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34708E45" w:rsidR="00973186" w:rsidRPr="00924E60" w:rsidRDefault="009B5980" w:rsidP="00F649CB">
      <w:pPr>
        <w:tabs>
          <w:tab w:val="left" w:pos="2058"/>
        </w:tabs>
        <w:jc w:val="thaiDistribute"/>
        <w:rPr>
          <w:rFonts w:ascii="BrowalliaUPC" w:hAnsi="BrowalliaUPC" w:cs="BrowalliaUPC"/>
          <w:b/>
          <w:bCs/>
        </w:rPr>
      </w:pPr>
      <w:r w:rsidRPr="00924E60">
        <w:rPr>
          <w:rFonts w:ascii="BrowalliaUPC" w:hAnsi="BrowalliaUPC" w:cs="BrowalliaUPC"/>
          <w:b/>
          <w:bCs/>
          <w:cs/>
        </w:rPr>
        <w:t>บริษัท สตาร์ สิทธิ โซลูชั่น จำกัด (มหาชน) และบริษัทย่อย</w:t>
      </w:r>
    </w:p>
    <w:p w14:paraId="60767C6F" w14:textId="33949B48" w:rsidR="006A5973" w:rsidRPr="00924E60" w:rsidRDefault="006A5973" w:rsidP="00F649CB">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3C9096DA" w14:textId="4213C75B" w:rsidR="00DD0CFD" w:rsidRPr="00924E60" w:rsidRDefault="00447816" w:rsidP="00F649CB">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w:t>
      </w:r>
      <w:r w:rsidR="00A951C8">
        <w:rPr>
          <w:rFonts w:ascii="BrowalliaUPC" w:hAnsi="BrowalliaUPC" w:cs="BrowalliaUPC"/>
          <w:b/>
          <w:bCs/>
          <w:lang w:val="en-GB"/>
        </w:rPr>
        <w:t xml:space="preserve">6 </w:t>
      </w:r>
    </w:p>
    <w:p w14:paraId="11F7EB96" w14:textId="77777777" w:rsidR="00973186" w:rsidRPr="00924E60" w:rsidRDefault="00973186" w:rsidP="00F649CB">
      <w:pPr>
        <w:jc w:val="thaiDistribute"/>
        <w:rPr>
          <w:rFonts w:ascii="BrowalliaUPC" w:hAnsi="BrowalliaUPC" w:cs="BrowalliaUPC"/>
          <w:b/>
          <w:bCs/>
          <w:cs/>
          <w:lang w:val="en-GB"/>
        </w:rPr>
      </w:pPr>
    </w:p>
    <w:p w14:paraId="6F158A6B" w14:textId="36C606FC" w:rsidR="00973186" w:rsidRPr="00924E60" w:rsidRDefault="00F13A11" w:rsidP="008374AC">
      <w:pPr>
        <w:pStyle w:val="CordiaNew"/>
        <w:numPr>
          <w:ilvl w:val="0"/>
          <w:numId w:val="1"/>
        </w:numPr>
        <w:tabs>
          <w:tab w:val="clear" w:pos="360"/>
          <w:tab w:val="clear" w:pos="4153"/>
          <w:tab w:val="left" w:pos="426"/>
        </w:tabs>
        <w:ind w:left="426" w:hanging="426"/>
        <w:rPr>
          <w:rFonts w:ascii="BrowalliaUPC" w:hAnsi="BrowalliaUPC" w:cs="BrowalliaUPC"/>
          <w:b/>
          <w:bCs/>
          <w:color w:val="auto"/>
          <w:sz w:val="28"/>
          <w:szCs w:val="28"/>
          <w:cs/>
          <w:lang w:val="th-TH"/>
        </w:rPr>
      </w:pPr>
      <w:r w:rsidRPr="00924E60">
        <w:rPr>
          <w:rFonts w:ascii="BrowalliaUPC" w:hAnsi="BrowalliaUPC" w:cs="BrowalliaUPC"/>
          <w:b/>
          <w:bCs/>
          <w:sz w:val="28"/>
          <w:szCs w:val="28"/>
          <w:cs/>
        </w:rPr>
        <w:t>ลักษณะ</w:t>
      </w:r>
      <w:r w:rsidRPr="00924E60">
        <w:rPr>
          <w:rFonts w:ascii="BrowalliaUPC" w:hAnsi="BrowalliaUPC" w:cs="BrowalliaUPC"/>
          <w:b/>
          <w:bCs/>
          <w:color w:val="auto"/>
          <w:sz w:val="28"/>
          <w:szCs w:val="28"/>
          <w:cs/>
          <w:lang w:val="th-TH"/>
        </w:rPr>
        <w:t>การดำเนินงาน</w:t>
      </w:r>
      <w:r w:rsidR="0092063B" w:rsidRPr="00924E60">
        <w:rPr>
          <w:rFonts w:ascii="BrowalliaUPC" w:hAnsi="BrowalliaUPC" w:cs="BrowalliaUPC"/>
          <w:b/>
          <w:bCs/>
          <w:color w:val="auto"/>
          <w:sz w:val="28"/>
          <w:szCs w:val="28"/>
          <w:cs/>
          <w:lang w:val="th-TH"/>
        </w:rPr>
        <w:t>และ</w:t>
      </w:r>
      <w:r w:rsidR="00025B22" w:rsidRPr="00924E60">
        <w:rPr>
          <w:rFonts w:ascii="BrowalliaUPC" w:hAnsi="BrowalliaUPC" w:cs="BrowalliaUPC"/>
          <w:b/>
          <w:bCs/>
          <w:color w:val="auto"/>
          <w:sz w:val="28"/>
          <w:szCs w:val="28"/>
          <w:cs/>
          <w:lang w:val="th-TH"/>
        </w:rPr>
        <w:t>ข้อมูลทั่วไ</w:t>
      </w:r>
      <w:r w:rsidR="00B43D75" w:rsidRPr="00924E60">
        <w:rPr>
          <w:rFonts w:ascii="BrowalliaUPC" w:hAnsi="BrowalliaUPC" w:cs="BrowalliaUPC"/>
          <w:b/>
          <w:bCs/>
          <w:color w:val="auto"/>
          <w:sz w:val="28"/>
          <w:szCs w:val="28"/>
          <w:cs/>
          <w:lang w:val="th-TH"/>
        </w:rPr>
        <w:t>ป</w:t>
      </w:r>
    </w:p>
    <w:p w14:paraId="286C1C2A" w14:textId="77777777" w:rsidR="00F13A11" w:rsidRPr="00924E60" w:rsidRDefault="00F13A11" w:rsidP="00F649CB">
      <w:pPr>
        <w:pStyle w:val="CordiaNew"/>
        <w:tabs>
          <w:tab w:val="clear" w:pos="4153"/>
          <w:tab w:val="left" w:pos="426"/>
        </w:tabs>
        <w:ind w:left="792"/>
        <w:rPr>
          <w:rFonts w:ascii="BrowalliaUPC" w:hAnsi="BrowalliaUPC" w:cs="BrowalliaUPC"/>
          <w:color w:val="auto"/>
          <w:sz w:val="28"/>
          <w:szCs w:val="28"/>
          <w:u w:val="single"/>
          <w:cs/>
          <w:lang w:val="th-TH"/>
        </w:rPr>
      </w:pPr>
    </w:p>
    <w:p w14:paraId="5681434F" w14:textId="3CC1230E" w:rsidR="006A5973" w:rsidRPr="00924E60" w:rsidRDefault="006A5973" w:rsidP="0002157B">
      <w:pPr>
        <w:ind w:left="426"/>
        <w:jc w:val="thaiDistribute"/>
        <w:rPr>
          <w:rFonts w:ascii="BrowalliaUPC" w:hAnsi="BrowalliaUPC" w:cs="BrowalliaUPC"/>
          <w:cs/>
        </w:rPr>
      </w:pPr>
      <w:r w:rsidRPr="00924E60">
        <w:rPr>
          <w:rFonts w:ascii="BrowalliaUPC" w:hAnsi="BrowalliaUPC" w:cs="BrowalliaUPC"/>
          <w:cs/>
        </w:rPr>
        <w:t xml:space="preserve">บริษัท </w:t>
      </w:r>
      <w:r w:rsidR="00DD7988" w:rsidRPr="00924E60">
        <w:rPr>
          <w:rFonts w:ascii="BrowalliaUPC" w:hAnsi="BrowalliaUPC" w:cs="BrowalliaUPC"/>
          <w:cs/>
        </w:rPr>
        <w:t>สตาร์ สิทธิ โซลูชั่น</w:t>
      </w:r>
      <w:r w:rsidRPr="00924E60">
        <w:rPr>
          <w:rFonts w:ascii="BrowalliaUPC" w:hAnsi="BrowalliaUPC" w:cs="BrowalliaUPC"/>
          <w:cs/>
        </w:rPr>
        <w:t xml:space="preserve"> จำกัด </w:t>
      </w:r>
      <w:r w:rsidRPr="00924E60">
        <w:rPr>
          <w:rFonts w:ascii="BrowalliaUPC" w:hAnsi="BrowalliaUPC" w:cs="BrowalliaUPC"/>
        </w:rPr>
        <w:t>(</w:t>
      </w:r>
      <w:r w:rsidRPr="00924E60">
        <w:rPr>
          <w:rFonts w:ascii="BrowalliaUPC" w:hAnsi="BrowalliaUPC" w:cs="BrowalliaUPC"/>
          <w:cs/>
        </w:rPr>
        <w:t>มหาชน</w:t>
      </w:r>
      <w:r w:rsidRPr="00924E60">
        <w:rPr>
          <w:rFonts w:ascii="BrowalliaUPC" w:hAnsi="BrowalliaUPC" w:cs="BrowalliaUPC"/>
        </w:rPr>
        <w:t>) (“</w:t>
      </w:r>
      <w:r w:rsidRPr="00924E60">
        <w:rPr>
          <w:rFonts w:ascii="BrowalliaUPC" w:hAnsi="BrowalliaUPC" w:cs="BrowalliaUPC"/>
          <w:cs/>
        </w:rPr>
        <w:t>บริษัท</w:t>
      </w:r>
      <w:r w:rsidRPr="00924E60">
        <w:rPr>
          <w:rFonts w:ascii="BrowalliaUPC" w:hAnsi="BrowalliaUPC" w:cs="BrowalliaUPC"/>
        </w:rPr>
        <w:t xml:space="preserve">”) </w:t>
      </w:r>
      <w:r w:rsidRPr="00924E60">
        <w:rPr>
          <w:rFonts w:ascii="BrowalliaUPC" w:hAnsi="BrowalliaUPC" w:cs="BrowalliaUPC"/>
          <w:cs/>
        </w:rPr>
        <w:t>เป็นบริษัทมหาชนจำกัด ซึ่งจั</w:t>
      </w:r>
      <w:r w:rsidRPr="007206D6">
        <w:rPr>
          <w:rFonts w:ascii="BrowalliaUPC" w:hAnsi="BrowalliaUPC" w:cs="BrowalliaUPC"/>
          <w:cs/>
        </w:rPr>
        <w:t>ดตั้งขึ้นและดำเนินกิจการ</w:t>
      </w:r>
      <w:r w:rsidR="0002157B" w:rsidRPr="007206D6">
        <w:rPr>
          <w:rFonts w:ascii="BrowalliaUPC" w:hAnsi="BrowalliaUPC" w:cs="BrowalliaUPC"/>
        </w:rPr>
        <w:br/>
      </w:r>
      <w:r w:rsidRPr="007206D6">
        <w:rPr>
          <w:rFonts w:ascii="BrowalliaUPC" w:hAnsi="BrowalliaUPC" w:cs="BrowalliaUPC"/>
          <w:cs/>
        </w:rPr>
        <w:t>ในประเทศไทยและเป็นบริษัทจดทะเบียนในตลาดหลักทรัพย์แห่งประเทศไทย</w:t>
      </w:r>
      <w:r w:rsidR="00BA1AFF" w:rsidRPr="007206D6">
        <w:rPr>
          <w:rFonts w:ascii="BrowalliaUPC" w:hAnsi="BrowalliaUPC" w:cs="BrowalliaUPC"/>
        </w:rPr>
        <w:t xml:space="preserve"> </w:t>
      </w:r>
      <w:r w:rsidR="00BA1AFF" w:rsidRPr="007206D6">
        <w:rPr>
          <w:rFonts w:ascii="BrowalliaUPC" w:hAnsi="BrowalliaUPC" w:cs="BrowalliaUPC"/>
          <w:cs/>
        </w:rPr>
        <w:t>บริษัท</w:t>
      </w:r>
      <w:r w:rsidRPr="007206D6">
        <w:rPr>
          <w:rFonts w:ascii="BrowalliaUPC" w:hAnsi="BrowalliaUPC" w:cs="BrowalliaUPC"/>
          <w:cs/>
        </w:rPr>
        <w:t>มีที่อยู่</w:t>
      </w:r>
      <w:r w:rsidR="0058437F" w:rsidRPr="007206D6">
        <w:rPr>
          <w:rFonts w:ascii="BrowalliaUPC" w:hAnsi="BrowalliaUPC" w:cs="BrowalliaUPC"/>
          <w:cs/>
        </w:rPr>
        <w:t>ตามที่</w:t>
      </w:r>
      <w:r w:rsidRPr="007206D6">
        <w:rPr>
          <w:rFonts w:ascii="BrowalliaUPC" w:hAnsi="BrowalliaUPC" w:cs="BrowalliaUPC"/>
          <w:cs/>
        </w:rPr>
        <w:t>จดทะเบียน</w:t>
      </w:r>
      <w:r w:rsidR="0002157B" w:rsidRPr="007206D6">
        <w:rPr>
          <w:rFonts w:ascii="BrowalliaUPC" w:hAnsi="BrowalliaUPC" w:cs="BrowalliaUPC"/>
        </w:rPr>
        <w:br/>
      </w:r>
      <w:r w:rsidR="00A41A85" w:rsidRPr="007206D6">
        <w:rPr>
          <w:rFonts w:ascii="BrowalliaUPC" w:hAnsi="BrowalliaUPC" w:cs="BrowalliaUPC"/>
          <w:cs/>
        </w:rPr>
        <w:t xml:space="preserve">เลขที่ </w:t>
      </w:r>
      <w:r w:rsidR="007206D6" w:rsidRPr="007206D6">
        <w:rPr>
          <w:rFonts w:ascii="BrowalliaUPC" w:hAnsi="BrowalliaUPC" w:cs="BrowalliaUPC"/>
        </w:rPr>
        <w:t xml:space="preserve">36/1 </w:t>
      </w:r>
      <w:r w:rsidR="007206D6" w:rsidRPr="007206D6">
        <w:rPr>
          <w:rFonts w:ascii="BrowalliaUPC" w:hAnsi="BrowalliaUPC" w:cs="BrowalliaUPC" w:hint="cs"/>
          <w:cs/>
        </w:rPr>
        <w:t>ซอย</w:t>
      </w:r>
      <w:r w:rsidR="007206D6">
        <w:rPr>
          <w:rFonts w:ascii="BrowalliaUPC" w:hAnsi="BrowalliaUPC" w:cs="BrowalliaUPC" w:hint="cs"/>
          <w:cs/>
        </w:rPr>
        <w:t xml:space="preserve">รามคำแหง </w:t>
      </w:r>
      <w:r w:rsidR="007206D6">
        <w:rPr>
          <w:rFonts w:ascii="BrowalliaUPC" w:hAnsi="BrowalliaUPC" w:cs="BrowalliaUPC"/>
        </w:rPr>
        <w:t xml:space="preserve">40 </w:t>
      </w:r>
      <w:r w:rsidR="007206D6">
        <w:rPr>
          <w:rFonts w:ascii="BrowalliaUPC" w:hAnsi="BrowalliaUPC" w:cs="BrowalliaUPC" w:hint="cs"/>
          <w:cs/>
        </w:rPr>
        <w:t>(เสริมมิตร) แขวงหัวหมาก เขตบางกะปิ กรุงเทพมหานคร</w:t>
      </w:r>
      <w:r w:rsidR="00A17BB9">
        <w:rPr>
          <w:rFonts w:ascii="BrowalliaUPC" w:hAnsi="BrowalliaUPC" w:cs="BrowalliaUPC"/>
        </w:rPr>
        <w:t xml:space="preserve"> 10240</w:t>
      </w:r>
    </w:p>
    <w:p w14:paraId="3800158D" w14:textId="3FF9F314" w:rsidR="006A5973" w:rsidRPr="00924E60" w:rsidRDefault="006A5973" w:rsidP="00F649CB">
      <w:pPr>
        <w:ind w:left="426"/>
        <w:jc w:val="thaiDistribute"/>
        <w:rPr>
          <w:rFonts w:ascii="BrowalliaUPC" w:hAnsi="BrowalliaUPC" w:cs="BrowalliaUPC"/>
        </w:rPr>
      </w:pPr>
    </w:p>
    <w:p w14:paraId="72EF2A4B" w14:textId="2F51C9E9" w:rsidR="00414122" w:rsidRPr="00924E60" w:rsidRDefault="00AC5DF6" w:rsidP="00F649CB">
      <w:pPr>
        <w:ind w:left="426"/>
        <w:jc w:val="thaiDistribute"/>
        <w:rPr>
          <w:rFonts w:ascii="BrowalliaUPC" w:hAnsi="BrowalliaUPC" w:cs="BrowalliaUPC"/>
        </w:rPr>
      </w:pPr>
      <w:r w:rsidRPr="00924E60">
        <w:rPr>
          <w:rFonts w:ascii="BrowalliaUPC" w:hAnsi="BrowalliaUPC" w:cs="BrowalliaUPC"/>
          <w:cs/>
        </w:rPr>
        <w:t>เมื่อวันที่</w:t>
      </w:r>
      <w:r w:rsidRPr="00924E60">
        <w:rPr>
          <w:rFonts w:ascii="BrowalliaUPC" w:hAnsi="BrowalliaUPC" w:cs="BrowalliaUPC"/>
        </w:rPr>
        <w:t xml:space="preserve"> 12 </w:t>
      </w:r>
      <w:r w:rsidRPr="00924E60">
        <w:rPr>
          <w:rFonts w:ascii="BrowalliaUPC" w:hAnsi="BrowalliaUPC" w:cs="BrowalliaUPC"/>
          <w:cs/>
        </w:rPr>
        <w:t>มกราคม</w:t>
      </w:r>
      <w:r w:rsidRPr="00924E60">
        <w:rPr>
          <w:rFonts w:ascii="BrowalliaUPC" w:hAnsi="BrowalliaUPC" w:cs="BrowalliaUPC"/>
        </w:rPr>
        <w:t xml:space="preserve"> 2565 </w:t>
      </w:r>
      <w:r w:rsidRPr="00924E60">
        <w:rPr>
          <w:rFonts w:ascii="BrowalliaUPC" w:hAnsi="BrowalliaUPC" w:cs="BrowalliaUPC"/>
          <w:cs/>
        </w:rPr>
        <w:t xml:space="preserve">บริษัทได้จดทะเบียนเปลี่ยนชื่อบริษัทกับกระทรวงพาณิชย์ จาก “บริษัท สตาร์ </w:t>
      </w:r>
      <w:r w:rsidR="00362FD5" w:rsidRPr="00924E60">
        <w:rPr>
          <w:rFonts w:ascii="BrowalliaUPC" w:hAnsi="BrowalliaUPC" w:cs="BrowalliaUPC"/>
        </w:rPr>
        <w:br/>
      </w:r>
      <w:r w:rsidRPr="00924E60">
        <w:rPr>
          <w:rFonts w:ascii="BrowalliaUPC" w:hAnsi="BrowalliaUPC" w:cs="BrowalliaUPC"/>
          <w:cs/>
        </w:rPr>
        <w:t>ยูนิเวอร์แซล เน็ตเวิร์ค จำกัด (มหาชน)” เป็น “บริษัท สตาร์ สิทธิ โซลูชั่น จำกัด (มหาชน)” และเปลี่ยนชื่อย่</w:t>
      </w:r>
      <w:r w:rsidR="00DC1E4F" w:rsidRPr="00924E60">
        <w:rPr>
          <w:rFonts w:ascii="BrowalliaUPC" w:hAnsi="BrowalliaUPC" w:cs="BrowalliaUPC"/>
          <w:cs/>
        </w:rPr>
        <w:t>อ</w:t>
      </w:r>
      <w:r w:rsidRPr="00924E60">
        <w:rPr>
          <w:rFonts w:ascii="BrowalliaUPC" w:hAnsi="BrowalliaUPC" w:cs="BrowalliaUPC"/>
          <w:cs/>
        </w:rPr>
        <w:t>หลักทรัพย์จากเดิม “</w:t>
      </w:r>
      <w:r w:rsidRPr="00924E60">
        <w:rPr>
          <w:rFonts w:ascii="BrowalliaUPC" w:hAnsi="BrowalliaUPC" w:cs="BrowalliaUPC"/>
        </w:rPr>
        <w:t xml:space="preserve">STAR” </w:t>
      </w:r>
      <w:r w:rsidRPr="00924E60">
        <w:rPr>
          <w:rFonts w:ascii="BrowalliaUPC" w:hAnsi="BrowalliaUPC" w:cs="BrowalliaUPC"/>
          <w:cs/>
        </w:rPr>
        <w:t>เป็น “</w:t>
      </w:r>
      <w:r w:rsidRPr="00924E60">
        <w:rPr>
          <w:rFonts w:ascii="BrowalliaUPC" w:hAnsi="BrowalliaUPC" w:cs="BrowalliaUPC"/>
        </w:rPr>
        <w:t>SSS”</w:t>
      </w:r>
    </w:p>
    <w:p w14:paraId="22736517" w14:textId="77777777" w:rsidR="00414122" w:rsidRPr="00924E60" w:rsidRDefault="00414122" w:rsidP="00F649CB">
      <w:pPr>
        <w:ind w:left="426"/>
        <w:jc w:val="thaiDistribute"/>
        <w:rPr>
          <w:rFonts w:ascii="BrowalliaUPC" w:hAnsi="BrowalliaUPC" w:cs="BrowalliaUPC"/>
          <w:cs/>
        </w:rPr>
      </w:pPr>
    </w:p>
    <w:p w14:paraId="46543302" w14:textId="6606BCB3" w:rsidR="001420F9" w:rsidRPr="00924E60" w:rsidRDefault="00962462" w:rsidP="00F649CB">
      <w:pPr>
        <w:ind w:left="426"/>
        <w:jc w:val="thaiDistribute"/>
        <w:rPr>
          <w:rFonts w:ascii="BrowalliaUPC" w:hAnsi="BrowalliaUPC" w:cs="BrowalliaUPC"/>
        </w:rPr>
      </w:pPr>
      <w:r w:rsidRPr="00924E60">
        <w:rPr>
          <w:rFonts w:ascii="BrowalliaUPC" w:hAnsi="BrowalliaUPC" w:cs="BrowalliaUPC"/>
          <w:cs/>
        </w:rPr>
        <w:t>กลุ่ม</w:t>
      </w:r>
      <w:r w:rsidR="005E6DDF" w:rsidRPr="00924E60">
        <w:rPr>
          <w:rFonts w:ascii="BrowalliaUPC" w:hAnsi="BrowalliaUPC" w:cs="BrowalliaUPC"/>
          <w:cs/>
        </w:rPr>
        <w:t>บริษัท</w:t>
      </w:r>
      <w:r w:rsidR="006A5973" w:rsidRPr="00924E60">
        <w:rPr>
          <w:rFonts w:ascii="BrowalliaUPC" w:hAnsi="BrowalliaUPC" w:cs="BrowalliaUPC"/>
          <w:cs/>
        </w:rPr>
        <w:t>ดำเนินธุรกิจหลักเกี่ยวกับ</w:t>
      </w:r>
      <w:r w:rsidR="004D4D60" w:rsidRPr="00924E60">
        <w:rPr>
          <w:rFonts w:ascii="BrowalliaUPC" w:hAnsi="BrowalliaUPC" w:cs="BrowalliaUPC"/>
          <w:cs/>
        </w:rPr>
        <w:t>การ</w:t>
      </w:r>
      <w:r w:rsidR="00182370" w:rsidRPr="00924E60">
        <w:rPr>
          <w:rFonts w:ascii="BrowalliaUPC" w:hAnsi="BrowalliaUPC" w:cs="BrowalliaUPC"/>
          <w:cs/>
        </w:rPr>
        <w:t>จำหน่ายและให้บริการงานด้านวิศวกรรม</w:t>
      </w:r>
      <w:r w:rsidR="00323131" w:rsidRPr="00924E60">
        <w:rPr>
          <w:rFonts w:ascii="BrowalliaUPC" w:hAnsi="BrowalliaUPC" w:cs="BrowalliaUPC"/>
          <w:cs/>
        </w:rPr>
        <w:t xml:space="preserve"> </w:t>
      </w:r>
      <w:r w:rsidR="00A66819" w:rsidRPr="00924E60">
        <w:rPr>
          <w:rFonts w:ascii="BrowalliaUPC" w:hAnsi="BrowalliaUPC" w:cs="BrowalliaUPC"/>
          <w:cs/>
        </w:rPr>
        <w:t>การร่วมลงทุน</w:t>
      </w:r>
      <w:r w:rsidR="00D63EBD" w:rsidRPr="00924E60">
        <w:rPr>
          <w:rFonts w:ascii="BrowalliaUPC" w:hAnsi="BrowalliaUPC" w:cs="BrowalliaUPC"/>
          <w:cs/>
        </w:rPr>
        <w:t xml:space="preserve"> และให้บริการ</w:t>
      </w:r>
      <w:r w:rsidR="006770D5" w:rsidRPr="00924E60">
        <w:rPr>
          <w:rFonts w:ascii="BrowalliaUPC" w:hAnsi="BrowalliaUPC" w:cs="BrowalliaUPC"/>
          <w:cs/>
        </w:rPr>
        <w:br/>
      </w:r>
      <w:r w:rsidR="00D63EBD" w:rsidRPr="00924E60">
        <w:rPr>
          <w:rFonts w:ascii="BrowalliaUPC" w:hAnsi="BrowalliaUPC" w:cs="BrowalliaUPC"/>
          <w:cs/>
        </w:rPr>
        <w:t>ด้านไอที</w:t>
      </w:r>
    </w:p>
    <w:p w14:paraId="04D55F34" w14:textId="08B21201" w:rsidR="004A44BA" w:rsidRPr="00924E60" w:rsidRDefault="004A44BA" w:rsidP="00F649CB">
      <w:pPr>
        <w:ind w:left="426"/>
        <w:jc w:val="thaiDistribute"/>
        <w:rPr>
          <w:rFonts w:ascii="BrowalliaUPC" w:hAnsi="BrowalliaUPC" w:cs="BrowalliaUPC"/>
          <w:cs/>
        </w:rPr>
      </w:pPr>
    </w:p>
    <w:p w14:paraId="27B7B259" w14:textId="072D6BDA" w:rsidR="00712306" w:rsidRPr="00924E60" w:rsidRDefault="00712306" w:rsidP="00F649CB">
      <w:pPr>
        <w:pStyle w:val="CordiaNew"/>
        <w:numPr>
          <w:ilvl w:val="0"/>
          <w:numId w:val="1"/>
        </w:numPr>
        <w:tabs>
          <w:tab w:val="clear" w:pos="360"/>
          <w:tab w:val="clear" w:pos="4153"/>
          <w:tab w:val="left" w:pos="426"/>
        </w:tabs>
        <w:ind w:left="426" w:hanging="426"/>
        <w:rPr>
          <w:rFonts w:ascii="BrowalliaUPC" w:hAnsi="BrowalliaUPC" w:cs="BrowalliaUPC"/>
          <w:b/>
          <w:bCs/>
          <w:sz w:val="28"/>
          <w:szCs w:val="28"/>
          <w:cs/>
        </w:rPr>
      </w:pPr>
      <w:r w:rsidRPr="00924E60">
        <w:rPr>
          <w:rFonts w:ascii="BrowalliaUPC" w:hAnsi="BrowalliaUPC" w:cs="BrowalliaUPC"/>
          <w:b/>
          <w:bCs/>
          <w:sz w:val="28"/>
          <w:szCs w:val="28"/>
          <w:cs/>
        </w:rPr>
        <w:t>เกณฑ์ในการจัดทำ</w:t>
      </w:r>
      <w:r w:rsidR="00025B22" w:rsidRPr="00924E60">
        <w:rPr>
          <w:rFonts w:ascii="BrowalliaUPC" w:hAnsi="BrowalliaUPC" w:cs="BrowalliaUPC"/>
          <w:b/>
          <w:bCs/>
          <w:sz w:val="28"/>
          <w:szCs w:val="28"/>
          <w:cs/>
        </w:rPr>
        <w:t>งบการเงิน</w:t>
      </w:r>
    </w:p>
    <w:p w14:paraId="4D41CE7B" w14:textId="77777777" w:rsidR="00712306" w:rsidRPr="00924E60" w:rsidRDefault="00712306" w:rsidP="00F649CB">
      <w:pPr>
        <w:tabs>
          <w:tab w:val="left" w:pos="360"/>
          <w:tab w:val="left" w:pos="720"/>
        </w:tabs>
        <w:ind w:left="720" w:hanging="294"/>
        <w:jc w:val="thaiDistribute"/>
        <w:rPr>
          <w:rFonts w:ascii="BrowalliaUPC" w:hAnsi="BrowalliaUPC" w:cs="BrowalliaUPC"/>
        </w:rPr>
      </w:pPr>
    </w:p>
    <w:p w14:paraId="709B2FD4" w14:textId="5825CCB0" w:rsidR="00025B22" w:rsidRPr="00924E60" w:rsidRDefault="00A07192" w:rsidP="00181DC1">
      <w:pPr>
        <w:pStyle w:val="ListParagraph"/>
        <w:numPr>
          <w:ilvl w:val="1"/>
          <w:numId w:val="2"/>
        </w:numPr>
        <w:tabs>
          <w:tab w:val="left" w:pos="990"/>
        </w:tabs>
        <w:spacing w:after="0" w:line="240" w:lineRule="auto"/>
        <w:ind w:hanging="903"/>
        <w:jc w:val="thaiDistribute"/>
        <w:outlineLvl w:val="1"/>
        <w:rPr>
          <w:rFonts w:ascii="BrowalliaUPC" w:hAnsi="BrowalliaUPC" w:cs="BrowalliaUPC"/>
          <w:sz w:val="28"/>
        </w:rPr>
      </w:pPr>
      <w:r w:rsidRPr="00924E60">
        <w:rPr>
          <w:rFonts w:ascii="BrowalliaUPC" w:hAnsi="BrowalliaUPC" w:cs="BrowalliaUPC"/>
          <w:sz w:val="28"/>
          <w:cs/>
        </w:rPr>
        <w:t>เกณฑ์</w:t>
      </w:r>
      <w:r w:rsidR="00916D14">
        <w:rPr>
          <w:rFonts w:ascii="BrowalliaUPC" w:hAnsi="BrowalliaUPC" w:cs="BrowalliaUPC" w:hint="cs"/>
          <w:sz w:val="28"/>
          <w:cs/>
        </w:rPr>
        <w:t>ในการจัดทำงบการเงิน</w:t>
      </w:r>
    </w:p>
    <w:p w14:paraId="0C86CE7B" w14:textId="77777777" w:rsidR="00025B22" w:rsidRPr="00924E60" w:rsidRDefault="00025B22" w:rsidP="00F649CB">
      <w:pPr>
        <w:ind w:left="990"/>
        <w:jc w:val="thaiDistribute"/>
        <w:rPr>
          <w:rFonts w:ascii="BrowalliaUPC" w:hAnsi="BrowalliaUPC" w:cs="BrowalliaUPC"/>
          <w:cs/>
          <w:lang w:val="th-TH" w:eastAsia="th-TH"/>
        </w:rPr>
      </w:pPr>
    </w:p>
    <w:p w14:paraId="1445E6F4" w14:textId="33F7F9A3" w:rsidR="00133833" w:rsidRPr="00924E60" w:rsidRDefault="00C952C1" w:rsidP="00966154">
      <w:pPr>
        <w:ind w:left="990"/>
        <w:jc w:val="thaiDistribute"/>
        <w:rPr>
          <w:rFonts w:ascii="BrowalliaUPC" w:hAnsi="BrowalliaUPC" w:cs="BrowalliaUPC"/>
          <w:lang w:eastAsia="th-TH"/>
        </w:rPr>
      </w:pPr>
      <w:r w:rsidRPr="00924E60">
        <w:rPr>
          <w:rFonts w:ascii="BrowalliaUPC" w:hAnsi="BrowalliaUPC" w:cs="BrowalliaUPC"/>
          <w:cs/>
          <w:lang w:val="th-TH" w:eastAsia="th-TH"/>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6C044917" w14:textId="77777777" w:rsidR="00966154" w:rsidRPr="00924E60" w:rsidRDefault="00966154" w:rsidP="00966154">
      <w:pPr>
        <w:ind w:left="990"/>
        <w:jc w:val="thaiDistribute"/>
        <w:rPr>
          <w:rFonts w:ascii="BrowalliaUPC" w:hAnsi="BrowalliaUPC" w:cs="BrowalliaUPC"/>
          <w:cs/>
          <w:lang w:eastAsia="th-TH"/>
        </w:rPr>
      </w:pPr>
    </w:p>
    <w:p w14:paraId="0568E43B" w14:textId="60058B5D" w:rsidR="00025B22" w:rsidRPr="00924E60" w:rsidRDefault="005F77F1" w:rsidP="00F649CB">
      <w:pPr>
        <w:ind w:left="990"/>
        <w:jc w:val="thaiDistribute"/>
        <w:rPr>
          <w:rFonts w:ascii="BrowalliaUPC" w:hAnsi="BrowalliaUPC" w:cs="BrowalliaUPC"/>
          <w:cs/>
          <w:lang w:val="th-TH" w:eastAsia="th-TH"/>
        </w:rPr>
      </w:pPr>
      <w:r w:rsidRPr="00924E60">
        <w:rPr>
          <w:rFonts w:ascii="BrowalliaUPC" w:hAnsi="BrowalliaUPC" w:cs="BrowalliaUPC"/>
          <w:cs/>
          <w:lang w:val="th-TH" w:eastAsia="th-TH"/>
        </w:rPr>
        <w:t>งบการเงินรวมและเฉพาะของบริษัทได้จัดทำขึ้นโดยใช้เกณฑ์ราคาทุนเดิม เว้นแต่จะเปิดเผยเป็นอย่างอื่น           เป็นการเฉพาะ</w:t>
      </w:r>
    </w:p>
    <w:p w14:paraId="24084EA7" w14:textId="77777777" w:rsidR="00025B22" w:rsidRPr="00924E60" w:rsidRDefault="00025B22" w:rsidP="00F649CB">
      <w:pPr>
        <w:ind w:left="990"/>
        <w:jc w:val="thaiDistribute"/>
        <w:rPr>
          <w:rFonts w:ascii="BrowalliaUPC" w:hAnsi="BrowalliaUPC" w:cs="BrowalliaUPC"/>
          <w:cs/>
          <w:lang w:val="th-TH" w:eastAsia="th-TH"/>
        </w:rPr>
      </w:pPr>
    </w:p>
    <w:p w14:paraId="6ED82226" w14:textId="77777777" w:rsidR="00025B22" w:rsidRPr="00924E60" w:rsidRDefault="00025B22" w:rsidP="00181DC1">
      <w:pPr>
        <w:pStyle w:val="ListParagraph"/>
        <w:numPr>
          <w:ilvl w:val="1"/>
          <w:numId w:val="2"/>
        </w:numPr>
        <w:tabs>
          <w:tab w:val="left" w:pos="990"/>
        </w:tabs>
        <w:spacing w:after="0" w:line="240" w:lineRule="auto"/>
        <w:ind w:hanging="903"/>
        <w:jc w:val="thaiDistribute"/>
        <w:outlineLvl w:val="1"/>
        <w:rPr>
          <w:rFonts w:ascii="BrowalliaUPC" w:hAnsi="BrowalliaUPC" w:cs="BrowalliaUPC"/>
          <w:sz w:val="28"/>
        </w:rPr>
      </w:pPr>
      <w:r w:rsidRPr="00924E60">
        <w:rPr>
          <w:rFonts w:ascii="BrowalliaUPC" w:hAnsi="BrowalliaUPC" w:cs="BrowalliaUPC"/>
          <w:sz w:val="28"/>
          <w:cs/>
        </w:rPr>
        <w:t>เกณฑ์ในการจัดทำงบการเงินรวม</w:t>
      </w:r>
    </w:p>
    <w:p w14:paraId="74A2FAD8" w14:textId="77777777" w:rsidR="00025B22" w:rsidRPr="00924E60" w:rsidRDefault="00025B22" w:rsidP="00F649CB">
      <w:pPr>
        <w:ind w:left="990"/>
        <w:jc w:val="thaiDistribute"/>
        <w:rPr>
          <w:rFonts w:ascii="BrowalliaUPC" w:hAnsi="BrowalliaUPC" w:cs="BrowalliaUPC"/>
          <w:lang w:eastAsia="th-TH"/>
        </w:rPr>
      </w:pPr>
    </w:p>
    <w:p w14:paraId="3ABED603" w14:textId="30F75413" w:rsidR="00847779" w:rsidRPr="00924E60" w:rsidRDefault="00D33D4A" w:rsidP="00B439CB">
      <w:pPr>
        <w:ind w:left="990"/>
        <w:jc w:val="thaiDistribute"/>
        <w:rPr>
          <w:rFonts w:ascii="BrowalliaUPC" w:hAnsi="BrowalliaUPC" w:cs="BrowalliaUPC"/>
          <w:lang w:val="th-TH" w:eastAsia="th-TH"/>
        </w:rPr>
      </w:pPr>
      <w:r w:rsidRPr="00924E60">
        <w:rPr>
          <w:rFonts w:ascii="BrowalliaUPC" w:hAnsi="BrowalliaUPC" w:cs="BrowalliaUPC"/>
          <w:cs/>
          <w:lang w:val="th-TH" w:eastAsia="th-TH"/>
        </w:rPr>
        <w:t xml:space="preserve">งบการเงินรวมได้จัดทำขึ้นโดยรวมงบการเงินของบริษัท สตาร์ สิทธิ โซลูชั่น </w:t>
      </w:r>
      <w:r w:rsidR="006F6D1B" w:rsidRPr="00924E60">
        <w:rPr>
          <w:rFonts w:ascii="BrowalliaUPC" w:hAnsi="BrowalliaUPC" w:cs="BrowalliaUPC"/>
          <w:cs/>
          <w:lang w:val="th-TH" w:eastAsia="th-TH"/>
        </w:rPr>
        <w:t>จำกัด</w:t>
      </w:r>
      <w:r w:rsidR="003673A3" w:rsidRPr="00924E60">
        <w:rPr>
          <w:rFonts w:ascii="BrowalliaUPC" w:hAnsi="BrowalliaUPC" w:cs="BrowalliaUPC"/>
          <w:cs/>
          <w:lang w:val="th-TH" w:eastAsia="th-TH"/>
        </w:rPr>
        <w:t xml:space="preserve"> </w:t>
      </w:r>
      <w:r w:rsidRPr="00924E60">
        <w:rPr>
          <w:rFonts w:ascii="BrowalliaUPC" w:hAnsi="BrowalliaUPC" w:cs="BrowalliaUPC"/>
          <w:cs/>
          <w:lang w:val="th-TH" w:eastAsia="th-TH"/>
        </w:rPr>
        <w:t xml:space="preserve">(มหาชน) และบริษัทย่อย </w:t>
      </w:r>
      <w:r w:rsidR="0086504A" w:rsidRPr="00924E60">
        <w:rPr>
          <w:rFonts w:ascii="BrowalliaUPC" w:hAnsi="BrowalliaUPC" w:cs="BrowalliaUPC"/>
          <w:cs/>
          <w:lang w:val="th-TH" w:eastAsia="th-TH"/>
        </w:rPr>
        <w:t>ดังต่อไปนี้</w:t>
      </w:r>
    </w:p>
    <w:p w14:paraId="1B613971" w14:textId="7BE56409" w:rsidR="00A73587" w:rsidRPr="00924E60" w:rsidRDefault="00A73587" w:rsidP="00B439CB">
      <w:pPr>
        <w:ind w:left="990"/>
        <w:jc w:val="thaiDistribute"/>
        <w:rPr>
          <w:rFonts w:ascii="BrowalliaUPC" w:hAnsi="BrowalliaUPC" w:cs="BrowalliaUPC"/>
          <w:lang w:val="th-TH" w:eastAsia="th-TH"/>
        </w:rPr>
      </w:pPr>
    </w:p>
    <w:p w14:paraId="2A3BB21E" w14:textId="77777777" w:rsidR="00A73587" w:rsidRPr="00924E60" w:rsidRDefault="00A73587" w:rsidP="00B439CB">
      <w:pPr>
        <w:ind w:left="990"/>
        <w:jc w:val="thaiDistribute"/>
        <w:rPr>
          <w:rFonts w:ascii="BrowalliaUPC" w:hAnsi="BrowalliaUPC" w:cs="BrowalliaUPC"/>
          <w:cs/>
          <w:lang w:val="th-TH" w:eastAsia="th-TH"/>
        </w:rPr>
      </w:pPr>
    </w:p>
    <w:tbl>
      <w:tblPr>
        <w:tblW w:w="8933" w:type="dxa"/>
        <w:tblInd w:w="432" w:type="dxa"/>
        <w:tblLayout w:type="fixed"/>
        <w:tblCellMar>
          <w:left w:w="57" w:type="dxa"/>
          <w:right w:w="57" w:type="dxa"/>
        </w:tblCellMar>
        <w:tblLook w:val="0000" w:firstRow="0" w:lastRow="0" w:firstColumn="0" w:lastColumn="0" w:noHBand="0" w:noVBand="0"/>
      </w:tblPr>
      <w:tblGrid>
        <w:gridCol w:w="2817"/>
        <w:gridCol w:w="142"/>
        <w:gridCol w:w="2409"/>
        <w:gridCol w:w="142"/>
        <w:gridCol w:w="1006"/>
        <w:gridCol w:w="143"/>
        <w:gridCol w:w="1066"/>
        <w:gridCol w:w="142"/>
        <w:gridCol w:w="1059"/>
        <w:gridCol w:w="7"/>
      </w:tblGrid>
      <w:tr w:rsidR="005137D4" w:rsidRPr="00924E60" w14:paraId="4EC5C559" w14:textId="77777777" w:rsidTr="0021070E">
        <w:trPr>
          <w:gridAfter w:val="1"/>
          <w:wAfter w:w="7" w:type="dxa"/>
          <w:tblHeader/>
        </w:trPr>
        <w:tc>
          <w:tcPr>
            <w:tcW w:w="2817" w:type="dxa"/>
            <w:tcBorders>
              <w:top w:val="nil"/>
              <w:left w:val="nil"/>
              <w:bottom w:val="nil"/>
              <w:right w:val="nil"/>
            </w:tcBorders>
          </w:tcPr>
          <w:p w14:paraId="4E3F2505" w14:textId="77777777" w:rsidR="005137D4" w:rsidRPr="00924E60" w:rsidRDefault="005137D4" w:rsidP="00205DD0">
            <w:pPr>
              <w:spacing w:line="160" w:lineRule="atLeast"/>
              <w:rPr>
                <w:rFonts w:ascii="BrowalliaUPC" w:hAnsi="BrowalliaUPC" w:cs="BrowalliaUPC"/>
                <w:sz w:val="24"/>
                <w:szCs w:val="24"/>
              </w:rPr>
            </w:pPr>
          </w:p>
        </w:tc>
        <w:tc>
          <w:tcPr>
            <w:tcW w:w="142" w:type="dxa"/>
            <w:tcBorders>
              <w:top w:val="nil"/>
              <w:left w:val="nil"/>
              <w:bottom w:val="nil"/>
              <w:right w:val="nil"/>
            </w:tcBorders>
          </w:tcPr>
          <w:p w14:paraId="677C0EED" w14:textId="77777777" w:rsidR="005137D4" w:rsidRPr="00924E60" w:rsidRDefault="005137D4" w:rsidP="00205DD0">
            <w:pPr>
              <w:pStyle w:val="E"/>
              <w:widowControl w:val="0"/>
              <w:overflowPunct w:val="0"/>
              <w:autoSpaceDE w:val="0"/>
              <w:autoSpaceDN w:val="0"/>
              <w:adjustRightInd w:val="0"/>
              <w:spacing w:line="160" w:lineRule="atLeast"/>
              <w:textAlignment w:val="baseline"/>
              <w:rPr>
                <w:rFonts w:ascii="BrowalliaUPC" w:hAnsi="BrowalliaUPC" w:cs="BrowalliaUPC"/>
                <w:sz w:val="24"/>
                <w:szCs w:val="24"/>
                <w:cs/>
              </w:rPr>
            </w:pPr>
          </w:p>
        </w:tc>
        <w:tc>
          <w:tcPr>
            <w:tcW w:w="2409" w:type="dxa"/>
            <w:tcBorders>
              <w:top w:val="nil"/>
              <w:left w:val="nil"/>
              <w:bottom w:val="nil"/>
              <w:right w:val="nil"/>
            </w:tcBorders>
          </w:tcPr>
          <w:p w14:paraId="1D557955" w14:textId="77777777" w:rsidR="005137D4" w:rsidRPr="00924E60" w:rsidRDefault="005137D4" w:rsidP="00205DD0">
            <w:pPr>
              <w:spacing w:line="160" w:lineRule="atLeast"/>
              <w:jc w:val="center"/>
              <w:rPr>
                <w:rFonts w:ascii="BrowalliaUPC" w:hAnsi="BrowalliaUPC" w:cs="BrowalliaUPC"/>
                <w:sz w:val="24"/>
                <w:szCs w:val="24"/>
                <w:cs/>
              </w:rPr>
            </w:pPr>
          </w:p>
        </w:tc>
        <w:tc>
          <w:tcPr>
            <w:tcW w:w="142" w:type="dxa"/>
            <w:tcBorders>
              <w:top w:val="nil"/>
              <w:left w:val="nil"/>
              <w:bottom w:val="nil"/>
              <w:right w:val="nil"/>
            </w:tcBorders>
          </w:tcPr>
          <w:p w14:paraId="731C868C" w14:textId="77777777" w:rsidR="005137D4" w:rsidRPr="00924E60" w:rsidRDefault="005137D4" w:rsidP="00205DD0">
            <w:pPr>
              <w:pStyle w:val="30"/>
              <w:tabs>
                <w:tab w:val="clear" w:pos="360"/>
                <w:tab w:val="clear" w:pos="720"/>
              </w:tabs>
              <w:spacing w:line="160" w:lineRule="atLeast"/>
              <w:jc w:val="center"/>
              <w:rPr>
                <w:rFonts w:ascii="BrowalliaUPC" w:hAnsi="BrowalliaUPC" w:cs="BrowalliaUPC"/>
                <w:sz w:val="24"/>
                <w:szCs w:val="24"/>
                <w:u w:val="single"/>
                <w:cs/>
              </w:rPr>
            </w:pPr>
          </w:p>
        </w:tc>
        <w:tc>
          <w:tcPr>
            <w:tcW w:w="1006" w:type="dxa"/>
            <w:tcBorders>
              <w:top w:val="nil"/>
              <w:left w:val="nil"/>
              <w:right w:val="nil"/>
            </w:tcBorders>
          </w:tcPr>
          <w:p w14:paraId="28628C71" w14:textId="77777777" w:rsidR="005137D4" w:rsidRPr="00924E60" w:rsidRDefault="005137D4" w:rsidP="00205DD0">
            <w:pPr>
              <w:spacing w:line="160" w:lineRule="atLeast"/>
              <w:jc w:val="center"/>
              <w:rPr>
                <w:rFonts w:ascii="BrowalliaUPC" w:hAnsi="BrowalliaUPC" w:cs="BrowalliaUPC"/>
                <w:sz w:val="24"/>
                <w:szCs w:val="24"/>
                <w:cs/>
              </w:rPr>
            </w:pPr>
          </w:p>
        </w:tc>
        <w:tc>
          <w:tcPr>
            <w:tcW w:w="143" w:type="dxa"/>
            <w:tcBorders>
              <w:top w:val="nil"/>
              <w:left w:val="nil"/>
              <w:right w:val="nil"/>
            </w:tcBorders>
          </w:tcPr>
          <w:p w14:paraId="67B28DF6" w14:textId="77777777" w:rsidR="005137D4" w:rsidRPr="00924E60" w:rsidRDefault="005137D4" w:rsidP="00205DD0">
            <w:pPr>
              <w:spacing w:line="160" w:lineRule="atLeast"/>
              <w:jc w:val="center"/>
              <w:rPr>
                <w:rFonts w:ascii="BrowalliaUPC" w:hAnsi="BrowalliaUPC" w:cs="BrowalliaUPC"/>
                <w:sz w:val="24"/>
                <w:szCs w:val="24"/>
                <w:cs/>
              </w:rPr>
            </w:pPr>
          </w:p>
        </w:tc>
        <w:tc>
          <w:tcPr>
            <w:tcW w:w="2267" w:type="dxa"/>
            <w:gridSpan w:val="3"/>
            <w:tcBorders>
              <w:top w:val="nil"/>
              <w:left w:val="nil"/>
              <w:right w:val="nil"/>
            </w:tcBorders>
          </w:tcPr>
          <w:p w14:paraId="47FCF813" w14:textId="77777777" w:rsidR="005137D4" w:rsidRPr="00924E60" w:rsidRDefault="005137D4" w:rsidP="00205DD0">
            <w:pPr>
              <w:spacing w:line="160" w:lineRule="atLeast"/>
              <w:jc w:val="center"/>
              <w:rPr>
                <w:rFonts w:ascii="BrowalliaUPC" w:hAnsi="BrowalliaUPC" w:cs="BrowalliaUPC"/>
                <w:sz w:val="24"/>
                <w:szCs w:val="24"/>
                <w:cs/>
              </w:rPr>
            </w:pPr>
            <w:r w:rsidRPr="00924E60">
              <w:rPr>
                <w:rFonts w:ascii="BrowalliaUPC" w:hAnsi="BrowalliaUPC" w:cs="BrowalliaUPC"/>
                <w:sz w:val="24"/>
                <w:szCs w:val="24"/>
                <w:cs/>
              </w:rPr>
              <w:t>สัดส่วนการถือหุ้น</w:t>
            </w:r>
          </w:p>
        </w:tc>
      </w:tr>
      <w:tr w:rsidR="005137D4" w:rsidRPr="00924E60" w14:paraId="02B944AE" w14:textId="77777777" w:rsidTr="0021070E">
        <w:trPr>
          <w:gridAfter w:val="1"/>
          <w:wAfter w:w="7" w:type="dxa"/>
          <w:tblHeader/>
        </w:trPr>
        <w:tc>
          <w:tcPr>
            <w:tcW w:w="2817" w:type="dxa"/>
            <w:tcBorders>
              <w:top w:val="nil"/>
              <w:left w:val="nil"/>
              <w:bottom w:val="nil"/>
              <w:right w:val="nil"/>
            </w:tcBorders>
          </w:tcPr>
          <w:p w14:paraId="1430B602" w14:textId="77777777" w:rsidR="005137D4" w:rsidRPr="00924E60" w:rsidRDefault="005137D4" w:rsidP="00205DD0">
            <w:pPr>
              <w:spacing w:line="160" w:lineRule="atLeast"/>
              <w:rPr>
                <w:rFonts w:ascii="BrowalliaUPC" w:hAnsi="BrowalliaUPC" w:cs="BrowalliaUPC"/>
                <w:sz w:val="24"/>
                <w:szCs w:val="24"/>
              </w:rPr>
            </w:pPr>
          </w:p>
        </w:tc>
        <w:tc>
          <w:tcPr>
            <w:tcW w:w="142" w:type="dxa"/>
            <w:tcBorders>
              <w:top w:val="nil"/>
              <w:left w:val="nil"/>
              <w:bottom w:val="nil"/>
              <w:right w:val="nil"/>
            </w:tcBorders>
          </w:tcPr>
          <w:p w14:paraId="2BC339ED" w14:textId="77777777" w:rsidR="005137D4" w:rsidRPr="00924E60" w:rsidRDefault="005137D4" w:rsidP="00205DD0">
            <w:pPr>
              <w:pStyle w:val="E"/>
              <w:widowControl w:val="0"/>
              <w:overflowPunct w:val="0"/>
              <w:autoSpaceDE w:val="0"/>
              <w:autoSpaceDN w:val="0"/>
              <w:adjustRightInd w:val="0"/>
              <w:spacing w:line="160" w:lineRule="atLeast"/>
              <w:textAlignment w:val="baseline"/>
              <w:rPr>
                <w:rFonts w:ascii="BrowalliaUPC" w:hAnsi="BrowalliaUPC" w:cs="BrowalliaUPC"/>
                <w:sz w:val="24"/>
                <w:szCs w:val="24"/>
                <w:cs/>
              </w:rPr>
            </w:pPr>
          </w:p>
        </w:tc>
        <w:tc>
          <w:tcPr>
            <w:tcW w:w="2409" w:type="dxa"/>
            <w:tcBorders>
              <w:top w:val="nil"/>
              <w:left w:val="nil"/>
              <w:bottom w:val="nil"/>
              <w:right w:val="nil"/>
            </w:tcBorders>
          </w:tcPr>
          <w:p w14:paraId="7B9212B5" w14:textId="77777777" w:rsidR="005137D4" w:rsidRPr="00924E60" w:rsidRDefault="005137D4" w:rsidP="00205DD0">
            <w:pPr>
              <w:spacing w:line="160" w:lineRule="atLeast"/>
              <w:jc w:val="center"/>
              <w:rPr>
                <w:rFonts w:ascii="BrowalliaUPC" w:hAnsi="BrowalliaUPC" w:cs="BrowalliaUPC"/>
                <w:sz w:val="24"/>
                <w:szCs w:val="24"/>
                <w:cs/>
              </w:rPr>
            </w:pPr>
          </w:p>
        </w:tc>
        <w:tc>
          <w:tcPr>
            <w:tcW w:w="142" w:type="dxa"/>
            <w:tcBorders>
              <w:top w:val="nil"/>
              <w:left w:val="nil"/>
              <w:bottom w:val="nil"/>
              <w:right w:val="nil"/>
            </w:tcBorders>
          </w:tcPr>
          <w:p w14:paraId="2DE4B340" w14:textId="77777777" w:rsidR="005137D4" w:rsidRPr="00924E60" w:rsidRDefault="005137D4" w:rsidP="00205DD0">
            <w:pPr>
              <w:pStyle w:val="30"/>
              <w:tabs>
                <w:tab w:val="clear" w:pos="360"/>
                <w:tab w:val="clear" w:pos="720"/>
              </w:tabs>
              <w:spacing w:line="160" w:lineRule="atLeast"/>
              <w:jc w:val="center"/>
              <w:rPr>
                <w:rFonts w:ascii="BrowalliaUPC" w:hAnsi="BrowalliaUPC" w:cs="BrowalliaUPC"/>
                <w:sz w:val="24"/>
                <w:szCs w:val="24"/>
                <w:u w:val="single"/>
                <w:cs/>
              </w:rPr>
            </w:pPr>
          </w:p>
        </w:tc>
        <w:tc>
          <w:tcPr>
            <w:tcW w:w="1006" w:type="dxa"/>
            <w:tcBorders>
              <w:top w:val="nil"/>
              <w:left w:val="nil"/>
              <w:right w:val="nil"/>
            </w:tcBorders>
          </w:tcPr>
          <w:p w14:paraId="39BD5DB7" w14:textId="77777777" w:rsidR="005137D4" w:rsidRPr="00924E60" w:rsidRDefault="005137D4" w:rsidP="00205DD0">
            <w:pPr>
              <w:spacing w:line="160" w:lineRule="atLeast"/>
              <w:jc w:val="center"/>
              <w:rPr>
                <w:rFonts w:ascii="BrowalliaUPC" w:hAnsi="BrowalliaUPC" w:cs="BrowalliaUPC"/>
                <w:sz w:val="24"/>
                <w:szCs w:val="24"/>
                <w:cs/>
              </w:rPr>
            </w:pPr>
          </w:p>
        </w:tc>
        <w:tc>
          <w:tcPr>
            <w:tcW w:w="143" w:type="dxa"/>
            <w:tcBorders>
              <w:top w:val="nil"/>
              <w:left w:val="nil"/>
              <w:right w:val="nil"/>
            </w:tcBorders>
          </w:tcPr>
          <w:p w14:paraId="30C1098D" w14:textId="77777777" w:rsidR="005137D4" w:rsidRPr="00924E60" w:rsidRDefault="005137D4" w:rsidP="00205DD0">
            <w:pPr>
              <w:spacing w:line="160" w:lineRule="atLeast"/>
              <w:jc w:val="center"/>
              <w:rPr>
                <w:rFonts w:ascii="BrowalliaUPC" w:hAnsi="BrowalliaUPC" w:cs="BrowalliaUPC"/>
                <w:sz w:val="24"/>
                <w:szCs w:val="24"/>
                <w:cs/>
              </w:rPr>
            </w:pPr>
          </w:p>
        </w:tc>
        <w:tc>
          <w:tcPr>
            <w:tcW w:w="2267" w:type="dxa"/>
            <w:gridSpan w:val="3"/>
            <w:tcBorders>
              <w:top w:val="nil"/>
              <w:left w:val="nil"/>
              <w:right w:val="nil"/>
            </w:tcBorders>
          </w:tcPr>
          <w:p w14:paraId="7898386A" w14:textId="77777777" w:rsidR="005137D4" w:rsidRPr="00924E60" w:rsidRDefault="005137D4" w:rsidP="00205DD0">
            <w:pPr>
              <w:spacing w:line="160" w:lineRule="atLeast"/>
              <w:jc w:val="center"/>
              <w:rPr>
                <w:rFonts w:ascii="BrowalliaUPC" w:hAnsi="BrowalliaUPC" w:cs="BrowalliaUPC"/>
                <w:sz w:val="24"/>
                <w:szCs w:val="24"/>
                <w:cs/>
              </w:rPr>
            </w:pPr>
            <w:r w:rsidRPr="00924E60">
              <w:rPr>
                <w:rFonts w:ascii="BrowalliaUPC" w:hAnsi="BrowalliaUPC" w:cs="BrowalliaUPC"/>
                <w:sz w:val="24"/>
                <w:szCs w:val="24"/>
                <w:cs/>
              </w:rPr>
              <w:t>ทั้งทางตรงและทางอ้อม</w:t>
            </w:r>
          </w:p>
        </w:tc>
      </w:tr>
      <w:tr w:rsidR="005137D4" w:rsidRPr="00924E60" w14:paraId="5C3DE046" w14:textId="77777777" w:rsidTr="0021070E">
        <w:trPr>
          <w:gridAfter w:val="1"/>
          <w:wAfter w:w="7" w:type="dxa"/>
          <w:tblHeader/>
        </w:trPr>
        <w:tc>
          <w:tcPr>
            <w:tcW w:w="2817" w:type="dxa"/>
            <w:tcBorders>
              <w:top w:val="nil"/>
              <w:left w:val="nil"/>
              <w:bottom w:val="nil"/>
              <w:right w:val="nil"/>
            </w:tcBorders>
          </w:tcPr>
          <w:p w14:paraId="188C7897" w14:textId="77777777" w:rsidR="005137D4" w:rsidRPr="00924E60" w:rsidRDefault="005137D4" w:rsidP="00205DD0">
            <w:pPr>
              <w:spacing w:line="160" w:lineRule="atLeast"/>
              <w:jc w:val="center"/>
              <w:rPr>
                <w:rFonts w:ascii="BrowalliaUPC" w:hAnsi="BrowalliaUPC" w:cs="BrowalliaUPC"/>
                <w:sz w:val="24"/>
                <w:szCs w:val="24"/>
                <w:u w:val="single"/>
              </w:rPr>
            </w:pPr>
          </w:p>
        </w:tc>
        <w:tc>
          <w:tcPr>
            <w:tcW w:w="142" w:type="dxa"/>
            <w:tcBorders>
              <w:top w:val="nil"/>
              <w:left w:val="nil"/>
              <w:bottom w:val="nil"/>
              <w:right w:val="nil"/>
            </w:tcBorders>
          </w:tcPr>
          <w:p w14:paraId="5FFB073B" w14:textId="77777777" w:rsidR="005137D4" w:rsidRPr="00924E60"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UPC" w:hAnsi="BrowalliaUPC" w:cs="BrowalliaUPC"/>
                <w:u w:val="single"/>
              </w:rPr>
            </w:pPr>
          </w:p>
        </w:tc>
        <w:tc>
          <w:tcPr>
            <w:tcW w:w="2409" w:type="dxa"/>
            <w:tcBorders>
              <w:top w:val="nil"/>
              <w:left w:val="nil"/>
              <w:right w:val="nil"/>
            </w:tcBorders>
          </w:tcPr>
          <w:p w14:paraId="3C515320" w14:textId="77777777" w:rsidR="005137D4" w:rsidRPr="00924E60" w:rsidRDefault="005137D4" w:rsidP="00205DD0">
            <w:pPr>
              <w:pStyle w:val="30"/>
              <w:tabs>
                <w:tab w:val="clear" w:pos="360"/>
                <w:tab w:val="clear" w:pos="720"/>
                <w:tab w:val="left" w:pos="1764"/>
                <w:tab w:val="left" w:pos="1854"/>
                <w:tab w:val="left" w:pos="2304"/>
              </w:tabs>
              <w:spacing w:line="160" w:lineRule="atLeast"/>
              <w:jc w:val="center"/>
              <w:rPr>
                <w:rFonts w:ascii="BrowalliaUPC" w:hAnsi="BrowalliaUPC" w:cs="BrowalliaUPC"/>
                <w:sz w:val="24"/>
                <w:szCs w:val="24"/>
                <w:u w:val="single"/>
                <w:cs/>
              </w:rPr>
            </w:pPr>
          </w:p>
        </w:tc>
        <w:tc>
          <w:tcPr>
            <w:tcW w:w="142" w:type="dxa"/>
            <w:tcBorders>
              <w:top w:val="nil"/>
              <w:left w:val="nil"/>
              <w:bottom w:val="nil"/>
              <w:right w:val="nil"/>
            </w:tcBorders>
          </w:tcPr>
          <w:p w14:paraId="16EED3A9" w14:textId="77777777" w:rsidR="005137D4" w:rsidRPr="00924E60" w:rsidRDefault="005137D4" w:rsidP="00205DD0">
            <w:pPr>
              <w:pStyle w:val="30"/>
              <w:tabs>
                <w:tab w:val="clear" w:pos="360"/>
                <w:tab w:val="clear" w:pos="720"/>
              </w:tabs>
              <w:spacing w:line="160" w:lineRule="atLeast"/>
              <w:jc w:val="center"/>
              <w:rPr>
                <w:rFonts w:ascii="BrowalliaUPC" w:hAnsi="BrowalliaUPC" w:cs="BrowalliaUPC"/>
                <w:sz w:val="24"/>
                <w:szCs w:val="24"/>
                <w:u w:val="single"/>
                <w:cs/>
              </w:rPr>
            </w:pPr>
          </w:p>
        </w:tc>
        <w:tc>
          <w:tcPr>
            <w:tcW w:w="1006" w:type="dxa"/>
            <w:tcBorders>
              <w:left w:val="nil"/>
              <w:right w:val="nil"/>
            </w:tcBorders>
          </w:tcPr>
          <w:p w14:paraId="633AB67C" w14:textId="77777777" w:rsidR="005137D4" w:rsidRPr="00924E60" w:rsidRDefault="005137D4" w:rsidP="00205DD0">
            <w:pPr>
              <w:spacing w:line="160" w:lineRule="atLeast"/>
              <w:jc w:val="center"/>
              <w:rPr>
                <w:rFonts w:ascii="BrowalliaUPC" w:hAnsi="BrowalliaUPC" w:cs="BrowalliaUPC"/>
                <w:sz w:val="24"/>
                <w:szCs w:val="24"/>
                <w:cs/>
              </w:rPr>
            </w:pPr>
          </w:p>
        </w:tc>
        <w:tc>
          <w:tcPr>
            <w:tcW w:w="143" w:type="dxa"/>
            <w:tcBorders>
              <w:left w:val="nil"/>
              <w:right w:val="nil"/>
            </w:tcBorders>
          </w:tcPr>
          <w:p w14:paraId="5E77A6CF" w14:textId="77777777" w:rsidR="005137D4" w:rsidRPr="00924E60" w:rsidRDefault="005137D4" w:rsidP="00205DD0">
            <w:pPr>
              <w:spacing w:line="160" w:lineRule="atLeast"/>
              <w:jc w:val="center"/>
              <w:rPr>
                <w:rFonts w:ascii="BrowalliaUPC" w:hAnsi="BrowalliaUPC" w:cs="BrowalliaUPC"/>
                <w:sz w:val="24"/>
                <w:szCs w:val="24"/>
                <w:cs/>
              </w:rPr>
            </w:pPr>
          </w:p>
        </w:tc>
        <w:tc>
          <w:tcPr>
            <w:tcW w:w="2267" w:type="dxa"/>
            <w:gridSpan w:val="3"/>
            <w:tcBorders>
              <w:left w:val="nil"/>
              <w:bottom w:val="single" w:sz="4" w:space="0" w:color="auto"/>
              <w:right w:val="nil"/>
            </w:tcBorders>
          </w:tcPr>
          <w:p w14:paraId="2F474564" w14:textId="77777777" w:rsidR="005137D4" w:rsidRPr="00924E60" w:rsidRDefault="005137D4" w:rsidP="00205DD0">
            <w:pPr>
              <w:pStyle w:val="30"/>
              <w:tabs>
                <w:tab w:val="clear" w:pos="360"/>
                <w:tab w:val="clear" w:pos="720"/>
                <w:tab w:val="left" w:pos="1764"/>
                <w:tab w:val="left" w:pos="1854"/>
                <w:tab w:val="left" w:pos="2304"/>
              </w:tabs>
              <w:spacing w:line="160" w:lineRule="atLeast"/>
              <w:jc w:val="center"/>
              <w:rPr>
                <w:rFonts w:ascii="BrowalliaUPC" w:hAnsi="BrowalliaUPC" w:cs="BrowalliaUPC"/>
                <w:sz w:val="24"/>
                <w:szCs w:val="24"/>
                <w:u w:val="single"/>
                <w:cs/>
              </w:rPr>
            </w:pPr>
            <w:r w:rsidRPr="00924E60">
              <w:rPr>
                <w:rFonts w:ascii="BrowalliaUPC" w:hAnsi="BrowalliaUPC" w:cs="BrowalliaUPC"/>
                <w:sz w:val="24"/>
                <w:szCs w:val="24"/>
                <w:cs/>
                <w:lang w:val="en-US"/>
              </w:rPr>
              <w:t xml:space="preserve">ของบริษัท </w:t>
            </w:r>
            <w:r w:rsidRPr="00924E60">
              <w:rPr>
                <w:rFonts w:ascii="BrowalliaUPC" w:hAnsi="BrowalliaUPC" w:cs="BrowalliaUPC"/>
                <w:sz w:val="24"/>
                <w:szCs w:val="24"/>
                <w:lang w:val="en-US"/>
              </w:rPr>
              <w:t>(</w:t>
            </w:r>
            <w:r w:rsidRPr="00924E60">
              <w:rPr>
                <w:rFonts w:ascii="BrowalliaUPC" w:hAnsi="BrowalliaUPC" w:cs="BrowalliaUPC"/>
                <w:sz w:val="24"/>
                <w:szCs w:val="24"/>
                <w:cs/>
                <w:lang w:val="en-US"/>
              </w:rPr>
              <w:t>ร้อยละ)</w:t>
            </w:r>
          </w:p>
        </w:tc>
      </w:tr>
      <w:tr w:rsidR="005137D4" w:rsidRPr="00924E60" w14:paraId="16D7A2E1" w14:textId="77777777" w:rsidTr="0021070E">
        <w:trPr>
          <w:tblHeader/>
        </w:trPr>
        <w:tc>
          <w:tcPr>
            <w:tcW w:w="2817" w:type="dxa"/>
            <w:tcBorders>
              <w:top w:val="nil"/>
              <w:left w:val="nil"/>
              <w:bottom w:val="single" w:sz="4" w:space="0" w:color="auto"/>
              <w:right w:val="nil"/>
            </w:tcBorders>
            <w:vAlign w:val="bottom"/>
          </w:tcPr>
          <w:p w14:paraId="4CD1BA31" w14:textId="77777777" w:rsidR="005137D4" w:rsidRPr="00924E60" w:rsidRDefault="005137D4" w:rsidP="00205DD0">
            <w:pPr>
              <w:spacing w:line="160" w:lineRule="atLeast"/>
              <w:jc w:val="center"/>
              <w:rPr>
                <w:rFonts w:ascii="BrowalliaUPC" w:hAnsi="BrowalliaUPC" w:cs="BrowalliaUPC"/>
                <w:sz w:val="24"/>
                <w:szCs w:val="24"/>
              </w:rPr>
            </w:pPr>
            <w:r w:rsidRPr="00924E60">
              <w:rPr>
                <w:rFonts w:ascii="BrowalliaUPC" w:hAnsi="BrowalliaUPC" w:cs="BrowalliaUPC"/>
                <w:sz w:val="24"/>
                <w:szCs w:val="24"/>
                <w:cs/>
              </w:rPr>
              <w:t>ชื่อบริษัท</w:t>
            </w:r>
          </w:p>
        </w:tc>
        <w:tc>
          <w:tcPr>
            <w:tcW w:w="142" w:type="dxa"/>
            <w:tcBorders>
              <w:top w:val="nil"/>
              <w:left w:val="nil"/>
              <w:bottom w:val="nil"/>
              <w:right w:val="nil"/>
            </w:tcBorders>
          </w:tcPr>
          <w:p w14:paraId="24E0BEB2" w14:textId="77777777" w:rsidR="005137D4" w:rsidRPr="00924E60" w:rsidRDefault="005137D4" w:rsidP="00205DD0">
            <w:pPr>
              <w:spacing w:line="160" w:lineRule="atLeast"/>
              <w:jc w:val="center"/>
              <w:rPr>
                <w:rFonts w:ascii="BrowalliaUPC" w:hAnsi="BrowalliaUPC" w:cs="BrowalliaUPC"/>
                <w:sz w:val="24"/>
                <w:szCs w:val="24"/>
                <w:cs/>
              </w:rPr>
            </w:pPr>
          </w:p>
        </w:tc>
        <w:tc>
          <w:tcPr>
            <w:tcW w:w="2409" w:type="dxa"/>
            <w:tcBorders>
              <w:top w:val="nil"/>
              <w:left w:val="nil"/>
              <w:bottom w:val="single" w:sz="4" w:space="0" w:color="auto"/>
              <w:right w:val="nil"/>
            </w:tcBorders>
            <w:vAlign w:val="bottom"/>
          </w:tcPr>
          <w:p w14:paraId="5D0084C9" w14:textId="77777777" w:rsidR="005137D4" w:rsidRPr="00924E60" w:rsidRDefault="005137D4" w:rsidP="00205DD0">
            <w:pPr>
              <w:spacing w:line="160" w:lineRule="atLeast"/>
              <w:jc w:val="center"/>
              <w:rPr>
                <w:rFonts w:ascii="BrowalliaUPC" w:hAnsi="BrowalliaUPC" w:cs="BrowalliaUPC"/>
                <w:sz w:val="24"/>
                <w:szCs w:val="24"/>
                <w:u w:val="single"/>
                <w:cs/>
              </w:rPr>
            </w:pPr>
            <w:r w:rsidRPr="00924E60">
              <w:rPr>
                <w:rFonts w:ascii="BrowalliaUPC" w:hAnsi="BrowalliaUPC" w:cs="BrowalliaUPC"/>
                <w:sz w:val="24"/>
                <w:szCs w:val="24"/>
                <w:cs/>
              </w:rPr>
              <w:t>ลักษณะธุรกิจ</w:t>
            </w:r>
          </w:p>
        </w:tc>
        <w:tc>
          <w:tcPr>
            <w:tcW w:w="142" w:type="dxa"/>
            <w:tcBorders>
              <w:top w:val="nil"/>
              <w:left w:val="nil"/>
              <w:bottom w:val="nil"/>
              <w:right w:val="nil"/>
            </w:tcBorders>
          </w:tcPr>
          <w:p w14:paraId="77F2EFDA" w14:textId="77777777" w:rsidR="005137D4" w:rsidRPr="00924E60" w:rsidRDefault="005137D4" w:rsidP="00205DD0">
            <w:pPr>
              <w:pStyle w:val="a3"/>
              <w:spacing w:line="160" w:lineRule="atLeast"/>
              <w:ind w:right="0"/>
              <w:jc w:val="center"/>
              <w:rPr>
                <w:rFonts w:ascii="BrowalliaUPC" w:hAnsi="BrowalliaUPC" w:cs="BrowalliaUPC"/>
                <w:sz w:val="24"/>
                <w:szCs w:val="24"/>
                <w:lang w:val="en-US"/>
              </w:rPr>
            </w:pPr>
          </w:p>
        </w:tc>
        <w:tc>
          <w:tcPr>
            <w:tcW w:w="1006" w:type="dxa"/>
            <w:tcBorders>
              <w:top w:val="nil"/>
              <w:left w:val="nil"/>
              <w:bottom w:val="single" w:sz="4" w:space="0" w:color="auto"/>
              <w:right w:val="nil"/>
            </w:tcBorders>
          </w:tcPr>
          <w:p w14:paraId="3DE8806C" w14:textId="4AEEC471" w:rsidR="005137D4" w:rsidRPr="00924E60" w:rsidRDefault="005137D4" w:rsidP="00205DD0">
            <w:pPr>
              <w:pStyle w:val="a3"/>
              <w:spacing w:line="160" w:lineRule="atLeast"/>
              <w:ind w:right="0"/>
              <w:jc w:val="center"/>
              <w:rPr>
                <w:rFonts w:ascii="BrowalliaUPC" w:hAnsi="BrowalliaUPC" w:cs="BrowalliaUPC"/>
                <w:sz w:val="24"/>
                <w:szCs w:val="24"/>
                <w:lang w:val="en-US"/>
              </w:rPr>
            </w:pPr>
            <w:r w:rsidRPr="00924E60">
              <w:rPr>
                <w:rFonts w:ascii="BrowalliaUPC" w:hAnsi="BrowalliaUPC" w:cs="BrowalliaUPC"/>
                <w:sz w:val="24"/>
                <w:szCs w:val="24"/>
                <w:cs/>
              </w:rPr>
              <w:t>จัดตั้งขึ้น</w:t>
            </w:r>
            <w:r w:rsidR="0021070E" w:rsidRPr="00924E60">
              <w:rPr>
                <w:rFonts w:ascii="BrowalliaUPC" w:hAnsi="BrowalliaUPC" w:cs="BrowalliaUPC"/>
                <w:sz w:val="24"/>
                <w:szCs w:val="24"/>
                <w:cs/>
              </w:rPr>
              <w:br/>
            </w:r>
            <w:r w:rsidRPr="00924E60">
              <w:rPr>
                <w:rFonts w:ascii="BrowalliaUPC" w:hAnsi="BrowalliaUPC" w:cs="BrowalliaUPC"/>
                <w:sz w:val="24"/>
                <w:szCs w:val="24"/>
                <w:cs/>
              </w:rPr>
              <w:t>ในประเทศ</w:t>
            </w:r>
          </w:p>
        </w:tc>
        <w:tc>
          <w:tcPr>
            <w:tcW w:w="143" w:type="dxa"/>
            <w:tcBorders>
              <w:top w:val="nil"/>
              <w:left w:val="nil"/>
              <w:right w:val="nil"/>
            </w:tcBorders>
          </w:tcPr>
          <w:p w14:paraId="1B937D63" w14:textId="77777777" w:rsidR="005137D4" w:rsidRPr="00924E60" w:rsidRDefault="005137D4" w:rsidP="00205DD0">
            <w:pPr>
              <w:pStyle w:val="a3"/>
              <w:spacing w:line="160" w:lineRule="atLeast"/>
              <w:ind w:right="0"/>
              <w:jc w:val="center"/>
              <w:rPr>
                <w:rFonts w:ascii="BrowalliaUPC" w:hAnsi="BrowalliaUPC" w:cs="BrowalliaUPC"/>
                <w:sz w:val="24"/>
                <w:szCs w:val="24"/>
                <w:lang w:val="en-US"/>
              </w:rPr>
            </w:pPr>
          </w:p>
        </w:tc>
        <w:tc>
          <w:tcPr>
            <w:tcW w:w="1066" w:type="dxa"/>
            <w:tcBorders>
              <w:top w:val="nil"/>
              <w:left w:val="nil"/>
              <w:bottom w:val="single" w:sz="4" w:space="0" w:color="auto"/>
              <w:right w:val="nil"/>
            </w:tcBorders>
            <w:shd w:val="clear" w:color="auto" w:fill="auto"/>
          </w:tcPr>
          <w:p w14:paraId="6013E3F5" w14:textId="77777777" w:rsidR="00A73587" w:rsidRPr="00924E60" w:rsidRDefault="00A73587" w:rsidP="00205DD0">
            <w:pPr>
              <w:pStyle w:val="a3"/>
              <w:spacing w:line="160" w:lineRule="atLeast"/>
              <w:ind w:right="0"/>
              <w:jc w:val="center"/>
              <w:rPr>
                <w:rFonts w:ascii="BrowalliaUPC" w:hAnsi="BrowalliaUPC" w:cs="BrowalliaUPC"/>
                <w:sz w:val="24"/>
                <w:szCs w:val="24"/>
                <w:lang w:val="en-US"/>
              </w:rPr>
            </w:pPr>
          </w:p>
          <w:p w14:paraId="5A22ACD9" w14:textId="68CF3ACF" w:rsidR="005137D4" w:rsidRPr="00924E60" w:rsidRDefault="005137D4" w:rsidP="00205DD0">
            <w:pPr>
              <w:pStyle w:val="a3"/>
              <w:spacing w:line="160" w:lineRule="atLeast"/>
              <w:ind w:right="0"/>
              <w:jc w:val="center"/>
              <w:rPr>
                <w:rFonts w:ascii="BrowalliaUPC" w:hAnsi="BrowalliaUPC" w:cs="BrowalliaUPC"/>
                <w:sz w:val="24"/>
                <w:szCs w:val="24"/>
                <w:lang w:val="en-US"/>
              </w:rPr>
            </w:pPr>
            <w:r w:rsidRPr="00924E60">
              <w:rPr>
                <w:rFonts w:ascii="BrowalliaUPC" w:hAnsi="BrowalliaUPC" w:cs="BrowalliaUPC"/>
                <w:sz w:val="24"/>
                <w:szCs w:val="24"/>
                <w:lang w:val="en-US"/>
              </w:rPr>
              <w:t>256</w:t>
            </w:r>
            <w:r w:rsidR="00C805A0">
              <w:rPr>
                <w:rFonts w:ascii="BrowalliaUPC" w:hAnsi="BrowalliaUPC" w:cs="BrowalliaUPC"/>
                <w:sz w:val="24"/>
                <w:szCs w:val="24"/>
                <w:lang w:val="en-US"/>
              </w:rPr>
              <w:t>6</w:t>
            </w:r>
          </w:p>
        </w:tc>
        <w:tc>
          <w:tcPr>
            <w:tcW w:w="142" w:type="dxa"/>
            <w:tcBorders>
              <w:top w:val="nil"/>
              <w:left w:val="nil"/>
              <w:right w:val="nil"/>
            </w:tcBorders>
            <w:shd w:val="clear" w:color="auto" w:fill="auto"/>
          </w:tcPr>
          <w:p w14:paraId="7F4DE156" w14:textId="77777777" w:rsidR="005137D4" w:rsidRPr="00924E60" w:rsidRDefault="005137D4" w:rsidP="00205DD0">
            <w:pPr>
              <w:pStyle w:val="a3"/>
              <w:spacing w:line="160" w:lineRule="atLeast"/>
              <w:ind w:right="0"/>
              <w:jc w:val="center"/>
              <w:rPr>
                <w:rFonts w:ascii="BrowalliaUPC" w:hAnsi="BrowalliaUPC" w:cs="BrowalliaUPC"/>
                <w:sz w:val="24"/>
                <w:szCs w:val="24"/>
                <w:lang w:val="en-US"/>
              </w:rPr>
            </w:pPr>
          </w:p>
        </w:tc>
        <w:tc>
          <w:tcPr>
            <w:tcW w:w="1066" w:type="dxa"/>
            <w:gridSpan w:val="2"/>
            <w:tcBorders>
              <w:top w:val="nil"/>
              <w:left w:val="nil"/>
              <w:bottom w:val="single" w:sz="4" w:space="0" w:color="auto"/>
              <w:right w:val="nil"/>
            </w:tcBorders>
            <w:shd w:val="clear" w:color="auto" w:fill="auto"/>
          </w:tcPr>
          <w:p w14:paraId="53B9F005" w14:textId="77777777" w:rsidR="00A73587" w:rsidRPr="00924E60" w:rsidRDefault="00A73587" w:rsidP="00205DD0">
            <w:pPr>
              <w:pStyle w:val="a3"/>
              <w:spacing w:line="160" w:lineRule="atLeast"/>
              <w:ind w:right="0"/>
              <w:jc w:val="center"/>
              <w:rPr>
                <w:rFonts w:ascii="BrowalliaUPC" w:hAnsi="BrowalliaUPC" w:cs="BrowalliaUPC"/>
                <w:sz w:val="24"/>
                <w:szCs w:val="24"/>
                <w:lang w:val="en-US"/>
              </w:rPr>
            </w:pPr>
          </w:p>
          <w:p w14:paraId="1D350A44" w14:textId="0EC0DA3A" w:rsidR="005137D4" w:rsidRPr="00924E60" w:rsidRDefault="005137D4" w:rsidP="00205DD0">
            <w:pPr>
              <w:pStyle w:val="a3"/>
              <w:spacing w:line="160" w:lineRule="atLeast"/>
              <w:ind w:right="0"/>
              <w:jc w:val="center"/>
              <w:rPr>
                <w:rFonts w:ascii="BrowalliaUPC" w:hAnsi="BrowalliaUPC" w:cs="BrowalliaUPC"/>
                <w:sz w:val="24"/>
                <w:szCs w:val="24"/>
                <w:lang w:val="en-US"/>
              </w:rPr>
            </w:pPr>
            <w:r w:rsidRPr="00924E60">
              <w:rPr>
                <w:rFonts w:ascii="BrowalliaUPC" w:hAnsi="BrowalliaUPC" w:cs="BrowalliaUPC"/>
                <w:sz w:val="24"/>
                <w:szCs w:val="24"/>
                <w:lang w:val="en-US"/>
              </w:rPr>
              <w:t>256</w:t>
            </w:r>
            <w:r w:rsidR="00C805A0">
              <w:rPr>
                <w:rFonts w:ascii="BrowalliaUPC" w:hAnsi="BrowalliaUPC" w:cs="BrowalliaUPC"/>
                <w:sz w:val="24"/>
                <w:szCs w:val="24"/>
                <w:lang w:val="en-US"/>
              </w:rPr>
              <w:t>5</w:t>
            </w:r>
          </w:p>
        </w:tc>
      </w:tr>
      <w:tr w:rsidR="009F4A71" w:rsidRPr="00924E60" w14:paraId="7F319D6D" w14:textId="77777777" w:rsidTr="009F4A71">
        <w:trPr>
          <w:tblHeader/>
        </w:trPr>
        <w:tc>
          <w:tcPr>
            <w:tcW w:w="2817" w:type="dxa"/>
            <w:tcBorders>
              <w:top w:val="nil"/>
              <w:left w:val="nil"/>
              <w:right w:val="nil"/>
            </w:tcBorders>
            <w:vAlign w:val="bottom"/>
          </w:tcPr>
          <w:p w14:paraId="2567EF1B" w14:textId="77777777" w:rsidR="009F4A71" w:rsidRPr="00924E60" w:rsidRDefault="009F4A71" w:rsidP="00205DD0">
            <w:pPr>
              <w:spacing w:line="160" w:lineRule="atLeast"/>
              <w:jc w:val="center"/>
              <w:rPr>
                <w:rFonts w:ascii="BrowalliaUPC" w:hAnsi="BrowalliaUPC" w:cs="BrowalliaUPC"/>
                <w:sz w:val="24"/>
                <w:szCs w:val="24"/>
                <w:cs/>
              </w:rPr>
            </w:pPr>
          </w:p>
        </w:tc>
        <w:tc>
          <w:tcPr>
            <w:tcW w:w="142" w:type="dxa"/>
            <w:tcBorders>
              <w:top w:val="nil"/>
              <w:left w:val="nil"/>
              <w:right w:val="nil"/>
            </w:tcBorders>
          </w:tcPr>
          <w:p w14:paraId="1F4CA3AC" w14:textId="77777777" w:rsidR="009F4A71" w:rsidRPr="00924E60" w:rsidRDefault="009F4A71" w:rsidP="00205DD0">
            <w:pPr>
              <w:spacing w:line="160" w:lineRule="atLeast"/>
              <w:jc w:val="center"/>
              <w:rPr>
                <w:rFonts w:ascii="BrowalliaUPC" w:hAnsi="BrowalliaUPC" w:cs="BrowalliaUPC"/>
                <w:sz w:val="24"/>
                <w:szCs w:val="24"/>
                <w:cs/>
              </w:rPr>
            </w:pPr>
          </w:p>
        </w:tc>
        <w:tc>
          <w:tcPr>
            <w:tcW w:w="2409" w:type="dxa"/>
            <w:tcBorders>
              <w:top w:val="nil"/>
              <w:left w:val="nil"/>
              <w:right w:val="nil"/>
            </w:tcBorders>
            <w:vAlign w:val="bottom"/>
          </w:tcPr>
          <w:p w14:paraId="5A2FAE30" w14:textId="77777777" w:rsidR="009F4A71" w:rsidRPr="00924E60" w:rsidRDefault="009F4A71" w:rsidP="00205DD0">
            <w:pPr>
              <w:spacing w:line="160" w:lineRule="atLeast"/>
              <w:jc w:val="center"/>
              <w:rPr>
                <w:rFonts w:ascii="BrowalliaUPC" w:hAnsi="BrowalliaUPC" w:cs="BrowalliaUPC"/>
                <w:sz w:val="24"/>
                <w:szCs w:val="24"/>
                <w:cs/>
              </w:rPr>
            </w:pPr>
          </w:p>
        </w:tc>
        <w:tc>
          <w:tcPr>
            <w:tcW w:w="142" w:type="dxa"/>
            <w:tcBorders>
              <w:top w:val="nil"/>
              <w:left w:val="nil"/>
              <w:right w:val="nil"/>
            </w:tcBorders>
          </w:tcPr>
          <w:p w14:paraId="723A43D2" w14:textId="77777777" w:rsidR="009F4A71" w:rsidRPr="00924E60" w:rsidRDefault="009F4A71" w:rsidP="00205DD0">
            <w:pPr>
              <w:pStyle w:val="a3"/>
              <w:spacing w:line="160" w:lineRule="atLeast"/>
              <w:ind w:right="0"/>
              <w:jc w:val="center"/>
              <w:rPr>
                <w:rFonts w:ascii="BrowalliaUPC" w:hAnsi="BrowalliaUPC" w:cs="BrowalliaUPC"/>
                <w:sz w:val="24"/>
                <w:szCs w:val="24"/>
                <w:lang w:val="en-US"/>
              </w:rPr>
            </w:pPr>
          </w:p>
        </w:tc>
        <w:tc>
          <w:tcPr>
            <w:tcW w:w="1006" w:type="dxa"/>
            <w:tcBorders>
              <w:top w:val="nil"/>
              <w:left w:val="nil"/>
              <w:right w:val="nil"/>
            </w:tcBorders>
          </w:tcPr>
          <w:p w14:paraId="4048CE11" w14:textId="77777777" w:rsidR="009F4A71" w:rsidRPr="00924E60" w:rsidRDefault="009F4A71" w:rsidP="00205DD0">
            <w:pPr>
              <w:pStyle w:val="a3"/>
              <w:spacing w:line="160" w:lineRule="atLeast"/>
              <w:ind w:right="0"/>
              <w:jc w:val="center"/>
              <w:rPr>
                <w:rFonts w:ascii="BrowalliaUPC" w:hAnsi="BrowalliaUPC" w:cs="BrowalliaUPC"/>
                <w:sz w:val="24"/>
                <w:szCs w:val="24"/>
                <w:cs/>
              </w:rPr>
            </w:pPr>
          </w:p>
        </w:tc>
        <w:tc>
          <w:tcPr>
            <w:tcW w:w="143" w:type="dxa"/>
            <w:tcBorders>
              <w:top w:val="nil"/>
              <w:left w:val="nil"/>
              <w:right w:val="nil"/>
            </w:tcBorders>
          </w:tcPr>
          <w:p w14:paraId="441648E7" w14:textId="77777777" w:rsidR="009F4A71" w:rsidRPr="00924E60" w:rsidRDefault="009F4A71" w:rsidP="00205DD0">
            <w:pPr>
              <w:pStyle w:val="a3"/>
              <w:spacing w:line="160" w:lineRule="atLeast"/>
              <w:ind w:right="0"/>
              <w:jc w:val="center"/>
              <w:rPr>
                <w:rFonts w:ascii="BrowalliaUPC" w:hAnsi="BrowalliaUPC" w:cs="BrowalliaUPC"/>
                <w:sz w:val="24"/>
                <w:szCs w:val="24"/>
                <w:lang w:val="en-US"/>
              </w:rPr>
            </w:pPr>
          </w:p>
        </w:tc>
        <w:tc>
          <w:tcPr>
            <w:tcW w:w="1066" w:type="dxa"/>
            <w:tcBorders>
              <w:top w:val="nil"/>
              <w:left w:val="nil"/>
              <w:right w:val="nil"/>
            </w:tcBorders>
            <w:shd w:val="clear" w:color="auto" w:fill="auto"/>
          </w:tcPr>
          <w:p w14:paraId="25F7A0E2" w14:textId="77777777" w:rsidR="009F4A71" w:rsidRPr="00924E60" w:rsidRDefault="009F4A71" w:rsidP="00205DD0">
            <w:pPr>
              <w:pStyle w:val="a3"/>
              <w:spacing w:line="160" w:lineRule="atLeast"/>
              <w:ind w:right="0"/>
              <w:jc w:val="center"/>
              <w:rPr>
                <w:rFonts w:ascii="BrowalliaUPC" w:hAnsi="BrowalliaUPC" w:cs="BrowalliaUPC"/>
                <w:sz w:val="24"/>
                <w:szCs w:val="24"/>
                <w:lang w:val="en-US"/>
              </w:rPr>
            </w:pPr>
          </w:p>
        </w:tc>
        <w:tc>
          <w:tcPr>
            <w:tcW w:w="142" w:type="dxa"/>
            <w:tcBorders>
              <w:top w:val="nil"/>
              <w:left w:val="nil"/>
              <w:right w:val="nil"/>
            </w:tcBorders>
            <w:shd w:val="clear" w:color="auto" w:fill="auto"/>
          </w:tcPr>
          <w:p w14:paraId="27E3C536" w14:textId="77777777" w:rsidR="009F4A71" w:rsidRPr="00924E60" w:rsidRDefault="009F4A71" w:rsidP="00205DD0">
            <w:pPr>
              <w:pStyle w:val="a3"/>
              <w:spacing w:line="160" w:lineRule="atLeast"/>
              <w:ind w:right="0"/>
              <w:jc w:val="center"/>
              <w:rPr>
                <w:rFonts w:ascii="BrowalliaUPC" w:hAnsi="BrowalliaUPC" w:cs="BrowalliaUPC"/>
                <w:sz w:val="24"/>
                <w:szCs w:val="24"/>
                <w:lang w:val="en-US"/>
              </w:rPr>
            </w:pPr>
          </w:p>
        </w:tc>
        <w:tc>
          <w:tcPr>
            <w:tcW w:w="1066" w:type="dxa"/>
            <w:gridSpan w:val="2"/>
            <w:tcBorders>
              <w:top w:val="nil"/>
              <w:left w:val="nil"/>
              <w:right w:val="nil"/>
            </w:tcBorders>
            <w:shd w:val="clear" w:color="auto" w:fill="auto"/>
          </w:tcPr>
          <w:p w14:paraId="68116A8D" w14:textId="77777777" w:rsidR="009F4A71" w:rsidRPr="00924E60" w:rsidRDefault="009F4A71" w:rsidP="00205DD0">
            <w:pPr>
              <w:pStyle w:val="a3"/>
              <w:spacing w:line="160" w:lineRule="atLeast"/>
              <w:ind w:right="0"/>
              <w:jc w:val="center"/>
              <w:rPr>
                <w:rFonts w:ascii="BrowalliaUPC" w:hAnsi="BrowalliaUPC" w:cs="BrowalliaUPC"/>
                <w:sz w:val="24"/>
                <w:szCs w:val="24"/>
                <w:lang w:val="en-US"/>
              </w:rPr>
            </w:pPr>
          </w:p>
        </w:tc>
      </w:tr>
      <w:tr w:rsidR="005137D4" w:rsidRPr="00924E60" w14:paraId="028EE6CD" w14:textId="77777777" w:rsidTr="009F4A71">
        <w:tc>
          <w:tcPr>
            <w:tcW w:w="2817" w:type="dxa"/>
            <w:tcBorders>
              <w:left w:val="nil"/>
              <w:bottom w:val="nil"/>
              <w:right w:val="nil"/>
            </w:tcBorders>
          </w:tcPr>
          <w:p w14:paraId="699052D9" w14:textId="77777777" w:rsidR="005137D4" w:rsidRPr="00924E60" w:rsidRDefault="005137D4" w:rsidP="00205DD0">
            <w:pPr>
              <w:spacing w:line="160" w:lineRule="atLeast"/>
              <w:jc w:val="both"/>
              <w:rPr>
                <w:rFonts w:ascii="BrowalliaUPC" w:hAnsi="BrowalliaUPC" w:cs="BrowalliaUPC"/>
                <w:b/>
                <w:bCs/>
                <w:sz w:val="24"/>
                <w:szCs w:val="24"/>
                <w:cs/>
              </w:rPr>
            </w:pPr>
            <w:r w:rsidRPr="00924E60">
              <w:rPr>
                <w:rFonts w:ascii="BrowalliaUPC" w:hAnsi="BrowalliaUPC" w:cs="BrowalliaUPC"/>
                <w:b/>
                <w:bCs/>
                <w:sz w:val="24"/>
                <w:szCs w:val="24"/>
                <w:cs/>
              </w:rPr>
              <w:t>บริษัทย่อย</w:t>
            </w:r>
            <w:r w:rsidRPr="00924E60">
              <w:rPr>
                <w:rFonts w:ascii="BrowalliaUPC" w:hAnsi="BrowalliaUPC" w:cs="BrowalliaUPC"/>
                <w:b/>
                <w:bCs/>
                <w:sz w:val="24"/>
                <w:szCs w:val="24"/>
              </w:rPr>
              <w:t xml:space="preserve"> </w:t>
            </w:r>
            <w:r w:rsidRPr="00924E60">
              <w:rPr>
                <w:rFonts w:ascii="BrowalliaUPC" w:hAnsi="BrowalliaUPC" w:cs="BrowalliaUPC"/>
                <w:b/>
                <w:bCs/>
                <w:sz w:val="24"/>
                <w:szCs w:val="24"/>
                <w:cs/>
              </w:rPr>
              <w:t>(ถือหุ้นโดยบริษัท)</w:t>
            </w:r>
          </w:p>
        </w:tc>
        <w:tc>
          <w:tcPr>
            <w:tcW w:w="142" w:type="dxa"/>
            <w:tcBorders>
              <w:left w:val="nil"/>
              <w:bottom w:val="nil"/>
              <w:right w:val="nil"/>
            </w:tcBorders>
          </w:tcPr>
          <w:p w14:paraId="60C7491D" w14:textId="77777777" w:rsidR="005137D4" w:rsidRPr="00924E60" w:rsidRDefault="005137D4" w:rsidP="00205DD0">
            <w:pPr>
              <w:spacing w:line="160" w:lineRule="atLeast"/>
              <w:jc w:val="both"/>
              <w:rPr>
                <w:rFonts w:ascii="BrowalliaUPC" w:hAnsi="BrowalliaUPC" w:cs="BrowalliaUPC"/>
                <w:sz w:val="24"/>
                <w:szCs w:val="24"/>
                <w:cs/>
              </w:rPr>
            </w:pPr>
          </w:p>
        </w:tc>
        <w:tc>
          <w:tcPr>
            <w:tcW w:w="2409" w:type="dxa"/>
            <w:tcBorders>
              <w:left w:val="nil"/>
              <w:bottom w:val="nil"/>
              <w:right w:val="nil"/>
            </w:tcBorders>
          </w:tcPr>
          <w:p w14:paraId="584CC828" w14:textId="77777777" w:rsidR="005137D4" w:rsidRPr="00924E60" w:rsidRDefault="005137D4" w:rsidP="00205DD0">
            <w:pPr>
              <w:tabs>
                <w:tab w:val="left" w:pos="540"/>
              </w:tabs>
              <w:spacing w:line="160" w:lineRule="atLeast"/>
              <w:jc w:val="thaiDistribute"/>
              <w:rPr>
                <w:rFonts w:ascii="BrowalliaUPC" w:hAnsi="BrowalliaUPC" w:cs="BrowalliaUPC"/>
                <w:spacing w:val="-14"/>
                <w:sz w:val="24"/>
                <w:szCs w:val="24"/>
              </w:rPr>
            </w:pPr>
          </w:p>
        </w:tc>
        <w:tc>
          <w:tcPr>
            <w:tcW w:w="142" w:type="dxa"/>
            <w:tcBorders>
              <w:left w:val="nil"/>
              <w:bottom w:val="nil"/>
              <w:right w:val="nil"/>
            </w:tcBorders>
          </w:tcPr>
          <w:p w14:paraId="14A79295" w14:textId="77777777" w:rsidR="005137D4" w:rsidRPr="00924E60" w:rsidRDefault="005137D4" w:rsidP="00205DD0">
            <w:pPr>
              <w:spacing w:line="160" w:lineRule="atLeast"/>
              <w:jc w:val="right"/>
              <w:rPr>
                <w:rFonts w:ascii="BrowalliaUPC" w:hAnsi="BrowalliaUPC" w:cs="BrowalliaUPC"/>
                <w:sz w:val="24"/>
                <w:szCs w:val="24"/>
              </w:rPr>
            </w:pPr>
          </w:p>
        </w:tc>
        <w:tc>
          <w:tcPr>
            <w:tcW w:w="1006" w:type="dxa"/>
            <w:tcBorders>
              <w:left w:val="nil"/>
              <w:bottom w:val="nil"/>
              <w:right w:val="nil"/>
            </w:tcBorders>
          </w:tcPr>
          <w:p w14:paraId="7BAF0EC1" w14:textId="77777777" w:rsidR="005137D4" w:rsidRPr="00924E60" w:rsidRDefault="005137D4" w:rsidP="00205DD0">
            <w:pPr>
              <w:tabs>
                <w:tab w:val="left" w:pos="540"/>
              </w:tabs>
              <w:spacing w:line="160" w:lineRule="atLeast"/>
              <w:jc w:val="right"/>
              <w:rPr>
                <w:rFonts w:ascii="BrowalliaUPC" w:hAnsi="BrowalliaUPC" w:cs="BrowalliaUPC"/>
                <w:sz w:val="24"/>
                <w:szCs w:val="24"/>
              </w:rPr>
            </w:pPr>
          </w:p>
        </w:tc>
        <w:tc>
          <w:tcPr>
            <w:tcW w:w="143" w:type="dxa"/>
            <w:tcBorders>
              <w:left w:val="nil"/>
              <w:bottom w:val="nil"/>
              <w:right w:val="nil"/>
            </w:tcBorders>
          </w:tcPr>
          <w:p w14:paraId="05D5FDE6" w14:textId="77777777" w:rsidR="005137D4" w:rsidRPr="00924E60" w:rsidRDefault="005137D4" w:rsidP="00205DD0">
            <w:pPr>
              <w:tabs>
                <w:tab w:val="left" w:pos="540"/>
              </w:tabs>
              <w:spacing w:line="160" w:lineRule="atLeast"/>
              <w:jc w:val="right"/>
              <w:rPr>
                <w:rFonts w:ascii="BrowalliaUPC" w:hAnsi="BrowalliaUPC" w:cs="BrowalliaUPC"/>
                <w:sz w:val="24"/>
                <w:szCs w:val="24"/>
              </w:rPr>
            </w:pPr>
          </w:p>
        </w:tc>
        <w:tc>
          <w:tcPr>
            <w:tcW w:w="1066" w:type="dxa"/>
            <w:tcBorders>
              <w:left w:val="nil"/>
              <w:bottom w:val="nil"/>
              <w:right w:val="nil"/>
            </w:tcBorders>
          </w:tcPr>
          <w:p w14:paraId="7D7A16B9" w14:textId="77777777" w:rsidR="005137D4" w:rsidRPr="00924E60" w:rsidRDefault="005137D4" w:rsidP="00205DD0">
            <w:pPr>
              <w:tabs>
                <w:tab w:val="left" w:pos="898"/>
              </w:tabs>
              <w:spacing w:line="160" w:lineRule="atLeast"/>
              <w:jc w:val="right"/>
              <w:rPr>
                <w:rFonts w:ascii="BrowalliaUPC" w:hAnsi="BrowalliaUPC" w:cs="BrowalliaUPC"/>
                <w:sz w:val="24"/>
                <w:szCs w:val="24"/>
                <w:cs/>
              </w:rPr>
            </w:pPr>
          </w:p>
        </w:tc>
        <w:tc>
          <w:tcPr>
            <w:tcW w:w="142" w:type="dxa"/>
            <w:tcBorders>
              <w:left w:val="nil"/>
              <w:bottom w:val="nil"/>
              <w:right w:val="nil"/>
            </w:tcBorders>
          </w:tcPr>
          <w:p w14:paraId="4FC6C3EC" w14:textId="77777777" w:rsidR="005137D4" w:rsidRPr="00924E60" w:rsidRDefault="005137D4" w:rsidP="00205DD0">
            <w:pPr>
              <w:tabs>
                <w:tab w:val="left" w:pos="898"/>
              </w:tabs>
              <w:spacing w:line="160" w:lineRule="atLeast"/>
              <w:jc w:val="right"/>
              <w:rPr>
                <w:rFonts w:ascii="BrowalliaUPC" w:hAnsi="BrowalliaUPC" w:cs="BrowalliaUPC"/>
                <w:sz w:val="24"/>
                <w:szCs w:val="24"/>
                <w:cs/>
              </w:rPr>
            </w:pPr>
          </w:p>
        </w:tc>
        <w:tc>
          <w:tcPr>
            <w:tcW w:w="1066" w:type="dxa"/>
            <w:gridSpan w:val="2"/>
            <w:tcBorders>
              <w:left w:val="nil"/>
              <w:bottom w:val="nil"/>
              <w:right w:val="nil"/>
            </w:tcBorders>
          </w:tcPr>
          <w:p w14:paraId="1757135F" w14:textId="77777777" w:rsidR="005137D4" w:rsidRPr="00924E60" w:rsidRDefault="005137D4" w:rsidP="00205DD0">
            <w:pPr>
              <w:tabs>
                <w:tab w:val="left" w:pos="898"/>
              </w:tabs>
              <w:spacing w:line="160" w:lineRule="atLeast"/>
              <w:jc w:val="right"/>
              <w:rPr>
                <w:rFonts w:ascii="BrowalliaUPC" w:hAnsi="BrowalliaUPC" w:cs="BrowalliaUPC"/>
                <w:sz w:val="24"/>
                <w:szCs w:val="24"/>
                <w:cs/>
              </w:rPr>
            </w:pPr>
          </w:p>
        </w:tc>
      </w:tr>
      <w:tr w:rsidR="005137D4" w:rsidRPr="00924E60" w14:paraId="04DBA0B0" w14:textId="77777777" w:rsidTr="0021070E">
        <w:tc>
          <w:tcPr>
            <w:tcW w:w="2817" w:type="dxa"/>
            <w:tcBorders>
              <w:top w:val="nil"/>
              <w:left w:val="nil"/>
              <w:bottom w:val="nil"/>
              <w:right w:val="nil"/>
            </w:tcBorders>
          </w:tcPr>
          <w:p w14:paraId="3F38FE4B" w14:textId="77777777" w:rsidR="005137D4" w:rsidRPr="00924E60" w:rsidRDefault="005137D4" w:rsidP="00B511DE">
            <w:pPr>
              <w:spacing w:line="160" w:lineRule="atLeast"/>
              <w:ind w:left="217"/>
              <w:jc w:val="both"/>
              <w:rPr>
                <w:rFonts w:ascii="BrowalliaUPC" w:hAnsi="BrowalliaUPC" w:cs="BrowalliaUPC"/>
                <w:sz w:val="24"/>
                <w:szCs w:val="24"/>
              </w:rPr>
            </w:pPr>
            <w:r w:rsidRPr="00924E60">
              <w:rPr>
                <w:rFonts w:ascii="BrowalliaUPC" w:hAnsi="BrowalliaUPC" w:cs="BrowalliaUPC"/>
                <w:sz w:val="24"/>
                <w:szCs w:val="24"/>
                <w:cs/>
              </w:rPr>
              <w:t xml:space="preserve">บริษัท สตาร์ เมด โซลูชั่น จำกัด </w:t>
            </w:r>
          </w:p>
          <w:p w14:paraId="08806974" w14:textId="0651A9ED" w:rsidR="005137D4" w:rsidRPr="00924E60" w:rsidRDefault="005137D4" w:rsidP="00205DD0">
            <w:pPr>
              <w:spacing w:line="160" w:lineRule="atLeast"/>
              <w:jc w:val="both"/>
              <w:rPr>
                <w:rFonts w:ascii="BrowalliaUPC" w:hAnsi="BrowalliaUPC" w:cs="BrowalliaUPC"/>
                <w:sz w:val="24"/>
                <w:szCs w:val="24"/>
              </w:rPr>
            </w:pPr>
          </w:p>
        </w:tc>
        <w:tc>
          <w:tcPr>
            <w:tcW w:w="142" w:type="dxa"/>
            <w:tcBorders>
              <w:top w:val="nil"/>
              <w:left w:val="nil"/>
              <w:bottom w:val="nil"/>
              <w:right w:val="nil"/>
            </w:tcBorders>
          </w:tcPr>
          <w:p w14:paraId="415A4854" w14:textId="77777777" w:rsidR="005137D4" w:rsidRPr="00924E60" w:rsidRDefault="005137D4" w:rsidP="00205DD0">
            <w:pPr>
              <w:spacing w:line="160" w:lineRule="atLeast"/>
              <w:jc w:val="both"/>
              <w:rPr>
                <w:rFonts w:ascii="BrowalliaUPC" w:hAnsi="BrowalliaUPC" w:cs="BrowalliaUPC"/>
                <w:sz w:val="24"/>
                <w:szCs w:val="24"/>
                <w:cs/>
              </w:rPr>
            </w:pPr>
          </w:p>
        </w:tc>
        <w:tc>
          <w:tcPr>
            <w:tcW w:w="2409" w:type="dxa"/>
            <w:tcBorders>
              <w:top w:val="nil"/>
              <w:left w:val="nil"/>
              <w:bottom w:val="nil"/>
              <w:right w:val="nil"/>
            </w:tcBorders>
          </w:tcPr>
          <w:p w14:paraId="7782E371" w14:textId="735C5C0F" w:rsidR="006C7524" w:rsidRPr="00924E60" w:rsidRDefault="005137D4" w:rsidP="006C7524">
            <w:pPr>
              <w:tabs>
                <w:tab w:val="left" w:pos="540"/>
              </w:tabs>
              <w:spacing w:line="160" w:lineRule="atLeast"/>
              <w:rPr>
                <w:rFonts w:ascii="BrowalliaUPC" w:hAnsi="BrowalliaUPC" w:cs="BrowalliaUPC"/>
                <w:sz w:val="24"/>
                <w:szCs w:val="24"/>
              </w:rPr>
            </w:pPr>
            <w:r w:rsidRPr="00924E60">
              <w:rPr>
                <w:rFonts w:ascii="BrowalliaUPC" w:hAnsi="BrowalliaUPC" w:cs="BrowalliaUPC"/>
                <w:sz w:val="24"/>
                <w:szCs w:val="24"/>
                <w:cs/>
              </w:rPr>
              <w:t>จำหน่ายสินค้าทางเภสัชกรรมแล</w:t>
            </w:r>
            <w:r w:rsidR="006C7524" w:rsidRPr="00924E60">
              <w:rPr>
                <w:rFonts w:ascii="BrowalliaUPC" w:hAnsi="BrowalliaUPC" w:cs="BrowalliaUPC"/>
                <w:sz w:val="24"/>
                <w:szCs w:val="24"/>
                <w:cs/>
              </w:rPr>
              <w:t>ะ</w:t>
            </w:r>
          </w:p>
          <w:p w14:paraId="3F959967" w14:textId="482FB10E" w:rsidR="005137D4" w:rsidRPr="00924E60" w:rsidRDefault="006C7524" w:rsidP="006C7524">
            <w:pPr>
              <w:tabs>
                <w:tab w:val="left" w:pos="540"/>
              </w:tabs>
              <w:spacing w:line="160" w:lineRule="atLeast"/>
              <w:rPr>
                <w:rFonts w:ascii="BrowalliaUPC" w:hAnsi="BrowalliaUPC" w:cs="BrowalliaUPC"/>
                <w:sz w:val="24"/>
                <w:szCs w:val="24"/>
                <w:cs/>
              </w:rPr>
            </w:pPr>
            <w:r w:rsidRPr="00924E60">
              <w:rPr>
                <w:rFonts w:ascii="BrowalliaUPC" w:hAnsi="BrowalliaUPC" w:cs="BrowalliaUPC"/>
                <w:sz w:val="24"/>
                <w:szCs w:val="24"/>
              </w:rPr>
              <w:t xml:space="preserve">   </w:t>
            </w:r>
            <w:r w:rsidR="005137D4" w:rsidRPr="00924E60">
              <w:rPr>
                <w:rFonts w:ascii="BrowalliaUPC" w:hAnsi="BrowalliaUPC" w:cs="BrowalliaUPC"/>
                <w:sz w:val="24"/>
                <w:szCs w:val="24"/>
                <w:cs/>
              </w:rPr>
              <w:t>ทางการแพทย์ และเวชภัณฑ์</w:t>
            </w:r>
          </w:p>
        </w:tc>
        <w:tc>
          <w:tcPr>
            <w:tcW w:w="142" w:type="dxa"/>
            <w:tcBorders>
              <w:top w:val="nil"/>
              <w:left w:val="nil"/>
              <w:bottom w:val="nil"/>
              <w:right w:val="nil"/>
            </w:tcBorders>
          </w:tcPr>
          <w:p w14:paraId="692AEAEB" w14:textId="77777777" w:rsidR="005137D4" w:rsidRPr="00924E60" w:rsidRDefault="005137D4" w:rsidP="00205DD0">
            <w:pPr>
              <w:spacing w:line="160" w:lineRule="atLeast"/>
              <w:jc w:val="right"/>
              <w:rPr>
                <w:rFonts w:ascii="BrowalliaUPC" w:hAnsi="BrowalliaUPC" w:cs="BrowalliaUPC"/>
                <w:sz w:val="24"/>
                <w:szCs w:val="24"/>
              </w:rPr>
            </w:pPr>
          </w:p>
        </w:tc>
        <w:tc>
          <w:tcPr>
            <w:tcW w:w="1006" w:type="dxa"/>
            <w:shd w:val="clear" w:color="auto" w:fill="auto"/>
          </w:tcPr>
          <w:p w14:paraId="2E8325CB" w14:textId="77777777" w:rsidR="005137D4" w:rsidRPr="00924E60" w:rsidRDefault="005137D4" w:rsidP="00205DD0">
            <w:pPr>
              <w:tabs>
                <w:tab w:val="left" w:pos="540"/>
              </w:tabs>
              <w:spacing w:line="160" w:lineRule="atLeast"/>
              <w:jc w:val="center"/>
              <w:rPr>
                <w:rFonts w:ascii="BrowalliaUPC" w:hAnsi="BrowalliaUPC" w:cs="BrowalliaUPC"/>
                <w:sz w:val="24"/>
                <w:szCs w:val="24"/>
              </w:rPr>
            </w:pPr>
            <w:r w:rsidRPr="00924E60">
              <w:rPr>
                <w:rFonts w:ascii="BrowalliaUPC" w:hAnsi="BrowalliaUPC" w:cs="BrowalliaUPC"/>
                <w:sz w:val="24"/>
                <w:szCs w:val="24"/>
                <w:cs/>
              </w:rPr>
              <w:t>ไทย</w:t>
            </w:r>
          </w:p>
        </w:tc>
        <w:tc>
          <w:tcPr>
            <w:tcW w:w="143" w:type="dxa"/>
            <w:tcBorders>
              <w:top w:val="nil"/>
              <w:left w:val="nil"/>
              <w:bottom w:val="nil"/>
              <w:right w:val="nil"/>
            </w:tcBorders>
          </w:tcPr>
          <w:p w14:paraId="784DB037" w14:textId="77777777" w:rsidR="005137D4" w:rsidRPr="00924E60" w:rsidRDefault="005137D4" w:rsidP="00205DD0">
            <w:pPr>
              <w:tabs>
                <w:tab w:val="left" w:pos="540"/>
              </w:tabs>
              <w:spacing w:line="160" w:lineRule="atLeast"/>
              <w:jc w:val="right"/>
              <w:rPr>
                <w:rFonts w:ascii="BrowalliaUPC" w:hAnsi="BrowalliaUPC" w:cs="BrowalliaUPC"/>
                <w:sz w:val="24"/>
                <w:szCs w:val="24"/>
              </w:rPr>
            </w:pPr>
          </w:p>
        </w:tc>
        <w:tc>
          <w:tcPr>
            <w:tcW w:w="1066" w:type="dxa"/>
            <w:tcBorders>
              <w:top w:val="nil"/>
              <w:left w:val="nil"/>
              <w:bottom w:val="nil"/>
              <w:right w:val="nil"/>
            </w:tcBorders>
          </w:tcPr>
          <w:p w14:paraId="576E1528" w14:textId="77777777" w:rsidR="005137D4" w:rsidRPr="00924E60" w:rsidRDefault="005137D4" w:rsidP="00A73587">
            <w:pPr>
              <w:tabs>
                <w:tab w:val="left" w:pos="898"/>
              </w:tabs>
              <w:spacing w:line="160" w:lineRule="atLeast"/>
              <w:jc w:val="center"/>
              <w:rPr>
                <w:rFonts w:ascii="BrowalliaUPC" w:hAnsi="BrowalliaUPC" w:cs="BrowalliaUPC"/>
                <w:sz w:val="24"/>
                <w:szCs w:val="24"/>
              </w:rPr>
            </w:pPr>
            <w:r w:rsidRPr="00924E60">
              <w:rPr>
                <w:rFonts w:ascii="BrowalliaUPC" w:hAnsi="BrowalliaUPC" w:cs="BrowalliaUPC"/>
                <w:sz w:val="24"/>
                <w:szCs w:val="24"/>
              </w:rPr>
              <w:t>100</w:t>
            </w:r>
          </w:p>
        </w:tc>
        <w:tc>
          <w:tcPr>
            <w:tcW w:w="142" w:type="dxa"/>
            <w:tcBorders>
              <w:top w:val="nil"/>
              <w:left w:val="nil"/>
              <w:bottom w:val="nil"/>
              <w:right w:val="nil"/>
            </w:tcBorders>
          </w:tcPr>
          <w:p w14:paraId="352E7E04" w14:textId="77777777" w:rsidR="005137D4" w:rsidRPr="00924E60" w:rsidRDefault="005137D4" w:rsidP="00A73587">
            <w:pPr>
              <w:tabs>
                <w:tab w:val="left" w:pos="898"/>
              </w:tabs>
              <w:spacing w:line="160" w:lineRule="atLeast"/>
              <w:jc w:val="center"/>
              <w:rPr>
                <w:rFonts w:ascii="BrowalliaUPC" w:hAnsi="BrowalliaUPC" w:cs="BrowalliaUPC"/>
                <w:sz w:val="24"/>
                <w:szCs w:val="24"/>
                <w:cs/>
              </w:rPr>
            </w:pPr>
          </w:p>
        </w:tc>
        <w:tc>
          <w:tcPr>
            <w:tcW w:w="1066" w:type="dxa"/>
            <w:gridSpan w:val="2"/>
            <w:tcBorders>
              <w:top w:val="nil"/>
              <w:left w:val="nil"/>
              <w:bottom w:val="nil"/>
              <w:right w:val="nil"/>
            </w:tcBorders>
          </w:tcPr>
          <w:p w14:paraId="53A53B2A" w14:textId="77777777" w:rsidR="005137D4" w:rsidRPr="00924E60" w:rsidRDefault="005137D4" w:rsidP="00A73587">
            <w:pPr>
              <w:tabs>
                <w:tab w:val="left" w:pos="898"/>
              </w:tabs>
              <w:spacing w:line="160" w:lineRule="atLeast"/>
              <w:jc w:val="center"/>
              <w:rPr>
                <w:rFonts w:ascii="BrowalliaUPC" w:hAnsi="BrowalliaUPC" w:cs="BrowalliaUPC"/>
                <w:sz w:val="24"/>
                <w:szCs w:val="24"/>
                <w:cs/>
              </w:rPr>
            </w:pPr>
            <w:r w:rsidRPr="00924E60">
              <w:rPr>
                <w:rFonts w:ascii="BrowalliaUPC" w:hAnsi="BrowalliaUPC" w:cs="BrowalliaUPC"/>
                <w:sz w:val="24"/>
                <w:szCs w:val="24"/>
              </w:rPr>
              <w:t>100</w:t>
            </w:r>
          </w:p>
        </w:tc>
      </w:tr>
      <w:tr w:rsidR="005137D4" w:rsidRPr="00924E60" w14:paraId="3F19C937" w14:textId="77777777" w:rsidTr="0021070E">
        <w:tc>
          <w:tcPr>
            <w:tcW w:w="2817" w:type="dxa"/>
            <w:tcBorders>
              <w:top w:val="nil"/>
              <w:left w:val="nil"/>
              <w:bottom w:val="nil"/>
              <w:right w:val="nil"/>
            </w:tcBorders>
          </w:tcPr>
          <w:p w14:paraId="78B03F06" w14:textId="77777777" w:rsidR="005137D4" w:rsidRPr="00924E60" w:rsidRDefault="005137D4" w:rsidP="00B511DE">
            <w:pPr>
              <w:spacing w:line="160" w:lineRule="atLeast"/>
              <w:ind w:left="217"/>
              <w:jc w:val="both"/>
              <w:rPr>
                <w:rFonts w:ascii="BrowalliaUPC" w:hAnsi="BrowalliaUPC" w:cs="BrowalliaUPC"/>
                <w:sz w:val="24"/>
                <w:szCs w:val="24"/>
              </w:rPr>
            </w:pPr>
            <w:bookmarkStart w:id="0" w:name="_Hlk102469401"/>
            <w:r w:rsidRPr="00924E60">
              <w:rPr>
                <w:rFonts w:ascii="BrowalliaUPC" w:hAnsi="BrowalliaUPC" w:cs="BrowalliaUPC"/>
                <w:sz w:val="24"/>
                <w:szCs w:val="24"/>
                <w:cs/>
              </w:rPr>
              <w:t xml:space="preserve">บริษัท สตาร์ เทค โซลูชั่น จำกัด </w:t>
            </w:r>
          </w:p>
          <w:bookmarkEnd w:id="0"/>
          <w:p w14:paraId="1C6EC723" w14:textId="05F095C2" w:rsidR="005137D4" w:rsidRPr="00924E60" w:rsidRDefault="005137D4" w:rsidP="00205DD0">
            <w:pPr>
              <w:spacing w:line="160" w:lineRule="atLeast"/>
              <w:jc w:val="both"/>
              <w:rPr>
                <w:rFonts w:ascii="BrowalliaUPC" w:hAnsi="BrowalliaUPC" w:cs="BrowalliaUPC"/>
                <w:sz w:val="24"/>
                <w:szCs w:val="24"/>
                <w:cs/>
              </w:rPr>
            </w:pPr>
          </w:p>
        </w:tc>
        <w:tc>
          <w:tcPr>
            <w:tcW w:w="142" w:type="dxa"/>
            <w:tcBorders>
              <w:top w:val="nil"/>
              <w:left w:val="nil"/>
              <w:bottom w:val="nil"/>
              <w:right w:val="nil"/>
            </w:tcBorders>
          </w:tcPr>
          <w:p w14:paraId="60DA4A3A" w14:textId="77777777" w:rsidR="005137D4" w:rsidRPr="00924E60" w:rsidRDefault="005137D4" w:rsidP="00205DD0">
            <w:pPr>
              <w:spacing w:line="160" w:lineRule="atLeast"/>
              <w:jc w:val="both"/>
              <w:rPr>
                <w:rFonts w:ascii="BrowalliaUPC" w:hAnsi="BrowalliaUPC" w:cs="BrowalliaUPC"/>
                <w:sz w:val="24"/>
                <w:szCs w:val="24"/>
                <w:cs/>
              </w:rPr>
            </w:pPr>
          </w:p>
        </w:tc>
        <w:tc>
          <w:tcPr>
            <w:tcW w:w="2409" w:type="dxa"/>
            <w:tcBorders>
              <w:top w:val="nil"/>
              <w:left w:val="nil"/>
              <w:bottom w:val="nil"/>
              <w:right w:val="nil"/>
            </w:tcBorders>
          </w:tcPr>
          <w:p w14:paraId="31D143E1" w14:textId="77777777" w:rsidR="006C7524" w:rsidRPr="00924E60" w:rsidRDefault="005137D4" w:rsidP="006C7524">
            <w:pPr>
              <w:tabs>
                <w:tab w:val="left" w:pos="540"/>
              </w:tabs>
              <w:spacing w:line="160" w:lineRule="atLeast"/>
              <w:rPr>
                <w:rFonts w:ascii="BrowalliaUPC" w:hAnsi="BrowalliaUPC" w:cs="BrowalliaUPC"/>
                <w:sz w:val="24"/>
                <w:szCs w:val="24"/>
              </w:rPr>
            </w:pPr>
            <w:r w:rsidRPr="00924E60">
              <w:rPr>
                <w:rFonts w:ascii="BrowalliaUPC" w:hAnsi="BrowalliaUPC" w:cs="BrowalliaUPC"/>
                <w:sz w:val="24"/>
                <w:szCs w:val="24"/>
                <w:cs/>
              </w:rPr>
              <w:t>ดำเนินธุรกิจเกี่ยวกับโครงการ</w:t>
            </w:r>
            <w:r w:rsidRPr="00924E60">
              <w:rPr>
                <w:rFonts w:ascii="BrowalliaUPC" w:hAnsi="BrowalliaUPC" w:cs="BrowalliaUPC"/>
                <w:sz w:val="24"/>
                <w:szCs w:val="24"/>
              </w:rPr>
              <w:t xml:space="preserve">     </w:t>
            </w:r>
            <w:r w:rsidR="006C7524" w:rsidRPr="00924E60">
              <w:rPr>
                <w:rFonts w:ascii="BrowalliaUPC" w:hAnsi="BrowalliaUPC" w:cs="BrowalliaUPC"/>
                <w:sz w:val="24"/>
                <w:szCs w:val="24"/>
              </w:rPr>
              <w:t xml:space="preserve"> </w:t>
            </w:r>
          </w:p>
          <w:p w14:paraId="315E7BF9" w14:textId="35945014" w:rsidR="005137D4" w:rsidRPr="00924E60" w:rsidRDefault="006C7524" w:rsidP="006C7524">
            <w:pPr>
              <w:tabs>
                <w:tab w:val="left" w:pos="540"/>
              </w:tabs>
              <w:spacing w:line="160" w:lineRule="atLeast"/>
              <w:rPr>
                <w:rFonts w:ascii="BrowalliaUPC" w:hAnsi="BrowalliaUPC" w:cs="BrowalliaUPC"/>
                <w:sz w:val="24"/>
                <w:szCs w:val="24"/>
              </w:rPr>
            </w:pPr>
            <w:r w:rsidRPr="00924E60">
              <w:rPr>
                <w:rFonts w:ascii="BrowalliaUPC" w:hAnsi="BrowalliaUPC" w:cs="BrowalliaUPC"/>
                <w:sz w:val="24"/>
                <w:szCs w:val="24"/>
              </w:rPr>
              <w:t xml:space="preserve">   </w:t>
            </w:r>
            <w:r w:rsidR="005137D4" w:rsidRPr="00924E60">
              <w:rPr>
                <w:rFonts w:ascii="BrowalliaUPC" w:hAnsi="BrowalliaUPC" w:cs="BrowalliaUPC"/>
                <w:sz w:val="24"/>
                <w:szCs w:val="24"/>
                <w:cs/>
              </w:rPr>
              <w:t>ฟินเทคต่างๆ</w:t>
            </w:r>
          </w:p>
        </w:tc>
        <w:tc>
          <w:tcPr>
            <w:tcW w:w="142" w:type="dxa"/>
            <w:tcBorders>
              <w:top w:val="nil"/>
              <w:left w:val="nil"/>
              <w:bottom w:val="nil"/>
              <w:right w:val="nil"/>
            </w:tcBorders>
          </w:tcPr>
          <w:p w14:paraId="10C6BE53" w14:textId="77777777" w:rsidR="005137D4" w:rsidRPr="00924E60" w:rsidRDefault="005137D4" w:rsidP="00205DD0">
            <w:pPr>
              <w:spacing w:line="160" w:lineRule="atLeast"/>
              <w:jc w:val="right"/>
              <w:rPr>
                <w:rFonts w:ascii="BrowalliaUPC" w:hAnsi="BrowalliaUPC" w:cs="BrowalliaUPC"/>
                <w:sz w:val="24"/>
                <w:szCs w:val="24"/>
              </w:rPr>
            </w:pPr>
          </w:p>
        </w:tc>
        <w:tc>
          <w:tcPr>
            <w:tcW w:w="1006" w:type="dxa"/>
            <w:shd w:val="clear" w:color="auto" w:fill="auto"/>
          </w:tcPr>
          <w:p w14:paraId="338038D7" w14:textId="77777777" w:rsidR="005137D4" w:rsidRPr="00924E60" w:rsidRDefault="005137D4" w:rsidP="00205DD0">
            <w:pPr>
              <w:tabs>
                <w:tab w:val="left" w:pos="540"/>
              </w:tabs>
              <w:spacing w:line="160" w:lineRule="atLeast"/>
              <w:jc w:val="center"/>
              <w:rPr>
                <w:rFonts w:ascii="BrowalliaUPC" w:hAnsi="BrowalliaUPC" w:cs="BrowalliaUPC"/>
                <w:sz w:val="24"/>
                <w:szCs w:val="24"/>
                <w:cs/>
              </w:rPr>
            </w:pPr>
            <w:r w:rsidRPr="00924E60">
              <w:rPr>
                <w:rFonts w:ascii="BrowalliaUPC" w:hAnsi="BrowalliaUPC" w:cs="BrowalliaUPC"/>
                <w:sz w:val="24"/>
                <w:szCs w:val="24"/>
                <w:cs/>
              </w:rPr>
              <w:t>ไทย</w:t>
            </w:r>
          </w:p>
        </w:tc>
        <w:tc>
          <w:tcPr>
            <w:tcW w:w="143" w:type="dxa"/>
            <w:tcBorders>
              <w:top w:val="nil"/>
              <w:left w:val="nil"/>
              <w:bottom w:val="nil"/>
              <w:right w:val="nil"/>
            </w:tcBorders>
          </w:tcPr>
          <w:p w14:paraId="59115CE8" w14:textId="77777777" w:rsidR="005137D4" w:rsidRPr="00924E60" w:rsidRDefault="005137D4" w:rsidP="00205DD0">
            <w:pPr>
              <w:tabs>
                <w:tab w:val="left" w:pos="540"/>
              </w:tabs>
              <w:spacing w:line="160" w:lineRule="atLeast"/>
              <w:jc w:val="right"/>
              <w:rPr>
                <w:rFonts w:ascii="BrowalliaUPC" w:hAnsi="BrowalliaUPC" w:cs="BrowalliaUPC"/>
                <w:sz w:val="24"/>
                <w:szCs w:val="24"/>
              </w:rPr>
            </w:pPr>
          </w:p>
        </w:tc>
        <w:tc>
          <w:tcPr>
            <w:tcW w:w="1066" w:type="dxa"/>
            <w:tcBorders>
              <w:top w:val="nil"/>
              <w:left w:val="nil"/>
              <w:bottom w:val="nil"/>
              <w:right w:val="nil"/>
            </w:tcBorders>
          </w:tcPr>
          <w:p w14:paraId="0A261118" w14:textId="77777777" w:rsidR="005137D4" w:rsidRPr="00924E60" w:rsidRDefault="005137D4" w:rsidP="00A73587">
            <w:pPr>
              <w:tabs>
                <w:tab w:val="left" w:pos="898"/>
              </w:tabs>
              <w:spacing w:line="160" w:lineRule="atLeast"/>
              <w:jc w:val="center"/>
              <w:rPr>
                <w:rFonts w:ascii="BrowalliaUPC" w:hAnsi="BrowalliaUPC" w:cs="BrowalliaUPC"/>
                <w:sz w:val="24"/>
                <w:szCs w:val="24"/>
              </w:rPr>
            </w:pPr>
            <w:r w:rsidRPr="00924E60">
              <w:rPr>
                <w:rFonts w:ascii="BrowalliaUPC" w:hAnsi="BrowalliaUPC" w:cs="BrowalliaUPC"/>
                <w:sz w:val="24"/>
                <w:szCs w:val="24"/>
              </w:rPr>
              <w:t>100</w:t>
            </w:r>
          </w:p>
        </w:tc>
        <w:tc>
          <w:tcPr>
            <w:tcW w:w="142" w:type="dxa"/>
            <w:tcBorders>
              <w:top w:val="nil"/>
              <w:left w:val="nil"/>
              <w:bottom w:val="nil"/>
              <w:right w:val="nil"/>
            </w:tcBorders>
          </w:tcPr>
          <w:p w14:paraId="716A6CE7" w14:textId="77777777" w:rsidR="005137D4" w:rsidRPr="00924E60" w:rsidRDefault="005137D4" w:rsidP="00A73587">
            <w:pPr>
              <w:tabs>
                <w:tab w:val="left" w:pos="898"/>
              </w:tabs>
              <w:spacing w:line="160" w:lineRule="atLeast"/>
              <w:jc w:val="center"/>
              <w:rPr>
                <w:rFonts w:ascii="BrowalliaUPC" w:hAnsi="BrowalliaUPC" w:cs="BrowalliaUPC"/>
                <w:sz w:val="24"/>
                <w:szCs w:val="24"/>
                <w:cs/>
              </w:rPr>
            </w:pPr>
          </w:p>
        </w:tc>
        <w:tc>
          <w:tcPr>
            <w:tcW w:w="1066" w:type="dxa"/>
            <w:gridSpan w:val="2"/>
            <w:tcBorders>
              <w:top w:val="nil"/>
              <w:left w:val="nil"/>
              <w:bottom w:val="nil"/>
              <w:right w:val="nil"/>
            </w:tcBorders>
          </w:tcPr>
          <w:p w14:paraId="1AE0DA0C" w14:textId="77777777" w:rsidR="005137D4" w:rsidRPr="00924E60" w:rsidRDefault="005137D4" w:rsidP="00A73587">
            <w:pPr>
              <w:tabs>
                <w:tab w:val="left" w:pos="898"/>
              </w:tabs>
              <w:spacing w:line="160" w:lineRule="atLeast"/>
              <w:jc w:val="center"/>
              <w:rPr>
                <w:rFonts w:ascii="BrowalliaUPC" w:hAnsi="BrowalliaUPC" w:cs="BrowalliaUPC"/>
                <w:sz w:val="24"/>
                <w:szCs w:val="24"/>
                <w:cs/>
              </w:rPr>
            </w:pPr>
            <w:r w:rsidRPr="00924E60">
              <w:rPr>
                <w:rFonts w:ascii="BrowalliaUPC" w:hAnsi="BrowalliaUPC" w:cs="BrowalliaUPC"/>
                <w:sz w:val="24"/>
                <w:szCs w:val="24"/>
              </w:rPr>
              <w:t>100</w:t>
            </w:r>
          </w:p>
        </w:tc>
      </w:tr>
    </w:tbl>
    <w:p w14:paraId="19F34415" w14:textId="7D33F949" w:rsidR="006D7509" w:rsidRPr="00924E60" w:rsidRDefault="006D7509" w:rsidP="006D7509">
      <w:pPr>
        <w:jc w:val="thaiDistribute"/>
        <w:rPr>
          <w:rFonts w:ascii="BrowalliaUPC" w:hAnsi="BrowalliaUPC" w:cs="BrowalliaUPC"/>
          <w:lang w:val="th-TH" w:eastAsia="th-TH"/>
        </w:rPr>
      </w:pPr>
    </w:p>
    <w:p w14:paraId="20A1411A" w14:textId="3F0EC5A5" w:rsidR="009B791C" w:rsidRPr="00924E60" w:rsidRDefault="009B791C" w:rsidP="0094787E">
      <w:pPr>
        <w:pStyle w:val="ListParagraph"/>
        <w:numPr>
          <w:ilvl w:val="1"/>
          <w:numId w:val="2"/>
        </w:numPr>
        <w:tabs>
          <w:tab w:val="left" w:pos="990"/>
        </w:tabs>
        <w:spacing w:after="0" w:line="240" w:lineRule="auto"/>
        <w:ind w:left="993" w:hanging="543"/>
        <w:jc w:val="thaiDistribute"/>
        <w:outlineLvl w:val="1"/>
        <w:rPr>
          <w:rFonts w:ascii="BrowalliaUPC" w:hAnsi="BrowalliaUPC" w:cs="BrowalliaUPC"/>
          <w:sz w:val="28"/>
          <w:lang w:eastAsia="th-TH"/>
        </w:rPr>
      </w:pPr>
      <w:r w:rsidRPr="00924E60">
        <w:rPr>
          <w:rFonts w:ascii="BrowalliaUPC" w:hAnsi="BrowalliaUPC" w:cs="BrowalliaUPC"/>
          <w:sz w:val="28"/>
          <w:cs/>
          <w:lang w:eastAsia="th-TH"/>
        </w:rPr>
        <w:t>เกณฑ์การดำเนินงาน</w:t>
      </w:r>
      <w:r w:rsidR="00AD1F54" w:rsidRPr="00924E60">
        <w:rPr>
          <w:rFonts w:ascii="BrowalliaUPC" w:hAnsi="BrowalliaUPC" w:cs="BrowalliaUPC"/>
          <w:sz w:val="28"/>
          <w:cs/>
          <w:lang w:eastAsia="th-TH"/>
        </w:rPr>
        <w:t>ต่อเนื่อง</w:t>
      </w:r>
    </w:p>
    <w:p w14:paraId="4DBFD523" w14:textId="77777777" w:rsidR="00AD1F54" w:rsidRPr="005D052C" w:rsidRDefault="00AD1F54" w:rsidP="00D777ED">
      <w:pPr>
        <w:pStyle w:val="ListParagraph"/>
        <w:tabs>
          <w:tab w:val="left" w:pos="990"/>
        </w:tabs>
        <w:spacing w:after="0" w:line="240" w:lineRule="auto"/>
        <w:ind w:left="993"/>
        <w:jc w:val="thaiDistribute"/>
        <w:outlineLvl w:val="1"/>
        <w:rPr>
          <w:rFonts w:ascii="BrowalliaUPC" w:hAnsi="BrowalliaUPC" w:cs="BrowalliaUPC"/>
          <w:sz w:val="24"/>
          <w:szCs w:val="24"/>
          <w:lang w:eastAsia="th-TH"/>
        </w:rPr>
      </w:pPr>
    </w:p>
    <w:p w14:paraId="4D474A15" w14:textId="77777777" w:rsidR="00701D00" w:rsidRPr="00EA5CFA" w:rsidRDefault="00701D00" w:rsidP="00701D00">
      <w:pPr>
        <w:pStyle w:val="ListParagraph"/>
        <w:tabs>
          <w:tab w:val="left" w:pos="990"/>
        </w:tabs>
        <w:spacing w:after="0" w:line="240" w:lineRule="auto"/>
        <w:ind w:left="993"/>
        <w:jc w:val="thaiDistribute"/>
        <w:outlineLvl w:val="1"/>
        <w:rPr>
          <w:rFonts w:ascii="Browallia New" w:hAnsi="Browallia New" w:cs="Browallia New"/>
          <w:sz w:val="28"/>
          <w:lang w:eastAsia="th-TH"/>
        </w:rPr>
      </w:pPr>
      <w:r w:rsidRPr="00EA5CFA">
        <w:rPr>
          <w:rFonts w:ascii="Browallia New" w:hAnsi="Browallia New" w:cs="Browallia New"/>
          <w:cs/>
          <w:lang w:eastAsia="th-TH"/>
        </w:rPr>
        <w:t>ตาม</w:t>
      </w:r>
      <w:r w:rsidRPr="00EA5CFA">
        <w:rPr>
          <w:rFonts w:ascii="Browallia New" w:hAnsi="Browallia New" w:cs="Browallia New"/>
          <w:sz w:val="28"/>
          <w:cs/>
          <w:lang w:eastAsia="th-TH"/>
        </w:rPr>
        <w:t>งบการเงินรวม กลุ่มบริษัทมีผลการดำเนินงานขาดทุนต่อ</w:t>
      </w:r>
      <w:r>
        <w:rPr>
          <w:rFonts w:ascii="Browallia New" w:hAnsi="Browallia New" w:cs="Browallia New" w:hint="cs"/>
          <w:sz w:val="28"/>
          <w:cs/>
          <w:lang w:eastAsia="th-TH"/>
        </w:rPr>
        <w:t>เนื่อง</w:t>
      </w:r>
      <w:r w:rsidRPr="00EA5CFA">
        <w:rPr>
          <w:rFonts w:ascii="Browallia New" w:hAnsi="Browallia New" w:cs="Browallia New"/>
          <w:sz w:val="28"/>
          <w:cs/>
          <w:lang w:eastAsia="th-TH"/>
        </w:rPr>
        <w:t>และมีกระแสเงินสดจากการดำเนินงาน</w:t>
      </w:r>
      <w:r>
        <w:rPr>
          <w:rFonts w:ascii="Browallia New" w:hAnsi="Browallia New" w:cs="Browallia New" w:hint="cs"/>
          <w:sz w:val="28"/>
          <w:cs/>
          <w:lang w:eastAsia="th-TH"/>
        </w:rPr>
        <w:t xml:space="preserve">     </w:t>
      </w:r>
      <w:r w:rsidRPr="00EA5CFA">
        <w:rPr>
          <w:rFonts w:ascii="Browallia New" w:hAnsi="Browallia New" w:cs="Browallia New"/>
          <w:sz w:val="28"/>
          <w:cs/>
          <w:lang w:eastAsia="th-TH"/>
        </w:rPr>
        <w:t>ติดลบ</w:t>
      </w:r>
      <w:r>
        <w:rPr>
          <w:rFonts w:ascii="Browallia New" w:hAnsi="Browallia New" w:cs="Browallia New" w:hint="cs"/>
          <w:sz w:val="28"/>
          <w:cs/>
          <w:lang w:eastAsia="th-TH"/>
        </w:rPr>
        <w:t>เป็นเวลาติดต่อกันหลายปี</w:t>
      </w:r>
      <w:r w:rsidRPr="00EA5CFA">
        <w:rPr>
          <w:rFonts w:ascii="Browallia New" w:hAnsi="Browallia New" w:cs="Browallia New"/>
          <w:sz w:val="28"/>
          <w:cs/>
          <w:lang w:eastAsia="th-TH"/>
        </w:rPr>
        <w:t xml:space="preserve"> และเมื่อวันที่</w:t>
      </w:r>
      <w:r w:rsidRPr="00EA5CFA">
        <w:rPr>
          <w:rFonts w:ascii="Browallia New" w:hAnsi="Browallia New" w:cs="Browallia New"/>
          <w:sz w:val="28"/>
          <w:lang w:eastAsia="th-TH"/>
        </w:rPr>
        <w:t xml:space="preserve"> 18 </w:t>
      </w:r>
      <w:r w:rsidRPr="00EA5CFA">
        <w:rPr>
          <w:rFonts w:ascii="Browallia New" w:hAnsi="Browallia New" w:cs="Browallia New"/>
          <w:sz w:val="28"/>
          <w:cs/>
          <w:lang w:eastAsia="th-TH"/>
        </w:rPr>
        <w:t xml:space="preserve">สิงหาคม </w:t>
      </w:r>
      <w:r w:rsidRPr="00EA5CFA">
        <w:rPr>
          <w:rFonts w:ascii="Browallia New" w:hAnsi="Browallia New" w:cs="Browallia New"/>
          <w:sz w:val="28"/>
          <w:lang w:eastAsia="th-TH"/>
        </w:rPr>
        <w:t xml:space="preserve">2564 </w:t>
      </w:r>
      <w:r w:rsidRPr="00EA5CFA">
        <w:rPr>
          <w:rFonts w:ascii="Browallia New" w:hAnsi="Browallia New" w:cs="Browallia New"/>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ปัจจัยดังกล่าวข้างต้นทำให้มีข้อสงสัยเกี่ยวกับความสามารถของกลุ่มบริษัทในการดำเนินงานต่อเนื่อง</w:t>
      </w:r>
      <w:r w:rsidRPr="00EA5CFA">
        <w:rPr>
          <w:rFonts w:ascii="Browallia New" w:hAnsi="Browallia New" w:cs="Browallia New"/>
          <w:sz w:val="28"/>
          <w:lang w:eastAsia="th-TH"/>
        </w:rPr>
        <w:t xml:space="preserve"> </w:t>
      </w:r>
      <w:r>
        <w:rPr>
          <w:rFonts w:ascii="Browallia New" w:hAnsi="Browallia New" w:cs="Browallia New" w:hint="cs"/>
          <w:sz w:val="28"/>
          <w:cs/>
          <w:lang w:eastAsia="th-TH"/>
        </w:rPr>
        <w:t xml:space="preserve">แต่อย่างไรก็ตาม </w:t>
      </w:r>
      <w:r w:rsidRPr="00EA7399">
        <w:rPr>
          <w:rFonts w:ascii="Browallia New" w:hAnsi="Browallia New" w:cs="Browallia New"/>
          <w:sz w:val="28"/>
          <w:cs/>
          <w:lang w:eastAsia="th-TH"/>
        </w:rPr>
        <w:t>ผู้บริหารเชื่อว่า</w:t>
      </w:r>
      <w:r>
        <w:rPr>
          <w:rFonts w:ascii="Browallia New" w:hAnsi="Browallia New" w:cs="Browallia New"/>
          <w:sz w:val="28"/>
          <w:lang w:eastAsia="th-TH"/>
        </w:rPr>
        <w:br/>
      </w:r>
      <w:r w:rsidRPr="00EA7399">
        <w:rPr>
          <w:rFonts w:ascii="Browallia New" w:hAnsi="Browallia New" w:cs="Browallia New"/>
          <w:sz w:val="28"/>
          <w:cs/>
          <w:lang w:eastAsia="th-TH"/>
        </w:rPr>
        <w:t xml:space="preserve">กลุ่มบริษัทจะสามารถดำเนินงานต่อเนื่องต่อไปได้ </w:t>
      </w:r>
      <w:r w:rsidRPr="00EA5CFA">
        <w:rPr>
          <w:rFonts w:ascii="Browallia New" w:hAnsi="Browallia New" w:cs="Browallia New"/>
          <w:sz w:val="28"/>
          <w:cs/>
          <w:lang w:eastAsia="th-TH"/>
        </w:rPr>
        <w:t>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กลุ่มบริษัทจะต้องชำระ</w:t>
      </w:r>
      <w:r w:rsidRPr="00EA5CFA">
        <w:rPr>
          <w:rFonts w:ascii="Browallia New" w:hAnsi="Browallia New" w:cs="Browallia New"/>
          <w:sz w:val="28"/>
          <w:lang w:eastAsia="th-TH"/>
        </w:rPr>
        <w:t xml:space="preserve"> </w:t>
      </w:r>
      <w:r w:rsidRPr="00EA5CFA">
        <w:rPr>
          <w:rFonts w:ascii="Browallia New" w:hAnsi="Browallia New" w:cs="Browallia New"/>
          <w:sz w:val="28"/>
          <w:cs/>
          <w:lang w:eastAsia="th-TH"/>
        </w:rPr>
        <w:t>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5D052C" w:rsidRDefault="0094787E" w:rsidP="006D7509">
      <w:pPr>
        <w:jc w:val="thaiDistribute"/>
        <w:rPr>
          <w:rFonts w:ascii="BrowalliaUPC" w:hAnsi="BrowalliaUPC" w:cs="BrowalliaUPC"/>
          <w:sz w:val="24"/>
          <w:szCs w:val="24"/>
          <w:cs/>
          <w:lang w:val="th-TH" w:eastAsia="th-TH"/>
        </w:rPr>
      </w:pPr>
    </w:p>
    <w:p w14:paraId="1B2F628B" w14:textId="4ECE296F" w:rsidR="00834353" w:rsidRPr="00924E60" w:rsidRDefault="00C71CC9" w:rsidP="005D052C">
      <w:pPr>
        <w:pStyle w:val="ListParagraph"/>
        <w:numPr>
          <w:ilvl w:val="0"/>
          <w:numId w:val="1"/>
        </w:numPr>
        <w:spacing w:after="0" w:line="240" w:lineRule="auto"/>
        <w:rPr>
          <w:rFonts w:ascii="BrowalliaUPC" w:eastAsia="Times New Roman" w:hAnsi="BrowalliaUPC" w:cs="BrowalliaUPC"/>
          <w:b/>
          <w:bCs/>
          <w:color w:val="000000"/>
          <w:sz w:val="28"/>
          <w:lang w:val="en-GB"/>
        </w:rPr>
      </w:pPr>
      <w:r w:rsidRPr="00924E60">
        <w:rPr>
          <w:rFonts w:ascii="BrowalliaUPC" w:eastAsia="Times New Roman" w:hAnsi="BrowalliaUPC" w:cs="BrowalliaUPC"/>
          <w:b/>
          <w:bCs/>
          <w:color w:val="000000"/>
          <w:sz w:val="28"/>
          <w:cs/>
          <w:lang w:val="en-GB"/>
        </w:rPr>
        <w:t>มาตรฐานการรายงานทางการเงินที่มีการเปลี่ยนแปลง</w:t>
      </w:r>
    </w:p>
    <w:p w14:paraId="03177A1F" w14:textId="77777777" w:rsidR="005672EB" w:rsidRPr="00924E60" w:rsidRDefault="005672EB" w:rsidP="005D052C">
      <w:pPr>
        <w:pStyle w:val="ListParagraph"/>
        <w:spacing w:after="0" w:line="240" w:lineRule="auto"/>
        <w:ind w:left="360"/>
        <w:rPr>
          <w:rFonts w:ascii="BrowalliaUPC" w:eastAsia="Times New Roman" w:hAnsi="BrowalliaUPC" w:cs="BrowalliaUPC"/>
          <w:b/>
          <w:bCs/>
          <w:color w:val="000000"/>
          <w:sz w:val="28"/>
          <w:lang w:val="en-GB"/>
        </w:rPr>
      </w:pPr>
    </w:p>
    <w:p w14:paraId="47AA36AB" w14:textId="77777777" w:rsidR="004E32B4" w:rsidRDefault="00831DD3" w:rsidP="00223D60">
      <w:pPr>
        <w:pStyle w:val="ListParagraph"/>
        <w:numPr>
          <w:ilvl w:val="1"/>
          <w:numId w:val="11"/>
        </w:numPr>
        <w:tabs>
          <w:tab w:val="left" w:pos="227"/>
          <w:tab w:val="left" w:pos="454"/>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17" w:hanging="639"/>
        <w:jc w:val="thaiDistribute"/>
        <w:rPr>
          <w:rFonts w:ascii="BrowalliaUPC" w:hAnsi="BrowalliaUPC" w:cs="BrowalliaUPC"/>
          <w:sz w:val="28"/>
          <w:lang w:val="th-TH" w:eastAsia="th-TH"/>
        </w:rPr>
      </w:pPr>
      <w:r w:rsidRPr="00924E60">
        <w:rPr>
          <w:rFonts w:ascii="BrowalliaUPC" w:hAnsi="BrowalliaUPC" w:cs="BrowalliaUPC"/>
          <w:sz w:val="28"/>
          <w:cs/>
          <w:lang w:val="th-TH" w:eastAsia="th-TH"/>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924E60">
        <w:rPr>
          <w:rFonts w:ascii="BrowalliaUPC" w:hAnsi="BrowalliaUPC" w:cs="BrowalliaUPC"/>
          <w:sz w:val="28"/>
          <w:lang w:val="th-TH" w:eastAsia="th-TH"/>
        </w:rPr>
        <w:t>1</w:t>
      </w:r>
      <w:r w:rsidRPr="00924E60">
        <w:rPr>
          <w:rFonts w:ascii="BrowalliaUPC" w:hAnsi="BrowalliaUPC" w:cs="BrowalliaUPC"/>
          <w:sz w:val="28"/>
          <w:cs/>
          <w:lang w:val="th-TH" w:eastAsia="th-TH"/>
        </w:rPr>
        <w:t xml:space="preserve"> มกราคม </w:t>
      </w:r>
      <w:r w:rsidRPr="00924E60">
        <w:rPr>
          <w:rFonts w:ascii="BrowalliaUPC" w:hAnsi="BrowalliaUPC" w:cs="BrowalliaUPC"/>
          <w:sz w:val="28"/>
          <w:lang w:val="th-TH" w:eastAsia="th-TH"/>
        </w:rPr>
        <w:t>2566</w:t>
      </w:r>
      <w:r w:rsidRPr="00924E60">
        <w:rPr>
          <w:rFonts w:ascii="BrowalliaUPC" w:hAnsi="BrowalliaUPC" w:cs="BrowalliaUPC"/>
          <w:sz w:val="28"/>
          <w:cs/>
          <w:lang w:val="th-TH" w:eastAsia="th-TH"/>
        </w:rPr>
        <w:t xml:space="preserve"> มีดังนี้</w:t>
      </w:r>
    </w:p>
    <w:p w14:paraId="119FAC1C" w14:textId="77777777" w:rsidR="00831DD3" w:rsidRPr="00D712C1" w:rsidRDefault="00831DD3" w:rsidP="004E32B4">
      <w:pPr>
        <w:rPr>
          <w:rFonts w:ascii="BrowalliaUPC" w:hAnsi="BrowalliaUPC" w:cs="BrowalliaUPC"/>
          <w:sz w:val="24"/>
          <w:szCs w:val="24"/>
          <w:lang w:val="th-TH" w:eastAsia="th-TH"/>
        </w:rPr>
      </w:pPr>
    </w:p>
    <w:p w14:paraId="6E8AF531" w14:textId="206540BC" w:rsidR="004E32B4" w:rsidRPr="002D711C" w:rsidRDefault="004E32B4" w:rsidP="00223D60">
      <w:pPr>
        <w:pStyle w:val="ListParagraph"/>
        <w:numPr>
          <w:ilvl w:val="2"/>
          <w:numId w:val="11"/>
        </w:numPr>
        <w:tabs>
          <w:tab w:val="left" w:pos="227"/>
          <w:tab w:val="left" w:pos="454"/>
          <w:tab w:val="left" w:pos="680"/>
          <w:tab w:val="left" w:pos="907"/>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19" w:hanging="693"/>
        <w:contextualSpacing w:val="0"/>
        <w:jc w:val="thaiDistribute"/>
        <w:rPr>
          <w:rFonts w:ascii="BrowalliaUPC" w:hAnsi="BrowalliaUPC" w:cs="BrowalliaUPC"/>
          <w:sz w:val="28"/>
          <w:lang w:val="th-TH" w:eastAsia="th-TH"/>
        </w:rPr>
      </w:pPr>
      <w:r w:rsidRPr="004E32B4">
        <w:rPr>
          <w:rFonts w:ascii="BrowalliaUPC" w:hAnsi="BrowalliaUPC" w:cs="BrowalliaUPC"/>
          <w:sz w:val="28"/>
          <w:cs/>
          <w:lang w:val="th-TH" w:eastAsia="th-TH"/>
        </w:rPr>
        <w:t>มาตรฐานการบัญชีฉบับที่</w:t>
      </w:r>
      <w:r w:rsidR="00BD0909">
        <w:rPr>
          <w:rFonts w:ascii="BrowalliaUPC" w:hAnsi="BrowalliaUPC" w:cs="BrowalliaUPC"/>
          <w:sz w:val="28"/>
          <w:lang w:val="en-GB" w:eastAsia="th-TH"/>
        </w:rPr>
        <w:t xml:space="preserve"> 16</w:t>
      </w:r>
      <w:r w:rsidRPr="004E32B4">
        <w:rPr>
          <w:rFonts w:ascii="BrowalliaUPC" w:hAnsi="BrowalliaUPC" w:cs="BrowalliaUPC"/>
          <w:sz w:val="28"/>
          <w:cs/>
          <w:lang w:val="th-TH" w:eastAsia="th-TH"/>
        </w:rPr>
        <w:t xml:space="preserve"> เรื่อง ที่ดิน อาคารและอุปกรณ์</w:t>
      </w:r>
      <w:r w:rsidR="002D711C">
        <w:rPr>
          <w:rFonts w:ascii="BrowalliaUPC" w:hAnsi="BrowalliaUPC" w:cs="BrowalliaUPC" w:hint="cs"/>
          <w:sz w:val="28"/>
          <w:cs/>
          <w:lang w:val="th-TH" w:eastAsia="th-TH"/>
        </w:rPr>
        <w:t xml:space="preserve"> </w:t>
      </w:r>
      <w:r w:rsidRPr="002D711C">
        <w:rPr>
          <w:rFonts w:ascii="BrowalliaUPC" w:hAnsi="BrowalliaUPC" w:cs="BrowalliaUPC" w:hint="cs"/>
          <w:cs/>
          <w:lang w:val="th-TH" w:eastAsia="th-TH"/>
        </w:rPr>
        <w:t>ได้</w:t>
      </w:r>
      <w:r w:rsidRPr="002D711C">
        <w:rPr>
          <w:rFonts w:ascii="BrowalliaUPC" w:hAnsi="BrowalliaUPC" w:cs="BrowalliaUPC"/>
          <w:cs/>
          <w:lang w:val="th-TH" w:eastAsia="th-TH"/>
        </w:rPr>
        <w:t>อธิบายให้ชัดเจนโดยห้าม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w:t>
      </w:r>
    </w:p>
    <w:p w14:paraId="6D9F0583" w14:textId="77777777" w:rsidR="004E32B4" w:rsidRDefault="004E32B4" w:rsidP="004E32B4">
      <w:pPr>
        <w:pStyle w:val="ListParagraph"/>
        <w:tabs>
          <w:tab w:val="left" w:pos="227"/>
          <w:tab w:val="left" w:pos="454"/>
          <w:tab w:val="left" w:pos="680"/>
          <w:tab w:val="left" w:pos="907"/>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19"/>
        <w:contextualSpacing w:val="0"/>
        <w:jc w:val="thaiDistribute"/>
        <w:rPr>
          <w:rFonts w:ascii="BrowalliaUPC" w:hAnsi="BrowalliaUPC" w:cs="BrowalliaUPC"/>
          <w:sz w:val="28"/>
          <w:lang w:val="th-TH" w:eastAsia="th-TH"/>
        </w:rPr>
      </w:pPr>
    </w:p>
    <w:p w14:paraId="2B831117" w14:textId="32C3A4C6" w:rsidR="004E32B4" w:rsidRPr="002D711C" w:rsidRDefault="00831DD3" w:rsidP="00223D60">
      <w:pPr>
        <w:pStyle w:val="ListParagraph"/>
        <w:numPr>
          <w:ilvl w:val="2"/>
          <w:numId w:val="11"/>
        </w:numPr>
        <w:tabs>
          <w:tab w:val="left" w:pos="227"/>
          <w:tab w:val="left" w:pos="454"/>
          <w:tab w:val="left" w:pos="680"/>
          <w:tab w:val="left" w:pos="907"/>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19" w:hanging="693"/>
        <w:contextualSpacing w:val="0"/>
        <w:jc w:val="thaiDistribute"/>
        <w:rPr>
          <w:rFonts w:ascii="BrowalliaUPC" w:hAnsi="BrowalliaUPC" w:cs="BrowalliaUPC"/>
          <w:sz w:val="28"/>
          <w:cs/>
          <w:lang w:val="th-TH" w:eastAsia="th-TH"/>
        </w:rPr>
      </w:pPr>
      <w:r w:rsidRPr="00924E60">
        <w:rPr>
          <w:rFonts w:ascii="BrowalliaUPC" w:hAnsi="BrowalliaUPC" w:cs="BrowalliaUPC"/>
          <w:sz w:val="28"/>
          <w:cs/>
          <w:lang w:val="th-TH" w:eastAsia="th-TH"/>
        </w:rPr>
        <w:t xml:space="preserve">มาตรฐานการบัญชีฉบับที่ </w:t>
      </w:r>
      <w:r w:rsidRPr="00924E60">
        <w:rPr>
          <w:rFonts w:ascii="BrowalliaUPC" w:hAnsi="BrowalliaUPC" w:cs="BrowalliaUPC"/>
          <w:sz w:val="28"/>
          <w:lang w:val="th-TH" w:eastAsia="th-TH"/>
        </w:rPr>
        <w:t>37</w:t>
      </w:r>
      <w:r w:rsidRPr="00924E60">
        <w:rPr>
          <w:rFonts w:ascii="BrowalliaUPC" w:hAnsi="BrowalliaUPC" w:cs="BrowalliaUPC"/>
          <w:sz w:val="28"/>
          <w:cs/>
          <w:lang w:val="th-TH" w:eastAsia="th-TH"/>
        </w:rPr>
        <w:t xml:space="preserve"> เรื่อง ประมาณการหนี้สิน หนี้สินที่อาจเกิดขึ้น และสินทรัพย์ที่อาจเกิดขึ้น </w:t>
      </w:r>
      <w:r w:rsidR="008F34E3" w:rsidRPr="002D711C">
        <w:rPr>
          <w:rFonts w:ascii="BrowalliaUPC" w:hAnsi="BrowalliaUPC" w:cs="BrowalliaUPC"/>
          <w:cs/>
          <w:lang w:eastAsia="th-TH"/>
        </w:rPr>
        <w:t>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p>
    <w:p w14:paraId="29A937BE" w14:textId="77777777" w:rsidR="004E32B4" w:rsidRDefault="004E32B4">
      <w:pPr>
        <w:rPr>
          <w:rFonts w:ascii="BrowalliaUPC" w:hAnsi="BrowalliaUPC" w:cs="BrowalliaUPC"/>
          <w:cs/>
          <w:lang w:eastAsia="th-TH"/>
        </w:rPr>
      </w:pPr>
      <w:r>
        <w:rPr>
          <w:rFonts w:ascii="BrowalliaUPC" w:hAnsi="BrowalliaUPC" w:cs="BrowalliaUPC"/>
          <w:cs/>
          <w:lang w:eastAsia="th-TH"/>
        </w:rPr>
        <w:br w:type="page"/>
      </w:r>
    </w:p>
    <w:p w14:paraId="7EFBFD9B" w14:textId="1E9A645F" w:rsidR="00831DD3" w:rsidRPr="00BD0909" w:rsidRDefault="00831DD3" w:rsidP="00223D60">
      <w:pPr>
        <w:pStyle w:val="ListParagraph"/>
        <w:numPr>
          <w:ilvl w:val="2"/>
          <w:numId w:val="11"/>
        </w:numPr>
        <w:tabs>
          <w:tab w:val="left" w:pos="227"/>
          <w:tab w:val="left" w:pos="454"/>
          <w:tab w:val="left" w:pos="680"/>
          <w:tab w:val="left" w:pos="907"/>
          <w:tab w:val="left" w:pos="1871"/>
          <w:tab w:val="left" w:pos="2580"/>
          <w:tab w:val="left" w:pos="2790"/>
          <w:tab w:val="left" w:pos="3515"/>
          <w:tab w:val="left" w:pos="3742"/>
          <w:tab w:val="left" w:pos="4451"/>
          <w:tab w:val="left" w:pos="4678"/>
          <w:tab w:val="left" w:pos="5387"/>
          <w:tab w:val="left" w:pos="5613"/>
          <w:tab w:val="left" w:pos="6322"/>
          <w:tab w:val="left" w:pos="6549"/>
        </w:tabs>
        <w:spacing w:after="0" w:line="240" w:lineRule="atLeast"/>
        <w:ind w:left="1719" w:hanging="693"/>
        <w:contextualSpacing w:val="0"/>
        <w:jc w:val="both"/>
        <w:rPr>
          <w:rFonts w:ascii="BrowalliaUPC" w:hAnsi="BrowalliaUPC" w:cs="BrowalliaUPC"/>
          <w:sz w:val="28"/>
          <w:lang w:val="th-TH" w:eastAsia="th-TH"/>
        </w:rPr>
      </w:pPr>
      <w:r w:rsidRPr="00924E60">
        <w:rPr>
          <w:rFonts w:ascii="BrowalliaUPC" w:hAnsi="BrowalliaUPC" w:cs="BrowalliaUPC"/>
          <w:sz w:val="28"/>
          <w:cs/>
          <w:lang w:val="th-TH" w:eastAsia="th-TH"/>
        </w:rPr>
        <w:lastRenderedPageBreak/>
        <w:t xml:space="preserve">มาตรฐานการบัญชีฉบับที่ </w:t>
      </w:r>
      <w:r>
        <w:rPr>
          <w:rFonts w:ascii="BrowalliaUPC" w:hAnsi="BrowalliaUPC" w:cs="BrowalliaUPC"/>
          <w:sz w:val="28"/>
          <w:lang w:val="en-GB" w:eastAsia="th-TH"/>
        </w:rPr>
        <w:t>41</w:t>
      </w:r>
      <w:r w:rsidRPr="00924E60">
        <w:rPr>
          <w:rFonts w:ascii="BrowalliaUPC" w:hAnsi="BrowalliaUPC" w:cs="BrowalliaUPC"/>
          <w:sz w:val="28"/>
          <w:cs/>
          <w:lang w:val="th-TH" w:eastAsia="th-TH"/>
        </w:rPr>
        <w:t xml:space="preserve"> เรื่อง เกษตรกรรม</w:t>
      </w:r>
      <w:r w:rsidR="00BD0909">
        <w:rPr>
          <w:rFonts w:ascii="BrowalliaUPC" w:hAnsi="BrowalliaUPC" w:cs="BrowalliaUPC" w:hint="cs"/>
          <w:sz w:val="28"/>
          <w:cs/>
          <w:lang w:val="th-TH" w:eastAsia="th-TH"/>
        </w:rPr>
        <w:t xml:space="preserve"> </w:t>
      </w:r>
      <w:r w:rsidR="008F34E3" w:rsidRPr="00BD0909">
        <w:rPr>
          <w:rFonts w:ascii="BrowalliaUPC" w:hAnsi="BrowalliaUPC" w:cs="BrowalliaUPC"/>
          <w:cs/>
          <w:lang w:val="th-TH" w:eastAsia="th-TH"/>
        </w:rPr>
        <w:t>ได้ยกเลิกข้อกำหนดเกี่ยวกับกระแสเงินสดจากการจ่ายชำระภาษีที่ไม่ให้นำมารวมในการวัดมูลค่ายุติธรรมของสินทรัพย์ชีวภาพ</w:t>
      </w:r>
    </w:p>
    <w:p w14:paraId="1D7AB67E" w14:textId="77777777" w:rsidR="00831DD3" w:rsidRPr="00D712C1" w:rsidRDefault="00831DD3" w:rsidP="00A17BB9">
      <w:pPr>
        <w:jc w:val="both"/>
        <w:rPr>
          <w:rFonts w:ascii="BrowalliaUPC" w:hAnsi="BrowalliaUPC" w:cs="BrowalliaUPC"/>
          <w:sz w:val="24"/>
          <w:szCs w:val="24"/>
          <w:cs/>
          <w:lang w:val="th-TH" w:eastAsia="th-TH"/>
        </w:rPr>
      </w:pPr>
    </w:p>
    <w:p w14:paraId="5E6B7021" w14:textId="15BB18F8" w:rsidR="00A812E5" w:rsidRPr="00BD0909" w:rsidRDefault="00831DD3" w:rsidP="00223D60">
      <w:pPr>
        <w:pStyle w:val="ListParagraph"/>
        <w:numPr>
          <w:ilvl w:val="2"/>
          <w:numId w:val="11"/>
        </w:numPr>
        <w:tabs>
          <w:tab w:val="left" w:pos="227"/>
          <w:tab w:val="left" w:pos="454"/>
          <w:tab w:val="left" w:pos="680"/>
          <w:tab w:val="left" w:pos="907"/>
          <w:tab w:val="left" w:pos="1871"/>
          <w:tab w:val="left" w:pos="2580"/>
          <w:tab w:val="left" w:pos="2807"/>
          <w:tab w:val="left" w:pos="3240"/>
          <w:tab w:val="left" w:pos="3515"/>
          <w:tab w:val="left" w:pos="3742"/>
          <w:tab w:val="left" w:pos="4451"/>
          <w:tab w:val="left" w:pos="4678"/>
          <w:tab w:val="left" w:pos="5387"/>
          <w:tab w:val="left" w:pos="5613"/>
          <w:tab w:val="left" w:pos="6322"/>
          <w:tab w:val="left" w:pos="6549"/>
        </w:tabs>
        <w:spacing w:after="0" w:line="240" w:lineRule="atLeast"/>
        <w:ind w:left="1719" w:hanging="693"/>
        <w:contextualSpacing w:val="0"/>
        <w:jc w:val="both"/>
        <w:rPr>
          <w:rFonts w:ascii="BrowalliaUPC" w:hAnsi="BrowalliaUPC" w:cs="BrowalliaUPC"/>
          <w:sz w:val="28"/>
          <w:lang w:val="th-TH" w:eastAsia="th-TH"/>
        </w:rPr>
      </w:pPr>
      <w:r w:rsidRPr="00924E60">
        <w:rPr>
          <w:rFonts w:ascii="BrowalliaUPC" w:hAnsi="BrowalliaUPC" w:cs="BrowalliaUPC"/>
          <w:sz w:val="28"/>
          <w:cs/>
          <w:lang w:val="th-TH" w:eastAsia="th-TH"/>
        </w:rPr>
        <w:t xml:space="preserve">มาตรฐานการรายงานทางการเงินฉบับที่ </w:t>
      </w:r>
      <w:r w:rsidRPr="00924E60">
        <w:rPr>
          <w:rFonts w:ascii="BrowalliaUPC" w:hAnsi="BrowalliaUPC" w:cs="BrowalliaUPC"/>
          <w:sz w:val="28"/>
          <w:lang w:val="th-TH" w:eastAsia="th-TH"/>
        </w:rPr>
        <w:t xml:space="preserve">3 </w:t>
      </w:r>
      <w:r w:rsidRPr="00924E60">
        <w:rPr>
          <w:rFonts w:ascii="BrowalliaUPC" w:hAnsi="BrowalliaUPC" w:cs="BrowalliaUPC"/>
          <w:sz w:val="28"/>
          <w:cs/>
          <w:lang w:val="th-TH" w:eastAsia="th-TH"/>
        </w:rPr>
        <w:t>เรื่อง การรวมธุรกิจ</w:t>
      </w:r>
      <w:r w:rsidR="00BD0909">
        <w:rPr>
          <w:rFonts w:ascii="BrowalliaUPC" w:hAnsi="BrowalliaUPC" w:cs="BrowalliaUPC" w:hint="cs"/>
          <w:sz w:val="28"/>
          <w:cs/>
          <w:lang w:val="th-TH" w:eastAsia="th-TH"/>
        </w:rPr>
        <w:t xml:space="preserve"> </w:t>
      </w:r>
      <w:r w:rsidR="008F34E3" w:rsidRPr="00BD0909">
        <w:rPr>
          <w:rFonts w:ascii="BrowalliaUPC" w:hAnsi="BrowalliaUPC" w:cs="BrowalliaUPC"/>
          <w:cs/>
          <w:lang w:val="th-TH" w:eastAsia="th-TH"/>
        </w:rPr>
        <w:t>ได้อธิบายให้ชัดเจนเกี่ยวกับการปรับการอ้างอิงกรอบแนวคิดรายงานทางการเงินให้เป็นฉบับปัจจุบัน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4D341795" w14:textId="77777777" w:rsidR="0052210B" w:rsidRPr="00D712C1" w:rsidRDefault="0052210B" w:rsidP="00A17BB9">
      <w:pPr>
        <w:ind w:left="1719" w:hanging="693"/>
        <w:jc w:val="both"/>
        <w:rPr>
          <w:rFonts w:ascii="BrowalliaUPC" w:hAnsi="BrowalliaUPC" w:cs="BrowalliaUPC"/>
          <w:sz w:val="24"/>
          <w:szCs w:val="24"/>
          <w:cs/>
          <w:lang w:val="th-TH" w:eastAsia="th-TH"/>
        </w:rPr>
      </w:pPr>
    </w:p>
    <w:p w14:paraId="640CC921" w14:textId="7EC69FF3" w:rsidR="00831DD3" w:rsidRPr="009544C6" w:rsidRDefault="00831DD3" w:rsidP="00223D60">
      <w:pPr>
        <w:pStyle w:val="ListParagraph"/>
        <w:numPr>
          <w:ilvl w:val="2"/>
          <w:numId w:val="11"/>
        </w:numPr>
        <w:tabs>
          <w:tab w:val="left" w:pos="227"/>
          <w:tab w:val="left" w:pos="454"/>
          <w:tab w:val="left" w:pos="680"/>
          <w:tab w:val="left" w:pos="907"/>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19" w:hanging="693"/>
        <w:contextualSpacing w:val="0"/>
        <w:jc w:val="thaiDistribute"/>
        <w:rPr>
          <w:rFonts w:ascii="BrowalliaUPC" w:hAnsi="BrowalliaUPC" w:cs="BrowalliaUPC"/>
          <w:sz w:val="28"/>
          <w:lang w:val="th-TH" w:eastAsia="th-TH"/>
        </w:rPr>
      </w:pPr>
      <w:r w:rsidRPr="009544C6">
        <w:rPr>
          <w:rFonts w:ascii="BrowalliaUPC" w:hAnsi="BrowalliaUPC" w:cs="BrowalliaUPC"/>
          <w:sz w:val="28"/>
          <w:cs/>
          <w:lang w:val="th-TH" w:eastAsia="th-TH"/>
        </w:rPr>
        <w:t xml:space="preserve">มาตรฐานการรายงานทางการเงินฉบับที่ </w:t>
      </w:r>
      <w:r w:rsidRPr="009544C6">
        <w:rPr>
          <w:rFonts w:ascii="BrowalliaUPC" w:hAnsi="BrowalliaUPC" w:cs="BrowalliaUPC"/>
          <w:sz w:val="28"/>
          <w:lang w:val="th-TH" w:eastAsia="th-TH"/>
        </w:rPr>
        <w:t>9</w:t>
      </w:r>
      <w:r w:rsidRPr="009544C6">
        <w:rPr>
          <w:rFonts w:ascii="BrowalliaUPC" w:hAnsi="BrowalliaUPC" w:cs="BrowalliaUPC"/>
          <w:sz w:val="28"/>
          <w:cs/>
          <w:lang w:val="th-TH" w:eastAsia="th-TH"/>
        </w:rPr>
        <w:t xml:space="preserve"> เรื่อง</w:t>
      </w:r>
      <w:r w:rsidR="00A17BB9" w:rsidRPr="009544C6">
        <w:rPr>
          <w:rFonts w:ascii="BrowalliaUPC" w:hAnsi="BrowalliaUPC" w:cs="BrowalliaUPC" w:hint="cs"/>
          <w:sz w:val="28"/>
          <w:cs/>
          <w:lang w:val="th-TH" w:eastAsia="th-TH"/>
        </w:rPr>
        <w:t xml:space="preserve"> </w:t>
      </w:r>
      <w:r w:rsidRPr="009544C6">
        <w:rPr>
          <w:rFonts w:ascii="BrowalliaUPC" w:hAnsi="BrowalliaUPC" w:cs="BrowalliaUPC"/>
          <w:sz w:val="28"/>
          <w:cs/>
          <w:lang w:val="th-TH" w:eastAsia="th-TH"/>
        </w:rPr>
        <w:t>เครื่องมือทางการเงิน</w:t>
      </w:r>
      <w:r w:rsidR="00BD0909" w:rsidRPr="009544C6">
        <w:rPr>
          <w:rFonts w:ascii="BrowalliaUPC" w:hAnsi="BrowalliaUPC" w:cs="BrowalliaUPC" w:hint="cs"/>
          <w:sz w:val="28"/>
          <w:cs/>
          <w:lang w:val="th-TH" w:eastAsia="th-TH"/>
        </w:rPr>
        <w:t xml:space="preserve"> </w:t>
      </w:r>
      <w:r w:rsidR="008F34E3" w:rsidRPr="009544C6">
        <w:rPr>
          <w:rFonts w:ascii="BrowalliaUPC" w:hAnsi="BrowalliaUPC" w:cs="BrowalliaUPC"/>
          <w:sz w:val="28"/>
          <w:cs/>
          <w:lang w:val="th-TH" w:eastAsia="th-TH"/>
        </w:rPr>
        <w:t>ได้อธิบายให้ชัดเจนเกี่ยวกับการพิจารณาการตัดรายการหนี้สินทางการเงินด้วยวิธีทดสอบร้อยละ</w:t>
      </w:r>
      <w:r w:rsidR="009544C6" w:rsidRPr="009544C6">
        <w:rPr>
          <w:rFonts w:ascii="BrowalliaUPC" w:hAnsi="BrowalliaUPC" w:cs="BrowalliaUPC" w:hint="cs"/>
          <w:sz w:val="28"/>
          <w:cs/>
          <w:lang w:val="th-TH" w:eastAsia="th-TH"/>
        </w:rPr>
        <w:t xml:space="preserve"> </w:t>
      </w:r>
      <w:r w:rsidR="00811DA2" w:rsidRPr="009544C6">
        <w:rPr>
          <w:rFonts w:ascii="BrowalliaUPC" w:hAnsi="BrowalliaUPC" w:cs="BrowalliaUPC"/>
          <w:sz w:val="28"/>
          <w:lang w:val="th-TH" w:eastAsia="th-TH"/>
        </w:rPr>
        <w:t>10</w:t>
      </w:r>
      <w:r w:rsidR="009544C6" w:rsidRPr="009544C6">
        <w:rPr>
          <w:rFonts w:ascii="BrowalliaUPC" w:hAnsi="BrowalliaUPC" w:cs="BrowalliaUPC" w:hint="cs"/>
          <w:sz w:val="28"/>
          <w:cs/>
          <w:lang w:val="th-TH" w:eastAsia="th-TH"/>
        </w:rPr>
        <w:t xml:space="preserve"> </w:t>
      </w:r>
      <w:r w:rsidR="00811DA2" w:rsidRPr="009544C6">
        <w:rPr>
          <w:rFonts w:ascii="BrowalliaUPC" w:hAnsi="BrowalliaUPC" w:cs="BrowalliaUPC" w:hint="cs"/>
          <w:sz w:val="28"/>
          <w:cs/>
          <w:lang w:val="th-TH" w:eastAsia="th-TH"/>
        </w:rPr>
        <w:t>โดยให้รวมเฉพาะ</w:t>
      </w:r>
      <w:r w:rsidR="009544C6" w:rsidRPr="009544C6">
        <w:rPr>
          <w:rFonts w:ascii="BrowalliaUPC" w:hAnsi="BrowalliaUPC" w:cs="BrowalliaUPC" w:hint="cs"/>
          <w:sz w:val="28"/>
          <w:cs/>
          <w:lang w:val="th-TH" w:eastAsia="th-TH"/>
        </w:rPr>
        <w:t>ค่</w:t>
      </w:r>
      <w:r w:rsidR="00811DA2" w:rsidRPr="009544C6">
        <w:rPr>
          <w:rFonts w:ascii="BrowalliaUPC" w:hAnsi="BrowalliaUPC" w:cs="BrowalliaUPC" w:hint="cs"/>
          <w:sz w:val="28"/>
          <w:cs/>
          <w:lang w:val="th-TH" w:eastAsia="th-TH"/>
        </w:rPr>
        <w:t>าธรรมเนียมที่เกิด</w:t>
      </w:r>
      <w:r w:rsidR="0036683F" w:rsidRPr="009544C6">
        <w:rPr>
          <w:rFonts w:ascii="BrowalliaUPC" w:hAnsi="BrowalliaUPC" w:cs="BrowalliaUPC" w:hint="cs"/>
          <w:sz w:val="28"/>
          <w:cs/>
          <w:lang w:val="th-TH" w:eastAsia="th-TH"/>
        </w:rPr>
        <w:t>ระหว่างผู้กู้ยืมและผู้ให้ยืม</w:t>
      </w:r>
    </w:p>
    <w:p w14:paraId="17D58C85" w14:textId="77777777" w:rsidR="00831DD3" w:rsidRPr="00924E60" w:rsidRDefault="00831DD3" w:rsidP="00A17BB9">
      <w:pPr>
        <w:ind w:left="1719" w:hanging="693"/>
        <w:jc w:val="both"/>
        <w:rPr>
          <w:rFonts w:ascii="BrowalliaUPC" w:hAnsi="BrowalliaUPC" w:cs="BrowalliaUPC"/>
          <w:rtl/>
          <w:lang w:val="th-TH" w:eastAsia="th-TH"/>
        </w:rPr>
      </w:pPr>
    </w:p>
    <w:p w14:paraId="2C83C349" w14:textId="2B98C4C7" w:rsidR="00FF7AC0" w:rsidRDefault="00831DD3" w:rsidP="00DC1525">
      <w:pPr>
        <w:ind w:left="1035"/>
        <w:jc w:val="thaiDistribute"/>
        <w:rPr>
          <w:rFonts w:ascii="BrowalliaUPC" w:hAnsi="BrowalliaUPC" w:cs="BrowalliaUPC"/>
          <w:lang w:val="th-TH" w:eastAsia="th-TH"/>
        </w:rPr>
      </w:pPr>
      <w:r w:rsidRPr="008F34E3">
        <w:rPr>
          <w:rFonts w:ascii="BrowalliaUPC" w:hAnsi="BrowalliaUPC" w:cs="BrowalliaUPC"/>
          <w:cs/>
          <w:lang w:val="th-TH" w:eastAsia="th-TH"/>
        </w:rPr>
        <w:t>อย่างไรก็ตามกลุ่มบริษัทไม่ได้นำมาตรฐานการรายงานทางการเงินที่มีการปรับปรุงใหม่มาถือปฏิบัติก่อนวั</w:t>
      </w:r>
      <w:r w:rsidR="00AD77CB">
        <w:rPr>
          <w:rFonts w:ascii="BrowalliaUPC" w:hAnsi="BrowalliaUPC" w:cs="BrowalliaUPC" w:hint="cs"/>
          <w:cs/>
          <w:lang w:val="th-TH" w:eastAsia="th-TH"/>
        </w:rPr>
        <w:t>น</w:t>
      </w:r>
      <w:r w:rsidRPr="008F34E3">
        <w:rPr>
          <w:rFonts w:ascii="BrowalliaUPC" w:hAnsi="BrowalliaUPC" w:cs="BrowalliaUPC"/>
          <w:cs/>
          <w:lang w:val="th-TH" w:eastAsia="th-TH"/>
        </w:rPr>
        <w:t>บังคับใช้</w:t>
      </w:r>
      <w:r w:rsidR="00174E89">
        <w:rPr>
          <w:rFonts w:ascii="BrowalliaUPC" w:hAnsi="BrowalliaUPC" w:cs="BrowalliaUPC" w:hint="cs"/>
          <w:cs/>
          <w:lang w:val="th-TH" w:eastAsia="th-TH"/>
        </w:rPr>
        <w:t xml:space="preserve"> </w:t>
      </w:r>
      <w:r w:rsidRPr="008F34E3">
        <w:rPr>
          <w:rFonts w:ascii="BrowalliaUPC" w:hAnsi="BrowalliaUPC" w:cs="BrowalliaUPC"/>
          <w:cs/>
          <w:lang w:val="th-TH" w:eastAsia="th-TH"/>
        </w:rPr>
        <w:t>และผู้บริหารเชื่อว่าจะไม่มีผลกระทบอย่างเป็นสาระสำคัญต่องบการเงินของกลุ่มบริษัท</w:t>
      </w:r>
      <w:r w:rsidR="00174E89">
        <w:rPr>
          <w:rFonts w:ascii="BrowalliaUPC" w:hAnsi="BrowalliaUPC" w:cs="BrowalliaUPC" w:hint="cs"/>
          <w:cs/>
          <w:lang w:val="th-TH" w:eastAsia="th-TH"/>
        </w:rPr>
        <w:t xml:space="preserve"> </w:t>
      </w:r>
      <w:r w:rsidRPr="008F34E3">
        <w:rPr>
          <w:rFonts w:ascii="BrowalliaUPC" w:hAnsi="BrowalliaUPC" w:cs="BrowalliaUPC"/>
          <w:cs/>
          <w:lang w:val="th-TH" w:eastAsia="th-TH"/>
        </w:rPr>
        <w:t>เมื่อนำมาตรฐานมาบังคับใช้</w:t>
      </w:r>
    </w:p>
    <w:p w14:paraId="733A9557" w14:textId="77777777" w:rsidR="00364E95" w:rsidRDefault="00364E95" w:rsidP="00A17BB9">
      <w:pPr>
        <w:jc w:val="both"/>
        <w:rPr>
          <w:rFonts w:ascii="BrowalliaUPC" w:hAnsi="BrowalliaUPC" w:cs="BrowalliaUPC"/>
          <w:lang w:val="th-TH" w:eastAsia="th-TH"/>
        </w:rPr>
      </w:pPr>
    </w:p>
    <w:p w14:paraId="0DF32E4C" w14:textId="04F93E42" w:rsidR="00DA5966" w:rsidRPr="00C144FF" w:rsidRDefault="00364E95" w:rsidP="00DC1525">
      <w:pPr>
        <w:pStyle w:val="ListParagraph"/>
        <w:numPr>
          <w:ilvl w:val="1"/>
          <w:numId w:val="11"/>
        </w:numPr>
        <w:tabs>
          <w:tab w:val="left" w:pos="227"/>
          <w:tab w:val="left" w:pos="454"/>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17" w:hanging="639"/>
        <w:jc w:val="thaiDistribute"/>
        <w:rPr>
          <w:rFonts w:ascii="BrowalliaUPC" w:hAnsi="BrowalliaUPC" w:cs="BrowalliaUPC"/>
          <w:lang w:eastAsia="th-TH"/>
        </w:rPr>
      </w:pPr>
      <w:r w:rsidRPr="00DA5966">
        <w:rPr>
          <w:rFonts w:ascii="BrowalliaUPC" w:hAnsi="BrowalliaUPC" w:cs="BrowalliaUPC"/>
          <w:sz w:val="28"/>
          <w:cs/>
          <w:lang w:val="th-TH" w:eastAsia="th-TH"/>
        </w:rPr>
        <w:t xml:space="preserve">มาตรฐานการรายงานทางการเงินฉบับปรับปรุงที่มีผลบังคับใช้สำหรับรอบระยะเวลาบัญชีที่เริ่มในหรือหลังวันที่ </w:t>
      </w:r>
      <w:r w:rsidR="00AE43C1">
        <w:rPr>
          <w:rFonts w:ascii="BrowalliaUPC" w:hAnsi="BrowalliaUPC" w:cs="BrowalliaUPC"/>
          <w:sz w:val="30"/>
          <w:szCs w:val="30"/>
          <w:lang w:val="en-GB" w:eastAsia="th-TH"/>
        </w:rPr>
        <w:t>1</w:t>
      </w:r>
      <w:r w:rsidRPr="00DA5966">
        <w:rPr>
          <w:rFonts w:ascii="BrowalliaUPC" w:hAnsi="BrowalliaUPC" w:cs="BrowalliaUPC"/>
          <w:sz w:val="28"/>
          <w:cs/>
          <w:lang w:val="th-TH" w:eastAsia="th-TH"/>
        </w:rPr>
        <w:t xml:space="preserve"> มกราคม </w:t>
      </w:r>
      <w:r w:rsidR="00580B03" w:rsidRPr="00081D57">
        <w:rPr>
          <w:rFonts w:ascii="BrowalliaUPC" w:hAnsi="BrowalliaUPC" w:cs="BrowalliaUPC"/>
          <w:sz w:val="30"/>
          <w:szCs w:val="30"/>
          <w:lang w:val="th-TH" w:eastAsia="th-TH"/>
        </w:rPr>
        <w:t>2567</w:t>
      </w:r>
      <w:r w:rsidRPr="00DA5966">
        <w:rPr>
          <w:rFonts w:ascii="BrowalliaUPC" w:hAnsi="BrowalliaUPC" w:cs="BrowalliaUPC"/>
          <w:sz w:val="28"/>
          <w:cs/>
          <w:lang w:val="th-TH" w:eastAsia="th-TH"/>
        </w:rPr>
        <w:t xml:space="preserve"> ที่เกี่ยวข้อง</w:t>
      </w:r>
      <w:r w:rsidR="00305FFC">
        <w:rPr>
          <w:rFonts w:ascii="BrowalliaUPC" w:hAnsi="BrowalliaUPC" w:cs="BrowalliaUPC" w:hint="cs"/>
          <w:sz w:val="28"/>
          <w:cs/>
          <w:lang w:val="th-TH" w:eastAsia="th-TH"/>
        </w:rPr>
        <w:t>กับ</w:t>
      </w:r>
      <w:r w:rsidRPr="00DA5966">
        <w:rPr>
          <w:rFonts w:ascii="BrowalliaUPC" w:hAnsi="BrowalliaUPC" w:cs="BrowalliaUPC"/>
          <w:sz w:val="28"/>
          <w:cs/>
          <w:lang w:val="th-TH" w:eastAsia="th-TH"/>
        </w:rPr>
        <w:t>กลุ่มบริษัท โดยกลุ่มบริษัทไม่ได้นำมาถือปฏิบัติก่อนวันบังคับใช้</w:t>
      </w:r>
    </w:p>
    <w:p w14:paraId="25F8F7A1" w14:textId="77777777" w:rsidR="00C144FF" w:rsidRDefault="00C144FF" w:rsidP="00C144FF">
      <w:pPr>
        <w:pStyle w:val="ListParagraph"/>
        <w:tabs>
          <w:tab w:val="left" w:pos="227"/>
          <w:tab w:val="left" w:pos="454"/>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17"/>
        <w:jc w:val="both"/>
        <w:rPr>
          <w:rFonts w:ascii="BrowalliaUPC" w:hAnsi="BrowalliaUPC" w:cs="BrowalliaUPC"/>
          <w:sz w:val="28"/>
          <w:lang w:val="th-TH" w:eastAsia="th-TH"/>
        </w:rPr>
      </w:pPr>
    </w:p>
    <w:p w14:paraId="07746CC8" w14:textId="49ECC557" w:rsidR="00C144FF" w:rsidRDefault="002021C3" w:rsidP="00016B6E">
      <w:pPr>
        <w:pStyle w:val="ListParagraph"/>
        <w:tabs>
          <w:tab w:val="left" w:pos="227"/>
          <w:tab w:val="left" w:pos="454"/>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7" w:hanging="620"/>
        <w:jc w:val="thaiDistribute"/>
        <w:rPr>
          <w:rFonts w:ascii="BrowalliaUPC" w:hAnsi="BrowalliaUPC" w:cs="BrowalliaUPC"/>
          <w:sz w:val="28"/>
          <w:lang w:val="th-TH" w:eastAsia="th-TH"/>
        </w:rPr>
      </w:pPr>
      <w:r w:rsidRPr="002021C3">
        <w:rPr>
          <w:rFonts w:ascii="BrowalliaUPC" w:hAnsi="BrowalliaUPC" w:cs="BrowalliaUPC" w:hint="cs"/>
          <w:sz w:val="28"/>
          <w:lang w:eastAsia="th-TH"/>
        </w:rPr>
        <w:t>3</w:t>
      </w:r>
      <w:r w:rsidR="00C144FF">
        <w:rPr>
          <w:rFonts w:ascii="BrowalliaUPC" w:hAnsi="BrowalliaUPC" w:cs="BrowalliaUPC" w:hint="cs"/>
          <w:sz w:val="28"/>
          <w:cs/>
          <w:lang w:val="th-TH" w:eastAsia="th-TH"/>
        </w:rPr>
        <w:t>.</w:t>
      </w:r>
      <w:r w:rsidRPr="002021C3">
        <w:rPr>
          <w:rFonts w:ascii="BrowalliaUPC" w:hAnsi="BrowalliaUPC" w:cs="BrowalliaUPC" w:hint="cs"/>
          <w:sz w:val="28"/>
          <w:lang w:eastAsia="th-TH"/>
        </w:rPr>
        <w:t>2</w:t>
      </w:r>
      <w:r w:rsidR="00C144FF">
        <w:rPr>
          <w:rFonts w:ascii="BrowalliaUPC" w:hAnsi="BrowalliaUPC" w:cs="BrowalliaUPC" w:hint="cs"/>
          <w:sz w:val="28"/>
          <w:cs/>
          <w:lang w:val="th-TH" w:eastAsia="th-TH"/>
        </w:rPr>
        <w:t>.</w:t>
      </w:r>
      <w:r w:rsidRPr="002021C3">
        <w:rPr>
          <w:rFonts w:ascii="BrowalliaUPC" w:hAnsi="BrowalliaUPC" w:cs="BrowalliaUPC" w:hint="cs"/>
          <w:sz w:val="28"/>
          <w:lang w:eastAsia="th-TH"/>
        </w:rPr>
        <w:t>1</w:t>
      </w:r>
      <w:r w:rsidR="00C144FF">
        <w:rPr>
          <w:rFonts w:ascii="BrowalliaUPC" w:hAnsi="BrowalliaUPC" w:cs="BrowalliaUPC"/>
          <w:sz w:val="28"/>
          <w:cs/>
          <w:lang w:val="th-TH" w:eastAsia="th-TH"/>
        </w:rPr>
        <w:tab/>
      </w:r>
      <w:r w:rsidR="00016B6E">
        <w:rPr>
          <w:rFonts w:ascii="BrowalliaUPC" w:hAnsi="BrowalliaUPC" w:cs="BrowalliaUPC" w:hint="cs"/>
          <w:sz w:val="28"/>
          <w:cs/>
          <w:lang w:val="th-TH" w:eastAsia="th-TH"/>
        </w:rPr>
        <w:t>การปรับปรุง</w:t>
      </w:r>
      <w:r w:rsidR="00016B6E" w:rsidRPr="00016B6E">
        <w:rPr>
          <w:rFonts w:ascii="BrowalliaUPC" w:hAnsi="BrowalliaUPC" w:cs="BrowalliaUPC"/>
          <w:sz w:val="28"/>
          <w:cs/>
          <w:lang w:val="th-TH" w:eastAsia="th-TH"/>
        </w:rPr>
        <w:t>มาตรฐานการบัญชีฉบับที่</w:t>
      </w:r>
      <w:r w:rsidR="00016B6E">
        <w:rPr>
          <w:rFonts w:ascii="BrowalliaUPC" w:hAnsi="BrowalliaUPC" w:cs="BrowalliaUPC"/>
          <w:sz w:val="28"/>
          <w:cs/>
          <w:lang w:val="en-GB" w:eastAsia="th-TH"/>
        </w:rPr>
        <w:t xml:space="preserve"> </w:t>
      </w:r>
      <w:r w:rsidR="00AE43C1">
        <w:rPr>
          <w:rFonts w:ascii="BrowalliaUPC" w:hAnsi="BrowalliaUPC" w:cs="BrowalliaUPC"/>
          <w:sz w:val="30"/>
          <w:szCs w:val="30"/>
          <w:lang w:eastAsia="th-TH"/>
        </w:rPr>
        <w:t>1</w:t>
      </w:r>
      <w:r w:rsidR="00016B6E" w:rsidRPr="00016B6E">
        <w:rPr>
          <w:rFonts w:ascii="BrowalliaUPC" w:hAnsi="BrowalliaUPC" w:cs="BrowalliaUPC"/>
          <w:sz w:val="28"/>
          <w:cs/>
          <w:lang w:val="th-TH" w:eastAsia="th-TH"/>
        </w:rPr>
        <w:t xml:space="preserve"> เรื่อง การนำเสนองบการเงิน ได้แก้ไขข้อกำหนดของการเปิดเผยจาก“การเปิดเผยนโยบายการบัญชีที่มีนัยสำคัญ” เป็น“การเปิดเผยข้อมูลนโยบายการบัญชีที่มีสาระสำคัญ”</w:t>
      </w:r>
      <w:r w:rsidR="00016B6E">
        <w:rPr>
          <w:rFonts w:ascii="BrowalliaUPC" w:hAnsi="BrowalliaUPC" w:cs="BrowalliaUPC" w:hint="cs"/>
          <w:sz w:val="28"/>
          <w:cs/>
          <w:lang w:val="th-TH" w:eastAsia="th-TH"/>
        </w:rPr>
        <w:t xml:space="preserve"> </w:t>
      </w:r>
      <w:r w:rsidR="00016B6E" w:rsidRPr="00016B6E">
        <w:rPr>
          <w:rFonts w:ascii="BrowalliaUPC" w:hAnsi="BrowalliaUPC" w:cs="BrowalliaUPC"/>
          <w:sz w:val="28"/>
          <w:cs/>
          <w:lang w:val="th-TH" w:eastAsia="th-TH"/>
        </w:rPr>
        <w:t>ทั้งนี้การแก้ไขเพิ่มเติมได้มีการให้แนวทางการพิจารณาว่านโยบายบัญชีเป็นนโยบายบัญชีที่มีสาระสำคัญ</w:t>
      </w:r>
      <w:r w:rsidR="00016B6E">
        <w:rPr>
          <w:rFonts w:ascii="BrowalliaUPC" w:hAnsi="BrowalliaUPC" w:cs="BrowalliaUPC" w:hint="cs"/>
          <w:sz w:val="28"/>
          <w:cs/>
          <w:lang w:val="th-TH" w:eastAsia="th-TH"/>
        </w:rPr>
        <w:t xml:space="preserve"> </w:t>
      </w:r>
      <w:r w:rsidR="00016B6E" w:rsidRPr="00016B6E">
        <w:rPr>
          <w:rFonts w:ascii="BrowalliaUPC" w:hAnsi="BrowalliaUPC" w:cs="BrowalliaUPC"/>
          <w:sz w:val="28"/>
          <w:cs/>
          <w:lang w:val="th-TH" w:eastAsia="th-TH"/>
        </w:rPr>
        <w:t>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4C13813D" w14:textId="2E791C1C" w:rsidR="00016B6E" w:rsidRDefault="00016B6E" w:rsidP="00016B6E">
      <w:pPr>
        <w:pStyle w:val="ListParagraph"/>
        <w:tabs>
          <w:tab w:val="left" w:pos="227"/>
          <w:tab w:val="left" w:pos="454"/>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7" w:hanging="620"/>
        <w:jc w:val="thaiDistribute"/>
        <w:rPr>
          <w:rFonts w:ascii="BrowalliaUPC" w:hAnsi="BrowalliaUPC" w:cs="BrowalliaUPC"/>
          <w:sz w:val="28"/>
          <w:lang w:eastAsia="th-TH"/>
        </w:rPr>
      </w:pPr>
    </w:p>
    <w:p w14:paraId="1F3166DA" w14:textId="08CE884F" w:rsidR="00A9247F" w:rsidRDefault="00A9247F" w:rsidP="00016B6E">
      <w:pPr>
        <w:pStyle w:val="ListParagraph"/>
        <w:tabs>
          <w:tab w:val="left" w:pos="227"/>
          <w:tab w:val="left" w:pos="454"/>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7" w:hanging="620"/>
        <w:jc w:val="thaiDistribute"/>
        <w:rPr>
          <w:rFonts w:ascii="BrowalliaUPC" w:hAnsi="BrowalliaUPC" w:cs="BrowalliaUPC"/>
          <w:sz w:val="28"/>
          <w:lang w:eastAsia="th-TH"/>
        </w:rPr>
      </w:pPr>
      <w:r>
        <w:rPr>
          <w:rFonts w:ascii="BrowalliaUPC" w:hAnsi="BrowalliaUPC" w:cs="BrowalliaUPC"/>
          <w:sz w:val="28"/>
          <w:lang w:eastAsia="th-TH"/>
        </w:rPr>
        <w:t>3.2.2</w:t>
      </w:r>
      <w:r>
        <w:rPr>
          <w:rFonts w:ascii="BrowalliaUPC" w:hAnsi="BrowalliaUPC" w:cs="BrowalliaUPC"/>
          <w:sz w:val="28"/>
          <w:lang w:eastAsia="th-TH"/>
        </w:rPr>
        <w:tab/>
      </w:r>
      <w:r>
        <w:rPr>
          <w:rFonts w:ascii="BrowalliaUPC" w:hAnsi="BrowalliaUPC" w:cs="BrowalliaUPC" w:hint="cs"/>
          <w:sz w:val="28"/>
          <w:cs/>
          <w:lang w:eastAsia="th-TH"/>
        </w:rPr>
        <w:t>การปรับปรุง</w:t>
      </w:r>
      <w:r w:rsidRPr="00A9247F">
        <w:rPr>
          <w:rFonts w:ascii="BrowalliaUPC" w:hAnsi="BrowalliaUPC" w:cs="BrowalliaUPC"/>
          <w:sz w:val="28"/>
          <w:cs/>
          <w:lang w:eastAsia="th-TH"/>
        </w:rPr>
        <w:t xml:space="preserve">มาตรฐานการบัญชีฉบับที่ </w:t>
      </w:r>
      <w:r w:rsidR="00AE43C1">
        <w:rPr>
          <w:rFonts w:ascii="BrowalliaUPC" w:hAnsi="BrowalliaUPC" w:cs="BrowalliaUPC"/>
          <w:sz w:val="30"/>
          <w:szCs w:val="30"/>
          <w:lang w:val="en-GB" w:eastAsia="th-TH"/>
        </w:rPr>
        <w:t>8</w:t>
      </w:r>
      <w:r w:rsidRPr="00A9247F">
        <w:rPr>
          <w:rFonts w:ascii="BrowalliaUPC" w:hAnsi="BrowalliaUPC" w:cs="BrowalliaUPC"/>
          <w:sz w:val="28"/>
          <w:cs/>
          <w:lang w:eastAsia="th-TH"/>
        </w:rPr>
        <w:t xml:space="preserve"> เรื่อง นโยบายการบัญชี การเปลี่ยนแปลงประมาณการทางบัญชีและข้อผิดพลาด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w:t>
      </w:r>
      <w:r w:rsidR="00DC1525">
        <w:rPr>
          <w:rFonts w:ascii="BrowalliaUPC" w:hAnsi="BrowalliaUPC" w:cs="BrowalliaUPC"/>
          <w:sz w:val="28"/>
          <w:cs/>
          <w:lang w:eastAsia="th-TH"/>
        </w:rPr>
        <w:br/>
      </w:r>
      <w:r w:rsidRPr="00A9247F">
        <w:rPr>
          <w:rFonts w:ascii="BrowalliaUPC" w:hAnsi="BrowalliaUPC" w:cs="BrowalliaUPC"/>
          <w:sz w:val="28"/>
          <w:cs/>
          <w:lang w:eastAsia="th-TH"/>
        </w:rPr>
        <w:t>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06958546" w14:textId="77777777" w:rsidR="00A9194C" w:rsidRDefault="00A9194C" w:rsidP="00016B6E">
      <w:pPr>
        <w:pStyle w:val="ListParagraph"/>
        <w:tabs>
          <w:tab w:val="left" w:pos="227"/>
          <w:tab w:val="left" w:pos="454"/>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7" w:hanging="620"/>
        <w:jc w:val="thaiDistribute"/>
        <w:rPr>
          <w:rFonts w:ascii="BrowalliaUPC" w:hAnsi="BrowalliaUPC" w:cs="BrowalliaUPC"/>
          <w:sz w:val="28"/>
          <w:lang w:eastAsia="th-TH"/>
        </w:rPr>
      </w:pPr>
    </w:p>
    <w:p w14:paraId="4D860FA9" w14:textId="3A7D3E5B" w:rsidR="00B85CC7" w:rsidRPr="00A9247F" w:rsidRDefault="00B85CC7" w:rsidP="00016B6E">
      <w:pPr>
        <w:pStyle w:val="ListParagraph"/>
        <w:tabs>
          <w:tab w:val="left" w:pos="227"/>
          <w:tab w:val="left" w:pos="454"/>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7" w:hanging="620"/>
        <w:jc w:val="thaiDistribute"/>
        <w:rPr>
          <w:rFonts w:ascii="BrowalliaUPC" w:hAnsi="BrowalliaUPC" w:cs="BrowalliaUPC"/>
          <w:cs/>
          <w:lang w:eastAsia="th-TH"/>
        </w:rPr>
      </w:pPr>
      <w:r>
        <w:rPr>
          <w:rFonts w:ascii="BrowalliaUPC" w:hAnsi="BrowalliaUPC" w:cs="BrowalliaUPC"/>
          <w:sz w:val="28"/>
          <w:lang w:eastAsia="th-TH"/>
        </w:rPr>
        <w:t>3.2.3</w:t>
      </w:r>
      <w:r>
        <w:rPr>
          <w:rFonts w:ascii="BrowalliaUPC" w:hAnsi="BrowalliaUPC" w:cs="BrowalliaUPC"/>
          <w:sz w:val="28"/>
          <w:lang w:eastAsia="th-TH"/>
        </w:rPr>
        <w:tab/>
      </w:r>
      <w:r>
        <w:rPr>
          <w:rFonts w:ascii="BrowalliaUPC" w:hAnsi="BrowalliaUPC" w:cs="BrowalliaUPC" w:hint="cs"/>
          <w:sz w:val="28"/>
          <w:cs/>
          <w:lang w:eastAsia="th-TH"/>
        </w:rPr>
        <w:t>การ</w:t>
      </w:r>
      <w:r w:rsidRPr="00B85CC7">
        <w:rPr>
          <w:rFonts w:ascii="BrowalliaUPC" w:hAnsi="BrowalliaUPC" w:cs="BrowalliaUPC"/>
          <w:sz w:val="28"/>
          <w:cs/>
          <w:lang w:eastAsia="th-TH"/>
        </w:rPr>
        <w:t xml:space="preserve">ปรับปรุงมาตรฐานการบัญชีฉบับที่ </w:t>
      </w:r>
      <w:r w:rsidR="00AE43C1">
        <w:rPr>
          <w:rFonts w:ascii="BrowalliaUPC" w:hAnsi="BrowalliaUPC" w:cs="BrowalliaUPC"/>
          <w:sz w:val="30"/>
          <w:szCs w:val="30"/>
          <w:lang w:eastAsia="th-TH"/>
        </w:rPr>
        <w:t>12</w:t>
      </w:r>
      <w:r w:rsidRPr="00B85CC7">
        <w:rPr>
          <w:rFonts w:ascii="BrowalliaUPC" w:hAnsi="BrowalliaUPC" w:cs="BrowalliaUPC"/>
          <w:sz w:val="28"/>
          <w:cs/>
          <w:lang w:eastAsia="th-TH"/>
        </w:rPr>
        <w:t xml:space="preserve"> เรื่อง ภาษีเงินได้ 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1AB541E9" w14:textId="77777777" w:rsidR="00B85CC7" w:rsidRDefault="00B85CC7" w:rsidP="00B85CC7">
      <w:pPr>
        <w:ind w:firstLine="720"/>
        <w:rPr>
          <w:rFonts w:ascii="BrowalliaUPC" w:hAnsi="BrowalliaUPC" w:cs="BrowalliaUPC"/>
          <w:lang w:val="th-TH" w:eastAsia="th-TH"/>
        </w:rPr>
      </w:pPr>
    </w:p>
    <w:p w14:paraId="25D574D5" w14:textId="46101BDC" w:rsidR="00364E95" w:rsidRDefault="00364E95" w:rsidP="007B60B9">
      <w:pPr>
        <w:pStyle w:val="ListParagraph"/>
        <w:ind w:left="1176"/>
        <w:rPr>
          <w:rFonts w:ascii="BrowalliaUPC" w:hAnsi="BrowalliaUPC" w:cs="BrowalliaUPC"/>
          <w:lang w:val="th-TH" w:eastAsia="th-TH"/>
        </w:rPr>
      </w:pPr>
    </w:p>
    <w:p w14:paraId="0547A776" w14:textId="77777777" w:rsidR="007B60B9" w:rsidRDefault="007B60B9" w:rsidP="00DC1525">
      <w:pPr>
        <w:pStyle w:val="ListParagraph"/>
        <w:autoSpaceDE w:val="0"/>
        <w:autoSpaceDN w:val="0"/>
        <w:adjustRightInd w:val="0"/>
        <w:spacing w:after="0" w:line="240" w:lineRule="auto"/>
        <w:ind w:left="851"/>
        <w:jc w:val="thaiDistribute"/>
        <w:rPr>
          <w:rFonts w:ascii="Browallia New" w:eastAsia="Times New Roman" w:hAnsi="Browallia New" w:cs="Browallia New"/>
          <w:sz w:val="28"/>
        </w:rPr>
      </w:pPr>
      <w:r w:rsidRPr="002B1994">
        <w:rPr>
          <w:rFonts w:ascii="Browallia New" w:eastAsia="Times New Roman" w:hAnsi="Browallia New" w:cs="Browallia New"/>
          <w:sz w:val="28"/>
          <w:cs/>
        </w:rPr>
        <w:lastRenderedPageBreak/>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2B1994">
        <w:rPr>
          <w:rFonts w:ascii="Browallia New" w:eastAsia="Times New Roman" w:hAnsi="Browallia New" w:cs="Browallia New"/>
          <w:sz w:val="28"/>
        </w:rPr>
        <w:t>)</w:t>
      </w:r>
      <w:r w:rsidRPr="002B1994">
        <w:rPr>
          <w:rFonts w:ascii="Browallia New" w:eastAsia="Times New Roman" w:hAnsi="Browallia New" w:cs="Browallia New" w:hint="cs"/>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552CE846" w14:textId="77777777" w:rsidR="00DC1525" w:rsidRPr="00DC1525" w:rsidRDefault="00DC1525" w:rsidP="00DC1525">
      <w:pPr>
        <w:pStyle w:val="ListParagraph"/>
        <w:autoSpaceDE w:val="0"/>
        <w:autoSpaceDN w:val="0"/>
        <w:adjustRightInd w:val="0"/>
        <w:spacing w:after="0" w:line="240" w:lineRule="auto"/>
        <w:ind w:left="851"/>
        <w:jc w:val="thaiDistribute"/>
        <w:rPr>
          <w:rFonts w:ascii="Browallia New" w:eastAsia="Times New Roman" w:hAnsi="Browallia New" w:cs="Browallia New"/>
          <w:sz w:val="16"/>
          <w:szCs w:val="16"/>
        </w:rPr>
      </w:pPr>
    </w:p>
    <w:p w14:paraId="6AA7D642" w14:textId="77777777" w:rsidR="001D6E35" w:rsidRPr="001D6E35" w:rsidRDefault="001D6E35" w:rsidP="00DC1525">
      <w:pPr>
        <w:pStyle w:val="ListParagraph"/>
        <w:numPr>
          <w:ilvl w:val="0"/>
          <w:numId w:val="12"/>
        </w:numPr>
        <w:spacing w:after="0" w:line="240" w:lineRule="auto"/>
        <w:rPr>
          <w:rFonts w:ascii="Browallia New" w:eastAsia="Times New Roman" w:hAnsi="Browallia New" w:cs="Browallia New"/>
          <w:sz w:val="28"/>
        </w:rPr>
      </w:pPr>
      <w:r w:rsidRPr="001D6E35">
        <w:rPr>
          <w:rFonts w:ascii="Browallia New" w:eastAsia="Times New Roman" w:hAnsi="Browallia New" w:cs="Browallia New"/>
          <w:sz w:val="28"/>
          <w:cs/>
        </w:rPr>
        <w:t xml:space="preserve">สินทรัพย์สิทธิการใช้ และหนี้สินตามสัญญาเช่า และ </w:t>
      </w:r>
    </w:p>
    <w:p w14:paraId="29600142" w14:textId="5FECB1A7" w:rsidR="007B60B9" w:rsidRPr="001D6E35" w:rsidRDefault="001D6E35" w:rsidP="00DC1525">
      <w:pPr>
        <w:pStyle w:val="ListParagraph"/>
        <w:numPr>
          <w:ilvl w:val="0"/>
          <w:numId w:val="12"/>
        </w:numPr>
        <w:spacing w:after="0" w:line="240" w:lineRule="auto"/>
        <w:rPr>
          <w:rFonts w:ascii="Browallia New" w:eastAsia="Times New Roman" w:hAnsi="Browallia New" w:cs="Browallia New"/>
          <w:sz w:val="28"/>
        </w:rPr>
      </w:pPr>
      <w:r w:rsidRPr="001D6E35">
        <w:rPr>
          <w:rFonts w:ascii="Browallia New" w:eastAsia="Times New Roman" w:hAnsi="Browallia New" w:cs="Browallia New" w:hint="cs"/>
          <w:sz w:val="28"/>
          <w:cs/>
        </w:rPr>
        <w:t>หนี้สิน</w:t>
      </w:r>
      <w:r w:rsidRPr="001D6E35">
        <w:rPr>
          <w:rFonts w:ascii="Browallia New" w:eastAsia="Times New Roman" w:hAnsi="Browallia New" w:cs="Browallia New"/>
          <w:sz w:val="28"/>
          <w:cs/>
        </w:rPr>
        <w:t xml:space="preserve">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 </w:t>
      </w:r>
    </w:p>
    <w:p w14:paraId="1BE1D0DC" w14:textId="77777777" w:rsidR="00DC1525" w:rsidRPr="00DC1525" w:rsidRDefault="00DC1525" w:rsidP="00DC1525">
      <w:pPr>
        <w:ind w:left="855"/>
        <w:jc w:val="thaiDistribute"/>
        <w:rPr>
          <w:rFonts w:ascii="BrowalliaUPC" w:eastAsia="Cordia New" w:hAnsi="BrowalliaUPC" w:cs="BrowalliaUPC"/>
          <w:sz w:val="24"/>
          <w:szCs w:val="24"/>
        </w:rPr>
      </w:pPr>
    </w:p>
    <w:p w14:paraId="631CFF2A" w14:textId="41164F67" w:rsidR="007B60B9" w:rsidRDefault="007B60B9" w:rsidP="00DC1525">
      <w:pPr>
        <w:ind w:left="855"/>
        <w:jc w:val="thaiDistribute"/>
        <w:rPr>
          <w:rFonts w:ascii="BrowalliaUPC" w:eastAsia="Cordia New" w:hAnsi="BrowalliaUPC" w:cs="BrowalliaUPC"/>
        </w:rPr>
      </w:pPr>
      <w:r w:rsidRPr="00D1089E">
        <w:rPr>
          <w:rFonts w:ascii="BrowalliaUPC" w:eastAsia="Cordia New" w:hAnsi="BrowalliaUPC" w:cs="BrowalliaUPC"/>
          <w:cs/>
        </w:rPr>
        <w:t xml:space="preserve">ผลกระทบสะสมของการปรับปรุงนี้ให้รับรู้ในกำไรสะสมยกมาหรือองค์ประกอบอื่นของส่วนของเจ้าของ </w:t>
      </w:r>
      <w:r w:rsidR="00DC1525">
        <w:rPr>
          <w:rFonts w:ascii="BrowalliaUPC" w:eastAsia="Cordia New" w:hAnsi="BrowalliaUPC" w:cs="BrowalliaUPC"/>
          <w:cs/>
        </w:rPr>
        <w:br/>
      </w:r>
      <w:r w:rsidRPr="00D1089E">
        <w:rPr>
          <w:rFonts w:ascii="BrowalliaUPC" w:eastAsia="Cordia New" w:hAnsi="BrowalliaUPC" w:cs="BrowalliaUPC"/>
          <w:cs/>
        </w:rPr>
        <w:t>ตาม</w:t>
      </w:r>
      <w:r w:rsidR="00F2044D">
        <w:rPr>
          <w:rFonts w:ascii="BrowalliaUPC" w:eastAsia="Cordia New" w:hAnsi="BrowalliaUPC" w:cs="BrowalliaUPC" w:hint="cs"/>
          <w:cs/>
        </w:rPr>
        <w:t>ค</w:t>
      </w:r>
      <w:r w:rsidRPr="00D1089E">
        <w:rPr>
          <w:rFonts w:ascii="BrowalliaUPC" w:eastAsia="Cordia New" w:hAnsi="BrowalliaUPC" w:cs="BrowalliaUPC"/>
          <w:cs/>
        </w:rPr>
        <w:t>วามเหมาะสม</w:t>
      </w:r>
    </w:p>
    <w:p w14:paraId="0036E4BD" w14:textId="77777777" w:rsidR="007B60B9" w:rsidRPr="00DC1525" w:rsidRDefault="007B60B9" w:rsidP="00DC1525">
      <w:pPr>
        <w:ind w:left="855"/>
        <w:jc w:val="thaiDistribute"/>
        <w:rPr>
          <w:rFonts w:ascii="BrowalliaUPC" w:eastAsia="Cordia New" w:hAnsi="BrowalliaUPC" w:cs="BrowalliaUPC"/>
          <w:sz w:val="24"/>
          <w:szCs w:val="24"/>
        </w:rPr>
      </w:pPr>
    </w:p>
    <w:p w14:paraId="11B012B1" w14:textId="3D24566E" w:rsidR="00AE5EC1" w:rsidRPr="00502342" w:rsidRDefault="007B60B9" w:rsidP="00DC1525">
      <w:pPr>
        <w:pStyle w:val="ListParagraph"/>
        <w:tabs>
          <w:tab w:val="left" w:pos="851"/>
        </w:tabs>
        <w:spacing w:after="0" w:line="240" w:lineRule="auto"/>
        <w:ind w:left="855"/>
        <w:jc w:val="thaiDistribute"/>
        <w:outlineLvl w:val="0"/>
        <w:rPr>
          <w:rFonts w:ascii="BrowalliaUPC" w:hAnsi="BrowalliaUPC" w:cs="BrowalliaUPC"/>
          <w:sz w:val="28"/>
          <w:lang w:val="th-TH"/>
        </w:rPr>
      </w:pPr>
      <w:r w:rsidRPr="00054181">
        <w:rPr>
          <w:rFonts w:ascii="BrowalliaUPC" w:hAnsi="BrowalliaUPC" w:cs="BrowalliaUPC" w:hint="cs"/>
          <w:sz w:val="28"/>
          <w:cs/>
          <w:lang w:val="th-TH"/>
        </w:rPr>
        <w:t>ทั้งนี้</w:t>
      </w:r>
      <w:r w:rsidRPr="00054181">
        <w:rPr>
          <w:rFonts w:ascii="BrowalliaUPC" w:hAnsi="BrowalliaUPC" w:cs="BrowalliaUPC" w:hint="cs"/>
          <w:sz w:val="28"/>
          <w:lang w:val="th-TH"/>
        </w:rPr>
        <w:t xml:space="preserve"> </w:t>
      </w:r>
      <w:r w:rsidRPr="00054181">
        <w:rPr>
          <w:rFonts w:ascii="BrowalliaUPC" w:hAnsi="BrowalliaUPC" w:cs="BrowalliaUPC" w:hint="cs"/>
          <w:sz w:val="28"/>
          <w:cs/>
          <w:lang w:val="th-TH"/>
        </w:rPr>
        <w:t>กลุ่มบริษัทไม่ได้นำมาตรฐานการรายงานทางการเงินดังกล่าวมาถือปฏิบัติก่อนวันที่มีผลบังคับใช้</w:t>
      </w:r>
      <w:r w:rsidRPr="00054181">
        <w:rPr>
          <w:rFonts w:ascii="BrowalliaUPC" w:hAnsi="BrowalliaUPC" w:cs="BrowalliaUPC" w:hint="cs"/>
          <w:sz w:val="28"/>
          <w:lang w:val="th-TH"/>
        </w:rPr>
        <w:t xml:space="preserve"> </w:t>
      </w:r>
      <w:r w:rsidRPr="00D83339">
        <w:rPr>
          <w:rFonts w:ascii="BrowalliaUPC" w:hAnsi="BrowalliaUPC" w:cs="BrowalliaUPC"/>
          <w:sz w:val="28"/>
          <w:cs/>
          <w:lang w:val="th-TH"/>
        </w:rPr>
        <w:t>และผู้บริหารเชื่อว่าจะไม่มีผลกระทบอย่างเป็นสาระสำคัญต่องบการเงินของกลุ่มบริษัท เมื่อนำมาตรฐานมาบังคับใช้</w:t>
      </w:r>
    </w:p>
    <w:p w14:paraId="300C9047" w14:textId="53EF06E6" w:rsidR="00FF7AC0" w:rsidRPr="002C4E45" w:rsidRDefault="007B60B9" w:rsidP="00492814">
      <w:pPr>
        <w:pStyle w:val="paragraph"/>
        <w:spacing w:before="0" w:beforeAutospacing="0" w:after="0" w:afterAutospacing="0"/>
        <w:ind w:left="555"/>
        <w:jc w:val="both"/>
        <w:textAlignment w:val="baseline"/>
        <w:rPr>
          <w:rFonts w:ascii="BrowalliaUPC" w:hAnsi="BrowalliaUPC" w:cs="BrowalliaUPC"/>
          <w:sz w:val="20"/>
          <w:szCs w:val="20"/>
          <w:lang w:val="th-TH" w:eastAsia="th-TH"/>
        </w:rPr>
      </w:pPr>
      <w:r w:rsidRPr="005B5482">
        <w:rPr>
          <w:rStyle w:val="eop"/>
          <w:rFonts w:ascii="BrowalliaUPC" w:hAnsi="BrowalliaUPC" w:cs="BrowalliaUPC"/>
          <w:sz w:val="28"/>
          <w:szCs w:val="28"/>
        </w:rPr>
        <w:t> </w:t>
      </w:r>
    </w:p>
    <w:p w14:paraId="4597C2DA" w14:textId="6E0F88FF" w:rsidR="006C6BB6" w:rsidRPr="00924E60" w:rsidRDefault="0056246A" w:rsidP="006771F2">
      <w:pPr>
        <w:pStyle w:val="ListParagraph"/>
        <w:numPr>
          <w:ilvl w:val="0"/>
          <w:numId w:val="1"/>
        </w:numPr>
        <w:tabs>
          <w:tab w:val="left" w:pos="1350"/>
        </w:tabs>
        <w:spacing w:after="0" w:line="240" w:lineRule="auto"/>
        <w:rPr>
          <w:rFonts w:ascii="BrowalliaUPC" w:eastAsia="Times New Roman" w:hAnsi="BrowalliaUPC" w:cs="BrowalliaUPC"/>
          <w:b/>
          <w:bCs/>
          <w:color w:val="000000"/>
          <w:sz w:val="28"/>
          <w:lang w:val="en-GB"/>
        </w:rPr>
      </w:pPr>
      <w:r w:rsidRPr="00924E60">
        <w:rPr>
          <w:rFonts w:ascii="BrowalliaUPC" w:eastAsia="Times New Roman" w:hAnsi="BrowalliaUPC" w:cs="BrowalliaUPC"/>
          <w:b/>
          <w:bCs/>
          <w:color w:val="000000"/>
          <w:sz w:val="28"/>
          <w:cs/>
          <w:lang w:val="en-GB"/>
        </w:rPr>
        <w:t>นโยบายการบัญชีที่สำคัญ</w:t>
      </w:r>
    </w:p>
    <w:p w14:paraId="65077DF2" w14:textId="77777777" w:rsidR="00FF7AC0" w:rsidRPr="00BC0299" w:rsidRDefault="00FF7AC0" w:rsidP="006771F2">
      <w:pPr>
        <w:pStyle w:val="ListParagraph"/>
        <w:spacing w:after="0" w:line="240" w:lineRule="auto"/>
        <w:ind w:left="360"/>
        <w:rPr>
          <w:rFonts w:ascii="BrowalliaUPC" w:eastAsia="Times New Roman" w:hAnsi="BrowalliaUPC" w:cs="BrowalliaUPC"/>
          <w:b/>
          <w:bCs/>
          <w:color w:val="000000"/>
          <w:sz w:val="16"/>
          <w:szCs w:val="16"/>
          <w:lang w:val="en-GB"/>
        </w:rPr>
      </w:pPr>
    </w:p>
    <w:p w14:paraId="3227C409" w14:textId="7BA7910D" w:rsidR="000B0C37" w:rsidRPr="00924E60" w:rsidRDefault="006C6BB6" w:rsidP="00223D60">
      <w:pPr>
        <w:pStyle w:val="ListParagraph"/>
        <w:numPr>
          <w:ilvl w:val="0"/>
          <w:numId w:val="6"/>
        </w:numPr>
        <w:spacing w:after="0" w:line="240" w:lineRule="auto"/>
        <w:ind w:left="994" w:hanging="616"/>
        <w:jc w:val="thaiDistribute"/>
        <w:rPr>
          <w:rFonts w:ascii="BrowalliaUPC" w:hAnsi="BrowalliaUPC" w:cs="BrowalliaUPC"/>
        </w:rPr>
      </w:pPr>
      <w:r w:rsidRPr="00924E60">
        <w:rPr>
          <w:rFonts w:ascii="BrowalliaUPC" w:hAnsi="BrowalliaUPC" w:cs="BrowalliaUPC"/>
          <w:sz w:val="28"/>
          <w:cs/>
        </w:rPr>
        <w:t>การรวมธุรกิจ</w:t>
      </w:r>
    </w:p>
    <w:p w14:paraId="667496DB" w14:textId="08C1907D" w:rsidR="002F3968" w:rsidRPr="00BC0299" w:rsidRDefault="002F3968" w:rsidP="006771F2">
      <w:pPr>
        <w:pStyle w:val="ListParagraph"/>
        <w:spacing w:after="0" w:line="240" w:lineRule="auto"/>
        <w:ind w:left="994"/>
        <w:jc w:val="thaiDistribute"/>
        <w:rPr>
          <w:rFonts w:ascii="BrowalliaUPC" w:hAnsi="BrowalliaUPC" w:cs="BrowalliaUPC"/>
          <w:sz w:val="16"/>
          <w:szCs w:val="16"/>
        </w:rPr>
      </w:pPr>
    </w:p>
    <w:p w14:paraId="587AE9FC" w14:textId="0820FA6B" w:rsidR="00865D91" w:rsidRPr="00924E60" w:rsidRDefault="00210594" w:rsidP="006771F2">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บริษัทบันทึกบัญชีสำหรับการรวมธุรกิจตามวิธีซื้อเมื่อการควบคุมถูกโอนไปยังกลุ่มบริษัท ยกเว้นในกรณีที่</w:t>
      </w:r>
      <w:r w:rsidRPr="00924E60">
        <w:rPr>
          <w:rFonts w:ascii="BrowalliaUPC" w:hAnsi="BrowalliaUPC" w:cs="BrowalliaUPC"/>
          <w:sz w:val="28"/>
        </w:rPr>
        <w:br/>
      </w:r>
      <w:r w:rsidRPr="00924E60">
        <w:rPr>
          <w:rFonts w:ascii="BrowalliaUPC" w:hAnsi="BrowalliaUPC" w:cs="BrowalliaUPC"/>
          <w:sz w:val="28"/>
          <w:cs/>
        </w:rPr>
        <w:t>เป็นการรวมธุรกิจภายใต้การควบคุมเดียวกัน</w:t>
      </w:r>
    </w:p>
    <w:p w14:paraId="7B24C444" w14:textId="77777777" w:rsidR="00CF56BA" w:rsidRPr="00BC0299" w:rsidRDefault="00CF56BA" w:rsidP="006771F2">
      <w:pPr>
        <w:pStyle w:val="ListParagraph"/>
        <w:spacing w:after="0" w:line="240" w:lineRule="auto"/>
        <w:ind w:left="994"/>
        <w:jc w:val="thaiDistribute"/>
        <w:rPr>
          <w:rFonts w:ascii="BrowalliaUPC" w:hAnsi="BrowalliaUPC" w:cs="BrowalliaUPC"/>
          <w:sz w:val="16"/>
          <w:szCs w:val="16"/>
        </w:rPr>
      </w:pPr>
    </w:p>
    <w:p w14:paraId="21127BE0" w14:textId="21A2088D" w:rsidR="00E210E4" w:rsidRPr="00924E60" w:rsidRDefault="00E5018C" w:rsidP="006771F2">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การควบคุม หมายถึง อำนาจในการกำหนดนโยบายทางการเงินและการดำเนินงานของกิจการเพื่อให้ได้มาซึ่งประโยชน์จากกิจกรรมของกิจการนั้น ในการพิจารณาอำนาจในการควบคุม กลุ่มบริษัทและบริษัทต้องนำสิทธิในการออกเสียงที่เป็นไปได้และสามารถใช้สิทธิได้มารวมในการพิจารณา วันที่ซื้อกิจการคือวันที่มีการโอนอำนาจในการควบคุมนั้นไปยังผู้ซื้อ การกำหนดวันที่ซื้อกิจการและการโอนอำนาจควบคุมจากฝ่ายหนึ่งไปอีกฝ่ายหนึ่งต้องใช้ดุลยพินิจเข้ามาเกี่ยวข้อง</w:t>
      </w:r>
    </w:p>
    <w:p w14:paraId="7FCFC53E" w14:textId="77777777" w:rsidR="00CF56BA" w:rsidRPr="00BC0299" w:rsidRDefault="00CF56BA" w:rsidP="00CF56BA">
      <w:pPr>
        <w:pStyle w:val="ListParagraph"/>
        <w:spacing w:after="0" w:line="240" w:lineRule="auto"/>
        <w:ind w:left="994"/>
        <w:jc w:val="thaiDistribute"/>
        <w:rPr>
          <w:rFonts w:ascii="BrowalliaUPC" w:hAnsi="BrowalliaUPC" w:cs="BrowalliaUPC"/>
          <w:sz w:val="16"/>
          <w:szCs w:val="16"/>
        </w:rPr>
      </w:pPr>
    </w:p>
    <w:p w14:paraId="5954BA28" w14:textId="6D7CDFF8" w:rsidR="009F31FB" w:rsidRPr="00924E60" w:rsidRDefault="00E210E4" w:rsidP="00CF56BA">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บริษัทบันทึกบัญชีการรวมธุรกิจโดยใช้วิธีการซื้อสิ่งตอบแทนที่โอนให้สำหรับการซื้อบริษัทย่อยต้องวัดด้วยมูลค่ายุติธรรมของสินทรัพย์ที่ผู้ซื้อโอนให้และหนี้สินที่ก่อขึ้นและส่วนได้เสียในส่วนของผู้ถือหุ้นที่ออกโดยกลุ่มบริษัท รวมถึงมูลค่ายุติธรรมของสินทรัพย์ หรือหนี้สินที่คาดว่าจะต้องจ่ายชำระ ต้นทุนที่เกี่ยวข้องกับการซื้อจะรับรู้เป็นค่าใช้จ่ายเมื่อเกิดขึ้น และวัดมูลค่าเริ่มแรกของสินทรัพย์และหนี้สินที่ได้มาที่ระบุได้และหนี้สินที่อาจจะเกิดขึ้นในการรวมธุรกิจด้วยมูลค่ายุติธรรม ณ วันที่ซื้อ ในการรวมธุรกิจแต่ละครั้ง บริษัทวัดมูลค่าของส่วนได้เสียที่ไม่มีอำนาจควบคุมในผู้ถูกซื้อด้วยมูลค่ายุติธรรม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w:t>
      </w:r>
    </w:p>
    <w:p w14:paraId="7413D2C5" w14:textId="77777777" w:rsidR="00CF56BA" w:rsidRPr="00BC0299" w:rsidRDefault="00CF56BA" w:rsidP="00CF56BA">
      <w:pPr>
        <w:pStyle w:val="ListParagraph"/>
        <w:spacing w:after="0" w:line="240" w:lineRule="auto"/>
        <w:ind w:left="994"/>
        <w:jc w:val="thaiDistribute"/>
        <w:rPr>
          <w:rFonts w:ascii="BrowalliaUPC" w:hAnsi="BrowalliaUPC" w:cs="BrowalliaUPC"/>
          <w:sz w:val="16"/>
          <w:szCs w:val="16"/>
        </w:rPr>
      </w:pPr>
    </w:p>
    <w:p w14:paraId="34CFE531" w14:textId="312D5EF8" w:rsidR="009F31FB" w:rsidRPr="00924E60" w:rsidRDefault="009F31FB" w:rsidP="00E210E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ในกรณีที่มูลค่าสิ่งตอบแทนที่โอนให้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มากกว่ามูลค่าสุทธิ ณ วันที่ซื้อของสินทรัพย์ที่ได้มาที่ระบุได้และหนี้สินที่รับมา บริษัทจะรับรู้เป็นค่าความนิยม หากมูลค่า</w:t>
      </w:r>
      <w:r w:rsidRPr="00924E60">
        <w:rPr>
          <w:rFonts w:ascii="BrowalliaUPC" w:hAnsi="BrowalliaUPC" w:cs="BrowalliaUPC"/>
          <w:sz w:val="28"/>
        </w:rPr>
        <w:br/>
      </w:r>
      <w:r w:rsidRPr="00924E60">
        <w:rPr>
          <w:rFonts w:ascii="BrowalliaUPC" w:hAnsi="BrowalliaUPC" w:cs="BrowalliaUPC"/>
          <w:sz w:val="28"/>
          <w:cs/>
        </w:rPr>
        <w:t>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น้อยกว่ามูลค่าราคายุติธรรมของสินทรัพย์สุทธิของบริษัทย่อยเนื่องจากมีการต่อรองราคาซื้อ บริษัทจะรับรู้ส่วนต่างโดยตรงไปยังกำไรหรือขาดทุน</w:t>
      </w:r>
    </w:p>
    <w:p w14:paraId="3508C9EE" w14:textId="28B34D9E" w:rsidR="002F3968" w:rsidRPr="00924E60" w:rsidRDefault="002C62E8" w:rsidP="00D90C6C">
      <w:pPr>
        <w:pStyle w:val="ListParagraph"/>
        <w:spacing w:after="0" w:line="240" w:lineRule="auto"/>
        <w:ind w:left="994"/>
        <w:jc w:val="thaiDistribute"/>
        <w:rPr>
          <w:rFonts w:ascii="BrowalliaUPC" w:hAnsi="BrowalliaUPC" w:cs="BrowalliaUPC"/>
          <w:i/>
          <w:iCs/>
          <w:sz w:val="28"/>
          <w:u w:val="single"/>
        </w:rPr>
      </w:pPr>
      <w:r w:rsidRPr="00924E60">
        <w:rPr>
          <w:rFonts w:ascii="BrowalliaUPC" w:hAnsi="BrowalliaUPC" w:cs="BrowalliaUPC"/>
          <w:i/>
          <w:iCs/>
          <w:sz w:val="28"/>
          <w:u w:val="single"/>
          <w:cs/>
        </w:rPr>
        <w:lastRenderedPageBreak/>
        <w:t>บริษัทย่อย</w:t>
      </w:r>
    </w:p>
    <w:p w14:paraId="23E090B3" w14:textId="488DE5D0" w:rsidR="00700886" w:rsidRDefault="001F5028" w:rsidP="00AB213B">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นับแต่วันที่มีการควบคุมจนถึงวันที่การควบคุมสิ้นสุดลง</w:t>
      </w:r>
    </w:p>
    <w:p w14:paraId="06B631C3" w14:textId="77777777" w:rsidR="00AB213B" w:rsidRPr="00AB213B" w:rsidRDefault="00AB213B" w:rsidP="00AB213B">
      <w:pPr>
        <w:pStyle w:val="ListParagraph"/>
        <w:spacing w:after="0" w:line="240" w:lineRule="auto"/>
        <w:ind w:left="990"/>
        <w:jc w:val="thaiDistribute"/>
        <w:rPr>
          <w:rFonts w:ascii="BrowalliaUPC" w:hAnsi="BrowalliaUPC" w:cs="BrowalliaUPC"/>
          <w:szCs w:val="22"/>
        </w:rPr>
      </w:pPr>
    </w:p>
    <w:p w14:paraId="3D7F3356" w14:textId="10F61ED1" w:rsidR="00700886" w:rsidRDefault="00700886" w:rsidP="001B23DD">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ผลขาดทุนในบริษัทย่อยจะถูกปันส่วนไปยังส่วนได้เสียที่ไม่มีอำนาจควบคุมแม้ว่าการปันส่วนดังกล่าวจะทำให้ส่วนได้เสียที่ไม่มีอำนาจควบคุมมียอดคงเหลือติดลบก็ตาม</w:t>
      </w:r>
    </w:p>
    <w:p w14:paraId="3FD37DEA" w14:textId="77777777" w:rsidR="006771F2" w:rsidRPr="00924E60" w:rsidRDefault="006771F2" w:rsidP="001B23DD">
      <w:pPr>
        <w:pStyle w:val="ListParagraph"/>
        <w:spacing w:after="0" w:line="240" w:lineRule="auto"/>
        <w:ind w:left="990"/>
        <w:jc w:val="thaiDistribute"/>
        <w:rPr>
          <w:rFonts w:ascii="BrowalliaUPC" w:hAnsi="BrowalliaUPC" w:cs="BrowalliaUPC"/>
          <w:sz w:val="28"/>
        </w:rPr>
      </w:pPr>
    </w:p>
    <w:p w14:paraId="780286B1" w14:textId="0A06E6E0" w:rsidR="00A5127F" w:rsidRPr="00924E60" w:rsidRDefault="006F5E8F" w:rsidP="00223D60">
      <w:pPr>
        <w:pStyle w:val="ListParagraph"/>
        <w:numPr>
          <w:ilvl w:val="0"/>
          <w:numId w:val="6"/>
        </w:numPr>
        <w:spacing w:after="0" w:line="240" w:lineRule="auto"/>
        <w:ind w:left="994" w:hanging="549"/>
        <w:jc w:val="thaiDistribute"/>
        <w:rPr>
          <w:rFonts w:ascii="BrowalliaUPC" w:eastAsia="Angsana New" w:hAnsi="BrowalliaUPC" w:cs="BrowalliaUPC"/>
          <w:sz w:val="28"/>
        </w:rPr>
      </w:pPr>
      <w:r w:rsidRPr="00924E60">
        <w:rPr>
          <w:rFonts w:ascii="BrowalliaUPC" w:hAnsi="BrowalliaUPC" w:cs="BrowalliaUPC"/>
          <w:sz w:val="28"/>
          <w:cs/>
        </w:rPr>
        <w:t>เงินสดและรายการเทียบเท่าเงินสด</w:t>
      </w:r>
    </w:p>
    <w:p w14:paraId="45D3D8B2" w14:textId="6B2CFCC7" w:rsidR="006F5E8F" w:rsidRPr="00924E60" w:rsidRDefault="006F5E8F" w:rsidP="006F5E8F">
      <w:pPr>
        <w:pStyle w:val="ListParagraph"/>
        <w:spacing w:after="0" w:line="240" w:lineRule="auto"/>
        <w:ind w:left="994"/>
        <w:jc w:val="thaiDistribute"/>
        <w:rPr>
          <w:rFonts w:ascii="BrowalliaUPC" w:hAnsi="BrowalliaUPC" w:cs="BrowalliaUPC"/>
          <w:sz w:val="28"/>
        </w:rPr>
      </w:pPr>
    </w:p>
    <w:p w14:paraId="37EA4F83" w14:textId="5F4919DD" w:rsidR="006F5E8F" w:rsidRPr="00924E60" w:rsidRDefault="00C04554" w:rsidP="006F5E8F">
      <w:pPr>
        <w:pStyle w:val="ListParagraph"/>
        <w:spacing w:after="0" w:line="240" w:lineRule="auto"/>
        <w:ind w:left="994"/>
        <w:jc w:val="thaiDistribute"/>
        <w:rPr>
          <w:rFonts w:ascii="BrowalliaUPC" w:eastAsia="Angsana New" w:hAnsi="BrowalliaUPC" w:cs="BrowalliaUPC"/>
          <w:sz w:val="28"/>
        </w:rPr>
      </w:pPr>
      <w:r w:rsidRPr="00924E60">
        <w:rPr>
          <w:rFonts w:ascii="BrowalliaUPC" w:eastAsia="Angsana New" w:hAnsi="BrowalliaUPC" w:cs="BrowalliaUPC"/>
          <w:sz w:val="28"/>
          <w:cs/>
        </w:rPr>
        <w:t xml:space="preserve">เงินสดและรายการเทียบเท่าเงินสด ได้แก่ เงินสดในมือ เงินสดระหว่างทาง เช็คระหว่างทาง และเงินฝากธนาคารทุกประเภท และเงินฝากประจำและเงินลงทุนชั่วคราวที่มีวันครบกำหนดไม่เกิน </w:t>
      </w:r>
      <w:r w:rsidRPr="00924E60">
        <w:rPr>
          <w:rFonts w:ascii="BrowalliaUPC" w:eastAsia="Angsana New" w:hAnsi="BrowalliaUPC" w:cs="BrowalliaUPC"/>
          <w:sz w:val="28"/>
        </w:rPr>
        <w:t xml:space="preserve">3 </w:t>
      </w:r>
      <w:r w:rsidRPr="00924E60">
        <w:rPr>
          <w:rFonts w:ascii="BrowalliaUPC" w:eastAsia="Angsana New" w:hAnsi="BrowalliaUPC" w:cs="BrowalliaUPC"/>
          <w:sz w:val="28"/>
          <w:cs/>
        </w:rPr>
        <w:t>เดือนนับจากวันที่ได้มา ยกเว้นเงินฝากธนาคารที่ติดภาระค้ำประกัน</w:t>
      </w:r>
    </w:p>
    <w:p w14:paraId="6E86BF26" w14:textId="42600A71" w:rsidR="00956B40" w:rsidRPr="00A52701" w:rsidRDefault="00956B40" w:rsidP="00A52701">
      <w:pPr>
        <w:jc w:val="thaiDistribute"/>
        <w:rPr>
          <w:rFonts w:ascii="BrowalliaUPC" w:hAnsi="BrowalliaUPC" w:cs="BrowalliaUPC"/>
        </w:rPr>
      </w:pPr>
    </w:p>
    <w:p w14:paraId="797D71C8" w14:textId="0EC5C378" w:rsidR="00956B40" w:rsidRPr="00924E60" w:rsidRDefault="00871E6B" w:rsidP="00223D60">
      <w:pPr>
        <w:pStyle w:val="ListParagraph"/>
        <w:numPr>
          <w:ilvl w:val="0"/>
          <w:numId w:val="6"/>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ลูกหนี้การค้า</w:t>
      </w:r>
    </w:p>
    <w:p w14:paraId="53E87CED" w14:textId="190D81FE" w:rsidR="00871E6B" w:rsidRPr="00924E60" w:rsidRDefault="00871E6B" w:rsidP="00871E6B">
      <w:pPr>
        <w:pStyle w:val="ListParagraph"/>
        <w:spacing w:after="0" w:line="240" w:lineRule="auto"/>
        <w:ind w:left="994"/>
        <w:jc w:val="thaiDistribute"/>
        <w:rPr>
          <w:rFonts w:ascii="BrowalliaUPC" w:hAnsi="BrowalliaUPC" w:cs="BrowalliaUPC"/>
          <w:sz w:val="28"/>
        </w:rPr>
      </w:pPr>
    </w:p>
    <w:p w14:paraId="3640A459" w14:textId="3346A92D" w:rsidR="00871E6B" w:rsidRPr="00924E60" w:rsidRDefault="0069168B" w:rsidP="00871E6B">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ลูกหนี้การค้าแสดงในราคาตามใบแจ้งหนี้ หักค่าเผื่อผลขาดทุน</w:t>
      </w:r>
    </w:p>
    <w:p w14:paraId="38D5013C" w14:textId="5E9D2520" w:rsidR="00BA7470" w:rsidRPr="00924E60" w:rsidRDefault="00BA7470" w:rsidP="00871E6B">
      <w:pPr>
        <w:pStyle w:val="ListParagraph"/>
        <w:spacing w:after="0" w:line="240" w:lineRule="auto"/>
        <w:ind w:left="994"/>
        <w:jc w:val="thaiDistribute"/>
        <w:rPr>
          <w:rFonts w:ascii="BrowalliaUPC" w:hAnsi="BrowalliaUPC" w:cs="BrowalliaUPC"/>
          <w:sz w:val="28"/>
        </w:rPr>
      </w:pPr>
    </w:p>
    <w:p w14:paraId="39F58DB8" w14:textId="1C4C693F" w:rsidR="000D103A" w:rsidRDefault="00BA7470" w:rsidP="00871E6B">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 xml:space="preserve">ค่าเผื่อผลขาดทุน </w:t>
      </w:r>
      <w:r w:rsidR="00A54B14" w:rsidRPr="00924E60">
        <w:rPr>
          <w:rFonts w:ascii="BrowalliaUPC" w:hAnsi="BrowalliaUPC" w:cs="BrowalliaUPC"/>
          <w:sz w:val="28"/>
          <w:cs/>
        </w:rPr>
        <w:t>กลุ่ม</w:t>
      </w:r>
      <w:r w:rsidRPr="00924E60">
        <w:rPr>
          <w:rFonts w:ascii="BrowalliaUPC" w:hAnsi="BrowalliaUPC" w:cs="BrowalliaUPC"/>
          <w:sz w:val="28"/>
          <w:cs/>
        </w:rPr>
        <w:t>บริษัทได้ปฏิบัติตามวิธีอย่างง่าย (</w:t>
      </w:r>
      <w:r w:rsidRPr="00924E60">
        <w:rPr>
          <w:rFonts w:ascii="BrowalliaUPC" w:hAnsi="BrowalliaUPC" w:cs="BrowalliaUPC"/>
          <w:sz w:val="28"/>
        </w:rPr>
        <w:t xml:space="preserve">Simplified approach) </w:t>
      </w:r>
      <w:r w:rsidRPr="00924E60">
        <w:rPr>
          <w:rFonts w:ascii="BrowalliaUPC" w:hAnsi="BrowalliaUPC" w:cs="BrowalliaUPC"/>
          <w:sz w:val="28"/>
          <w:cs/>
        </w:rPr>
        <w:t xml:space="preserve">ตามมาตรฐานรายงานทางการเงินฉบับที่ </w:t>
      </w:r>
      <w:r w:rsidRPr="00924E60">
        <w:rPr>
          <w:rFonts w:ascii="BrowalliaUPC" w:hAnsi="BrowalliaUPC" w:cs="BrowalliaUPC"/>
          <w:sz w:val="28"/>
        </w:rPr>
        <w:t xml:space="preserve">9 </w:t>
      </w:r>
      <w:r w:rsidRPr="00924E60">
        <w:rPr>
          <w:rFonts w:ascii="BrowalliaUPC" w:hAnsi="BrowalliaUPC" w:cs="BrowalliaUPC"/>
          <w:sz w:val="28"/>
          <w:cs/>
        </w:rPr>
        <w:t>ในการวัดมูลค่าของผลขาดทุนด้านเครดิตที่คาดว่าจะเกิดขึ้น ซึ่งกำหนดให้พิจารณาผลขาดทุนด้านเครดิตที่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 ตามวันที่ครบกำหนดชำระ อัตราความเสียหายท</w:t>
      </w:r>
      <w:r w:rsidR="002822C1" w:rsidRPr="00924E60">
        <w:rPr>
          <w:rFonts w:ascii="BrowalliaUPC" w:hAnsi="BrowalliaUPC" w:cs="BrowalliaUPC"/>
          <w:sz w:val="28"/>
          <w:cs/>
        </w:rPr>
        <w:t>ี่</w:t>
      </w:r>
      <w:r w:rsidRPr="00924E60">
        <w:rPr>
          <w:rFonts w:ascii="BrowalliaUPC" w:hAnsi="BrowalliaUPC" w:cs="BrowalliaUPC"/>
          <w:sz w:val="28"/>
          <w:cs/>
        </w:rPr>
        <w:t>คาดว่าจะเกิดขึ้นจะขึ้นอยู่กับประวัติการชำระเงิน และข้อมูลผลขาดทุนด้านเครดิตในอดีตซึ่งมีการปรับเพื่อสะท้อนข้อมูลปัจจุบันและการคาดการณ์ล่วงหน้าเกี่ยวกับปัจจัยทางเศรษฐกิจมหาภาคที่มีผลต่อความสามารถของลูกหนี้การค้าในการชำระหนี้</w:t>
      </w:r>
    </w:p>
    <w:p w14:paraId="76BD3C80" w14:textId="77777777" w:rsidR="000D103A" w:rsidRPr="00924E60" w:rsidRDefault="000D103A" w:rsidP="00871E6B">
      <w:pPr>
        <w:pStyle w:val="ListParagraph"/>
        <w:spacing w:after="0" w:line="240" w:lineRule="auto"/>
        <w:ind w:left="994"/>
        <w:jc w:val="thaiDistribute"/>
        <w:rPr>
          <w:rFonts w:ascii="BrowalliaUPC" w:hAnsi="BrowalliaUPC" w:cs="BrowalliaUPC"/>
          <w:sz w:val="28"/>
        </w:rPr>
      </w:pPr>
    </w:p>
    <w:p w14:paraId="4B345E02" w14:textId="6D3261F9" w:rsidR="00BA7470" w:rsidRPr="00924E60" w:rsidRDefault="00102F5C" w:rsidP="00223D60">
      <w:pPr>
        <w:pStyle w:val="ListParagraph"/>
        <w:numPr>
          <w:ilvl w:val="0"/>
          <w:numId w:val="6"/>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เงินลงทุน</w:t>
      </w:r>
    </w:p>
    <w:p w14:paraId="40E583EB" w14:textId="4002AEF4" w:rsidR="00102F5C" w:rsidRPr="00924E60" w:rsidRDefault="00102F5C" w:rsidP="00102F5C">
      <w:pPr>
        <w:pStyle w:val="ListParagraph"/>
        <w:spacing w:after="0" w:line="240" w:lineRule="auto"/>
        <w:ind w:left="994"/>
        <w:jc w:val="thaiDistribute"/>
        <w:rPr>
          <w:rFonts w:ascii="BrowalliaUPC" w:hAnsi="BrowalliaUPC" w:cs="BrowalliaUPC"/>
          <w:sz w:val="28"/>
        </w:rPr>
      </w:pPr>
    </w:p>
    <w:p w14:paraId="41FEA5A6" w14:textId="2084BFFB" w:rsidR="00102F5C" w:rsidRPr="00924E60" w:rsidRDefault="00C2138F" w:rsidP="00102F5C">
      <w:pPr>
        <w:pStyle w:val="ListParagraph"/>
        <w:spacing w:after="0" w:line="240" w:lineRule="auto"/>
        <w:ind w:left="994"/>
        <w:jc w:val="thaiDistribute"/>
        <w:rPr>
          <w:rFonts w:ascii="BrowalliaUPC" w:hAnsi="BrowalliaUPC" w:cs="BrowalliaUPC"/>
          <w:i/>
          <w:iCs/>
          <w:sz w:val="28"/>
        </w:rPr>
      </w:pPr>
      <w:r w:rsidRPr="00924E60">
        <w:rPr>
          <w:rFonts w:ascii="BrowalliaUPC" w:hAnsi="BrowalliaUPC" w:cs="BrowalliaUPC"/>
          <w:i/>
          <w:iCs/>
          <w:sz w:val="28"/>
          <w:cs/>
        </w:rPr>
        <w:t>เงินลงทุนในบริษัทย่อย</w:t>
      </w:r>
    </w:p>
    <w:p w14:paraId="66D60FC8" w14:textId="7C135C6E" w:rsidR="00A5127F" w:rsidRPr="00924E60" w:rsidRDefault="00B24B9D" w:rsidP="00896F41">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เงินลงทุนในบริษัทย่อยใน</w:t>
      </w:r>
      <w:r w:rsidR="00716FB0">
        <w:rPr>
          <w:rFonts w:ascii="BrowalliaUPC" w:eastAsia="Angsana New" w:hAnsi="BrowalliaUPC" w:cs="BrowalliaUPC"/>
          <w:sz w:val="28"/>
          <w:cs/>
        </w:rPr>
        <w:t>งบการเงินเฉพาะของบริษัท</w:t>
      </w:r>
      <w:r w:rsidRPr="00924E60">
        <w:rPr>
          <w:rFonts w:ascii="BrowalliaUPC" w:eastAsia="Angsana New" w:hAnsi="BrowalliaUPC" w:cs="BrowalliaUPC"/>
          <w:sz w:val="28"/>
          <w:cs/>
        </w:rPr>
        <w:t>บันทึกบัญชีโดยใช้วิธีราคาทุน หักค่าเผื่อการด้อยค่า</w:t>
      </w:r>
      <w:r w:rsidR="008B3C80">
        <w:rPr>
          <w:rFonts w:ascii="BrowalliaUPC" w:eastAsia="Angsana New" w:hAnsi="BrowalliaUPC" w:cs="BrowalliaUPC" w:hint="cs"/>
          <w:sz w:val="28"/>
          <w:cs/>
        </w:rPr>
        <w:t xml:space="preserve"> </w:t>
      </w:r>
      <w:r w:rsidR="00896F41">
        <w:rPr>
          <w:rFonts w:ascii="BrowalliaUPC" w:eastAsia="Angsana New" w:hAnsi="BrowalliaUPC" w:cs="BrowalliaUPC" w:hint="cs"/>
          <w:sz w:val="28"/>
          <w:cs/>
        </w:rPr>
        <w:t xml:space="preserve">  </w:t>
      </w:r>
      <w:r w:rsidRPr="00924E60">
        <w:rPr>
          <w:rFonts w:ascii="BrowalliaUPC" w:eastAsia="Angsana New" w:hAnsi="BrowalliaUPC" w:cs="BrowalliaUPC"/>
          <w:sz w:val="28"/>
          <w:cs/>
        </w:rPr>
        <w:t>(ถ้ามี)</w:t>
      </w:r>
    </w:p>
    <w:p w14:paraId="08CC4536" w14:textId="1F87E217" w:rsidR="00B24B9D" w:rsidRPr="00924E60" w:rsidRDefault="00B24B9D" w:rsidP="001B23DD">
      <w:pPr>
        <w:pStyle w:val="ListParagraph"/>
        <w:spacing w:after="0" w:line="240" w:lineRule="auto"/>
        <w:ind w:left="990"/>
        <w:jc w:val="thaiDistribute"/>
        <w:rPr>
          <w:rFonts w:ascii="BrowalliaUPC" w:eastAsia="Angsana New" w:hAnsi="BrowalliaUPC" w:cs="BrowalliaUPC"/>
          <w:sz w:val="28"/>
        </w:rPr>
      </w:pPr>
    </w:p>
    <w:p w14:paraId="3AF94C0C" w14:textId="7B09A3F5" w:rsidR="00B24B9D" w:rsidRPr="00924E60" w:rsidRDefault="00D310C6" w:rsidP="001B23DD">
      <w:pPr>
        <w:pStyle w:val="ListParagraph"/>
        <w:spacing w:after="0" w:line="240" w:lineRule="auto"/>
        <w:ind w:left="990"/>
        <w:jc w:val="thaiDistribute"/>
        <w:rPr>
          <w:rFonts w:ascii="BrowalliaUPC" w:eastAsia="Angsana New" w:hAnsi="BrowalliaUPC" w:cs="BrowalliaUPC"/>
          <w:i/>
          <w:iCs/>
          <w:sz w:val="28"/>
        </w:rPr>
      </w:pPr>
      <w:r w:rsidRPr="00924E60">
        <w:rPr>
          <w:rFonts w:ascii="BrowalliaUPC" w:eastAsia="Angsana New" w:hAnsi="BrowalliaUPC" w:cs="BrowalliaUPC"/>
          <w:i/>
          <w:iCs/>
          <w:sz w:val="28"/>
          <w:cs/>
        </w:rPr>
        <w:t>เงินลงทุนในบริษัทร่วม</w:t>
      </w:r>
    </w:p>
    <w:p w14:paraId="4FADEBE6" w14:textId="513288A6" w:rsidR="00A5127F" w:rsidRPr="00924E60" w:rsidRDefault="007C5382"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บริษัทร่วมเป็นกิจการที่บริษัทมีอิทธิพลอย่างเป็นสาระสำคัญแต่ไม่ถึงกับควบคุม ซึ่งเงินลงทุนในบริษัทร่วมรับรู้โดยใช้วิธีส่วนได้เสียในการแสดงในงบการเงินรวม และแสดงมูลค่าตามวิธีราคาทุนหักค่าเผื่อการด้อยค่า (ถ้ามี) ใน</w:t>
      </w:r>
      <w:r w:rsidR="00716FB0">
        <w:rPr>
          <w:rFonts w:ascii="BrowalliaUPC" w:eastAsia="Angsana New" w:hAnsi="BrowalliaUPC" w:cs="BrowalliaUPC"/>
          <w:sz w:val="28"/>
          <w:cs/>
        </w:rPr>
        <w:t>งบการเงินเฉพาะของบริษัท</w:t>
      </w:r>
    </w:p>
    <w:p w14:paraId="319AF392" w14:textId="64A6EA41" w:rsidR="00D644CD" w:rsidRDefault="00D644CD" w:rsidP="001B23DD">
      <w:pPr>
        <w:pStyle w:val="ListParagraph"/>
        <w:spacing w:after="0" w:line="240" w:lineRule="auto"/>
        <w:ind w:left="990"/>
        <w:jc w:val="thaiDistribute"/>
        <w:rPr>
          <w:rFonts w:ascii="BrowalliaUPC" w:eastAsia="Angsana New" w:hAnsi="BrowalliaUPC" w:cs="BrowalliaUPC"/>
          <w:sz w:val="28"/>
        </w:rPr>
      </w:pPr>
    </w:p>
    <w:p w14:paraId="7DB582FF" w14:textId="77777777" w:rsidR="001C31A5" w:rsidRDefault="001C31A5">
      <w:pPr>
        <w:rPr>
          <w:rFonts w:ascii="BrowalliaUPC" w:eastAsia="Angsana New" w:hAnsi="BrowalliaUPC" w:cs="BrowalliaUPC"/>
          <w:i/>
          <w:iCs/>
          <w:cs/>
          <w:lang w:eastAsia="en-US"/>
        </w:rPr>
      </w:pPr>
      <w:r>
        <w:rPr>
          <w:rFonts w:ascii="BrowalliaUPC" w:eastAsia="Angsana New" w:hAnsi="BrowalliaUPC" w:cs="BrowalliaUPC"/>
          <w:i/>
          <w:iCs/>
          <w:cs/>
        </w:rPr>
        <w:br w:type="page"/>
      </w:r>
    </w:p>
    <w:p w14:paraId="628DAF3B" w14:textId="422E1A58" w:rsidR="00E33B71" w:rsidRPr="00924E60" w:rsidRDefault="00E33B71" w:rsidP="001B23DD">
      <w:pPr>
        <w:pStyle w:val="ListParagraph"/>
        <w:spacing w:after="0" w:line="240" w:lineRule="auto"/>
        <w:ind w:left="990"/>
        <w:jc w:val="thaiDistribute"/>
        <w:rPr>
          <w:rFonts w:ascii="BrowalliaUPC" w:eastAsia="Angsana New" w:hAnsi="BrowalliaUPC" w:cs="BrowalliaUPC"/>
          <w:i/>
          <w:iCs/>
          <w:sz w:val="28"/>
        </w:rPr>
      </w:pPr>
      <w:r w:rsidRPr="00924E60">
        <w:rPr>
          <w:rFonts w:ascii="BrowalliaUPC" w:eastAsia="Angsana New" w:hAnsi="BrowalliaUPC" w:cs="BrowalliaUPC"/>
          <w:i/>
          <w:iCs/>
          <w:sz w:val="28"/>
          <w:cs/>
        </w:rPr>
        <w:lastRenderedPageBreak/>
        <w:t>การบันทึกเงินลงทุนตามวิธีส่วนได้เสีย</w:t>
      </w:r>
    </w:p>
    <w:p w14:paraId="4E2DAF8B" w14:textId="7E67DB6D" w:rsidR="00A5127F" w:rsidRPr="00924E60" w:rsidRDefault="00191631"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ภายใต้วิธีส่วนได้เสีย บริษัทรับรู้เงินลงทุนเมื่อเริ่มแรกด้วยราคาทุน มูลค่าตามบัญชีของเงินลงทุนนี้จะเพิ่มขึ้นหรือลดลงในภายหลังวันที่ได้มาด้วยส่วนแบ่งกำไรหรือขาดทุนของผู้ได้รับการลงทุนตามสัดส่วนที่ผู้ลงทุนมีส่วนได้เสียอยู่ เงินลงทุนในบริษัทร่วม รวมถึงค่าความนิยมที่ระบุได้ ณ วันที่ซื้อเงินลงทุน</w:t>
      </w:r>
    </w:p>
    <w:p w14:paraId="7159E1CD" w14:textId="20386365" w:rsidR="00191631" w:rsidRPr="00924E60" w:rsidRDefault="00191631" w:rsidP="001B23DD">
      <w:pPr>
        <w:pStyle w:val="ListParagraph"/>
        <w:spacing w:after="0" w:line="240" w:lineRule="auto"/>
        <w:ind w:left="990"/>
        <w:jc w:val="thaiDistribute"/>
        <w:rPr>
          <w:rFonts w:ascii="BrowalliaUPC" w:eastAsia="Angsana New" w:hAnsi="BrowalliaUPC" w:cs="BrowalliaUPC"/>
          <w:sz w:val="28"/>
        </w:rPr>
      </w:pPr>
    </w:p>
    <w:p w14:paraId="2E49DF27" w14:textId="1710F694" w:rsidR="00191631" w:rsidRPr="00924E60" w:rsidRDefault="00073483"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ถ้าส่วนได้เสียของเจ้าของในบริษัทร่วมนั้นลดลงแต่ยังคงมีอิทธิพลอย่างมีนัยสำคัญ กิจการต้องจัดประเภทรายการที่เคยรับรู้ในกำไรขาดทุนเบ็ดเสร็จอื่นเข้ากำไรหรือขาดทุนเฉพาะสัดส่วนในส่วนได้เสียของเจ้าของที่ลดลง กำไรและขาดทุนจากการลดสัดส่วนในบริษัทร่วมจะรับรู้ในกำไรหรือขาดทุน</w:t>
      </w:r>
    </w:p>
    <w:p w14:paraId="00D050DB" w14:textId="52BA80CE" w:rsidR="00AB3255" w:rsidRPr="00924E60" w:rsidRDefault="00AB3255" w:rsidP="001B23DD">
      <w:pPr>
        <w:pStyle w:val="ListParagraph"/>
        <w:spacing w:after="0" w:line="240" w:lineRule="auto"/>
        <w:ind w:left="990"/>
        <w:jc w:val="thaiDistribute"/>
        <w:rPr>
          <w:rFonts w:ascii="BrowalliaUPC" w:eastAsia="Angsana New" w:hAnsi="BrowalliaUPC" w:cs="BrowalliaUPC"/>
          <w:sz w:val="28"/>
        </w:rPr>
      </w:pPr>
    </w:p>
    <w:p w14:paraId="21780638" w14:textId="6A1AD716" w:rsidR="00A5127F" w:rsidRPr="00924E60" w:rsidRDefault="00AB3255"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 xml:space="preserve">ส่วนแบ่งกำไรหรือขาดทุนของบริษัทในบริษัทร่วมที่เกิดขึ้นภายหลังการได้มาจะรวมไว้ในกำไรหรือขาดทุน และส่วนแบ่งในกำไรขาดทุนเบ็ดเสร็จอื่นที่เกิดขึ้นภายหลังการได้มาจะรวมไว้ในกำไรขาดทุนเบ็ดเสร็จอื่น </w:t>
      </w:r>
      <w:r w:rsidR="00971A22" w:rsidRPr="00924E60">
        <w:rPr>
          <w:rFonts w:ascii="BrowalliaUPC" w:eastAsia="Angsana New" w:hAnsi="BrowalliaUPC" w:cs="BrowalliaUPC"/>
          <w:sz w:val="28"/>
          <w:cs/>
        </w:rPr>
        <w:br/>
      </w:r>
      <w:r w:rsidRPr="00924E60">
        <w:rPr>
          <w:rFonts w:ascii="BrowalliaUPC" w:eastAsia="Angsana New" w:hAnsi="BrowalliaUPC" w:cs="BrowalliaUPC"/>
          <w:sz w:val="28"/>
          <w:cs/>
        </w:rPr>
        <w:t>ผลสะสมของการเปลี่ยนแปลงภายหลังการได้มาดังกล่าวข้างต้นจะปรับปรุงกับราคาตามบัญชีของเงินลงทุน เมื่อส่วนแบ่งขาดทุนของบริษัทในบริษัทร่วมมีมูลค่าเท่ากับหรือเกินกว่ามูลค่าส่วนได้เสียของบริษัทในบริษัทร่วมนั้น ซึ่งรวมถึงส่วนได้เสียระยะยาว ซึ่งโดยเนื้อหาแล้วถือเป็นส่วนหนึ่งของเงินลงทุนสุทธิของบริษัทในบริษัทร่วม บริษัทจะไม่รับรู้ส่วนแบ่งขาดทุนอีกต่อไป เว้นแต่บริษัทมีภาระผูกพันในหนี้ของบริษัทร่วมหรือรับว่าจะจ่ายหนี้แทนบริษัทร่วม</w:t>
      </w:r>
    </w:p>
    <w:p w14:paraId="22BA4867" w14:textId="5F784FFD" w:rsidR="009A15C9" w:rsidRPr="00924E60" w:rsidRDefault="009A15C9" w:rsidP="001B23DD">
      <w:pPr>
        <w:pStyle w:val="ListParagraph"/>
        <w:spacing w:after="0" w:line="240" w:lineRule="auto"/>
        <w:ind w:left="990"/>
        <w:jc w:val="thaiDistribute"/>
        <w:rPr>
          <w:rFonts w:ascii="BrowalliaUPC" w:eastAsia="Angsana New" w:hAnsi="BrowalliaUPC" w:cs="BrowalliaUPC"/>
          <w:sz w:val="28"/>
        </w:rPr>
      </w:pPr>
    </w:p>
    <w:p w14:paraId="25A17C12" w14:textId="4148F534" w:rsidR="009A15C9" w:rsidRPr="00924E60" w:rsidRDefault="009A15C9"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บริษัทมีการพิจารณาทุกสิ้นรอบระยะเวลาบัญชีว่ามีข้อบ่งชี้ที่แสดงว่าเงินลงทุนในบริษัทร่วมเกิดการด้อยค่าหรือไม่ หากมีข้อบ่งชี้เกิดขึ้นบริษัทจะคำนวณผลขาดทุนจากการด้อยค่า โดยเปรียบเทียบมูลค่าที่คาดว่าจะได้รับคืนกับมูลค่าตามบัญชีของเงินลงทุน และรับรู้ผลต่างไปที่ส่วนแบ่งกำไร (ขาดทุน) ของเงินลงทุนในบริษัทร่วมในกำไรหรือขาดทุน</w:t>
      </w:r>
    </w:p>
    <w:p w14:paraId="75D28271" w14:textId="6CF8BA1E" w:rsidR="00A5127F" w:rsidRPr="00924E60" w:rsidRDefault="00A5127F" w:rsidP="001B23DD">
      <w:pPr>
        <w:pStyle w:val="ListParagraph"/>
        <w:spacing w:after="0" w:line="240" w:lineRule="auto"/>
        <w:ind w:left="990"/>
        <w:jc w:val="thaiDistribute"/>
        <w:rPr>
          <w:rFonts w:ascii="BrowalliaUPC" w:eastAsia="Angsana New" w:hAnsi="BrowalliaUPC" w:cs="BrowalliaUPC"/>
          <w:sz w:val="28"/>
        </w:rPr>
      </w:pPr>
    </w:p>
    <w:p w14:paraId="1D08FD8C" w14:textId="7CA5527A" w:rsidR="00A81DBC" w:rsidRPr="00924E60" w:rsidRDefault="006620DC" w:rsidP="00223D60">
      <w:pPr>
        <w:pStyle w:val="ListParagraph"/>
        <w:numPr>
          <w:ilvl w:val="0"/>
          <w:numId w:val="6"/>
        </w:numPr>
        <w:spacing w:after="0" w:line="240" w:lineRule="auto"/>
        <w:ind w:left="994" w:hanging="549"/>
        <w:jc w:val="thaiDistribute"/>
        <w:rPr>
          <w:rFonts w:ascii="BrowalliaUPC" w:eastAsia="Angsana New" w:hAnsi="BrowalliaUPC" w:cs="BrowalliaUPC"/>
          <w:sz w:val="28"/>
        </w:rPr>
      </w:pPr>
      <w:r w:rsidRPr="00924E60">
        <w:rPr>
          <w:rFonts w:ascii="BrowalliaUPC" w:eastAsia="Angsana New" w:hAnsi="BrowalliaUPC" w:cs="BrowalliaUPC"/>
          <w:sz w:val="28"/>
          <w:cs/>
        </w:rPr>
        <w:t>ส่วนปรับปรุงอาคารและอุปกรณ์และค่าเสื่อมราคา</w:t>
      </w:r>
    </w:p>
    <w:p w14:paraId="6D5A05B5" w14:textId="3199E678" w:rsidR="006620DC" w:rsidRPr="00924E60" w:rsidRDefault="006620DC" w:rsidP="006620DC">
      <w:pPr>
        <w:pStyle w:val="ListParagraph"/>
        <w:spacing w:after="0" w:line="240" w:lineRule="auto"/>
        <w:ind w:left="994"/>
        <w:jc w:val="thaiDistribute"/>
        <w:rPr>
          <w:rFonts w:ascii="BrowalliaUPC" w:eastAsia="Angsana New" w:hAnsi="BrowalliaUPC" w:cs="BrowalliaUPC"/>
          <w:sz w:val="28"/>
        </w:rPr>
      </w:pPr>
    </w:p>
    <w:p w14:paraId="782B4ADA" w14:textId="47A66B66" w:rsidR="006620DC" w:rsidRPr="00924E60" w:rsidRDefault="006C1CBE" w:rsidP="006620DC">
      <w:pPr>
        <w:pStyle w:val="ListParagraph"/>
        <w:spacing w:after="0" w:line="240" w:lineRule="auto"/>
        <w:ind w:left="994"/>
        <w:jc w:val="thaiDistribute"/>
        <w:rPr>
          <w:rFonts w:ascii="BrowalliaUPC" w:eastAsia="Angsana New" w:hAnsi="BrowalliaUPC" w:cs="BrowalliaUPC"/>
          <w:sz w:val="28"/>
        </w:rPr>
      </w:pPr>
      <w:r w:rsidRPr="00924E60">
        <w:rPr>
          <w:rFonts w:ascii="BrowalliaUPC" w:eastAsia="Angsana New" w:hAnsi="BrowalliaUPC" w:cs="BrowalliaUPC"/>
          <w:sz w:val="28"/>
          <w:cs/>
        </w:rPr>
        <w:t>ส่วนปรับปรุงอาคารและอุปกรณ์แสดงมูลค่าตามราคาทุนหักค่าเสื่อมราคาสะสม และค่าเผื่อการด้อยค่าของสินทรัพย์ (ถ้ามี)</w:t>
      </w:r>
    </w:p>
    <w:p w14:paraId="73C32011" w14:textId="77777777" w:rsidR="005170AB" w:rsidRPr="00924E60" w:rsidRDefault="005170AB" w:rsidP="006620DC">
      <w:pPr>
        <w:pStyle w:val="ListParagraph"/>
        <w:spacing w:after="0" w:line="240" w:lineRule="auto"/>
        <w:ind w:left="994"/>
        <w:jc w:val="thaiDistribute"/>
        <w:rPr>
          <w:rFonts w:ascii="BrowalliaUPC" w:eastAsia="Angsana New" w:hAnsi="BrowalliaUPC" w:cs="BrowalliaUPC"/>
          <w:sz w:val="28"/>
        </w:rPr>
      </w:pPr>
    </w:p>
    <w:p w14:paraId="0A75E893" w14:textId="15E66CB5" w:rsidR="00D242AD" w:rsidRPr="00924E60" w:rsidRDefault="00B72D7D" w:rsidP="006F10A1">
      <w:pPr>
        <w:pStyle w:val="ListParagraph"/>
        <w:spacing w:after="0" w:line="240" w:lineRule="auto"/>
        <w:ind w:left="994"/>
        <w:jc w:val="thaiDistribute"/>
        <w:rPr>
          <w:rFonts w:ascii="BrowalliaUPC" w:eastAsia="Angsana New" w:hAnsi="BrowalliaUPC" w:cs="BrowalliaUPC"/>
          <w:sz w:val="28"/>
        </w:rPr>
      </w:pPr>
      <w:r w:rsidRPr="00924E60">
        <w:rPr>
          <w:rFonts w:ascii="BrowalliaUPC" w:eastAsia="Angsana New" w:hAnsi="BrowalliaUPC" w:cs="BrowalliaUPC"/>
          <w:sz w:val="28"/>
          <w:cs/>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บริษัทและต้นทุนดังกล่าวสามารถวัดมูลค่าได้อย่างน่าเชื่อถือ และจะตัดมูลค่าตามบัญชีของชิ้นส่วนที่ถูกเปลี่ยนแทนออก สำหรับค่าซ่อมแซมและบำรุงรักษาอื่นๆ บริษัทจะรับรู้ต้นทุนดังกล่าวเป็นค่าใช้จ่ายในกำไรหรือขาดทุนเมื่อเกิดขึ้น</w:t>
      </w:r>
    </w:p>
    <w:p w14:paraId="17DBF844" w14:textId="77777777" w:rsidR="00681C12" w:rsidRPr="00924E60" w:rsidRDefault="00681C12" w:rsidP="006F10A1">
      <w:pPr>
        <w:pStyle w:val="ListParagraph"/>
        <w:spacing w:after="0" w:line="240" w:lineRule="auto"/>
        <w:ind w:left="994"/>
        <w:jc w:val="thaiDistribute"/>
        <w:rPr>
          <w:rFonts w:ascii="BrowalliaUPC" w:eastAsia="Angsana New" w:hAnsi="BrowalliaUPC" w:cs="BrowalliaUPC"/>
          <w:sz w:val="28"/>
        </w:rPr>
      </w:pPr>
    </w:p>
    <w:p w14:paraId="4271D304" w14:textId="77777777" w:rsidR="00BB08B4" w:rsidRDefault="00BB08B4">
      <w:pPr>
        <w:rPr>
          <w:rFonts w:ascii="BrowalliaUPC" w:eastAsia="Angsana New" w:hAnsi="BrowalliaUPC" w:cs="BrowalliaUPC"/>
          <w:i/>
          <w:iCs/>
          <w:cs/>
          <w:lang w:eastAsia="en-US"/>
        </w:rPr>
      </w:pPr>
      <w:r>
        <w:rPr>
          <w:rFonts w:ascii="BrowalliaUPC" w:eastAsia="Angsana New" w:hAnsi="BrowalliaUPC" w:cs="BrowalliaUPC"/>
          <w:i/>
          <w:iCs/>
          <w:cs/>
        </w:rPr>
        <w:br w:type="page"/>
      </w:r>
    </w:p>
    <w:p w14:paraId="654B0AF4" w14:textId="20539B19" w:rsidR="00E3178C" w:rsidRPr="00924E60" w:rsidRDefault="00E3178C" w:rsidP="006620DC">
      <w:pPr>
        <w:pStyle w:val="ListParagraph"/>
        <w:spacing w:after="0" w:line="240" w:lineRule="auto"/>
        <w:ind w:left="994"/>
        <w:jc w:val="thaiDistribute"/>
        <w:rPr>
          <w:rFonts w:ascii="BrowalliaUPC" w:eastAsia="Angsana New" w:hAnsi="BrowalliaUPC" w:cs="BrowalliaUPC"/>
          <w:i/>
          <w:iCs/>
          <w:sz w:val="28"/>
        </w:rPr>
      </w:pPr>
      <w:r w:rsidRPr="00924E60">
        <w:rPr>
          <w:rFonts w:ascii="BrowalliaUPC" w:eastAsia="Angsana New" w:hAnsi="BrowalliaUPC" w:cs="BrowalliaUPC"/>
          <w:i/>
          <w:iCs/>
          <w:sz w:val="28"/>
          <w:cs/>
        </w:rPr>
        <w:lastRenderedPageBreak/>
        <w:t>ค่าเสื่อมราคา</w:t>
      </w:r>
    </w:p>
    <w:p w14:paraId="50F49176" w14:textId="0A8D2D95" w:rsidR="00A5127F" w:rsidRPr="00924E60" w:rsidRDefault="001274D8"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ค่าเสื่อมราคาบันทึกเป็นค่าใช้จ่ายในงบกำไรขาดทุนเบ็ดเสร็จ คำนวณโดยวิธีเส้นตรงตามเกณฑ์อายุการให้ประโยชน์โดยประมาณของสินทรัพย์แต่ละรายการ ประมาณอายุการให้ประโยชน์ของสินทรัพย์แสดงได้ดังนี้</w:t>
      </w:r>
    </w:p>
    <w:p w14:paraId="651A609A" w14:textId="3FF8EBFB" w:rsidR="001274D8" w:rsidRPr="00924E60" w:rsidRDefault="001274D8" w:rsidP="001B23DD">
      <w:pPr>
        <w:pStyle w:val="ListParagraph"/>
        <w:spacing w:after="0" w:line="240" w:lineRule="auto"/>
        <w:ind w:left="990"/>
        <w:jc w:val="thaiDistribute"/>
        <w:rPr>
          <w:rFonts w:ascii="BrowalliaUPC" w:eastAsia="Angsana New" w:hAnsi="BrowalliaUPC" w:cs="BrowalliaUPC"/>
          <w:sz w:val="28"/>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F76E63" w:rsidRPr="00924E60" w14:paraId="4094F28A" w14:textId="77777777">
        <w:trPr>
          <w:jc w:val="center"/>
        </w:trPr>
        <w:tc>
          <w:tcPr>
            <w:tcW w:w="4320" w:type="dxa"/>
          </w:tcPr>
          <w:p w14:paraId="67938EE6" w14:textId="77777777" w:rsidR="00F76E63" w:rsidRPr="00924E60" w:rsidRDefault="00F76E63">
            <w:pPr>
              <w:tabs>
                <w:tab w:val="left" w:pos="450"/>
                <w:tab w:val="left" w:pos="990"/>
              </w:tabs>
              <w:jc w:val="thaiDistribute"/>
              <w:rPr>
                <w:rFonts w:ascii="BrowalliaUPC" w:hAnsi="BrowalliaUPC" w:cs="BrowalliaUPC"/>
                <w:lang w:val="en-GB"/>
              </w:rPr>
            </w:pPr>
            <w:r w:rsidRPr="00924E60">
              <w:rPr>
                <w:rFonts w:ascii="BrowalliaUPC" w:hAnsi="BrowalliaUPC" w:cs="BrowalliaUPC"/>
                <w:cs/>
                <w:lang w:val="en-GB"/>
              </w:rPr>
              <w:t>ส่วนปรับปรุงอาคาร</w:t>
            </w:r>
          </w:p>
        </w:tc>
        <w:tc>
          <w:tcPr>
            <w:tcW w:w="1620" w:type="dxa"/>
          </w:tcPr>
          <w:p w14:paraId="22DDF21C" w14:textId="20A58411" w:rsidR="00F76E63" w:rsidRPr="00924E60" w:rsidRDefault="00F76E63">
            <w:pPr>
              <w:tabs>
                <w:tab w:val="left" w:pos="450"/>
                <w:tab w:val="left" w:pos="990"/>
              </w:tabs>
              <w:jc w:val="right"/>
              <w:rPr>
                <w:rFonts w:ascii="BrowalliaUPC" w:hAnsi="BrowalliaUPC" w:cs="BrowalliaUPC"/>
                <w:lang w:val="en-GB"/>
              </w:rPr>
            </w:pPr>
            <w:r w:rsidRPr="00924E60">
              <w:rPr>
                <w:rFonts w:ascii="BrowalliaUPC" w:hAnsi="BrowalliaUPC" w:cs="BrowalliaUPC"/>
                <w:lang w:val="en-GB"/>
              </w:rPr>
              <w:t>5</w:t>
            </w:r>
          </w:p>
        </w:tc>
        <w:tc>
          <w:tcPr>
            <w:tcW w:w="360" w:type="dxa"/>
          </w:tcPr>
          <w:p w14:paraId="379DECDF" w14:textId="77777777" w:rsidR="00F76E63" w:rsidRPr="00924E60" w:rsidRDefault="00F76E63">
            <w:pPr>
              <w:tabs>
                <w:tab w:val="left" w:pos="450"/>
                <w:tab w:val="left" w:pos="990"/>
              </w:tabs>
              <w:rPr>
                <w:rFonts w:ascii="BrowalliaUPC" w:hAnsi="BrowalliaUPC" w:cs="BrowalliaUPC"/>
                <w:lang w:val="en-GB"/>
              </w:rPr>
            </w:pPr>
            <w:r w:rsidRPr="00924E60">
              <w:rPr>
                <w:rFonts w:ascii="BrowalliaUPC" w:hAnsi="BrowalliaUPC" w:cs="BrowalliaUPC"/>
                <w:cs/>
                <w:lang w:val="en-GB"/>
              </w:rPr>
              <w:t>ปี</w:t>
            </w:r>
          </w:p>
        </w:tc>
      </w:tr>
      <w:tr w:rsidR="00F76E63" w:rsidRPr="00924E60" w14:paraId="48F889E2" w14:textId="77777777">
        <w:trPr>
          <w:jc w:val="center"/>
        </w:trPr>
        <w:tc>
          <w:tcPr>
            <w:tcW w:w="4320" w:type="dxa"/>
          </w:tcPr>
          <w:p w14:paraId="7DCDEBB1" w14:textId="7B33542A" w:rsidR="00F76E63" w:rsidRPr="00924E60" w:rsidRDefault="00F76E63">
            <w:pPr>
              <w:tabs>
                <w:tab w:val="left" w:pos="450"/>
                <w:tab w:val="left" w:pos="990"/>
              </w:tabs>
              <w:jc w:val="thaiDistribute"/>
              <w:rPr>
                <w:rFonts w:ascii="BrowalliaUPC" w:hAnsi="BrowalliaUPC" w:cs="BrowalliaUPC"/>
                <w:lang w:val="en-GB"/>
              </w:rPr>
            </w:pPr>
            <w:r w:rsidRPr="00924E60">
              <w:rPr>
                <w:rFonts w:ascii="BrowalliaUPC" w:hAnsi="BrowalliaUPC" w:cs="BrowalliaUPC"/>
                <w:cs/>
                <w:lang w:val="en-GB"/>
              </w:rPr>
              <w:t>เครื่องตกแต่ง ติดตั้ง</w:t>
            </w:r>
            <w:r w:rsidR="005B3A15" w:rsidRPr="00924E60">
              <w:rPr>
                <w:rFonts w:ascii="BrowalliaUPC" w:hAnsi="BrowalliaUPC" w:cs="BrowalliaUPC"/>
                <w:cs/>
                <w:lang w:val="en-GB"/>
              </w:rPr>
              <w:t xml:space="preserve"> </w:t>
            </w:r>
            <w:r w:rsidRPr="00924E60">
              <w:rPr>
                <w:rFonts w:ascii="BrowalliaUPC" w:hAnsi="BrowalliaUPC" w:cs="BrowalliaUPC"/>
                <w:cs/>
                <w:lang w:val="en-GB"/>
              </w:rPr>
              <w:t>และอุปกรณ์สำนักงาน</w:t>
            </w:r>
          </w:p>
        </w:tc>
        <w:tc>
          <w:tcPr>
            <w:tcW w:w="1620" w:type="dxa"/>
          </w:tcPr>
          <w:p w14:paraId="5FD7E008" w14:textId="40C71BF0" w:rsidR="00F76E63" w:rsidRPr="00924E60" w:rsidRDefault="005B3A15">
            <w:pPr>
              <w:tabs>
                <w:tab w:val="left" w:pos="450"/>
                <w:tab w:val="left" w:pos="990"/>
              </w:tabs>
              <w:jc w:val="right"/>
              <w:rPr>
                <w:rFonts w:ascii="BrowalliaUPC" w:hAnsi="BrowalliaUPC" w:cs="BrowalliaUPC"/>
                <w:lang w:val="en-GB"/>
              </w:rPr>
            </w:pPr>
            <w:r w:rsidRPr="00924E60">
              <w:rPr>
                <w:rFonts w:ascii="BrowalliaUPC" w:hAnsi="BrowalliaUPC" w:cs="BrowalliaUPC"/>
              </w:rPr>
              <w:t>5</w:t>
            </w:r>
          </w:p>
        </w:tc>
        <w:tc>
          <w:tcPr>
            <w:tcW w:w="360" w:type="dxa"/>
          </w:tcPr>
          <w:p w14:paraId="77BA811F" w14:textId="77777777" w:rsidR="00F76E63" w:rsidRPr="00924E60" w:rsidRDefault="00F76E63">
            <w:pPr>
              <w:tabs>
                <w:tab w:val="left" w:pos="450"/>
                <w:tab w:val="left" w:pos="990"/>
              </w:tabs>
              <w:rPr>
                <w:rFonts w:ascii="BrowalliaUPC" w:hAnsi="BrowalliaUPC" w:cs="BrowalliaUPC"/>
                <w:lang w:val="en-GB"/>
              </w:rPr>
            </w:pPr>
            <w:r w:rsidRPr="00924E60">
              <w:rPr>
                <w:rFonts w:ascii="BrowalliaUPC" w:hAnsi="BrowalliaUPC" w:cs="BrowalliaUPC"/>
                <w:cs/>
                <w:lang w:val="en-GB"/>
              </w:rPr>
              <w:t>ปี</w:t>
            </w:r>
          </w:p>
        </w:tc>
      </w:tr>
      <w:tr w:rsidR="00F76E63" w:rsidRPr="00924E60" w14:paraId="78E0B3C9" w14:textId="77777777">
        <w:trPr>
          <w:jc w:val="center"/>
        </w:trPr>
        <w:tc>
          <w:tcPr>
            <w:tcW w:w="4320" w:type="dxa"/>
          </w:tcPr>
          <w:p w14:paraId="01CE7441" w14:textId="2055F2A8" w:rsidR="00F76E63" w:rsidRPr="00924E60" w:rsidRDefault="00F76E63">
            <w:pPr>
              <w:tabs>
                <w:tab w:val="left" w:pos="450"/>
                <w:tab w:val="left" w:pos="990"/>
              </w:tabs>
              <w:jc w:val="thaiDistribute"/>
              <w:rPr>
                <w:rFonts w:ascii="BrowalliaUPC" w:hAnsi="BrowalliaUPC" w:cs="BrowalliaUPC"/>
                <w:lang w:val="en-GB"/>
              </w:rPr>
            </w:pPr>
            <w:r w:rsidRPr="00924E60">
              <w:rPr>
                <w:rFonts w:ascii="BrowalliaUPC" w:hAnsi="BrowalliaUPC" w:cs="BrowalliaUPC"/>
                <w:cs/>
                <w:lang w:val="en-GB"/>
              </w:rPr>
              <w:t>ยานพาหนะ</w:t>
            </w:r>
            <w:r w:rsidR="00E40E69">
              <w:rPr>
                <w:rFonts w:ascii="BrowalliaUPC" w:hAnsi="BrowalliaUPC" w:cs="BrowalliaUPC" w:hint="cs"/>
                <w:cs/>
                <w:lang w:val="en-GB"/>
              </w:rPr>
              <w:t xml:space="preserve"> </w:t>
            </w:r>
          </w:p>
        </w:tc>
        <w:tc>
          <w:tcPr>
            <w:tcW w:w="1620" w:type="dxa"/>
          </w:tcPr>
          <w:p w14:paraId="684E8A39" w14:textId="0CB6C8FD" w:rsidR="00F76E63" w:rsidRPr="00924E60" w:rsidRDefault="00F76E63">
            <w:pPr>
              <w:tabs>
                <w:tab w:val="left" w:pos="450"/>
                <w:tab w:val="left" w:pos="990"/>
              </w:tabs>
              <w:jc w:val="right"/>
              <w:rPr>
                <w:rFonts w:ascii="BrowalliaUPC" w:hAnsi="BrowalliaUPC" w:cs="BrowalliaUPC"/>
                <w:lang w:val="en-GB"/>
              </w:rPr>
            </w:pPr>
            <w:r w:rsidRPr="00924E60">
              <w:rPr>
                <w:rFonts w:ascii="BrowalliaUPC" w:hAnsi="BrowalliaUPC" w:cs="BrowalliaUPC"/>
                <w:lang w:val="en-GB"/>
              </w:rPr>
              <w:t>5</w:t>
            </w:r>
          </w:p>
        </w:tc>
        <w:tc>
          <w:tcPr>
            <w:tcW w:w="360" w:type="dxa"/>
          </w:tcPr>
          <w:p w14:paraId="281997C9" w14:textId="77777777" w:rsidR="00F76E63" w:rsidRPr="00924E60" w:rsidRDefault="00F76E63">
            <w:pPr>
              <w:tabs>
                <w:tab w:val="left" w:pos="450"/>
                <w:tab w:val="left" w:pos="990"/>
              </w:tabs>
              <w:rPr>
                <w:rFonts w:ascii="BrowalliaUPC" w:hAnsi="BrowalliaUPC" w:cs="BrowalliaUPC"/>
                <w:lang w:val="en-GB"/>
              </w:rPr>
            </w:pPr>
            <w:r w:rsidRPr="00924E60">
              <w:rPr>
                <w:rFonts w:ascii="BrowalliaUPC" w:hAnsi="BrowalliaUPC" w:cs="BrowalliaUPC"/>
                <w:cs/>
                <w:lang w:val="en-GB"/>
              </w:rPr>
              <w:t>ปี</w:t>
            </w:r>
          </w:p>
        </w:tc>
      </w:tr>
    </w:tbl>
    <w:p w14:paraId="4B81D593" w14:textId="77777777" w:rsidR="001274D8" w:rsidRPr="00924E60" w:rsidRDefault="001274D8" w:rsidP="001B23DD">
      <w:pPr>
        <w:pStyle w:val="ListParagraph"/>
        <w:spacing w:after="0" w:line="240" w:lineRule="auto"/>
        <w:ind w:left="990"/>
        <w:jc w:val="thaiDistribute"/>
        <w:rPr>
          <w:rFonts w:ascii="BrowalliaUPC" w:eastAsia="Angsana New" w:hAnsi="BrowalliaUPC" w:cs="BrowalliaUPC"/>
          <w:sz w:val="28"/>
        </w:rPr>
      </w:pPr>
    </w:p>
    <w:p w14:paraId="4AD2DA50" w14:textId="76F0A448" w:rsidR="00A5127F" w:rsidRPr="00924E60" w:rsidRDefault="009F6835"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ทุกสิ้นรอบระยะเวลารายงาน ได้มีการทบทวนและปรับปรุงมูลค่าคงเหลือและอายุการให้ประโยชน์ของสินทรัพย์ให้เหมาะสม</w:t>
      </w:r>
    </w:p>
    <w:p w14:paraId="64A1CFD6" w14:textId="2EAF4027" w:rsidR="00125A6B" w:rsidRPr="00924E60" w:rsidRDefault="00125A6B" w:rsidP="001B23DD">
      <w:pPr>
        <w:pStyle w:val="ListParagraph"/>
        <w:spacing w:after="0" w:line="240" w:lineRule="auto"/>
        <w:ind w:left="990"/>
        <w:jc w:val="thaiDistribute"/>
        <w:rPr>
          <w:rFonts w:ascii="BrowalliaUPC" w:eastAsia="Angsana New" w:hAnsi="BrowalliaUPC" w:cs="BrowalliaUPC"/>
          <w:sz w:val="28"/>
        </w:rPr>
      </w:pPr>
    </w:p>
    <w:p w14:paraId="143CD1DE" w14:textId="210BF5DB" w:rsidR="00125A6B" w:rsidRPr="00924E60" w:rsidRDefault="00125A6B"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ในกรณีที่มูลค่าตามบัญชีสูงกว่ามูลค่าที่คาดว่าจะได้รับคืน มูลค่าตามบัญชีจะถูกปรับลดให้เท่ากับมูลค่าที่</w:t>
      </w:r>
      <w:r w:rsidRPr="00924E60">
        <w:rPr>
          <w:rFonts w:ascii="BrowalliaUPC" w:eastAsia="Angsana New" w:hAnsi="BrowalliaUPC" w:cs="BrowalliaUPC"/>
          <w:sz w:val="28"/>
        </w:rPr>
        <w:br/>
      </w:r>
      <w:r w:rsidRPr="00924E60">
        <w:rPr>
          <w:rFonts w:ascii="BrowalliaUPC" w:eastAsia="Angsana New" w:hAnsi="BrowalliaUPC" w:cs="BrowalliaUPC"/>
          <w:sz w:val="28"/>
          <w:cs/>
        </w:rPr>
        <w:t>คาดว่าจะได้รับคืนทันที</w:t>
      </w:r>
    </w:p>
    <w:p w14:paraId="369493C4" w14:textId="7CF5A8F5" w:rsidR="00A5127F" w:rsidRPr="00924E60" w:rsidRDefault="00A5127F" w:rsidP="001B23DD">
      <w:pPr>
        <w:pStyle w:val="ListParagraph"/>
        <w:spacing w:after="0" w:line="240" w:lineRule="auto"/>
        <w:ind w:left="990"/>
        <w:jc w:val="thaiDistribute"/>
        <w:rPr>
          <w:rFonts w:ascii="BrowalliaUPC" w:eastAsia="Angsana New" w:hAnsi="BrowalliaUPC" w:cs="BrowalliaUPC"/>
          <w:sz w:val="28"/>
        </w:rPr>
      </w:pPr>
    </w:p>
    <w:p w14:paraId="775FA846" w14:textId="23C4216E" w:rsidR="00A5127F" w:rsidRPr="00924E60" w:rsidRDefault="00227799"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กำไรหรือขาดทุนที่เกิดจากการจำหน่ายส่วนปรับปรุงอาคารและอุปกรณ์ คำนวณโดยเปรียบเทียบจากสิ่ง</w:t>
      </w:r>
      <w:r w:rsidRPr="00924E60">
        <w:rPr>
          <w:rFonts w:ascii="BrowalliaUPC" w:eastAsia="Angsana New" w:hAnsi="BrowalliaUPC" w:cs="BrowalliaUPC"/>
          <w:sz w:val="28"/>
        </w:rPr>
        <w:br/>
      </w:r>
      <w:r w:rsidRPr="00924E60">
        <w:rPr>
          <w:rFonts w:ascii="BrowalliaUPC" w:eastAsia="Angsana New" w:hAnsi="BrowalliaUPC" w:cs="BrowalliaUPC"/>
          <w:sz w:val="28"/>
          <w:cs/>
        </w:rPr>
        <w:t>ตอบแทนสุทธิที่ได้รับจากการจำหน่ายสินทรัพย์กับมูลค่าตามบัญชีของสินทรัพย์ และจะรับรู้บัญชีกำไรหรือขาดทุนอื่นสุทธิในกำไรหรือขาดทุน</w:t>
      </w:r>
    </w:p>
    <w:p w14:paraId="500AE29B" w14:textId="77777777" w:rsidR="00066B85" w:rsidRPr="00924E60" w:rsidRDefault="00066B85" w:rsidP="001B23DD">
      <w:pPr>
        <w:pStyle w:val="ListParagraph"/>
        <w:spacing w:after="0" w:line="240" w:lineRule="auto"/>
        <w:ind w:left="990"/>
        <w:jc w:val="thaiDistribute"/>
        <w:rPr>
          <w:rFonts w:ascii="BrowalliaUPC" w:eastAsia="Angsana New" w:hAnsi="BrowalliaUPC" w:cs="BrowalliaUPC"/>
          <w:sz w:val="28"/>
        </w:rPr>
      </w:pPr>
    </w:p>
    <w:p w14:paraId="218F1BE4" w14:textId="5A423530" w:rsidR="00A5127F" w:rsidRPr="000F43F3" w:rsidRDefault="00334CCB" w:rsidP="000F43F3">
      <w:pPr>
        <w:pStyle w:val="ListParagraph"/>
        <w:numPr>
          <w:ilvl w:val="0"/>
          <w:numId w:val="6"/>
        </w:numPr>
        <w:spacing w:after="0" w:line="240" w:lineRule="auto"/>
        <w:ind w:left="994" w:hanging="549"/>
        <w:jc w:val="thaiDistribute"/>
        <w:rPr>
          <w:rFonts w:ascii="BrowalliaUPC" w:eastAsia="Angsana New" w:hAnsi="BrowalliaUPC" w:cs="BrowalliaUPC"/>
          <w:sz w:val="28"/>
        </w:rPr>
      </w:pPr>
      <w:r w:rsidRPr="000F43F3">
        <w:rPr>
          <w:rFonts w:ascii="BrowalliaUPC" w:eastAsia="Angsana New" w:hAnsi="BrowalliaUPC" w:cs="BrowalliaUPC"/>
          <w:sz w:val="28"/>
          <w:cs/>
        </w:rPr>
        <w:t>สินทรัพย์ไม่มีตัวตน</w:t>
      </w:r>
    </w:p>
    <w:p w14:paraId="38FF4A08" w14:textId="34C7D558" w:rsidR="00334CCB" w:rsidRPr="000F43F3" w:rsidRDefault="00334CCB" w:rsidP="000F43F3">
      <w:pPr>
        <w:pStyle w:val="ListParagraph"/>
        <w:spacing w:after="0" w:line="240" w:lineRule="auto"/>
        <w:ind w:left="992"/>
        <w:jc w:val="thaiDistribute"/>
        <w:rPr>
          <w:rFonts w:ascii="BrowalliaUPC" w:eastAsia="Angsana New" w:hAnsi="BrowalliaUPC" w:cs="BrowalliaUPC"/>
          <w:sz w:val="28"/>
        </w:rPr>
      </w:pPr>
    </w:p>
    <w:p w14:paraId="0E38F074" w14:textId="5AEC3C85" w:rsidR="00AA6CEF" w:rsidRPr="000F43F3" w:rsidRDefault="00AA6CEF" w:rsidP="000F43F3">
      <w:pPr>
        <w:pStyle w:val="ListParagraph"/>
        <w:spacing w:after="0" w:line="240" w:lineRule="auto"/>
        <w:ind w:left="994"/>
        <w:jc w:val="thaiDistribute"/>
        <w:rPr>
          <w:rFonts w:ascii="BrowalliaUPC" w:eastAsia="Angsana New" w:hAnsi="BrowalliaUPC" w:cs="BrowalliaUPC"/>
          <w:sz w:val="28"/>
        </w:rPr>
      </w:pPr>
      <w:r w:rsidRPr="000F43F3">
        <w:rPr>
          <w:rFonts w:ascii="BrowalliaUPC" w:eastAsia="Angsana New" w:hAnsi="BrowalliaUPC" w:cs="BrowalliaUPC"/>
          <w:sz w:val="28"/>
          <w:cs/>
        </w:rPr>
        <w:t>บริษัท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ส่วนสินทรัพย์ไม่มีตัวตนที่ได้มาจากรายการอื่น บริษัทจะบันทึกต้นทุนเริ่มแรกของสินทรัพย์นั้นตามราคาทุน ภายหลังการรับรู้รายการเริ่มแรก สินทรัพย์ไม่มีตัวตนแสดงมูลค่าตามราคาทุนหัก</w:t>
      </w:r>
      <w:r w:rsidRPr="000F43F3">
        <w:rPr>
          <w:rFonts w:ascii="BrowalliaUPC" w:eastAsia="Angsana New" w:hAnsi="BrowalliaUPC" w:cs="BrowalliaUPC"/>
          <w:sz w:val="28"/>
        </w:rPr>
        <w:br/>
      </w:r>
      <w:r w:rsidRPr="000F43F3">
        <w:rPr>
          <w:rFonts w:ascii="BrowalliaUPC" w:eastAsia="Angsana New" w:hAnsi="BrowalliaUPC" w:cs="BrowalliaUPC"/>
          <w:sz w:val="28"/>
          <w:cs/>
        </w:rPr>
        <w:t>ค่าตัดจำหน่ายสะสมและค่าเผื่อการด้อยค่าสะสม (ถ้ามี) ของสินทรัพย์นั้น</w:t>
      </w:r>
    </w:p>
    <w:p w14:paraId="62FF9960" w14:textId="77777777" w:rsidR="002A176F" w:rsidRPr="000F43F3" w:rsidRDefault="002A176F" w:rsidP="000F43F3">
      <w:pPr>
        <w:pStyle w:val="ListParagraph"/>
        <w:spacing w:after="0" w:line="240" w:lineRule="auto"/>
        <w:ind w:left="994"/>
        <w:jc w:val="thaiDistribute"/>
        <w:rPr>
          <w:rFonts w:ascii="BrowalliaUPC" w:eastAsia="Angsana New" w:hAnsi="BrowalliaUPC" w:cs="BrowalliaUPC"/>
          <w:sz w:val="28"/>
        </w:rPr>
      </w:pPr>
    </w:p>
    <w:p w14:paraId="5392E047" w14:textId="14A79622" w:rsidR="004C6617" w:rsidRPr="00924E60" w:rsidRDefault="0024671B" w:rsidP="000F43F3">
      <w:pPr>
        <w:pStyle w:val="ListParagraph"/>
        <w:spacing w:after="0" w:line="240" w:lineRule="auto"/>
        <w:ind w:left="994"/>
        <w:jc w:val="thaiDistribute"/>
        <w:rPr>
          <w:rFonts w:ascii="BrowalliaUPC" w:eastAsia="Angsana New" w:hAnsi="BrowalliaUPC" w:cs="BrowalliaUPC"/>
          <w:sz w:val="28"/>
        </w:rPr>
      </w:pPr>
      <w:r w:rsidRPr="000F43F3">
        <w:rPr>
          <w:rFonts w:ascii="BrowalliaUPC" w:eastAsia="Angsana New" w:hAnsi="BrowalliaUPC" w:cs="BrowalliaUPC"/>
          <w:sz w:val="28"/>
          <w:cs/>
        </w:rPr>
        <w:t>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บริษัทจะทบทวนระยะเวลาการตัดจำหน่ายและวิธีการตัดจำหน่ายของสินทรัพย์ไม่มีตัวตนดังกล่าวทุกสิ้นปี</w:t>
      </w:r>
      <w:r w:rsidRPr="00924E60">
        <w:rPr>
          <w:rFonts w:ascii="BrowalliaUPC" w:eastAsia="Angsana New" w:hAnsi="BrowalliaUPC" w:cs="BrowalliaUPC"/>
          <w:sz w:val="28"/>
          <w:cs/>
        </w:rPr>
        <w:t>เป็นอย่างน้อย ค่าตัดจำหน่ายรับรู้เป็นค่าใช้จ่ายในส่วนของกำไรหรือขาดทุน</w:t>
      </w:r>
    </w:p>
    <w:p w14:paraId="6EE76965" w14:textId="77777777" w:rsidR="002A176F" w:rsidRPr="00924E60" w:rsidRDefault="002A176F" w:rsidP="002A176F">
      <w:pPr>
        <w:pStyle w:val="ListParagraph"/>
        <w:spacing w:after="0" w:line="240" w:lineRule="auto"/>
        <w:ind w:left="994"/>
        <w:jc w:val="thaiDistribute"/>
        <w:rPr>
          <w:rFonts w:ascii="BrowalliaUPC" w:eastAsia="Angsana New" w:hAnsi="BrowalliaUPC" w:cs="BrowalliaUPC"/>
          <w:sz w:val="28"/>
        </w:rPr>
      </w:pPr>
    </w:p>
    <w:p w14:paraId="746E0906" w14:textId="10A18F7E" w:rsidR="00066B85" w:rsidRPr="00924E60" w:rsidRDefault="004C6617" w:rsidP="006A7B2E">
      <w:pPr>
        <w:pStyle w:val="ListParagraph"/>
        <w:spacing w:after="0" w:line="240" w:lineRule="auto"/>
        <w:ind w:left="994"/>
        <w:jc w:val="thaiDistribute"/>
        <w:rPr>
          <w:rFonts w:ascii="BrowalliaUPC" w:eastAsia="Angsana New" w:hAnsi="BrowalliaUPC" w:cs="BrowalliaUPC"/>
          <w:sz w:val="28"/>
        </w:rPr>
      </w:pPr>
      <w:r w:rsidRPr="00924E60">
        <w:rPr>
          <w:rFonts w:ascii="BrowalliaUPC" w:eastAsia="Angsana New" w:hAnsi="BrowalliaUPC" w:cs="BrowalliaUPC"/>
          <w:sz w:val="28"/>
          <w:cs/>
        </w:rPr>
        <w:t>สินทรัพย์ไม่มีตัวตนที่มีอายุการให้ประโยชน์จำกัดมีดังนี้</w:t>
      </w:r>
    </w:p>
    <w:p w14:paraId="61121752" w14:textId="77777777" w:rsidR="002A176F" w:rsidRPr="00924E60" w:rsidRDefault="002A176F" w:rsidP="006A7B2E">
      <w:pPr>
        <w:pStyle w:val="ListParagraph"/>
        <w:spacing w:after="0" w:line="240" w:lineRule="auto"/>
        <w:ind w:left="994"/>
        <w:jc w:val="thaiDistribute"/>
        <w:rPr>
          <w:rFonts w:ascii="BrowalliaUPC" w:eastAsia="Angsana New" w:hAnsi="BrowalliaUPC" w:cs="BrowalliaUPC"/>
          <w:sz w:val="28"/>
        </w:rPr>
      </w:pPr>
    </w:p>
    <w:tbl>
      <w:tblPr>
        <w:tblStyle w:val="TableGrid"/>
        <w:tblW w:w="62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917"/>
      </w:tblGrid>
      <w:tr w:rsidR="00DE3159" w:rsidRPr="00924E60" w14:paraId="3420DCA5" w14:textId="77777777" w:rsidTr="00DE3159">
        <w:trPr>
          <w:jc w:val="center"/>
        </w:trPr>
        <w:tc>
          <w:tcPr>
            <w:tcW w:w="4320" w:type="dxa"/>
          </w:tcPr>
          <w:p w14:paraId="18216730" w14:textId="33EB4781" w:rsidR="00DE3159" w:rsidRPr="00924E60" w:rsidRDefault="00DE3159">
            <w:pPr>
              <w:tabs>
                <w:tab w:val="left" w:pos="450"/>
                <w:tab w:val="left" w:pos="990"/>
              </w:tabs>
              <w:jc w:val="thaiDistribute"/>
              <w:rPr>
                <w:rFonts w:ascii="BrowalliaUPC" w:hAnsi="BrowalliaUPC" w:cs="BrowalliaUPC"/>
                <w:lang w:val="en-GB"/>
              </w:rPr>
            </w:pPr>
            <w:r w:rsidRPr="00924E60">
              <w:rPr>
                <w:rFonts w:ascii="BrowalliaUPC" w:hAnsi="BrowalliaUPC" w:cs="BrowalliaUPC"/>
                <w:cs/>
                <w:lang w:val="en-GB"/>
              </w:rPr>
              <w:t>ซอฟต์แวร์คอมพิวเตอร์</w:t>
            </w:r>
          </w:p>
        </w:tc>
        <w:tc>
          <w:tcPr>
            <w:tcW w:w="1917" w:type="dxa"/>
          </w:tcPr>
          <w:p w14:paraId="5480693D" w14:textId="0FB19E6F" w:rsidR="00DE3159" w:rsidRPr="00924E60" w:rsidRDefault="00DE3159">
            <w:pPr>
              <w:tabs>
                <w:tab w:val="left" w:pos="450"/>
                <w:tab w:val="left" w:pos="990"/>
              </w:tabs>
              <w:jc w:val="right"/>
              <w:rPr>
                <w:rFonts w:ascii="BrowalliaUPC" w:hAnsi="BrowalliaUPC" w:cs="BrowalliaUPC"/>
                <w:cs/>
              </w:rPr>
            </w:pPr>
            <w:r w:rsidRPr="00924E60">
              <w:rPr>
                <w:rFonts w:ascii="BrowalliaUPC" w:hAnsi="BrowalliaUPC" w:cs="BrowalliaUPC"/>
                <w:lang w:val="en-GB"/>
              </w:rPr>
              <w:t xml:space="preserve">3 </w:t>
            </w:r>
            <w:r w:rsidRPr="00924E60">
              <w:rPr>
                <w:rFonts w:ascii="BrowalliaUPC" w:hAnsi="BrowalliaUPC" w:cs="BrowalliaUPC"/>
                <w:cs/>
                <w:lang w:val="en-GB"/>
              </w:rPr>
              <w:t xml:space="preserve">และ </w:t>
            </w:r>
            <w:r w:rsidRPr="00924E60">
              <w:rPr>
                <w:rFonts w:ascii="BrowalliaUPC" w:hAnsi="BrowalliaUPC" w:cs="BrowalliaUPC"/>
              </w:rPr>
              <w:t>10</w:t>
            </w:r>
            <w:r>
              <w:rPr>
                <w:rFonts w:ascii="BrowalliaUPC" w:hAnsi="BrowalliaUPC" w:cs="BrowalliaUPC"/>
              </w:rPr>
              <w:t xml:space="preserve"> </w:t>
            </w:r>
            <w:r>
              <w:rPr>
                <w:rFonts w:ascii="BrowalliaUPC" w:hAnsi="BrowalliaUPC" w:cs="BrowalliaUPC" w:hint="cs"/>
                <w:cs/>
              </w:rPr>
              <w:t>ปี</w:t>
            </w:r>
          </w:p>
        </w:tc>
      </w:tr>
    </w:tbl>
    <w:p w14:paraId="7819FD90" w14:textId="429BAD7C" w:rsidR="004C6617" w:rsidRPr="00924E60" w:rsidRDefault="004C6617" w:rsidP="001B23DD">
      <w:pPr>
        <w:pStyle w:val="ListParagraph"/>
        <w:spacing w:after="0" w:line="240" w:lineRule="auto"/>
        <w:ind w:left="990"/>
        <w:jc w:val="thaiDistribute"/>
        <w:rPr>
          <w:rFonts w:ascii="BrowalliaUPC" w:hAnsi="BrowalliaUPC" w:cs="BrowalliaUPC"/>
          <w:sz w:val="28"/>
        </w:rPr>
      </w:pPr>
    </w:p>
    <w:p w14:paraId="695B36F3" w14:textId="0C1E12AB" w:rsidR="00067615" w:rsidRPr="00924E60" w:rsidRDefault="00067615" w:rsidP="001B23DD">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ไม่มีการคิดค่าตัดจำหน่ายสำหรับซอฟต์แวร์คอมพิวเตอร์ระหว่างติดตั้ง</w:t>
      </w:r>
    </w:p>
    <w:p w14:paraId="0BB204E8" w14:textId="77777777" w:rsidR="00B72688" w:rsidRDefault="00B72688" w:rsidP="001B23DD">
      <w:pPr>
        <w:pStyle w:val="ListParagraph"/>
        <w:spacing w:after="0" w:line="240" w:lineRule="auto"/>
        <w:ind w:left="990"/>
        <w:jc w:val="thaiDistribute"/>
        <w:rPr>
          <w:rFonts w:ascii="BrowalliaUPC" w:hAnsi="BrowalliaUPC" w:cs="BrowalliaUPC"/>
          <w:sz w:val="28"/>
        </w:rPr>
      </w:pPr>
    </w:p>
    <w:p w14:paraId="76DEAF41" w14:textId="77777777" w:rsidR="009A0937" w:rsidRDefault="009A0937">
      <w:pPr>
        <w:rPr>
          <w:rFonts w:ascii="BrowalliaUPC" w:eastAsia="Calibri" w:hAnsi="BrowalliaUPC" w:cs="BrowalliaUPC"/>
          <w:cs/>
          <w:lang w:eastAsia="en-US"/>
        </w:rPr>
      </w:pPr>
      <w:r>
        <w:rPr>
          <w:rFonts w:ascii="BrowalliaUPC" w:hAnsi="BrowalliaUPC" w:cs="BrowalliaUPC"/>
          <w:cs/>
        </w:rPr>
        <w:br w:type="page"/>
      </w:r>
    </w:p>
    <w:p w14:paraId="39AB1280" w14:textId="36D72622" w:rsidR="00067615" w:rsidRPr="00924E60" w:rsidRDefault="00344D46" w:rsidP="00223D60">
      <w:pPr>
        <w:pStyle w:val="ListParagraph"/>
        <w:numPr>
          <w:ilvl w:val="0"/>
          <w:numId w:val="6"/>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lastRenderedPageBreak/>
        <w:t>สัญญาเช่า</w:t>
      </w:r>
    </w:p>
    <w:p w14:paraId="48194F3E" w14:textId="0E01E2E8" w:rsidR="00344D46" w:rsidRPr="00924E60" w:rsidRDefault="00344D46" w:rsidP="00344D46">
      <w:pPr>
        <w:pStyle w:val="ListParagraph"/>
        <w:spacing w:after="0" w:line="240" w:lineRule="auto"/>
        <w:ind w:left="994"/>
        <w:jc w:val="thaiDistribute"/>
        <w:rPr>
          <w:rFonts w:ascii="BrowalliaUPC" w:hAnsi="BrowalliaUPC" w:cs="BrowalliaUPC"/>
          <w:sz w:val="28"/>
        </w:rPr>
      </w:pPr>
    </w:p>
    <w:p w14:paraId="1F0A48BB" w14:textId="77777777" w:rsidR="00245276" w:rsidRPr="00924E60" w:rsidRDefault="00245276" w:rsidP="00245276">
      <w:pPr>
        <w:tabs>
          <w:tab w:val="left" w:pos="450"/>
          <w:tab w:val="left" w:pos="1350"/>
        </w:tabs>
        <w:ind w:left="1044" w:hanging="54"/>
        <w:jc w:val="thaiDistribute"/>
        <w:rPr>
          <w:rFonts w:ascii="BrowalliaUPC" w:hAnsi="BrowalliaUPC" w:cs="BrowalliaUPC"/>
          <w:u w:val="single"/>
        </w:rPr>
      </w:pPr>
      <w:r w:rsidRPr="00924E60">
        <w:rPr>
          <w:rFonts w:ascii="BrowalliaUPC" w:hAnsi="BrowalliaUPC" w:cs="BrowalliaUPC"/>
          <w:u w:val="single"/>
          <w:cs/>
        </w:rPr>
        <w:t xml:space="preserve">สัญญาเช่า </w:t>
      </w:r>
      <w:r w:rsidRPr="00924E60">
        <w:rPr>
          <w:rFonts w:ascii="BrowalliaUPC" w:hAnsi="BrowalliaUPC" w:cs="BrowalliaUPC"/>
          <w:u w:val="single"/>
        </w:rPr>
        <w:t xml:space="preserve">- </w:t>
      </w:r>
      <w:r w:rsidRPr="00924E60">
        <w:rPr>
          <w:rFonts w:ascii="BrowalliaUPC" w:hAnsi="BrowalliaUPC" w:cs="BrowalliaUPC"/>
          <w:u w:val="single"/>
          <w:cs/>
        </w:rPr>
        <w:t>กรณีที่กลุ่มกิจการเป็นผู้เช่า</w:t>
      </w:r>
    </w:p>
    <w:p w14:paraId="796A888A" w14:textId="5500FA8B" w:rsidR="00344D46" w:rsidRPr="00924E60" w:rsidRDefault="003D6D8F" w:rsidP="00344D46">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 xml:space="preserve">ณ วันเริ่มต้นของสัญญา กลุ่มกิจการประเมินว่าสัญญาเป็นสัญญาเช่าหรือประกอบด้วยสัญญาเช่าหรือไม่ </w:t>
      </w:r>
      <w:r w:rsidRPr="00924E60">
        <w:rPr>
          <w:rFonts w:ascii="BrowalliaUPC" w:hAnsi="BrowalliaUPC" w:cs="BrowalliaUPC"/>
          <w:sz w:val="28"/>
        </w:rPr>
        <w:br/>
      </w:r>
      <w:r w:rsidRPr="00924E60">
        <w:rPr>
          <w:rFonts w:ascii="BrowalliaUPC" w:hAnsi="BrowalliaUPC" w:cs="BrowalliaUPC"/>
          <w:sz w:val="28"/>
          <w:cs/>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21987EB0" w14:textId="7240F7C2" w:rsidR="00C66D59" w:rsidRPr="00924E60" w:rsidRDefault="00C66D59" w:rsidP="00344D46">
      <w:pPr>
        <w:pStyle w:val="ListParagraph"/>
        <w:spacing w:after="0" w:line="240" w:lineRule="auto"/>
        <w:ind w:left="994"/>
        <w:jc w:val="thaiDistribute"/>
        <w:rPr>
          <w:rFonts w:ascii="BrowalliaUPC" w:hAnsi="BrowalliaUPC" w:cs="BrowalliaUPC"/>
          <w:sz w:val="28"/>
        </w:rPr>
      </w:pPr>
    </w:p>
    <w:p w14:paraId="416DB4CE" w14:textId="2302A056" w:rsidR="00C66D59" w:rsidRPr="00924E60" w:rsidRDefault="00C66D59" w:rsidP="00344D46">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บริษัทใช้วิธีการบัญชีเดียวสำหรับการรับรู้รายการและการวัดมูลค่าสัญญาเช่าทุกสัญญา เว้นแต่สัญญาเช่า</w:t>
      </w:r>
      <w:r w:rsidRPr="00924E60">
        <w:rPr>
          <w:rFonts w:ascii="BrowalliaUPC" w:hAnsi="BrowalliaUPC" w:cs="BrowalliaUPC"/>
          <w:sz w:val="28"/>
        </w:rPr>
        <w:br/>
      </w:r>
      <w:r w:rsidRPr="00924E60">
        <w:rPr>
          <w:rFonts w:ascii="BrowalliaUPC" w:hAnsi="BrowalliaUPC" w:cs="BrowalliaUPC"/>
          <w:sz w:val="28"/>
          <w:cs/>
        </w:rPr>
        <w:t>ระยะสั้นและสัญญาเช่าที่สินทรัพย์อ้างอิงมีมูลค่าต่ำ บริษัทรับรู้หนี้สินตามสัญญาเช่าตามการจ่ายชำระตามสัญญาเช่าและสินทรัพย์สิทธิการใช้ ซึ่งแสดงสิทธิในการใช้สินทรัพย์อ้างอิง</w:t>
      </w:r>
    </w:p>
    <w:p w14:paraId="0CD88DCD" w14:textId="6AC49B0E" w:rsidR="00C66D59" w:rsidRPr="00924E60" w:rsidRDefault="00C66D59" w:rsidP="001B23DD">
      <w:pPr>
        <w:pStyle w:val="ListParagraph"/>
        <w:spacing w:after="0" w:line="240" w:lineRule="auto"/>
        <w:ind w:left="990"/>
        <w:jc w:val="thaiDistribute"/>
        <w:rPr>
          <w:rFonts w:ascii="BrowalliaUPC" w:hAnsi="BrowalliaUPC" w:cs="BrowalliaUPC"/>
          <w:sz w:val="28"/>
        </w:rPr>
      </w:pPr>
    </w:p>
    <w:p w14:paraId="137D6106" w14:textId="6ACBC1E6" w:rsidR="00C66D59" w:rsidRPr="00924E60" w:rsidRDefault="009256F3" w:rsidP="00223D60">
      <w:pPr>
        <w:pStyle w:val="ListParagraph"/>
        <w:numPr>
          <w:ilvl w:val="0"/>
          <w:numId w:val="7"/>
        </w:numPr>
        <w:spacing w:after="0" w:line="240" w:lineRule="auto"/>
        <w:ind w:left="1395"/>
        <w:jc w:val="thaiDistribute"/>
        <w:rPr>
          <w:rFonts w:ascii="BrowalliaUPC" w:hAnsi="BrowalliaUPC" w:cs="BrowalliaUPC"/>
          <w:sz w:val="28"/>
        </w:rPr>
      </w:pPr>
      <w:r w:rsidRPr="00924E60">
        <w:rPr>
          <w:rFonts w:ascii="BrowalliaUPC" w:hAnsi="BrowalliaUPC" w:cs="BrowalliaUPC"/>
          <w:sz w:val="28"/>
          <w:cs/>
        </w:rPr>
        <w:t>สินทรัพย์สิทธิการใช้</w:t>
      </w:r>
    </w:p>
    <w:p w14:paraId="25DA8A58" w14:textId="4BFA1A20" w:rsidR="009256F3" w:rsidRPr="00924E60" w:rsidRDefault="009256F3" w:rsidP="009256F3">
      <w:pPr>
        <w:pStyle w:val="ListParagraph"/>
        <w:spacing w:after="0" w:line="240" w:lineRule="auto"/>
        <w:ind w:left="1395"/>
        <w:jc w:val="thaiDistribute"/>
        <w:rPr>
          <w:rFonts w:ascii="BrowalliaUPC" w:hAnsi="BrowalliaUPC" w:cs="BrowalliaUPC"/>
          <w:sz w:val="28"/>
        </w:rPr>
      </w:pPr>
    </w:p>
    <w:p w14:paraId="54C91464" w14:textId="2C210028" w:rsidR="009256F3" w:rsidRPr="00924E60" w:rsidRDefault="004C6622" w:rsidP="009256F3">
      <w:pPr>
        <w:pStyle w:val="ListParagraph"/>
        <w:spacing w:after="0" w:line="240" w:lineRule="auto"/>
        <w:ind w:left="1395"/>
        <w:jc w:val="thaiDistribute"/>
        <w:rPr>
          <w:rFonts w:ascii="BrowalliaUPC" w:hAnsi="BrowalliaUPC" w:cs="BrowalliaUPC"/>
          <w:sz w:val="28"/>
        </w:rPr>
      </w:pPr>
      <w:r w:rsidRPr="00924E60">
        <w:rPr>
          <w:rFonts w:ascii="BrowalliaUPC" w:hAnsi="BrowalliaUPC" w:cs="BrowalliaUPC"/>
          <w:sz w:val="28"/>
          <w:cs/>
        </w:rPr>
        <w:t>ณ วันที่สัญญาเช่าเริ่มมีผล กลุ่มบริษัทรับรู้สินทรัพย์สิทธิการใช้ ด้วยมูลค่าราคาทุนหักค่าเสื่อมราคาสะสม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90FD9B9" w14:textId="402043DB" w:rsidR="009B7C31" w:rsidRPr="00924E60" w:rsidRDefault="009B7C31" w:rsidP="009256F3">
      <w:pPr>
        <w:pStyle w:val="ListParagraph"/>
        <w:spacing w:after="0" w:line="240" w:lineRule="auto"/>
        <w:ind w:left="1395"/>
        <w:jc w:val="thaiDistribute"/>
        <w:rPr>
          <w:rFonts w:ascii="BrowalliaUPC" w:hAnsi="BrowalliaUPC" w:cs="BrowalliaUPC"/>
          <w:sz w:val="28"/>
        </w:rPr>
      </w:pPr>
    </w:p>
    <w:p w14:paraId="30D8047F" w14:textId="7302BF0E" w:rsidR="009B7C31" w:rsidRPr="00924E60" w:rsidRDefault="009B7C31" w:rsidP="009256F3">
      <w:pPr>
        <w:pStyle w:val="ListParagraph"/>
        <w:spacing w:after="0" w:line="240" w:lineRule="auto"/>
        <w:ind w:left="1395"/>
        <w:jc w:val="thaiDistribute"/>
        <w:rPr>
          <w:rFonts w:ascii="BrowalliaUPC" w:hAnsi="BrowalliaUPC" w:cs="BrowalliaUPC"/>
          <w:sz w:val="28"/>
        </w:rPr>
      </w:pPr>
      <w:r w:rsidRPr="00924E60">
        <w:rPr>
          <w:rFonts w:ascii="BrowalliaUPC" w:hAnsi="BrowalliaUPC" w:cs="BrowalliaUPC"/>
          <w:sz w:val="28"/>
          <w:cs/>
        </w:rPr>
        <w:t>ค่าเสื่อมราคาของสินทรัพย์สิทธิการใช้คำนวณจากราคาทุนโดยวิธีเส้นตรงตามอายุสัญญาเช่าหรืออายุ</w:t>
      </w:r>
      <w:r w:rsidR="00EC60B6">
        <w:rPr>
          <w:rFonts w:ascii="BrowalliaUPC" w:hAnsi="BrowalliaUPC" w:cs="BrowalliaUPC"/>
          <w:sz w:val="28"/>
        </w:rPr>
        <w:br/>
      </w:r>
      <w:r w:rsidRPr="00924E60">
        <w:rPr>
          <w:rFonts w:ascii="BrowalliaUPC" w:hAnsi="BrowalliaUPC" w:cs="BrowalliaUPC"/>
          <w:sz w:val="28"/>
          <w:cs/>
        </w:rPr>
        <w:t>การให้ประโยชน์โดยประมาณของสินทรัพย์สิทธิการใช้แล้วแต่ระยะเวลาใดจะสั้นกว่า ดังนี้</w:t>
      </w:r>
    </w:p>
    <w:p w14:paraId="30252814" w14:textId="1C7F6288" w:rsidR="009B7C31" w:rsidRPr="00924E60" w:rsidRDefault="009B7C31" w:rsidP="009256F3">
      <w:pPr>
        <w:pStyle w:val="ListParagraph"/>
        <w:spacing w:after="0" w:line="240" w:lineRule="auto"/>
        <w:ind w:left="1395"/>
        <w:jc w:val="thaiDistribute"/>
        <w:rPr>
          <w:rFonts w:ascii="BrowalliaUPC" w:hAnsi="BrowalliaUPC" w:cs="BrowalliaUPC"/>
          <w:sz w:val="28"/>
        </w:rPr>
      </w:pPr>
    </w:p>
    <w:tbl>
      <w:tblPr>
        <w:tblStyle w:val="TableGrid"/>
        <w:tblW w:w="6300"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9B7C31" w:rsidRPr="00924E60" w14:paraId="64B2E0D7" w14:textId="77777777" w:rsidTr="009B7C31">
        <w:tc>
          <w:tcPr>
            <w:tcW w:w="4320" w:type="dxa"/>
          </w:tcPr>
          <w:p w14:paraId="4E9122F1" w14:textId="16BFE57C" w:rsidR="009B7C31" w:rsidRPr="00924E60" w:rsidRDefault="003F003A">
            <w:pPr>
              <w:tabs>
                <w:tab w:val="left" w:pos="450"/>
                <w:tab w:val="left" w:pos="990"/>
              </w:tabs>
              <w:jc w:val="thaiDistribute"/>
              <w:rPr>
                <w:rFonts w:ascii="BrowalliaUPC" w:hAnsi="BrowalliaUPC" w:cs="BrowalliaUPC"/>
                <w:lang w:val="en-GB"/>
              </w:rPr>
            </w:pPr>
            <w:r w:rsidRPr="00924E60">
              <w:rPr>
                <w:rFonts w:ascii="BrowalliaUPC" w:hAnsi="BrowalliaUPC" w:cs="BrowalliaUPC"/>
                <w:cs/>
                <w:lang w:val="en-GB"/>
              </w:rPr>
              <w:t>ส่วนปรับปรุงอาคาร</w:t>
            </w:r>
          </w:p>
        </w:tc>
        <w:tc>
          <w:tcPr>
            <w:tcW w:w="1620" w:type="dxa"/>
          </w:tcPr>
          <w:p w14:paraId="30F64CF8" w14:textId="1F735832" w:rsidR="009B7C31" w:rsidRPr="00924E60" w:rsidRDefault="009B7C31">
            <w:pPr>
              <w:tabs>
                <w:tab w:val="left" w:pos="450"/>
                <w:tab w:val="left" w:pos="990"/>
              </w:tabs>
              <w:jc w:val="right"/>
              <w:rPr>
                <w:rFonts w:ascii="BrowalliaUPC" w:hAnsi="BrowalliaUPC" w:cs="BrowalliaUPC"/>
              </w:rPr>
            </w:pPr>
            <w:r w:rsidRPr="00924E60">
              <w:rPr>
                <w:rFonts w:ascii="BrowalliaUPC" w:hAnsi="BrowalliaUPC" w:cs="BrowalliaUPC"/>
                <w:lang w:val="en-GB"/>
              </w:rPr>
              <w:t xml:space="preserve">3 </w:t>
            </w:r>
          </w:p>
        </w:tc>
        <w:tc>
          <w:tcPr>
            <w:tcW w:w="360" w:type="dxa"/>
          </w:tcPr>
          <w:p w14:paraId="73F3A2A1" w14:textId="77777777" w:rsidR="009B7C31" w:rsidRPr="00924E60" w:rsidRDefault="009B7C31">
            <w:pPr>
              <w:tabs>
                <w:tab w:val="left" w:pos="450"/>
                <w:tab w:val="left" w:pos="990"/>
              </w:tabs>
              <w:rPr>
                <w:rFonts w:ascii="BrowalliaUPC" w:hAnsi="BrowalliaUPC" w:cs="BrowalliaUPC"/>
                <w:lang w:val="en-GB"/>
              </w:rPr>
            </w:pPr>
            <w:r w:rsidRPr="00924E60">
              <w:rPr>
                <w:rFonts w:ascii="BrowalliaUPC" w:hAnsi="BrowalliaUPC" w:cs="BrowalliaUPC"/>
                <w:cs/>
                <w:lang w:val="en-GB"/>
              </w:rPr>
              <w:t>ปี</w:t>
            </w:r>
          </w:p>
        </w:tc>
      </w:tr>
      <w:tr w:rsidR="00C531A3" w:rsidRPr="00924E60" w14:paraId="128B69AC" w14:textId="77777777" w:rsidTr="009B7C31">
        <w:tc>
          <w:tcPr>
            <w:tcW w:w="4320" w:type="dxa"/>
          </w:tcPr>
          <w:p w14:paraId="6A9EDCC9" w14:textId="608D670C" w:rsidR="00C531A3" w:rsidRPr="00924E60" w:rsidRDefault="00C531A3" w:rsidP="00C531A3">
            <w:pPr>
              <w:tabs>
                <w:tab w:val="left" w:pos="450"/>
                <w:tab w:val="left" w:pos="990"/>
              </w:tabs>
              <w:jc w:val="thaiDistribute"/>
              <w:rPr>
                <w:rFonts w:ascii="BrowalliaUPC" w:hAnsi="BrowalliaUPC" w:cs="BrowalliaUPC"/>
                <w:cs/>
                <w:lang w:val="en-GB"/>
              </w:rPr>
            </w:pPr>
            <w:r>
              <w:rPr>
                <w:rFonts w:ascii="BrowalliaUPC" w:hAnsi="BrowalliaUPC" w:cs="BrowalliaUPC" w:hint="cs"/>
                <w:cs/>
                <w:lang w:val="en-GB"/>
              </w:rPr>
              <w:t>ยานพาหนะ</w:t>
            </w:r>
          </w:p>
        </w:tc>
        <w:tc>
          <w:tcPr>
            <w:tcW w:w="1620" w:type="dxa"/>
          </w:tcPr>
          <w:p w14:paraId="6B88E8FA" w14:textId="2BB728CD" w:rsidR="00C531A3" w:rsidRPr="00924E60" w:rsidRDefault="00C531A3" w:rsidP="00C531A3">
            <w:pPr>
              <w:tabs>
                <w:tab w:val="left" w:pos="450"/>
                <w:tab w:val="left" w:pos="990"/>
              </w:tabs>
              <w:jc w:val="right"/>
              <w:rPr>
                <w:rFonts w:ascii="BrowalliaUPC" w:hAnsi="BrowalliaUPC" w:cs="BrowalliaUPC"/>
                <w:lang w:val="en-GB"/>
              </w:rPr>
            </w:pPr>
            <w:r>
              <w:rPr>
                <w:rFonts w:ascii="BrowalliaUPC" w:hAnsi="BrowalliaUPC" w:cs="BrowalliaUPC"/>
                <w:lang w:val="en-GB"/>
              </w:rPr>
              <w:t>10</w:t>
            </w:r>
          </w:p>
        </w:tc>
        <w:tc>
          <w:tcPr>
            <w:tcW w:w="360" w:type="dxa"/>
          </w:tcPr>
          <w:p w14:paraId="7E5EB67A" w14:textId="2CA51A77" w:rsidR="00C531A3" w:rsidRPr="00924E60" w:rsidRDefault="00C531A3" w:rsidP="00C531A3">
            <w:pPr>
              <w:tabs>
                <w:tab w:val="left" w:pos="450"/>
                <w:tab w:val="left" w:pos="990"/>
              </w:tabs>
              <w:rPr>
                <w:rFonts w:ascii="BrowalliaUPC" w:hAnsi="BrowalliaUPC" w:cs="BrowalliaUPC"/>
                <w:cs/>
                <w:lang w:val="en-GB"/>
              </w:rPr>
            </w:pPr>
            <w:r>
              <w:rPr>
                <w:rFonts w:ascii="BrowalliaUPC" w:hAnsi="BrowalliaUPC" w:cs="BrowalliaUPC" w:hint="cs"/>
                <w:cs/>
                <w:lang w:val="en-GB"/>
              </w:rPr>
              <w:t>ปี</w:t>
            </w:r>
          </w:p>
        </w:tc>
      </w:tr>
    </w:tbl>
    <w:p w14:paraId="72F3F4A0" w14:textId="77777777" w:rsidR="004041F9" w:rsidRDefault="004041F9" w:rsidP="004041F9">
      <w:pPr>
        <w:pStyle w:val="ListParagraph"/>
        <w:spacing w:after="0" w:line="240" w:lineRule="auto"/>
        <w:ind w:left="1395"/>
        <w:jc w:val="thaiDistribute"/>
        <w:rPr>
          <w:rFonts w:ascii="BrowalliaUPC" w:hAnsi="BrowalliaUPC" w:cs="BrowalliaUPC"/>
          <w:sz w:val="28"/>
        </w:rPr>
      </w:pPr>
    </w:p>
    <w:p w14:paraId="645EBF8A" w14:textId="39D9C8AA" w:rsidR="00067615" w:rsidRPr="00924E60" w:rsidRDefault="009D1A6F" w:rsidP="00223D60">
      <w:pPr>
        <w:pStyle w:val="ListParagraph"/>
        <w:numPr>
          <w:ilvl w:val="0"/>
          <w:numId w:val="7"/>
        </w:numPr>
        <w:spacing w:after="0" w:line="240" w:lineRule="auto"/>
        <w:ind w:left="1395"/>
        <w:jc w:val="thaiDistribute"/>
        <w:rPr>
          <w:rFonts w:ascii="BrowalliaUPC" w:hAnsi="BrowalliaUPC" w:cs="BrowalliaUPC"/>
          <w:sz w:val="28"/>
        </w:rPr>
      </w:pPr>
      <w:r w:rsidRPr="00924E60">
        <w:rPr>
          <w:rFonts w:ascii="BrowalliaUPC" w:hAnsi="BrowalliaUPC" w:cs="BrowalliaUPC"/>
          <w:sz w:val="28"/>
          <w:cs/>
        </w:rPr>
        <w:t>หนี้สินตามสัญญาเช่า</w:t>
      </w:r>
    </w:p>
    <w:p w14:paraId="244A46B8" w14:textId="5087D12B" w:rsidR="009D1A6F" w:rsidRPr="00924E60" w:rsidRDefault="009D1A6F" w:rsidP="009D1A6F">
      <w:pPr>
        <w:pStyle w:val="ListParagraph"/>
        <w:spacing w:after="0" w:line="240" w:lineRule="auto"/>
        <w:ind w:left="1395"/>
        <w:jc w:val="thaiDistribute"/>
        <w:rPr>
          <w:rFonts w:ascii="BrowalliaUPC" w:hAnsi="BrowalliaUPC" w:cs="BrowalliaUPC"/>
          <w:sz w:val="28"/>
        </w:rPr>
      </w:pPr>
    </w:p>
    <w:p w14:paraId="05702DAD" w14:textId="17F48AC1" w:rsidR="009D1A6F" w:rsidRPr="00924E60" w:rsidRDefault="00F95B4A" w:rsidP="009D1A6F">
      <w:pPr>
        <w:pStyle w:val="ListParagraph"/>
        <w:spacing w:after="0" w:line="240" w:lineRule="auto"/>
        <w:ind w:left="1395"/>
        <w:jc w:val="thaiDistribute"/>
        <w:rPr>
          <w:rFonts w:ascii="BrowalliaUPC" w:hAnsi="BrowalliaUPC" w:cs="BrowalliaUPC"/>
          <w:sz w:val="28"/>
        </w:rPr>
      </w:pPr>
      <w:r w:rsidRPr="00924E60">
        <w:rPr>
          <w:rFonts w:ascii="BrowalliaUPC" w:hAnsi="BrowalliaUPC" w:cs="BrowalliaUPC"/>
          <w:sz w:val="28"/>
          <w:cs/>
        </w:rPr>
        <w:t>หนี้สินตามสัญญาเช่าวัดมูลค่าด้วยมูลค่าปัจจุบันของจำนวนเงินที่ต้องจ่ายตามสัญญาเช่าตลอดอายุ</w:t>
      </w:r>
      <w:r w:rsidRPr="00924E60">
        <w:rPr>
          <w:rFonts w:ascii="BrowalliaUPC" w:hAnsi="BrowalliaUPC" w:cs="BrowalliaUPC"/>
          <w:sz w:val="28"/>
        </w:rPr>
        <w:br/>
      </w:r>
      <w:r w:rsidRPr="00924E60">
        <w:rPr>
          <w:rFonts w:ascii="BrowalliaUPC" w:hAnsi="BrowalliaUPC" w:cs="BrowalliaUPC"/>
          <w:sz w:val="28"/>
          <w:cs/>
        </w:rPr>
        <w:t xml:space="preserve">สัญญาเช่า จำนวนเงินที่ต้องจ่ายตามสัญญาเช่าประกอบด้วยค่าเช่าคงที่หักด้วยสิ่งจูงใจตามสัญญาเช่า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w:t>
      </w:r>
      <w:r w:rsidRPr="00924E60">
        <w:rPr>
          <w:rFonts w:ascii="BrowalliaUPC" w:hAnsi="BrowalliaUPC" w:cs="BrowalliaUPC"/>
          <w:sz w:val="28"/>
        </w:rPr>
        <w:br/>
      </w:r>
      <w:r w:rsidRPr="00924E60">
        <w:rPr>
          <w:rFonts w:ascii="BrowalliaUPC" w:hAnsi="BrowalliaUPC" w:cs="BrowalliaUPC"/>
          <w:sz w:val="28"/>
          <w:cs/>
        </w:rPr>
        <w:t>หากข้อกำหนดของสัญญาเช่าแสดงให้เห็นว่าบริษัทจะใช้สิทธิในการยกเลิกสัญญาเช่า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3AB5B785" w14:textId="567EBD6A" w:rsidR="007E1248" w:rsidRPr="00924E60" w:rsidRDefault="007E1248" w:rsidP="009D1A6F">
      <w:pPr>
        <w:pStyle w:val="ListParagraph"/>
        <w:spacing w:after="0" w:line="240" w:lineRule="auto"/>
        <w:ind w:left="1395"/>
        <w:jc w:val="thaiDistribute"/>
        <w:rPr>
          <w:rFonts w:ascii="BrowalliaUPC" w:hAnsi="BrowalliaUPC" w:cs="BrowalliaUPC"/>
          <w:sz w:val="28"/>
        </w:rPr>
      </w:pPr>
    </w:p>
    <w:p w14:paraId="57357515" w14:textId="38D97DD9" w:rsidR="001160AE" w:rsidRPr="00924E60" w:rsidRDefault="001160AE" w:rsidP="009D1A6F">
      <w:pPr>
        <w:pStyle w:val="ListParagraph"/>
        <w:spacing w:after="0" w:line="240" w:lineRule="auto"/>
        <w:ind w:left="1395"/>
        <w:jc w:val="thaiDistribute"/>
        <w:rPr>
          <w:rFonts w:ascii="BrowalliaUPC" w:hAnsi="BrowalliaUPC" w:cs="BrowalliaUPC"/>
          <w:sz w:val="28"/>
        </w:rPr>
      </w:pPr>
    </w:p>
    <w:p w14:paraId="0ABDB1CC" w14:textId="2A5A88EC" w:rsidR="001160AE" w:rsidRPr="00924E60" w:rsidRDefault="001160AE" w:rsidP="009D1A6F">
      <w:pPr>
        <w:pStyle w:val="ListParagraph"/>
        <w:spacing w:after="0" w:line="240" w:lineRule="auto"/>
        <w:ind w:left="1395"/>
        <w:jc w:val="thaiDistribute"/>
        <w:rPr>
          <w:rFonts w:ascii="BrowalliaUPC" w:hAnsi="BrowalliaUPC" w:cs="BrowalliaUPC"/>
          <w:sz w:val="28"/>
        </w:rPr>
      </w:pPr>
    </w:p>
    <w:p w14:paraId="6E4386D8" w14:textId="2F9906C1" w:rsidR="001160AE" w:rsidRDefault="001160AE" w:rsidP="009D1A6F">
      <w:pPr>
        <w:pStyle w:val="ListParagraph"/>
        <w:spacing w:after="0" w:line="240" w:lineRule="auto"/>
        <w:ind w:left="1395"/>
        <w:jc w:val="thaiDistribute"/>
        <w:rPr>
          <w:rFonts w:ascii="BrowalliaUPC" w:hAnsi="BrowalliaUPC" w:cs="BrowalliaUPC"/>
          <w:sz w:val="28"/>
        </w:rPr>
      </w:pPr>
    </w:p>
    <w:p w14:paraId="02133908" w14:textId="77777777" w:rsidR="00EC60B6" w:rsidRPr="00924E60" w:rsidRDefault="00EC60B6" w:rsidP="009D1A6F">
      <w:pPr>
        <w:pStyle w:val="ListParagraph"/>
        <w:spacing w:after="0" w:line="240" w:lineRule="auto"/>
        <w:ind w:left="1395"/>
        <w:jc w:val="thaiDistribute"/>
        <w:rPr>
          <w:rFonts w:ascii="BrowalliaUPC" w:hAnsi="BrowalliaUPC" w:cs="BrowalliaUPC"/>
          <w:sz w:val="28"/>
        </w:rPr>
      </w:pPr>
    </w:p>
    <w:p w14:paraId="1CA4DE60" w14:textId="7BF3CE8E" w:rsidR="001160AE" w:rsidRPr="00924E60" w:rsidRDefault="001160AE" w:rsidP="009D1A6F">
      <w:pPr>
        <w:pStyle w:val="ListParagraph"/>
        <w:spacing w:after="0" w:line="240" w:lineRule="auto"/>
        <w:ind w:left="1395"/>
        <w:jc w:val="thaiDistribute"/>
        <w:rPr>
          <w:rFonts w:ascii="BrowalliaUPC" w:hAnsi="BrowalliaUPC" w:cs="BrowalliaUPC"/>
          <w:sz w:val="28"/>
        </w:rPr>
      </w:pPr>
    </w:p>
    <w:p w14:paraId="53481AF1" w14:textId="77777777" w:rsidR="001160AE" w:rsidRPr="00924E60" w:rsidRDefault="001160AE" w:rsidP="009D1A6F">
      <w:pPr>
        <w:pStyle w:val="ListParagraph"/>
        <w:spacing w:after="0" w:line="240" w:lineRule="auto"/>
        <w:ind w:left="1395"/>
        <w:jc w:val="thaiDistribute"/>
        <w:rPr>
          <w:rFonts w:ascii="BrowalliaUPC" w:hAnsi="BrowalliaUPC" w:cs="BrowalliaUPC"/>
          <w:sz w:val="28"/>
        </w:rPr>
      </w:pPr>
    </w:p>
    <w:p w14:paraId="08AB67F6" w14:textId="0693C290" w:rsidR="00CB0F46" w:rsidRPr="00924E60" w:rsidRDefault="00CB0F46" w:rsidP="009D1A6F">
      <w:pPr>
        <w:pStyle w:val="ListParagraph"/>
        <w:spacing w:after="0" w:line="240" w:lineRule="auto"/>
        <w:ind w:left="1395"/>
        <w:jc w:val="thaiDistribute"/>
        <w:rPr>
          <w:rFonts w:ascii="BrowalliaUPC" w:hAnsi="BrowalliaUPC" w:cs="BrowalliaUPC"/>
          <w:sz w:val="28"/>
        </w:rPr>
      </w:pPr>
      <w:r w:rsidRPr="00924E60">
        <w:rPr>
          <w:rFonts w:ascii="BrowalliaUPC" w:hAnsi="BrowalliaUPC" w:cs="BrowalliaUPC"/>
          <w:sz w:val="28"/>
          <w:cs/>
        </w:rPr>
        <w:lastRenderedPageBreak/>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D9BC947" w14:textId="0C85A720" w:rsidR="00CB0F46" w:rsidRPr="00924E60" w:rsidRDefault="00CB0F46" w:rsidP="009D1A6F">
      <w:pPr>
        <w:pStyle w:val="ListParagraph"/>
        <w:spacing w:after="0" w:line="240" w:lineRule="auto"/>
        <w:ind w:left="1395"/>
        <w:jc w:val="thaiDistribute"/>
        <w:rPr>
          <w:rFonts w:ascii="BrowalliaUPC" w:hAnsi="BrowalliaUPC" w:cs="BrowalliaUPC"/>
          <w:sz w:val="28"/>
        </w:rPr>
      </w:pPr>
    </w:p>
    <w:p w14:paraId="7E6933B0" w14:textId="18814E21" w:rsidR="00CB0F46" w:rsidRPr="00924E60" w:rsidRDefault="002A5220" w:rsidP="00223D60">
      <w:pPr>
        <w:pStyle w:val="ListParagraph"/>
        <w:numPr>
          <w:ilvl w:val="0"/>
          <w:numId w:val="7"/>
        </w:numPr>
        <w:spacing w:after="0" w:line="240" w:lineRule="auto"/>
        <w:ind w:left="1395"/>
        <w:jc w:val="thaiDistribute"/>
        <w:rPr>
          <w:rFonts w:ascii="BrowalliaUPC" w:hAnsi="BrowalliaUPC" w:cs="BrowalliaUPC"/>
          <w:sz w:val="28"/>
        </w:rPr>
      </w:pPr>
      <w:r w:rsidRPr="00924E60">
        <w:rPr>
          <w:rFonts w:ascii="BrowalliaUPC" w:hAnsi="BrowalliaUPC" w:cs="BrowalliaUPC"/>
          <w:sz w:val="28"/>
          <w:cs/>
        </w:rPr>
        <w:t>สัญญาเช่าระยะสั้นและสัญญาเช่าซึ่งสินทรัพย์อ้างอิงมีมูลค่าต่ำ</w:t>
      </w:r>
    </w:p>
    <w:p w14:paraId="339F1457" w14:textId="78DC2AF7" w:rsidR="00B00B3F" w:rsidRPr="00924E60" w:rsidRDefault="00B00B3F" w:rsidP="00B00B3F">
      <w:pPr>
        <w:pStyle w:val="ListParagraph"/>
        <w:spacing w:after="0" w:line="240" w:lineRule="auto"/>
        <w:ind w:left="1395"/>
        <w:jc w:val="thaiDistribute"/>
        <w:rPr>
          <w:rFonts w:ascii="BrowalliaUPC" w:hAnsi="BrowalliaUPC" w:cs="BrowalliaUPC"/>
          <w:sz w:val="28"/>
        </w:rPr>
      </w:pPr>
    </w:p>
    <w:p w14:paraId="31692C02" w14:textId="20273BE3" w:rsidR="00B00B3F" w:rsidRPr="00924E60" w:rsidRDefault="00B00B3F" w:rsidP="00B00B3F">
      <w:pPr>
        <w:pStyle w:val="ListParagraph"/>
        <w:spacing w:after="0" w:line="240" w:lineRule="auto"/>
        <w:ind w:left="1395"/>
        <w:jc w:val="thaiDistribute"/>
        <w:rPr>
          <w:rFonts w:ascii="BrowalliaUPC" w:hAnsi="BrowalliaUPC" w:cs="BrowalliaUPC"/>
          <w:sz w:val="28"/>
        </w:rPr>
      </w:pPr>
      <w:r w:rsidRPr="00924E60">
        <w:rPr>
          <w:rFonts w:ascii="BrowalliaUPC" w:hAnsi="BrowalliaUPC" w:cs="BrowalliaUPC"/>
          <w:sz w:val="28"/>
          <w:cs/>
        </w:rPr>
        <w:t xml:space="preserve">สัญญาเช่าที่มีอายุสัญญาเช่า </w:t>
      </w:r>
      <w:r w:rsidRPr="00924E60">
        <w:rPr>
          <w:rFonts w:ascii="BrowalliaUPC" w:hAnsi="BrowalliaUPC" w:cs="BrowalliaUPC"/>
          <w:sz w:val="28"/>
        </w:rPr>
        <w:t xml:space="preserve">12 </w:t>
      </w:r>
      <w:r w:rsidRPr="00924E60">
        <w:rPr>
          <w:rFonts w:ascii="BrowalliaUPC" w:hAnsi="BrowalliaUPC" w:cs="BrowalliaUPC"/>
          <w:sz w:val="28"/>
          <w:cs/>
        </w:rPr>
        <w:t>เดือนหรือน้อยกว่านับตั้งแต่วันที่สัญญาเช่าเริ่มมีผล หรือสัญญาเช่า</w:t>
      </w:r>
      <w:r w:rsidRPr="00924E60">
        <w:rPr>
          <w:rFonts w:ascii="BrowalliaUPC" w:hAnsi="BrowalliaUPC" w:cs="BrowalliaUPC"/>
          <w:sz w:val="28"/>
        </w:rPr>
        <w:br/>
      </w:r>
      <w:r w:rsidRPr="00924E60">
        <w:rPr>
          <w:rFonts w:ascii="BrowalliaUPC" w:hAnsi="BrowalliaUPC" w:cs="BrowalliaUPC"/>
          <w:sz w:val="28"/>
          <w:cs/>
        </w:rPr>
        <w:t>ซึ่งสินทรัพย์อ้างอิงมีมูลค่าต่ำ จะบันทึกเป็นค่าใช้จ่ายตามวิธีเส้นตรงตลอดอายุสัญญาเช่า</w:t>
      </w:r>
    </w:p>
    <w:p w14:paraId="7561553D" w14:textId="38EFEEC8" w:rsidR="001E7595" w:rsidRPr="00924E60" w:rsidRDefault="001E7595" w:rsidP="001B23DD">
      <w:pPr>
        <w:pStyle w:val="ListParagraph"/>
        <w:spacing w:after="0" w:line="240" w:lineRule="auto"/>
        <w:ind w:left="990"/>
        <w:jc w:val="thaiDistribute"/>
        <w:rPr>
          <w:rFonts w:ascii="BrowalliaUPC" w:hAnsi="BrowalliaUPC" w:cs="BrowalliaUPC"/>
          <w:sz w:val="28"/>
        </w:rPr>
      </w:pPr>
    </w:p>
    <w:p w14:paraId="1016FF4A" w14:textId="74B3ACE4" w:rsidR="003433D2" w:rsidRPr="00924E60" w:rsidRDefault="004D0630" w:rsidP="00223D60">
      <w:pPr>
        <w:pStyle w:val="ListParagraph"/>
        <w:numPr>
          <w:ilvl w:val="0"/>
          <w:numId w:val="6"/>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การด้อยค่าของสินทรัพย์ที่ไม่ใช่สินทรัพย์ทางการเงิน</w:t>
      </w:r>
    </w:p>
    <w:p w14:paraId="2BFC8F48" w14:textId="131178BA" w:rsidR="004D0630" w:rsidRPr="00924E60" w:rsidRDefault="004D0630" w:rsidP="004D0630">
      <w:pPr>
        <w:pStyle w:val="ListParagraph"/>
        <w:spacing w:after="0" w:line="240" w:lineRule="auto"/>
        <w:ind w:left="994"/>
        <w:jc w:val="thaiDistribute"/>
        <w:rPr>
          <w:rFonts w:ascii="BrowalliaUPC" w:hAnsi="BrowalliaUPC" w:cs="BrowalliaUPC"/>
          <w:sz w:val="28"/>
        </w:rPr>
      </w:pPr>
    </w:p>
    <w:p w14:paraId="20513A8F" w14:textId="5E35EA81" w:rsidR="004D0630" w:rsidRPr="00924E60" w:rsidRDefault="00C21EE2" w:rsidP="004D063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ทุกวันสิ้นรอบระยะเวลารายงาน บริษัทจะทำการประเมินการด้อยค่าของส่วนปรับปรุงอาคารและอุปกรณ์ สินทรัพย์สิทธิการใช้หรือ สินทรัพย์ไม่มีตัวตนอื่นของบริษัทหากมีข้อบ่งชี้ว่าสินทรัพย์ดังกล่าวอาจด้อยค่า และจะทำการประเมินการด้อยค่าเป็นรายปี 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57232A6" w14:textId="190DF7B4" w:rsidR="00120837" w:rsidRPr="00924E60" w:rsidRDefault="00120837" w:rsidP="004D0630">
      <w:pPr>
        <w:pStyle w:val="ListParagraph"/>
        <w:spacing w:after="0" w:line="240" w:lineRule="auto"/>
        <w:ind w:left="994"/>
        <w:jc w:val="thaiDistribute"/>
        <w:rPr>
          <w:rFonts w:ascii="BrowalliaUPC" w:hAnsi="BrowalliaUPC" w:cs="BrowalliaUPC"/>
          <w:sz w:val="28"/>
        </w:rPr>
      </w:pPr>
    </w:p>
    <w:p w14:paraId="47E46F5C" w14:textId="52F1097E" w:rsidR="00120837" w:rsidRPr="00924E60" w:rsidRDefault="00120837" w:rsidP="004D063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บริษัทจะรับรู้รายการผลขาดทุนจากการด้อยค่าในส่วนของกำไรหรือขาดทุน</w:t>
      </w:r>
    </w:p>
    <w:p w14:paraId="040602F0" w14:textId="77777777" w:rsidR="008E3C3B" w:rsidRPr="00924E60" w:rsidRDefault="008E3C3B" w:rsidP="004D0630">
      <w:pPr>
        <w:pStyle w:val="ListParagraph"/>
        <w:spacing w:after="0" w:line="240" w:lineRule="auto"/>
        <w:ind w:left="994"/>
        <w:jc w:val="thaiDistribute"/>
        <w:rPr>
          <w:rFonts w:ascii="BrowalliaUPC" w:hAnsi="BrowalliaUPC" w:cs="BrowalliaUPC"/>
          <w:sz w:val="28"/>
        </w:rPr>
      </w:pPr>
    </w:p>
    <w:p w14:paraId="2C645254" w14:textId="58C31D83" w:rsidR="000F442D" w:rsidRPr="00924E60" w:rsidRDefault="000F442D" w:rsidP="004D063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 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งวดก่อนๆ บริษัทจะบันทึกกลับรายการ</w:t>
      </w:r>
      <w:r w:rsidRPr="00924E60">
        <w:rPr>
          <w:rFonts w:ascii="BrowalliaUPC" w:hAnsi="BrowalliaUPC" w:cs="BrowalliaUPC"/>
          <w:sz w:val="28"/>
        </w:rPr>
        <w:br/>
      </w:r>
      <w:r w:rsidRPr="00924E60">
        <w:rPr>
          <w:rFonts w:ascii="BrowalliaUPC" w:hAnsi="BrowalliaUPC" w:cs="BrowalliaUPC"/>
          <w:sz w:val="28"/>
          <w:cs/>
        </w:rPr>
        <w:t>ผลขาดทุนจากการด้อยค่าของสินทรัพย์โดยรับรู้ไปยังส่วนของกำไรหรือขาดทุนทันที</w:t>
      </w:r>
    </w:p>
    <w:p w14:paraId="504FFD76" w14:textId="77777777" w:rsidR="00693B13" w:rsidRPr="00924E60" w:rsidRDefault="00693B13" w:rsidP="004D0630">
      <w:pPr>
        <w:pStyle w:val="ListParagraph"/>
        <w:spacing w:after="0" w:line="240" w:lineRule="auto"/>
        <w:ind w:left="994"/>
        <w:jc w:val="thaiDistribute"/>
        <w:rPr>
          <w:rFonts w:ascii="BrowalliaUPC" w:hAnsi="BrowalliaUPC" w:cs="BrowalliaUPC"/>
          <w:sz w:val="28"/>
        </w:rPr>
      </w:pPr>
    </w:p>
    <w:p w14:paraId="311ACD37" w14:textId="77777777" w:rsidR="00762B09" w:rsidRDefault="00762B09" w:rsidP="004D0630">
      <w:pPr>
        <w:pStyle w:val="ListParagraph"/>
        <w:spacing w:after="0" w:line="240" w:lineRule="auto"/>
        <w:ind w:left="994"/>
        <w:jc w:val="thaiDistribute"/>
        <w:rPr>
          <w:rFonts w:ascii="BrowalliaUPC" w:hAnsi="BrowalliaUPC" w:cs="BrowalliaUPC"/>
          <w:sz w:val="28"/>
        </w:rPr>
      </w:pPr>
    </w:p>
    <w:p w14:paraId="57733C0B" w14:textId="77777777" w:rsidR="00EC60B6" w:rsidRPr="00924E60" w:rsidRDefault="00EC60B6" w:rsidP="004D0630">
      <w:pPr>
        <w:pStyle w:val="ListParagraph"/>
        <w:spacing w:after="0" w:line="240" w:lineRule="auto"/>
        <w:ind w:left="994"/>
        <w:jc w:val="thaiDistribute"/>
        <w:rPr>
          <w:rFonts w:ascii="BrowalliaUPC" w:hAnsi="BrowalliaUPC" w:cs="BrowalliaUPC"/>
          <w:sz w:val="28"/>
        </w:rPr>
      </w:pPr>
    </w:p>
    <w:p w14:paraId="7A0D5C3B" w14:textId="681B8A4B" w:rsidR="009918CB" w:rsidRPr="00924E60" w:rsidRDefault="009918CB">
      <w:pPr>
        <w:pStyle w:val="ListParagraph"/>
        <w:numPr>
          <w:ilvl w:val="0"/>
          <w:numId w:val="6"/>
        </w:numPr>
        <w:spacing w:after="0" w:line="240" w:lineRule="auto"/>
        <w:ind w:left="994" w:hanging="549"/>
        <w:jc w:val="thaiDistribute"/>
        <w:rPr>
          <w:rFonts w:ascii="BrowalliaUPC" w:hAnsi="BrowalliaUPC" w:cs="BrowalliaUPC"/>
          <w:sz w:val="28"/>
        </w:rPr>
      </w:pPr>
      <w:r w:rsidRPr="003F2059">
        <w:rPr>
          <w:rFonts w:ascii="BrowalliaUPC" w:hAnsi="BrowalliaUPC" w:cs="BrowalliaUPC"/>
          <w:sz w:val="28"/>
          <w:cs/>
        </w:rPr>
        <w:lastRenderedPageBreak/>
        <w:t>ผลประโยชน์พนักงาน</w:t>
      </w:r>
    </w:p>
    <w:p w14:paraId="5A3C482B" w14:textId="77777777" w:rsidR="003F2059" w:rsidRPr="003F2059" w:rsidRDefault="003F2059" w:rsidP="003F2059">
      <w:pPr>
        <w:pStyle w:val="ListParagraph"/>
        <w:spacing w:after="0" w:line="240" w:lineRule="auto"/>
        <w:ind w:left="994"/>
        <w:jc w:val="thaiDistribute"/>
        <w:rPr>
          <w:rFonts w:ascii="BrowalliaUPC" w:hAnsi="BrowalliaUPC" w:cs="BrowalliaUPC"/>
          <w:sz w:val="28"/>
        </w:rPr>
      </w:pPr>
    </w:p>
    <w:p w14:paraId="6B54167E" w14:textId="77777777" w:rsidR="00497711" w:rsidRPr="00924E60" w:rsidRDefault="00497711" w:rsidP="00497711">
      <w:pPr>
        <w:ind w:left="999"/>
        <w:rPr>
          <w:rFonts w:ascii="BrowalliaUPC" w:hAnsi="BrowalliaUPC" w:cs="BrowalliaUPC"/>
          <w:i/>
          <w:iCs/>
        </w:rPr>
      </w:pPr>
      <w:r w:rsidRPr="00924E60">
        <w:rPr>
          <w:rFonts w:ascii="BrowalliaUPC" w:hAnsi="BrowalliaUPC" w:cs="BrowalliaUPC"/>
          <w:i/>
          <w:iCs/>
          <w:cs/>
        </w:rPr>
        <w:t>ผลประโยชน์หลังออกจากงาน</w:t>
      </w:r>
    </w:p>
    <w:p w14:paraId="02EC529F" w14:textId="1C7BDCD4" w:rsidR="009918CB" w:rsidRPr="00924E60" w:rsidRDefault="00497711" w:rsidP="00497711">
      <w:pPr>
        <w:pStyle w:val="ListParagraph"/>
        <w:spacing w:after="0" w:line="240" w:lineRule="auto"/>
        <w:ind w:left="999"/>
        <w:jc w:val="thaiDistribute"/>
        <w:rPr>
          <w:rFonts w:ascii="BrowalliaUPC" w:hAnsi="BrowalliaUPC" w:cs="BrowalliaUPC"/>
          <w:sz w:val="28"/>
        </w:rPr>
      </w:pPr>
      <w:r w:rsidRPr="00924E60">
        <w:rPr>
          <w:rFonts w:ascii="BrowalliaUPC" w:hAnsi="BrowalliaUPC" w:cs="BrowalliaUPC"/>
          <w:sz w:val="28"/>
          <w:cs/>
        </w:rPr>
        <w:t>ผลประโยชน์พนักงานหลังออกจากงาน แบ่งเป็นโครงการผลประโยชน์ที่ต้องจ่ายสมทบ และโครงการผลประโยชน์หลังเกษียณอายุงาน</w:t>
      </w:r>
    </w:p>
    <w:p w14:paraId="56D36C22" w14:textId="07E83A42" w:rsidR="006703DE" w:rsidRPr="00924E60" w:rsidRDefault="006703DE" w:rsidP="00497711">
      <w:pPr>
        <w:pStyle w:val="ListParagraph"/>
        <w:spacing w:after="0" w:line="240" w:lineRule="auto"/>
        <w:ind w:left="999"/>
        <w:jc w:val="thaiDistribute"/>
        <w:rPr>
          <w:rFonts w:ascii="BrowalliaUPC" w:hAnsi="BrowalliaUPC" w:cs="BrowalliaUPC"/>
          <w:sz w:val="28"/>
        </w:rPr>
      </w:pPr>
    </w:p>
    <w:p w14:paraId="22968877" w14:textId="2901DBB5" w:rsidR="00E13CCF" w:rsidRPr="00924E60" w:rsidRDefault="00E13CCF" w:rsidP="00E13CCF">
      <w:pPr>
        <w:tabs>
          <w:tab w:val="left" w:pos="1017"/>
        </w:tabs>
        <w:jc w:val="thaiDistribute"/>
        <w:rPr>
          <w:rFonts w:ascii="BrowalliaUPC" w:hAnsi="BrowalliaUPC" w:cs="BrowalliaUPC"/>
          <w:u w:val="single"/>
        </w:rPr>
      </w:pPr>
      <w:r w:rsidRPr="00924E60">
        <w:rPr>
          <w:rFonts w:ascii="BrowalliaUPC" w:hAnsi="BrowalliaUPC" w:cs="BrowalliaUPC"/>
        </w:rPr>
        <w:tab/>
      </w:r>
      <w:r w:rsidRPr="00924E60">
        <w:rPr>
          <w:rFonts w:ascii="BrowalliaUPC" w:hAnsi="BrowalliaUPC" w:cs="BrowalliaUPC"/>
          <w:u w:val="single"/>
          <w:cs/>
        </w:rPr>
        <w:t>โครงการผลประโยชน์ที่ต้องจ่ายสมทบ</w:t>
      </w:r>
    </w:p>
    <w:p w14:paraId="730FAAA6" w14:textId="1B478A84" w:rsidR="006703DE" w:rsidRPr="00924E60" w:rsidRDefault="00E13CCF" w:rsidP="00E13CCF">
      <w:pPr>
        <w:pStyle w:val="ListParagraph"/>
        <w:spacing w:after="0" w:line="240" w:lineRule="auto"/>
        <w:ind w:left="999"/>
        <w:jc w:val="thaiDistribute"/>
        <w:rPr>
          <w:rFonts w:ascii="BrowalliaUPC" w:hAnsi="BrowalliaUPC" w:cs="BrowalliaUPC"/>
          <w:sz w:val="28"/>
        </w:rPr>
      </w:pPr>
      <w:r w:rsidRPr="00924E60">
        <w:rPr>
          <w:rFonts w:ascii="BrowalliaUPC" w:hAnsi="BrowalliaUPC" w:cs="BrowalliaUPC"/>
          <w:sz w:val="28"/>
          <w:cs/>
        </w:rPr>
        <w:t>กลุ่มบริษัทได้จัดตั้งกองทุนสำรองเลี้ยงชีพ ซึ่งกำหนดให้พนักงานและกลุ่มบริษัทจ่ายสมทบเข้ากองทุน โดยที่สินทรัพย์ของกองทุนได้แยกออกจากสินทรัพย์ของกลุ่มบริษัทและบริหารโดยผู้จัดการกองทุนสำรองเลี้ยงชีพที่ได้รับอนุญาต กลุ่มบริษัทไม่มีภาระผูกพันตามกฎหมายหรือภาระผูกพันจากการอนุมานที่ต้องจ่ายเงินสมทบอีก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4E1F3E2B" w14:textId="77777777" w:rsidR="00F80613" w:rsidRPr="00924E60" w:rsidRDefault="00F80613" w:rsidP="00E13CCF">
      <w:pPr>
        <w:pStyle w:val="ListParagraph"/>
        <w:spacing w:after="0" w:line="240" w:lineRule="auto"/>
        <w:ind w:left="999"/>
        <w:jc w:val="thaiDistribute"/>
        <w:rPr>
          <w:rFonts w:ascii="BrowalliaUPC" w:hAnsi="BrowalliaUPC" w:cs="BrowalliaUPC"/>
          <w:sz w:val="28"/>
        </w:rPr>
      </w:pPr>
    </w:p>
    <w:p w14:paraId="46D5D3E9" w14:textId="77777777" w:rsidR="00F80613" w:rsidRPr="00924E60" w:rsidRDefault="00F80613" w:rsidP="00F80613">
      <w:pPr>
        <w:tabs>
          <w:tab w:val="left" w:pos="10260"/>
        </w:tabs>
        <w:ind w:left="1017" w:right="-338"/>
        <w:jc w:val="both"/>
        <w:rPr>
          <w:rFonts w:ascii="BrowalliaUPC" w:hAnsi="BrowalliaUPC" w:cs="BrowalliaUPC"/>
          <w:u w:val="single"/>
        </w:rPr>
      </w:pPr>
      <w:r w:rsidRPr="00924E60">
        <w:rPr>
          <w:rFonts w:ascii="BrowalliaUPC" w:hAnsi="BrowalliaUPC" w:cs="BrowalliaUPC"/>
          <w:u w:val="single"/>
          <w:cs/>
        </w:rPr>
        <w:t>โครงการผลประโยชน์หลังเกษียณอายุงาน</w:t>
      </w:r>
    </w:p>
    <w:p w14:paraId="515862DF" w14:textId="0B0F0391" w:rsidR="00F80613" w:rsidRPr="00924E60" w:rsidRDefault="00F80613" w:rsidP="00F80613">
      <w:pPr>
        <w:pStyle w:val="ListParagraph"/>
        <w:spacing w:after="0" w:line="240" w:lineRule="auto"/>
        <w:ind w:left="999"/>
        <w:jc w:val="thaiDistribute"/>
        <w:rPr>
          <w:rFonts w:ascii="BrowalliaUPC" w:hAnsi="BrowalliaUPC" w:cs="BrowalliaUPC"/>
          <w:sz w:val="28"/>
        </w:rPr>
      </w:pPr>
      <w:r w:rsidRPr="00924E60">
        <w:rPr>
          <w:rFonts w:ascii="BrowalliaUPC" w:hAnsi="BrowalliaUPC" w:cs="BrowalliaUPC"/>
          <w:sz w:val="28"/>
          <w:cs/>
        </w:rPr>
        <w:t>กลุ่มบริษัทมีภาระผูกพันตามกฎหมายซึ่งต้องจ่ายผลประโยชน์ให้พนักงานเมื่อเกษียณอายุ โดยอ้างอิงจากระยะเวลาการให้บริการของพนักงานและเงินเดือนเดือนสุดท้าย</w:t>
      </w:r>
      <w:r w:rsidRPr="00924E60">
        <w:rPr>
          <w:rFonts w:ascii="BrowalliaUPC" w:hAnsi="BrowalliaUPC" w:cs="BrowalliaUPC"/>
          <w:sz w:val="28"/>
        </w:rPr>
        <w:t xml:space="preserve"> </w:t>
      </w:r>
      <w:r w:rsidRPr="00924E60">
        <w:rPr>
          <w:rFonts w:ascii="BrowalliaUPC" w:hAnsi="BrowalliaUPC" w:cs="BrowalliaUPC"/>
          <w:sz w:val="28"/>
          <w:cs/>
        </w:rPr>
        <w:t>กลุ่มบริษัทรับรู้หนี้สินตามโครงการผลประโยชน์หลังเกษียณอายุงานไว้ในงบแสดงฐานะการเงินด้วยมูลค่าปัจจุบันสุทธิของภาระผูกพัน ณ วันสิ้นรอบระยะเวลารายงาน</w:t>
      </w:r>
    </w:p>
    <w:p w14:paraId="5A0880E1" w14:textId="13452237" w:rsidR="00C67A66" w:rsidRPr="00924E60" w:rsidRDefault="00C67A66" w:rsidP="00F80613">
      <w:pPr>
        <w:pStyle w:val="ListParagraph"/>
        <w:spacing w:after="0" w:line="240" w:lineRule="auto"/>
        <w:ind w:left="999"/>
        <w:jc w:val="thaiDistribute"/>
        <w:rPr>
          <w:rFonts w:ascii="BrowalliaUPC" w:hAnsi="BrowalliaUPC" w:cs="BrowalliaUPC"/>
          <w:sz w:val="28"/>
        </w:rPr>
      </w:pPr>
    </w:p>
    <w:p w14:paraId="178571CF" w14:textId="25142408" w:rsidR="00C67A66" w:rsidRPr="00924E60" w:rsidRDefault="00C67A66" w:rsidP="00C67A66">
      <w:pPr>
        <w:tabs>
          <w:tab w:val="left" w:pos="1800"/>
          <w:tab w:val="left" w:pos="10260"/>
        </w:tabs>
        <w:ind w:left="1026"/>
        <w:jc w:val="thaiDistribute"/>
        <w:rPr>
          <w:rFonts w:ascii="BrowalliaUPC" w:hAnsi="BrowalliaUPC" w:cs="BrowalliaUPC"/>
        </w:rPr>
      </w:pPr>
      <w:r w:rsidRPr="00924E60">
        <w:rPr>
          <w:rFonts w:ascii="BrowalliaUPC" w:hAnsi="BrowalliaUPC" w:cs="BrowalliaUPC"/>
          <w:cs/>
        </w:rPr>
        <w:t>ผู้บริหารประมาณภาระผูกพันตามโครงการผลประโยชน์หลังเกษียณอายุงานไว้เป็นรายปีตามการคำนวณ        ของ</w:t>
      </w:r>
      <w:r w:rsidRPr="00924E60">
        <w:rPr>
          <w:rFonts w:ascii="BrowalliaUPC" w:hAnsi="BrowalliaUPC" w:cs="BrowalliaUPC"/>
          <w:spacing w:val="2"/>
          <w:cs/>
        </w:rPr>
        <w:t>ผู้เชี่ยวชาญอิสระตามหลักคณิตศาสตร์ประกันภัย ซึ่งอ้างอิงจากอัตราการขึ้นเงินเดือน อัตราการหมุนเวียนของพนักงานและอัตราการตาย ปัจจัยในการคิดลดอ้างอิงกับอัตราผลตอบแทนของ</w:t>
      </w:r>
      <w:r w:rsidRPr="00924E60">
        <w:rPr>
          <w:rFonts w:ascii="BrowalliaUPC" w:hAnsi="BrowalliaUPC" w:cs="BrowalliaUPC"/>
          <w:cs/>
        </w:rPr>
        <w:t>พันธบัตรรัฐบาลไทย 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ระยะเวลาการครบกำหนดไว้ใกล้เคียงกับกำหนดชำระของหนี้สินดังกล่าว</w:t>
      </w:r>
    </w:p>
    <w:p w14:paraId="756BC081" w14:textId="77777777" w:rsidR="00C67A66" w:rsidRPr="00924E60" w:rsidRDefault="00C67A66" w:rsidP="00C67A66">
      <w:pPr>
        <w:tabs>
          <w:tab w:val="left" w:pos="1800"/>
          <w:tab w:val="left" w:pos="10260"/>
        </w:tabs>
        <w:ind w:left="1026"/>
        <w:jc w:val="thaiDistribute"/>
        <w:rPr>
          <w:rFonts w:ascii="BrowalliaUPC" w:hAnsi="BrowalliaUPC" w:cs="BrowalliaUPC"/>
        </w:rPr>
      </w:pPr>
    </w:p>
    <w:p w14:paraId="41C4F871" w14:textId="77777777" w:rsidR="00C67A66" w:rsidRPr="00924E60" w:rsidRDefault="00C67A66" w:rsidP="00C67A66">
      <w:pPr>
        <w:tabs>
          <w:tab w:val="left" w:pos="1800"/>
        </w:tabs>
        <w:ind w:left="1026"/>
        <w:jc w:val="thaiDistribute"/>
        <w:rPr>
          <w:rFonts w:ascii="BrowalliaUPC" w:hAnsi="BrowalliaUPC" w:cs="BrowalliaUPC"/>
        </w:rPr>
      </w:pPr>
      <w:r w:rsidRPr="00924E60">
        <w:rPr>
          <w:rFonts w:ascii="BrowalliaUPC" w:hAnsi="BrowalliaUPC" w:cs="BrowalliaUPC"/>
          <w:cs/>
        </w:rPr>
        <w:t>กำไรขาดทุนจากการวัดมูลค่าหนี้สินผลประโยชน์พนักงานตามหลักเกณฑ์ที่กำหนดขึ้นใหม่ แสดงรายการในกำไรขาดทุนเบ็ดเสร็จอื่นและรับรู้โดยตรงเข้ากำไรสะสม</w:t>
      </w:r>
    </w:p>
    <w:p w14:paraId="3C7BF053" w14:textId="77777777" w:rsidR="00C67A66" w:rsidRPr="00924E60" w:rsidRDefault="00C67A66" w:rsidP="00C67A66">
      <w:pPr>
        <w:tabs>
          <w:tab w:val="left" w:pos="1800"/>
        </w:tabs>
        <w:ind w:left="1026"/>
        <w:jc w:val="thaiDistribute"/>
        <w:rPr>
          <w:rFonts w:ascii="BrowalliaUPC" w:hAnsi="BrowalliaUPC" w:cs="BrowalliaUPC"/>
        </w:rPr>
      </w:pPr>
    </w:p>
    <w:p w14:paraId="79BF81DB" w14:textId="77777777" w:rsidR="00C67A66" w:rsidRPr="00924E60" w:rsidRDefault="00C67A66" w:rsidP="00C67A66">
      <w:pPr>
        <w:tabs>
          <w:tab w:val="left" w:pos="1800"/>
        </w:tabs>
        <w:ind w:left="1026"/>
        <w:jc w:val="thaiDistribute"/>
        <w:rPr>
          <w:rFonts w:ascii="BrowalliaUPC" w:hAnsi="BrowalliaUPC" w:cs="BrowalliaUPC"/>
          <w:i/>
          <w:iCs/>
          <w:spacing w:val="-2"/>
          <w:lang w:val="en-GB"/>
        </w:rPr>
      </w:pPr>
      <w:r w:rsidRPr="00924E60">
        <w:rPr>
          <w:rFonts w:ascii="BrowalliaUPC" w:hAnsi="BrowalliaUPC" w:cs="BrowalliaUPC"/>
          <w:i/>
          <w:iCs/>
          <w:spacing w:val="-2"/>
          <w:cs/>
          <w:lang w:val="en-GB"/>
        </w:rPr>
        <w:t>ผลประโยชน์ระยะสั้น</w:t>
      </w:r>
    </w:p>
    <w:p w14:paraId="0D8FE085" w14:textId="3CFDFEF6" w:rsidR="00A35330" w:rsidRPr="00924E60" w:rsidRDefault="00C67A66" w:rsidP="00AA7CAB">
      <w:pPr>
        <w:pStyle w:val="ListParagraph"/>
        <w:tabs>
          <w:tab w:val="left" w:pos="1800"/>
        </w:tabs>
        <w:spacing w:after="0" w:line="240" w:lineRule="auto"/>
        <w:ind w:left="1026"/>
        <w:jc w:val="thaiDistribute"/>
        <w:rPr>
          <w:rFonts w:ascii="BrowalliaUPC" w:hAnsi="BrowalliaUPC" w:cs="BrowalliaUPC"/>
          <w:sz w:val="28"/>
        </w:rPr>
      </w:pPr>
      <w:r w:rsidRPr="00924E60">
        <w:rPr>
          <w:rFonts w:ascii="BrowalliaUPC" w:hAnsi="BrowalliaUPC" w:cs="BrowalliaUPC"/>
          <w:sz w:val="28"/>
          <w:cs/>
        </w:rPr>
        <w:t>ผลประโยชน์ระยะสั้นประกอบด้วย เงินเดือน ค่าจ้าง โบนัส และเงินสมทบกองทุนประกันสังคม รับรู้เป็นค่าใช้จ่ายเมื่อเกิดรายการ</w:t>
      </w:r>
    </w:p>
    <w:p w14:paraId="108B234D" w14:textId="77777777" w:rsidR="00217C69" w:rsidRPr="00924E60" w:rsidRDefault="00217C69" w:rsidP="00AA7CAB">
      <w:pPr>
        <w:pStyle w:val="ListParagraph"/>
        <w:tabs>
          <w:tab w:val="left" w:pos="1800"/>
        </w:tabs>
        <w:spacing w:after="0" w:line="240" w:lineRule="auto"/>
        <w:ind w:left="1026"/>
        <w:jc w:val="thaiDistribute"/>
        <w:rPr>
          <w:rFonts w:ascii="BrowalliaUPC" w:hAnsi="BrowalliaUPC" w:cs="BrowalliaUPC"/>
          <w:sz w:val="28"/>
        </w:rPr>
      </w:pPr>
    </w:p>
    <w:p w14:paraId="4B70C3DC" w14:textId="0361E129" w:rsidR="00A35330" w:rsidRPr="00924E60" w:rsidRDefault="00FA701F" w:rsidP="00223D60">
      <w:pPr>
        <w:pStyle w:val="ListParagraph"/>
        <w:numPr>
          <w:ilvl w:val="0"/>
          <w:numId w:val="6"/>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ภาษีเงินได้</w:t>
      </w:r>
    </w:p>
    <w:p w14:paraId="5D078F00" w14:textId="0605DA2E" w:rsidR="00FA701F" w:rsidRPr="00924E60" w:rsidRDefault="00FA701F" w:rsidP="00FA701F">
      <w:pPr>
        <w:pStyle w:val="ListParagraph"/>
        <w:spacing w:after="0" w:line="240" w:lineRule="auto"/>
        <w:ind w:left="994"/>
        <w:jc w:val="thaiDistribute"/>
        <w:rPr>
          <w:rFonts w:ascii="BrowalliaUPC" w:hAnsi="BrowalliaUPC" w:cs="BrowalliaUPC"/>
          <w:sz w:val="28"/>
        </w:rPr>
      </w:pPr>
    </w:p>
    <w:p w14:paraId="298FCEC2" w14:textId="02B77869" w:rsidR="00FA701F" w:rsidRPr="00924E60" w:rsidRDefault="003D2F9C" w:rsidP="00FA701F">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5393061F" w14:textId="4A5EB306" w:rsidR="00240FC1" w:rsidRPr="00924E60" w:rsidRDefault="00240FC1" w:rsidP="00FA701F">
      <w:pPr>
        <w:pStyle w:val="ListParagraph"/>
        <w:spacing w:after="0" w:line="240" w:lineRule="auto"/>
        <w:ind w:left="994"/>
        <w:jc w:val="thaiDistribute"/>
        <w:rPr>
          <w:rFonts w:ascii="BrowalliaUPC" w:hAnsi="BrowalliaUPC" w:cs="BrowalliaUPC"/>
          <w:sz w:val="28"/>
        </w:rPr>
      </w:pPr>
    </w:p>
    <w:p w14:paraId="2E06BCE8" w14:textId="5389CDF2" w:rsidR="00240FC1" w:rsidRPr="00924E60" w:rsidRDefault="00240FC1" w:rsidP="00FA701F">
      <w:pPr>
        <w:pStyle w:val="ListParagraph"/>
        <w:spacing w:after="0" w:line="240" w:lineRule="auto"/>
        <w:ind w:left="994"/>
        <w:jc w:val="thaiDistribute"/>
        <w:rPr>
          <w:rFonts w:ascii="BrowalliaUPC" w:hAnsi="BrowalliaUPC" w:cs="BrowalliaUPC"/>
          <w:sz w:val="28"/>
        </w:rPr>
      </w:pPr>
    </w:p>
    <w:p w14:paraId="68AEA98F" w14:textId="77777777" w:rsidR="00240FC1" w:rsidRDefault="00240FC1" w:rsidP="00FA701F">
      <w:pPr>
        <w:pStyle w:val="ListParagraph"/>
        <w:spacing w:after="0" w:line="240" w:lineRule="auto"/>
        <w:ind w:left="994"/>
        <w:jc w:val="thaiDistribute"/>
        <w:rPr>
          <w:rFonts w:ascii="BrowalliaUPC" w:hAnsi="BrowalliaUPC" w:cs="BrowalliaUPC"/>
          <w:sz w:val="28"/>
        </w:rPr>
      </w:pPr>
    </w:p>
    <w:p w14:paraId="1927CA5D" w14:textId="77777777" w:rsidR="00EC60B6" w:rsidRPr="00924E60" w:rsidRDefault="00EC60B6" w:rsidP="00FA701F">
      <w:pPr>
        <w:pStyle w:val="ListParagraph"/>
        <w:spacing w:after="0" w:line="240" w:lineRule="auto"/>
        <w:ind w:left="994"/>
        <w:jc w:val="thaiDistribute"/>
        <w:rPr>
          <w:rFonts w:ascii="BrowalliaUPC" w:hAnsi="BrowalliaUPC" w:cs="BrowalliaUPC"/>
          <w:sz w:val="28"/>
        </w:rPr>
      </w:pPr>
    </w:p>
    <w:p w14:paraId="7536D203" w14:textId="5323B161" w:rsidR="003D2F9C" w:rsidRPr="00924E60" w:rsidRDefault="003D2F9C" w:rsidP="00FA701F">
      <w:pPr>
        <w:pStyle w:val="ListParagraph"/>
        <w:spacing w:after="0" w:line="240" w:lineRule="auto"/>
        <w:ind w:left="994"/>
        <w:jc w:val="thaiDistribute"/>
        <w:rPr>
          <w:rFonts w:ascii="BrowalliaUPC" w:hAnsi="BrowalliaUPC" w:cs="BrowalliaUPC"/>
          <w:sz w:val="28"/>
        </w:rPr>
      </w:pPr>
    </w:p>
    <w:p w14:paraId="24F9FF33" w14:textId="77777777" w:rsidR="00300C1B" w:rsidRPr="00EC60B6" w:rsidRDefault="00300C1B" w:rsidP="00300C1B">
      <w:pPr>
        <w:ind w:left="999"/>
        <w:jc w:val="thaiDistribute"/>
        <w:rPr>
          <w:rFonts w:ascii="BrowalliaUPC" w:hAnsi="BrowalliaUPC" w:cs="BrowalliaUPC"/>
          <w:i/>
          <w:iCs/>
          <w:cs/>
        </w:rPr>
      </w:pPr>
      <w:r w:rsidRPr="00EC60B6">
        <w:rPr>
          <w:rFonts w:ascii="BrowalliaUPC" w:hAnsi="BrowalliaUPC" w:cs="BrowalliaUPC"/>
          <w:i/>
          <w:iCs/>
          <w:cs/>
        </w:rPr>
        <w:lastRenderedPageBreak/>
        <w:t>ภาษีเงินได้ปัจจุบัน</w:t>
      </w:r>
    </w:p>
    <w:p w14:paraId="1B58AC7C" w14:textId="52225D6D" w:rsidR="003D2F9C" w:rsidRPr="00EC60B6" w:rsidRDefault="00300C1B" w:rsidP="00300C1B">
      <w:pPr>
        <w:pStyle w:val="ListParagraph"/>
        <w:spacing w:after="0" w:line="240" w:lineRule="auto"/>
        <w:ind w:left="994"/>
        <w:jc w:val="thaiDistribute"/>
        <w:rPr>
          <w:rFonts w:ascii="BrowalliaUPC" w:hAnsi="BrowalliaUPC" w:cs="BrowalliaUPC"/>
          <w:sz w:val="28"/>
        </w:rPr>
      </w:pPr>
      <w:r w:rsidRPr="00EC60B6">
        <w:rPr>
          <w:rFonts w:ascii="BrowalliaUPC" w:hAnsi="BrowalliaUPC" w:cs="BrowalliaUPC"/>
          <w:sz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0B6700AF" w14:textId="0991E423" w:rsidR="00300C1B" w:rsidRPr="00EC60B6" w:rsidRDefault="00300C1B" w:rsidP="00300C1B">
      <w:pPr>
        <w:pStyle w:val="ListParagraph"/>
        <w:spacing w:after="0" w:line="240" w:lineRule="auto"/>
        <w:ind w:left="994"/>
        <w:jc w:val="thaiDistribute"/>
        <w:rPr>
          <w:rFonts w:ascii="BrowalliaUPC" w:hAnsi="BrowalliaUPC" w:cs="BrowalliaUPC"/>
          <w:sz w:val="28"/>
        </w:rPr>
      </w:pPr>
    </w:p>
    <w:p w14:paraId="78A288BE" w14:textId="77777777" w:rsidR="00412249" w:rsidRPr="00EC60B6" w:rsidRDefault="00412249" w:rsidP="007437B6">
      <w:pPr>
        <w:ind w:left="999"/>
        <w:jc w:val="thaiDistribute"/>
        <w:rPr>
          <w:rFonts w:ascii="BrowalliaUPC" w:hAnsi="BrowalliaUPC" w:cs="BrowalliaUPC"/>
          <w:i/>
          <w:iCs/>
          <w:cs/>
        </w:rPr>
      </w:pPr>
      <w:r w:rsidRPr="00EC60B6">
        <w:rPr>
          <w:rFonts w:ascii="BrowalliaUPC" w:hAnsi="BrowalliaUPC" w:cs="BrowalliaUPC"/>
          <w:i/>
          <w:iCs/>
          <w:cs/>
        </w:rPr>
        <w:t>ภาษีเงินได้รอการตัดบัญชี</w:t>
      </w:r>
    </w:p>
    <w:p w14:paraId="0E64D577" w14:textId="41A9D048" w:rsidR="00412249" w:rsidRPr="00EC60B6" w:rsidRDefault="00412249" w:rsidP="007437B6">
      <w:pPr>
        <w:ind w:left="999"/>
        <w:jc w:val="thaiDistribute"/>
        <w:rPr>
          <w:rFonts w:ascii="BrowalliaUPC" w:hAnsi="BrowalliaUPC" w:cs="BrowalliaUPC"/>
          <w:rtl/>
          <w:cs/>
        </w:rPr>
      </w:pPr>
      <w:r w:rsidRPr="00EC60B6">
        <w:rPr>
          <w:rFonts w:ascii="BrowalliaUPC" w:hAnsi="BrowalliaUPC" w:cs="BrowalliaUPC"/>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w:t>
      </w:r>
      <w:r w:rsidRPr="00EC60B6">
        <w:rPr>
          <w:rFonts w:ascii="BrowalliaUPC" w:hAnsi="BrowalliaUPC" w:cs="BrowalliaUPC"/>
          <w:cs/>
        </w:rPr>
        <w:br/>
        <w:t>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4D5DF432" w14:textId="77777777" w:rsidR="00412249" w:rsidRPr="00EC60B6" w:rsidRDefault="00412249" w:rsidP="007437B6">
      <w:pPr>
        <w:ind w:left="999"/>
        <w:jc w:val="thaiDistribute"/>
        <w:rPr>
          <w:rFonts w:ascii="BrowalliaUPC" w:hAnsi="BrowalliaUPC" w:cs="BrowalliaUPC"/>
          <w:rtl/>
          <w:cs/>
        </w:rPr>
      </w:pPr>
    </w:p>
    <w:p w14:paraId="3CE9CCC9" w14:textId="59EEEFA7" w:rsidR="00300C1B" w:rsidRPr="00EC60B6" w:rsidRDefault="00412249" w:rsidP="007437B6">
      <w:pPr>
        <w:pStyle w:val="ListParagraph"/>
        <w:spacing w:after="0" w:line="240" w:lineRule="auto"/>
        <w:ind w:left="999"/>
        <w:jc w:val="thaiDistribute"/>
        <w:rPr>
          <w:rFonts w:ascii="BrowalliaUPC" w:hAnsi="BrowalliaUPC" w:cs="BrowalliaUPC"/>
          <w:sz w:val="28"/>
        </w:rPr>
      </w:pPr>
      <w:r w:rsidRPr="00EC60B6">
        <w:rPr>
          <w:rFonts w:ascii="BrowalliaUPC" w:hAnsi="BrowalliaUPC" w:cs="BrowalliaUPC"/>
          <w:sz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616A584" w14:textId="77777777" w:rsidR="008E538E" w:rsidRPr="00EC60B6" w:rsidRDefault="008E538E" w:rsidP="007437B6">
      <w:pPr>
        <w:pStyle w:val="ListParagraph"/>
        <w:spacing w:after="0" w:line="240" w:lineRule="auto"/>
        <w:ind w:left="999"/>
        <w:jc w:val="thaiDistribute"/>
        <w:rPr>
          <w:rFonts w:ascii="BrowalliaUPC" w:hAnsi="BrowalliaUPC" w:cs="BrowalliaUPC"/>
          <w:sz w:val="28"/>
        </w:rPr>
      </w:pPr>
    </w:p>
    <w:p w14:paraId="3E86A583" w14:textId="7D756065" w:rsidR="00EE7C4C" w:rsidRPr="00EC60B6" w:rsidRDefault="002A18B1" w:rsidP="007437B6">
      <w:pPr>
        <w:pStyle w:val="ListParagraph"/>
        <w:numPr>
          <w:ilvl w:val="0"/>
          <w:numId w:val="6"/>
        </w:numPr>
        <w:spacing w:after="0" w:line="240" w:lineRule="auto"/>
        <w:ind w:left="994" w:hanging="549"/>
        <w:jc w:val="thaiDistribute"/>
        <w:rPr>
          <w:rFonts w:ascii="BrowalliaUPC" w:hAnsi="BrowalliaUPC" w:cs="BrowalliaUPC"/>
          <w:sz w:val="28"/>
        </w:rPr>
      </w:pPr>
      <w:r w:rsidRPr="00EC60B6">
        <w:rPr>
          <w:rFonts w:ascii="BrowalliaUPC" w:hAnsi="BrowalliaUPC" w:cs="BrowalliaUPC"/>
          <w:sz w:val="28"/>
          <w:cs/>
        </w:rPr>
        <w:t>เครื่องมือทางการเงิน</w:t>
      </w:r>
    </w:p>
    <w:p w14:paraId="1AFFF329" w14:textId="77777777" w:rsidR="00EE7C4C" w:rsidRPr="00EC60B6" w:rsidRDefault="00EE7C4C" w:rsidP="007437B6">
      <w:pPr>
        <w:pStyle w:val="ListParagraph"/>
        <w:spacing w:after="0" w:line="240" w:lineRule="auto"/>
        <w:ind w:left="994"/>
        <w:jc w:val="thaiDistribute"/>
        <w:rPr>
          <w:rFonts w:ascii="BrowalliaUPC" w:hAnsi="BrowalliaUPC" w:cs="BrowalliaUPC"/>
          <w:sz w:val="28"/>
        </w:rPr>
      </w:pPr>
    </w:p>
    <w:p w14:paraId="4A89905B" w14:textId="77777777" w:rsidR="00EE7C4C" w:rsidRPr="00EC60B6" w:rsidRDefault="00EE7C4C" w:rsidP="007437B6">
      <w:pPr>
        <w:pStyle w:val="ListParagraph"/>
        <w:spacing w:after="0" w:line="240" w:lineRule="auto"/>
        <w:ind w:left="994"/>
        <w:jc w:val="thaiDistribute"/>
        <w:rPr>
          <w:rFonts w:ascii="BrowalliaUPC" w:hAnsi="BrowalliaUPC" w:cs="BrowalliaUPC"/>
          <w:sz w:val="28"/>
          <w:u w:val="single"/>
        </w:rPr>
      </w:pPr>
      <w:r w:rsidRPr="00EC60B6">
        <w:rPr>
          <w:rFonts w:ascii="BrowalliaUPC" w:hAnsi="BrowalliaUPC" w:cs="BrowalliaUPC"/>
          <w:sz w:val="28"/>
          <w:u w:val="single"/>
          <w:cs/>
        </w:rPr>
        <w:t>สินทรัพย์ทางการเงิน</w:t>
      </w:r>
    </w:p>
    <w:p w14:paraId="1A73DD4F" w14:textId="77777777" w:rsidR="00EE7C4C" w:rsidRPr="00EC60B6" w:rsidRDefault="00EE7C4C" w:rsidP="007437B6">
      <w:pPr>
        <w:pStyle w:val="ListParagraph"/>
        <w:spacing w:after="0" w:line="240" w:lineRule="auto"/>
        <w:ind w:left="994"/>
        <w:jc w:val="thaiDistribute"/>
        <w:rPr>
          <w:rFonts w:ascii="BrowalliaUPC" w:hAnsi="BrowalliaUPC" w:cs="BrowalliaUPC"/>
          <w:sz w:val="28"/>
        </w:rPr>
      </w:pPr>
    </w:p>
    <w:p w14:paraId="69FDE8E7" w14:textId="56FCA1FD" w:rsidR="00EE7C4C" w:rsidRPr="00EC60B6" w:rsidRDefault="00EE7C4C" w:rsidP="007437B6">
      <w:pPr>
        <w:pStyle w:val="ListParagraph"/>
        <w:spacing w:after="0" w:line="240" w:lineRule="auto"/>
        <w:ind w:left="994"/>
        <w:jc w:val="thaiDistribute"/>
        <w:rPr>
          <w:rFonts w:ascii="BrowalliaUPC" w:hAnsi="BrowalliaUPC" w:cs="BrowalliaUPC"/>
          <w:sz w:val="28"/>
        </w:rPr>
      </w:pPr>
      <w:r w:rsidRPr="00EC60B6">
        <w:rPr>
          <w:rFonts w:ascii="BrowalliaUPC" w:hAnsi="BrowalliaUPC" w:cs="BrowalliaUPC"/>
          <w:sz w:val="28"/>
          <w:cs/>
        </w:rPr>
        <w:t>สินทรัพย์ทางการเงินจะรับรู้เมื่อ</w:t>
      </w:r>
      <w:r w:rsidR="00006B5A" w:rsidRPr="00EC60B6">
        <w:rPr>
          <w:rFonts w:ascii="BrowalliaUPC" w:hAnsi="BrowalliaUPC" w:cs="BrowalliaUPC"/>
          <w:sz w:val="28"/>
          <w:cs/>
        </w:rPr>
        <w:t>กลุ่มบริษัท</w:t>
      </w:r>
      <w:r w:rsidRPr="00EC60B6">
        <w:rPr>
          <w:rFonts w:ascii="BrowalliaUPC" w:hAnsi="BrowalliaUPC" w:cs="BrowalliaUPC"/>
          <w:sz w:val="28"/>
          <w:cs/>
        </w:rPr>
        <w:t>เป็นคู่สัญญาตามข้อกำหนดของสัญญาของเครื่องมือทางการเงินนั้น</w:t>
      </w:r>
    </w:p>
    <w:p w14:paraId="4CDCD184" w14:textId="77777777" w:rsidR="00EE7C4C" w:rsidRPr="00EC60B6" w:rsidRDefault="00EE7C4C" w:rsidP="007437B6">
      <w:pPr>
        <w:pStyle w:val="ListParagraph"/>
        <w:spacing w:after="0" w:line="240" w:lineRule="auto"/>
        <w:ind w:left="994"/>
        <w:jc w:val="thaiDistribute"/>
        <w:rPr>
          <w:rFonts w:ascii="BrowalliaUPC" w:hAnsi="BrowalliaUPC" w:cs="BrowalliaUPC"/>
          <w:sz w:val="28"/>
        </w:rPr>
      </w:pPr>
    </w:p>
    <w:p w14:paraId="1BA75E49" w14:textId="3E5F3D06" w:rsidR="00EE7C4C" w:rsidRPr="00EC60B6" w:rsidRDefault="00EE7C4C" w:rsidP="007437B6">
      <w:pPr>
        <w:pStyle w:val="ListParagraph"/>
        <w:spacing w:after="0" w:line="240" w:lineRule="auto"/>
        <w:ind w:left="994"/>
        <w:jc w:val="thaiDistribute"/>
        <w:rPr>
          <w:rFonts w:ascii="BrowalliaUPC" w:hAnsi="BrowalliaUPC" w:cs="BrowalliaUPC"/>
          <w:sz w:val="28"/>
        </w:rPr>
      </w:pPr>
      <w:r w:rsidRPr="00EC60B6">
        <w:rPr>
          <w:rFonts w:ascii="BrowalliaUPC" w:hAnsi="BrowalliaUPC" w:cs="BrowalliaUPC"/>
          <w:sz w:val="28"/>
          <w:cs/>
        </w:rPr>
        <w:t xml:space="preserve">สำหรับสินทรัพย์ทางการเงินที่ไม่ได้วัดมูลค่าด้วยมูลค่ายุติธรรมผ่านกำไรหรือขาดทุน </w:t>
      </w:r>
      <w:r w:rsidR="00006B5A" w:rsidRPr="00EC60B6">
        <w:rPr>
          <w:rFonts w:ascii="BrowalliaUPC" w:hAnsi="BrowalliaUPC" w:cs="BrowalliaUPC"/>
          <w:sz w:val="28"/>
          <w:cs/>
        </w:rPr>
        <w:t>กลุ่มบริษัท</w:t>
      </w:r>
      <w:r w:rsidRPr="00EC60B6">
        <w:rPr>
          <w:rFonts w:ascii="BrowalliaUPC" w:hAnsi="BrowalliaUPC" w:cs="BrowalliaUPC"/>
          <w:sz w:val="28"/>
          <w:cs/>
        </w:rPr>
        <w:t xml:space="preserve">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ยกเว้นลูกหนี้การค้าและลูกหนี้อื่น ที่ไม่มีองค์ประกอบเกี่ยวกับการจัดหาเงินที่มีนัยสำคัญ </w:t>
      </w:r>
      <w:r w:rsidR="00006B5A" w:rsidRPr="00EC60B6">
        <w:rPr>
          <w:rFonts w:ascii="BrowalliaUPC" w:hAnsi="BrowalliaUPC" w:cs="BrowalliaUPC"/>
          <w:sz w:val="28"/>
          <w:cs/>
        </w:rPr>
        <w:t>กลุ่มบริษัท</w:t>
      </w:r>
      <w:r w:rsidRPr="00EC60B6">
        <w:rPr>
          <w:rFonts w:ascii="BrowalliaUPC" w:hAnsi="BrowalliaUPC" w:cs="BrowalliaUPC"/>
          <w:sz w:val="28"/>
          <w:cs/>
        </w:rPr>
        <w:t>จะรับรู้สินทรัพย์ทางการเงินดังกล่าวด้วยราคาของรายการ ตามที่กล่าวไว้ในนโยบายการบัญชีเรื่อง ลูกหนี้การค้าและลูกหนี้อื่น</w:t>
      </w:r>
    </w:p>
    <w:p w14:paraId="7ED8CA71" w14:textId="77777777" w:rsidR="00EE7C4C" w:rsidRPr="00EC60B6" w:rsidRDefault="00EE7C4C" w:rsidP="007437B6">
      <w:pPr>
        <w:pStyle w:val="ListParagraph"/>
        <w:spacing w:after="0" w:line="240" w:lineRule="auto"/>
        <w:ind w:left="994"/>
        <w:jc w:val="thaiDistribute"/>
        <w:rPr>
          <w:rFonts w:ascii="BrowalliaUPC" w:hAnsi="BrowalliaUPC" w:cs="BrowalliaUPC"/>
          <w:sz w:val="28"/>
        </w:rPr>
      </w:pPr>
    </w:p>
    <w:p w14:paraId="5DDB4C88" w14:textId="73C3E190" w:rsidR="00EE7C4C" w:rsidRPr="00EC60B6" w:rsidRDefault="00EE7C4C" w:rsidP="007437B6">
      <w:pPr>
        <w:pStyle w:val="ListParagraph"/>
        <w:spacing w:after="0" w:line="240" w:lineRule="auto"/>
        <w:ind w:left="994"/>
        <w:jc w:val="thaiDistribute"/>
        <w:rPr>
          <w:rFonts w:ascii="BrowalliaUPC" w:hAnsi="BrowalliaUPC" w:cs="BrowalliaUPC"/>
          <w:sz w:val="28"/>
        </w:rPr>
      </w:pPr>
      <w:r w:rsidRPr="00EC60B6">
        <w:rPr>
          <w:rFonts w:ascii="BrowalliaUPC" w:hAnsi="BrowalliaUPC" w:cs="BrowalliaUPC"/>
          <w:sz w:val="28"/>
          <w:cs/>
        </w:rPr>
        <w:t>สินทรัพย์ทางการเงินจะถูกตัดรายการเมื่อสิทธิตามสัญญาที่จะได้รับกระแสเงินสดจากสินทรัพย์ทางการเงินหมดอายุ หรือเมื่อ</w:t>
      </w:r>
      <w:r w:rsidR="00006B5A" w:rsidRPr="00EC60B6">
        <w:rPr>
          <w:rFonts w:ascii="BrowalliaUPC" w:hAnsi="BrowalliaUPC" w:cs="BrowalliaUPC"/>
          <w:sz w:val="28"/>
          <w:cs/>
        </w:rPr>
        <w:t>กลุ่มบริษัท</w:t>
      </w:r>
      <w:r w:rsidRPr="00EC60B6">
        <w:rPr>
          <w:rFonts w:ascii="BrowalliaUPC" w:hAnsi="BrowalliaUPC" w:cs="BrowalliaUPC"/>
          <w:sz w:val="28"/>
          <w:cs/>
        </w:rPr>
        <w:t>โอนสินทรัพย์ทางการเงิน และเป็นการโอนความเสี่ยงและผลตอบแทนของ</w:t>
      </w:r>
      <w:r w:rsidR="00EC60B6">
        <w:rPr>
          <w:rFonts w:ascii="BrowalliaUPC" w:hAnsi="BrowalliaUPC" w:cs="BrowalliaUPC"/>
          <w:sz w:val="28"/>
        </w:rPr>
        <w:br/>
      </w:r>
      <w:r w:rsidRPr="00EC60B6">
        <w:rPr>
          <w:rFonts w:ascii="BrowalliaUPC" w:hAnsi="BrowalliaUPC" w:cs="BrowalliaUPC"/>
          <w:sz w:val="28"/>
          <w:cs/>
        </w:rPr>
        <w:t>ความเป็นเจ้าของเกือบทั้งหมดของสินทรัพย์ทางการเงิน</w:t>
      </w:r>
    </w:p>
    <w:p w14:paraId="288F9141" w14:textId="77777777" w:rsidR="00CD709E" w:rsidRPr="00924E60" w:rsidRDefault="00CD709E" w:rsidP="007437B6">
      <w:pPr>
        <w:pStyle w:val="ListParagraph"/>
        <w:spacing w:after="0" w:line="240" w:lineRule="auto"/>
        <w:ind w:left="994"/>
        <w:jc w:val="thaiDistribute"/>
        <w:rPr>
          <w:rFonts w:ascii="BrowalliaUPC" w:hAnsi="BrowalliaUPC" w:cs="BrowalliaUPC"/>
          <w:sz w:val="28"/>
        </w:rPr>
      </w:pPr>
    </w:p>
    <w:p w14:paraId="37BBDD19" w14:textId="7FBFE1A3" w:rsidR="00EE7C4C" w:rsidRPr="00924E60" w:rsidRDefault="00006B5A" w:rsidP="007437B6">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กลุ่มบริษัท</w:t>
      </w:r>
      <w:r w:rsidR="00EE7C4C" w:rsidRPr="00924E60">
        <w:rPr>
          <w:rFonts w:ascii="BrowalliaUPC" w:hAnsi="BrowalliaUPC" w:cs="BrowalliaUPC"/>
          <w:sz w:val="28"/>
          <w:cs/>
        </w:rPr>
        <w:t>จัดประเภทสินทรัพย์ทางการเงินตามลักษณะการวัดมูลค่าในภายหลัง โดยพิจารณาจากโมเดลธุรกิจของ</w:t>
      </w:r>
      <w:r w:rsidRPr="00924E60">
        <w:rPr>
          <w:rFonts w:ascii="BrowalliaUPC" w:hAnsi="BrowalliaUPC" w:cs="BrowalliaUPC"/>
          <w:sz w:val="28"/>
          <w:cs/>
        </w:rPr>
        <w:t>กลุ่มบริษัท</w:t>
      </w:r>
      <w:r w:rsidR="00EE7C4C" w:rsidRPr="00924E60">
        <w:rPr>
          <w:rFonts w:ascii="BrowalliaUPC" w:hAnsi="BrowalliaUPC" w:cs="BrowalliaUPC"/>
          <w:sz w:val="28"/>
          <w:cs/>
        </w:rPr>
        <w:t>ในการบริหารจัดการสินทรัพย์ทางการเงิน และลักษณะของกระแสเงินสดตามสัญญาของสินทรัพย์ทางการเงิน ดังนี้</w:t>
      </w:r>
    </w:p>
    <w:p w14:paraId="3D1DCB85" w14:textId="77777777" w:rsidR="00EE7C4C" w:rsidRPr="00924E60" w:rsidRDefault="00EE7C4C" w:rsidP="007437B6">
      <w:pPr>
        <w:pStyle w:val="ListParagraph"/>
        <w:spacing w:after="0" w:line="240" w:lineRule="auto"/>
        <w:ind w:left="994"/>
        <w:jc w:val="thaiDistribute"/>
        <w:rPr>
          <w:rFonts w:ascii="BrowalliaUPC" w:hAnsi="BrowalliaUPC" w:cs="BrowalliaUPC"/>
          <w:sz w:val="28"/>
        </w:rPr>
      </w:pPr>
    </w:p>
    <w:p w14:paraId="3B157313" w14:textId="77777777" w:rsidR="00EE7C4C" w:rsidRPr="00924E60" w:rsidRDefault="00EE7C4C" w:rsidP="007437B6">
      <w:pPr>
        <w:pStyle w:val="ListParagraph"/>
        <w:spacing w:after="0" w:line="240" w:lineRule="auto"/>
        <w:ind w:left="1666" w:hanging="378"/>
        <w:jc w:val="thaiDistribute"/>
        <w:rPr>
          <w:rFonts w:ascii="BrowalliaUPC" w:hAnsi="BrowalliaUPC" w:cs="BrowalliaUPC"/>
          <w:sz w:val="28"/>
        </w:rPr>
      </w:pPr>
      <w:r w:rsidRPr="00924E60">
        <w:rPr>
          <w:rFonts w:ascii="BrowalliaUPC" w:hAnsi="BrowalliaUPC" w:cs="BrowalliaUPC"/>
          <w:sz w:val="28"/>
        </w:rPr>
        <w:t>-</w:t>
      </w:r>
      <w:r w:rsidRPr="00924E60">
        <w:rPr>
          <w:rFonts w:ascii="BrowalliaUPC" w:hAnsi="BrowalliaUPC" w:cs="BrowalliaUPC"/>
          <w:sz w:val="28"/>
        </w:rPr>
        <w:tab/>
      </w:r>
      <w:r w:rsidRPr="00924E60">
        <w:rPr>
          <w:rFonts w:ascii="BrowalliaUPC" w:hAnsi="BrowalliaUPC" w:cs="BrowalliaUPC"/>
          <w:sz w:val="28"/>
          <w:cs/>
        </w:rPr>
        <w:t>วิธีราคาทุนตัดจำหน่าย</w:t>
      </w:r>
    </w:p>
    <w:p w14:paraId="40EC7DDD" w14:textId="77777777" w:rsidR="00EE7C4C" w:rsidRPr="00924E60" w:rsidRDefault="00EE7C4C" w:rsidP="007437B6">
      <w:pPr>
        <w:pStyle w:val="ListParagraph"/>
        <w:spacing w:after="0" w:line="240" w:lineRule="auto"/>
        <w:ind w:left="1666" w:hanging="378"/>
        <w:jc w:val="thaiDistribute"/>
        <w:rPr>
          <w:rFonts w:ascii="BrowalliaUPC" w:hAnsi="BrowalliaUPC" w:cs="BrowalliaUPC"/>
          <w:sz w:val="28"/>
        </w:rPr>
      </w:pPr>
      <w:r w:rsidRPr="00924E60">
        <w:rPr>
          <w:rFonts w:ascii="BrowalliaUPC" w:hAnsi="BrowalliaUPC" w:cs="BrowalliaUPC"/>
          <w:sz w:val="28"/>
        </w:rPr>
        <w:t>-</w:t>
      </w:r>
      <w:r w:rsidRPr="00924E60">
        <w:rPr>
          <w:rFonts w:ascii="BrowalliaUPC" w:hAnsi="BrowalliaUPC" w:cs="BrowalliaUPC"/>
          <w:sz w:val="28"/>
        </w:rPr>
        <w:tab/>
      </w:r>
      <w:r w:rsidRPr="00924E60">
        <w:rPr>
          <w:rFonts w:ascii="BrowalliaUPC" w:hAnsi="BrowalliaUPC" w:cs="BrowalliaUPC"/>
          <w:sz w:val="28"/>
          <w:cs/>
        </w:rPr>
        <w:t xml:space="preserve">วิธีมูลค่ายุติธรรมผ่านกำไรขาดทุนเบ็ดเสร็จอื่น </w:t>
      </w:r>
    </w:p>
    <w:p w14:paraId="4BA55895" w14:textId="77777777" w:rsidR="00EE7C4C" w:rsidRPr="00924E60" w:rsidRDefault="00EE7C4C" w:rsidP="007437B6">
      <w:pPr>
        <w:pStyle w:val="ListParagraph"/>
        <w:spacing w:after="0" w:line="240" w:lineRule="auto"/>
        <w:ind w:left="1666" w:hanging="378"/>
        <w:jc w:val="thaiDistribute"/>
        <w:rPr>
          <w:rFonts w:ascii="BrowalliaUPC" w:hAnsi="BrowalliaUPC" w:cs="BrowalliaUPC"/>
          <w:sz w:val="28"/>
        </w:rPr>
      </w:pPr>
      <w:r w:rsidRPr="00924E60">
        <w:rPr>
          <w:rFonts w:ascii="BrowalliaUPC" w:hAnsi="BrowalliaUPC" w:cs="BrowalliaUPC"/>
          <w:sz w:val="28"/>
        </w:rPr>
        <w:t>-</w:t>
      </w:r>
      <w:r w:rsidRPr="00924E60">
        <w:rPr>
          <w:rFonts w:ascii="BrowalliaUPC" w:hAnsi="BrowalliaUPC" w:cs="BrowalliaUPC"/>
          <w:sz w:val="28"/>
        </w:rPr>
        <w:tab/>
      </w:r>
      <w:r w:rsidRPr="00924E60">
        <w:rPr>
          <w:rFonts w:ascii="BrowalliaUPC" w:hAnsi="BrowalliaUPC" w:cs="BrowalliaUPC"/>
          <w:sz w:val="28"/>
          <w:cs/>
        </w:rPr>
        <w:t xml:space="preserve">วิธีมูลค่ายุติธรรมผ่านกำไรหรือขาดทุน </w:t>
      </w:r>
    </w:p>
    <w:p w14:paraId="2144290B"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4EE74776" w14:textId="1BCA2787"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lastRenderedPageBreak/>
        <w:t>ในรอบระยะเวลารายงาน</w:t>
      </w:r>
      <w:r w:rsidR="00006B5A" w:rsidRPr="00924E60">
        <w:rPr>
          <w:rFonts w:ascii="BrowalliaUPC" w:hAnsi="BrowalliaUPC" w:cs="BrowalliaUPC"/>
          <w:sz w:val="28"/>
          <w:cs/>
        </w:rPr>
        <w:t>กลุ่มบริษัท</w:t>
      </w:r>
      <w:r w:rsidRPr="00924E60">
        <w:rPr>
          <w:rFonts w:ascii="BrowalliaUPC" w:hAnsi="BrowalliaUPC" w:cs="BrowalliaUPC"/>
          <w:sz w:val="28"/>
          <w:cs/>
        </w:rPr>
        <w:t>ไม่มีสินทรัพย์ทางการเงินที่วัดมูลค่าในภายหลังด้วยมูลค่ายุติธรรมผ่านกำไรขาดทุนเบ็ดเสร็จอื่น</w:t>
      </w:r>
    </w:p>
    <w:p w14:paraId="19AD6A1D" w14:textId="77777777" w:rsidR="00EE7C4C" w:rsidRPr="00924E60" w:rsidRDefault="00EE7C4C" w:rsidP="00927834">
      <w:pPr>
        <w:pStyle w:val="ListParagraph"/>
        <w:spacing w:after="0" w:line="240" w:lineRule="auto"/>
        <w:ind w:left="994"/>
        <w:jc w:val="thaiDistribute"/>
        <w:rPr>
          <w:rFonts w:ascii="BrowalliaUPC" w:hAnsi="BrowalliaUPC" w:cs="BrowalliaUPC"/>
          <w:i/>
          <w:iCs/>
          <w:sz w:val="28"/>
        </w:rPr>
      </w:pPr>
    </w:p>
    <w:p w14:paraId="2CCC91C2" w14:textId="77777777" w:rsidR="00EE7C4C" w:rsidRPr="00924E60" w:rsidRDefault="00EE7C4C" w:rsidP="00927834">
      <w:pPr>
        <w:pStyle w:val="ListParagraph"/>
        <w:spacing w:after="0" w:line="240" w:lineRule="auto"/>
        <w:ind w:left="994"/>
        <w:jc w:val="thaiDistribute"/>
        <w:rPr>
          <w:rFonts w:ascii="BrowalliaUPC" w:hAnsi="BrowalliaUPC" w:cs="BrowalliaUPC"/>
          <w:i/>
          <w:iCs/>
          <w:sz w:val="28"/>
        </w:rPr>
      </w:pPr>
      <w:r w:rsidRPr="00924E60">
        <w:rPr>
          <w:rFonts w:ascii="BrowalliaUPC" w:hAnsi="BrowalliaUPC" w:cs="BrowalliaUPC"/>
          <w:i/>
          <w:iCs/>
          <w:sz w:val="28"/>
          <w:cs/>
        </w:rPr>
        <w:t>สินทรัพย์ทางการเงินที่วัดมูลค่าด้วยวิธีราคาทุนตัดจำหน่าย</w:t>
      </w:r>
    </w:p>
    <w:p w14:paraId="3F00944C"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5A7F03CC" w14:textId="1B93F578" w:rsidR="00EE7C4C" w:rsidRPr="002414A6" w:rsidRDefault="00EE7C4C" w:rsidP="002414A6">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สินทรัพย์ทางการเงินที่วัดมูลค่าด้วยวิธีราคาทุนตัดจำหน่ายเมื่อ</w:t>
      </w:r>
      <w:r w:rsidR="00006B5A" w:rsidRPr="00924E60">
        <w:rPr>
          <w:rFonts w:ascii="BrowalliaUPC" w:hAnsi="BrowalliaUPC" w:cs="BrowalliaUPC"/>
          <w:sz w:val="28"/>
          <w:cs/>
        </w:rPr>
        <w:t>กลุ่มบริษัท</w:t>
      </w:r>
      <w:r w:rsidRPr="00924E60">
        <w:rPr>
          <w:rFonts w:ascii="BrowalliaUPC" w:hAnsi="BrowalliaUPC" w:cs="BrowalliaUPC"/>
          <w:sz w:val="28"/>
          <w:cs/>
        </w:rPr>
        <w:t>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และข้อกำหนดตามสัญญาของสินทรัพย์ทางการเงิน ซึ่งทำให้เกิดกระแสเงินสดซึ่งเป็นการจ่ายเพียงเงินต้นและดอกเบี้ย</w:t>
      </w:r>
      <w:r w:rsidRPr="002414A6">
        <w:rPr>
          <w:rFonts w:ascii="BrowalliaUPC" w:hAnsi="BrowalliaUPC" w:cs="BrowalliaUPC"/>
          <w:sz w:val="28"/>
          <w:cs/>
        </w:rPr>
        <w:t xml:space="preserve">จากยอดคงเหลือของเงินต้นในวันที่กำหนดไว้ รายได้ดอกเบี้ยจากสินทรัพย์ทางการเงินดังกล่าวต้องคำนวณโดยใช้วิธีอัตราดอกเบี้ยที่แท้จริง ทั้งนี้ ผลกำไรและขาดทุนที่เกิดขึ้นจากการตัดรายการการเปลี่ยนแปลง และการด้อยค่าของสินทรัพย์ดังกล่าวจะรับรู้ในส่วนของกำไรหรือขาดทุน   </w:t>
      </w:r>
    </w:p>
    <w:p w14:paraId="55C18499"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7C08B31A" w14:textId="77777777" w:rsidR="00EE7C4C" w:rsidRPr="00924E60" w:rsidRDefault="00EE7C4C" w:rsidP="00927834">
      <w:pPr>
        <w:pStyle w:val="ListParagraph"/>
        <w:spacing w:after="0" w:line="240" w:lineRule="auto"/>
        <w:ind w:left="994"/>
        <w:jc w:val="thaiDistribute"/>
        <w:rPr>
          <w:rFonts w:ascii="BrowalliaUPC" w:hAnsi="BrowalliaUPC" w:cs="BrowalliaUPC"/>
          <w:i/>
          <w:iCs/>
          <w:sz w:val="28"/>
        </w:rPr>
      </w:pPr>
      <w:r w:rsidRPr="00924E60">
        <w:rPr>
          <w:rFonts w:ascii="BrowalliaUPC" w:hAnsi="BrowalliaUPC" w:cs="BrowalliaUPC"/>
          <w:i/>
          <w:iCs/>
          <w:sz w:val="28"/>
          <w:cs/>
        </w:rPr>
        <w:t>สินทรัพย์ทางการเงินที่วัดมูลค่าด้วยมูลค่ายุติธรรมผ่านกำไรหรือขาดทุน (</w:t>
      </w:r>
      <w:r w:rsidRPr="00924E60">
        <w:rPr>
          <w:rFonts w:ascii="BrowalliaUPC" w:hAnsi="BrowalliaUPC" w:cs="BrowalliaUPC"/>
          <w:i/>
          <w:iCs/>
          <w:sz w:val="28"/>
        </w:rPr>
        <w:t>FVTPL)</w:t>
      </w:r>
    </w:p>
    <w:p w14:paraId="74CBDE42"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30B55E26" w14:textId="3AD5A13F"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r w:rsidRPr="00924E60">
        <w:rPr>
          <w:rFonts w:ascii="BrowalliaUPC" w:hAnsi="BrowalliaUPC" w:cs="BrowalliaUPC"/>
          <w:sz w:val="28"/>
        </w:rPr>
        <w:t xml:space="preserve">FVTPL) </w:t>
      </w:r>
      <w:r w:rsidRPr="00924E60">
        <w:rPr>
          <w:rFonts w:ascii="BrowalliaUPC" w:hAnsi="BrowalliaUPC" w:cs="BrowalliaUPC"/>
          <w:sz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 (</w:t>
      </w:r>
      <w:r w:rsidRPr="00924E60">
        <w:rPr>
          <w:rFonts w:ascii="BrowalliaUPC" w:hAnsi="BrowalliaUPC" w:cs="BrowalliaUPC"/>
          <w:sz w:val="28"/>
        </w:rPr>
        <w:t xml:space="preserve">SPPI) </w:t>
      </w:r>
      <w:r w:rsidRPr="00924E60">
        <w:rPr>
          <w:rFonts w:ascii="BrowalliaUPC" w:hAnsi="BrowalliaUPC" w:cs="BrowalliaUPC"/>
          <w:sz w:val="28"/>
          <w:cs/>
        </w:rPr>
        <w:t>จะต้องวัดมูลค่ายุติธรรมผ่านกำไรหรือขาดทุน รวมถึงอนุพันธ์ทางการเงินทั้งหมดที่ไม่เข้าเงื่อนไขในการป้องกันความเสี่ยง 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38E9ADAC"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77B87F77" w14:textId="77777777" w:rsidR="00EE7C4C" w:rsidRPr="00924E60" w:rsidRDefault="00EE7C4C" w:rsidP="00927834">
      <w:pPr>
        <w:pStyle w:val="ListParagraph"/>
        <w:spacing w:after="0" w:line="240" w:lineRule="auto"/>
        <w:ind w:left="994"/>
        <w:jc w:val="thaiDistribute"/>
        <w:rPr>
          <w:rFonts w:ascii="BrowalliaUPC" w:hAnsi="BrowalliaUPC" w:cs="BrowalliaUPC"/>
          <w:i/>
          <w:iCs/>
          <w:sz w:val="28"/>
        </w:rPr>
      </w:pPr>
      <w:r w:rsidRPr="00924E60">
        <w:rPr>
          <w:rFonts w:ascii="BrowalliaUPC" w:hAnsi="BrowalliaUPC" w:cs="BrowalliaUPC"/>
          <w:i/>
          <w:iCs/>
          <w:sz w:val="28"/>
          <w:cs/>
        </w:rPr>
        <w:t>การด้อยค่าของสินทรัพย์ทางการเงิน</w:t>
      </w:r>
    </w:p>
    <w:p w14:paraId="7BFEEC37"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7DB90113" w14:textId="1D16F7AD" w:rsidR="00EE7C4C" w:rsidRPr="00924E60" w:rsidRDefault="00006B5A"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กลุ่มบริษัท</w:t>
      </w:r>
      <w:r w:rsidR="00EE7C4C" w:rsidRPr="00924E60">
        <w:rPr>
          <w:rFonts w:ascii="BrowalliaUPC" w:hAnsi="BrowalliaUPC" w:cs="BrowalliaUPC"/>
          <w:sz w:val="28"/>
          <w:cs/>
        </w:rPr>
        <w:t>ใช้วิธีการทั่วไป (</w:t>
      </w:r>
      <w:r w:rsidR="00EE7C4C" w:rsidRPr="00924E60">
        <w:rPr>
          <w:rFonts w:ascii="BrowalliaUPC" w:hAnsi="BrowalliaUPC" w:cs="BrowalliaUPC"/>
          <w:sz w:val="28"/>
        </w:rPr>
        <w:t xml:space="preserve">General Approach) </w:t>
      </w:r>
      <w:r w:rsidR="00EE7C4C" w:rsidRPr="00924E60">
        <w:rPr>
          <w:rFonts w:ascii="BrowalliaUPC" w:hAnsi="BrowalliaUPC" w:cs="BrowalliaUPC"/>
          <w:sz w:val="28"/>
          <w:cs/>
        </w:rPr>
        <w:t xml:space="preserve">ในการพิจารณาผลขาดทุนด้านเครดิตสำหรับสินทรัพย์ทางการเงิน </w:t>
      </w:r>
      <w:r w:rsidRPr="00924E60">
        <w:rPr>
          <w:rFonts w:ascii="BrowalliaUPC" w:hAnsi="BrowalliaUPC" w:cs="BrowalliaUPC"/>
          <w:sz w:val="28"/>
          <w:cs/>
        </w:rPr>
        <w:t>กลุ่มบริษัท</w:t>
      </w:r>
      <w:r w:rsidR="00EE7C4C" w:rsidRPr="00924E60">
        <w:rPr>
          <w:rFonts w:ascii="BrowalliaUPC" w:hAnsi="BrowalliaUPC" w:cs="BrowalliaUPC"/>
          <w:sz w:val="28"/>
          <w:cs/>
        </w:rPr>
        <w:t xml:space="preserve">รับรู้ผลขาดทุนด้านเครดิตที่คาดว่าจะเกิดขึ้นด้วยผลขาดทุนด้านเครดิตที่คาดว่าจะเกิดขึ้นในอีก </w:t>
      </w:r>
      <w:r w:rsidR="00EE7C4C" w:rsidRPr="00924E60">
        <w:rPr>
          <w:rFonts w:ascii="BrowalliaUPC" w:hAnsi="BrowalliaUPC" w:cs="BrowalliaUPC"/>
          <w:sz w:val="28"/>
        </w:rPr>
        <w:t>12</w:t>
      </w:r>
      <w:r w:rsidR="00EE7C4C" w:rsidRPr="00924E60">
        <w:rPr>
          <w:rFonts w:ascii="BrowalliaUPC" w:hAnsi="BrowalliaUPC" w:cs="BrowalliaUPC"/>
          <w:sz w:val="28"/>
          <w:cs/>
        </w:rPr>
        <w:t xml:space="preserve"> 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จะวัดค่าเผื่อผลขาดทุนด้วยผลขาดทุนด้านเครดิตที่คาดว่าจะเกิดขึ้นตลอดอายุของสัญญา </w:t>
      </w:r>
    </w:p>
    <w:p w14:paraId="3D6B22EC"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52279CA9" w14:textId="48E54995"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 xml:space="preserve">สำหรับลูกหนี้การค้าและลูกหนี้อื่น ที่ไม่มีองค์ประกอบเกี่ยวกับการจัดหาเงินที่มีนัยสำคัญ </w:t>
      </w:r>
      <w:r w:rsidR="00006B5A" w:rsidRPr="00924E60">
        <w:rPr>
          <w:rFonts w:ascii="BrowalliaUPC" w:hAnsi="BrowalliaUPC" w:cs="BrowalliaUPC"/>
          <w:sz w:val="28"/>
          <w:cs/>
        </w:rPr>
        <w:t>กลุ่มบริษัท</w:t>
      </w:r>
      <w:r w:rsidRPr="00924E60">
        <w:rPr>
          <w:rFonts w:ascii="BrowalliaUPC" w:hAnsi="BrowalliaUPC" w:cs="BrowalliaUPC"/>
          <w:sz w:val="28"/>
          <w:cs/>
        </w:rPr>
        <w:t>ใช้วิธีอย่างง่าย (</w:t>
      </w:r>
      <w:r w:rsidRPr="00924E60">
        <w:rPr>
          <w:rFonts w:ascii="BrowalliaUPC" w:hAnsi="BrowalliaUPC" w:cs="BrowalliaUPC"/>
          <w:sz w:val="28"/>
        </w:rPr>
        <w:t xml:space="preserve">Simplified approach) </w:t>
      </w:r>
      <w:r w:rsidRPr="00924E60">
        <w:rPr>
          <w:rFonts w:ascii="BrowalliaUPC" w:hAnsi="BrowalliaUPC" w:cs="BrowalliaUPC"/>
          <w:sz w:val="28"/>
          <w:cs/>
        </w:rPr>
        <w:t>ในการวัดมูลค่าของผลขาดทุนด้านเครดิตที่คาดว่าจะเกิดขึ้นตลอดอายุ ตามที่กล่าวไว้ในนโยบายการบัญชีเรื่อง ลูกหนี้การค้าและลูกหนี้อื่น</w:t>
      </w:r>
    </w:p>
    <w:p w14:paraId="54B1F2EF" w14:textId="77777777" w:rsidR="00EE7C4C" w:rsidRPr="00924E60" w:rsidRDefault="00EE7C4C" w:rsidP="00EE7C4C">
      <w:pPr>
        <w:pStyle w:val="ListParagraph"/>
        <w:ind w:left="994"/>
        <w:jc w:val="thaiDistribute"/>
        <w:rPr>
          <w:rFonts w:ascii="BrowalliaUPC" w:hAnsi="BrowalliaUPC" w:cs="BrowalliaUPC"/>
          <w:sz w:val="28"/>
        </w:rPr>
      </w:pPr>
    </w:p>
    <w:p w14:paraId="49C1981C" w14:textId="77777777" w:rsidR="00EE7C4C" w:rsidRPr="00924E60" w:rsidRDefault="00EE7C4C" w:rsidP="00EE7C4C">
      <w:pPr>
        <w:pStyle w:val="ListParagraph"/>
        <w:ind w:left="994"/>
        <w:jc w:val="thaiDistribute"/>
        <w:rPr>
          <w:rFonts w:ascii="BrowalliaUPC" w:hAnsi="BrowalliaUPC" w:cs="BrowalliaUPC"/>
          <w:sz w:val="28"/>
          <w:u w:val="single"/>
        </w:rPr>
      </w:pPr>
      <w:r w:rsidRPr="00924E60">
        <w:rPr>
          <w:rFonts w:ascii="BrowalliaUPC" w:hAnsi="BrowalliaUPC" w:cs="BrowalliaUPC"/>
          <w:sz w:val="28"/>
          <w:u w:val="single"/>
          <w:cs/>
        </w:rPr>
        <w:t>หนี้สินทางการเงิน</w:t>
      </w:r>
    </w:p>
    <w:p w14:paraId="22F5497C"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3710CF52" w14:textId="3D8A8F3B"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หนี้สินทางการเงินของ</w:t>
      </w:r>
      <w:r w:rsidR="00006B5A" w:rsidRPr="00924E60">
        <w:rPr>
          <w:rFonts w:ascii="BrowalliaUPC" w:hAnsi="BrowalliaUPC" w:cs="BrowalliaUPC"/>
          <w:sz w:val="28"/>
          <w:cs/>
        </w:rPr>
        <w:t>กลุ่มบริษัท</w:t>
      </w:r>
      <w:r w:rsidRPr="00924E60">
        <w:rPr>
          <w:rFonts w:ascii="BrowalliaUPC" w:hAnsi="BrowalliaUPC" w:cs="BrowalliaUPC"/>
          <w:sz w:val="28"/>
          <w:cs/>
        </w:rPr>
        <w:t>ได้รวมถึงเงินกู้ยืม เจ้าหนี้การค้า</w:t>
      </w:r>
      <w:r w:rsidR="00006B5A" w:rsidRPr="00924E60">
        <w:rPr>
          <w:rFonts w:ascii="BrowalliaUPC" w:hAnsi="BrowalliaUPC" w:cs="BrowalliaUPC"/>
          <w:sz w:val="28"/>
          <w:cs/>
        </w:rPr>
        <w:t>และ</w:t>
      </w:r>
      <w:r w:rsidRPr="00924E60">
        <w:rPr>
          <w:rFonts w:ascii="BrowalliaUPC" w:hAnsi="BrowalliaUPC" w:cs="BrowalliaUPC"/>
          <w:sz w:val="28"/>
          <w:cs/>
        </w:rPr>
        <w:t>เจ้าหนี้อื่น</w:t>
      </w:r>
    </w:p>
    <w:p w14:paraId="1AEE5C40"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4555C676" w14:textId="372A6FD1"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หนี้สินทางการเงินจะรับรู้เมื่อ</w:t>
      </w:r>
      <w:r w:rsidR="00006B5A" w:rsidRPr="00924E60">
        <w:rPr>
          <w:rFonts w:ascii="BrowalliaUPC" w:hAnsi="BrowalliaUPC" w:cs="BrowalliaUPC"/>
          <w:sz w:val="28"/>
          <w:cs/>
        </w:rPr>
        <w:t>กลุ่ม</w:t>
      </w:r>
      <w:r w:rsidRPr="00924E60">
        <w:rPr>
          <w:rFonts w:ascii="BrowalliaUPC" w:hAnsi="BrowalliaUPC" w:cs="BrowalliaUPC"/>
          <w:sz w:val="28"/>
          <w:cs/>
        </w:rPr>
        <w:t>บริษัทเป็นคู่สัญญาตามข้อกำหนดของสัญญาของเครื่องมือทางการเงินนั้น</w:t>
      </w:r>
    </w:p>
    <w:p w14:paraId="06AB7416"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7A9133F3" w14:textId="6954105F" w:rsidR="00EE7C4C" w:rsidRPr="00924E60" w:rsidRDefault="00006B5A"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lastRenderedPageBreak/>
        <w:t>กลุ่มบริษัท</w:t>
      </w:r>
      <w:r w:rsidR="00EE7C4C" w:rsidRPr="00924E60">
        <w:rPr>
          <w:rFonts w:ascii="BrowalliaUPC" w:hAnsi="BrowalliaUPC" w:cs="BrowalliaUPC"/>
          <w:sz w:val="28"/>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ในการคำนวณมูลค่าราคาทุนตัดจำหน่าย</w:t>
      </w:r>
      <w:r w:rsidRPr="00924E60">
        <w:rPr>
          <w:rFonts w:ascii="BrowalliaUPC" w:hAnsi="BrowalliaUPC" w:cs="BrowalliaUPC"/>
          <w:sz w:val="28"/>
          <w:cs/>
        </w:rPr>
        <w:t>กลุ่มบริษัท</w:t>
      </w:r>
      <w:r w:rsidR="00EE7C4C" w:rsidRPr="00924E60">
        <w:rPr>
          <w:rFonts w:ascii="BrowalliaUPC" w:hAnsi="BrowalliaUPC" w:cs="BrowalliaUPC"/>
          <w:sz w:val="28"/>
          <w:cs/>
        </w:rPr>
        <w:t>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F82E7D1"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76521CD0" w14:textId="4C03FE30" w:rsidR="00EE7C4C" w:rsidRPr="00924E60" w:rsidRDefault="00EE7C4C" w:rsidP="00EE7C4C">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หนี้สินทางการเงินจะถูกตัดรายการก็ต่อเมื่อได้มีการปฏิบัติตามภาระผูกพันของหนี้สินนั้นแล้ว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26487FC0" w14:textId="4659A8BD" w:rsidR="002A18B1" w:rsidRPr="00924E60" w:rsidRDefault="002A18B1" w:rsidP="002A18B1">
      <w:pPr>
        <w:pStyle w:val="ListParagraph"/>
        <w:spacing w:after="0" w:line="240" w:lineRule="auto"/>
        <w:ind w:left="994"/>
        <w:jc w:val="thaiDistribute"/>
        <w:rPr>
          <w:rFonts w:ascii="BrowalliaUPC" w:hAnsi="BrowalliaUPC" w:cs="BrowalliaUPC"/>
          <w:sz w:val="28"/>
        </w:rPr>
      </w:pPr>
    </w:p>
    <w:p w14:paraId="25A8DAD4" w14:textId="030309B3" w:rsidR="00A679D2" w:rsidRPr="00924E60" w:rsidRDefault="00616D90" w:rsidP="00223D60">
      <w:pPr>
        <w:pStyle w:val="ListParagraph"/>
        <w:numPr>
          <w:ilvl w:val="0"/>
          <w:numId w:val="6"/>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การด้อยค่าของสินทรัพย์ทางการเงิน</w:t>
      </w:r>
    </w:p>
    <w:p w14:paraId="2697BBD8" w14:textId="260E2092" w:rsidR="00616D90" w:rsidRPr="00924E60" w:rsidRDefault="00616D90" w:rsidP="00616D90">
      <w:pPr>
        <w:pStyle w:val="ListParagraph"/>
        <w:spacing w:after="0" w:line="240" w:lineRule="auto"/>
        <w:ind w:left="994"/>
        <w:jc w:val="thaiDistribute"/>
        <w:rPr>
          <w:rFonts w:ascii="BrowalliaUPC" w:hAnsi="BrowalliaUPC" w:cs="BrowalliaUPC"/>
          <w:sz w:val="28"/>
        </w:rPr>
      </w:pPr>
    </w:p>
    <w:p w14:paraId="07043604" w14:textId="0E1ABF59" w:rsidR="00616D90" w:rsidRPr="00924E60" w:rsidRDefault="008C102B" w:rsidP="00616D9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332B8516" w14:textId="279D68F9" w:rsidR="008C102B" w:rsidRPr="00924E60" w:rsidRDefault="008C102B" w:rsidP="00616D90">
      <w:pPr>
        <w:pStyle w:val="ListParagraph"/>
        <w:spacing w:after="0" w:line="240" w:lineRule="auto"/>
        <w:ind w:left="994"/>
        <w:jc w:val="thaiDistribute"/>
        <w:rPr>
          <w:rFonts w:ascii="BrowalliaUPC" w:hAnsi="BrowalliaUPC" w:cs="BrowalliaUPC"/>
          <w:sz w:val="28"/>
        </w:rPr>
      </w:pPr>
    </w:p>
    <w:p w14:paraId="5CD0D2F9" w14:textId="3B66AA49" w:rsidR="008C102B" w:rsidRPr="00924E60" w:rsidRDefault="00B93047" w:rsidP="00616D9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002021C3" w:rsidRPr="002021C3">
        <w:rPr>
          <w:rFonts w:ascii="BrowalliaUPC" w:hAnsi="BrowalliaUPC" w:cs="BrowalliaUPC"/>
          <w:sz w:val="28"/>
        </w:rPr>
        <w:t>12</w:t>
      </w:r>
      <w:r w:rsidRPr="00924E60">
        <w:rPr>
          <w:rFonts w:ascii="BrowalliaUPC" w:hAnsi="BrowalliaUPC" w:cs="BrowalliaUPC"/>
          <w:sz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272AA74E" w14:textId="2A61212C" w:rsidR="00B93047" w:rsidRPr="00924E60" w:rsidRDefault="00B93047" w:rsidP="00616D90">
      <w:pPr>
        <w:pStyle w:val="ListParagraph"/>
        <w:spacing w:after="0" w:line="240" w:lineRule="auto"/>
        <w:ind w:left="994"/>
        <w:jc w:val="thaiDistribute"/>
        <w:rPr>
          <w:rFonts w:ascii="BrowalliaUPC" w:hAnsi="BrowalliaUPC" w:cs="BrowalliaUPC"/>
          <w:sz w:val="28"/>
        </w:rPr>
      </w:pPr>
    </w:p>
    <w:p w14:paraId="6B42538C" w14:textId="1BAFDB07" w:rsidR="00B93047" w:rsidRPr="00924E60" w:rsidRDefault="00905435" w:rsidP="00616D9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กลุ่มบริษัทพิจารณาว่าความเสี่ยงด้านเครดิตจะเพิ่มขึ้นอย่างมีนัยสำคัญ เมื่อมีการค้างชำระการจ่ายเงินตามสัญญาเกินกว่า</w:t>
      </w:r>
      <w:r w:rsidR="00312A2B">
        <w:rPr>
          <w:rFonts w:ascii="BrowalliaUPC" w:hAnsi="BrowalliaUPC" w:cs="BrowalliaUPC" w:hint="cs"/>
          <w:sz w:val="28"/>
          <w:cs/>
        </w:rPr>
        <w:t xml:space="preserve"> </w:t>
      </w:r>
      <w:r w:rsidR="00A17BB9">
        <w:rPr>
          <w:rFonts w:ascii="BrowalliaUPC" w:hAnsi="BrowalliaUPC" w:cs="BrowalliaUPC"/>
          <w:sz w:val="28"/>
        </w:rPr>
        <w:t>30</w:t>
      </w:r>
      <w:r w:rsidRPr="00924E60">
        <w:rPr>
          <w:rFonts w:ascii="BrowalliaUPC" w:hAnsi="BrowalliaUPC" w:cs="BrowalliaUPC"/>
          <w:sz w:val="28"/>
          <w:cs/>
        </w:rPr>
        <w:t xml:space="preserve"> วัน และพิจารณาว่าสินทรัพย์ทางการเงินนั้นมีการผิดสัญญา เมื่อมีการค้างชำระการจ่ายเงินตามสัญญาเกินกว่า </w:t>
      </w:r>
      <w:r w:rsidR="00A17BB9">
        <w:rPr>
          <w:rFonts w:ascii="BrowalliaUPC" w:hAnsi="BrowalliaUPC" w:cs="BrowalliaUPC"/>
          <w:sz w:val="28"/>
        </w:rPr>
        <w:t>90</w:t>
      </w:r>
      <w:r w:rsidRPr="00924E60">
        <w:rPr>
          <w:rFonts w:ascii="BrowalliaUPC" w:hAnsi="BrowalliaUPC" w:cs="BrowalliaUPC"/>
          <w:sz w:val="28"/>
          <w:cs/>
        </w:rPr>
        <w:t xml:space="preserve"> 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w:t>
      </w:r>
    </w:p>
    <w:p w14:paraId="63B57467" w14:textId="77777777" w:rsidR="00A17BB9" w:rsidRDefault="00A17BB9" w:rsidP="00616D90">
      <w:pPr>
        <w:pStyle w:val="ListParagraph"/>
        <w:spacing w:after="0" w:line="240" w:lineRule="auto"/>
        <w:ind w:left="994"/>
        <w:jc w:val="thaiDistribute"/>
        <w:rPr>
          <w:rFonts w:ascii="BrowalliaUPC" w:hAnsi="BrowalliaUPC" w:cs="BrowalliaUPC"/>
          <w:sz w:val="28"/>
        </w:rPr>
      </w:pPr>
    </w:p>
    <w:p w14:paraId="7D1DC3B2" w14:textId="0E2CB200" w:rsidR="00B62B8D" w:rsidRPr="00924E60" w:rsidRDefault="00B62B8D" w:rsidP="00616D9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476735F" w14:textId="4F34B2F1" w:rsidR="00B62B8D" w:rsidRPr="00924E60" w:rsidRDefault="00B62B8D" w:rsidP="00616D90">
      <w:pPr>
        <w:pStyle w:val="ListParagraph"/>
        <w:spacing w:after="0" w:line="240" w:lineRule="auto"/>
        <w:ind w:left="994"/>
        <w:jc w:val="thaiDistribute"/>
        <w:rPr>
          <w:rFonts w:ascii="BrowalliaUPC" w:hAnsi="BrowalliaUPC" w:cs="BrowalliaUPC"/>
          <w:sz w:val="28"/>
        </w:rPr>
      </w:pPr>
    </w:p>
    <w:p w14:paraId="33C1A091" w14:textId="1A4761D9" w:rsidR="00B62B8D" w:rsidRPr="00924E60" w:rsidRDefault="0087693A" w:rsidP="00616D9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3F816FEA" w14:textId="77777777" w:rsidR="004A7509" w:rsidRDefault="004A7509" w:rsidP="00616D90">
      <w:pPr>
        <w:pStyle w:val="ListParagraph"/>
        <w:spacing w:after="0" w:line="240" w:lineRule="auto"/>
        <w:ind w:left="994"/>
        <w:jc w:val="thaiDistribute"/>
        <w:rPr>
          <w:rFonts w:ascii="BrowalliaUPC" w:hAnsi="BrowalliaUPC" w:cs="BrowalliaUPC"/>
          <w:sz w:val="28"/>
        </w:rPr>
      </w:pPr>
    </w:p>
    <w:p w14:paraId="162FDDA0" w14:textId="77777777" w:rsidR="00DA6C98" w:rsidRDefault="00DA6C98" w:rsidP="00616D90">
      <w:pPr>
        <w:pStyle w:val="ListParagraph"/>
        <w:spacing w:after="0" w:line="240" w:lineRule="auto"/>
        <w:ind w:left="994"/>
        <w:jc w:val="thaiDistribute"/>
        <w:rPr>
          <w:rFonts w:ascii="BrowalliaUPC" w:hAnsi="BrowalliaUPC" w:cs="BrowalliaUPC"/>
          <w:sz w:val="28"/>
        </w:rPr>
      </w:pPr>
    </w:p>
    <w:p w14:paraId="02018BFC" w14:textId="6B33393E" w:rsidR="00074C09" w:rsidRPr="00924E60" w:rsidRDefault="003B629B" w:rsidP="00223D60">
      <w:pPr>
        <w:pStyle w:val="ListParagraph"/>
        <w:numPr>
          <w:ilvl w:val="0"/>
          <w:numId w:val="6"/>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lastRenderedPageBreak/>
        <w:t>กำไร (ขาดทุน) ต่อหุ้น</w:t>
      </w:r>
    </w:p>
    <w:p w14:paraId="27280007" w14:textId="4495D3CD" w:rsidR="003B629B" w:rsidRPr="00924E60" w:rsidRDefault="003B629B" w:rsidP="003B629B">
      <w:pPr>
        <w:pStyle w:val="ListParagraph"/>
        <w:spacing w:after="0" w:line="240" w:lineRule="auto"/>
        <w:ind w:left="994"/>
        <w:jc w:val="thaiDistribute"/>
        <w:rPr>
          <w:rFonts w:ascii="BrowalliaUPC" w:hAnsi="BrowalliaUPC" w:cs="BrowalliaUPC"/>
          <w:sz w:val="28"/>
        </w:rPr>
      </w:pPr>
    </w:p>
    <w:p w14:paraId="42EB2F59" w14:textId="3D5D20CB" w:rsidR="003B629B" w:rsidRDefault="000769D1" w:rsidP="003B629B">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กำไร (ขาดทุน) ต่อหุ้นคำนวณโดยการหารกำไร (ขาดทุน) สำหรับปีส่วนที่เป็นของผู้ถือหุ้นของบริษัทใหญ่ด้วยจำนวนหุ้นสามัญถัวเฉลี่ยถ่วงน้ำหนักที่ออกอยู่ในระหว่างปี</w:t>
      </w:r>
    </w:p>
    <w:p w14:paraId="28056D05" w14:textId="77777777" w:rsidR="00DA6D71" w:rsidRDefault="00DA6D71" w:rsidP="003B629B">
      <w:pPr>
        <w:pStyle w:val="ListParagraph"/>
        <w:spacing w:after="0" w:line="240" w:lineRule="auto"/>
        <w:ind w:left="994"/>
        <w:jc w:val="thaiDistribute"/>
        <w:rPr>
          <w:rFonts w:ascii="BrowalliaUPC" w:hAnsi="BrowalliaUPC" w:cs="BrowalliaUPC"/>
          <w:sz w:val="28"/>
        </w:rPr>
      </w:pPr>
    </w:p>
    <w:p w14:paraId="2F9E07F9" w14:textId="77777777" w:rsidR="00DA6D71" w:rsidRPr="008649D8" w:rsidRDefault="00DA6D71" w:rsidP="00223D60">
      <w:pPr>
        <w:pStyle w:val="ListParagraph"/>
        <w:numPr>
          <w:ilvl w:val="0"/>
          <w:numId w:val="6"/>
        </w:numPr>
        <w:spacing w:after="0" w:line="240" w:lineRule="auto"/>
        <w:ind w:left="994" w:hanging="549"/>
        <w:jc w:val="thaiDistribute"/>
        <w:rPr>
          <w:rFonts w:ascii="Browallia New" w:hAnsi="Browallia New" w:cs="Browallia New"/>
          <w:sz w:val="28"/>
        </w:rPr>
      </w:pPr>
      <w:r w:rsidRPr="008649D8">
        <w:rPr>
          <w:rFonts w:ascii="Browallia New" w:hAnsi="Browallia New" w:cs="Browallia New"/>
          <w:sz w:val="28"/>
          <w:cs/>
        </w:rPr>
        <w:t>ส่วนงานดำเนินงาน</w:t>
      </w:r>
    </w:p>
    <w:p w14:paraId="5CA4B332" w14:textId="77777777" w:rsidR="00DA6D71" w:rsidRPr="008649D8" w:rsidRDefault="00DA6D71" w:rsidP="00C145AF">
      <w:pPr>
        <w:pStyle w:val="ListParagraph"/>
        <w:spacing w:after="0" w:line="240" w:lineRule="auto"/>
        <w:ind w:left="994"/>
        <w:jc w:val="thaiDistribute"/>
        <w:rPr>
          <w:rFonts w:ascii="Browallia New" w:hAnsi="Browallia New" w:cs="Browallia New"/>
          <w:sz w:val="28"/>
        </w:rPr>
      </w:pPr>
    </w:p>
    <w:p w14:paraId="357B79E7" w14:textId="77777777" w:rsidR="00DA6D71" w:rsidRPr="008649D8" w:rsidRDefault="00DA6D71" w:rsidP="00DA6D71">
      <w:pPr>
        <w:pStyle w:val="ListParagraph"/>
        <w:spacing w:after="0" w:line="240" w:lineRule="auto"/>
        <w:ind w:left="994"/>
        <w:jc w:val="thaiDistribute"/>
        <w:rPr>
          <w:rFonts w:ascii="Browallia New" w:hAnsi="Browallia New" w:cs="Browallia New"/>
          <w:sz w:val="28"/>
        </w:rPr>
      </w:pPr>
      <w:r w:rsidRPr="008649D8">
        <w:rPr>
          <w:rFonts w:ascii="Browallia New" w:hAnsi="Browallia New" w:cs="Browallia New"/>
          <w:sz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7C467EA0" w14:textId="77777777" w:rsidR="00946BF9" w:rsidRPr="00DA6D71" w:rsidRDefault="00946BF9" w:rsidP="00DA6D71">
      <w:pPr>
        <w:jc w:val="thaiDistribute"/>
        <w:rPr>
          <w:rFonts w:ascii="BrowalliaUPC" w:hAnsi="BrowalliaUPC" w:cs="BrowalliaUPC"/>
        </w:rPr>
      </w:pPr>
    </w:p>
    <w:p w14:paraId="287B881D" w14:textId="748C77ED" w:rsidR="000769D1" w:rsidRPr="00924E60" w:rsidRDefault="00D31542" w:rsidP="00223D60">
      <w:pPr>
        <w:pStyle w:val="ListParagraph"/>
        <w:numPr>
          <w:ilvl w:val="0"/>
          <w:numId w:val="6"/>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ประมาณการหนี้สิน</w:t>
      </w:r>
    </w:p>
    <w:p w14:paraId="4BE1BA5B" w14:textId="2DB70742" w:rsidR="00D31542" w:rsidRPr="00924E60" w:rsidRDefault="00D31542" w:rsidP="00D31542">
      <w:pPr>
        <w:pStyle w:val="ListParagraph"/>
        <w:spacing w:after="0" w:line="240" w:lineRule="auto"/>
        <w:ind w:left="994"/>
        <w:jc w:val="thaiDistribute"/>
        <w:rPr>
          <w:rFonts w:ascii="BrowalliaUPC" w:hAnsi="BrowalliaUPC" w:cs="BrowalliaUPC"/>
          <w:sz w:val="28"/>
        </w:rPr>
      </w:pPr>
    </w:p>
    <w:p w14:paraId="619E2C6B" w14:textId="2EE2D314" w:rsidR="00D31542" w:rsidRPr="00924E60" w:rsidRDefault="0097790D" w:rsidP="00D31542">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ประมาณการหนี้สิน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p>
    <w:p w14:paraId="415EE4F2" w14:textId="751060CD" w:rsidR="008029BC" w:rsidRPr="00924E60" w:rsidRDefault="008029BC" w:rsidP="00D31542">
      <w:pPr>
        <w:pStyle w:val="ListParagraph"/>
        <w:spacing w:after="0" w:line="240" w:lineRule="auto"/>
        <w:ind w:left="994"/>
        <w:jc w:val="thaiDistribute"/>
        <w:rPr>
          <w:rFonts w:ascii="BrowalliaUPC" w:hAnsi="BrowalliaUPC" w:cs="BrowalliaUPC"/>
          <w:sz w:val="28"/>
        </w:rPr>
      </w:pPr>
    </w:p>
    <w:p w14:paraId="43AE7016" w14:textId="53045834" w:rsidR="008029BC" w:rsidRPr="00924E60" w:rsidRDefault="006307D1" w:rsidP="00223D60">
      <w:pPr>
        <w:pStyle w:val="ListParagraph"/>
        <w:numPr>
          <w:ilvl w:val="0"/>
          <w:numId w:val="6"/>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การวัดมูลค่ายุติธรรม</w:t>
      </w:r>
    </w:p>
    <w:p w14:paraId="68B89589" w14:textId="0C4D9006" w:rsidR="006307D1" w:rsidRPr="00924E60" w:rsidRDefault="006307D1" w:rsidP="006307D1">
      <w:pPr>
        <w:pStyle w:val="ListParagraph"/>
        <w:spacing w:after="0" w:line="240" w:lineRule="auto"/>
        <w:ind w:left="994"/>
        <w:jc w:val="thaiDistribute"/>
        <w:rPr>
          <w:rFonts w:ascii="BrowalliaUPC" w:hAnsi="BrowalliaUPC" w:cs="BrowalliaUPC"/>
          <w:sz w:val="28"/>
        </w:rPr>
      </w:pPr>
    </w:p>
    <w:p w14:paraId="169AF532" w14:textId="06377885" w:rsidR="006307D1" w:rsidRPr="00924E60" w:rsidRDefault="0004407B" w:rsidP="006307D1">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ในการวัดมูลค่ายุติธรรมของสินทรัพย์หรือหนี้สิน กลุ่มกิจการใช้ข้อมูลที่สามารถอ้างอิงได้มากที่สุดเท่าที่จะ</w:t>
      </w:r>
      <w:r w:rsidR="007437B6">
        <w:rPr>
          <w:rFonts w:ascii="BrowalliaUPC" w:hAnsi="BrowalliaUPC" w:cs="BrowalliaUPC"/>
          <w:sz w:val="28"/>
          <w:cs/>
        </w:rPr>
        <w:br/>
      </w:r>
      <w:r w:rsidRPr="00924E60">
        <w:rPr>
          <w:rFonts w:ascii="BrowalliaUPC" w:hAnsi="BrowalliaUPC" w:cs="BrowalliaUPC"/>
          <w:sz w:val="28"/>
          <w:cs/>
        </w:rPr>
        <w:t>ทำได้ โดยจำแนกตามวิธีการประมาณมูลค่า ความแตกต่างของระดับข้อมูลสามารถแสดงได้ดังนี้</w:t>
      </w:r>
    </w:p>
    <w:p w14:paraId="531DA7DA" w14:textId="33BD368E" w:rsidR="0004407B" w:rsidRPr="00924E60" w:rsidRDefault="0004407B" w:rsidP="006307D1">
      <w:pPr>
        <w:pStyle w:val="ListParagraph"/>
        <w:spacing w:after="0" w:line="240" w:lineRule="auto"/>
        <w:ind w:left="994"/>
        <w:jc w:val="thaiDistribute"/>
        <w:rPr>
          <w:rFonts w:ascii="BrowalliaUPC" w:hAnsi="BrowalliaUPC" w:cs="BrowalliaUPC"/>
          <w:sz w:val="28"/>
        </w:rPr>
      </w:pPr>
    </w:p>
    <w:p w14:paraId="3164A709" w14:textId="77777777" w:rsidR="00324E32" w:rsidRPr="00924E60" w:rsidRDefault="00324E32" w:rsidP="00324E32">
      <w:pPr>
        <w:pStyle w:val="ListParagraph"/>
        <w:tabs>
          <w:tab w:val="left" w:pos="450"/>
          <w:tab w:val="left" w:pos="1710"/>
          <w:tab w:val="left" w:pos="1890"/>
        </w:tabs>
        <w:spacing w:after="0" w:line="240" w:lineRule="auto"/>
        <w:ind w:left="2421" w:hanging="1350"/>
        <w:jc w:val="thaiDistribute"/>
        <w:rPr>
          <w:rFonts w:ascii="BrowalliaUPC" w:hAnsi="BrowalliaUPC" w:cs="BrowalliaUPC"/>
          <w:sz w:val="28"/>
          <w:lang w:val="en-GB"/>
        </w:rPr>
      </w:pPr>
      <w:r w:rsidRPr="00924E60">
        <w:rPr>
          <w:rFonts w:ascii="BrowalliaUPC" w:hAnsi="BrowalliaUPC" w:cs="BrowalliaUPC"/>
          <w:sz w:val="28"/>
          <w:cs/>
          <w:lang w:val="en-GB"/>
        </w:rPr>
        <w:t xml:space="preserve">ข้อมูลระดับ </w:t>
      </w:r>
      <w:r w:rsidRPr="00924E60">
        <w:rPr>
          <w:rFonts w:ascii="BrowalliaUPC" w:hAnsi="BrowalliaUPC" w:cs="BrowalliaUPC"/>
          <w:sz w:val="28"/>
          <w:lang w:val="en-GB"/>
        </w:rPr>
        <w:t>1</w:t>
      </w:r>
      <w:r w:rsidRPr="00924E60">
        <w:rPr>
          <w:rFonts w:ascii="BrowalliaUPC" w:hAnsi="BrowalliaUPC" w:cs="BrowalliaUPC"/>
          <w:sz w:val="28"/>
          <w:cs/>
          <w:lang w:val="en-GB"/>
        </w:rPr>
        <w:tab/>
        <w:t>ราคาเสนอซื้อขาย (ไม่ต้องปรับปรุง) ในตลาดที่มีสภาพคล่องสำหรับสินทรัพย์หรือ</w:t>
      </w:r>
      <w:r w:rsidRPr="00924E60">
        <w:rPr>
          <w:rFonts w:ascii="BrowalliaUPC" w:hAnsi="BrowalliaUPC" w:cs="BrowalliaUPC"/>
          <w:sz w:val="28"/>
          <w:lang w:val="en-GB"/>
        </w:rPr>
        <w:t xml:space="preserve"> </w:t>
      </w:r>
      <w:r w:rsidRPr="00924E60">
        <w:rPr>
          <w:rFonts w:ascii="BrowalliaUPC" w:hAnsi="BrowalliaUPC" w:cs="BrowalliaUPC"/>
          <w:sz w:val="28"/>
          <w:cs/>
          <w:lang w:val="en-GB"/>
        </w:rPr>
        <w:t xml:space="preserve">หนี้สินอย่างเดียวกัน </w:t>
      </w:r>
    </w:p>
    <w:p w14:paraId="7D68C4A2" w14:textId="77777777" w:rsidR="00324E32" w:rsidRPr="00924E60" w:rsidRDefault="00324E32" w:rsidP="00324E32">
      <w:pPr>
        <w:pStyle w:val="ListParagraph"/>
        <w:tabs>
          <w:tab w:val="left" w:pos="450"/>
          <w:tab w:val="left" w:pos="1710"/>
          <w:tab w:val="left" w:pos="2421"/>
        </w:tabs>
        <w:spacing w:after="0" w:line="240" w:lineRule="auto"/>
        <w:ind w:left="2412" w:hanging="1341"/>
        <w:jc w:val="thaiDistribute"/>
        <w:rPr>
          <w:rFonts w:ascii="BrowalliaUPC" w:hAnsi="BrowalliaUPC" w:cs="BrowalliaUPC"/>
          <w:sz w:val="28"/>
          <w:lang w:val="en-GB"/>
        </w:rPr>
      </w:pPr>
      <w:r w:rsidRPr="00924E60">
        <w:rPr>
          <w:rFonts w:ascii="BrowalliaUPC" w:hAnsi="BrowalliaUPC" w:cs="BrowalliaUPC"/>
          <w:sz w:val="28"/>
          <w:cs/>
          <w:lang w:val="en-GB"/>
        </w:rPr>
        <w:t>ข้อมูลระดับ</w:t>
      </w:r>
      <w:r w:rsidRPr="00924E60">
        <w:rPr>
          <w:rFonts w:ascii="BrowalliaUPC" w:hAnsi="BrowalliaUPC" w:cs="BrowalliaUPC"/>
          <w:sz w:val="28"/>
          <w:lang w:val="en-GB"/>
        </w:rPr>
        <w:t xml:space="preserve"> 2</w:t>
      </w:r>
      <w:r w:rsidRPr="00924E60">
        <w:rPr>
          <w:rFonts w:ascii="BrowalliaUPC" w:hAnsi="BrowalliaUPC" w:cs="BrowalliaUPC"/>
          <w:sz w:val="28"/>
          <w:cs/>
          <w:lang w:val="en-GB"/>
        </w:rPr>
        <w:t xml:space="preserve"> </w:t>
      </w:r>
      <w:r w:rsidRPr="00924E60">
        <w:rPr>
          <w:rFonts w:ascii="BrowalliaUPC" w:hAnsi="BrowalliaUPC" w:cs="BrowalliaUPC"/>
          <w:sz w:val="28"/>
          <w:cs/>
          <w:lang w:val="en-GB"/>
        </w:rPr>
        <w:tab/>
        <w:t xml:space="preserve">ข้อมูลอื่นนอกเหนือจากราคาเสนอซื้อขายซึ่งรวมอยู่ในข้อมูลระดับ </w:t>
      </w:r>
      <w:r w:rsidRPr="00924E60">
        <w:rPr>
          <w:rFonts w:ascii="BrowalliaUPC" w:hAnsi="BrowalliaUPC" w:cs="BrowalliaUPC"/>
          <w:sz w:val="28"/>
          <w:lang w:val="en-GB"/>
        </w:rPr>
        <w:t>1</w:t>
      </w:r>
      <w:r w:rsidRPr="00924E60">
        <w:rPr>
          <w:rFonts w:ascii="BrowalliaUPC" w:hAnsi="BrowalliaUPC" w:cs="BrowalliaUPC"/>
          <w:sz w:val="28"/>
          <w:cs/>
          <w:lang w:val="en-GB"/>
        </w:rPr>
        <w:t xml:space="preserve"> ทั้งที่สามารถสังเกตได้</w:t>
      </w:r>
      <w:r w:rsidRPr="00924E60">
        <w:rPr>
          <w:rFonts w:ascii="BrowalliaUPC" w:hAnsi="BrowalliaUPC" w:cs="BrowalliaUPC"/>
          <w:sz w:val="28"/>
          <w:cs/>
          <w:lang w:val="en-GB"/>
        </w:rPr>
        <w:br/>
        <w:t xml:space="preserve">โดยตรง </w:t>
      </w:r>
      <w:r w:rsidRPr="00924E60">
        <w:rPr>
          <w:rFonts w:ascii="BrowalliaUPC" w:hAnsi="BrowalliaUPC" w:cs="BrowalliaUPC"/>
          <w:spacing w:val="-4"/>
          <w:sz w:val="28"/>
          <w:cs/>
          <w:lang w:val="en-GB"/>
        </w:rPr>
        <w:t>ได้แก่ ข้อมูลราคา หรือโดยอ้อม ได้แก่ ข้อมูลที่คำนวณมาจากราคา สำหรับสินทรัพย์นั้นหรือหนี้สินนั้น</w:t>
      </w:r>
    </w:p>
    <w:p w14:paraId="7CE2AFB0" w14:textId="287773D1" w:rsidR="0004407B" w:rsidRDefault="00324E32" w:rsidP="00324E32">
      <w:pPr>
        <w:pStyle w:val="ListParagraph"/>
        <w:tabs>
          <w:tab w:val="left" w:pos="2403"/>
        </w:tabs>
        <w:spacing w:after="0" w:line="240" w:lineRule="auto"/>
        <w:ind w:left="2430" w:hanging="1341"/>
        <w:jc w:val="thaiDistribute"/>
        <w:rPr>
          <w:rFonts w:ascii="BrowalliaUPC" w:hAnsi="BrowalliaUPC" w:cs="BrowalliaUPC"/>
          <w:lang w:val="en-GB"/>
        </w:rPr>
      </w:pPr>
      <w:r w:rsidRPr="00924E60">
        <w:rPr>
          <w:rFonts w:ascii="BrowalliaUPC" w:hAnsi="BrowalliaUPC" w:cs="BrowalliaUPC"/>
          <w:sz w:val="28"/>
          <w:cs/>
          <w:lang w:val="en-GB"/>
        </w:rPr>
        <w:t xml:space="preserve">ข้อมูลระดับ </w:t>
      </w:r>
      <w:r w:rsidRPr="00924E60">
        <w:rPr>
          <w:rFonts w:ascii="BrowalliaUPC" w:hAnsi="BrowalliaUPC" w:cs="BrowalliaUPC"/>
          <w:sz w:val="28"/>
          <w:lang w:val="en-GB"/>
        </w:rPr>
        <w:t>3</w:t>
      </w:r>
      <w:r w:rsidRPr="00924E60">
        <w:rPr>
          <w:rFonts w:ascii="BrowalliaUPC" w:hAnsi="BrowalliaUPC" w:cs="BrowalliaUPC"/>
          <w:cs/>
          <w:lang w:val="en-GB"/>
        </w:rPr>
        <w:t xml:space="preserve"> </w:t>
      </w:r>
      <w:r w:rsidRPr="00924E60">
        <w:rPr>
          <w:rFonts w:ascii="BrowalliaUPC" w:hAnsi="BrowalliaUPC" w:cs="BrowalliaUPC"/>
          <w:cs/>
          <w:lang w:val="en-GB"/>
        </w:rPr>
        <w:tab/>
        <w:t>ข้อมูลสำหรับสินทรัพย์หรือหนี้สินซึ่งไม่ได้มาจากข้อมูลที่สามารถสังเกตได้จากตลาด (ข้อมูลที่ไม่สามารถสังเกตได้)</w:t>
      </w:r>
    </w:p>
    <w:p w14:paraId="4C27E1E8" w14:textId="77777777" w:rsidR="0078529B" w:rsidRPr="00924E60" w:rsidRDefault="0078529B" w:rsidP="00324E32">
      <w:pPr>
        <w:pStyle w:val="ListParagraph"/>
        <w:tabs>
          <w:tab w:val="left" w:pos="2403"/>
        </w:tabs>
        <w:spacing w:after="0" w:line="240" w:lineRule="auto"/>
        <w:ind w:left="2430" w:hanging="1341"/>
        <w:jc w:val="thaiDistribute"/>
        <w:rPr>
          <w:rFonts w:ascii="BrowalliaUPC" w:hAnsi="BrowalliaUPC" w:cs="BrowalliaUPC"/>
          <w:sz w:val="28"/>
        </w:rPr>
      </w:pPr>
    </w:p>
    <w:p w14:paraId="3FF2278D" w14:textId="0F93F715" w:rsidR="00C25033" w:rsidRPr="00924E60" w:rsidRDefault="00C25033" w:rsidP="00752694">
      <w:pPr>
        <w:ind w:left="999"/>
        <w:jc w:val="thaiDistribute"/>
        <w:rPr>
          <w:rFonts w:ascii="BrowalliaUPC" w:hAnsi="BrowalliaUPC" w:cs="BrowalliaUPC"/>
        </w:rPr>
      </w:pPr>
      <w:r w:rsidRPr="00924E60">
        <w:rPr>
          <w:rFonts w:ascii="BrowalliaUPC" w:hAnsi="BrowalliaUPC" w:cs="BrowalliaUPC"/>
          <w:cs/>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3A7A9F0B" w14:textId="0D344E9A" w:rsidR="00C25033" w:rsidRPr="00924E60" w:rsidRDefault="00C25033" w:rsidP="00752694">
      <w:pPr>
        <w:ind w:left="999"/>
        <w:jc w:val="thaiDistribute"/>
        <w:rPr>
          <w:rFonts w:ascii="BrowalliaUPC" w:hAnsi="BrowalliaUPC" w:cs="BrowalliaUPC"/>
        </w:rPr>
      </w:pPr>
    </w:p>
    <w:p w14:paraId="3E068F0F" w14:textId="1B0B0987" w:rsidR="00815A2D" w:rsidRDefault="00815A2D" w:rsidP="00223D60">
      <w:pPr>
        <w:pStyle w:val="ListParagraph"/>
        <w:numPr>
          <w:ilvl w:val="0"/>
          <w:numId w:val="6"/>
        </w:numPr>
        <w:spacing w:after="0" w:line="240" w:lineRule="auto"/>
        <w:ind w:left="994" w:hanging="549"/>
        <w:jc w:val="thaiDistribute"/>
        <w:rPr>
          <w:rFonts w:ascii="Browallia New" w:hAnsi="Browallia New" w:cs="Browallia New"/>
        </w:rPr>
      </w:pPr>
      <w:r w:rsidRPr="00815A2D">
        <w:rPr>
          <w:rFonts w:ascii="Browallia New" w:hAnsi="Browallia New" w:cs="Browallia New"/>
          <w:cs/>
          <w:lang w:val="en-GB"/>
        </w:rPr>
        <w:t>บริษัท</w:t>
      </w:r>
      <w:r w:rsidRPr="00815A2D">
        <w:rPr>
          <w:rFonts w:ascii="Browallia New" w:hAnsi="Browallia New" w:cs="Browallia New"/>
          <w:cs/>
        </w:rPr>
        <w:t>ที่เกี่ยวข้อง</w:t>
      </w:r>
    </w:p>
    <w:p w14:paraId="11795072" w14:textId="77777777" w:rsidR="00815A2D" w:rsidRPr="00815A2D" w:rsidRDefault="00815A2D" w:rsidP="00815A2D">
      <w:pPr>
        <w:pStyle w:val="ListParagraph"/>
        <w:spacing w:after="0" w:line="240" w:lineRule="auto"/>
        <w:ind w:left="994"/>
        <w:jc w:val="thaiDistribute"/>
        <w:rPr>
          <w:rFonts w:ascii="Browallia New" w:hAnsi="Browallia New" w:cs="Browallia New"/>
          <w:cs/>
        </w:rPr>
      </w:pPr>
    </w:p>
    <w:p w14:paraId="1CAAFEBB" w14:textId="77777777" w:rsidR="00815A2D" w:rsidRPr="008576BD" w:rsidRDefault="00815A2D" w:rsidP="00815A2D">
      <w:pPr>
        <w:pStyle w:val="ListParagraph"/>
        <w:spacing w:after="0" w:line="240" w:lineRule="auto"/>
        <w:ind w:left="994"/>
        <w:jc w:val="thaiDistribute"/>
        <w:rPr>
          <w:rFonts w:ascii="Browallia New" w:hAnsi="Browallia New" w:cs="Browallia New"/>
        </w:rPr>
      </w:pPr>
      <w:r w:rsidRPr="008576BD">
        <w:rPr>
          <w:rFonts w:ascii="Browallia New" w:hAnsi="Browallia New" w:cs="Browallia New"/>
          <w:cs/>
        </w:rPr>
        <w:t>บุคคลหรือกิจการที่เกี่ยวข้องกับบริษัท หมายถึง 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w:t>
      </w:r>
    </w:p>
    <w:p w14:paraId="66FAFBF6" w14:textId="77777777" w:rsidR="00815A2D" w:rsidRPr="008576BD" w:rsidRDefault="00815A2D" w:rsidP="00815A2D">
      <w:pPr>
        <w:pStyle w:val="a5"/>
        <w:tabs>
          <w:tab w:val="left" w:pos="270"/>
        </w:tabs>
        <w:ind w:left="425" w:right="34" w:firstLine="1"/>
        <w:jc w:val="thaiDistribute"/>
        <w:rPr>
          <w:rFonts w:ascii="Browallia New" w:hAnsi="Browallia New" w:cs="Browallia New"/>
          <w:color w:val="auto"/>
          <w:cs/>
        </w:rPr>
      </w:pPr>
    </w:p>
    <w:p w14:paraId="14D80362" w14:textId="429BBFF7" w:rsidR="00815A2D" w:rsidRPr="0092347E" w:rsidRDefault="00815A2D" w:rsidP="00815A2D">
      <w:pPr>
        <w:pStyle w:val="ListParagraph"/>
        <w:spacing w:after="0" w:line="240" w:lineRule="auto"/>
        <w:ind w:left="994"/>
        <w:jc w:val="thaiDistribute"/>
        <w:rPr>
          <w:rFonts w:ascii="Browallia New" w:hAnsi="Browallia New" w:cs="Browallia New"/>
          <w:sz w:val="28"/>
        </w:rPr>
      </w:pPr>
      <w:r w:rsidRPr="0092347E">
        <w:rPr>
          <w:rFonts w:ascii="Browallia New" w:hAnsi="Browallia New" w:cs="Browallia New"/>
          <w:sz w:val="28"/>
          <w:cs/>
        </w:rPr>
        <w:lastRenderedPageBreak/>
        <w:t>นอกจากนี้ บุคคลหรือกิจการที่เกี่ยวข้อง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ที่มีอำนาจในการวางแผนและควบคุมการดำเนินงานของบริษัท</w:t>
      </w:r>
    </w:p>
    <w:p w14:paraId="6C20519D" w14:textId="77777777" w:rsidR="00815A2D" w:rsidRPr="0092347E" w:rsidRDefault="00815A2D" w:rsidP="00815A2D">
      <w:pPr>
        <w:pStyle w:val="ListParagraph"/>
        <w:spacing w:after="0" w:line="240" w:lineRule="auto"/>
        <w:ind w:left="994"/>
        <w:jc w:val="thaiDistribute"/>
        <w:rPr>
          <w:rFonts w:ascii="Browallia New" w:hAnsi="Browallia New" w:cs="Browallia New"/>
          <w:sz w:val="28"/>
        </w:rPr>
      </w:pPr>
    </w:p>
    <w:p w14:paraId="2AB8291D" w14:textId="214FFE35" w:rsidR="00C25033" w:rsidRPr="0092347E" w:rsidRDefault="00364B19" w:rsidP="00223D60">
      <w:pPr>
        <w:pStyle w:val="ListParagraph"/>
        <w:numPr>
          <w:ilvl w:val="0"/>
          <w:numId w:val="6"/>
        </w:numPr>
        <w:spacing w:after="0" w:line="240" w:lineRule="auto"/>
        <w:ind w:left="994" w:hanging="549"/>
        <w:jc w:val="thaiDistribute"/>
        <w:rPr>
          <w:rFonts w:ascii="Browallia New" w:hAnsi="Browallia New" w:cs="Browallia New"/>
          <w:sz w:val="28"/>
        </w:rPr>
      </w:pPr>
      <w:r w:rsidRPr="0092347E">
        <w:rPr>
          <w:rFonts w:ascii="Browallia New" w:hAnsi="Browallia New" w:cs="Browallia New"/>
          <w:sz w:val="28"/>
          <w:cs/>
        </w:rPr>
        <w:t>การรับรู้รายได้</w:t>
      </w:r>
    </w:p>
    <w:p w14:paraId="53465203" w14:textId="4BC5138F" w:rsidR="00364B19" w:rsidRPr="0092347E" w:rsidRDefault="00364B19" w:rsidP="00364B19">
      <w:pPr>
        <w:pStyle w:val="ListParagraph"/>
        <w:spacing w:after="0" w:line="240" w:lineRule="auto"/>
        <w:ind w:left="994"/>
        <w:jc w:val="thaiDistribute"/>
        <w:rPr>
          <w:rFonts w:ascii="Browallia New" w:hAnsi="Browallia New" w:cs="Browallia New"/>
          <w:sz w:val="28"/>
        </w:rPr>
      </w:pPr>
    </w:p>
    <w:p w14:paraId="628C1FF3" w14:textId="2170F21F" w:rsidR="00364B19" w:rsidRPr="0092347E" w:rsidRDefault="00D801E0" w:rsidP="00364B19">
      <w:pPr>
        <w:pStyle w:val="ListParagraph"/>
        <w:spacing w:after="0" w:line="240" w:lineRule="auto"/>
        <w:ind w:left="994"/>
        <w:jc w:val="thaiDistribute"/>
        <w:rPr>
          <w:rFonts w:ascii="Browallia New" w:hAnsi="Browallia New" w:cs="Browallia New"/>
          <w:i/>
          <w:iCs/>
          <w:sz w:val="28"/>
        </w:rPr>
      </w:pPr>
      <w:r w:rsidRPr="0092347E">
        <w:rPr>
          <w:rFonts w:ascii="Browallia New" w:hAnsi="Browallia New" w:cs="Browallia New"/>
          <w:i/>
          <w:iCs/>
          <w:sz w:val="28"/>
          <w:cs/>
        </w:rPr>
        <w:t>รายได้ดอกเบี้ยรับ</w:t>
      </w:r>
    </w:p>
    <w:p w14:paraId="05055C97" w14:textId="7990048C" w:rsidR="00FD3E88" w:rsidRPr="0092347E" w:rsidRDefault="00FD3E88" w:rsidP="00364B19">
      <w:pPr>
        <w:pStyle w:val="ListParagraph"/>
        <w:spacing w:after="0" w:line="240" w:lineRule="auto"/>
        <w:ind w:left="994"/>
        <w:jc w:val="thaiDistribute"/>
        <w:rPr>
          <w:rFonts w:ascii="Browallia New" w:hAnsi="Browallia New" w:cs="Browallia New"/>
          <w:sz w:val="28"/>
        </w:rPr>
      </w:pPr>
      <w:r w:rsidRPr="0092347E">
        <w:rPr>
          <w:rFonts w:ascii="Browallia New" w:hAnsi="Browallia New" w:cs="Browallia New"/>
          <w:sz w:val="28"/>
          <w:cs/>
        </w:rPr>
        <w:t>ดอกเบี้ยถือเป็นรายได้ตามเกณฑ์คงค้างโดยคำนวณจากอัตราดอกเบี้ยที่แท้จริงและมูลค่าตามบัญชีขั้นต้น ยกเว้นลูกหนี้ที่มีการด้อยค่าด้านเครดิต ณ วันที่ในงบการเงิน ซึ่งต้องคำนวณจากอัตราดอกเบี้ยที่แท้จริงและราคาทุนตัดจำหน่ายที่สุทธิจากค่าเผื่อผลขาดทุนด้านเครดิตที่คาดว่าจะเกิดขึ้นของลูกหนี้รายนั้น</w:t>
      </w:r>
    </w:p>
    <w:p w14:paraId="250B65FF" w14:textId="4154BA48" w:rsidR="00FD3E88" w:rsidRPr="0092347E" w:rsidRDefault="00FD3E88" w:rsidP="00364B19">
      <w:pPr>
        <w:pStyle w:val="ListParagraph"/>
        <w:spacing w:after="0" w:line="240" w:lineRule="auto"/>
        <w:ind w:left="994"/>
        <w:jc w:val="thaiDistribute"/>
        <w:rPr>
          <w:rFonts w:ascii="Browallia New" w:hAnsi="Browallia New" w:cs="Browallia New"/>
          <w:sz w:val="28"/>
        </w:rPr>
      </w:pPr>
    </w:p>
    <w:p w14:paraId="2968CC9A" w14:textId="619F5D98" w:rsidR="001E7595" w:rsidRPr="0092347E" w:rsidRDefault="003146A6" w:rsidP="001B23DD">
      <w:pPr>
        <w:pStyle w:val="ListParagraph"/>
        <w:spacing w:after="0" w:line="240" w:lineRule="auto"/>
        <w:ind w:left="990"/>
        <w:jc w:val="thaiDistribute"/>
        <w:rPr>
          <w:rFonts w:ascii="Browallia New" w:hAnsi="Browallia New" w:cs="Browallia New"/>
          <w:i/>
          <w:iCs/>
          <w:sz w:val="28"/>
        </w:rPr>
      </w:pPr>
      <w:r w:rsidRPr="0092347E">
        <w:rPr>
          <w:rFonts w:ascii="Browallia New" w:hAnsi="Browallia New" w:cs="Browallia New"/>
          <w:i/>
          <w:iCs/>
          <w:sz w:val="28"/>
          <w:cs/>
        </w:rPr>
        <w:t>เงินปันผล</w:t>
      </w:r>
    </w:p>
    <w:p w14:paraId="39D668B6" w14:textId="0BD8F131" w:rsidR="003146A6" w:rsidRPr="0092347E" w:rsidRDefault="00A43D1E" w:rsidP="001B23DD">
      <w:pPr>
        <w:pStyle w:val="ListParagraph"/>
        <w:spacing w:after="0" w:line="240" w:lineRule="auto"/>
        <w:ind w:left="990"/>
        <w:jc w:val="thaiDistribute"/>
        <w:rPr>
          <w:rFonts w:ascii="Browallia New" w:hAnsi="Browallia New" w:cs="Browallia New"/>
          <w:sz w:val="28"/>
        </w:rPr>
      </w:pPr>
      <w:r w:rsidRPr="0092347E">
        <w:rPr>
          <w:rFonts w:ascii="Browallia New" w:hAnsi="Browallia New" w:cs="Browallia New"/>
          <w:sz w:val="28"/>
          <w:cs/>
        </w:rPr>
        <w:t>เงินปันผลจากเงินลงทุนถือเป็นรายได้เมื่อบริษัทมีสิทธิในการรับเงินปันผล</w:t>
      </w:r>
    </w:p>
    <w:p w14:paraId="1CA99BE0" w14:textId="31CDA742" w:rsidR="00A43D1E" w:rsidRPr="0092347E" w:rsidRDefault="00A43D1E" w:rsidP="001B23DD">
      <w:pPr>
        <w:pStyle w:val="ListParagraph"/>
        <w:spacing w:after="0" w:line="240" w:lineRule="auto"/>
        <w:ind w:left="990"/>
        <w:jc w:val="thaiDistribute"/>
        <w:rPr>
          <w:rFonts w:ascii="Browallia New" w:hAnsi="Browallia New" w:cs="Browallia New"/>
          <w:sz w:val="28"/>
        </w:rPr>
      </w:pPr>
    </w:p>
    <w:p w14:paraId="3996625F" w14:textId="57D01B6A" w:rsidR="00A43D1E" w:rsidRPr="00924E60" w:rsidRDefault="00715D45" w:rsidP="001B23DD">
      <w:pPr>
        <w:pStyle w:val="ListParagraph"/>
        <w:spacing w:after="0" w:line="240" w:lineRule="auto"/>
        <w:ind w:left="990"/>
        <w:jc w:val="thaiDistribute"/>
        <w:rPr>
          <w:rFonts w:ascii="BrowalliaUPC" w:hAnsi="BrowalliaUPC" w:cs="BrowalliaUPC"/>
          <w:i/>
          <w:iCs/>
          <w:sz w:val="28"/>
        </w:rPr>
      </w:pPr>
      <w:r w:rsidRPr="00924E60">
        <w:rPr>
          <w:rFonts w:ascii="BrowalliaUPC" w:hAnsi="BrowalliaUPC" w:cs="BrowalliaUPC"/>
          <w:i/>
          <w:iCs/>
          <w:sz w:val="28"/>
          <w:cs/>
        </w:rPr>
        <w:t>ต้นทุนทางการเงิน</w:t>
      </w:r>
    </w:p>
    <w:p w14:paraId="65B8A006" w14:textId="70AF2249" w:rsidR="00715D45" w:rsidRPr="00924E60" w:rsidRDefault="00541F97" w:rsidP="001B23DD">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592E9EDB" w14:textId="77777777" w:rsidR="00901E5D" w:rsidRPr="00924E60" w:rsidRDefault="00901E5D" w:rsidP="001B23DD">
      <w:pPr>
        <w:pStyle w:val="ListParagraph"/>
        <w:spacing w:after="0" w:line="240" w:lineRule="auto"/>
        <w:ind w:left="990"/>
        <w:jc w:val="thaiDistribute"/>
        <w:rPr>
          <w:rFonts w:ascii="BrowalliaUPC" w:hAnsi="BrowalliaUPC" w:cs="BrowalliaUPC"/>
          <w:sz w:val="28"/>
        </w:rPr>
      </w:pPr>
    </w:p>
    <w:p w14:paraId="4C6E5C44" w14:textId="6E5BC3CE" w:rsidR="00541F97" w:rsidRPr="00924E60" w:rsidRDefault="00570F78" w:rsidP="001B23DD">
      <w:pPr>
        <w:pStyle w:val="ListParagraph"/>
        <w:spacing w:after="0" w:line="240" w:lineRule="auto"/>
        <w:ind w:left="990"/>
        <w:jc w:val="thaiDistribute"/>
        <w:rPr>
          <w:rFonts w:ascii="BrowalliaUPC" w:hAnsi="BrowalliaUPC" w:cs="BrowalliaUPC"/>
          <w:i/>
          <w:iCs/>
          <w:sz w:val="28"/>
        </w:rPr>
      </w:pPr>
      <w:r w:rsidRPr="00924E60">
        <w:rPr>
          <w:rFonts w:ascii="BrowalliaUPC" w:hAnsi="BrowalliaUPC" w:cs="BrowalliaUPC"/>
          <w:i/>
          <w:iCs/>
          <w:sz w:val="28"/>
          <w:cs/>
        </w:rPr>
        <w:t>ค่าใช้จ่ายอื่น</w:t>
      </w:r>
    </w:p>
    <w:p w14:paraId="5173A5C7" w14:textId="172AE871" w:rsidR="00570F78" w:rsidRPr="00924E60" w:rsidRDefault="00765B4D" w:rsidP="001B23DD">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ค่าใช้จ่ายบันทึกตามเกณฑ์คงค้าง</w:t>
      </w:r>
    </w:p>
    <w:p w14:paraId="6423F3AA" w14:textId="5247BEF0" w:rsidR="009165AE" w:rsidRPr="00924E60" w:rsidRDefault="009165AE" w:rsidP="001B23DD">
      <w:pPr>
        <w:pStyle w:val="ListParagraph"/>
        <w:spacing w:after="0" w:line="240" w:lineRule="auto"/>
        <w:ind w:left="990"/>
        <w:jc w:val="thaiDistribute"/>
        <w:rPr>
          <w:rFonts w:ascii="BrowalliaUPC" w:hAnsi="BrowalliaUPC" w:cs="BrowalliaUPC"/>
          <w:sz w:val="28"/>
        </w:rPr>
      </w:pPr>
    </w:p>
    <w:p w14:paraId="253691F1" w14:textId="772D4548" w:rsidR="001A3EFB" w:rsidRPr="00924E60" w:rsidRDefault="001A3EFB" w:rsidP="001A3EFB">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t>ประมาณการทางบัญชีที่สำคัญ ข้อสมมติฐาน และการใช้ดุลยพินิจ</w:t>
      </w:r>
    </w:p>
    <w:p w14:paraId="1EC7D2D2" w14:textId="72EF78E9" w:rsidR="001A3EFB" w:rsidRPr="00924E60" w:rsidRDefault="001A3EFB" w:rsidP="00263EFE">
      <w:pPr>
        <w:rPr>
          <w:rFonts w:ascii="BrowalliaUPC" w:hAnsi="BrowalliaUPC" w:cs="BrowalliaUPC"/>
          <w:lang w:val="en-GB"/>
        </w:rPr>
      </w:pPr>
    </w:p>
    <w:p w14:paraId="67FE6C71" w14:textId="0727B74F" w:rsidR="001A3EFB" w:rsidRPr="00924E60" w:rsidRDefault="00754723" w:rsidP="00263EFE">
      <w:pPr>
        <w:ind w:left="441"/>
        <w:jc w:val="thaiDistribute"/>
        <w:rPr>
          <w:rStyle w:val="PageNumber"/>
          <w:rFonts w:ascii="BrowalliaUPC" w:hAnsi="BrowalliaUPC" w:cs="BrowalliaUPC"/>
        </w:rPr>
      </w:pPr>
      <w:r w:rsidRPr="00924E60">
        <w:rPr>
          <w:rFonts w:ascii="BrowalliaUPC" w:hAnsi="BrowalliaUPC" w:cs="BrowalliaUPC"/>
          <w:cs/>
          <w:lang w:val="en-GB"/>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w:t>
      </w:r>
      <w:r w:rsidRPr="00924E60">
        <w:rPr>
          <w:rStyle w:val="PageNumber"/>
          <w:rFonts w:ascii="BrowalliaUPC" w:hAnsi="BrowalliaUPC" w:cs="BrowalliaUPC"/>
          <w:cs/>
        </w:rPr>
        <w:t>้ประมาณการไว้</w:t>
      </w:r>
    </w:p>
    <w:p w14:paraId="6981425F" w14:textId="77777777" w:rsidR="00A72308" w:rsidRPr="00924E60" w:rsidRDefault="00A72308" w:rsidP="00263EFE">
      <w:pPr>
        <w:ind w:left="441"/>
        <w:jc w:val="thaiDistribute"/>
        <w:rPr>
          <w:rStyle w:val="PageNumber"/>
          <w:rFonts w:ascii="BrowalliaUPC" w:hAnsi="BrowalliaUPC" w:cs="BrowalliaUPC"/>
        </w:rPr>
      </w:pPr>
    </w:p>
    <w:p w14:paraId="6BC5B7FB" w14:textId="5D5DDB43" w:rsidR="00DF0BB3" w:rsidRPr="00924E60" w:rsidRDefault="00DF0BB3" w:rsidP="00263EFE">
      <w:pPr>
        <w:ind w:left="441"/>
        <w:jc w:val="thaiDistribute"/>
        <w:rPr>
          <w:rFonts w:ascii="BrowalliaUPC" w:hAnsi="BrowalliaUPC" w:cs="BrowalliaUPC"/>
          <w:lang w:val="en-GB"/>
        </w:rPr>
      </w:pPr>
      <w:r w:rsidRPr="00924E60">
        <w:rPr>
          <w:rFonts w:ascii="BrowalliaUPC" w:hAnsi="BrowalliaUPC" w:cs="BrowalliaUPC"/>
          <w:cs/>
          <w:lang w:val="en-GB"/>
        </w:rPr>
        <w:t>ประมาณการทางบัญชีที่สำคัญ ข้อสมมติฐาน และการใช้ดุลยพินิจ มีดังนี้</w:t>
      </w:r>
    </w:p>
    <w:p w14:paraId="1B70DF94" w14:textId="77777777" w:rsidR="006A4EC6" w:rsidRPr="00B6271A" w:rsidRDefault="006A4EC6" w:rsidP="00B6271A">
      <w:pPr>
        <w:jc w:val="thaiDistribute"/>
        <w:rPr>
          <w:rFonts w:ascii="BrowalliaUPC" w:hAnsi="BrowalliaUPC" w:cs="BrowalliaUPC"/>
          <w:lang w:val="en-GB"/>
        </w:rPr>
      </w:pPr>
    </w:p>
    <w:p w14:paraId="5F5615AC" w14:textId="455BE045" w:rsidR="006A4EC6" w:rsidRPr="00924E60" w:rsidRDefault="00AB74CD" w:rsidP="00223D60">
      <w:pPr>
        <w:pStyle w:val="ListParagraph"/>
        <w:numPr>
          <w:ilvl w:val="0"/>
          <w:numId w:val="8"/>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t>สัญญาเช่า</w:t>
      </w:r>
    </w:p>
    <w:p w14:paraId="70B79267" w14:textId="4D78635E" w:rsidR="00263EFE" w:rsidRPr="00924E60" w:rsidRDefault="00263EFE" w:rsidP="00263EFE">
      <w:pPr>
        <w:pStyle w:val="ListParagraph"/>
        <w:spacing w:after="0" w:line="240" w:lineRule="auto"/>
        <w:ind w:left="918"/>
        <w:jc w:val="thaiDistribute"/>
        <w:rPr>
          <w:rFonts w:ascii="BrowalliaUPC" w:hAnsi="BrowalliaUPC" w:cs="BrowalliaUPC"/>
          <w:sz w:val="28"/>
          <w:lang w:val="en-GB"/>
        </w:rPr>
      </w:pPr>
    </w:p>
    <w:p w14:paraId="1E88E0FF" w14:textId="330B24C7" w:rsidR="00263EFE" w:rsidRPr="00924E60" w:rsidRDefault="00263EFE" w:rsidP="00263EFE">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 xml:space="preserve">บริษัทจะประเมินว่าสัญญาเป็นสัญญาเช่าหรือประกอบด้วยสัญญาเช่าหรือไม่ ณ วันเริ่มต้นของสัญญาเช่า </w:t>
      </w:r>
      <w:r w:rsidRPr="00924E60">
        <w:rPr>
          <w:rFonts w:ascii="BrowalliaUPC" w:hAnsi="BrowalliaUPC" w:cs="BrowalliaUPC"/>
          <w:sz w:val="28"/>
          <w:cs/>
          <w:lang w:val="en-GB"/>
        </w:rPr>
        <w:br/>
        <w:t>ฝ่ายบริหารได้ใช้ดุลยพินิจในการประเมินเงื่อนไข และรายละเอียดของสัญญา</w:t>
      </w:r>
    </w:p>
    <w:p w14:paraId="4D8EA9A7" w14:textId="750F50D1" w:rsidR="00263EFE" w:rsidRPr="00924E60" w:rsidRDefault="00263EFE" w:rsidP="00263EFE">
      <w:pPr>
        <w:pStyle w:val="ListParagraph"/>
        <w:spacing w:after="0" w:line="240" w:lineRule="auto"/>
        <w:ind w:left="918"/>
        <w:jc w:val="thaiDistribute"/>
        <w:rPr>
          <w:rFonts w:ascii="BrowalliaUPC" w:hAnsi="BrowalliaUPC" w:cs="BrowalliaUPC"/>
          <w:sz w:val="28"/>
          <w:lang w:val="en-GB"/>
        </w:rPr>
      </w:pPr>
    </w:p>
    <w:p w14:paraId="3AB1C8F1" w14:textId="1310FB2B" w:rsidR="00CB0D89" w:rsidRPr="00924E60" w:rsidRDefault="00CB0D89" w:rsidP="00223D60">
      <w:pPr>
        <w:pStyle w:val="ListParagraph"/>
        <w:numPr>
          <w:ilvl w:val="0"/>
          <w:numId w:val="8"/>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t>ค่าเผื่อการด้อยค่าของเงินลงทุน</w:t>
      </w:r>
    </w:p>
    <w:p w14:paraId="0D805539" w14:textId="0F5232D1" w:rsidR="00CB0D89" w:rsidRPr="00924E60" w:rsidRDefault="00CB0D89" w:rsidP="00CB0D89">
      <w:pPr>
        <w:pStyle w:val="ListParagraph"/>
        <w:spacing w:after="0" w:line="240" w:lineRule="auto"/>
        <w:ind w:left="918"/>
        <w:jc w:val="thaiDistribute"/>
        <w:rPr>
          <w:rFonts w:ascii="BrowalliaUPC" w:hAnsi="BrowalliaUPC" w:cs="BrowalliaUPC"/>
          <w:sz w:val="28"/>
          <w:lang w:val="en-GB"/>
        </w:rPr>
      </w:pPr>
    </w:p>
    <w:p w14:paraId="5F743DDC" w14:textId="6FCD3901" w:rsidR="00CB0D89" w:rsidRDefault="00D47E64" w:rsidP="00CB0D89">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บริษัทจะตั้งค่าเผื่อการด้อยค่าของเงินลงทุนเมื่อ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14:paraId="2F10DAD1" w14:textId="77777777" w:rsidR="005B4BDB" w:rsidRDefault="005B4BDB" w:rsidP="00CB0D89">
      <w:pPr>
        <w:pStyle w:val="ListParagraph"/>
        <w:spacing w:after="0" w:line="240" w:lineRule="auto"/>
        <w:ind w:left="918"/>
        <w:jc w:val="thaiDistribute"/>
        <w:rPr>
          <w:rFonts w:ascii="BrowalliaUPC" w:hAnsi="BrowalliaUPC" w:cs="BrowalliaUPC"/>
          <w:sz w:val="28"/>
          <w:lang w:val="en-GB"/>
        </w:rPr>
      </w:pPr>
    </w:p>
    <w:p w14:paraId="3A3C8413" w14:textId="77777777" w:rsidR="00DA6C98" w:rsidRPr="00924E60" w:rsidRDefault="00DA6C98" w:rsidP="00CB0D89">
      <w:pPr>
        <w:pStyle w:val="ListParagraph"/>
        <w:spacing w:after="0" w:line="240" w:lineRule="auto"/>
        <w:ind w:left="918"/>
        <w:jc w:val="thaiDistribute"/>
        <w:rPr>
          <w:rFonts w:ascii="BrowalliaUPC" w:hAnsi="BrowalliaUPC" w:cs="BrowalliaUPC"/>
          <w:sz w:val="28"/>
          <w:lang w:val="en-GB"/>
        </w:rPr>
      </w:pPr>
    </w:p>
    <w:p w14:paraId="55E459C1" w14:textId="783B1457" w:rsidR="00D47E64" w:rsidRPr="00924E60" w:rsidRDefault="00127EE1" w:rsidP="00223D60">
      <w:pPr>
        <w:pStyle w:val="ListParagraph"/>
        <w:numPr>
          <w:ilvl w:val="0"/>
          <w:numId w:val="8"/>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lastRenderedPageBreak/>
        <w:t>มูลค่ายุติธรรมของเครื่องมือทางการเงิน</w:t>
      </w:r>
    </w:p>
    <w:p w14:paraId="0D88378F" w14:textId="3DC821D2" w:rsidR="00127EE1" w:rsidRPr="00924E60" w:rsidRDefault="00127EE1" w:rsidP="00127EE1">
      <w:pPr>
        <w:pStyle w:val="ListParagraph"/>
        <w:spacing w:after="0" w:line="240" w:lineRule="auto"/>
        <w:ind w:left="918"/>
        <w:jc w:val="thaiDistribute"/>
        <w:rPr>
          <w:rFonts w:ascii="BrowalliaUPC" w:hAnsi="BrowalliaUPC" w:cs="BrowalliaUPC"/>
          <w:sz w:val="28"/>
          <w:lang w:val="en-GB"/>
        </w:rPr>
      </w:pPr>
    </w:p>
    <w:p w14:paraId="41C649F5" w14:textId="697B8D99" w:rsidR="00127EE1" w:rsidRPr="00924E60" w:rsidRDefault="00A63271" w:rsidP="00127EE1">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ในการประเมินมูลค่ายุติธรรมของเครื่องมือทางการเงินที่บันทึกในงบแสดงฐานะการเงิน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(ทั้งของบริษัทและคู่สัญญา) สภาพคล่อง ข้อมูลความสัมพันธ์ และการเปลี่ยนแปลงของมูลค่าของเครื่องมือทางการเงินในระยะยาว 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6E2610DE" w14:textId="77777777" w:rsidR="009A287E" w:rsidRPr="00924E60" w:rsidRDefault="009A287E" w:rsidP="009A287E">
      <w:pPr>
        <w:pStyle w:val="ListParagraph"/>
        <w:spacing w:after="0" w:line="240" w:lineRule="auto"/>
        <w:ind w:left="918"/>
        <w:jc w:val="thaiDistribute"/>
        <w:rPr>
          <w:rFonts w:ascii="BrowalliaUPC" w:hAnsi="BrowalliaUPC" w:cs="BrowalliaUPC"/>
          <w:sz w:val="28"/>
          <w:lang w:val="en-GB"/>
        </w:rPr>
      </w:pPr>
    </w:p>
    <w:p w14:paraId="0813D901" w14:textId="2A2F19F1" w:rsidR="00A63271" w:rsidRPr="00924E60" w:rsidRDefault="00F504B9" w:rsidP="00223D60">
      <w:pPr>
        <w:pStyle w:val="ListParagraph"/>
        <w:numPr>
          <w:ilvl w:val="0"/>
          <w:numId w:val="8"/>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t>ส่วนปรับปรุงอาคารและอุปกรณ์และค่าเสื่อมราคา</w:t>
      </w:r>
    </w:p>
    <w:p w14:paraId="512DDF4A" w14:textId="67DBFEA9" w:rsidR="00E94350" w:rsidRPr="00924E60" w:rsidRDefault="00E94350" w:rsidP="00E94350">
      <w:pPr>
        <w:pStyle w:val="ListParagraph"/>
        <w:spacing w:after="0" w:line="240" w:lineRule="auto"/>
        <w:ind w:left="918"/>
        <w:jc w:val="thaiDistribute"/>
        <w:rPr>
          <w:rFonts w:ascii="BrowalliaUPC" w:hAnsi="BrowalliaUPC" w:cs="BrowalliaUPC"/>
          <w:sz w:val="28"/>
          <w:lang w:val="en-GB"/>
        </w:rPr>
      </w:pPr>
    </w:p>
    <w:p w14:paraId="7DC57EFE" w14:textId="5F4D132D" w:rsidR="00E94350" w:rsidRPr="00924E60" w:rsidRDefault="00E94350" w:rsidP="00E94350">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ในการคำนวณค่าเสื่อมราคาของส่วนปรับปรุงอาคารและอุปกรณ์ ฝ่ายบริหารจำเป็นต้องทำการประมาณอายุการให้ประโยชน์และมูลค่าคงเหลือเมื่อเลิกใช้งานของส่วนปรับปรุงอาคารและอุปกรณ์ และต้องทบทวนอายุการให้ประโยชน์และมูลค่าคงเหลือใหม่หากมีการเปลี่ยนแปลงเกิดขึ้น</w:t>
      </w:r>
    </w:p>
    <w:p w14:paraId="2AE5827C" w14:textId="41CBA06B" w:rsidR="00295FAC" w:rsidRPr="00924E60" w:rsidRDefault="00295FAC" w:rsidP="00E94350">
      <w:pPr>
        <w:pStyle w:val="ListParagraph"/>
        <w:spacing w:after="0" w:line="240" w:lineRule="auto"/>
        <w:ind w:left="918"/>
        <w:jc w:val="thaiDistribute"/>
        <w:rPr>
          <w:rFonts w:ascii="BrowalliaUPC" w:hAnsi="BrowalliaUPC" w:cs="BrowalliaUPC"/>
          <w:sz w:val="28"/>
          <w:lang w:val="en-GB"/>
        </w:rPr>
      </w:pPr>
    </w:p>
    <w:p w14:paraId="3BD60CC0" w14:textId="19559D10" w:rsidR="00295FAC" w:rsidRPr="00924E60" w:rsidRDefault="00295FAC" w:rsidP="00E94350">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 xml:space="preserve">นอกจากนี้ ฝ่ายบริหารจำเป็นต้องสอบทานการด้อยค่าของส่วนปรับปรุง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w:t>
      </w:r>
      <w:r w:rsidRPr="00924E60">
        <w:rPr>
          <w:rFonts w:ascii="BrowalliaUPC" w:hAnsi="BrowalliaUPC" w:cs="BrowalliaUPC"/>
          <w:sz w:val="28"/>
          <w:cs/>
          <w:lang w:val="en-GB"/>
        </w:rPr>
        <w:br/>
        <w:t>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29F76A2C" w14:textId="13B0DACD" w:rsidR="00295FAC" w:rsidRPr="00924E60" w:rsidRDefault="00295FAC" w:rsidP="00E94350">
      <w:pPr>
        <w:pStyle w:val="ListParagraph"/>
        <w:spacing w:after="0" w:line="240" w:lineRule="auto"/>
        <w:ind w:left="918"/>
        <w:jc w:val="thaiDistribute"/>
        <w:rPr>
          <w:rFonts w:ascii="BrowalliaUPC" w:hAnsi="BrowalliaUPC" w:cs="BrowalliaUPC"/>
          <w:sz w:val="28"/>
          <w:lang w:val="en-GB"/>
        </w:rPr>
      </w:pPr>
    </w:p>
    <w:p w14:paraId="02C6A286" w14:textId="1ED90B3D" w:rsidR="00295FAC" w:rsidRPr="00924E60" w:rsidRDefault="00253338" w:rsidP="00223D60">
      <w:pPr>
        <w:pStyle w:val="ListParagraph"/>
        <w:numPr>
          <w:ilvl w:val="0"/>
          <w:numId w:val="8"/>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t>ผลประโยชน์หลังออกจากงานของพนักงานตามโครงการผลประโยชน์</w:t>
      </w:r>
    </w:p>
    <w:p w14:paraId="0790EBD8" w14:textId="5DB47849" w:rsidR="00486A0C" w:rsidRPr="00924E60" w:rsidRDefault="00486A0C" w:rsidP="00486A0C">
      <w:pPr>
        <w:pStyle w:val="ListParagraph"/>
        <w:spacing w:after="0" w:line="240" w:lineRule="auto"/>
        <w:ind w:left="918"/>
        <w:jc w:val="thaiDistribute"/>
        <w:rPr>
          <w:rFonts w:ascii="BrowalliaUPC" w:hAnsi="BrowalliaUPC" w:cs="BrowalliaUPC"/>
          <w:sz w:val="28"/>
          <w:lang w:val="en-GB"/>
        </w:rPr>
      </w:pPr>
    </w:p>
    <w:p w14:paraId="6F7778E9" w14:textId="31406CF1" w:rsidR="00486A0C" w:rsidRPr="00924E60" w:rsidRDefault="00486A0C" w:rsidP="00486A0C">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หนี้สินตามโครงการผลประโยชน์หลังออกจากงาน ประมาณขึ้นตามหลักคณิตศาสตร์ประกันภัย ซึ่งต้องอาศัย</w:t>
      </w:r>
      <w:r w:rsidR="0092347E">
        <w:rPr>
          <w:rFonts w:ascii="BrowalliaUPC" w:hAnsi="BrowalliaUPC" w:cs="BrowalliaUPC"/>
          <w:sz w:val="28"/>
          <w:cs/>
          <w:lang w:val="en-GB"/>
        </w:rPr>
        <w:br/>
      </w:r>
      <w:r w:rsidRPr="00924E60">
        <w:rPr>
          <w:rFonts w:ascii="BrowalliaUPC" w:hAnsi="BrowalliaUPC" w:cs="BrowalliaUPC"/>
          <w:sz w:val="28"/>
          <w:cs/>
          <w:lang w:val="en-GB"/>
        </w:rPr>
        <w:t>ข้อสมมติฐานต่างๆ ในการประมาณการนั้น เช่น อัตราคิดลด อัตราการขึ้นเงินเดือนในอนาคต อัตราการเปลี่ยนแปลงในจำนวนพนักงาน อัตราการลาออกและอัตราการมรณะ เป็นต้น</w:t>
      </w:r>
    </w:p>
    <w:p w14:paraId="41548338" w14:textId="623AC7B2" w:rsidR="00486A0C" w:rsidRPr="00924E60" w:rsidRDefault="00486A0C" w:rsidP="00486A0C">
      <w:pPr>
        <w:pStyle w:val="ListParagraph"/>
        <w:spacing w:after="0" w:line="240" w:lineRule="auto"/>
        <w:ind w:left="918"/>
        <w:jc w:val="thaiDistribute"/>
        <w:rPr>
          <w:rFonts w:ascii="BrowalliaUPC" w:hAnsi="BrowalliaUPC" w:cs="BrowalliaUPC"/>
          <w:sz w:val="28"/>
          <w:lang w:val="en-GB"/>
        </w:rPr>
      </w:pPr>
    </w:p>
    <w:p w14:paraId="040BD507" w14:textId="12B62151" w:rsidR="00486A0C" w:rsidRPr="00924E60" w:rsidRDefault="006E4141" w:rsidP="00223D60">
      <w:pPr>
        <w:pStyle w:val="ListParagraph"/>
        <w:numPr>
          <w:ilvl w:val="0"/>
          <w:numId w:val="8"/>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t>คดีฟ้องร้อง</w:t>
      </w:r>
    </w:p>
    <w:p w14:paraId="7028DF4A" w14:textId="6B0B02EE" w:rsidR="00380DD0" w:rsidRPr="00924E60" w:rsidRDefault="00380DD0" w:rsidP="00380DD0">
      <w:pPr>
        <w:pStyle w:val="ListParagraph"/>
        <w:spacing w:after="0" w:line="240" w:lineRule="auto"/>
        <w:ind w:left="918"/>
        <w:jc w:val="thaiDistribute"/>
        <w:rPr>
          <w:rFonts w:ascii="BrowalliaUPC" w:hAnsi="BrowalliaUPC" w:cs="BrowalliaUPC"/>
          <w:sz w:val="28"/>
          <w:lang w:val="en-GB"/>
        </w:rPr>
      </w:pPr>
    </w:p>
    <w:p w14:paraId="0AB6BC57" w14:textId="55BD3D4C" w:rsidR="009C3D73" w:rsidRDefault="00380DD0" w:rsidP="004747E8">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 และได้บันทึกประมาณการหนี้สินที่อาจจะเกิดขึ้นดังกล่าว ณ วันสิ้นรอบระยะเวลารายงาน สำหรับในกรณีที่ฝ่ายบริหารเชื่อมั่นว่าจะไม่มีความเสียหายเกิดขึ้นจะยังไม่บันทึกประมาณการหนี้สินในส่วนนั้น</w:t>
      </w:r>
    </w:p>
    <w:p w14:paraId="1966BB1F" w14:textId="77777777" w:rsidR="004747E8" w:rsidRDefault="004747E8" w:rsidP="004747E8">
      <w:pPr>
        <w:pStyle w:val="ListParagraph"/>
        <w:spacing w:after="0" w:line="240" w:lineRule="auto"/>
        <w:ind w:left="918"/>
        <w:jc w:val="thaiDistribute"/>
        <w:rPr>
          <w:rFonts w:ascii="BrowalliaUPC" w:hAnsi="BrowalliaUPC" w:cs="BrowalliaUPC"/>
          <w:b/>
          <w:bCs/>
          <w:cs/>
          <w:lang w:val="en-GB"/>
        </w:rPr>
      </w:pPr>
    </w:p>
    <w:p w14:paraId="5CEBBD52" w14:textId="6A9C56B1" w:rsidR="00973186" w:rsidRPr="00924E60" w:rsidRDefault="00973186" w:rsidP="001B23DD">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t>รายการบัญชีกับบุคคลและกิจการที่เกี่ยวข้องกัน</w:t>
      </w:r>
    </w:p>
    <w:p w14:paraId="5ACADCA9" w14:textId="77777777" w:rsidR="00973186" w:rsidRPr="00924E60" w:rsidRDefault="00973186" w:rsidP="00F649CB">
      <w:pPr>
        <w:ind w:left="426"/>
        <w:jc w:val="thaiDistribute"/>
        <w:rPr>
          <w:rFonts w:ascii="BrowalliaUPC" w:hAnsi="BrowalliaUPC" w:cs="BrowalliaUPC"/>
        </w:rPr>
      </w:pPr>
    </w:p>
    <w:p w14:paraId="1202850D" w14:textId="64E73DC2" w:rsidR="00961585" w:rsidRPr="00924E60" w:rsidRDefault="00703D45" w:rsidP="00F649CB">
      <w:pPr>
        <w:ind w:left="426"/>
        <w:jc w:val="thaiDistribute"/>
        <w:rPr>
          <w:rFonts w:ascii="BrowalliaUPC" w:hAnsi="BrowalliaUPC" w:cs="BrowalliaUPC"/>
        </w:rPr>
      </w:pPr>
      <w:r w:rsidRPr="00924E60">
        <w:rPr>
          <w:rFonts w:ascii="BrowalliaUPC" w:hAnsi="BrowalliaUPC" w:cs="BrowalliaUPC"/>
          <w:cs/>
        </w:rPr>
        <w:t>บริษัทมีรายการบัญชีที่เกิดขึ้นกับบุคคลและ</w:t>
      </w:r>
      <w:r w:rsidR="004E1F56">
        <w:rPr>
          <w:rFonts w:ascii="BrowalliaUPC" w:hAnsi="BrowalliaUPC" w:cs="BrowalliaUPC" w:hint="cs"/>
          <w:cs/>
        </w:rPr>
        <w:t>กิจการ</w:t>
      </w:r>
      <w:r w:rsidRPr="00924E60">
        <w:rPr>
          <w:rFonts w:ascii="BrowalliaUPC" w:hAnsi="BrowalliaUPC" w:cs="BrowalliaUPC"/>
          <w:cs/>
        </w:rPr>
        <w:t xml:space="preserve">ที่เกี่ยวข้องกัน </w:t>
      </w:r>
      <w:r w:rsidR="00973186" w:rsidRPr="00924E60">
        <w:rPr>
          <w:rFonts w:ascii="BrowalliaUPC" w:hAnsi="BrowalliaUPC" w:cs="BrowalliaUPC"/>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924E60">
        <w:rPr>
          <w:rFonts w:ascii="BrowalliaUPC" w:hAnsi="BrowalliaUPC" w:cs="BrowalliaUPC"/>
        </w:rPr>
        <w:t xml:space="preserve"> </w:t>
      </w:r>
      <w:r w:rsidR="00973186" w:rsidRPr="00924E60">
        <w:rPr>
          <w:rFonts w:ascii="BrowalliaUPC" w:hAnsi="BrowalliaUPC" w:cs="BrowalliaUPC"/>
          <w:cs/>
        </w:rPr>
        <w:t>โดยมีข้อมูลดังนี้</w:t>
      </w:r>
      <w:r w:rsidR="00973186" w:rsidRPr="00924E60">
        <w:rPr>
          <w:rFonts w:ascii="BrowalliaUPC" w:hAnsi="BrowalliaUPC" w:cs="BrowalliaUPC"/>
        </w:rPr>
        <w:t xml:space="preserve"> </w:t>
      </w:r>
    </w:p>
    <w:p w14:paraId="308CA7CB" w14:textId="77777777" w:rsidR="00563F16" w:rsidRDefault="00563F16" w:rsidP="00F649CB">
      <w:pPr>
        <w:ind w:left="426"/>
        <w:jc w:val="thaiDistribute"/>
        <w:rPr>
          <w:rFonts w:ascii="BrowalliaUPC" w:hAnsi="BrowalliaUPC" w:cs="BrowalliaUPC"/>
        </w:rPr>
      </w:pPr>
    </w:p>
    <w:p w14:paraId="23B44190" w14:textId="77777777" w:rsidR="00DA6C98" w:rsidRPr="00924E60" w:rsidRDefault="00DA6C98" w:rsidP="00F649CB">
      <w:pPr>
        <w:ind w:left="426"/>
        <w:jc w:val="thaiDistribute"/>
        <w:rPr>
          <w:rFonts w:ascii="BrowalliaUPC" w:hAnsi="BrowalliaUPC" w:cs="BrowalliaUPC"/>
        </w:rPr>
      </w:pPr>
    </w:p>
    <w:p w14:paraId="027F0E24" w14:textId="77777777" w:rsidR="00973186" w:rsidRPr="00924E60" w:rsidRDefault="00973186" w:rsidP="00F649CB">
      <w:pPr>
        <w:ind w:left="426"/>
        <w:jc w:val="thaiDistribute"/>
        <w:rPr>
          <w:rFonts w:ascii="BrowalliaUPC" w:hAnsi="BrowalliaUPC" w:cs="BrowalliaUPC"/>
        </w:rPr>
      </w:pPr>
      <w:r w:rsidRPr="00924E60">
        <w:rPr>
          <w:rFonts w:ascii="BrowalliaUPC" w:hAnsi="BrowalliaUPC" w:cs="BrowalliaUPC"/>
          <w:cs/>
        </w:rPr>
        <w:lastRenderedPageBreak/>
        <w:t>ลักษณะความสัมพันธ์ระหว่างบริษัทและกิจการที่เกี่ยวข้องกันสามารถสรุปได้</w:t>
      </w:r>
      <w:r w:rsidRPr="00924E60">
        <w:rPr>
          <w:rFonts w:ascii="BrowalliaUPC" w:hAnsi="BrowalliaUPC" w:cs="BrowalliaUPC"/>
        </w:rPr>
        <w:t xml:space="preserve"> </w:t>
      </w:r>
      <w:r w:rsidRPr="00924E60">
        <w:rPr>
          <w:rFonts w:ascii="BrowalliaUPC" w:hAnsi="BrowalliaUPC" w:cs="BrowalliaUPC"/>
          <w:cs/>
        </w:rPr>
        <w:t>ดังนี้</w:t>
      </w:r>
    </w:p>
    <w:p w14:paraId="5F4E2E1A" w14:textId="77777777" w:rsidR="00973186" w:rsidRPr="00924E60" w:rsidRDefault="00973186" w:rsidP="00F649CB">
      <w:pPr>
        <w:ind w:left="426"/>
        <w:jc w:val="thaiDistribute"/>
        <w:rPr>
          <w:rFonts w:ascii="BrowalliaUPC" w:hAnsi="BrowalliaUPC" w:cs="BrowalliaUPC"/>
        </w:rPr>
      </w:pPr>
    </w:p>
    <w:tbl>
      <w:tblPr>
        <w:tblW w:w="9045" w:type="dxa"/>
        <w:tblInd w:w="333" w:type="dxa"/>
        <w:tblLayout w:type="fixed"/>
        <w:tblLook w:val="0000" w:firstRow="0" w:lastRow="0" w:firstColumn="0" w:lastColumn="0" w:noHBand="0" w:noVBand="0"/>
      </w:tblPr>
      <w:tblGrid>
        <w:gridCol w:w="4887"/>
        <w:gridCol w:w="4158"/>
      </w:tblGrid>
      <w:tr w:rsidR="0062487A" w:rsidRPr="00924E60" w14:paraId="1F8DFD9D" w14:textId="77777777" w:rsidTr="0C8A4548">
        <w:trPr>
          <w:tblHeader/>
        </w:trPr>
        <w:tc>
          <w:tcPr>
            <w:tcW w:w="4887" w:type="dxa"/>
          </w:tcPr>
          <w:p w14:paraId="0372389C" w14:textId="0920AC8A" w:rsidR="0062487A" w:rsidRPr="00924E60" w:rsidRDefault="0062487A" w:rsidP="002B05A9">
            <w:pPr>
              <w:pBdr>
                <w:bottom w:val="single" w:sz="4" w:space="1" w:color="auto"/>
              </w:pBdr>
              <w:ind w:left="-22" w:right="-43" w:firstLine="94"/>
              <w:jc w:val="center"/>
              <w:rPr>
                <w:rFonts w:ascii="BrowalliaUPC" w:hAnsi="BrowalliaUPC" w:cs="BrowalliaUPC"/>
              </w:rPr>
            </w:pPr>
            <w:r w:rsidRPr="00924E60">
              <w:rPr>
                <w:rFonts w:ascii="BrowalliaUPC" w:hAnsi="BrowalliaUPC" w:cs="BrowalliaUPC"/>
                <w:cs/>
              </w:rPr>
              <w:t>กิจการที่เกี่ยวข้องกัน</w:t>
            </w:r>
          </w:p>
        </w:tc>
        <w:tc>
          <w:tcPr>
            <w:tcW w:w="4158" w:type="dxa"/>
          </w:tcPr>
          <w:p w14:paraId="4FF25AB0" w14:textId="77777777" w:rsidR="0062487A" w:rsidRPr="00924E60" w:rsidRDefault="0062487A" w:rsidP="002B05A9">
            <w:pPr>
              <w:pBdr>
                <w:bottom w:val="single" w:sz="4" w:space="1" w:color="auto"/>
              </w:pBdr>
              <w:ind w:right="-36"/>
              <w:jc w:val="center"/>
              <w:rPr>
                <w:rFonts w:ascii="BrowalliaUPC" w:hAnsi="BrowalliaUPC" w:cs="BrowalliaUPC"/>
              </w:rPr>
            </w:pPr>
            <w:r w:rsidRPr="00924E60">
              <w:rPr>
                <w:rFonts w:ascii="BrowalliaUPC" w:hAnsi="BrowalliaUPC" w:cs="BrowalliaUPC"/>
                <w:cs/>
              </w:rPr>
              <w:t>ลักษณะความสัมพันธ์</w:t>
            </w:r>
          </w:p>
        </w:tc>
      </w:tr>
      <w:tr w:rsidR="00D201C4" w:rsidRPr="00924E60" w14:paraId="5F4E6F3D" w14:textId="77777777" w:rsidTr="0C8A4548">
        <w:tc>
          <w:tcPr>
            <w:tcW w:w="4887" w:type="dxa"/>
          </w:tcPr>
          <w:p w14:paraId="7A577268" w14:textId="77777777" w:rsidR="00D201C4" w:rsidRPr="00924E60" w:rsidRDefault="00D201C4" w:rsidP="002B05A9">
            <w:pPr>
              <w:ind w:left="150" w:right="-43" w:hanging="150"/>
              <w:rPr>
                <w:rFonts w:ascii="BrowalliaUPC" w:eastAsia="Arial Unicode MS" w:hAnsi="BrowalliaUPC" w:cs="BrowalliaUPC"/>
              </w:rPr>
            </w:pPr>
          </w:p>
        </w:tc>
        <w:tc>
          <w:tcPr>
            <w:tcW w:w="4158" w:type="dxa"/>
          </w:tcPr>
          <w:p w14:paraId="07CD053B" w14:textId="77777777" w:rsidR="00D201C4" w:rsidRPr="00924E60" w:rsidRDefault="00D201C4" w:rsidP="002B05A9">
            <w:pPr>
              <w:ind w:left="150" w:hanging="150"/>
              <w:rPr>
                <w:rFonts w:ascii="BrowalliaUPC" w:hAnsi="BrowalliaUPC" w:cs="BrowalliaUPC"/>
                <w:cs/>
              </w:rPr>
            </w:pPr>
          </w:p>
        </w:tc>
      </w:tr>
      <w:tr w:rsidR="009439C8" w:rsidRPr="00924E60" w14:paraId="0A5879E9" w14:textId="77777777" w:rsidTr="0C8A4548">
        <w:tc>
          <w:tcPr>
            <w:tcW w:w="4887" w:type="dxa"/>
          </w:tcPr>
          <w:p w14:paraId="391EDCC5" w14:textId="16F6607D" w:rsidR="009439C8" w:rsidRPr="00924E60" w:rsidRDefault="009439C8" w:rsidP="009439C8">
            <w:pPr>
              <w:ind w:left="150" w:right="-43" w:hanging="150"/>
              <w:rPr>
                <w:rFonts w:ascii="BrowalliaUPC" w:hAnsi="BrowalliaUPC" w:cs="BrowalliaUPC"/>
              </w:rPr>
            </w:pPr>
            <w:r w:rsidRPr="00924E60">
              <w:rPr>
                <w:rFonts w:ascii="BrowalliaUPC" w:hAnsi="BrowalliaUPC" w:cs="BrowalliaUPC"/>
                <w:color w:val="000000"/>
                <w:cs/>
              </w:rPr>
              <w:t>บริษัท สตาร์ เมด โซลูชั่น จำกัด</w:t>
            </w:r>
          </w:p>
        </w:tc>
        <w:tc>
          <w:tcPr>
            <w:tcW w:w="4158" w:type="dxa"/>
          </w:tcPr>
          <w:p w14:paraId="700852AC" w14:textId="38AD6DE5" w:rsidR="009439C8" w:rsidRPr="00924E60" w:rsidRDefault="009439C8" w:rsidP="009439C8">
            <w:pPr>
              <w:ind w:left="150" w:hanging="150"/>
              <w:rPr>
                <w:rFonts w:ascii="BrowalliaUPC" w:hAnsi="BrowalliaUPC" w:cs="BrowalliaUPC"/>
                <w:cs/>
              </w:rPr>
            </w:pPr>
            <w:r w:rsidRPr="00924E60">
              <w:rPr>
                <w:rFonts w:ascii="BrowalliaUPC" w:hAnsi="BrowalliaUPC" w:cs="BrowalliaUPC"/>
                <w:color w:val="000000"/>
                <w:cs/>
              </w:rPr>
              <w:t>บริษัทย่อย</w:t>
            </w:r>
          </w:p>
        </w:tc>
      </w:tr>
      <w:tr w:rsidR="009439C8" w:rsidRPr="00924E60" w14:paraId="768DB5FD" w14:textId="77777777" w:rsidTr="0C8A4548">
        <w:tc>
          <w:tcPr>
            <w:tcW w:w="4887" w:type="dxa"/>
          </w:tcPr>
          <w:p w14:paraId="4769B16E" w14:textId="04E0648B" w:rsidR="009439C8" w:rsidRPr="00924E60" w:rsidRDefault="009439C8" w:rsidP="009439C8">
            <w:pPr>
              <w:ind w:left="150" w:right="-43" w:hanging="150"/>
              <w:rPr>
                <w:rFonts w:ascii="BrowalliaUPC" w:hAnsi="BrowalliaUPC" w:cs="BrowalliaUPC"/>
              </w:rPr>
            </w:pPr>
            <w:r w:rsidRPr="00924E60">
              <w:rPr>
                <w:rFonts w:ascii="BrowalliaUPC" w:hAnsi="BrowalliaUPC" w:cs="BrowalliaUPC"/>
                <w:color w:val="000000"/>
                <w:cs/>
              </w:rPr>
              <w:t>บริษัท สตาร์ เทค โซลูชั่น จำกัด</w:t>
            </w:r>
          </w:p>
        </w:tc>
        <w:tc>
          <w:tcPr>
            <w:tcW w:w="4158" w:type="dxa"/>
          </w:tcPr>
          <w:p w14:paraId="3CC89876" w14:textId="705DC8AC" w:rsidR="009439C8" w:rsidRPr="00924E60" w:rsidRDefault="009439C8" w:rsidP="009439C8">
            <w:pPr>
              <w:rPr>
                <w:rFonts w:ascii="BrowalliaUPC" w:hAnsi="BrowalliaUPC" w:cs="BrowalliaUPC"/>
                <w:cs/>
              </w:rPr>
            </w:pPr>
            <w:r w:rsidRPr="00924E60">
              <w:rPr>
                <w:rFonts w:ascii="BrowalliaUPC" w:hAnsi="BrowalliaUPC" w:cs="BrowalliaUPC"/>
                <w:color w:val="000000"/>
                <w:cs/>
              </w:rPr>
              <w:t>บริษัทย่อย</w:t>
            </w:r>
          </w:p>
        </w:tc>
      </w:tr>
      <w:tr w:rsidR="00AC32D3" w:rsidRPr="00924E60" w14:paraId="03433991" w14:textId="77777777" w:rsidTr="0C8A4548">
        <w:tc>
          <w:tcPr>
            <w:tcW w:w="4887" w:type="dxa"/>
          </w:tcPr>
          <w:p w14:paraId="1E28B5AE" w14:textId="6B881EE2" w:rsidR="00AC32D3" w:rsidRPr="00924E60" w:rsidRDefault="00AC32D3" w:rsidP="009439C8">
            <w:pPr>
              <w:ind w:left="150" w:right="-43" w:hanging="150"/>
              <w:rPr>
                <w:rFonts w:ascii="BrowalliaUPC" w:hAnsi="BrowalliaUPC" w:cs="BrowalliaUPC"/>
                <w:color w:val="000000"/>
                <w:cs/>
              </w:rPr>
            </w:pPr>
            <w:r w:rsidRPr="00924E60">
              <w:rPr>
                <w:rFonts w:ascii="BrowalliaUPC" w:hAnsi="BrowalliaUPC" w:cs="BrowalliaUPC"/>
                <w:color w:val="000000"/>
                <w:cs/>
              </w:rPr>
              <w:t>บริษัท สิทธิ อินเตอร์เนชั่นแนล จำกัด</w:t>
            </w:r>
          </w:p>
        </w:tc>
        <w:tc>
          <w:tcPr>
            <w:tcW w:w="4158" w:type="dxa"/>
          </w:tcPr>
          <w:p w14:paraId="1ACE9BFF" w14:textId="55782F17" w:rsidR="00AC32D3" w:rsidRPr="00924E60" w:rsidRDefault="00AC32D3" w:rsidP="009439C8">
            <w:pPr>
              <w:rPr>
                <w:rFonts w:ascii="BrowalliaUPC" w:hAnsi="BrowalliaUPC" w:cs="BrowalliaUPC"/>
                <w:color w:val="000000"/>
                <w:cs/>
              </w:rPr>
            </w:pPr>
            <w:r w:rsidRPr="00924E60">
              <w:rPr>
                <w:rFonts w:ascii="BrowalliaUPC" w:hAnsi="BrowalliaUPC" w:cs="BrowalliaUPC"/>
                <w:color w:val="000000"/>
                <w:cs/>
              </w:rPr>
              <w:t>บริษัทร่วม</w:t>
            </w:r>
            <w:r>
              <w:rPr>
                <w:rFonts w:ascii="BrowalliaUPC" w:hAnsi="BrowalliaUPC" w:cs="BrowalliaUPC" w:hint="cs"/>
                <w:color w:val="000000"/>
                <w:cs/>
              </w:rPr>
              <w:t xml:space="preserve"> </w:t>
            </w:r>
            <w:r>
              <w:rPr>
                <w:rFonts w:ascii="BrowalliaUPC" w:hAnsi="BrowalliaUPC" w:cs="BrowalliaUPC"/>
                <w:color w:val="000000"/>
                <w:lang w:val="en-GB"/>
              </w:rPr>
              <w:t>(</w:t>
            </w:r>
            <w:r>
              <w:rPr>
                <w:rFonts w:ascii="BrowalliaUPC" w:hAnsi="BrowalliaUPC" w:cs="BrowalliaUPC" w:hint="cs"/>
                <w:color w:val="000000"/>
                <w:cs/>
                <w:lang w:val="en-GB"/>
              </w:rPr>
              <w:t xml:space="preserve">สิ้นสุด </w:t>
            </w:r>
            <w:r>
              <w:rPr>
                <w:rFonts w:ascii="BrowalliaUPC" w:hAnsi="BrowalliaUPC" w:cs="BrowalliaUPC"/>
                <w:color w:val="000000"/>
                <w:lang w:val="en-GB"/>
              </w:rPr>
              <w:t xml:space="preserve">10 </w:t>
            </w:r>
            <w:r>
              <w:rPr>
                <w:rFonts w:ascii="BrowalliaUPC" w:hAnsi="BrowalliaUPC" w:cs="BrowalliaUPC" w:hint="cs"/>
                <w:color w:val="000000"/>
                <w:cs/>
                <w:lang w:val="en-GB"/>
              </w:rPr>
              <w:t xml:space="preserve">มีนาคม </w:t>
            </w:r>
            <w:r>
              <w:rPr>
                <w:rFonts w:ascii="BrowalliaUPC" w:hAnsi="BrowalliaUPC" w:cs="BrowalliaUPC"/>
                <w:color w:val="000000"/>
                <w:lang w:val="en-GB"/>
              </w:rPr>
              <w:t xml:space="preserve">2566 – </w:t>
            </w:r>
            <w:r>
              <w:rPr>
                <w:rFonts w:ascii="BrowalliaUPC" w:hAnsi="BrowalliaUPC" w:cs="BrowalliaUPC" w:hint="cs"/>
                <w:color w:val="000000"/>
                <w:cs/>
                <w:lang w:val="en-GB"/>
              </w:rPr>
              <w:t>วันที่ขาย</w:t>
            </w:r>
            <w:r>
              <w:rPr>
                <w:rFonts w:ascii="BrowalliaUPC" w:hAnsi="BrowalliaUPC" w:cs="BrowalliaUPC"/>
                <w:color w:val="000000"/>
                <w:lang w:val="en-GB"/>
              </w:rPr>
              <w:t>)</w:t>
            </w:r>
          </w:p>
        </w:tc>
      </w:tr>
    </w:tbl>
    <w:p w14:paraId="0A1CF6C6" w14:textId="77777777" w:rsidR="0050474C" w:rsidRPr="00924E60" w:rsidRDefault="0050474C" w:rsidP="00503FFF">
      <w:pPr>
        <w:jc w:val="thaiDistribute"/>
        <w:rPr>
          <w:rFonts w:ascii="BrowalliaUPC" w:hAnsi="BrowalliaUPC" w:cs="BrowalliaUPC"/>
        </w:rPr>
      </w:pPr>
    </w:p>
    <w:p w14:paraId="0B0C1354" w14:textId="2EACCAA3" w:rsidR="00CF63BF" w:rsidRPr="00924E60" w:rsidRDefault="00C67F16" w:rsidP="005D390B">
      <w:pPr>
        <w:pStyle w:val="BodyTextIndent2"/>
        <w:tabs>
          <w:tab w:val="clear" w:pos="2160"/>
          <w:tab w:val="left" w:pos="5580"/>
          <w:tab w:val="left" w:pos="5760"/>
        </w:tabs>
        <w:ind w:left="426" w:firstLine="0"/>
        <w:rPr>
          <w:rFonts w:ascii="BrowalliaUPC" w:hAnsi="BrowalliaUPC" w:cs="BrowalliaUPC"/>
        </w:rPr>
      </w:pPr>
      <w:r w:rsidRPr="00924E60">
        <w:rPr>
          <w:rFonts w:ascii="BrowalliaUPC" w:hAnsi="BrowalliaUPC" w:cs="BrowalliaUPC"/>
          <w:sz w:val="28"/>
          <w:szCs w:val="28"/>
          <w:cs/>
        </w:rPr>
        <w:t>นโยบายการกำหนดราคาสำหรับแต่ละรายการอธิบายได้</w:t>
      </w:r>
      <w:r w:rsidR="00E351B8">
        <w:rPr>
          <w:rFonts w:ascii="BrowalliaUPC" w:hAnsi="BrowalliaUPC" w:cs="BrowalliaUPC" w:hint="cs"/>
          <w:sz w:val="28"/>
          <w:szCs w:val="28"/>
          <w:cs/>
        </w:rPr>
        <w:t>ดัง</w:t>
      </w:r>
      <w:r w:rsidRPr="00924E60">
        <w:rPr>
          <w:rFonts w:ascii="BrowalliaUPC" w:hAnsi="BrowalliaUPC" w:cs="BrowalliaUPC"/>
          <w:sz w:val="28"/>
          <w:szCs w:val="28"/>
          <w:cs/>
        </w:rPr>
        <w:t>ต่อไปนี้</w:t>
      </w:r>
    </w:p>
    <w:p w14:paraId="34354DA4" w14:textId="32A8A699" w:rsidR="002E3748" w:rsidRPr="00924E60" w:rsidRDefault="002E3748" w:rsidP="00F649CB">
      <w:pPr>
        <w:ind w:left="426"/>
        <w:jc w:val="thaiDistribute"/>
        <w:rPr>
          <w:rFonts w:ascii="BrowalliaUPC" w:hAnsi="BrowalliaUPC" w:cs="BrowalliaUPC"/>
        </w:rPr>
      </w:pPr>
      <w:r w:rsidRPr="00924E60">
        <w:rPr>
          <w:rFonts w:ascii="BrowalliaUPC" w:hAnsi="BrowalliaUPC" w:cs="BrowalliaUPC"/>
        </w:rPr>
        <w:tab/>
      </w:r>
    </w:p>
    <w:tbl>
      <w:tblPr>
        <w:tblW w:w="9029" w:type="dxa"/>
        <w:tblInd w:w="350" w:type="dxa"/>
        <w:tblLayout w:type="fixed"/>
        <w:tblLook w:val="0000" w:firstRow="0" w:lastRow="0" w:firstColumn="0" w:lastColumn="0" w:noHBand="0" w:noVBand="0"/>
      </w:tblPr>
      <w:tblGrid>
        <w:gridCol w:w="3478"/>
        <w:gridCol w:w="5551"/>
      </w:tblGrid>
      <w:tr w:rsidR="00170E9B" w:rsidRPr="00924E60" w14:paraId="3A13E951" w14:textId="77777777" w:rsidTr="00643BE3">
        <w:trPr>
          <w:tblHeader/>
        </w:trPr>
        <w:tc>
          <w:tcPr>
            <w:tcW w:w="3478" w:type="dxa"/>
          </w:tcPr>
          <w:p w14:paraId="5C6B6F77" w14:textId="7EFBD925" w:rsidR="00170E9B" w:rsidRPr="00924E60" w:rsidRDefault="009A6421" w:rsidP="00FD05D6">
            <w:pPr>
              <w:pBdr>
                <w:bottom w:val="single" w:sz="4" w:space="1" w:color="auto"/>
              </w:pBdr>
              <w:ind w:left="-22" w:right="-43" w:firstLine="94"/>
              <w:jc w:val="center"/>
              <w:rPr>
                <w:rFonts w:ascii="BrowalliaUPC" w:hAnsi="BrowalliaUPC" w:cs="BrowalliaUPC"/>
                <w:cs/>
              </w:rPr>
            </w:pPr>
            <w:r w:rsidRPr="00924E60">
              <w:rPr>
                <w:rFonts w:ascii="BrowalliaUPC" w:hAnsi="BrowalliaUPC" w:cs="BrowalliaUPC"/>
                <w:cs/>
              </w:rPr>
              <w:t>ลักษณะรายการ</w:t>
            </w:r>
          </w:p>
        </w:tc>
        <w:tc>
          <w:tcPr>
            <w:tcW w:w="5551" w:type="dxa"/>
          </w:tcPr>
          <w:p w14:paraId="20A020B8" w14:textId="165B3417" w:rsidR="00170E9B" w:rsidRPr="00924E60" w:rsidRDefault="009A6421" w:rsidP="00F649CB">
            <w:pPr>
              <w:pBdr>
                <w:bottom w:val="single" w:sz="4" w:space="1" w:color="auto"/>
              </w:pBdr>
              <w:ind w:right="-36"/>
              <w:jc w:val="center"/>
              <w:rPr>
                <w:rFonts w:ascii="BrowalliaUPC" w:hAnsi="BrowalliaUPC" w:cs="BrowalliaUPC"/>
              </w:rPr>
            </w:pPr>
            <w:r w:rsidRPr="00924E60">
              <w:rPr>
                <w:rFonts w:ascii="BrowalliaUPC" w:hAnsi="BrowalliaUPC" w:cs="BrowalliaUPC"/>
                <w:cs/>
              </w:rPr>
              <w:t>นโยบายกำหนดราคา</w:t>
            </w:r>
          </w:p>
        </w:tc>
      </w:tr>
      <w:tr w:rsidR="00170E9B" w:rsidRPr="00924E60" w14:paraId="36035350" w14:textId="77777777" w:rsidTr="00643BE3">
        <w:tc>
          <w:tcPr>
            <w:tcW w:w="3478" w:type="dxa"/>
          </w:tcPr>
          <w:p w14:paraId="28EAA44A" w14:textId="4690FAD4" w:rsidR="00170E9B" w:rsidRPr="00924E60" w:rsidRDefault="00170E9B" w:rsidP="00F649CB">
            <w:pPr>
              <w:ind w:left="150" w:right="-43" w:hanging="150"/>
              <w:rPr>
                <w:rFonts w:ascii="BrowalliaUPC" w:hAnsi="BrowalliaUPC" w:cs="BrowalliaUPC"/>
                <w:cs/>
              </w:rPr>
            </w:pPr>
          </w:p>
        </w:tc>
        <w:tc>
          <w:tcPr>
            <w:tcW w:w="5551" w:type="dxa"/>
          </w:tcPr>
          <w:p w14:paraId="4CAD78E2" w14:textId="3581907E" w:rsidR="00170E9B" w:rsidRPr="00924E60" w:rsidRDefault="00170E9B" w:rsidP="00F649CB">
            <w:pPr>
              <w:ind w:left="150" w:hanging="150"/>
              <w:rPr>
                <w:rFonts w:ascii="BrowalliaUPC" w:hAnsi="BrowalliaUPC" w:cs="BrowalliaUPC"/>
                <w:cs/>
              </w:rPr>
            </w:pPr>
          </w:p>
        </w:tc>
      </w:tr>
      <w:tr w:rsidR="00EF4FE7" w:rsidRPr="00924E60" w14:paraId="34D89997" w14:textId="77777777" w:rsidTr="00643BE3">
        <w:tc>
          <w:tcPr>
            <w:tcW w:w="3478" w:type="dxa"/>
          </w:tcPr>
          <w:p w14:paraId="1C395ABC" w14:textId="63E1B658" w:rsidR="00EF4FE7" w:rsidRPr="00924E60" w:rsidRDefault="00EF4FE7" w:rsidP="00EF4FE7">
            <w:pPr>
              <w:ind w:left="150" w:right="-43" w:hanging="150"/>
              <w:rPr>
                <w:rFonts w:ascii="BrowalliaUPC" w:hAnsi="BrowalliaUPC" w:cs="BrowalliaUPC"/>
              </w:rPr>
            </w:pPr>
            <w:r w:rsidRPr="00924E60">
              <w:rPr>
                <w:rFonts w:ascii="BrowalliaUPC" w:hAnsi="BrowalliaUPC" w:cs="BrowalliaUPC"/>
                <w:cs/>
              </w:rPr>
              <w:t>รายได้อื่น</w:t>
            </w:r>
          </w:p>
        </w:tc>
        <w:tc>
          <w:tcPr>
            <w:tcW w:w="5551" w:type="dxa"/>
          </w:tcPr>
          <w:p w14:paraId="5F5AAE2B" w14:textId="76C5773E" w:rsidR="00EF4FE7" w:rsidRPr="00924E60" w:rsidRDefault="007A6523" w:rsidP="00EF4FE7">
            <w:pPr>
              <w:ind w:left="150" w:hanging="150"/>
              <w:rPr>
                <w:rFonts w:ascii="BrowalliaUPC" w:hAnsi="BrowalliaUPC" w:cs="BrowalliaUPC"/>
                <w:cs/>
              </w:rPr>
            </w:pPr>
            <w:r>
              <w:rPr>
                <w:rFonts w:ascii="BrowalliaUPC" w:hAnsi="BrowalliaUPC" w:cs="BrowalliaUPC" w:hint="cs"/>
                <w:cs/>
              </w:rPr>
              <w:t>ราคาตามที่เกิดขึ้นจริง</w:t>
            </w:r>
          </w:p>
        </w:tc>
      </w:tr>
      <w:tr w:rsidR="00EF4FE7" w:rsidRPr="00924E60" w14:paraId="0D5606DF" w14:textId="77777777" w:rsidTr="00643BE3">
        <w:tc>
          <w:tcPr>
            <w:tcW w:w="3478" w:type="dxa"/>
          </w:tcPr>
          <w:p w14:paraId="5C9F5061" w14:textId="651D416E" w:rsidR="00EF4FE7" w:rsidRPr="00924E60" w:rsidRDefault="00EF4FE7" w:rsidP="00EF4FE7">
            <w:pPr>
              <w:ind w:left="150" w:right="-43" w:hanging="150"/>
              <w:rPr>
                <w:rFonts w:ascii="BrowalliaUPC" w:hAnsi="BrowalliaUPC" w:cs="BrowalliaUPC"/>
              </w:rPr>
            </w:pPr>
            <w:r w:rsidRPr="00924E60">
              <w:rPr>
                <w:rFonts w:ascii="BrowalliaUPC" w:hAnsi="BrowalliaUPC" w:cs="BrowalliaUPC"/>
                <w:cs/>
              </w:rPr>
              <w:t>ดอกเบี้ยรับ</w:t>
            </w:r>
          </w:p>
        </w:tc>
        <w:tc>
          <w:tcPr>
            <w:tcW w:w="5551" w:type="dxa"/>
          </w:tcPr>
          <w:p w14:paraId="66DB7CF7" w14:textId="2B32A622" w:rsidR="00EF4FE7" w:rsidRPr="00924E60" w:rsidRDefault="004A4F9A" w:rsidP="00EF4FE7">
            <w:pPr>
              <w:ind w:left="150" w:hanging="150"/>
              <w:rPr>
                <w:rFonts w:ascii="BrowalliaUPC" w:hAnsi="BrowalliaUPC" w:cs="BrowalliaUPC"/>
              </w:rPr>
            </w:pPr>
            <w:r w:rsidRPr="00924E60">
              <w:rPr>
                <w:rFonts w:ascii="BrowalliaUPC" w:hAnsi="BrowalliaUPC" w:cs="BrowalliaUPC"/>
                <w:cs/>
              </w:rPr>
              <w:t>ตามอัตราที่ตกลงกัน</w:t>
            </w:r>
          </w:p>
        </w:tc>
      </w:tr>
      <w:tr w:rsidR="00F85DCF" w:rsidRPr="00924E60" w14:paraId="7CBBA29C" w14:textId="77777777" w:rsidTr="00643BE3">
        <w:tc>
          <w:tcPr>
            <w:tcW w:w="3478" w:type="dxa"/>
          </w:tcPr>
          <w:p w14:paraId="37ADD0DB" w14:textId="108EC13E" w:rsidR="00F85DCF" w:rsidRPr="00924E60" w:rsidRDefault="00276394" w:rsidP="00EF4FE7">
            <w:pPr>
              <w:ind w:left="150" w:right="-43" w:hanging="150"/>
              <w:rPr>
                <w:rFonts w:ascii="BrowalliaUPC" w:hAnsi="BrowalliaUPC" w:cs="BrowalliaUPC"/>
                <w:cs/>
              </w:rPr>
            </w:pPr>
            <w:r w:rsidRPr="00924E60">
              <w:rPr>
                <w:rFonts w:ascii="BrowalliaUPC" w:hAnsi="BrowalliaUPC" w:cs="BrowalliaUPC"/>
                <w:cs/>
              </w:rPr>
              <w:t>ค่าตอบแทน</w:t>
            </w:r>
            <w:r w:rsidR="0012574A" w:rsidRPr="00924E60">
              <w:rPr>
                <w:rFonts w:ascii="BrowalliaUPC" w:hAnsi="BrowalliaUPC" w:cs="BrowalliaUPC"/>
                <w:cs/>
              </w:rPr>
              <w:t>กรรมการ</w:t>
            </w:r>
          </w:p>
        </w:tc>
        <w:tc>
          <w:tcPr>
            <w:tcW w:w="5551" w:type="dxa"/>
          </w:tcPr>
          <w:p w14:paraId="22323F85" w14:textId="30A8F3C9" w:rsidR="00F85DCF" w:rsidRPr="00924E60" w:rsidRDefault="003A25E6" w:rsidP="00EF4FE7">
            <w:pPr>
              <w:ind w:left="150" w:hanging="150"/>
              <w:rPr>
                <w:rFonts w:ascii="BrowalliaUPC" w:hAnsi="BrowalliaUPC" w:cs="BrowalliaUPC"/>
                <w:cs/>
              </w:rPr>
            </w:pPr>
            <w:r w:rsidRPr="00924E60">
              <w:rPr>
                <w:rFonts w:ascii="BrowalliaUPC" w:hAnsi="BrowalliaUPC" w:cs="BrowalliaUPC"/>
                <w:cs/>
              </w:rPr>
              <w:t>ตามที่ประชุมคณะกรรมการบริษัท</w:t>
            </w:r>
            <w:r w:rsidR="00C043BD" w:rsidRPr="00924E60">
              <w:rPr>
                <w:rFonts w:ascii="BrowalliaUPC" w:hAnsi="BrowalliaUPC" w:cs="BrowalliaUPC"/>
              </w:rPr>
              <w:t>/</w:t>
            </w:r>
            <w:r w:rsidR="00C043BD" w:rsidRPr="00924E60">
              <w:rPr>
                <w:rFonts w:ascii="BrowalliaUPC" w:hAnsi="BrowalliaUPC" w:cs="BrowalliaUPC"/>
                <w:cs/>
              </w:rPr>
              <w:t>ผู้ถือหุ้น</w:t>
            </w:r>
          </w:p>
        </w:tc>
      </w:tr>
      <w:tr w:rsidR="00F85DCF" w:rsidRPr="00924E60" w14:paraId="527F502E" w14:textId="77777777" w:rsidTr="00643BE3">
        <w:tc>
          <w:tcPr>
            <w:tcW w:w="3478" w:type="dxa"/>
          </w:tcPr>
          <w:p w14:paraId="6702096A" w14:textId="54E6C376" w:rsidR="00F85DCF" w:rsidRPr="00924E60" w:rsidRDefault="00132BE8" w:rsidP="00EF4FE7">
            <w:pPr>
              <w:ind w:left="150" w:right="-43" w:hanging="150"/>
              <w:rPr>
                <w:rFonts w:ascii="BrowalliaUPC" w:hAnsi="BrowalliaUPC" w:cs="BrowalliaUPC"/>
                <w:cs/>
              </w:rPr>
            </w:pPr>
            <w:r w:rsidRPr="00924E60">
              <w:rPr>
                <w:rFonts w:ascii="BrowalliaUPC" w:hAnsi="BrowalliaUPC" w:cs="BrowalliaUPC"/>
                <w:cs/>
              </w:rPr>
              <w:t>ลูกหนี้อื่น</w:t>
            </w:r>
          </w:p>
        </w:tc>
        <w:tc>
          <w:tcPr>
            <w:tcW w:w="5551" w:type="dxa"/>
          </w:tcPr>
          <w:p w14:paraId="54300D69" w14:textId="67F4037D" w:rsidR="00F85DCF" w:rsidRPr="00924E60" w:rsidRDefault="00FE2407" w:rsidP="00EF4FE7">
            <w:pPr>
              <w:ind w:left="150" w:hanging="150"/>
              <w:rPr>
                <w:rFonts w:ascii="BrowalliaUPC" w:hAnsi="BrowalliaUPC" w:cs="BrowalliaUPC"/>
                <w:cs/>
              </w:rPr>
            </w:pPr>
            <w:r>
              <w:rPr>
                <w:rFonts w:ascii="BrowalliaUPC" w:hAnsi="BrowalliaUPC" w:cs="BrowalliaUPC" w:hint="cs"/>
                <w:cs/>
              </w:rPr>
              <w:t>ราคาตามที่เกิดขึ้นจริง</w:t>
            </w:r>
          </w:p>
        </w:tc>
      </w:tr>
      <w:tr w:rsidR="00F85DCF" w:rsidRPr="00924E60" w14:paraId="0A90CBA1" w14:textId="77777777" w:rsidTr="00643BE3">
        <w:tc>
          <w:tcPr>
            <w:tcW w:w="3478" w:type="dxa"/>
          </w:tcPr>
          <w:p w14:paraId="1652A8C1" w14:textId="37EB3FE5" w:rsidR="00F85DCF" w:rsidRPr="00924E60" w:rsidRDefault="00132BE8" w:rsidP="00EF4FE7">
            <w:pPr>
              <w:ind w:left="150" w:right="-43" w:hanging="150"/>
              <w:rPr>
                <w:rFonts w:ascii="BrowalliaUPC" w:hAnsi="BrowalliaUPC" w:cs="BrowalliaUPC"/>
                <w:cs/>
              </w:rPr>
            </w:pPr>
            <w:r w:rsidRPr="00924E60">
              <w:rPr>
                <w:rFonts w:ascii="BrowalliaUPC" w:hAnsi="BrowalliaUPC" w:cs="BrowalliaUPC"/>
                <w:cs/>
              </w:rPr>
              <w:t>เงินให้กู้ยืม</w:t>
            </w:r>
          </w:p>
        </w:tc>
        <w:tc>
          <w:tcPr>
            <w:tcW w:w="5551" w:type="dxa"/>
          </w:tcPr>
          <w:p w14:paraId="7C209F6B" w14:textId="0E1883CC" w:rsidR="00F85DCF" w:rsidRPr="00924E60" w:rsidRDefault="00FE2407" w:rsidP="00EF4FE7">
            <w:pPr>
              <w:ind w:left="150" w:hanging="150"/>
              <w:rPr>
                <w:rFonts w:ascii="BrowalliaUPC" w:hAnsi="BrowalliaUPC" w:cs="BrowalliaUPC"/>
                <w:cs/>
              </w:rPr>
            </w:pPr>
            <w:r w:rsidRPr="00924E60">
              <w:rPr>
                <w:rFonts w:ascii="BrowalliaUPC" w:hAnsi="BrowalliaUPC" w:cs="BrowalliaUPC"/>
                <w:cs/>
              </w:rPr>
              <w:t>ตามสัญญาที่ตกลงกัน</w:t>
            </w:r>
          </w:p>
        </w:tc>
      </w:tr>
      <w:tr w:rsidR="003A25E6" w:rsidRPr="00924E60" w14:paraId="6C1136D8" w14:textId="77777777" w:rsidTr="00643BE3">
        <w:tc>
          <w:tcPr>
            <w:tcW w:w="3478" w:type="dxa"/>
          </w:tcPr>
          <w:p w14:paraId="5AB5DAF3" w14:textId="7195CC1F" w:rsidR="003A25E6" w:rsidRPr="00924E60" w:rsidRDefault="003A25E6" w:rsidP="00EF4FE7">
            <w:pPr>
              <w:ind w:left="150" w:right="-43" w:hanging="150"/>
              <w:rPr>
                <w:rFonts w:ascii="BrowalliaUPC" w:hAnsi="BrowalliaUPC" w:cs="BrowalliaUPC"/>
                <w:cs/>
              </w:rPr>
            </w:pPr>
            <w:r w:rsidRPr="00924E60">
              <w:rPr>
                <w:rFonts w:ascii="BrowalliaUPC" w:hAnsi="BrowalliaUPC" w:cs="BrowalliaUPC"/>
                <w:cs/>
              </w:rPr>
              <w:t>เจ้าหนี้อื่น</w:t>
            </w:r>
          </w:p>
        </w:tc>
        <w:tc>
          <w:tcPr>
            <w:tcW w:w="5551" w:type="dxa"/>
          </w:tcPr>
          <w:p w14:paraId="0D9D7153" w14:textId="5AFCA5FD" w:rsidR="003A25E6" w:rsidRPr="00924E60" w:rsidRDefault="007A6523" w:rsidP="00EF4FE7">
            <w:pPr>
              <w:ind w:left="150" w:hanging="150"/>
              <w:rPr>
                <w:rFonts w:ascii="BrowalliaUPC" w:hAnsi="BrowalliaUPC" w:cs="BrowalliaUPC"/>
                <w:cs/>
              </w:rPr>
            </w:pPr>
            <w:r>
              <w:rPr>
                <w:rFonts w:ascii="BrowalliaUPC" w:hAnsi="BrowalliaUPC" w:cs="BrowalliaUPC" w:hint="cs"/>
                <w:cs/>
              </w:rPr>
              <w:t>ราคาตามที่เกิดขึ้นจริง</w:t>
            </w:r>
          </w:p>
        </w:tc>
      </w:tr>
    </w:tbl>
    <w:p w14:paraId="706EE3F0" w14:textId="77777777" w:rsidR="00E91182" w:rsidRPr="00924E60" w:rsidDel="00C63A7C" w:rsidRDefault="00E91182" w:rsidP="00F649CB">
      <w:pPr>
        <w:pStyle w:val="BodyTextIndent2"/>
        <w:tabs>
          <w:tab w:val="clear" w:pos="2160"/>
          <w:tab w:val="left" w:pos="5580"/>
          <w:tab w:val="left" w:pos="5760"/>
        </w:tabs>
        <w:ind w:left="426" w:firstLine="0"/>
        <w:rPr>
          <w:rFonts w:ascii="BrowalliaUPC" w:hAnsi="BrowalliaUPC" w:cs="BrowalliaUPC"/>
          <w:sz w:val="28"/>
          <w:szCs w:val="28"/>
        </w:rPr>
      </w:pPr>
    </w:p>
    <w:p w14:paraId="1E97E033" w14:textId="3E3A4478" w:rsidR="00D84498" w:rsidRPr="00924E60" w:rsidRDefault="00EE5CCA" w:rsidP="00DC5CB2">
      <w:pPr>
        <w:pStyle w:val="BodyTextIndent2"/>
        <w:tabs>
          <w:tab w:val="clear" w:pos="2160"/>
          <w:tab w:val="left" w:pos="5580"/>
          <w:tab w:val="left" w:pos="5760"/>
        </w:tabs>
        <w:ind w:left="426" w:firstLine="0"/>
        <w:rPr>
          <w:rFonts w:ascii="BrowalliaUPC" w:eastAsia="SimSun" w:hAnsi="BrowalliaUPC" w:cs="BrowalliaUPC"/>
          <w:sz w:val="28"/>
          <w:szCs w:val="28"/>
        </w:rPr>
      </w:pPr>
      <w:r w:rsidRPr="00924E60">
        <w:rPr>
          <w:rFonts w:ascii="BrowalliaUPC" w:eastAsia="SimSun" w:hAnsi="BrowalliaUPC" w:cs="BrowalliaUPC"/>
          <w:sz w:val="28"/>
          <w:szCs w:val="28"/>
          <w:cs/>
        </w:rPr>
        <w:t>รายการทางบัญชีที่สำคัญ</w:t>
      </w:r>
      <w:r w:rsidR="00973186" w:rsidRPr="00924E60">
        <w:rPr>
          <w:rFonts w:ascii="BrowalliaUPC" w:eastAsia="SimSun" w:hAnsi="BrowalliaUPC" w:cs="BrowalliaUPC"/>
          <w:sz w:val="28"/>
          <w:szCs w:val="28"/>
          <w:cs/>
        </w:rPr>
        <w:t>กับบุคคลและ</w:t>
      </w:r>
      <w:r w:rsidR="00676023">
        <w:rPr>
          <w:rFonts w:ascii="BrowalliaUPC" w:eastAsia="SimSun" w:hAnsi="BrowalliaUPC" w:cs="BrowalliaUPC" w:hint="cs"/>
          <w:sz w:val="28"/>
          <w:szCs w:val="28"/>
          <w:cs/>
        </w:rPr>
        <w:t>กิจการ</w:t>
      </w:r>
      <w:r w:rsidR="00973186" w:rsidRPr="00924E60">
        <w:rPr>
          <w:rFonts w:ascii="BrowalliaUPC" w:eastAsia="SimSun" w:hAnsi="BrowalliaUPC" w:cs="BrowalliaUPC"/>
          <w:sz w:val="28"/>
          <w:szCs w:val="28"/>
          <w:cs/>
        </w:rPr>
        <w:t>ที่เกี่ยวข้องกัน</w:t>
      </w:r>
      <w:r w:rsidR="00501418" w:rsidRPr="00924E60">
        <w:rPr>
          <w:rFonts w:ascii="BrowalliaUPC" w:eastAsia="SimSun" w:hAnsi="BrowalliaUPC" w:cs="BrowalliaUPC"/>
          <w:sz w:val="28"/>
          <w:szCs w:val="28"/>
          <w:cs/>
        </w:rPr>
        <w:t xml:space="preserve">สำหรับปีสิ้นสุดวันที่ </w:t>
      </w:r>
      <w:r w:rsidR="001467B0" w:rsidRPr="00924E60">
        <w:rPr>
          <w:rFonts w:ascii="BrowalliaUPC" w:hAnsi="BrowalliaUPC" w:cs="BrowalliaUPC"/>
          <w:sz w:val="28"/>
          <w:szCs w:val="28"/>
        </w:rPr>
        <w:t xml:space="preserve">31 </w:t>
      </w:r>
      <w:r w:rsidR="001467B0" w:rsidRPr="00924E60">
        <w:rPr>
          <w:rFonts w:ascii="BrowalliaUPC" w:hAnsi="BrowalliaUPC" w:cs="BrowalliaUPC"/>
          <w:sz w:val="28"/>
          <w:szCs w:val="28"/>
          <w:cs/>
        </w:rPr>
        <w:t>ธันวาคม</w:t>
      </w:r>
      <w:r w:rsidR="00CA0F71" w:rsidRPr="00924E60">
        <w:rPr>
          <w:rFonts w:ascii="BrowalliaUPC" w:hAnsi="BrowalliaUPC" w:cs="BrowalliaUPC"/>
          <w:sz w:val="28"/>
          <w:szCs w:val="28"/>
        </w:rPr>
        <w:t xml:space="preserve"> 256</w:t>
      </w:r>
      <w:r w:rsidR="00DA6C98">
        <w:rPr>
          <w:rFonts w:ascii="BrowalliaUPC" w:hAnsi="BrowalliaUPC" w:cs="BrowalliaUPC"/>
          <w:sz w:val="28"/>
          <w:szCs w:val="28"/>
        </w:rPr>
        <w:t>6</w:t>
      </w:r>
      <w:r w:rsidR="00CA0F71" w:rsidRPr="00924E60">
        <w:rPr>
          <w:rFonts w:ascii="BrowalliaUPC" w:eastAsia="SimSun" w:hAnsi="BrowalliaUPC" w:cs="BrowalliaUPC"/>
          <w:sz w:val="28"/>
          <w:szCs w:val="28"/>
        </w:rPr>
        <w:t xml:space="preserve"> </w:t>
      </w:r>
      <w:r w:rsidR="00973186" w:rsidRPr="00924E60">
        <w:rPr>
          <w:rFonts w:ascii="BrowalliaUPC" w:eastAsia="SimSun" w:hAnsi="BrowalliaUPC" w:cs="BrowalliaUPC"/>
          <w:sz w:val="28"/>
          <w:szCs w:val="28"/>
          <w:cs/>
        </w:rPr>
        <w:t xml:space="preserve">และ </w:t>
      </w:r>
      <w:r w:rsidR="00973186" w:rsidRPr="00924E60">
        <w:rPr>
          <w:rFonts w:ascii="BrowalliaUPC" w:eastAsia="SimSun" w:hAnsi="BrowalliaUPC" w:cs="BrowalliaUPC"/>
          <w:sz w:val="28"/>
          <w:szCs w:val="28"/>
        </w:rPr>
        <w:t>25</w:t>
      </w:r>
      <w:r w:rsidR="00ED497B" w:rsidRPr="00924E60">
        <w:rPr>
          <w:rFonts w:ascii="BrowalliaUPC" w:eastAsia="SimSun" w:hAnsi="BrowalliaUPC" w:cs="BrowalliaUPC"/>
          <w:sz w:val="28"/>
          <w:szCs w:val="28"/>
        </w:rPr>
        <w:t>6</w:t>
      </w:r>
      <w:r w:rsidR="00DA6C98">
        <w:rPr>
          <w:rFonts w:ascii="BrowalliaUPC" w:eastAsia="SimSun" w:hAnsi="BrowalliaUPC" w:cs="BrowalliaUPC"/>
          <w:sz w:val="28"/>
          <w:szCs w:val="28"/>
        </w:rPr>
        <w:t>5</w:t>
      </w:r>
      <w:r w:rsidR="00C06306" w:rsidRPr="00924E60">
        <w:rPr>
          <w:rFonts w:ascii="BrowalliaUPC" w:eastAsia="SimSun" w:hAnsi="BrowalliaUPC" w:cs="BrowalliaUPC"/>
          <w:sz w:val="28"/>
          <w:szCs w:val="28"/>
        </w:rPr>
        <w:t xml:space="preserve"> </w:t>
      </w:r>
      <w:r w:rsidR="00973186" w:rsidRPr="00924E60">
        <w:rPr>
          <w:rFonts w:ascii="BrowalliaUPC" w:eastAsia="SimSun" w:hAnsi="BrowalliaUPC" w:cs="BrowalliaUPC"/>
          <w:sz w:val="28"/>
          <w:szCs w:val="28"/>
          <w:cs/>
        </w:rPr>
        <w:t>มีดังนี้</w:t>
      </w:r>
    </w:p>
    <w:p w14:paraId="66DD6C7F" w14:textId="77777777" w:rsidR="00467135" w:rsidRPr="00924E60" w:rsidRDefault="00467135" w:rsidP="00DC5CB2">
      <w:pPr>
        <w:pStyle w:val="BodyTextIndent2"/>
        <w:tabs>
          <w:tab w:val="clear" w:pos="2160"/>
          <w:tab w:val="left" w:pos="5580"/>
          <w:tab w:val="left" w:pos="5760"/>
        </w:tabs>
        <w:ind w:left="426" w:firstLine="0"/>
        <w:rPr>
          <w:rFonts w:ascii="BrowalliaUPC" w:eastAsia="SimSun" w:hAnsi="BrowalliaUPC" w:cs="BrowalliaUPC"/>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924E60" w14:paraId="729AB7EC" w14:textId="77777777" w:rsidTr="00CC2691">
        <w:trPr>
          <w:cantSplit/>
          <w:tblHeader/>
        </w:trPr>
        <w:tc>
          <w:tcPr>
            <w:tcW w:w="3615" w:type="dxa"/>
          </w:tcPr>
          <w:p w14:paraId="4380C9B0" w14:textId="6C3D0DCC" w:rsidR="00676088" w:rsidRPr="00924E60" w:rsidRDefault="00F37D47" w:rsidP="00AF4DFA">
            <w:pPr>
              <w:jc w:val="thaiDistribute"/>
              <w:rPr>
                <w:rFonts w:ascii="BrowalliaUPC" w:hAnsi="BrowalliaUPC" w:cs="BrowalliaUPC"/>
              </w:rPr>
            </w:pPr>
            <w:r w:rsidRPr="00924E60">
              <w:rPr>
                <w:rFonts w:ascii="BrowalliaUPC" w:hAnsi="BrowalliaUPC" w:cs="BrowalliaUPC"/>
              </w:rPr>
              <w:t xml:space="preserve"> </w:t>
            </w:r>
          </w:p>
        </w:tc>
        <w:tc>
          <w:tcPr>
            <w:tcW w:w="142" w:type="dxa"/>
          </w:tcPr>
          <w:p w14:paraId="769E8B78" w14:textId="77777777" w:rsidR="00676088" w:rsidRPr="00924E60" w:rsidRDefault="00676088" w:rsidP="00AF4DFA">
            <w:pPr>
              <w:jc w:val="thaiDistribute"/>
              <w:rPr>
                <w:rFonts w:ascii="BrowalliaUPC" w:hAnsi="BrowalliaUPC" w:cs="BrowalliaUPC"/>
              </w:rPr>
            </w:pPr>
          </w:p>
        </w:tc>
        <w:tc>
          <w:tcPr>
            <w:tcW w:w="5272" w:type="dxa"/>
            <w:gridSpan w:val="7"/>
          </w:tcPr>
          <w:p w14:paraId="3B597999" w14:textId="101FEEB8" w:rsidR="00676088" w:rsidRPr="00924E60" w:rsidRDefault="00676088" w:rsidP="00AF4DFA">
            <w:pPr>
              <w:ind w:right="86"/>
              <w:jc w:val="right"/>
              <w:rPr>
                <w:rFonts w:ascii="BrowalliaUPC" w:hAnsi="BrowalliaUPC" w:cs="BrowalliaUPC"/>
                <w:lang w:val="en-GB"/>
              </w:rPr>
            </w:pPr>
            <w:r w:rsidRPr="00924E60">
              <w:rPr>
                <w:rFonts w:ascii="BrowalliaUPC" w:hAnsi="BrowalliaUPC" w:cs="BrowalliaUPC"/>
                <w:cs/>
                <w:lang w:val="en-GB"/>
              </w:rPr>
              <w:t xml:space="preserve">(หน่วย </w:t>
            </w:r>
            <w:r w:rsidRPr="00924E60">
              <w:rPr>
                <w:rFonts w:ascii="BrowalliaUPC" w:hAnsi="BrowalliaUPC" w:cs="BrowalliaUPC"/>
                <w:lang w:val="en-GB"/>
              </w:rPr>
              <w:t>:</w:t>
            </w:r>
            <w:r w:rsidRPr="00924E60">
              <w:rPr>
                <w:rFonts w:ascii="BrowalliaUPC" w:hAnsi="BrowalliaUPC" w:cs="BrowalliaUPC"/>
                <w:cs/>
                <w:lang w:val="en-GB"/>
              </w:rPr>
              <w:t xml:space="preserve"> </w:t>
            </w:r>
            <w:r w:rsidR="00175D68" w:rsidRPr="00924E60">
              <w:rPr>
                <w:rFonts w:ascii="BrowalliaUPC" w:hAnsi="BrowalliaUPC" w:cs="BrowalliaUPC"/>
                <w:cs/>
                <w:lang w:val="en-GB"/>
              </w:rPr>
              <w:t>พัน</w:t>
            </w:r>
            <w:r w:rsidRPr="00924E60">
              <w:rPr>
                <w:rFonts w:ascii="BrowalliaUPC" w:hAnsi="BrowalliaUPC" w:cs="BrowalliaUPC"/>
                <w:cs/>
                <w:lang w:val="en-GB"/>
              </w:rPr>
              <w:t>บาท</w:t>
            </w:r>
            <w:r w:rsidRPr="00924E60">
              <w:rPr>
                <w:rFonts w:ascii="BrowalliaUPC" w:hAnsi="BrowalliaUPC" w:cs="BrowalliaUPC"/>
                <w:lang w:val="en-GB"/>
              </w:rPr>
              <w:t>)</w:t>
            </w:r>
          </w:p>
        </w:tc>
      </w:tr>
      <w:tr w:rsidR="00676088" w:rsidRPr="00924E60" w14:paraId="664608C9" w14:textId="77777777" w:rsidTr="00CC2691">
        <w:trPr>
          <w:cantSplit/>
          <w:tblHeader/>
        </w:trPr>
        <w:tc>
          <w:tcPr>
            <w:tcW w:w="3615" w:type="dxa"/>
          </w:tcPr>
          <w:p w14:paraId="348ED4AB" w14:textId="77777777" w:rsidR="00676088" w:rsidRPr="00924E60" w:rsidRDefault="00676088" w:rsidP="00AF4DFA">
            <w:pPr>
              <w:jc w:val="center"/>
              <w:rPr>
                <w:rFonts w:ascii="BrowalliaUPC" w:hAnsi="BrowalliaUPC" w:cs="BrowalliaUPC"/>
                <w:cs/>
                <w:lang w:val="en-GB"/>
              </w:rPr>
            </w:pPr>
          </w:p>
        </w:tc>
        <w:tc>
          <w:tcPr>
            <w:tcW w:w="142" w:type="dxa"/>
          </w:tcPr>
          <w:p w14:paraId="24D1F083" w14:textId="77777777" w:rsidR="00676088" w:rsidRPr="00924E60" w:rsidRDefault="00676088" w:rsidP="00AF4DFA">
            <w:pPr>
              <w:jc w:val="thaiDistribute"/>
              <w:rPr>
                <w:rFonts w:ascii="BrowalliaUPC" w:hAnsi="BrowalliaUPC" w:cs="BrowalliaUPC"/>
              </w:rPr>
            </w:pPr>
          </w:p>
        </w:tc>
        <w:tc>
          <w:tcPr>
            <w:tcW w:w="2562" w:type="dxa"/>
            <w:gridSpan w:val="3"/>
            <w:tcBorders>
              <w:bottom w:val="single" w:sz="4" w:space="0" w:color="auto"/>
            </w:tcBorders>
            <w:vAlign w:val="bottom"/>
          </w:tcPr>
          <w:p w14:paraId="2504A703" w14:textId="77777777" w:rsidR="00676088" w:rsidRPr="00924E60" w:rsidRDefault="00676088" w:rsidP="00AF4DFA">
            <w:pPr>
              <w:jc w:val="center"/>
              <w:rPr>
                <w:rFonts w:ascii="BrowalliaUPC" w:hAnsi="BrowalliaUPC" w:cs="BrowalliaUPC"/>
                <w:lang w:val="en-GB"/>
              </w:rPr>
            </w:pPr>
            <w:r w:rsidRPr="00924E60">
              <w:rPr>
                <w:rFonts w:ascii="BrowalliaUPC" w:eastAsia="SimSun" w:hAnsi="BrowalliaUPC" w:cs="BrowalliaUPC"/>
                <w:cs/>
              </w:rPr>
              <w:t>งบการเงินรวม</w:t>
            </w:r>
          </w:p>
        </w:tc>
        <w:tc>
          <w:tcPr>
            <w:tcW w:w="142" w:type="dxa"/>
            <w:vAlign w:val="bottom"/>
          </w:tcPr>
          <w:p w14:paraId="3E87D443" w14:textId="77777777" w:rsidR="00676088" w:rsidRPr="00924E60" w:rsidRDefault="00676088" w:rsidP="00AF4DFA">
            <w:pPr>
              <w:jc w:val="center"/>
              <w:rPr>
                <w:rFonts w:ascii="BrowalliaUPC" w:hAnsi="BrowalliaUPC" w:cs="BrowalliaUPC"/>
              </w:rPr>
            </w:pPr>
          </w:p>
        </w:tc>
        <w:tc>
          <w:tcPr>
            <w:tcW w:w="2568" w:type="dxa"/>
            <w:gridSpan w:val="3"/>
            <w:tcBorders>
              <w:bottom w:val="single" w:sz="4" w:space="0" w:color="auto"/>
            </w:tcBorders>
            <w:vAlign w:val="bottom"/>
          </w:tcPr>
          <w:p w14:paraId="7BE6F4B0" w14:textId="360B4A5B" w:rsidR="00676088" w:rsidRPr="00924E60" w:rsidRDefault="00716FB0" w:rsidP="00AF4DFA">
            <w:pPr>
              <w:jc w:val="center"/>
              <w:rPr>
                <w:rFonts w:ascii="BrowalliaUPC" w:hAnsi="BrowalliaUPC" w:cs="BrowalliaUPC"/>
                <w:cs/>
                <w:lang w:val="en-GB"/>
              </w:rPr>
            </w:pPr>
            <w:r>
              <w:rPr>
                <w:rFonts w:ascii="BrowalliaUPC" w:eastAsia="SimSun" w:hAnsi="BrowalliaUPC" w:cs="BrowalliaUPC"/>
                <w:cs/>
              </w:rPr>
              <w:t>งบการเงินเฉพาะของบริษัท</w:t>
            </w:r>
          </w:p>
        </w:tc>
      </w:tr>
      <w:tr w:rsidR="00DA6C98" w:rsidRPr="00924E60" w14:paraId="37DA0878" w14:textId="77777777" w:rsidTr="00D07CD7">
        <w:trPr>
          <w:cantSplit/>
          <w:tblHeader/>
        </w:trPr>
        <w:tc>
          <w:tcPr>
            <w:tcW w:w="3615" w:type="dxa"/>
          </w:tcPr>
          <w:p w14:paraId="51A51387" w14:textId="397EA6F8" w:rsidR="00DA6C98" w:rsidRPr="00924E60" w:rsidRDefault="00DA6C98" w:rsidP="00DA6C98">
            <w:pPr>
              <w:jc w:val="center"/>
              <w:rPr>
                <w:rFonts w:ascii="BrowalliaUPC" w:hAnsi="BrowalliaUPC" w:cs="BrowalliaUPC"/>
                <w:highlight w:val="yellow"/>
              </w:rPr>
            </w:pPr>
          </w:p>
        </w:tc>
        <w:tc>
          <w:tcPr>
            <w:tcW w:w="142" w:type="dxa"/>
          </w:tcPr>
          <w:p w14:paraId="7AD6B36E" w14:textId="77777777" w:rsidR="00DA6C98" w:rsidRPr="00924E60" w:rsidRDefault="00DA6C98" w:rsidP="00DA6C98">
            <w:pPr>
              <w:jc w:val="thaiDistribute"/>
              <w:rPr>
                <w:rFonts w:ascii="BrowalliaUPC" w:hAnsi="BrowalliaUPC" w:cs="BrowalliaUPC"/>
              </w:rPr>
            </w:pPr>
          </w:p>
        </w:tc>
        <w:tc>
          <w:tcPr>
            <w:tcW w:w="1203" w:type="dxa"/>
            <w:tcBorders>
              <w:bottom w:val="single" w:sz="4" w:space="0" w:color="auto"/>
            </w:tcBorders>
            <w:vAlign w:val="bottom"/>
          </w:tcPr>
          <w:p w14:paraId="19AE80C5" w14:textId="237DC909" w:rsidR="00DA6C98" w:rsidRPr="00924E60" w:rsidRDefault="00DA6C98" w:rsidP="00DA6C98">
            <w:pPr>
              <w:jc w:val="center"/>
              <w:rPr>
                <w:rFonts w:ascii="BrowalliaUPC" w:hAnsi="BrowalliaUPC" w:cs="BrowalliaUPC"/>
                <w:lang w:val="en-GB"/>
              </w:rPr>
            </w:pPr>
            <w:r w:rsidRPr="00924E60">
              <w:rPr>
                <w:rFonts w:ascii="BrowalliaUPC" w:hAnsi="BrowalliaUPC" w:cs="BrowalliaUPC"/>
              </w:rPr>
              <w:t>256</w:t>
            </w:r>
            <w:r>
              <w:rPr>
                <w:rFonts w:ascii="BrowalliaUPC" w:hAnsi="BrowalliaUPC" w:cs="BrowalliaUPC"/>
              </w:rPr>
              <w:t>6</w:t>
            </w:r>
          </w:p>
        </w:tc>
        <w:tc>
          <w:tcPr>
            <w:tcW w:w="142" w:type="dxa"/>
            <w:vAlign w:val="bottom"/>
          </w:tcPr>
          <w:p w14:paraId="568EB824" w14:textId="77777777" w:rsidR="00DA6C98" w:rsidRPr="00924E60" w:rsidRDefault="00DA6C98" w:rsidP="00DA6C98">
            <w:pPr>
              <w:jc w:val="center"/>
              <w:rPr>
                <w:rFonts w:ascii="BrowalliaUPC" w:hAnsi="BrowalliaUPC" w:cs="BrowalliaUPC"/>
              </w:rPr>
            </w:pPr>
          </w:p>
        </w:tc>
        <w:tc>
          <w:tcPr>
            <w:tcW w:w="1217" w:type="dxa"/>
            <w:tcBorders>
              <w:bottom w:val="single" w:sz="4" w:space="0" w:color="auto"/>
            </w:tcBorders>
            <w:vAlign w:val="bottom"/>
          </w:tcPr>
          <w:p w14:paraId="3C3B2E38" w14:textId="38F9C9A0" w:rsidR="00DA6C98" w:rsidRPr="00924E60" w:rsidRDefault="00DA6C98" w:rsidP="00DA6C98">
            <w:pPr>
              <w:jc w:val="center"/>
              <w:rPr>
                <w:rFonts w:ascii="BrowalliaUPC" w:hAnsi="BrowalliaUPC" w:cs="BrowalliaUPC"/>
              </w:rPr>
            </w:pPr>
            <w:r w:rsidRPr="00924E60">
              <w:rPr>
                <w:rFonts w:ascii="BrowalliaUPC" w:hAnsi="BrowalliaUPC" w:cs="BrowalliaUPC"/>
              </w:rPr>
              <w:t>256</w:t>
            </w:r>
            <w:r>
              <w:rPr>
                <w:rFonts w:ascii="BrowalliaUPC" w:hAnsi="BrowalliaUPC" w:cs="BrowalliaUPC"/>
              </w:rPr>
              <w:t>5</w:t>
            </w:r>
          </w:p>
        </w:tc>
        <w:tc>
          <w:tcPr>
            <w:tcW w:w="142" w:type="dxa"/>
            <w:vAlign w:val="bottom"/>
          </w:tcPr>
          <w:p w14:paraId="4568FED3" w14:textId="77777777" w:rsidR="00DA6C98" w:rsidRPr="00924E60" w:rsidRDefault="00DA6C98" w:rsidP="00DA6C98">
            <w:pPr>
              <w:jc w:val="center"/>
              <w:rPr>
                <w:rFonts w:ascii="BrowalliaUPC" w:hAnsi="BrowalliaUPC" w:cs="BrowalliaUPC"/>
              </w:rPr>
            </w:pPr>
          </w:p>
        </w:tc>
        <w:tc>
          <w:tcPr>
            <w:tcW w:w="1190" w:type="dxa"/>
            <w:tcBorders>
              <w:bottom w:val="single" w:sz="4" w:space="0" w:color="auto"/>
            </w:tcBorders>
            <w:vAlign w:val="bottom"/>
          </w:tcPr>
          <w:p w14:paraId="6804AE61" w14:textId="5CC8A2CB" w:rsidR="00DA6C98" w:rsidRPr="00924E60" w:rsidRDefault="00DA6C98" w:rsidP="00DA6C98">
            <w:pPr>
              <w:jc w:val="center"/>
              <w:rPr>
                <w:rFonts w:ascii="BrowalliaUPC" w:hAnsi="BrowalliaUPC" w:cs="BrowalliaUPC"/>
              </w:rPr>
            </w:pPr>
            <w:r w:rsidRPr="00924E60">
              <w:rPr>
                <w:rFonts w:ascii="BrowalliaUPC" w:hAnsi="BrowalliaUPC" w:cs="BrowalliaUPC"/>
              </w:rPr>
              <w:t>256</w:t>
            </w:r>
            <w:r>
              <w:rPr>
                <w:rFonts w:ascii="BrowalliaUPC" w:hAnsi="BrowalliaUPC" w:cs="BrowalliaUPC"/>
              </w:rPr>
              <w:t>6</w:t>
            </w:r>
          </w:p>
        </w:tc>
        <w:tc>
          <w:tcPr>
            <w:tcW w:w="141" w:type="dxa"/>
            <w:vAlign w:val="bottom"/>
          </w:tcPr>
          <w:p w14:paraId="16A2B541" w14:textId="77777777" w:rsidR="00DA6C98" w:rsidRPr="00924E60" w:rsidRDefault="00DA6C98" w:rsidP="00DA6C98">
            <w:pPr>
              <w:jc w:val="center"/>
              <w:rPr>
                <w:rFonts w:ascii="BrowalliaUPC" w:hAnsi="BrowalliaUPC" w:cs="BrowalliaUPC"/>
              </w:rPr>
            </w:pPr>
          </w:p>
        </w:tc>
        <w:tc>
          <w:tcPr>
            <w:tcW w:w="1237" w:type="dxa"/>
            <w:tcBorders>
              <w:bottom w:val="single" w:sz="4" w:space="0" w:color="auto"/>
            </w:tcBorders>
            <w:vAlign w:val="bottom"/>
          </w:tcPr>
          <w:p w14:paraId="7B10354F" w14:textId="3CE4530B" w:rsidR="00DA6C98" w:rsidRPr="00924E60" w:rsidRDefault="00DA6C98" w:rsidP="00DA6C98">
            <w:pPr>
              <w:jc w:val="center"/>
              <w:rPr>
                <w:rFonts w:ascii="BrowalliaUPC" w:hAnsi="BrowalliaUPC" w:cs="BrowalliaUPC"/>
              </w:rPr>
            </w:pPr>
            <w:r w:rsidRPr="00924E60">
              <w:rPr>
                <w:rFonts w:ascii="BrowalliaUPC" w:hAnsi="BrowalliaUPC" w:cs="BrowalliaUPC"/>
              </w:rPr>
              <w:t>256</w:t>
            </w:r>
            <w:r>
              <w:rPr>
                <w:rFonts w:ascii="BrowalliaUPC" w:hAnsi="BrowalliaUPC" w:cs="BrowalliaUPC"/>
              </w:rPr>
              <w:t>5</w:t>
            </w:r>
          </w:p>
        </w:tc>
      </w:tr>
      <w:tr w:rsidR="00676088" w:rsidRPr="00924E60" w14:paraId="4A3AB93C" w14:textId="77777777" w:rsidTr="00D07CD7">
        <w:trPr>
          <w:cantSplit/>
          <w:trHeight w:val="238"/>
          <w:tblHeader/>
        </w:trPr>
        <w:tc>
          <w:tcPr>
            <w:tcW w:w="3615" w:type="dxa"/>
          </w:tcPr>
          <w:p w14:paraId="4283A54E" w14:textId="77777777" w:rsidR="00676088" w:rsidRPr="00924E60" w:rsidRDefault="00676088" w:rsidP="00AF4DFA">
            <w:pPr>
              <w:tabs>
                <w:tab w:val="decimal" w:pos="5220"/>
                <w:tab w:val="decimal" w:pos="6660"/>
                <w:tab w:val="decimal" w:pos="7920"/>
                <w:tab w:val="decimal" w:pos="9540"/>
              </w:tabs>
              <w:jc w:val="thaiDistribute"/>
              <w:rPr>
                <w:rFonts w:ascii="BrowalliaUPC" w:hAnsi="BrowalliaUPC" w:cs="BrowalliaUPC"/>
                <w:cs/>
              </w:rPr>
            </w:pPr>
          </w:p>
        </w:tc>
        <w:tc>
          <w:tcPr>
            <w:tcW w:w="142" w:type="dxa"/>
          </w:tcPr>
          <w:p w14:paraId="3F3EC57A" w14:textId="77777777" w:rsidR="00676088" w:rsidRPr="00924E60" w:rsidRDefault="00676088" w:rsidP="00AF4DFA">
            <w:pPr>
              <w:ind w:right="72"/>
              <w:jc w:val="right"/>
              <w:rPr>
                <w:rFonts w:ascii="BrowalliaUPC" w:hAnsi="BrowalliaUPC" w:cs="BrowalliaUPC"/>
              </w:rPr>
            </w:pPr>
          </w:p>
        </w:tc>
        <w:tc>
          <w:tcPr>
            <w:tcW w:w="1203" w:type="dxa"/>
            <w:tcBorders>
              <w:top w:val="single" w:sz="4" w:space="0" w:color="auto"/>
            </w:tcBorders>
            <w:vAlign w:val="bottom"/>
          </w:tcPr>
          <w:p w14:paraId="662ABA80" w14:textId="77777777" w:rsidR="00676088" w:rsidRPr="00924E60" w:rsidRDefault="00676088" w:rsidP="00AF4DFA">
            <w:pPr>
              <w:ind w:right="142"/>
              <w:jc w:val="right"/>
              <w:rPr>
                <w:rFonts w:ascii="BrowalliaUPC" w:hAnsi="BrowalliaUPC" w:cs="BrowalliaUPC"/>
              </w:rPr>
            </w:pPr>
          </w:p>
        </w:tc>
        <w:tc>
          <w:tcPr>
            <w:tcW w:w="142" w:type="dxa"/>
            <w:vAlign w:val="bottom"/>
          </w:tcPr>
          <w:p w14:paraId="1041B0E5" w14:textId="77777777" w:rsidR="00676088" w:rsidRPr="00924E60" w:rsidRDefault="00676088" w:rsidP="00AF4DFA">
            <w:pPr>
              <w:ind w:right="142"/>
              <w:jc w:val="right"/>
              <w:rPr>
                <w:rFonts w:ascii="BrowalliaUPC" w:hAnsi="BrowalliaUPC" w:cs="BrowalliaUPC"/>
              </w:rPr>
            </w:pPr>
          </w:p>
        </w:tc>
        <w:tc>
          <w:tcPr>
            <w:tcW w:w="1217" w:type="dxa"/>
            <w:tcBorders>
              <w:top w:val="single" w:sz="4" w:space="0" w:color="auto"/>
            </w:tcBorders>
            <w:vAlign w:val="bottom"/>
          </w:tcPr>
          <w:p w14:paraId="432C065A" w14:textId="77777777" w:rsidR="00676088" w:rsidRPr="00924E60" w:rsidRDefault="00676088" w:rsidP="00AF4DFA">
            <w:pPr>
              <w:ind w:right="142"/>
              <w:jc w:val="right"/>
              <w:rPr>
                <w:rFonts w:ascii="BrowalliaUPC" w:hAnsi="BrowalliaUPC" w:cs="BrowalliaUPC"/>
              </w:rPr>
            </w:pPr>
          </w:p>
        </w:tc>
        <w:tc>
          <w:tcPr>
            <w:tcW w:w="142" w:type="dxa"/>
            <w:vAlign w:val="bottom"/>
          </w:tcPr>
          <w:p w14:paraId="0AFC7747" w14:textId="77777777" w:rsidR="00676088" w:rsidRPr="00924E60" w:rsidRDefault="00676088" w:rsidP="00AF4DFA">
            <w:pPr>
              <w:ind w:right="142"/>
              <w:jc w:val="right"/>
              <w:rPr>
                <w:rFonts w:ascii="BrowalliaUPC" w:hAnsi="BrowalliaUPC" w:cs="BrowalliaUPC"/>
              </w:rPr>
            </w:pPr>
          </w:p>
        </w:tc>
        <w:tc>
          <w:tcPr>
            <w:tcW w:w="1190" w:type="dxa"/>
            <w:tcBorders>
              <w:top w:val="single" w:sz="4" w:space="0" w:color="auto"/>
            </w:tcBorders>
            <w:vAlign w:val="bottom"/>
          </w:tcPr>
          <w:p w14:paraId="12788456" w14:textId="77777777" w:rsidR="00676088" w:rsidRPr="00924E60" w:rsidRDefault="00676088" w:rsidP="00AF4DFA">
            <w:pPr>
              <w:ind w:right="142"/>
              <w:jc w:val="right"/>
              <w:rPr>
                <w:rFonts w:ascii="BrowalliaUPC" w:hAnsi="BrowalliaUPC" w:cs="BrowalliaUPC"/>
              </w:rPr>
            </w:pPr>
          </w:p>
        </w:tc>
        <w:tc>
          <w:tcPr>
            <w:tcW w:w="141" w:type="dxa"/>
            <w:vAlign w:val="bottom"/>
          </w:tcPr>
          <w:p w14:paraId="34798ACB" w14:textId="77777777" w:rsidR="00676088" w:rsidRPr="00924E60" w:rsidRDefault="00676088" w:rsidP="00AF4DFA">
            <w:pPr>
              <w:ind w:right="142"/>
              <w:jc w:val="right"/>
              <w:rPr>
                <w:rFonts w:ascii="BrowalliaUPC" w:hAnsi="BrowalliaUPC" w:cs="BrowalliaUPC"/>
              </w:rPr>
            </w:pPr>
          </w:p>
        </w:tc>
        <w:tc>
          <w:tcPr>
            <w:tcW w:w="1237" w:type="dxa"/>
            <w:tcBorders>
              <w:top w:val="single" w:sz="4" w:space="0" w:color="auto"/>
            </w:tcBorders>
            <w:vAlign w:val="bottom"/>
          </w:tcPr>
          <w:p w14:paraId="35CE6663" w14:textId="77777777" w:rsidR="00676088" w:rsidRPr="00924E60" w:rsidRDefault="00676088" w:rsidP="00AF4DFA">
            <w:pPr>
              <w:ind w:right="142"/>
              <w:jc w:val="right"/>
              <w:rPr>
                <w:rFonts w:ascii="BrowalliaUPC" w:hAnsi="BrowalliaUPC" w:cs="BrowalliaUPC"/>
              </w:rPr>
            </w:pPr>
          </w:p>
        </w:tc>
      </w:tr>
      <w:tr w:rsidR="00676088" w:rsidRPr="00924E60" w14:paraId="37C9C42B" w14:textId="77777777" w:rsidTr="00F34B7A">
        <w:trPr>
          <w:cantSplit/>
        </w:trPr>
        <w:tc>
          <w:tcPr>
            <w:tcW w:w="3615" w:type="dxa"/>
          </w:tcPr>
          <w:p w14:paraId="49E10165" w14:textId="7E172E29" w:rsidR="00676088" w:rsidRPr="00924E60" w:rsidRDefault="001D5471" w:rsidP="00AF4DFA">
            <w:pPr>
              <w:tabs>
                <w:tab w:val="decimal" w:pos="5220"/>
                <w:tab w:val="decimal" w:pos="6660"/>
                <w:tab w:val="decimal" w:pos="7920"/>
                <w:tab w:val="decimal" w:pos="9540"/>
              </w:tabs>
              <w:ind w:left="114"/>
              <w:jc w:val="thaiDistribute"/>
              <w:rPr>
                <w:rFonts w:ascii="BrowalliaUPC" w:hAnsi="BrowalliaUPC" w:cs="BrowalliaUPC"/>
                <w:u w:val="single"/>
                <w:cs/>
              </w:rPr>
            </w:pPr>
            <w:r w:rsidRPr="00924E60">
              <w:rPr>
                <w:rFonts w:ascii="BrowalliaUPC" w:hAnsi="BrowalliaUPC" w:cs="BrowalliaUPC"/>
                <w:u w:val="single"/>
                <w:cs/>
              </w:rPr>
              <w:t>รายได้อื่น</w:t>
            </w:r>
          </w:p>
        </w:tc>
        <w:tc>
          <w:tcPr>
            <w:tcW w:w="142" w:type="dxa"/>
          </w:tcPr>
          <w:p w14:paraId="3913D45F" w14:textId="77777777" w:rsidR="00676088" w:rsidRPr="00924E60" w:rsidRDefault="00676088" w:rsidP="00AF4DFA">
            <w:pPr>
              <w:ind w:right="72"/>
              <w:jc w:val="right"/>
              <w:rPr>
                <w:rFonts w:ascii="BrowalliaUPC" w:hAnsi="BrowalliaUPC" w:cs="BrowalliaUPC"/>
              </w:rPr>
            </w:pPr>
          </w:p>
        </w:tc>
        <w:tc>
          <w:tcPr>
            <w:tcW w:w="1203" w:type="dxa"/>
            <w:vAlign w:val="bottom"/>
          </w:tcPr>
          <w:p w14:paraId="48C70393" w14:textId="77777777" w:rsidR="00676088" w:rsidRPr="00924E60" w:rsidRDefault="00676088" w:rsidP="00AF4DFA">
            <w:pPr>
              <w:ind w:right="142"/>
              <w:jc w:val="right"/>
              <w:rPr>
                <w:rFonts w:ascii="BrowalliaUPC" w:hAnsi="BrowalliaUPC" w:cs="BrowalliaUPC"/>
                <w:highlight w:val="yellow"/>
              </w:rPr>
            </w:pPr>
          </w:p>
        </w:tc>
        <w:tc>
          <w:tcPr>
            <w:tcW w:w="142" w:type="dxa"/>
            <w:vAlign w:val="bottom"/>
          </w:tcPr>
          <w:p w14:paraId="15E0E7AF" w14:textId="77777777" w:rsidR="00676088" w:rsidRPr="00924E60" w:rsidRDefault="00676088" w:rsidP="00AF4DFA">
            <w:pPr>
              <w:ind w:right="142"/>
              <w:jc w:val="right"/>
              <w:rPr>
                <w:rFonts w:ascii="BrowalliaUPC" w:hAnsi="BrowalliaUPC" w:cs="BrowalliaUPC"/>
                <w:highlight w:val="yellow"/>
              </w:rPr>
            </w:pPr>
          </w:p>
        </w:tc>
        <w:tc>
          <w:tcPr>
            <w:tcW w:w="1217" w:type="dxa"/>
            <w:vAlign w:val="bottom"/>
          </w:tcPr>
          <w:p w14:paraId="7024F0C6" w14:textId="77777777" w:rsidR="00676088" w:rsidRPr="00924E60" w:rsidRDefault="00676088" w:rsidP="00AF4DFA">
            <w:pPr>
              <w:ind w:right="142"/>
              <w:jc w:val="right"/>
              <w:rPr>
                <w:rFonts w:ascii="BrowalliaUPC" w:hAnsi="BrowalliaUPC" w:cs="BrowalliaUPC"/>
                <w:highlight w:val="yellow"/>
              </w:rPr>
            </w:pPr>
          </w:p>
        </w:tc>
        <w:tc>
          <w:tcPr>
            <w:tcW w:w="142" w:type="dxa"/>
            <w:vAlign w:val="bottom"/>
          </w:tcPr>
          <w:p w14:paraId="5435D1B7" w14:textId="77777777" w:rsidR="00676088" w:rsidRPr="00924E60" w:rsidRDefault="00676088" w:rsidP="00AF4DFA">
            <w:pPr>
              <w:ind w:right="142"/>
              <w:jc w:val="right"/>
              <w:rPr>
                <w:rFonts w:ascii="BrowalliaUPC" w:hAnsi="BrowalliaUPC" w:cs="BrowalliaUPC"/>
                <w:highlight w:val="yellow"/>
              </w:rPr>
            </w:pPr>
          </w:p>
        </w:tc>
        <w:tc>
          <w:tcPr>
            <w:tcW w:w="1190" w:type="dxa"/>
            <w:vAlign w:val="bottom"/>
          </w:tcPr>
          <w:p w14:paraId="2FBB4800" w14:textId="77777777" w:rsidR="00676088" w:rsidRPr="00924E60" w:rsidRDefault="00676088" w:rsidP="00AF4DFA">
            <w:pPr>
              <w:ind w:right="142"/>
              <w:jc w:val="right"/>
              <w:rPr>
                <w:rFonts w:ascii="BrowalliaUPC" w:hAnsi="BrowalliaUPC" w:cs="BrowalliaUPC"/>
                <w:highlight w:val="yellow"/>
              </w:rPr>
            </w:pPr>
          </w:p>
        </w:tc>
        <w:tc>
          <w:tcPr>
            <w:tcW w:w="141" w:type="dxa"/>
            <w:vAlign w:val="bottom"/>
          </w:tcPr>
          <w:p w14:paraId="3EC5FEC4" w14:textId="77777777" w:rsidR="00676088" w:rsidRPr="00924E60" w:rsidRDefault="00676088" w:rsidP="00AF4DFA">
            <w:pPr>
              <w:ind w:right="142"/>
              <w:jc w:val="right"/>
              <w:rPr>
                <w:rFonts w:ascii="BrowalliaUPC" w:hAnsi="BrowalliaUPC" w:cs="BrowalliaUPC"/>
                <w:highlight w:val="yellow"/>
              </w:rPr>
            </w:pPr>
          </w:p>
        </w:tc>
        <w:tc>
          <w:tcPr>
            <w:tcW w:w="1237" w:type="dxa"/>
            <w:vAlign w:val="bottom"/>
          </w:tcPr>
          <w:p w14:paraId="4CCB8C14" w14:textId="77777777" w:rsidR="00676088" w:rsidRPr="00924E60" w:rsidRDefault="00676088" w:rsidP="00AF4DFA">
            <w:pPr>
              <w:ind w:right="142"/>
              <w:jc w:val="right"/>
              <w:rPr>
                <w:rFonts w:ascii="BrowalliaUPC" w:hAnsi="BrowalliaUPC" w:cs="BrowalliaUPC"/>
                <w:highlight w:val="yellow"/>
              </w:rPr>
            </w:pPr>
          </w:p>
        </w:tc>
      </w:tr>
      <w:tr w:rsidR="00E40E69" w:rsidRPr="00924E60" w14:paraId="717A6CEF" w14:textId="77777777">
        <w:trPr>
          <w:cantSplit/>
          <w:trHeight w:val="315"/>
        </w:trPr>
        <w:tc>
          <w:tcPr>
            <w:tcW w:w="3615" w:type="dxa"/>
          </w:tcPr>
          <w:p w14:paraId="36D3283C" w14:textId="7C7FA5C9" w:rsidR="00E40E69" w:rsidRPr="00924E60" w:rsidRDefault="00E40E69" w:rsidP="00E40E69">
            <w:pPr>
              <w:tabs>
                <w:tab w:val="decimal" w:pos="5220"/>
                <w:tab w:val="decimal" w:pos="6660"/>
                <w:tab w:val="decimal" w:pos="7920"/>
                <w:tab w:val="decimal" w:pos="9540"/>
              </w:tabs>
              <w:ind w:left="307"/>
              <w:jc w:val="thaiDistribute"/>
              <w:rPr>
                <w:rFonts w:ascii="BrowalliaUPC" w:hAnsi="BrowalliaUPC" w:cs="BrowalliaUPC"/>
                <w:cs/>
              </w:rPr>
            </w:pPr>
            <w:r w:rsidRPr="00924E60">
              <w:rPr>
                <w:rFonts w:ascii="BrowalliaUPC" w:hAnsi="BrowalliaUPC" w:cs="BrowalliaUPC"/>
                <w:cs/>
              </w:rPr>
              <w:t>บริษัทร่วม</w:t>
            </w:r>
          </w:p>
        </w:tc>
        <w:tc>
          <w:tcPr>
            <w:tcW w:w="142" w:type="dxa"/>
          </w:tcPr>
          <w:p w14:paraId="5DBB4DA7" w14:textId="77777777" w:rsidR="00E40E69" w:rsidRPr="00924E60" w:rsidRDefault="00E40E69" w:rsidP="00E40E69">
            <w:pPr>
              <w:ind w:right="72"/>
              <w:jc w:val="right"/>
              <w:rPr>
                <w:rFonts w:ascii="BrowalliaUPC" w:hAnsi="BrowalliaUPC" w:cs="BrowalliaUPC"/>
              </w:rPr>
            </w:pPr>
          </w:p>
        </w:tc>
        <w:tc>
          <w:tcPr>
            <w:tcW w:w="1203" w:type="dxa"/>
            <w:tcBorders>
              <w:top w:val="nil"/>
              <w:left w:val="nil"/>
              <w:bottom w:val="single" w:sz="12" w:space="0" w:color="auto"/>
              <w:right w:val="nil"/>
            </w:tcBorders>
            <w:shd w:val="clear" w:color="auto" w:fill="auto"/>
            <w:vAlign w:val="bottom"/>
          </w:tcPr>
          <w:p w14:paraId="759EE0EC" w14:textId="2004260C" w:rsidR="00E40E69" w:rsidRPr="00924E60" w:rsidRDefault="00E40E69" w:rsidP="00E40E69">
            <w:pPr>
              <w:tabs>
                <w:tab w:val="right" w:pos="600"/>
              </w:tabs>
              <w:ind w:right="81"/>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142" w:type="dxa"/>
          </w:tcPr>
          <w:p w14:paraId="6B27B518" w14:textId="77777777" w:rsidR="00E40E69" w:rsidRPr="00924E60" w:rsidRDefault="00E40E69" w:rsidP="00E40E69">
            <w:pPr>
              <w:ind w:right="142"/>
              <w:jc w:val="right"/>
              <w:rPr>
                <w:rFonts w:ascii="BrowalliaUPC" w:hAnsi="BrowalliaUPC" w:cs="BrowalliaUPC"/>
              </w:rPr>
            </w:pPr>
          </w:p>
        </w:tc>
        <w:tc>
          <w:tcPr>
            <w:tcW w:w="1217" w:type="dxa"/>
            <w:tcBorders>
              <w:bottom w:val="single" w:sz="12" w:space="0" w:color="auto"/>
            </w:tcBorders>
            <w:vAlign w:val="bottom"/>
          </w:tcPr>
          <w:p w14:paraId="6D5B4131" w14:textId="39853636"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42</w:t>
            </w:r>
          </w:p>
        </w:tc>
        <w:tc>
          <w:tcPr>
            <w:tcW w:w="142" w:type="dxa"/>
          </w:tcPr>
          <w:p w14:paraId="60E0EF28" w14:textId="77777777" w:rsidR="00E40E69" w:rsidRPr="00924E60" w:rsidRDefault="00E40E69" w:rsidP="00E40E69">
            <w:pPr>
              <w:ind w:right="142"/>
              <w:jc w:val="right"/>
              <w:rPr>
                <w:rFonts w:ascii="BrowalliaUPC" w:hAnsi="BrowalliaUPC" w:cs="BrowalliaUPC"/>
              </w:rPr>
            </w:pPr>
          </w:p>
        </w:tc>
        <w:tc>
          <w:tcPr>
            <w:tcW w:w="1190" w:type="dxa"/>
            <w:tcBorders>
              <w:bottom w:val="single" w:sz="12" w:space="0" w:color="auto"/>
            </w:tcBorders>
            <w:vAlign w:val="bottom"/>
          </w:tcPr>
          <w:p w14:paraId="3043C333" w14:textId="54EB76EB" w:rsidR="00E40E69" w:rsidRPr="00924E60" w:rsidRDefault="00E40E69" w:rsidP="00E40E69">
            <w:pPr>
              <w:tabs>
                <w:tab w:val="right" w:pos="600"/>
              </w:tabs>
              <w:ind w:right="81"/>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141" w:type="dxa"/>
          </w:tcPr>
          <w:p w14:paraId="32A4440F" w14:textId="77777777" w:rsidR="00E40E69" w:rsidRPr="00924E60" w:rsidRDefault="00E40E69" w:rsidP="00E40E69">
            <w:pPr>
              <w:ind w:right="142"/>
              <w:jc w:val="right"/>
              <w:rPr>
                <w:rFonts w:ascii="BrowalliaUPC" w:hAnsi="BrowalliaUPC" w:cs="BrowalliaUPC"/>
              </w:rPr>
            </w:pPr>
          </w:p>
        </w:tc>
        <w:tc>
          <w:tcPr>
            <w:tcW w:w="1237" w:type="dxa"/>
            <w:tcBorders>
              <w:bottom w:val="single" w:sz="12" w:space="0" w:color="auto"/>
            </w:tcBorders>
          </w:tcPr>
          <w:p w14:paraId="62D3C6B1" w14:textId="3D1E69D5"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42</w:t>
            </w:r>
          </w:p>
        </w:tc>
      </w:tr>
      <w:tr w:rsidR="00E40E69" w:rsidRPr="00924E60" w14:paraId="1D41BB0F" w14:textId="77777777">
        <w:trPr>
          <w:cantSplit/>
          <w:trHeight w:val="315"/>
        </w:trPr>
        <w:tc>
          <w:tcPr>
            <w:tcW w:w="3615" w:type="dxa"/>
          </w:tcPr>
          <w:p w14:paraId="162D3EBD" w14:textId="275F4FF3" w:rsidR="00E40E69" w:rsidRPr="00924E60" w:rsidRDefault="00E40E69" w:rsidP="00E40E69">
            <w:pPr>
              <w:tabs>
                <w:tab w:val="decimal" w:pos="5220"/>
                <w:tab w:val="decimal" w:pos="6660"/>
                <w:tab w:val="decimal" w:pos="7920"/>
                <w:tab w:val="decimal" w:pos="9540"/>
              </w:tabs>
              <w:ind w:left="114"/>
              <w:jc w:val="thaiDistribute"/>
              <w:rPr>
                <w:rFonts w:ascii="BrowalliaUPC" w:hAnsi="BrowalliaUPC" w:cs="BrowalliaUPC"/>
                <w:u w:val="single"/>
                <w:cs/>
              </w:rPr>
            </w:pPr>
          </w:p>
        </w:tc>
        <w:tc>
          <w:tcPr>
            <w:tcW w:w="142" w:type="dxa"/>
          </w:tcPr>
          <w:p w14:paraId="60CC9952" w14:textId="77777777" w:rsidR="00E40E69" w:rsidRPr="00924E60" w:rsidRDefault="00E40E69" w:rsidP="00E40E69">
            <w:pPr>
              <w:ind w:right="72"/>
              <w:jc w:val="right"/>
              <w:rPr>
                <w:rFonts w:ascii="BrowalliaUPC" w:hAnsi="BrowalliaUPC" w:cs="BrowalliaUPC"/>
              </w:rPr>
            </w:pPr>
          </w:p>
        </w:tc>
        <w:tc>
          <w:tcPr>
            <w:tcW w:w="1203" w:type="dxa"/>
            <w:tcBorders>
              <w:top w:val="nil"/>
              <w:left w:val="nil"/>
              <w:bottom w:val="nil"/>
              <w:right w:val="nil"/>
            </w:tcBorders>
            <w:shd w:val="clear" w:color="auto" w:fill="auto"/>
            <w:vAlign w:val="bottom"/>
          </w:tcPr>
          <w:p w14:paraId="2422D5A1" w14:textId="4F60EB0F" w:rsidR="00E40E69" w:rsidRPr="00924E60" w:rsidRDefault="00E40E69" w:rsidP="00E40E69">
            <w:pPr>
              <w:tabs>
                <w:tab w:val="right" w:pos="600"/>
              </w:tabs>
              <w:ind w:right="81"/>
              <w:jc w:val="right"/>
              <w:rPr>
                <w:rFonts w:ascii="BrowalliaUPC" w:hAnsi="BrowalliaUPC" w:cs="BrowalliaUPC"/>
              </w:rPr>
            </w:pPr>
          </w:p>
        </w:tc>
        <w:tc>
          <w:tcPr>
            <w:tcW w:w="142" w:type="dxa"/>
            <w:vAlign w:val="bottom"/>
          </w:tcPr>
          <w:p w14:paraId="676A381C" w14:textId="77777777" w:rsidR="00E40E69" w:rsidRPr="00924E60" w:rsidRDefault="00E40E69" w:rsidP="00E40E69">
            <w:pPr>
              <w:ind w:right="142"/>
              <w:jc w:val="right"/>
              <w:rPr>
                <w:rFonts w:ascii="BrowalliaUPC" w:hAnsi="BrowalliaUPC" w:cs="BrowalliaUPC"/>
              </w:rPr>
            </w:pPr>
          </w:p>
        </w:tc>
        <w:tc>
          <w:tcPr>
            <w:tcW w:w="1217" w:type="dxa"/>
            <w:vAlign w:val="bottom"/>
          </w:tcPr>
          <w:p w14:paraId="70F773F8" w14:textId="467D83FF"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w:t>
            </w:r>
          </w:p>
        </w:tc>
        <w:tc>
          <w:tcPr>
            <w:tcW w:w="142" w:type="dxa"/>
            <w:vAlign w:val="bottom"/>
          </w:tcPr>
          <w:p w14:paraId="6028DD37" w14:textId="77777777" w:rsidR="00E40E69" w:rsidRPr="00924E60" w:rsidRDefault="00E40E69" w:rsidP="00E40E69">
            <w:pPr>
              <w:ind w:right="142"/>
              <w:jc w:val="right"/>
              <w:rPr>
                <w:rFonts w:ascii="BrowalliaUPC" w:hAnsi="BrowalliaUPC" w:cs="BrowalliaUPC"/>
              </w:rPr>
            </w:pPr>
          </w:p>
        </w:tc>
        <w:tc>
          <w:tcPr>
            <w:tcW w:w="1190" w:type="dxa"/>
            <w:vAlign w:val="bottom"/>
          </w:tcPr>
          <w:p w14:paraId="1ABB6505" w14:textId="77777777" w:rsidR="00E40E69" w:rsidRPr="00924E60" w:rsidRDefault="00E40E69" w:rsidP="00E40E69">
            <w:pPr>
              <w:tabs>
                <w:tab w:val="right" w:pos="600"/>
              </w:tabs>
              <w:ind w:right="81"/>
              <w:jc w:val="right"/>
              <w:rPr>
                <w:rFonts w:ascii="BrowalliaUPC" w:hAnsi="BrowalliaUPC" w:cs="BrowalliaUPC"/>
              </w:rPr>
            </w:pPr>
          </w:p>
        </w:tc>
        <w:tc>
          <w:tcPr>
            <w:tcW w:w="141" w:type="dxa"/>
            <w:vAlign w:val="bottom"/>
          </w:tcPr>
          <w:p w14:paraId="221F22B9" w14:textId="77777777" w:rsidR="00E40E69" w:rsidRPr="00924E60" w:rsidRDefault="00E40E69" w:rsidP="00E40E69">
            <w:pPr>
              <w:ind w:right="142"/>
              <w:jc w:val="right"/>
              <w:rPr>
                <w:rFonts w:ascii="BrowalliaUPC" w:hAnsi="BrowalliaUPC" w:cs="BrowalliaUPC"/>
              </w:rPr>
            </w:pPr>
          </w:p>
        </w:tc>
        <w:tc>
          <w:tcPr>
            <w:tcW w:w="1237" w:type="dxa"/>
            <w:vAlign w:val="bottom"/>
          </w:tcPr>
          <w:p w14:paraId="1F83C5A3" w14:textId="2D9C5DDF" w:rsidR="00E40E69" w:rsidRPr="00924E60" w:rsidRDefault="00E40E69" w:rsidP="00E40E69">
            <w:pPr>
              <w:tabs>
                <w:tab w:val="right" w:pos="600"/>
              </w:tabs>
              <w:ind w:right="81"/>
              <w:jc w:val="right"/>
              <w:rPr>
                <w:rFonts w:ascii="BrowalliaUPC" w:hAnsi="BrowalliaUPC" w:cs="BrowalliaUPC"/>
              </w:rPr>
            </w:pPr>
          </w:p>
        </w:tc>
      </w:tr>
      <w:tr w:rsidR="00E40E69" w:rsidRPr="00924E60" w14:paraId="0CAC6822" w14:textId="77777777">
        <w:trPr>
          <w:cantSplit/>
          <w:trHeight w:val="315"/>
        </w:trPr>
        <w:tc>
          <w:tcPr>
            <w:tcW w:w="3615" w:type="dxa"/>
          </w:tcPr>
          <w:p w14:paraId="618561BE" w14:textId="0E8AD94C" w:rsidR="00E40E69" w:rsidRPr="00924E60" w:rsidRDefault="00E40E69" w:rsidP="00E40E69">
            <w:pPr>
              <w:tabs>
                <w:tab w:val="decimal" w:pos="5220"/>
                <w:tab w:val="decimal" w:pos="6660"/>
                <w:tab w:val="decimal" w:pos="7920"/>
                <w:tab w:val="decimal" w:pos="9540"/>
              </w:tabs>
              <w:ind w:left="114"/>
              <w:jc w:val="thaiDistribute"/>
              <w:rPr>
                <w:rFonts w:ascii="BrowalliaUPC" w:hAnsi="BrowalliaUPC" w:cs="BrowalliaUPC"/>
                <w:u w:val="single"/>
                <w:cs/>
              </w:rPr>
            </w:pPr>
            <w:r w:rsidRPr="00924E60">
              <w:rPr>
                <w:rFonts w:ascii="BrowalliaUPC" w:hAnsi="BrowalliaUPC" w:cs="BrowalliaUPC"/>
                <w:u w:val="single"/>
                <w:cs/>
              </w:rPr>
              <w:t>ดอกเบี้ยรับ</w:t>
            </w:r>
          </w:p>
        </w:tc>
        <w:tc>
          <w:tcPr>
            <w:tcW w:w="142" w:type="dxa"/>
          </w:tcPr>
          <w:p w14:paraId="5503999A" w14:textId="77777777" w:rsidR="00E40E69" w:rsidRPr="00924E60" w:rsidRDefault="00E40E69" w:rsidP="00E40E69">
            <w:pPr>
              <w:ind w:right="72"/>
              <w:jc w:val="right"/>
              <w:rPr>
                <w:rFonts w:ascii="BrowalliaUPC" w:hAnsi="BrowalliaUPC" w:cs="BrowalliaUPC"/>
              </w:rPr>
            </w:pPr>
          </w:p>
        </w:tc>
        <w:tc>
          <w:tcPr>
            <w:tcW w:w="1203" w:type="dxa"/>
            <w:tcBorders>
              <w:top w:val="nil"/>
              <w:left w:val="nil"/>
              <w:bottom w:val="nil"/>
              <w:right w:val="nil"/>
            </w:tcBorders>
            <w:shd w:val="clear" w:color="auto" w:fill="auto"/>
            <w:vAlign w:val="bottom"/>
          </w:tcPr>
          <w:p w14:paraId="06289226" w14:textId="77777777" w:rsidR="00E40E69" w:rsidRPr="00924E60" w:rsidRDefault="00E40E69" w:rsidP="00E40E69">
            <w:pPr>
              <w:tabs>
                <w:tab w:val="right" w:pos="600"/>
              </w:tabs>
              <w:ind w:right="81"/>
              <w:jc w:val="right"/>
              <w:rPr>
                <w:rFonts w:ascii="BrowalliaUPC" w:hAnsi="BrowalliaUPC" w:cs="BrowalliaUPC"/>
              </w:rPr>
            </w:pPr>
          </w:p>
        </w:tc>
        <w:tc>
          <w:tcPr>
            <w:tcW w:w="142" w:type="dxa"/>
            <w:vAlign w:val="bottom"/>
          </w:tcPr>
          <w:p w14:paraId="5D7B702E" w14:textId="77777777" w:rsidR="00E40E69" w:rsidRPr="00924E60" w:rsidRDefault="00E40E69" w:rsidP="00E40E69">
            <w:pPr>
              <w:ind w:right="142"/>
              <w:jc w:val="right"/>
              <w:rPr>
                <w:rFonts w:ascii="BrowalliaUPC" w:hAnsi="BrowalliaUPC" w:cs="BrowalliaUPC"/>
              </w:rPr>
            </w:pPr>
          </w:p>
        </w:tc>
        <w:tc>
          <w:tcPr>
            <w:tcW w:w="1217" w:type="dxa"/>
            <w:vAlign w:val="bottom"/>
          </w:tcPr>
          <w:p w14:paraId="638B6D46" w14:textId="77777777" w:rsidR="00E40E69" w:rsidRPr="00924E60" w:rsidRDefault="00E40E69" w:rsidP="00E40E69">
            <w:pPr>
              <w:tabs>
                <w:tab w:val="right" w:pos="600"/>
              </w:tabs>
              <w:ind w:right="81"/>
              <w:jc w:val="right"/>
              <w:rPr>
                <w:rFonts w:ascii="BrowalliaUPC" w:hAnsi="BrowalliaUPC" w:cs="BrowalliaUPC"/>
              </w:rPr>
            </w:pPr>
          </w:p>
        </w:tc>
        <w:tc>
          <w:tcPr>
            <w:tcW w:w="142" w:type="dxa"/>
            <w:vAlign w:val="bottom"/>
          </w:tcPr>
          <w:p w14:paraId="76EC0B17" w14:textId="77777777" w:rsidR="00E40E69" w:rsidRPr="00924E60" w:rsidRDefault="00E40E69" w:rsidP="00E40E69">
            <w:pPr>
              <w:ind w:right="142"/>
              <w:jc w:val="right"/>
              <w:rPr>
                <w:rFonts w:ascii="BrowalliaUPC" w:hAnsi="BrowalliaUPC" w:cs="BrowalliaUPC"/>
              </w:rPr>
            </w:pPr>
          </w:p>
        </w:tc>
        <w:tc>
          <w:tcPr>
            <w:tcW w:w="1190" w:type="dxa"/>
            <w:vAlign w:val="bottom"/>
          </w:tcPr>
          <w:p w14:paraId="58726A70" w14:textId="77777777" w:rsidR="00E40E69" w:rsidRPr="00924E60" w:rsidRDefault="00E40E69" w:rsidP="00E40E69">
            <w:pPr>
              <w:tabs>
                <w:tab w:val="right" w:pos="600"/>
              </w:tabs>
              <w:ind w:right="81"/>
              <w:jc w:val="right"/>
              <w:rPr>
                <w:rFonts w:ascii="BrowalliaUPC" w:hAnsi="BrowalliaUPC" w:cs="BrowalliaUPC"/>
              </w:rPr>
            </w:pPr>
          </w:p>
        </w:tc>
        <w:tc>
          <w:tcPr>
            <w:tcW w:w="141" w:type="dxa"/>
            <w:vAlign w:val="bottom"/>
          </w:tcPr>
          <w:p w14:paraId="386A38E8" w14:textId="77777777" w:rsidR="00E40E69" w:rsidRPr="00924E60" w:rsidRDefault="00E40E69" w:rsidP="00E40E69">
            <w:pPr>
              <w:ind w:right="142"/>
              <w:jc w:val="right"/>
              <w:rPr>
                <w:rFonts w:ascii="BrowalliaUPC" w:hAnsi="BrowalliaUPC" w:cs="BrowalliaUPC"/>
              </w:rPr>
            </w:pPr>
          </w:p>
        </w:tc>
        <w:tc>
          <w:tcPr>
            <w:tcW w:w="1237" w:type="dxa"/>
            <w:vAlign w:val="bottom"/>
          </w:tcPr>
          <w:p w14:paraId="5E15FD89" w14:textId="77777777" w:rsidR="00E40E69" w:rsidRPr="00924E60" w:rsidRDefault="00E40E69" w:rsidP="00E40E69">
            <w:pPr>
              <w:tabs>
                <w:tab w:val="right" w:pos="600"/>
              </w:tabs>
              <w:ind w:right="81"/>
              <w:jc w:val="right"/>
              <w:rPr>
                <w:rFonts w:ascii="BrowalliaUPC" w:hAnsi="BrowalliaUPC" w:cs="BrowalliaUPC"/>
              </w:rPr>
            </w:pPr>
          </w:p>
        </w:tc>
      </w:tr>
      <w:tr w:rsidR="00C43A1C" w:rsidRPr="00924E60" w14:paraId="1B033B08" w14:textId="77777777">
        <w:trPr>
          <w:cantSplit/>
          <w:trHeight w:val="315"/>
        </w:trPr>
        <w:tc>
          <w:tcPr>
            <w:tcW w:w="3615" w:type="dxa"/>
          </w:tcPr>
          <w:p w14:paraId="18668064" w14:textId="3A7253EB" w:rsidR="00C43A1C" w:rsidRPr="00924E60" w:rsidRDefault="00C43A1C" w:rsidP="00C43A1C">
            <w:pPr>
              <w:tabs>
                <w:tab w:val="decimal" w:pos="5220"/>
                <w:tab w:val="decimal" w:pos="6660"/>
                <w:tab w:val="decimal" w:pos="7920"/>
                <w:tab w:val="decimal" w:pos="9540"/>
              </w:tabs>
              <w:ind w:left="298"/>
              <w:jc w:val="thaiDistribute"/>
              <w:rPr>
                <w:rFonts w:ascii="BrowalliaUPC" w:hAnsi="BrowalliaUPC" w:cs="BrowalliaUPC"/>
                <w:cs/>
              </w:rPr>
            </w:pPr>
            <w:r w:rsidRPr="00924E60">
              <w:rPr>
                <w:rFonts w:ascii="BrowalliaUPC" w:hAnsi="BrowalliaUPC" w:cs="BrowalliaUPC"/>
                <w:cs/>
              </w:rPr>
              <w:t>บริษัทย่อย</w:t>
            </w:r>
          </w:p>
        </w:tc>
        <w:tc>
          <w:tcPr>
            <w:tcW w:w="142" w:type="dxa"/>
          </w:tcPr>
          <w:p w14:paraId="2F5849BB" w14:textId="77777777" w:rsidR="00C43A1C" w:rsidRPr="00924E60" w:rsidRDefault="00C43A1C" w:rsidP="00C43A1C">
            <w:pPr>
              <w:ind w:right="72"/>
              <w:jc w:val="right"/>
              <w:rPr>
                <w:rFonts w:ascii="BrowalliaUPC" w:hAnsi="BrowalliaUPC" w:cs="BrowalliaUPC"/>
              </w:rPr>
            </w:pPr>
          </w:p>
        </w:tc>
        <w:tc>
          <w:tcPr>
            <w:tcW w:w="1203" w:type="dxa"/>
            <w:tcBorders>
              <w:top w:val="nil"/>
              <w:left w:val="nil"/>
              <w:bottom w:val="nil"/>
              <w:right w:val="nil"/>
            </w:tcBorders>
            <w:shd w:val="clear" w:color="auto" w:fill="auto"/>
            <w:vAlign w:val="bottom"/>
          </w:tcPr>
          <w:p w14:paraId="691156C2" w14:textId="22C4A0E0" w:rsidR="00C43A1C" w:rsidRPr="00924E60" w:rsidRDefault="00C43A1C" w:rsidP="00C43A1C">
            <w:pPr>
              <w:tabs>
                <w:tab w:val="right" w:pos="600"/>
              </w:tabs>
              <w:ind w:right="81"/>
              <w:jc w:val="center"/>
              <w:rPr>
                <w:rFonts w:ascii="BrowalliaUPC" w:hAnsi="BrowalliaUPC" w:cs="BrowalliaUPC"/>
                <w:cs/>
              </w:rPr>
            </w:pPr>
            <w:r>
              <w:rPr>
                <w:rFonts w:ascii="BrowalliaUPC" w:hAnsi="BrowalliaUPC" w:cs="BrowalliaUPC"/>
              </w:rPr>
              <w:t xml:space="preserve">         </w:t>
            </w:r>
            <w:r w:rsidRPr="00924E60">
              <w:rPr>
                <w:rFonts w:ascii="BrowalliaUPC" w:hAnsi="BrowalliaUPC" w:cs="BrowalliaUPC"/>
              </w:rPr>
              <w:t>-</w:t>
            </w:r>
          </w:p>
        </w:tc>
        <w:tc>
          <w:tcPr>
            <w:tcW w:w="142" w:type="dxa"/>
            <w:vAlign w:val="bottom"/>
          </w:tcPr>
          <w:p w14:paraId="593A49C9" w14:textId="77777777" w:rsidR="00C43A1C" w:rsidRPr="00924E60" w:rsidRDefault="00C43A1C" w:rsidP="00C43A1C">
            <w:pPr>
              <w:ind w:right="142"/>
              <w:jc w:val="right"/>
              <w:rPr>
                <w:rFonts w:ascii="BrowalliaUPC" w:hAnsi="BrowalliaUPC" w:cs="BrowalliaUPC"/>
                <w:lang w:val="en-GB"/>
              </w:rPr>
            </w:pPr>
          </w:p>
        </w:tc>
        <w:tc>
          <w:tcPr>
            <w:tcW w:w="1217" w:type="dxa"/>
            <w:vAlign w:val="bottom"/>
          </w:tcPr>
          <w:p w14:paraId="2C2D80C8" w14:textId="6B53858D" w:rsidR="00C43A1C" w:rsidRPr="00924E60" w:rsidRDefault="00C43A1C" w:rsidP="00C43A1C">
            <w:pPr>
              <w:tabs>
                <w:tab w:val="right" w:pos="600"/>
              </w:tabs>
              <w:ind w:right="81"/>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142" w:type="dxa"/>
            <w:vAlign w:val="bottom"/>
          </w:tcPr>
          <w:p w14:paraId="68B24D8C" w14:textId="77777777" w:rsidR="00C43A1C" w:rsidRPr="00924E60" w:rsidRDefault="00C43A1C" w:rsidP="00C43A1C">
            <w:pPr>
              <w:ind w:right="142"/>
              <w:jc w:val="right"/>
              <w:rPr>
                <w:rFonts w:ascii="BrowalliaUPC" w:hAnsi="BrowalliaUPC" w:cs="BrowalliaUPC"/>
              </w:rPr>
            </w:pPr>
          </w:p>
        </w:tc>
        <w:tc>
          <w:tcPr>
            <w:tcW w:w="1190" w:type="dxa"/>
            <w:vAlign w:val="bottom"/>
          </w:tcPr>
          <w:p w14:paraId="1B55EC59" w14:textId="607A1F3F" w:rsidR="00C43A1C" w:rsidRPr="00924E60" w:rsidRDefault="00C43A1C" w:rsidP="00C43A1C">
            <w:pPr>
              <w:tabs>
                <w:tab w:val="right" w:pos="600"/>
              </w:tabs>
              <w:ind w:right="81"/>
              <w:jc w:val="right"/>
              <w:rPr>
                <w:rFonts w:ascii="BrowalliaUPC" w:hAnsi="BrowalliaUPC" w:cs="BrowalliaUPC"/>
              </w:rPr>
            </w:pPr>
            <w:r>
              <w:rPr>
                <w:rFonts w:ascii="BrowalliaUPC" w:hAnsi="BrowalliaUPC" w:cs="BrowalliaUPC"/>
              </w:rPr>
              <w:t>452</w:t>
            </w:r>
          </w:p>
        </w:tc>
        <w:tc>
          <w:tcPr>
            <w:tcW w:w="141" w:type="dxa"/>
            <w:vAlign w:val="bottom"/>
          </w:tcPr>
          <w:p w14:paraId="4A58C8CE" w14:textId="77777777" w:rsidR="00C43A1C" w:rsidRPr="00924E60" w:rsidRDefault="00C43A1C" w:rsidP="00C43A1C">
            <w:pPr>
              <w:ind w:right="142"/>
              <w:jc w:val="right"/>
              <w:rPr>
                <w:rFonts w:ascii="BrowalliaUPC" w:hAnsi="BrowalliaUPC" w:cs="BrowalliaUPC"/>
              </w:rPr>
            </w:pPr>
          </w:p>
        </w:tc>
        <w:tc>
          <w:tcPr>
            <w:tcW w:w="1237" w:type="dxa"/>
            <w:vAlign w:val="bottom"/>
          </w:tcPr>
          <w:p w14:paraId="4B1C62B3" w14:textId="52CEE0A0" w:rsidR="00C43A1C" w:rsidRPr="00924E60" w:rsidRDefault="00C43A1C" w:rsidP="00C43A1C">
            <w:pPr>
              <w:tabs>
                <w:tab w:val="right" w:pos="600"/>
              </w:tabs>
              <w:ind w:right="81"/>
              <w:jc w:val="right"/>
              <w:rPr>
                <w:rFonts w:ascii="BrowalliaUPC" w:hAnsi="BrowalliaUPC" w:cs="BrowalliaUPC"/>
              </w:rPr>
            </w:pPr>
            <w:r w:rsidRPr="00924E60">
              <w:rPr>
                <w:rFonts w:ascii="BrowalliaUPC" w:hAnsi="BrowalliaUPC" w:cs="BrowalliaUPC"/>
              </w:rPr>
              <w:t>865</w:t>
            </w:r>
          </w:p>
        </w:tc>
      </w:tr>
      <w:tr w:rsidR="00E40E69" w:rsidRPr="00924E60" w14:paraId="0F18FC87" w14:textId="77777777">
        <w:trPr>
          <w:cantSplit/>
          <w:trHeight w:val="315"/>
        </w:trPr>
        <w:tc>
          <w:tcPr>
            <w:tcW w:w="3615" w:type="dxa"/>
          </w:tcPr>
          <w:p w14:paraId="40784E7C" w14:textId="2F6F8675" w:rsidR="00E40E69" w:rsidRPr="00924E60" w:rsidRDefault="00E40E69" w:rsidP="00E40E69">
            <w:pPr>
              <w:tabs>
                <w:tab w:val="decimal" w:pos="5220"/>
                <w:tab w:val="decimal" w:pos="6660"/>
                <w:tab w:val="decimal" w:pos="7920"/>
                <w:tab w:val="decimal" w:pos="9540"/>
              </w:tabs>
              <w:ind w:left="298"/>
              <w:jc w:val="thaiDistribute"/>
              <w:rPr>
                <w:rFonts w:ascii="BrowalliaUPC" w:hAnsi="BrowalliaUPC" w:cs="BrowalliaUPC"/>
                <w:cs/>
              </w:rPr>
            </w:pPr>
            <w:r w:rsidRPr="00924E60">
              <w:rPr>
                <w:rFonts w:ascii="BrowalliaUPC" w:hAnsi="BrowalliaUPC" w:cs="BrowalliaUPC"/>
                <w:cs/>
              </w:rPr>
              <w:t>บริษัทร่วม</w:t>
            </w:r>
          </w:p>
        </w:tc>
        <w:tc>
          <w:tcPr>
            <w:tcW w:w="142" w:type="dxa"/>
          </w:tcPr>
          <w:p w14:paraId="6267B945" w14:textId="77777777" w:rsidR="00E40E69" w:rsidRPr="00924E60" w:rsidRDefault="00E40E69" w:rsidP="00E40E69">
            <w:pPr>
              <w:ind w:right="72"/>
              <w:jc w:val="right"/>
              <w:rPr>
                <w:rFonts w:ascii="BrowalliaUPC" w:hAnsi="BrowalliaUPC" w:cs="BrowalliaUPC"/>
              </w:rPr>
            </w:pPr>
          </w:p>
        </w:tc>
        <w:tc>
          <w:tcPr>
            <w:tcW w:w="1203" w:type="dxa"/>
            <w:tcBorders>
              <w:top w:val="nil"/>
              <w:left w:val="nil"/>
              <w:bottom w:val="single" w:sz="4" w:space="0" w:color="auto"/>
              <w:right w:val="nil"/>
            </w:tcBorders>
            <w:shd w:val="clear" w:color="auto" w:fill="auto"/>
            <w:vAlign w:val="bottom"/>
          </w:tcPr>
          <w:p w14:paraId="403B7E2F" w14:textId="3D20A3B6" w:rsidR="00E40E69" w:rsidRPr="00924E60" w:rsidRDefault="00E40E69" w:rsidP="00E40E69">
            <w:pPr>
              <w:tabs>
                <w:tab w:val="right" w:pos="600"/>
              </w:tabs>
              <w:ind w:right="81"/>
              <w:jc w:val="center"/>
              <w:rPr>
                <w:rFonts w:ascii="BrowalliaUPC" w:hAnsi="BrowalliaUPC" w:cs="BrowalliaUPC"/>
                <w:cs/>
              </w:rPr>
            </w:pPr>
            <w:r>
              <w:rPr>
                <w:rFonts w:ascii="BrowalliaUPC" w:hAnsi="BrowalliaUPC" w:cs="BrowalliaUPC"/>
              </w:rPr>
              <w:t xml:space="preserve">         </w:t>
            </w:r>
            <w:r w:rsidRPr="00924E60">
              <w:rPr>
                <w:rFonts w:ascii="BrowalliaUPC" w:hAnsi="BrowalliaUPC" w:cs="BrowalliaUPC"/>
              </w:rPr>
              <w:t>-</w:t>
            </w:r>
          </w:p>
        </w:tc>
        <w:tc>
          <w:tcPr>
            <w:tcW w:w="142" w:type="dxa"/>
            <w:vAlign w:val="bottom"/>
          </w:tcPr>
          <w:p w14:paraId="45649D0D" w14:textId="77777777" w:rsidR="00E40E69" w:rsidRPr="00924E60" w:rsidRDefault="00E40E69" w:rsidP="00E40E69">
            <w:pPr>
              <w:ind w:right="142"/>
              <w:jc w:val="right"/>
              <w:rPr>
                <w:rFonts w:ascii="BrowalliaUPC" w:hAnsi="BrowalliaUPC" w:cs="BrowalliaUPC"/>
                <w:lang w:val="en-GB"/>
              </w:rPr>
            </w:pPr>
          </w:p>
        </w:tc>
        <w:tc>
          <w:tcPr>
            <w:tcW w:w="1217" w:type="dxa"/>
            <w:tcBorders>
              <w:bottom w:val="single" w:sz="4" w:space="0" w:color="auto"/>
            </w:tcBorders>
            <w:vAlign w:val="bottom"/>
          </w:tcPr>
          <w:p w14:paraId="3FE9DC9B" w14:textId="4DFBBFC3"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xml:space="preserve">129 </w:t>
            </w:r>
          </w:p>
        </w:tc>
        <w:tc>
          <w:tcPr>
            <w:tcW w:w="142" w:type="dxa"/>
            <w:vAlign w:val="bottom"/>
          </w:tcPr>
          <w:p w14:paraId="09C0FAD5" w14:textId="77777777" w:rsidR="00E40E69" w:rsidRPr="00924E60" w:rsidRDefault="00E40E69" w:rsidP="00E40E69">
            <w:pPr>
              <w:ind w:right="142"/>
              <w:jc w:val="right"/>
              <w:rPr>
                <w:rFonts w:ascii="BrowalliaUPC" w:hAnsi="BrowalliaUPC" w:cs="BrowalliaUPC"/>
              </w:rPr>
            </w:pPr>
          </w:p>
        </w:tc>
        <w:tc>
          <w:tcPr>
            <w:tcW w:w="1190" w:type="dxa"/>
            <w:tcBorders>
              <w:bottom w:val="single" w:sz="4" w:space="0" w:color="auto"/>
            </w:tcBorders>
            <w:vAlign w:val="bottom"/>
          </w:tcPr>
          <w:p w14:paraId="4B636CA9" w14:textId="4A4FCE18" w:rsidR="00E40E69" w:rsidRPr="00924E60" w:rsidRDefault="00E40E69" w:rsidP="00E40E69">
            <w:pPr>
              <w:tabs>
                <w:tab w:val="right" w:pos="600"/>
              </w:tabs>
              <w:ind w:right="81"/>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141" w:type="dxa"/>
            <w:vAlign w:val="bottom"/>
          </w:tcPr>
          <w:p w14:paraId="404C5A79" w14:textId="77777777" w:rsidR="00E40E69" w:rsidRPr="00924E60" w:rsidRDefault="00E40E69" w:rsidP="00E40E69">
            <w:pPr>
              <w:ind w:right="142"/>
              <w:jc w:val="right"/>
              <w:rPr>
                <w:rFonts w:ascii="BrowalliaUPC" w:hAnsi="BrowalliaUPC" w:cs="BrowalliaUPC"/>
              </w:rPr>
            </w:pPr>
          </w:p>
        </w:tc>
        <w:tc>
          <w:tcPr>
            <w:tcW w:w="1237" w:type="dxa"/>
            <w:tcBorders>
              <w:bottom w:val="single" w:sz="4" w:space="0" w:color="auto"/>
            </w:tcBorders>
            <w:vAlign w:val="bottom"/>
          </w:tcPr>
          <w:p w14:paraId="4C37ADF2" w14:textId="658C4891"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129</w:t>
            </w:r>
          </w:p>
        </w:tc>
      </w:tr>
      <w:tr w:rsidR="00E40E69" w:rsidRPr="00924E60" w14:paraId="7C3B69AB" w14:textId="77777777">
        <w:trPr>
          <w:cantSplit/>
          <w:trHeight w:val="315"/>
        </w:trPr>
        <w:tc>
          <w:tcPr>
            <w:tcW w:w="3615" w:type="dxa"/>
          </w:tcPr>
          <w:p w14:paraId="2A60B180" w14:textId="05E567C2" w:rsidR="00E40E69" w:rsidRPr="00924E60" w:rsidRDefault="00E40E69" w:rsidP="00E40E69">
            <w:pPr>
              <w:tabs>
                <w:tab w:val="decimal" w:pos="5220"/>
                <w:tab w:val="decimal" w:pos="6660"/>
                <w:tab w:val="decimal" w:pos="7920"/>
                <w:tab w:val="decimal" w:pos="9540"/>
              </w:tabs>
              <w:ind w:left="114"/>
              <w:jc w:val="thaiDistribute"/>
              <w:rPr>
                <w:rFonts w:ascii="BrowalliaUPC" w:hAnsi="BrowalliaUPC" w:cs="BrowalliaUPC"/>
                <w:cs/>
              </w:rPr>
            </w:pPr>
            <w:r w:rsidRPr="00924E60">
              <w:rPr>
                <w:rFonts w:ascii="BrowalliaUPC" w:hAnsi="BrowalliaUPC" w:cs="BrowalliaUPC"/>
                <w:cs/>
              </w:rPr>
              <w:t>รวม</w:t>
            </w:r>
          </w:p>
        </w:tc>
        <w:tc>
          <w:tcPr>
            <w:tcW w:w="142" w:type="dxa"/>
          </w:tcPr>
          <w:p w14:paraId="5A864A53" w14:textId="77777777" w:rsidR="00E40E69" w:rsidRPr="00924E60" w:rsidRDefault="00E40E69" w:rsidP="00E40E69">
            <w:pPr>
              <w:ind w:right="72"/>
              <w:jc w:val="right"/>
              <w:rPr>
                <w:rFonts w:ascii="BrowalliaUPC" w:hAnsi="BrowalliaUPC" w:cs="BrowalliaUPC"/>
              </w:rPr>
            </w:pPr>
          </w:p>
        </w:tc>
        <w:tc>
          <w:tcPr>
            <w:tcW w:w="1203" w:type="dxa"/>
            <w:tcBorders>
              <w:top w:val="single" w:sz="4" w:space="0" w:color="auto"/>
              <w:left w:val="nil"/>
              <w:bottom w:val="single" w:sz="12" w:space="0" w:color="auto"/>
              <w:right w:val="nil"/>
            </w:tcBorders>
            <w:shd w:val="clear" w:color="auto" w:fill="auto"/>
            <w:vAlign w:val="bottom"/>
          </w:tcPr>
          <w:p w14:paraId="6CDE2F49" w14:textId="0A7BA0D4" w:rsidR="00E40E69" w:rsidRPr="00924E60" w:rsidRDefault="00E40E69" w:rsidP="00E40E69">
            <w:pPr>
              <w:tabs>
                <w:tab w:val="right" w:pos="600"/>
              </w:tabs>
              <w:ind w:right="81"/>
              <w:jc w:val="center"/>
              <w:rPr>
                <w:rFonts w:ascii="BrowalliaUPC" w:hAnsi="BrowalliaUPC" w:cs="BrowalliaUPC"/>
                <w:cs/>
              </w:rPr>
            </w:pPr>
            <w:r>
              <w:rPr>
                <w:rFonts w:ascii="BrowalliaUPC" w:hAnsi="BrowalliaUPC" w:cs="BrowalliaUPC"/>
              </w:rPr>
              <w:t xml:space="preserve">         </w:t>
            </w:r>
            <w:r w:rsidRPr="00924E60">
              <w:rPr>
                <w:rFonts w:ascii="BrowalliaUPC" w:hAnsi="BrowalliaUPC" w:cs="BrowalliaUPC"/>
              </w:rPr>
              <w:t>-</w:t>
            </w:r>
          </w:p>
        </w:tc>
        <w:tc>
          <w:tcPr>
            <w:tcW w:w="142" w:type="dxa"/>
            <w:vAlign w:val="bottom"/>
          </w:tcPr>
          <w:p w14:paraId="22C8FB42" w14:textId="77777777" w:rsidR="00E40E69" w:rsidRPr="00924E60" w:rsidRDefault="00E40E69" w:rsidP="00E40E69">
            <w:pPr>
              <w:ind w:right="142"/>
              <w:jc w:val="right"/>
              <w:rPr>
                <w:rFonts w:ascii="BrowalliaUPC" w:hAnsi="BrowalliaUPC" w:cs="BrowalliaUPC"/>
                <w:lang w:val="en-GB"/>
              </w:rPr>
            </w:pPr>
          </w:p>
        </w:tc>
        <w:tc>
          <w:tcPr>
            <w:tcW w:w="1217" w:type="dxa"/>
            <w:tcBorders>
              <w:top w:val="single" w:sz="4" w:space="0" w:color="auto"/>
              <w:bottom w:val="single" w:sz="12" w:space="0" w:color="auto"/>
            </w:tcBorders>
            <w:vAlign w:val="bottom"/>
          </w:tcPr>
          <w:p w14:paraId="135BD0A5" w14:textId="4DF87E4C"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xml:space="preserve">129 </w:t>
            </w:r>
          </w:p>
        </w:tc>
        <w:tc>
          <w:tcPr>
            <w:tcW w:w="142" w:type="dxa"/>
            <w:vAlign w:val="bottom"/>
          </w:tcPr>
          <w:p w14:paraId="44601039" w14:textId="77777777" w:rsidR="00E40E69" w:rsidRPr="00924E60" w:rsidRDefault="00E40E69" w:rsidP="00E40E69">
            <w:pPr>
              <w:ind w:right="142"/>
              <w:jc w:val="right"/>
              <w:rPr>
                <w:rFonts w:ascii="BrowalliaUPC" w:hAnsi="BrowalliaUPC" w:cs="BrowalliaUPC"/>
              </w:rPr>
            </w:pPr>
          </w:p>
        </w:tc>
        <w:tc>
          <w:tcPr>
            <w:tcW w:w="1190" w:type="dxa"/>
            <w:tcBorders>
              <w:top w:val="single" w:sz="4" w:space="0" w:color="auto"/>
              <w:bottom w:val="single" w:sz="12" w:space="0" w:color="auto"/>
            </w:tcBorders>
            <w:vAlign w:val="bottom"/>
          </w:tcPr>
          <w:p w14:paraId="345B4315" w14:textId="6651FBC3" w:rsidR="00E40E69" w:rsidRPr="00924E60" w:rsidRDefault="00E40E69" w:rsidP="00E40E69">
            <w:pPr>
              <w:tabs>
                <w:tab w:val="right" w:pos="600"/>
              </w:tabs>
              <w:ind w:right="81"/>
              <w:jc w:val="right"/>
              <w:rPr>
                <w:rFonts w:ascii="BrowalliaUPC" w:hAnsi="BrowalliaUPC" w:cs="BrowalliaUPC"/>
              </w:rPr>
            </w:pPr>
            <w:r>
              <w:rPr>
                <w:rFonts w:ascii="BrowalliaUPC" w:hAnsi="BrowalliaUPC" w:cs="BrowalliaUPC"/>
              </w:rPr>
              <w:t>452</w:t>
            </w:r>
          </w:p>
        </w:tc>
        <w:tc>
          <w:tcPr>
            <w:tcW w:w="141" w:type="dxa"/>
            <w:vAlign w:val="bottom"/>
          </w:tcPr>
          <w:p w14:paraId="2C295772" w14:textId="77777777" w:rsidR="00E40E69" w:rsidRPr="00924E60" w:rsidRDefault="00E40E69" w:rsidP="00E40E69">
            <w:pPr>
              <w:ind w:right="142"/>
              <w:jc w:val="right"/>
              <w:rPr>
                <w:rFonts w:ascii="BrowalliaUPC" w:hAnsi="BrowalliaUPC" w:cs="BrowalliaUPC"/>
              </w:rPr>
            </w:pPr>
          </w:p>
        </w:tc>
        <w:tc>
          <w:tcPr>
            <w:tcW w:w="1237" w:type="dxa"/>
            <w:tcBorders>
              <w:top w:val="single" w:sz="4" w:space="0" w:color="auto"/>
              <w:bottom w:val="single" w:sz="12" w:space="0" w:color="auto"/>
            </w:tcBorders>
            <w:vAlign w:val="bottom"/>
          </w:tcPr>
          <w:p w14:paraId="490C6996" w14:textId="51C8D8D6"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994</w:t>
            </w:r>
          </w:p>
        </w:tc>
      </w:tr>
      <w:tr w:rsidR="00E40E69" w:rsidRPr="00924E60" w14:paraId="036B6B93" w14:textId="77777777">
        <w:trPr>
          <w:cantSplit/>
          <w:trHeight w:val="315"/>
        </w:trPr>
        <w:tc>
          <w:tcPr>
            <w:tcW w:w="3615" w:type="dxa"/>
          </w:tcPr>
          <w:p w14:paraId="6276DEF3" w14:textId="77777777" w:rsidR="00E40E69" w:rsidRPr="00924E60" w:rsidRDefault="00E40E69" w:rsidP="00E40E69">
            <w:pPr>
              <w:tabs>
                <w:tab w:val="decimal" w:pos="5220"/>
                <w:tab w:val="decimal" w:pos="6660"/>
                <w:tab w:val="decimal" w:pos="7920"/>
                <w:tab w:val="decimal" w:pos="9540"/>
              </w:tabs>
              <w:ind w:left="114"/>
              <w:jc w:val="thaiDistribute"/>
              <w:rPr>
                <w:rFonts w:ascii="BrowalliaUPC" w:hAnsi="BrowalliaUPC" w:cs="BrowalliaUPC"/>
                <w:cs/>
              </w:rPr>
            </w:pPr>
          </w:p>
        </w:tc>
        <w:tc>
          <w:tcPr>
            <w:tcW w:w="142" w:type="dxa"/>
          </w:tcPr>
          <w:p w14:paraId="0553EA0C" w14:textId="77777777" w:rsidR="00E40E69" w:rsidRPr="00924E60" w:rsidRDefault="00E40E69" w:rsidP="00E40E69">
            <w:pPr>
              <w:ind w:right="72"/>
              <w:jc w:val="right"/>
              <w:rPr>
                <w:rFonts w:ascii="BrowalliaUPC" w:hAnsi="BrowalliaUPC" w:cs="BrowalliaUPC"/>
              </w:rPr>
            </w:pPr>
          </w:p>
        </w:tc>
        <w:tc>
          <w:tcPr>
            <w:tcW w:w="1203" w:type="dxa"/>
            <w:tcBorders>
              <w:top w:val="single" w:sz="12" w:space="0" w:color="auto"/>
              <w:left w:val="nil"/>
              <w:bottom w:val="nil"/>
              <w:right w:val="nil"/>
            </w:tcBorders>
            <w:shd w:val="clear" w:color="auto" w:fill="auto"/>
            <w:vAlign w:val="bottom"/>
          </w:tcPr>
          <w:p w14:paraId="7F4672B2" w14:textId="5BBF9F71" w:rsidR="00E40E69" w:rsidRPr="00924E60" w:rsidRDefault="00E40E69" w:rsidP="00E40E69">
            <w:pPr>
              <w:tabs>
                <w:tab w:val="right" w:pos="600"/>
              </w:tabs>
              <w:ind w:right="81"/>
              <w:jc w:val="right"/>
              <w:rPr>
                <w:rFonts w:ascii="BrowalliaUPC" w:hAnsi="BrowalliaUPC" w:cs="BrowalliaUPC"/>
              </w:rPr>
            </w:pPr>
          </w:p>
        </w:tc>
        <w:tc>
          <w:tcPr>
            <w:tcW w:w="142" w:type="dxa"/>
            <w:vAlign w:val="bottom"/>
          </w:tcPr>
          <w:p w14:paraId="4CAB1A8A" w14:textId="77777777" w:rsidR="00E40E69" w:rsidRPr="00924E60" w:rsidRDefault="00E40E69" w:rsidP="00E40E69">
            <w:pPr>
              <w:ind w:right="142"/>
              <w:jc w:val="right"/>
              <w:rPr>
                <w:rFonts w:ascii="BrowalliaUPC" w:hAnsi="BrowalliaUPC" w:cs="BrowalliaUPC"/>
                <w:lang w:val="en-GB"/>
              </w:rPr>
            </w:pPr>
          </w:p>
        </w:tc>
        <w:tc>
          <w:tcPr>
            <w:tcW w:w="1217" w:type="dxa"/>
            <w:tcBorders>
              <w:top w:val="single" w:sz="12" w:space="0" w:color="auto"/>
            </w:tcBorders>
            <w:vAlign w:val="bottom"/>
          </w:tcPr>
          <w:p w14:paraId="5B25EDFB" w14:textId="5111F702"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w:t>
            </w:r>
          </w:p>
        </w:tc>
        <w:tc>
          <w:tcPr>
            <w:tcW w:w="142" w:type="dxa"/>
            <w:vAlign w:val="bottom"/>
          </w:tcPr>
          <w:p w14:paraId="5927ABD2" w14:textId="77777777" w:rsidR="00E40E69" w:rsidRPr="00924E60" w:rsidRDefault="00E40E69" w:rsidP="00E40E69">
            <w:pPr>
              <w:ind w:right="142"/>
              <w:jc w:val="right"/>
              <w:rPr>
                <w:rFonts w:ascii="BrowalliaUPC" w:hAnsi="BrowalliaUPC" w:cs="BrowalliaUPC"/>
              </w:rPr>
            </w:pPr>
          </w:p>
        </w:tc>
        <w:tc>
          <w:tcPr>
            <w:tcW w:w="1190" w:type="dxa"/>
            <w:tcBorders>
              <w:top w:val="single" w:sz="12" w:space="0" w:color="auto"/>
            </w:tcBorders>
            <w:vAlign w:val="bottom"/>
          </w:tcPr>
          <w:p w14:paraId="61F777DF" w14:textId="77777777" w:rsidR="00E40E69" w:rsidRPr="00924E60" w:rsidRDefault="00E40E69" w:rsidP="00E40E69">
            <w:pPr>
              <w:tabs>
                <w:tab w:val="right" w:pos="600"/>
              </w:tabs>
              <w:ind w:right="81"/>
              <w:jc w:val="right"/>
              <w:rPr>
                <w:rFonts w:ascii="BrowalliaUPC" w:hAnsi="BrowalliaUPC" w:cs="BrowalliaUPC"/>
              </w:rPr>
            </w:pPr>
          </w:p>
        </w:tc>
        <w:tc>
          <w:tcPr>
            <w:tcW w:w="141" w:type="dxa"/>
            <w:vAlign w:val="bottom"/>
          </w:tcPr>
          <w:p w14:paraId="6DBE8505" w14:textId="77777777" w:rsidR="00E40E69" w:rsidRPr="00924E60" w:rsidRDefault="00E40E69" w:rsidP="00E40E69">
            <w:pPr>
              <w:ind w:right="142"/>
              <w:jc w:val="right"/>
              <w:rPr>
                <w:rFonts w:ascii="BrowalliaUPC" w:hAnsi="BrowalliaUPC" w:cs="BrowalliaUPC"/>
              </w:rPr>
            </w:pPr>
          </w:p>
        </w:tc>
        <w:tc>
          <w:tcPr>
            <w:tcW w:w="1237" w:type="dxa"/>
            <w:tcBorders>
              <w:top w:val="single" w:sz="12" w:space="0" w:color="auto"/>
            </w:tcBorders>
            <w:vAlign w:val="bottom"/>
          </w:tcPr>
          <w:p w14:paraId="4101F6F2" w14:textId="77777777" w:rsidR="00E40E69" w:rsidRPr="00924E60" w:rsidRDefault="00E40E69" w:rsidP="00E40E69">
            <w:pPr>
              <w:tabs>
                <w:tab w:val="right" w:pos="600"/>
              </w:tabs>
              <w:ind w:right="81"/>
              <w:jc w:val="right"/>
              <w:rPr>
                <w:rFonts w:ascii="BrowalliaUPC" w:hAnsi="BrowalliaUPC" w:cs="BrowalliaUPC"/>
              </w:rPr>
            </w:pPr>
          </w:p>
        </w:tc>
      </w:tr>
      <w:tr w:rsidR="00E40E69" w:rsidRPr="00924E60" w14:paraId="753631B5" w14:textId="77777777" w:rsidTr="006941FE">
        <w:trPr>
          <w:cantSplit/>
        </w:trPr>
        <w:tc>
          <w:tcPr>
            <w:tcW w:w="3615" w:type="dxa"/>
          </w:tcPr>
          <w:p w14:paraId="0DAFE07C" w14:textId="77777777" w:rsidR="00E40E69" w:rsidRPr="00924E60" w:rsidRDefault="00E40E69" w:rsidP="00E40E69">
            <w:pPr>
              <w:tabs>
                <w:tab w:val="decimal" w:pos="5220"/>
                <w:tab w:val="decimal" w:pos="6660"/>
                <w:tab w:val="decimal" w:pos="7920"/>
                <w:tab w:val="decimal" w:pos="9540"/>
              </w:tabs>
              <w:ind w:left="114"/>
              <w:jc w:val="thaiDistribute"/>
              <w:rPr>
                <w:rFonts w:ascii="BrowalliaUPC" w:hAnsi="BrowalliaUPC" w:cs="BrowalliaUPC"/>
                <w:u w:val="single"/>
                <w:cs/>
              </w:rPr>
            </w:pPr>
            <w:r w:rsidRPr="00924E60">
              <w:rPr>
                <w:rFonts w:ascii="BrowalliaUPC" w:hAnsi="BrowalliaUPC" w:cs="BrowalliaUPC"/>
                <w:u w:val="single"/>
                <w:cs/>
              </w:rPr>
              <w:t>ค่าตอบแทนผู้บริหารสำคัญ</w:t>
            </w:r>
          </w:p>
        </w:tc>
        <w:tc>
          <w:tcPr>
            <w:tcW w:w="142" w:type="dxa"/>
          </w:tcPr>
          <w:p w14:paraId="2F47DFD4" w14:textId="77777777" w:rsidR="00E40E69" w:rsidRPr="00924E60" w:rsidRDefault="00E40E69" w:rsidP="00E40E69">
            <w:pPr>
              <w:ind w:right="72"/>
              <w:jc w:val="right"/>
              <w:rPr>
                <w:rFonts w:ascii="BrowalliaUPC" w:hAnsi="BrowalliaUPC" w:cs="BrowalliaUPC"/>
              </w:rPr>
            </w:pPr>
          </w:p>
        </w:tc>
        <w:tc>
          <w:tcPr>
            <w:tcW w:w="1203" w:type="dxa"/>
            <w:tcBorders>
              <w:top w:val="nil"/>
              <w:left w:val="nil"/>
              <w:bottom w:val="nil"/>
              <w:right w:val="nil"/>
            </w:tcBorders>
            <w:shd w:val="clear" w:color="auto" w:fill="auto"/>
            <w:vAlign w:val="bottom"/>
          </w:tcPr>
          <w:p w14:paraId="73628814" w14:textId="10D96B55" w:rsidR="00E40E69" w:rsidRPr="00924E60" w:rsidRDefault="00E40E69" w:rsidP="00E40E69">
            <w:pPr>
              <w:tabs>
                <w:tab w:val="right" w:pos="600"/>
              </w:tabs>
              <w:ind w:right="81"/>
              <w:jc w:val="right"/>
              <w:rPr>
                <w:rFonts w:ascii="BrowalliaUPC" w:hAnsi="BrowalliaUPC" w:cs="BrowalliaUPC"/>
              </w:rPr>
            </w:pPr>
          </w:p>
        </w:tc>
        <w:tc>
          <w:tcPr>
            <w:tcW w:w="142" w:type="dxa"/>
            <w:vAlign w:val="bottom"/>
          </w:tcPr>
          <w:p w14:paraId="260B4CB8" w14:textId="77777777" w:rsidR="00E40E69" w:rsidRPr="00924E60" w:rsidRDefault="00E40E69" w:rsidP="00E40E69">
            <w:pPr>
              <w:ind w:right="80"/>
              <w:jc w:val="right"/>
              <w:rPr>
                <w:rFonts w:ascii="BrowalliaUPC" w:hAnsi="BrowalliaUPC" w:cs="BrowalliaUPC"/>
              </w:rPr>
            </w:pPr>
          </w:p>
        </w:tc>
        <w:tc>
          <w:tcPr>
            <w:tcW w:w="1217" w:type="dxa"/>
            <w:vAlign w:val="bottom"/>
          </w:tcPr>
          <w:p w14:paraId="1A8B0696" w14:textId="3300BD55"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w:t>
            </w:r>
          </w:p>
        </w:tc>
        <w:tc>
          <w:tcPr>
            <w:tcW w:w="142" w:type="dxa"/>
            <w:vAlign w:val="bottom"/>
          </w:tcPr>
          <w:p w14:paraId="628876DE" w14:textId="77777777" w:rsidR="00E40E69" w:rsidRPr="00924E60" w:rsidRDefault="00E40E69" w:rsidP="00E40E69">
            <w:pPr>
              <w:ind w:right="80"/>
              <w:jc w:val="right"/>
              <w:rPr>
                <w:rFonts w:ascii="BrowalliaUPC" w:hAnsi="BrowalliaUPC" w:cs="BrowalliaUPC"/>
              </w:rPr>
            </w:pPr>
          </w:p>
        </w:tc>
        <w:tc>
          <w:tcPr>
            <w:tcW w:w="1190" w:type="dxa"/>
            <w:vAlign w:val="bottom"/>
          </w:tcPr>
          <w:p w14:paraId="2844FC57" w14:textId="4ABAB390" w:rsidR="00E40E69" w:rsidRPr="00924E60" w:rsidRDefault="00E40E69" w:rsidP="00E40E69">
            <w:pPr>
              <w:tabs>
                <w:tab w:val="right" w:pos="600"/>
              </w:tabs>
              <w:ind w:right="81"/>
              <w:jc w:val="right"/>
              <w:rPr>
                <w:rFonts w:ascii="BrowalliaUPC" w:hAnsi="BrowalliaUPC" w:cs="BrowalliaUPC"/>
              </w:rPr>
            </w:pPr>
          </w:p>
        </w:tc>
        <w:tc>
          <w:tcPr>
            <w:tcW w:w="141" w:type="dxa"/>
            <w:vAlign w:val="bottom"/>
          </w:tcPr>
          <w:p w14:paraId="79915956" w14:textId="77777777" w:rsidR="00E40E69" w:rsidRPr="00924E60" w:rsidRDefault="00E40E69" w:rsidP="00E40E69">
            <w:pPr>
              <w:ind w:right="80"/>
              <w:jc w:val="right"/>
              <w:rPr>
                <w:rFonts w:ascii="BrowalliaUPC" w:hAnsi="BrowalliaUPC" w:cs="BrowalliaUPC"/>
              </w:rPr>
            </w:pPr>
          </w:p>
        </w:tc>
        <w:tc>
          <w:tcPr>
            <w:tcW w:w="1237" w:type="dxa"/>
            <w:vAlign w:val="bottom"/>
          </w:tcPr>
          <w:p w14:paraId="581D403C" w14:textId="659DEA0B" w:rsidR="00E40E69" w:rsidRPr="00924E60" w:rsidRDefault="00E40E69" w:rsidP="00E40E69">
            <w:pPr>
              <w:tabs>
                <w:tab w:val="right" w:pos="600"/>
              </w:tabs>
              <w:ind w:right="81"/>
              <w:jc w:val="right"/>
              <w:rPr>
                <w:rFonts w:ascii="BrowalliaUPC" w:hAnsi="BrowalliaUPC" w:cs="BrowalliaUPC"/>
              </w:rPr>
            </w:pPr>
          </w:p>
        </w:tc>
      </w:tr>
      <w:tr w:rsidR="00E40E69" w:rsidRPr="00924E60" w14:paraId="2949C0A2" w14:textId="77777777">
        <w:trPr>
          <w:cantSplit/>
        </w:trPr>
        <w:tc>
          <w:tcPr>
            <w:tcW w:w="3615" w:type="dxa"/>
          </w:tcPr>
          <w:p w14:paraId="64BCF63F" w14:textId="5B65C99C" w:rsidR="00E40E69" w:rsidRPr="00924E60" w:rsidRDefault="00E40E69" w:rsidP="00E40E69">
            <w:pPr>
              <w:pStyle w:val="a2"/>
              <w:ind w:left="325" w:right="0"/>
              <w:jc w:val="thaiDistribute"/>
              <w:rPr>
                <w:rFonts w:ascii="BrowalliaUPC" w:hAnsi="BrowalliaUPC" w:cs="BrowalliaUPC"/>
                <w:lang w:val="en-GB"/>
              </w:rPr>
            </w:pPr>
            <w:r w:rsidRPr="00924E60">
              <w:rPr>
                <w:rFonts w:ascii="BrowalliaUPC" w:hAnsi="BrowalliaUPC" w:cs="BrowalliaUPC"/>
                <w:cs/>
                <w:lang w:val="en-GB"/>
              </w:rPr>
              <w:t>ผลประโยชน์ระยะสั้น</w:t>
            </w:r>
          </w:p>
        </w:tc>
        <w:tc>
          <w:tcPr>
            <w:tcW w:w="142" w:type="dxa"/>
          </w:tcPr>
          <w:p w14:paraId="591A3E0A" w14:textId="77777777" w:rsidR="00E40E69" w:rsidRPr="00924E60" w:rsidRDefault="00E40E69" w:rsidP="00E40E69">
            <w:pPr>
              <w:pStyle w:val="a2"/>
              <w:ind w:left="121" w:right="0"/>
              <w:jc w:val="thaiDistribute"/>
              <w:rPr>
                <w:rFonts w:ascii="BrowalliaUPC" w:hAnsi="BrowalliaUPC" w:cs="BrowalliaUPC"/>
                <w:lang w:val="en-GB"/>
              </w:rPr>
            </w:pPr>
          </w:p>
        </w:tc>
        <w:tc>
          <w:tcPr>
            <w:tcW w:w="1203" w:type="dxa"/>
            <w:tcBorders>
              <w:top w:val="nil"/>
              <w:left w:val="nil"/>
              <w:bottom w:val="nil"/>
              <w:right w:val="nil"/>
            </w:tcBorders>
            <w:shd w:val="clear" w:color="auto" w:fill="auto"/>
            <w:vAlign w:val="bottom"/>
          </w:tcPr>
          <w:p w14:paraId="5ECAE1DE" w14:textId="661DB476" w:rsidR="00E40E69" w:rsidRPr="00924E60" w:rsidRDefault="00E40E69" w:rsidP="00E40E69">
            <w:pPr>
              <w:tabs>
                <w:tab w:val="right" w:pos="600"/>
              </w:tabs>
              <w:ind w:right="81"/>
              <w:jc w:val="right"/>
              <w:rPr>
                <w:rFonts w:ascii="BrowalliaUPC" w:hAnsi="BrowalliaUPC" w:cs="BrowalliaUPC"/>
              </w:rPr>
            </w:pPr>
            <w:r>
              <w:rPr>
                <w:rFonts w:ascii="BrowalliaUPC" w:hAnsi="BrowalliaUPC" w:cs="BrowalliaUPC"/>
              </w:rPr>
              <w:t>4,126</w:t>
            </w:r>
          </w:p>
        </w:tc>
        <w:tc>
          <w:tcPr>
            <w:tcW w:w="142" w:type="dxa"/>
            <w:vAlign w:val="bottom"/>
          </w:tcPr>
          <w:p w14:paraId="2847F27E" w14:textId="77777777" w:rsidR="00E40E69" w:rsidRPr="00924E60" w:rsidRDefault="00E40E69" w:rsidP="00E40E69">
            <w:pPr>
              <w:pStyle w:val="a2"/>
              <w:ind w:left="121" w:right="80"/>
              <w:jc w:val="right"/>
              <w:rPr>
                <w:rFonts w:ascii="BrowalliaUPC" w:hAnsi="BrowalliaUPC" w:cs="BrowalliaUPC"/>
                <w:lang w:val="en-GB"/>
              </w:rPr>
            </w:pPr>
          </w:p>
        </w:tc>
        <w:tc>
          <w:tcPr>
            <w:tcW w:w="1217" w:type="dxa"/>
            <w:vAlign w:val="bottom"/>
          </w:tcPr>
          <w:p w14:paraId="6B2E9460" w14:textId="3E6C3800"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xml:space="preserve">5,423 </w:t>
            </w:r>
          </w:p>
        </w:tc>
        <w:tc>
          <w:tcPr>
            <w:tcW w:w="142" w:type="dxa"/>
            <w:vAlign w:val="bottom"/>
          </w:tcPr>
          <w:p w14:paraId="74FF2773" w14:textId="77777777" w:rsidR="00E40E69" w:rsidRPr="00924E60" w:rsidRDefault="00E40E69" w:rsidP="00E40E69">
            <w:pPr>
              <w:pStyle w:val="a2"/>
              <w:ind w:left="121" w:right="80"/>
              <w:jc w:val="right"/>
              <w:rPr>
                <w:rFonts w:ascii="BrowalliaUPC" w:hAnsi="BrowalliaUPC" w:cs="BrowalliaUPC"/>
                <w:lang w:val="en-GB"/>
              </w:rPr>
            </w:pPr>
          </w:p>
        </w:tc>
        <w:tc>
          <w:tcPr>
            <w:tcW w:w="1190" w:type="dxa"/>
            <w:tcBorders>
              <w:top w:val="nil"/>
              <w:left w:val="nil"/>
              <w:bottom w:val="nil"/>
              <w:right w:val="nil"/>
            </w:tcBorders>
            <w:shd w:val="clear" w:color="auto" w:fill="auto"/>
            <w:vAlign w:val="bottom"/>
          </w:tcPr>
          <w:p w14:paraId="7B995B4A" w14:textId="0FE6E033" w:rsidR="00E40E69" w:rsidRPr="00924E60" w:rsidRDefault="00E40E69" w:rsidP="00E40E69">
            <w:pPr>
              <w:tabs>
                <w:tab w:val="right" w:pos="600"/>
              </w:tabs>
              <w:ind w:right="81"/>
              <w:jc w:val="right"/>
              <w:rPr>
                <w:rFonts w:ascii="BrowalliaUPC" w:hAnsi="BrowalliaUPC" w:cs="BrowalliaUPC"/>
              </w:rPr>
            </w:pPr>
            <w:r>
              <w:rPr>
                <w:rFonts w:ascii="BrowalliaUPC" w:hAnsi="BrowalliaUPC" w:cs="BrowalliaUPC"/>
              </w:rPr>
              <w:t>4,126</w:t>
            </w:r>
          </w:p>
        </w:tc>
        <w:tc>
          <w:tcPr>
            <w:tcW w:w="141" w:type="dxa"/>
            <w:vAlign w:val="bottom"/>
          </w:tcPr>
          <w:p w14:paraId="4550111B" w14:textId="77777777" w:rsidR="00E40E69" w:rsidRPr="00924E60" w:rsidRDefault="00E40E69" w:rsidP="00E40E69">
            <w:pPr>
              <w:pStyle w:val="a2"/>
              <w:ind w:left="121" w:right="80"/>
              <w:jc w:val="right"/>
              <w:rPr>
                <w:rFonts w:ascii="BrowalliaUPC" w:hAnsi="BrowalliaUPC" w:cs="BrowalliaUPC"/>
                <w:lang w:val="en-GB"/>
              </w:rPr>
            </w:pPr>
          </w:p>
        </w:tc>
        <w:tc>
          <w:tcPr>
            <w:tcW w:w="1237" w:type="dxa"/>
            <w:vAlign w:val="bottom"/>
          </w:tcPr>
          <w:p w14:paraId="2BAD0FF4" w14:textId="4E125F2F"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xml:space="preserve">5,423 </w:t>
            </w:r>
          </w:p>
        </w:tc>
      </w:tr>
      <w:tr w:rsidR="00E40E69" w:rsidRPr="00924E60" w14:paraId="3D7170DE" w14:textId="77777777">
        <w:trPr>
          <w:cantSplit/>
          <w:trHeight w:val="103"/>
        </w:trPr>
        <w:tc>
          <w:tcPr>
            <w:tcW w:w="3615" w:type="dxa"/>
          </w:tcPr>
          <w:p w14:paraId="79BEC821" w14:textId="39FF7C96" w:rsidR="00E40E69" w:rsidRPr="00924E60" w:rsidRDefault="00E40E69" w:rsidP="00E40E69">
            <w:pPr>
              <w:pStyle w:val="a2"/>
              <w:ind w:left="325" w:right="0"/>
              <w:jc w:val="thaiDistribute"/>
              <w:rPr>
                <w:rFonts w:ascii="BrowalliaUPC" w:hAnsi="BrowalliaUPC" w:cs="BrowalliaUPC"/>
                <w:cs/>
                <w:lang w:val="en-GB"/>
              </w:rPr>
            </w:pPr>
            <w:r w:rsidRPr="00924E60">
              <w:rPr>
                <w:rFonts w:ascii="BrowalliaUPC" w:hAnsi="BrowalliaUPC" w:cs="BrowalliaUPC"/>
                <w:cs/>
                <w:lang w:val="en-GB"/>
              </w:rPr>
              <w:t>ผลประโยชน์หลังออกจากงาน</w:t>
            </w:r>
          </w:p>
        </w:tc>
        <w:tc>
          <w:tcPr>
            <w:tcW w:w="142" w:type="dxa"/>
          </w:tcPr>
          <w:p w14:paraId="27108477" w14:textId="77777777" w:rsidR="00E40E69" w:rsidRPr="00924E60" w:rsidRDefault="00E40E69" w:rsidP="00E40E69">
            <w:pPr>
              <w:pStyle w:val="a2"/>
              <w:ind w:left="121" w:right="0"/>
              <w:jc w:val="thaiDistribute"/>
              <w:rPr>
                <w:rFonts w:ascii="BrowalliaUPC" w:hAnsi="BrowalliaUPC" w:cs="BrowalliaUPC"/>
                <w:lang w:val="en-GB"/>
              </w:rPr>
            </w:pPr>
          </w:p>
        </w:tc>
        <w:tc>
          <w:tcPr>
            <w:tcW w:w="1203" w:type="dxa"/>
            <w:tcBorders>
              <w:top w:val="nil"/>
              <w:left w:val="nil"/>
              <w:bottom w:val="single" w:sz="4" w:space="0" w:color="auto"/>
              <w:right w:val="nil"/>
            </w:tcBorders>
            <w:shd w:val="clear" w:color="auto" w:fill="auto"/>
            <w:vAlign w:val="bottom"/>
          </w:tcPr>
          <w:p w14:paraId="3FB6810D" w14:textId="6612C877" w:rsidR="00E40E69" w:rsidRPr="00924E60" w:rsidRDefault="00E40E69" w:rsidP="00E40E69">
            <w:pPr>
              <w:tabs>
                <w:tab w:val="right" w:pos="600"/>
              </w:tabs>
              <w:ind w:right="81"/>
              <w:jc w:val="right"/>
              <w:rPr>
                <w:rFonts w:ascii="BrowalliaUPC" w:hAnsi="BrowalliaUPC" w:cs="BrowalliaUPC"/>
              </w:rPr>
            </w:pPr>
            <w:r>
              <w:rPr>
                <w:rFonts w:ascii="BrowalliaUPC" w:hAnsi="BrowalliaUPC" w:cs="BrowalliaUPC"/>
              </w:rPr>
              <w:t>52</w:t>
            </w:r>
          </w:p>
        </w:tc>
        <w:tc>
          <w:tcPr>
            <w:tcW w:w="142" w:type="dxa"/>
            <w:vAlign w:val="bottom"/>
          </w:tcPr>
          <w:p w14:paraId="5781B5EC" w14:textId="77777777" w:rsidR="00E40E69" w:rsidRPr="00924E60" w:rsidRDefault="00E40E69" w:rsidP="00E40E69">
            <w:pPr>
              <w:pStyle w:val="a2"/>
              <w:ind w:left="121" w:right="80"/>
              <w:jc w:val="right"/>
              <w:rPr>
                <w:rFonts w:ascii="BrowalliaUPC" w:hAnsi="BrowalliaUPC" w:cs="BrowalliaUPC"/>
                <w:lang w:val="en-GB"/>
              </w:rPr>
            </w:pPr>
          </w:p>
        </w:tc>
        <w:tc>
          <w:tcPr>
            <w:tcW w:w="1217" w:type="dxa"/>
            <w:tcBorders>
              <w:bottom w:val="single" w:sz="4" w:space="0" w:color="auto"/>
            </w:tcBorders>
            <w:vAlign w:val="bottom"/>
          </w:tcPr>
          <w:p w14:paraId="262D15A6" w14:textId="58AD34D6"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xml:space="preserve">193 </w:t>
            </w:r>
          </w:p>
        </w:tc>
        <w:tc>
          <w:tcPr>
            <w:tcW w:w="142" w:type="dxa"/>
            <w:vAlign w:val="bottom"/>
          </w:tcPr>
          <w:p w14:paraId="2AA43EE6" w14:textId="43B0392C" w:rsidR="00E40E69" w:rsidRPr="00924E60" w:rsidRDefault="00E40E69" w:rsidP="00E40E69">
            <w:pPr>
              <w:pStyle w:val="a2"/>
              <w:ind w:left="121" w:right="80"/>
              <w:jc w:val="right"/>
              <w:rPr>
                <w:rFonts w:ascii="BrowalliaUPC" w:hAnsi="BrowalliaUPC" w:cs="BrowalliaUPC"/>
                <w:lang w:val="en-GB"/>
              </w:rPr>
            </w:pPr>
          </w:p>
        </w:tc>
        <w:tc>
          <w:tcPr>
            <w:tcW w:w="1190" w:type="dxa"/>
            <w:tcBorders>
              <w:top w:val="nil"/>
              <w:left w:val="nil"/>
              <w:bottom w:val="single" w:sz="4" w:space="0" w:color="auto"/>
              <w:right w:val="nil"/>
            </w:tcBorders>
            <w:shd w:val="clear" w:color="auto" w:fill="auto"/>
            <w:vAlign w:val="bottom"/>
          </w:tcPr>
          <w:p w14:paraId="7A0DBCDE" w14:textId="097C89A1" w:rsidR="00E40E69" w:rsidRPr="00924E60" w:rsidRDefault="00E40E69" w:rsidP="00E40E69">
            <w:pPr>
              <w:tabs>
                <w:tab w:val="right" w:pos="600"/>
              </w:tabs>
              <w:ind w:right="81"/>
              <w:jc w:val="right"/>
              <w:rPr>
                <w:rFonts w:ascii="BrowalliaUPC" w:hAnsi="BrowalliaUPC" w:cs="BrowalliaUPC"/>
              </w:rPr>
            </w:pPr>
            <w:r>
              <w:rPr>
                <w:rFonts w:ascii="BrowalliaUPC" w:hAnsi="BrowalliaUPC" w:cs="BrowalliaUPC"/>
              </w:rPr>
              <w:t>52</w:t>
            </w:r>
          </w:p>
        </w:tc>
        <w:tc>
          <w:tcPr>
            <w:tcW w:w="141" w:type="dxa"/>
            <w:vAlign w:val="bottom"/>
          </w:tcPr>
          <w:p w14:paraId="7C137D24" w14:textId="02BC0965" w:rsidR="00E40E69" w:rsidRPr="00924E60" w:rsidRDefault="00E40E69" w:rsidP="00E40E69">
            <w:pPr>
              <w:pStyle w:val="a2"/>
              <w:ind w:left="121" w:right="80"/>
              <w:jc w:val="right"/>
              <w:rPr>
                <w:rFonts w:ascii="BrowalliaUPC" w:hAnsi="BrowalliaUPC" w:cs="BrowalliaUPC"/>
                <w:lang w:val="en-GB"/>
              </w:rPr>
            </w:pPr>
          </w:p>
        </w:tc>
        <w:tc>
          <w:tcPr>
            <w:tcW w:w="1237" w:type="dxa"/>
            <w:tcBorders>
              <w:bottom w:val="single" w:sz="4" w:space="0" w:color="auto"/>
            </w:tcBorders>
            <w:vAlign w:val="bottom"/>
          </w:tcPr>
          <w:p w14:paraId="12B4CEE2" w14:textId="31DA76D3"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xml:space="preserve">193 </w:t>
            </w:r>
          </w:p>
        </w:tc>
      </w:tr>
      <w:tr w:rsidR="00E40E69" w:rsidRPr="00924E60" w14:paraId="578F6F08" w14:textId="77777777">
        <w:trPr>
          <w:cantSplit/>
          <w:trHeight w:val="103"/>
        </w:trPr>
        <w:tc>
          <w:tcPr>
            <w:tcW w:w="3615" w:type="dxa"/>
          </w:tcPr>
          <w:p w14:paraId="260D3A62" w14:textId="266B27A1" w:rsidR="00E40E69" w:rsidRPr="00924E60" w:rsidRDefault="00E40E69" w:rsidP="00E40E69">
            <w:pPr>
              <w:pStyle w:val="a2"/>
              <w:ind w:left="121" w:right="0"/>
              <w:jc w:val="thaiDistribute"/>
              <w:rPr>
                <w:rFonts w:ascii="BrowalliaUPC" w:hAnsi="BrowalliaUPC" w:cs="BrowalliaUPC"/>
                <w:cs/>
                <w:lang w:val="en-GB"/>
              </w:rPr>
            </w:pPr>
            <w:r w:rsidRPr="00924E60">
              <w:rPr>
                <w:rFonts w:ascii="BrowalliaUPC" w:hAnsi="BrowalliaUPC" w:cs="BrowalliaUPC"/>
                <w:cs/>
                <w:lang w:val="en-GB"/>
              </w:rPr>
              <w:t>รวม</w:t>
            </w:r>
          </w:p>
        </w:tc>
        <w:tc>
          <w:tcPr>
            <w:tcW w:w="142" w:type="dxa"/>
          </w:tcPr>
          <w:p w14:paraId="64857EAB" w14:textId="77777777" w:rsidR="00E40E69" w:rsidRPr="00924E60" w:rsidRDefault="00E40E69" w:rsidP="00E40E69">
            <w:pPr>
              <w:pStyle w:val="a2"/>
              <w:ind w:left="121" w:right="0"/>
              <w:jc w:val="thaiDistribute"/>
              <w:rPr>
                <w:rFonts w:ascii="BrowalliaUPC" w:hAnsi="BrowalliaUPC" w:cs="BrowalliaUPC"/>
                <w:lang w:val="en-GB"/>
              </w:rPr>
            </w:pPr>
          </w:p>
        </w:tc>
        <w:tc>
          <w:tcPr>
            <w:tcW w:w="1203" w:type="dxa"/>
            <w:tcBorders>
              <w:top w:val="single" w:sz="4" w:space="0" w:color="auto"/>
              <w:left w:val="nil"/>
              <w:bottom w:val="single" w:sz="12" w:space="0" w:color="auto"/>
              <w:right w:val="nil"/>
            </w:tcBorders>
            <w:shd w:val="clear" w:color="auto" w:fill="auto"/>
            <w:vAlign w:val="bottom"/>
          </w:tcPr>
          <w:p w14:paraId="70594162" w14:textId="27CD4D34" w:rsidR="00E40E69" w:rsidRPr="00924E60" w:rsidRDefault="00E40E69" w:rsidP="00E40E69">
            <w:pPr>
              <w:tabs>
                <w:tab w:val="right" w:pos="600"/>
              </w:tabs>
              <w:ind w:right="81"/>
              <w:jc w:val="right"/>
              <w:rPr>
                <w:rFonts w:ascii="BrowalliaUPC" w:hAnsi="BrowalliaUPC" w:cs="BrowalliaUPC"/>
              </w:rPr>
            </w:pPr>
            <w:r>
              <w:rPr>
                <w:rFonts w:ascii="BrowalliaUPC" w:hAnsi="BrowalliaUPC" w:cs="BrowalliaUPC"/>
              </w:rPr>
              <w:t>4,1</w:t>
            </w:r>
            <w:r w:rsidR="00F72495">
              <w:rPr>
                <w:rFonts w:ascii="BrowalliaUPC" w:hAnsi="BrowalliaUPC" w:cs="BrowalliaUPC"/>
              </w:rPr>
              <w:t>78</w:t>
            </w:r>
          </w:p>
        </w:tc>
        <w:tc>
          <w:tcPr>
            <w:tcW w:w="142" w:type="dxa"/>
            <w:vAlign w:val="bottom"/>
          </w:tcPr>
          <w:p w14:paraId="2B2E2F95" w14:textId="77777777" w:rsidR="00E40E69" w:rsidRPr="00924E60" w:rsidRDefault="00E40E69" w:rsidP="00E40E69">
            <w:pPr>
              <w:pStyle w:val="a2"/>
              <w:ind w:left="121" w:right="80"/>
              <w:jc w:val="right"/>
              <w:rPr>
                <w:rFonts w:ascii="BrowalliaUPC" w:hAnsi="BrowalliaUPC" w:cs="BrowalliaUPC"/>
                <w:lang w:val="en-GB"/>
              </w:rPr>
            </w:pPr>
          </w:p>
        </w:tc>
        <w:tc>
          <w:tcPr>
            <w:tcW w:w="1217" w:type="dxa"/>
            <w:tcBorders>
              <w:top w:val="single" w:sz="4" w:space="0" w:color="auto"/>
              <w:bottom w:val="single" w:sz="12" w:space="0" w:color="auto"/>
            </w:tcBorders>
            <w:vAlign w:val="bottom"/>
          </w:tcPr>
          <w:p w14:paraId="25E43F06" w14:textId="07D0D19C"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xml:space="preserve">5,616 </w:t>
            </w:r>
          </w:p>
        </w:tc>
        <w:tc>
          <w:tcPr>
            <w:tcW w:w="142" w:type="dxa"/>
            <w:vAlign w:val="bottom"/>
          </w:tcPr>
          <w:p w14:paraId="40527F21" w14:textId="77777777" w:rsidR="00E40E69" w:rsidRPr="00924E60" w:rsidRDefault="00E40E69" w:rsidP="00E40E69">
            <w:pPr>
              <w:pStyle w:val="a2"/>
              <w:ind w:left="121" w:right="80"/>
              <w:jc w:val="right"/>
              <w:rPr>
                <w:rFonts w:ascii="BrowalliaUPC" w:hAnsi="BrowalliaUPC" w:cs="BrowalliaUPC"/>
                <w:lang w:val="en-GB"/>
              </w:rPr>
            </w:pPr>
          </w:p>
        </w:tc>
        <w:tc>
          <w:tcPr>
            <w:tcW w:w="1190" w:type="dxa"/>
            <w:tcBorders>
              <w:top w:val="single" w:sz="4" w:space="0" w:color="auto"/>
              <w:left w:val="nil"/>
              <w:bottom w:val="single" w:sz="12" w:space="0" w:color="auto"/>
              <w:right w:val="nil"/>
            </w:tcBorders>
            <w:shd w:val="clear" w:color="auto" w:fill="auto"/>
            <w:vAlign w:val="bottom"/>
          </w:tcPr>
          <w:p w14:paraId="37E3E670" w14:textId="34F8BE38" w:rsidR="00E40E69" w:rsidRPr="00924E60" w:rsidRDefault="00E40E69" w:rsidP="00E40E69">
            <w:pPr>
              <w:tabs>
                <w:tab w:val="right" w:pos="600"/>
              </w:tabs>
              <w:ind w:right="81"/>
              <w:jc w:val="right"/>
              <w:rPr>
                <w:rFonts w:ascii="BrowalliaUPC" w:hAnsi="BrowalliaUPC" w:cs="BrowalliaUPC"/>
              </w:rPr>
            </w:pPr>
            <w:r>
              <w:rPr>
                <w:rFonts w:ascii="BrowalliaUPC" w:hAnsi="BrowalliaUPC" w:cs="BrowalliaUPC"/>
              </w:rPr>
              <w:t>4,178</w:t>
            </w:r>
          </w:p>
        </w:tc>
        <w:tc>
          <w:tcPr>
            <w:tcW w:w="141" w:type="dxa"/>
            <w:vAlign w:val="bottom"/>
          </w:tcPr>
          <w:p w14:paraId="3D0C1B2C" w14:textId="77777777" w:rsidR="00E40E69" w:rsidRPr="00924E60" w:rsidRDefault="00E40E69" w:rsidP="00E40E69">
            <w:pPr>
              <w:pStyle w:val="a2"/>
              <w:ind w:left="121" w:right="80"/>
              <w:jc w:val="right"/>
              <w:rPr>
                <w:rFonts w:ascii="BrowalliaUPC" w:hAnsi="BrowalliaUPC" w:cs="BrowalliaUPC"/>
                <w:lang w:val="en-GB"/>
              </w:rPr>
            </w:pPr>
          </w:p>
        </w:tc>
        <w:tc>
          <w:tcPr>
            <w:tcW w:w="1237" w:type="dxa"/>
            <w:tcBorders>
              <w:top w:val="single" w:sz="4" w:space="0" w:color="auto"/>
              <w:bottom w:val="single" w:sz="12" w:space="0" w:color="auto"/>
            </w:tcBorders>
            <w:vAlign w:val="bottom"/>
          </w:tcPr>
          <w:p w14:paraId="147B4193" w14:textId="250D53F2" w:rsidR="00E40E69" w:rsidRPr="00924E60" w:rsidRDefault="00E40E69" w:rsidP="00E40E69">
            <w:pPr>
              <w:tabs>
                <w:tab w:val="right" w:pos="600"/>
              </w:tabs>
              <w:ind w:right="81"/>
              <w:jc w:val="right"/>
              <w:rPr>
                <w:rFonts w:ascii="BrowalliaUPC" w:hAnsi="BrowalliaUPC" w:cs="BrowalliaUPC"/>
              </w:rPr>
            </w:pPr>
            <w:r w:rsidRPr="00924E60">
              <w:rPr>
                <w:rFonts w:ascii="BrowalliaUPC" w:hAnsi="BrowalliaUPC" w:cs="BrowalliaUPC"/>
              </w:rPr>
              <w:t xml:space="preserve">5,616 </w:t>
            </w:r>
          </w:p>
        </w:tc>
      </w:tr>
    </w:tbl>
    <w:p w14:paraId="4536C478" w14:textId="77777777" w:rsidR="00212980" w:rsidRDefault="00212980" w:rsidP="00F649CB">
      <w:pPr>
        <w:ind w:left="426"/>
        <w:jc w:val="thaiDistribute"/>
        <w:rPr>
          <w:rFonts w:ascii="BrowalliaUPC" w:hAnsi="BrowalliaUPC" w:cs="BrowalliaUPC"/>
        </w:rPr>
      </w:pPr>
    </w:p>
    <w:p w14:paraId="1C707116" w14:textId="77777777" w:rsidR="00C039BB" w:rsidRDefault="00C039BB" w:rsidP="00F649CB">
      <w:pPr>
        <w:ind w:left="426"/>
        <w:jc w:val="thaiDistribute"/>
        <w:rPr>
          <w:rFonts w:ascii="BrowalliaUPC" w:hAnsi="BrowalliaUPC" w:cs="BrowalliaUPC"/>
        </w:rPr>
      </w:pPr>
    </w:p>
    <w:p w14:paraId="78F3ACF1" w14:textId="77777777" w:rsidR="00C039BB" w:rsidRDefault="00C039BB" w:rsidP="00F649CB">
      <w:pPr>
        <w:ind w:left="426"/>
        <w:jc w:val="thaiDistribute"/>
        <w:rPr>
          <w:rFonts w:ascii="BrowalliaUPC" w:hAnsi="BrowalliaUPC" w:cs="BrowalliaUPC"/>
        </w:rPr>
      </w:pPr>
    </w:p>
    <w:p w14:paraId="7602E9C5" w14:textId="0D9DDCC3" w:rsidR="00973186" w:rsidRPr="00924E60" w:rsidRDefault="00973186" w:rsidP="00F649CB">
      <w:pPr>
        <w:ind w:left="426"/>
        <w:jc w:val="thaiDistribute"/>
        <w:rPr>
          <w:rFonts w:ascii="BrowalliaUPC" w:hAnsi="BrowalliaUPC" w:cs="BrowalliaUPC"/>
        </w:rPr>
      </w:pPr>
      <w:r w:rsidRPr="00924E60">
        <w:rPr>
          <w:rFonts w:ascii="BrowalliaUPC" w:hAnsi="BrowalliaUPC" w:cs="BrowalliaUPC"/>
          <w:cs/>
        </w:rPr>
        <w:lastRenderedPageBreak/>
        <w:t xml:space="preserve">ยอดคงเหลือที่สำคัญกับกิจการที่เกี่ยวข้องกัน ณ วันที่ </w:t>
      </w:r>
      <w:r w:rsidR="00F6265A" w:rsidRPr="00924E60">
        <w:rPr>
          <w:rFonts w:ascii="BrowalliaUPC" w:hAnsi="BrowalliaUPC" w:cs="BrowalliaUPC"/>
        </w:rPr>
        <w:t xml:space="preserve">31 </w:t>
      </w:r>
      <w:r w:rsidR="00F6265A" w:rsidRPr="00924E60">
        <w:rPr>
          <w:rFonts w:ascii="BrowalliaUPC" w:hAnsi="BrowalliaUPC" w:cs="BrowalliaUPC"/>
          <w:cs/>
        </w:rPr>
        <w:t>ธันวาคม</w:t>
      </w:r>
      <w:r w:rsidR="009A47EF" w:rsidRPr="00924E60">
        <w:rPr>
          <w:rFonts w:ascii="BrowalliaUPC" w:hAnsi="BrowalliaUPC" w:cs="BrowalliaUPC"/>
        </w:rPr>
        <w:t xml:space="preserve"> 256</w:t>
      </w:r>
      <w:r w:rsidR="00C039BB">
        <w:rPr>
          <w:rFonts w:ascii="BrowalliaUPC" w:hAnsi="BrowalliaUPC" w:cs="BrowalliaUPC"/>
        </w:rPr>
        <w:t>6</w:t>
      </w:r>
      <w:r w:rsidR="0065700E" w:rsidRPr="00924E60">
        <w:rPr>
          <w:rFonts w:ascii="BrowalliaUPC" w:eastAsia="SimSun" w:hAnsi="BrowalliaUPC" w:cs="BrowalliaUPC"/>
        </w:rPr>
        <w:t xml:space="preserve"> </w:t>
      </w:r>
      <w:r w:rsidR="0065700E" w:rsidRPr="00924E60">
        <w:rPr>
          <w:rFonts w:ascii="BrowalliaUPC" w:eastAsia="SimSun" w:hAnsi="BrowalliaUPC" w:cs="BrowalliaUPC"/>
          <w:cs/>
        </w:rPr>
        <w:t>และ</w:t>
      </w:r>
      <w:r w:rsidRPr="00924E60">
        <w:rPr>
          <w:rFonts w:ascii="BrowalliaUPC" w:hAnsi="BrowalliaUPC" w:cs="BrowalliaUPC"/>
          <w:cs/>
        </w:rPr>
        <w:t xml:space="preserve"> </w:t>
      </w:r>
      <w:r w:rsidRPr="00924E60">
        <w:rPr>
          <w:rFonts w:ascii="BrowalliaUPC" w:hAnsi="BrowalliaUPC" w:cs="BrowalliaUPC"/>
        </w:rPr>
        <w:t>25</w:t>
      </w:r>
      <w:r w:rsidR="00AA02BE" w:rsidRPr="00924E60">
        <w:rPr>
          <w:rFonts w:ascii="BrowalliaUPC" w:hAnsi="BrowalliaUPC" w:cs="BrowalliaUPC"/>
        </w:rPr>
        <w:t>6</w:t>
      </w:r>
      <w:r w:rsidR="00C039BB">
        <w:rPr>
          <w:rFonts w:ascii="BrowalliaUPC" w:hAnsi="BrowalliaUPC" w:cs="BrowalliaUPC"/>
        </w:rPr>
        <w:t>5</w:t>
      </w:r>
      <w:r w:rsidR="00830AD6" w:rsidRPr="00924E60">
        <w:rPr>
          <w:rFonts w:ascii="BrowalliaUPC" w:hAnsi="BrowalliaUPC" w:cs="BrowalliaUPC"/>
        </w:rPr>
        <w:t xml:space="preserve"> </w:t>
      </w:r>
      <w:r w:rsidRPr="00924E60">
        <w:rPr>
          <w:rFonts w:ascii="BrowalliaUPC" w:hAnsi="BrowalliaUPC" w:cs="BrowalliaUPC"/>
          <w:cs/>
          <w:lang w:val="en-GB"/>
        </w:rPr>
        <w:t>มีดังนี้</w:t>
      </w:r>
    </w:p>
    <w:p w14:paraId="68CF1D48" w14:textId="77777777" w:rsidR="00EE45DB" w:rsidRPr="00924E60" w:rsidRDefault="00EE45DB" w:rsidP="00F649CB">
      <w:pPr>
        <w:ind w:left="426"/>
        <w:jc w:val="thaiDistribute"/>
        <w:rPr>
          <w:rFonts w:ascii="BrowalliaUPC" w:hAnsi="BrowalliaUPC" w:cs="BrowalliaUPC"/>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924E60" w14:paraId="19061E0F" w14:textId="77777777" w:rsidTr="0C8A4548">
        <w:trPr>
          <w:tblHeader/>
        </w:trPr>
        <w:tc>
          <w:tcPr>
            <w:tcW w:w="3465" w:type="dxa"/>
          </w:tcPr>
          <w:p w14:paraId="6CA33097" w14:textId="77777777" w:rsidR="00973186" w:rsidRPr="00924E60" w:rsidRDefault="00973186" w:rsidP="005361F4">
            <w:pPr>
              <w:ind w:left="162" w:hanging="162"/>
              <w:jc w:val="both"/>
              <w:rPr>
                <w:rFonts w:ascii="BrowalliaUPC" w:hAnsi="BrowalliaUPC" w:cs="BrowalliaUPC"/>
              </w:rPr>
            </w:pPr>
          </w:p>
        </w:tc>
        <w:tc>
          <w:tcPr>
            <w:tcW w:w="2818" w:type="dxa"/>
            <w:gridSpan w:val="2"/>
            <w:vAlign w:val="bottom"/>
          </w:tcPr>
          <w:p w14:paraId="4B8BFE1A" w14:textId="77777777" w:rsidR="00973186" w:rsidRPr="00924E60" w:rsidRDefault="00973186" w:rsidP="005361F4">
            <w:pPr>
              <w:jc w:val="center"/>
              <w:rPr>
                <w:rFonts w:ascii="BrowalliaUPC" w:hAnsi="BrowalliaUPC" w:cs="BrowalliaUPC"/>
                <w:cs/>
              </w:rPr>
            </w:pPr>
          </w:p>
        </w:tc>
        <w:tc>
          <w:tcPr>
            <w:tcW w:w="2798" w:type="dxa"/>
            <w:gridSpan w:val="2"/>
            <w:vAlign w:val="bottom"/>
          </w:tcPr>
          <w:p w14:paraId="549FFEFD" w14:textId="2DB3A500" w:rsidR="00973186" w:rsidRPr="00924E60" w:rsidRDefault="00973186" w:rsidP="005361F4">
            <w:pPr>
              <w:tabs>
                <w:tab w:val="left" w:pos="2160"/>
                <w:tab w:val="right" w:pos="8100"/>
              </w:tabs>
              <w:ind w:left="357" w:right="-23" w:firstLine="448"/>
              <w:jc w:val="right"/>
              <w:rPr>
                <w:rFonts w:ascii="BrowalliaUPC" w:hAnsi="BrowalliaUPC" w:cs="BrowalliaUPC"/>
              </w:rPr>
            </w:pPr>
            <w:r w:rsidRPr="00924E60">
              <w:rPr>
                <w:rFonts w:ascii="BrowalliaUPC" w:hAnsi="BrowalliaUPC" w:cs="BrowalliaUPC"/>
              </w:rPr>
              <w:t>(</w:t>
            </w:r>
            <w:r w:rsidRPr="00924E60">
              <w:rPr>
                <w:rFonts w:ascii="BrowalliaUPC" w:hAnsi="BrowalliaUPC" w:cs="BrowalliaUPC"/>
                <w:cs/>
              </w:rPr>
              <w:t>หน่ว</w:t>
            </w:r>
            <w:r w:rsidR="002E7945" w:rsidRPr="00924E60">
              <w:rPr>
                <w:rFonts w:ascii="BrowalliaUPC" w:hAnsi="BrowalliaUPC" w:cs="BrowalliaUPC"/>
                <w:cs/>
              </w:rPr>
              <w:t xml:space="preserve">ย </w:t>
            </w:r>
            <w:r w:rsidRPr="00924E60">
              <w:rPr>
                <w:rFonts w:ascii="BrowalliaUPC" w:hAnsi="BrowalliaUPC" w:cs="BrowalliaUPC"/>
              </w:rPr>
              <w:t xml:space="preserve">: </w:t>
            </w:r>
            <w:r w:rsidR="00175D68"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973186" w:rsidRPr="00924E60" w14:paraId="18728173" w14:textId="77777777" w:rsidTr="0C8A4548">
        <w:trPr>
          <w:tblHeader/>
        </w:trPr>
        <w:tc>
          <w:tcPr>
            <w:tcW w:w="3465" w:type="dxa"/>
          </w:tcPr>
          <w:p w14:paraId="1ABBD961" w14:textId="77777777" w:rsidR="00973186" w:rsidRPr="00924E60" w:rsidRDefault="00973186" w:rsidP="005361F4">
            <w:pPr>
              <w:ind w:left="162" w:hanging="162"/>
              <w:jc w:val="both"/>
              <w:rPr>
                <w:rFonts w:ascii="BrowalliaUPC" w:hAnsi="BrowalliaUPC" w:cs="BrowalliaUPC"/>
              </w:rPr>
            </w:pPr>
          </w:p>
        </w:tc>
        <w:tc>
          <w:tcPr>
            <w:tcW w:w="2818" w:type="dxa"/>
            <w:gridSpan w:val="2"/>
            <w:vAlign w:val="bottom"/>
          </w:tcPr>
          <w:p w14:paraId="338F0CFF" w14:textId="77777777" w:rsidR="00973186" w:rsidRPr="00924E60" w:rsidRDefault="00973186" w:rsidP="005361F4">
            <w:pPr>
              <w:pBdr>
                <w:bottom w:val="single" w:sz="4" w:space="1" w:color="auto"/>
              </w:pBdr>
              <w:jc w:val="center"/>
              <w:rPr>
                <w:rFonts w:ascii="BrowalliaUPC" w:hAnsi="BrowalliaUPC" w:cs="BrowalliaUPC"/>
                <w:cs/>
              </w:rPr>
            </w:pPr>
            <w:r w:rsidRPr="00924E60">
              <w:rPr>
                <w:rFonts w:ascii="BrowalliaUPC" w:hAnsi="BrowalliaUPC" w:cs="BrowalliaUPC"/>
                <w:cs/>
              </w:rPr>
              <w:t>งบการเงินรวม</w:t>
            </w:r>
          </w:p>
        </w:tc>
        <w:tc>
          <w:tcPr>
            <w:tcW w:w="2798" w:type="dxa"/>
            <w:gridSpan w:val="2"/>
            <w:vAlign w:val="bottom"/>
          </w:tcPr>
          <w:p w14:paraId="11F2534E" w14:textId="5AE0E44E" w:rsidR="00973186" w:rsidRPr="00924E60" w:rsidRDefault="00716FB0" w:rsidP="005361F4">
            <w:pPr>
              <w:pBdr>
                <w:bottom w:val="single" w:sz="4" w:space="1" w:color="auto"/>
              </w:pBdr>
              <w:jc w:val="center"/>
              <w:rPr>
                <w:rFonts w:ascii="BrowalliaUPC" w:hAnsi="BrowalliaUPC" w:cs="BrowalliaUPC"/>
                <w:cs/>
              </w:rPr>
            </w:pPr>
            <w:r>
              <w:rPr>
                <w:rFonts w:ascii="BrowalliaUPC" w:hAnsi="BrowalliaUPC" w:cs="BrowalliaUPC"/>
                <w:cs/>
              </w:rPr>
              <w:t>งบการเงินเฉพาะของบริษัท</w:t>
            </w:r>
          </w:p>
        </w:tc>
      </w:tr>
      <w:tr w:rsidR="00C039BB" w:rsidRPr="00924E60" w14:paraId="64B9C340" w14:textId="77777777" w:rsidTr="0C8A4548">
        <w:trPr>
          <w:tblHeader/>
        </w:trPr>
        <w:tc>
          <w:tcPr>
            <w:tcW w:w="3465" w:type="dxa"/>
          </w:tcPr>
          <w:p w14:paraId="7BDCCF66" w14:textId="77777777" w:rsidR="00C039BB" w:rsidRPr="00924E60" w:rsidRDefault="00C039BB" w:rsidP="00C039BB">
            <w:pPr>
              <w:ind w:left="162" w:hanging="162"/>
              <w:jc w:val="both"/>
              <w:rPr>
                <w:rFonts w:ascii="BrowalliaUPC" w:hAnsi="BrowalliaUPC" w:cs="BrowalliaUPC"/>
              </w:rPr>
            </w:pPr>
          </w:p>
        </w:tc>
        <w:tc>
          <w:tcPr>
            <w:tcW w:w="1407" w:type="dxa"/>
          </w:tcPr>
          <w:p w14:paraId="610D65DA" w14:textId="141DDD10" w:rsidR="00C039BB" w:rsidRPr="00924E60" w:rsidRDefault="00C039BB" w:rsidP="00C039BB">
            <w:pPr>
              <w:pBdr>
                <w:bottom w:val="single" w:sz="4" w:space="1" w:color="auto"/>
              </w:pBdr>
              <w:jc w:val="center"/>
              <w:rPr>
                <w:rFonts w:ascii="BrowalliaUPC" w:hAnsi="BrowalliaUPC" w:cs="BrowalliaUPC"/>
              </w:rPr>
            </w:pPr>
            <w:r w:rsidRPr="00924E60">
              <w:rPr>
                <w:rFonts w:ascii="BrowalliaUPC" w:hAnsi="BrowalliaUPC" w:cs="BrowalliaUPC"/>
              </w:rPr>
              <w:t>256</w:t>
            </w:r>
            <w:r>
              <w:rPr>
                <w:rFonts w:ascii="BrowalliaUPC" w:hAnsi="BrowalliaUPC" w:cs="BrowalliaUPC"/>
              </w:rPr>
              <w:t>6</w:t>
            </w:r>
          </w:p>
        </w:tc>
        <w:tc>
          <w:tcPr>
            <w:tcW w:w="1411" w:type="dxa"/>
          </w:tcPr>
          <w:p w14:paraId="5A094851" w14:textId="6BC25610" w:rsidR="00C039BB" w:rsidRPr="00924E60" w:rsidRDefault="00C039BB" w:rsidP="00C039BB">
            <w:pPr>
              <w:pBdr>
                <w:bottom w:val="single" w:sz="4" w:space="1" w:color="auto"/>
              </w:pBdr>
              <w:jc w:val="center"/>
              <w:rPr>
                <w:rFonts w:ascii="BrowalliaUPC" w:hAnsi="BrowalliaUPC" w:cs="BrowalliaUPC"/>
              </w:rPr>
            </w:pPr>
            <w:r w:rsidRPr="00924E60">
              <w:rPr>
                <w:rFonts w:ascii="BrowalliaUPC" w:hAnsi="BrowalliaUPC" w:cs="BrowalliaUPC"/>
              </w:rPr>
              <w:t>256</w:t>
            </w:r>
            <w:r>
              <w:rPr>
                <w:rFonts w:ascii="BrowalliaUPC" w:hAnsi="BrowalliaUPC" w:cs="BrowalliaUPC"/>
              </w:rPr>
              <w:t>5</w:t>
            </w:r>
          </w:p>
        </w:tc>
        <w:tc>
          <w:tcPr>
            <w:tcW w:w="1408" w:type="dxa"/>
          </w:tcPr>
          <w:p w14:paraId="31282963" w14:textId="145B426F" w:rsidR="00C039BB" w:rsidRPr="00924E60" w:rsidRDefault="00C039BB" w:rsidP="00C039BB">
            <w:pPr>
              <w:pBdr>
                <w:bottom w:val="single" w:sz="4" w:space="1" w:color="auto"/>
              </w:pBdr>
              <w:jc w:val="center"/>
              <w:rPr>
                <w:rFonts w:ascii="BrowalliaUPC" w:hAnsi="BrowalliaUPC" w:cs="BrowalliaUPC"/>
              </w:rPr>
            </w:pPr>
            <w:r w:rsidRPr="00924E60">
              <w:rPr>
                <w:rFonts w:ascii="BrowalliaUPC" w:hAnsi="BrowalliaUPC" w:cs="BrowalliaUPC"/>
              </w:rPr>
              <w:t>256</w:t>
            </w:r>
            <w:r>
              <w:rPr>
                <w:rFonts w:ascii="BrowalliaUPC" w:hAnsi="BrowalliaUPC" w:cs="BrowalliaUPC"/>
              </w:rPr>
              <w:t>6</w:t>
            </w:r>
          </w:p>
        </w:tc>
        <w:tc>
          <w:tcPr>
            <w:tcW w:w="1390" w:type="dxa"/>
          </w:tcPr>
          <w:p w14:paraId="6CC88C42" w14:textId="6C617425" w:rsidR="00C039BB" w:rsidRPr="00924E60" w:rsidRDefault="00C039BB" w:rsidP="00C039BB">
            <w:pPr>
              <w:pBdr>
                <w:bottom w:val="single" w:sz="4" w:space="1" w:color="auto"/>
              </w:pBdr>
              <w:jc w:val="center"/>
              <w:rPr>
                <w:rFonts w:ascii="BrowalliaUPC" w:hAnsi="BrowalliaUPC" w:cs="BrowalliaUPC"/>
              </w:rPr>
            </w:pPr>
            <w:r w:rsidRPr="00924E60">
              <w:rPr>
                <w:rFonts w:ascii="BrowalliaUPC" w:hAnsi="BrowalliaUPC" w:cs="BrowalliaUPC"/>
              </w:rPr>
              <w:t>256</w:t>
            </w:r>
            <w:r>
              <w:rPr>
                <w:rFonts w:ascii="BrowalliaUPC" w:hAnsi="BrowalliaUPC" w:cs="BrowalliaUPC"/>
              </w:rPr>
              <w:t>5</w:t>
            </w:r>
          </w:p>
        </w:tc>
      </w:tr>
      <w:tr w:rsidR="004A1BA0" w:rsidRPr="00924E60" w14:paraId="267C5BC3" w14:textId="77777777" w:rsidTr="0C8A4548">
        <w:tc>
          <w:tcPr>
            <w:tcW w:w="3465" w:type="dxa"/>
          </w:tcPr>
          <w:p w14:paraId="45845115" w14:textId="3299A25E" w:rsidR="004A1BA0" w:rsidRPr="00924E60" w:rsidRDefault="004A1BA0" w:rsidP="005361F4">
            <w:pPr>
              <w:jc w:val="both"/>
              <w:rPr>
                <w:rFonts w:ascii="BrowalliaUPC" w:hAnsi="BrowalliaUPC" w:cs="BrowalliaUPC"/>
                <w:cs/>
              </w:rPr>
            </w:pPr>
          </w:p>
        </w:tc>
        <w:tc>
          <w:tcPr>
            <w:tcW w:w="1407" w:type="dxa"/>
          </w:tcPr>
          <w:p w14:paraId="00275C83" w14:textId="77777777" w:rsidR="004A1BA0" w:rsidRPr="00924E60" w:rsidRDefault="004A1BA0" w:rsidP="005361F4">
            <w:pPr>
              <w:tabs>
                <w:tab w:val="decimal" w:pos="1062"/>
              </w:tabs>
              <w:jc w:val="both"/>
              <w:rPr>
                <w:rFonts w:ascii="BrowalliaUPC" w:hAnsi="BrowalliaUPC" w:cs="BrowalliaUPC"/>
              </w:rPr>
            </w:pPr>
          </w:p>
        </w:tc>
        <w:tc>
          <w:tcPr>
            <w:tcW w:w="1411" w:type="dxa"/>
          </w:tcPr>
          <w:p w14:paraId="0114C4D1" w14:textId="1B97EC8C" w:rsidR="004A1BA0" w:rsidRPr="00924E60" w:rsidRDefault="004A1BA0" w:rsidP="005361F4">
            <w:pPr>
              <w:tabs>
                <w:tab w:val="decimal" w:pos="1062"/>
              </w:tabs>
              <w:ind w:right="40"/>
              <w:jc w:val="both"/>
              <w:rPr>
                <w:rFonts w:ascii="BrowalliaUPC" w:hAnsi="BrowalliaUPC" w:cs="BrowalliaUPC"/>
              </w:rPr>
            </w:pPr>
          </w:p>
        </w:tc>
        <w:tc>
          <w:tcPr>
            <w:tcW w:w="1408" w:type="dxa"/>
          </w:tcPr>
          <w:p w14:paraId="14CF3463" w14:textId="77777777" w:rsidR="004A1BA0" w:rsidRPr="00924E60" w:rsidRDefault="004A1BA0" w:rsidP="005361F4">
            <w:pPr>
              <w:tabs>
                <w:tab w:val="decimal" w:pos="1062"/>
              </w:tabs>
              <w:jc w:val="both"/>
              <w:rPr>
                <w:rFonts w:ascii="BrowalliaUPC" w:hAnsi="BrowalliaUPC" w:cs="BrowalliaUPC"/>
              </w:rPr>
            </w:pPr>
          </w:p>
        </w:tc>
        <w:tc>
          <w:tcPr>
            <w:tcW w:w="1390" w:type="dxa"/>
          </w:tcPr>
          <w:p w14:paraId="6C196D20" w14:textId="77777777" w:rsidR="004A1BA0" w:rsidRPr="00924E60" w:rsidRDefault="004A1BA0" w:rsidP="005361F4">
            <w:pPr>
              <w:tabs>
                <w:tab w:val="decimal" w:pos="1062"/>
              </w:tabs>
              <w:jc w:val="both"/>
              <w:rPr>
                <w:rFonts w:ascii="BrowalliaUPC" w:hAnsi="BrowalliaUPC" w:cs="BrowalliaUPC"/>
              </w:rPr>
            </w:pPr>
          </w:p>
        </w:tc>
      </w:tr>
      <w:tr w:rsidR="002C63DA" w:rsidRPr="00924E60" w14:paraId="0A70E39C" w14:textId="77777777" w:rsidTr="0C8A4548">
        <w:tc>
          <w:tcPr>
            <w:tcW w:w="3465" w:type="dxa"/>
          </w:tcPr>
          <w:p w14:paraId="154B464C" w14:textId="3651FA21" w:rsidR="002C63DA" w:rsidRPr="00924E60" w:rsidRDefault="00910021" w:rsidP="005361F4">
            <w:pPr>
              <w:spacing w:before="40"/>
              <w:jc w:val="both"/>
              <w:rPr>
                <w:rFonts w:ascii="BrowalliaUPC" w:hAnsi="BrowalliaUPC" w:cs="BrowalliaUPC"/>
                <w:b/>
                <w:bCs/>
                <w:cs/>
              </w:rPr>
            </w:pPr>
            <w:r w:rsidRPr="00EA5CFA">
              <w:rPr>
                <w:rFonts w:ascii="Browallia New" w:hAnsi="Browallia New" w:cs="Browallia New"/>
                <w:b/>
                <w:bCs/>
                <w:cs/>
              </w:rPr>
              <w:t xml:space="preserve">ลูกหนี้อื่น </w:t>
            </w:r>
            <w:r w:rsidRPr="00EA5CFA">
              <w:rPr>
                <w:rFonts w:ascii="Browallia New" w:hAnsi="Browallia New" w:cs="Browallia New"/>
                <w:b/>
                <w:bCs/>
              </w:rPr>
              <w:t xml:space="preserve">- </w:t>
            </w:r>
            <w:r w:rsidRPr="00EA5CFA">
              <w:rPr>
                <w:rFonts w:ascii="Browallia New" w:hAnsi="Browallia New" w:cs="Browallia New"/>
                <w:b/>
                <w:bCs/>
                <w:cs/>
              </w:rPr>
              <w:t>กิจการที่เกี่ยวข้องกัน</w:t>
            </w:r>
          </w:p>
        </w:tc>
        <w:tc>
          <w:tcPr>
            <w:tcW w:w="1407" w:type="dxa"/>
          </w:tcPr>
          <w:p w14:paraId="03D47DF9" w14:textId="77777777" w:rsidR="002C63DA" w:rsidRPr="00924E60" w:rsidRDefault="002C63DA" w:rsidP="005361F4">
            <w:pPr>
              <w:tabs>
                <w:tab w:val="decimal" w:pos="1062"/>
              </w:tabs>
              <w:jc w:val="both"/>
              <w:rPr>
                <w:rFonts w:ascii="BrowalliaUPC" w:hAnsi="BrowalliaUPC" w:cs="BrowalliaUPC"/>
              </w:rPr>
            </w:pPr>
          </w:p>
        </w:tc>
        <w:tc>
          <w:tcPr>
            <w:tcW w:w="1411" w:type="dxa"/>
          </w:tcPr>
          <w:p w14:paraId="09F15AF4" w14:textId="77777777" w:rsidR="002C63DA" w:rsidRPr="00924E60" w:rsidRDefault="002C63DA" w:rsidP="005361F4">
            <w:pPr>
              <w:tabs>
                <w:tab w:val="decimal" w:pos="1062"/>
              </w:tabs>
              <w:ind w:right="40"/>
              <w:jc w:val="both"/>
              <w:rPr>
                <w:rFonts w:ascii="BrowalliaUPC" w:hAnsi="BrowalliaUPC" w:cs="BrowalliaUPC"/>
              </w:rPr>
            </w:pPr>
          </w:p>
        </w:tc>
        <w:tc>
          <w:tcPr>
            <w:tcW w:w="1408" w:type="dxa"/>
          </w:tcPr>
          <w:p w14:paraId="0B3AFD8A" w14:textId="77777777" w:rsidR="002C63DA" w:rsidRPr="00924E60" w:rsidRDefault="002C63DA" w:rsidP="005361F4">
            <w:pPr>
              <w:tabs>
                <w:tab w:val="decimal" w:pos="1062"/>
              </w:tabs>
              <w:jc w:val="both"/>
              <w:rPr>
                <w:rFonts w:ascii="BrowalliaUPC" w:hAnsi="BrowalliaUPC" w:cs="BrowalliaUPC"/>
              </w:rPr>
            </w:pPr>
          </w:p>
        </w:tc>
        <w:tc>
          <w:tcPr>
            <w:tcW w:w="1390" w:type="dxa"/>
          </w:tcPr>
          <w:p w14:paraId="711D41C4" w14:textId="77777777" w:rsidR="002C63DA" w:rsidRPr="00924E60" w:rsidRDefault="002C63DA" w:rsidP="005361F4">
            <w:pPr>
              <w:tabs>
                <w:tab w:val="decimal" w:pos="1062"/>
              </w:tabs>
              <w:jc w:val="both"/>
              <w:rPr>
                <w:rFonts w:ascii="BrowalliaUPC" w:hAnsi="BrowalliaUPC" w:cs="BrowalliaUPC"/>
              </w:rPr>
            </w:pPr>
          </w:p>
        </w:tc>
      </w:tr>
      <w:tr w:rsidR="00A61E6F" w:rsidRPr="00924E60" w14:paraId="52599C89" w14:textId="77777777">
        <w:tc>
          <w:tcPr>
            <w:tcW w:w="3465" w:type="dxa"/>
          </w:tcPr>
          <w:p w14:paraId="2E8BA25F" w14:textId="58CD0464" w:rsidR="00A61E6F" w:rsidRPr="00924E60" w:rsidRDefault="00A61E6F" w:rsidP="00A61E6F">
            <w:pPr>
              <w:ind w:left="162"/>
              <w:jc w:val="both"/>
              <w:rPr>
                <w:rFonts w:ascii="BrowalliaUPC" w:hAnsi="BrowalliaUPC" w:cs="BrowalliaUPC"/>
                <w:cs/>
              </w:rPr>
            </w:pPr>
            <w:r w:rsidRPr="00924E60">
              <w:rPr>
                <w:rFonts w:ascii="BrowalliaUPC" w:hAnsi="BrowalliaUPC" w:cs="BrowalliaUPC"/>
                <w:cs/>
              </w:rPr>
              <w:t>บริษัทย่อย</w:t>
            </w:r>
          </w:p>
        </w:tc>
        <w:tc>
          <w:tcPr>
            <w:tcW w:w="1407" w:type="dxa"/>
          </w:tcPr>
          <w:p w14:paraId="3DE0DAB2" w14:textId="17C889CE" w:rsidR="00A61E6F" w:rsidRPr="00A61E6F" w:rsidRDefault="00A61E6F" w:rsidP="00A61E6F">
            <w:pPr>
              <w:tabs>
                <w:tab w:val="left" w:pos="881"/>
              </w:tabs>
              <w:ind w:right="-15"/>
              <w:jc w:val="center"/>
              <w:rPr>
                <w:rFonts w:ascii="BrowalliaUPC" w:hAnsi="BrowalliaUPC" w:cs="BrowalliaUPC"/>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1411" w:type="dxa"/>
          </w:tcPr>
          <w:p w14:paraId="7632C3BD" w14:textId="614C3652" w:rsidR="00A61E6F" w:rsidRPr="00A61E6F" w:rsidRDefault="00A61E6F" w:rsidP="00A61E6F">
            <w:pPr>
              <w:tabs>
                <w:tab w:val="left" w:pos="881"/>
              </w:tabs>
              <w:ind w:right="-15"/>
              <w:jc w:val="center"/>
              <w:rPr>
                <w:rFonts w:ascii="BrowalliaUPC" w:hAnsi="BrowalliaUPC" w:cs="BrowalliaUPC"/>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1408" w:type="dxa"/>
          </w:tcPr>
          <w:p w14:paraId="148C2B24" w14:textId="7D7238C6" w:rsidR="00A61E6F" w:rsidRPr="00FE2407" w:rsidRDefault="00FE2407" w:rsidP="00A61E6F">
            <w:pPr>
              <w:tabs>
                <w:tab w:val="decimal" w:pos="1062"/>
              </w:tabs>
              <w:jc w:val="right"/>
              <w:rPr>
                <w:rFonts w:ascii="BrowalliaUPC" w:hAnsi="BrowalliaUPC" w:cs="BrowalliaUPC"/>
                <w:lang w:val="en-GB"/>
              </w:rPr>
            </w:pPr>
            <w:r>
              <w:rPr>
                <w:rFonts w:ascii="BrowalliaUPC" w:hAnsi="BrowalliaUPC" w:cs="BrowalliaUPC"/>
                <w:lang w:val="en-GB"/>
              </w:rPr>
              <w:t>494</w:t>
            </w:r>
          </w:p>
        </w:tc>
        <w:tc>
          <w:tcPr>
            <w:tcW w:w="1390" w:type="dxa"/>
          </w:tcPr>
          <w:p w14:paraId="605FB2C2" w14:textId="3BC26E6C" w:rsidR="00A61E6F" w:rsidRPr="00924E60" w:rsidRDefault="00A61E6F" w:rsidP="00A61E6F">
            <w:pPr>
              <w:tabs>
                <w:tab w:val="decimal" w:pos="1160"/>
              </w:tabs>
              <w:jc w:val="right"/>
              <w:rPr>
                <w:rFonts w:ascii="BrowalliaUPC" w:hAnsi="BrowalliaUPC" w:cs="BrowalliaUPC"/>
              </w:rPr>
            </w:pPr>
            <w:r w:rsidRPr="00924E60">
              <w:rPr>
                <w:rFonts w:ascii="BrowalliaUPC" w:hAnsi="BrowalliaUPC" w:cs="BrowalliaUPC"/>
              </w:rPr>
              <w:t>3</w:t>
            </w:r>
            <w:r w:rsidR="00800630">
              <w:rPr>
                <w:rFonts w:ascii="BrowalliaUPC" w:hAnsi="BrowalliaUPC" w:cs="BrowalliaUPC"/>
              </w:rPr>
              <w:t>62</w:t>
            </w:r>
          </w:p>
        </w:tc>
      </w:tr>
      <w:tr w:rsidR="00A61E6F" w:rsidRPr="00E40E69" w14:paraId="5A3FFF04" w14:textId="77777777">
        <w:tc>
          <w:tcPr>
            <w:tcW w:w="3465" w:type="dxa"/>
          </w:tcPr>
          <w:p w14:paraId="6ADEF2ED" w14:textId="28202C22" w:rsidR="00A61E6F" w:rsidRPr="00924E60" w:rsidRDefault="00A61E6F" w:rsidP="00A61E6F">
            <w:pPr>
              <w:ind w:left="162"/>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ค่าเผื่อผลขาดทุนด้านเครดิตที่</w:t>
            </w:r>
            <w:r w:rsidRPr="00924E60">
              <w:rPr>
                <w:rFonts w:ascii="BrowalliaUPC" w:hAnsi="BrowalliaUPC" w:cs="BrowalliaUPC"/>
                <w:cs/>
              </w:rPr>
              <w:br/>
              <w:t xml:space="preserve">         คาดว่าจะเกิดขึ้น</w:t>
            </w:r>
          </w:p>
        </w:tc>
        <w:tc>
          <w:tcPr>
            <w:tcW w:w="1407" w:type="dxa"/>
            <w:vAlign w:val="center"/>
          </w:tcPr>
          <w:p w14:paraId="604DE5D5" w14:textId="77777777" w:rsidR="00A61E6F" w:rsidRDefault="00A61E6F" w:rsidP="00A61E6F">
            <w:pPr>
              <w:pBdr>
                <w:bottom w:val="single" w:sz="4" w:space="1" w:color="auto"/>
              </w:pBdr>
              <w:jc w:val="right"/>
              <w:rPr>
                <w:rFonts w:ascii="BrowalliaUPC" w:hAnsi="BrowalliaUPC" w:cs="BrowalliaUPC"/>
              </w:rPr>
            </w:pPr>
          </w:p>
          <w:p w14:paraId="061A586D" w14:textId="680D064A" w:rsidR="00A61E6F" w:rsidRPr="00924E60" w:rsidRDefault="00A61E6F" w:rsidP="00A61E6F">
            <w:pPr>
              <w:pBdr>
                <w:bottom w:val="single" w:sz="4" w:space="1" w:color="auto"/>
              </w:pBdr>
              <w:jc w:val="center"/>
              <w:rPr>
                <w:rFonts w:ascii="BrowalliaUPC" w:hAnsi="BrowalliaUPC" w:cs="BrowalliaUPC"/>
              </w:rPr>
            </w:pPr>
            <w:r>
              <w:rPr>
                <w:rFonts w:ascii="BrowalliaUPC" w:hAnsi="BrowalliaUPC" w:cs="BrowalliaUPC"/>
              </w:rPr>
              <w:t xml:space="preserve">          -</w:t>
            </w:r>
          </w:p>
        </w:tc>
        <w:tc>
          <w:tcPr>
            <w:tcW w:w="1411" w:type="dxa"/>
            <w:vAlign w:val="center"/>
          </w:tcPr>
          <w:p w14:paraId="1D686AA2" w14:textId="77777777" w:rsidR="00A61E6F" w:rsidRDefault="00A61E6F" w:rsidP="00A61E6F">
            <w:pPr>
              <w:pBdr>
                <w:bottom w:val="single" w:sz="4" w:space="1" w:color="auto"/>
              </w:pBdr>
              <w:ind w:right="-15"/>
              <w:jc w:val="right"/>
              <w:rPr>
                <w:rFonts w:ascii="BrowalliaUPC" w:hAnsi="BrowalliaUPC" w:cs="BrowalliaUPC"/>
              </w:rPr>
            </w:pPr>
          </w:p>
          <w:p w14:paraId="3BBEF77C" w14:textId="7DD5AB9D" w:rsidR="00A61E6F" w:rsidRPr="00924E60" w:rsidRDefault="00A61E6F" w:rsidP="00A61E6F">
            <w:pPr>
              <w:pBdr>
                <w:bottom w:val="single" w:sz="4" w:space="1" w:color="auto"/>
              </w:pBdr>
              <w:ind w:right="-15"/>
              <w:jc w:val="center"/>
              <w:rPr>
                <w:rFonts w:ascii="BrowalliaUPC" w:hAnsi="BrowalliaUPC" w:cs="BrowalliaUPC"/>
                <w:cs/>
              </w:rPr>
            </w:pPr>
            <w:r>
              <w:rPr>
                <w:rFonts w:ascii="BrowalliaUPC" w:hAnsi="BrowalliaUPC" w:cs="BrowalliaUPC"/>
              </w:rPr>
              <w:t xml:space="preserve">          </w:t>
            </w:r>
            <w:r w:rsidRPr="00924E60">
              <w:rPr>
                <w:rFonts w:ascii="BrowalliaUPC" w:hAnsi="BrowalliaUPC" w:cs="BrowalliaUPC"/>
              </w:rPr>
              <w:t>-</w:t>
            </w:r>
          </w:p>
        </w:tc>
        <w:tc>
          <w:tcPr>
            <w:tcW w:w="1408" w:type="dxa"/>
            <w:vAlign w:val="center"/>
          </w:tcPr>
          <w:p w14:paraId="0C00EEA3" w14:textId="77777777" w:rsidR="00A61E6F" w:rsidRPr="00924E60" w:rsidRDefault="00A61E6F" w:rsidP="00A61E6F">
            <w:pPr>
              <w:pBdr>
                <w:bottom w:val="single" w:sz="4" w:space="1" w:color="auto"/>
              </w:pBdr>
              <w:tabs>
                <w:tab w:val="decimal" w:pos="1184"/>
              </w:tabs>
              <w:rPr>
                <w:rFonts w:ascii="BrowalliaUPC" w:hAnsi="BrowalliaUPC" w:cs="BrowalliaUPC"/>
              </w:rPr>
            </w:pPr>
          </w:p>
          <w:p w14:paraId="28291821" w14:textId="0485315F" w:rsidR="00A61E6F" w:rsidRPr="00924E60" w:rsidRDefault="00A61E6F" w:rsidP="00A61E6F">
            <w:pPr>
              <w:pBdr>
                <w:bottom w:val="single" w:sz="4" w:space="1" w:color="auto"/>
              </w:pBdr>
              <w:tabs>
                <w:tab w:val="decimal" w:pos="663"/>
              </w:tabs>
              <w:rPr>
                <w:rFonts w:ascii="BrowalliaUPC" w:hAnsi="BrowalliaUPC" w:cs="BrowalliaUPC"/>
              </w:rPr>
            </w:pPr>
            <w:r>
              <w:rPr>
                <w:rFonts w:ascii="BrowalliaUPC" w:hAnsi="BrowalliaUPC" w:cs="BrowalliaUPC"/>
              </w:rPr>
              <w:t xml:space="preserve">            </w:t>
            </w:r>
            <w:r w:rsidR="00FE2407">
              <w:rPr>
                <w:rFonts w:ascii="BrowalliaUPC" w:hAnsi="BrowalliaUPC" w:cs="BrowalliaUPC"/>
              </w:rPr>
              <w:t>(489)</w:t>
            </w:r>
          </w:p>
        </w:tc>
        <w:tc>
          <w:tcPr>
            <w:tcW w:w="1390" w:type="dxa"/>
            <w:vAlign w:val="center"/>
          </w:tcPr>
          <w:p w14:paraId="00FD5A57" w14:textId="77777777" w:rsidR="00A61E6F" w:rsidRPr="00800630" w:rsidRDefault="00A61E6F" w:rsidP="00A61E6F">
            <w:pPr>
              <w:pBdr>
                <w:bottom w:val="single" w:sz="4" w:space="1" w:color="auto"/>
              </w:pBdr>
              <w:tabs>
                <w:tab w:val="decimal" w:pos="1184"/>
              </w:tabs>
              <w:jc w:val="center"/>
              <w:rPr>
                <w:rFonts w:ascii="BrowalliaUPC" w:hAnsi="BrowalliaUPC" w:cs="BrowalliaUPC"/>
              </w:rPr>
            </w:pPr>
          </w:p>
          <w:p w14:paraId="4B8F79C9" w14:textId="049BFC57" w:rsidR="00A61E6F" w:rsidRPr="00800630" w:rsidRDefault="00A61E6F" w:rsidP="00800630">
            <w:pPr>
              <w:pBdr>
                <w:bottom w:val="single" w:sz="4" w:space="1" w:color="auto"/>
              </w:pBdr>
              <w:tabs>
                <w:tab w:val="decimal" w:pos="819"/>
              </w:tabs>
              <w:jc w:val="right"/>
              <w:rPr>
                <w:rFonts w:ascii="BrowalliaUPC" w:hAnsi="BrowalliaUPC" w:cs="BrowalliaUPC"/>
                <w:lang w:val="en-GB"/>
              </w:rPr>
            </w:pPr>
            <w:r w:rsidRPr="00800630">
              <w:rPr>
                <w:rFonts w:ascii="BrowalliaUPC" w:hAnsi="BrowalliaUPC" w:cs="BrowalliaUPC"/>
              </w:rPr>
              <w:t xml:space="preserve">        </w:t>
            </w:r>
            <w:r w:rsidR="00800630">
              <w:rPr>
                <w:rFonts w:ascii="BrowalliaUPC" w:hAnsi="BrowalliaUPC" w:cs="BrowalliaUPC"/>
              </w:rPr>
              <w:t xml:space="preserve">     (37)</w:t>
            </w:r>
          </w:p>
        </w:tc>
      </w:tr>
      <w:tr w:rsidR="00A61E6F" w:rsidRPr="00924E60" w14:paraId="121D386E" w14:textId="77777777">
        <w:tc>
          <w:tcPr>
            <w:tcW w:w="3465" w:type="dxa"/>
          </w:tcPr>
          <w:p w14:paraId="7184990E" w14:textId="1E04DB9D" w:rsidR="00A61E6F" w:rsidRPr="00924E60" w:rsidRDefault="00A61E6F" w:rsidP="00A61E6F">
            <w:pPr>
              <w:jc w:val="both"/>
              <w:rPr>
                <w:rFonts w:ascii="BrowalliaUPC" w:hAnsi="BrowalliaUPC" w:cs="BrowalliaUPC"/>
                <w:cs/>
              </w:rPr>
            </w:pPr>
            <w:r w:rsidRPr="00924E60">
              <w:rPr>
                <w:rFonts w:ascii="BrowalliaUPC" w:hAnsi="BrowalliaUPC" w:cs="BrowalliaUPC"/>
                <w:cs/>
              </w:rPr>
              <w:t>สุทธิ</w:t>
            </w:r>
          </w:p>
        </w:tc>
        <w:tc>
          <w:tcPr>
            <w:tcW w:w="1407" w:type="dxa"/>
          </w:tcPr>
          <w:p w14:paraId="06F09A36" w14:textId="7FC9FC0D" w:rsidR="00A61E6F" w:rsidRPr="00A61E6F" w:rsidRDefault="00A61E6F" w:rsidP="00A61E6F">
            <w:pPr>
              <w:pBdr>
                <w:bottom w:val="single" w:sz="12" w:space="1" w:color="auto"/>
              </w:pBdr>
              <w:tabs>
                <w:tab w:val="left" w:pos="881"/>
              </w:tabs>
              <w:ind w:right="-15"/>
              <w:jc w:val="center"/>
              <w:rPr>
                <w:rFonts w:ascii="BrowalliaUPC" w:hAnsi="BrowalliaUPC" w:cs="BrowalliaUPC"/>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1411" w:type="dxa"/>
          </w:tcPr>
          <w:p w14:paraId="5758C14A" w14:textId="1802F581" w:rsidR="00A61E6F" w:rsidRPr="00A61E6F" w:rsidRDefault="00A61E6F" w:rsidP="00A61E6F">
            <w:pPr>
              <w:pBdr>
                <w:bottom w:val="single" w:sz="12" w:space="1" w:color="auto"/>
              </w:pBdr>
              <w:tabs>
                <w:tab w:val="left" w:pos="881"/>
              </w:tabs>
              <w:ind w:right="-15"/>
              <w:jc w:val="center"/>
              <w:rPr>
                <w:rFonts w:ascii="BrowalliaUPC" w:hAnsi="BrowalliaUPC" w:cs="BrowalliaUPC"/>
                <w:cs/>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1408" w:type="dxa"/>
            <w:vAlign w:val="center"/>
          </w:tcPr>
          <w:p w14:paraId="02FC0C27" w14:textId="66D3D4F2" w:rsidR="00A61E6F" w:rsidRPr="00924E60" w:rsidRDefault="00FE2407" w:rsidP="00A61E6F">
            <w:pPr>
              <w:pBdr>
                <w:bottom w:val="single" w:sz="12" w:space="1" w:color="auto"/>
              </w:pBdr>
              <w:tabs>
                <w:tab w:val="decimal" w:pos="1184"/>
              </w:tabs>
              <w:jc w:val="right"/>
              <w:rPr>
                <w:rFonts w:ascii="BrowalliaUPC" w:hAnsi="BrowalliaUPC" w:cs="BrowalliaUPC"/>
                <w:cs/>
              </w:rPr>
            </w:pPr>
            <w:r>
              <w:rPr>
                <w:rFonts w:ascii="BrowalliaUPC" w:hAnsi="BrowalliaUPC" w:cs="BrowalliaUPC"/>
              </w:rPr>
              <w:t>5</w:t>
            </w:r>
          </w:p>
        </w:tc>
        <w:tc>
          <w:tcPr>
            <w:tcW w:w="1390" w:type="dxa"/>
            <w:vAlign w:val="center"/>
          </w:tcPr>
          <w:p w14:paraId="1A6AE699" w14:textId="2DED0ED6" w:rsidR="00A61E6F" w:rsidRPr="00924E60" w:rsidRDefault="00A61E6F" w:rsidP="00A61E6F">
            <w:pPr>
              <w:pBdr>
                <w:bottom w:val="single" w:sz="12" w:space="1" w:color="auto"/>
              </w:pBdr>
              <w:tabs>
                <w:tab w:val="decimal" w:pos="1160"/>
              </w:tabs>
              <w:jc w:val="right"/>
              <w:rPr>
                <w:rFonts w:ascii="BrowalliaUPC" w:hAnsi="BrowalliaUPC" w:cs="BrowalliaUPC"/>
              </w:rPr>
            </w:pPr>
            <w:r w:rsidRPr="00924E60">
              <w:rPr>
                <w:rFonts w:ascii="BrowalliaUPC" w:hAnsi="BrowalliaUPC" w:cs="BrowalliaUPC"/>
              </w:rPr>
              <w:t>3</w:t>
            </w:r>
            <w:r w:rsidR="00800630">
              <w:rPr>
                <w:rFonts w:ascii="BrowalliaUPC" w:hAnsi="BrowalliaUPC" w:cs="BrowalliaUPC"/>
              </w:rPr>
              <w:t>25</w:t>
            </w:r>
          </w:p>
        </w:tc>
      </w:tr>
      <w:tr w:rsidR="00A61E6F" w:rsidRPr="00924E60" w14:paraId="6ED7E70B" w14:textId="77777777" w:rsidTr="0C8A4548">
        <w:tc>
          <w:tcPr>
            <w:tcW w:w="3465" w:type="dxa"/>
          </w:tcPr>
          <w:p w14:paraId="4EA8B946" w14:textId="77777777" w:rsidR="00A61E6F" w:rsidRPr="00924E60" w:rsidRDefault="00A61E6F" w:rsidP="00A61E6F">
            <w:pPr>
              <w:rPr>
                <w:rFonts w:ascii="BrowalliaUPC" w:hAnsi="BrowalliaUPC" w:cs="BrowalliaUPC"/>
                <w:b/>
                <w:bCs/>
                <w:cs/>
              </w:rPr>
            </w:pPr>
          </w:p>
        </w:tc>
        <w:tc>
          <w:tcPr>
            <w:tcW w:w="1407" w:type="dxa"/>
          </w:tcPr>
          <w:p w14:paraId="39D88766" w14:textId="77777777" w:rsidR="00A61E6F" w:rsidRPr="00924E60" w:rsidRDefault="00A61E6F" w:rsidP="00A61E6F">
            <w:pPr>
              <w:jc w:val="right"/>
              <w:rPr>
                <w:rFonts w:ascii="BrowalliaUPC" w:hAnsi="BrowalliaUPC" w:cs="BrowalliaUPC"/>
              </w:rPr>
            </w:pPr>
          </w:p>
        </w:tc>
        <w:tc>
          <w:tcPr>
            <w:tcW w:w="1411" w:type="dxa"/>
          </w:tcPr>
          <w:p w14:paraId="42CF2D25" w14:textId="77777777" w:rsidR="00A61E6F" w:rsidRPr="00924E60" w:rsidRDefault="00A61E6F" w:rsidP="00A61E6F">
            <w:pPr>
              <w:ind w:right="-15"/>
              <w:jc w:val="right"/>
              <w:rPr>
                <w:rFonts w:ascii="BrowalliaUPC" w:hAnsi="BrowalliaUPC" w:cs="BrowalliaUPC"/>
              </w:rPr>
            </w:pPr>
          </w:p>
        </w:tc>
        <w:tc>
          <w:tcPr>
            <w:tcW w:w="1408" w:type="dxa"/>
          </w:tcPr>
          <w:p w14:paraId="2103BD29" w14:textId="77777777" w:rsidR="00A61E6F" w:rsidRPr="00924E60" w:rsidRDefault="00A61E6F" w:rsidP="00A61E6F">
            <w:pPr>
              <w:tabs>
                <w:tab w:val="decimal" w:pos="1184"/>
              </w:tabs>
              <w:jc w:val="right"/>
              <w:rPr>
                <w:rFonts w:ascii="BrowalliaUPC" w:hAnsi="BrowalliaUPC" w:cs="BrowalliaUPC"/>
              </w:rPr>
            </w:pPr>
          </w:p>
        </w:tc>
        <w:tc>
          <w:tcPr>
            <w:tcW w:w="1390" w:type="dxa"/>
          </w:tcPr>
          <w:p w14:paraId="277C83C5" w14:textId="77777777" w:rsidR="00A61E6F" w:rsidRPr="00924E60" w:rsidRDefault="00A61E6F" w:rsidP="00A61E6F">
            <w:pPr>
              <w:ind w:right="-42"/>
              <w:jc w:val="right"/>
              <w:rPr>
                <w:rFonts w:ascii="BrowalliaUPC" w:hAnsi="BrowalliaUPC" w:cs="BrowalliaUPC"/>
              </w:rPr>
            </w:pPr>
          </w:p>
        </w:tc>
      </w:tr>
      <w:tr w:rsidR="00A61E6F" w:rsidRPr="00924E60" w14:paraId="0A131B13" w14:textId="77777777" w:rsidTr="00B439CB">
        <w:trPr>
          <w:trHeight w:val="371"/>
        </w:trPr>
        <w:tc>
          <w:tcPr>
            <w:tcW w:w="7691" w:type="dxa"/>
            <w:gridSpan w:val="4"/>
          </w:tcPr>
          <w:p w14:paraId="4361300A" w14:textId="6BC718F4" w:rsidR="00A61E6F" w:rsidRPr="00924E60" w:rsidRDefault="00A61E6F" w:rsidP="00A61E6F">
            <w:pPr>
              <w:spacing w:before="40"/>
              <w:jc w:val="both"/>
              <w:rPr>
                <w:rFonts w:ascii="BrowalliaUPC" w:hAnsi="BrowalliaUPC" w:cs="BrowalliaUPC"/>
                <w:b/>
                <w:bCs/>
              </w:rPr>
            </w:pPr>
            <w:r w:rsidRPr="00EA5CFA">
              <w:rPr>
                <w:rFonts w:ascii="Browallia New" w:hAnsi="Browallia New" w:cs="Browallia New"/>
                <w:b/>
                <w:bCs/>
                <w:cs/>
              </w:rPr>
              <w:t>เงินให้กู้ยืมระยะสั้นแก่กิจการที่เกี่ยวข้องกัน</w:t>
            </w:r>
            <w:r w:rsidRPr="00EA5CFA">
              <w:rPr>
                <w:rFonts w:ascii="Browallia New" w:hAnsi="Browallia New" w:cs="Browallia New"/>
                <w:b/>
                <w:bCs/>
              </w:rPr>
              <w:t xml:space="preserve"> (</w:t>
            </w:r>
            <w:r w:rsidRPr="00EA5CFA">
              <w:rPr>
                <w:rFonts w:ascii="Browallia New" w:hAnsi="Browallia New" w:cs="Browallia New"/>
                <w:b/>
                <w:bCs/>
                <w:cs/>
              </w:rPr>
              <w:t>ไม่รวมดอกเบี้ย</w:t>
            </w:r>
            <w:r w:rsidRPr="00EA5CFA">
              <w:rPr>
                <w:rFonts w:ascii="Browallia New" w:hAnsi="Browallia New" w:cs="Browallia New"/>
                <w:b/>
                <w:bCs/>
              </w:rPr>
              <w:t>)</w:t>
            </w:r>
          </w:p>
        </w:tc>
        <w:tc>
          <w:tcPr>
            <w:tcW w:w="1390" w:type="dxa"/>
          </w:tcPr>
          <w:p w14:paraId="027CD564" w14:textId="77777777" w:rsidR="00A61E6F" w:rsidRPr="00924E60" w:rsidRDefault="00A61E6F" w:rsidP="00A61E6F">
            <w:pPr>
              <w:tabs>
                <w:tab w:val="decimal" w:pos="933"/>
              </w:tabs>
              <w:ind w:right="-42"/>
              <w:jc w:val="right"/>
              <w:rPr>
                <w:rFonts w:ascii="BrowalliaUPC" w:hAnsi="BrowalliaUPC" w:cs="BrowalliaUPC"/>
              </w:rPr>
            </w:pPr>
          </w:p>
        </w:tc>
      </w:tr>
      <w:tr w:rsidR="00A61E6F" w:rsidRPr="00924E60" w14:paraId="5D36400A" w14:textId="77777777">
        <w:tc>
          <w:tcPr>
            <w:tcW w:w="3465" w:type="dxa"/>
          </w:tcPr>
          <w:p w14:paraId="60FC5962" w14:textId="084400F3" w:rsidR="00A61E6F" w:rsidRPr="00924E60" w:rsidRDefault="00A61E6F" w:rsidP="00A61E6F">
            <w:pPr>
              <w:ind w:left="173"/>
              <w:rPr>
                <w:rFonts w:ascii="BrowalliaUPC" w:hAnsi="BrowalliaUPC" w:cs="BrowalliaUPC"/>
                <w:b/>
                <w:bCs/>
                <w:cs/>
              </w:rPr>
            </w:pPr>
            <w:r w:rsidRPr="00924E60">
              <w:rPr>
                <w:rFonts w:ascii="BrowalliaUPC" w:hAnsi="BrowalliaUPC" w:cs="BrowalliaUPC"/>
                <w:cs/>
              </w:rPr>
              <w:t>บริษัทย่อย</w:t>
            </w:r>
          </w:p>
        </w:tc>
        <w:tc>
          <w:tcPr>
            <w:tcW w:w="1407" w:type="dxa"/>
          </w:tcPr>
          <w:p w14:paraId="4BFDE9D4" w14:textId="1B1CC3BD" w:rsidR="00A61E6F" w:rsidRPr="00A61E6F" w:rsidRDefault="00A61E6F" w:rsidP="00A61E6F">
            <w:pPr>
              <w:ind w:right="-15"/>
              <w:jc w:val="center"/>
              <w:rPr>
                <w:rFonts w:ascii="BrowalliaUPC" w:hAnsi="BrowalliaUPC" w:cs="BrowalliaUPC"/>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1411" w:type="dxa"/>
          </w:tcPr>
          <w:p w14:paraId="67005310" w14:textId="40DA0408" w:rsidR="00A61E6F" w:rsidRPr="00E40E69" w:rsidRDefault="00A61E6F" w:rsidP="00A61E6F">
            <w:pPr>
              <w:ind w:right="-15"/>
              <w:jc w:val="center"/>
              <w:rPr>
                <w:rFonts w:ascii="BrowalliaUPC" w:hAnsi="BrowalliaUPC" w:cs="BrowalliaUPC"/>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1408" w:type="dxa"/>
          </w:tcPr>
          <w:p w14:paraId="127F7FFB" w14:textId="00852611" w:rsidR="00A61E6F" w:rsidRPr="00924E60" w:rsidRDefault="00A61E6F" w:rsidP="00A61E6F">
            <w:pPr>
              <w:tabs>
                <w:tab w:val="decimal" w:pos="933"/>
                <w:tab w:val="decimal" w:pos="1184"/>
              </w:tabs>
              <w:jc w:val="right"/>
              <w:rPr>
                <w:rFonts w:ascii="BrowalliaUPC" w:hAnsi="BrowalliaUPC" w:cs="BrowalliaUPC"/>
              </w:rPr>
            </w:pPr>
            <w:r w:rsidRPr="00924E60">
              <w:rPr>
                <w:rFonts w:ascii="BrowalliaUPC" w:hAnsi="BrowalliaUPC" w:cs="BrowalliaUPC"/>
              </w:rPr>
              <w:t>8,211</w:t>
            </w:r>
          </w:p>
        </w:tc>
        <w:tc>
          <w:tcPr>
            <w:tcW w:w="1390" w:type="dxa"/>
          </w:tcPr>
          <w:p w14:paraId="405D7AA1" w14:textId="079D081E" w:rsidR="00A61E6F" w:rsidRPr="00924E60" w:rsidRDefault="00A61E6F" w:rsidP="00A61E6F">
            <w:pPr>
              <w:tabs>
                <w:tab w:val="decimal" w:pos="933"/>
              </w:tabs>
              <w:ind w:right="-42"/>
              <w:jc w:val="right"/>
              <w:rPr>
                <w:rFonts w:ascii="BrowalliaUPC" w:hAnsi="BrowalliaUPC" w:cs="BrowalliaUPC"/>
              </w:rPr>
            </w:pPr>
            <w:r w:rsidRPr="00924E60">
              <w:rPr>
                <w:rFonts w:ascii="BrowalliaUPC" w:hAnsi="BrowalliaUPC" w:cs="BrowalliaUPC"/>
              </w:rPr>
              <w:t>8,211</w:t>
            </w:r>
          </w:p>
        </w:tc>
      </w:tr>
      <w:tr w:rsidR="00A61E6F" w:rsidRPr="00924E60" w14:paraId="068CD70A" w14:textId="77777777">
        <w:tc>
          <w:tcPr>
            <w:tcW w:w="3465" w:type="dxa"/>
          </w:tcPr>
          <w:p w14:paraId="5AF8D539" w14:textId="49A687D1" w:rsidR="00A61E6F" w:rsidRPr="00924E60" w:rsidRDefault="00A61E6F" w:rsidP="00A61E6F">
            <w:pPr>
              <w:ind w:left="173"/>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ค่าเผื่อผลขาดทุนด้านเครดิตที่</w:t>
            </w:r>
            <w:r w:rsidRPr="00924E60">
              <w:rPr>
                <w:rFonts w:ascii="BrowalliaUPC" w:hAnsi="BrowalliaUPC" w:cs="BrowalliaUPC"/>
                <w:cs/>
              </w:rPr>
              <w:br/>
              <w:t xml:space="preserve">         คาดว่าจะเกิดขึ้น</w:t>
            </w:r>
          </w:p>
        </w:tc>
        <w:tc>
          <w:tcPr>
            <w:tcW w:w="1407" w:type="dxa"/>
          </w:tcPr>
          <w:p w14:paraId="2A59BD16" w14:textId="77777777" w:rsidR="00A61E6F" w:rsidRDefault="00A61E6F" w:rsidP="00A61E6F">
            <w:pPr>
              <w:pBdr>
                <w:bottom w:val="single" w:sz="4" w:space="1" w:color="auto"/>
              </w:pBdr>
              <w:jc w:val="right"/>
              <w:rPr>
                <w:rFonts w:ascii="BrowalliaUPC" w:hAnsi="BrowalliaUPC" w:cs="BrowalliaUPC"/>
              </w:rPr>
            </w:pPr>
          </w:p>
          <w:p w14:paraId="1718DF8D" w14:textId="45916AB2" w:rsidR="00A61E6F" w:rsidRPr="00924E60" w:rsidRDefault="00F31ADB" w:rsidP="00F31ADB">
            <w:pPr>
              <w:pBdr>
                <w:bottom w:val="single" w:sz="4" w:space="1" w:color="auto"/>
              </w:pBdr>
              <w:jc w:val="center"/>
              <w:rPr>
                <w:rFonts w:ascii="BrowalliaUPC" w:hAnsi="BrowalliaUPC" w:cs="BrowalliaUPC"/>
                <w:cs/>
              </w:rPr>
            </w:pPr>
            <w:r>
              <w:rPr>
                <w:rFonts w:ascii="BrowalliaUPC" w:hAnsi="BrowalliaUPC" w:cs="BrowalliaUPC"/>
              </w:rPr>
              <w:t xml:space="preserve">          -</w:t>
            </w:r>
          </w:p>
        </w:tc>
        <w:tc>
          <w:tcPr>
            <w:tcW w:w="1411" w:type="dxa"/>
          </w:tcPr>
          <w:p w14:paraId="24786251" w14:textId="77777777" w:rsidR="00A61E6F" w:rsidRDefault="00A61E6F" w:rsidP="00A61E6F">
            <w:pPr>
              <w:pBdr>
                <w:bottom w:val="single" w:sz="4" w:space="1" w:color="auto"/>
              </w:pBdr>
              <w:ind w:right="-15"/>
              <w:jc w:val="right"/>
              <w:rPr>
                <w:rFonts w:ascii="BrowalliaUPC" w:hAnsi="BrowalliaUPC" w:cs="BrowalliaUPC"/>
              </w:rPr>
            </w:pPr>
          </w:p>
          <w:p w14:paraId="3044D0A8" w14:textId="19455A11" w:rsidR="00A61E6F" w:rsidRPr="00924E60" w:rsidRDefault="00A61E6F" w:rsidP="00A61E6F">
            <w:pPr>
              <w:pBdr>
                <w:bottom w:val="single" w:sz="4" w:space="1" w:color="auto"/>
              </w:pBdr>
              <w:ind w:right="-15"/>
              <w:jc w:val="center"/>
              <w:rPr>
                <w:rFonts w:ascii="BrowalliaUPC" w:hAnsi="BrowalliaUPC" w:cs="BrowalliaUPC"/>
                <w:lang w:val="en-GB"/>
              </w:rPr>
            </w:pPr>
            <w:r>
              <w:rPr>
                <w:rFonts w:ascii="BrowalliaUPC" w:hAnsi="BrowalliaUPC" w:cs="BrowalliaUPC"/>
              </w:rPr>
              <w:t xml:space="preserve">          </w:t>
            </w:r>
            <w:r w:rsidRPr="00924E60">
              <w:rPr>
                <w:rFonts w:ascii="BrowalliaUPC" w:hAnsi="BrowalliaUPC" w:cs="BrowalliaUPC"/>
              </w:rPr>
              <w:t>-</w:t>
            </w:r>
          </w:p>
        </w:tc>
        <w:tc>
          <w:tcPr>
            <w:tcW w:w="1408" w:type="dxa"/>
          </w:tcPr>
          <w:p w14:paraId="0F120E67" w14:textId="77777777" w:rsidR="00A61E6F" w:rsidRPr="00924E60" w:rsidRDefault="00A61E6F" w:rsidP="00A61E6F">
            <w:pPr>
              <w:pBdr>
                <w:bottom w:val="single" w:sz="4" w:space="1" w:color="auto"/>
              </w:pBdr>
              <w:jc w:val="right"/>
              <w:rPr>
                <w:rFonts w:ascii="BrowalliaUPC" w:hAnsi="BrowalliaUPC" w:cs="BrowalliaUPC"/>
                <w:lang w:val="en-GB"/>
              </w:rPr>
            </w:pPr>
          </w:p>
          <w:p w14:paraId="5B058BDB" w14:textId="42BF500C" w:rsidR="00A61E6F" w:rsidRPr="00924E60" w:rsidRDefault="00A61E6F" w:rsidP="00A61E6F">
            <w:pPr>
              <w:pBdr>
                <w:bottom w:val="single" w:sz="4" w:space="1" w:color="auto"/>
              </w:pBdr>
              <w:jc w:val="right"/>
              <w:rPr>
                <w:rFonts w:ascii="BrowalliaUPC" w:hAnsi="BrowalliaUPC" w:cs="BrowalliaUPC"/>
                <w:lang w:val="en-GB"/>
              </w:rPr>
            </w:pPr>
            <w:r w:rsidRPr="00924E60">
              <w:rPr>
                <w:rFonts w:ascii="BrowalliaUPC" w:hAnsi="BrowalliaUPC" w:cs="BrowalliaUPC"/>
                <w:lang w:val="en-GB"/>
              </w:rPr>
              <w:t>(8,211)</w:t>
            </w:r>
          </w:p>
        </w:tc>
        <w:tc>
          <w:tcPr>
            <w:tcW w:w="1390" w:type="dxa"/>
          </w:tcPr>
          <w:p w14:paraId="2E4D2816" w14:textId="77777777" w:rsidR="00A61E6F" w:rsidRPr="00924E60" w:rsidRDefault="00A61E6F" w:rsidP="00A61E6F">
            <w:pPr>
              <w:pBdr>
                <w:bottom w:val="single" w:sz="4" w:space="1" w:color="auto"/>
              </w:pBdr>
              <w:jc w:val="right"/>
              <w:rPr>
                <w:rFonts w:ascii="BrowalliaUPC" w:hAnsi="BrowalliaUPC" w:cs="BrowalliaUPC"/>
                <w:lang w:val="en-GB"/>
              </w:rPr>
            </w:pPr>
          </w:p>
          <w:p w14:paraId="7ED32DB1" w14:textId="6107AEE1" w:rsidR="00A61E6F" w:rsidRPr="00924E60" w:rsidRDefault="00A61E6F" w:rsidP="00A61E6F">
            <w:pPr>
              <w:pBdr>
                <w:bottom w:val="single" w:sz="4" w:space="1" w:color="auto"/>
              </w:pBdr>
              <w:jc w:val="right"/>
              <w:rPr>
                <w:rFonts w:ascii="BrowalliaUPC" w:hAnsi="BrowalliaUPC" w:cs="BrowalliaUPC"/>
                <w:lang w:val="en-GB"/>
              </w:rPr>
            </w:pPr>
            <w:r w:rsidRPr="00924E60">
              <w:rPr>
                <w:rFonts w:ascii="BrowalliaUPC" w:hAnsi="BrowalliaUPC" w:cs="BrowalliaUPC"/>
                <w:lang w:val="en-GB"/>
              </w:rPr>
              <w:t>(8,211)</w:t>
            </w:r>
          </w:p>
        </w:tc>
      </w:tr>
      <w:tr w:rsidR="00A61E6F" w:rsidRPr="00924E60" w14:paraId="3AED625F" w14:textId="77777777" w:rsidTr="0C8A4548">
        <w:tc>
          <w:tcPr>
            <w:tcW w:w="3465" w:type="dxa"/>
          </w:tcPr>
          <w:p w14:paraId="1BF496E4" w14:textId="2FC4A255" w:rsidR="00A61E6F" w:rsidRPr="00924E60" w:rsidRDefault="00A61E6F" w:rsidP="00A61E6F">
            <w:pPr>
              <w:jc w:val="both"/>
              <w:rPr>
                <w:rFonts w:ascii="BrowalliaUPC" w:hAnsi="BrowalliaUPC" w:cs="BrowalliaUPC"/>
                <w:cs/>
                <w:lang w:val="en-GB"/>
              </w:rPr>
            </w:pPr>
            <w:r w:rsidRPr="00924E60">
              <w:rPr>
                <w:rFonts w:ascii="BrowalliaUPC" w:hAnsi="BrowalliaUPC" w:cs="BrowalliaUPC"/>
                <w:cs/>
              </w:rPr>
              <w:t>สุทธิ</w:t>
            </w:r>
          </w:p>
        </w:tc>
        <w:tc>
          <w:tcPr>
            <w:tcW w:w="1407" w:type="dxa"/>
          </w:tcPr>
          <w:p w14:paraId="114D68E5" w14:textId="4FD8E486" w:rsidR="00A61E6F" w:rsidRPr="00E40E69" w:rsidRDefault="00A61E6F" w:rsidP="00A61E6F">
            <w:pPr>
              <w:pBdr>
                <w:bottom w:val="single" w:sz="12" w:space="1" w:color="auto"/>
              </w:pBdr>
              <w:jc w:val="center"/>
              <w:rPr>
                <w:rFonts w:ascii="BrowalliaUPC" w:hAnsi="BrowalliaUPC" w:cs="BrowalliaUPC"/>
                <w:cs/>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1411" w:type="dxa"/>
          </w:tcPr>
          <w:p w14:paraId="61BDD848" w14:textId="48ADE71B" w:rsidR="00A61E6F" w:rsidRPr="00924E60" w:rsidRDefault="00A61E6F" w:rsidP="00A61E6F">
            <w:pPr>
              <w:pBdr>
                <w:bottom w:val="single" w:sz="12" w:space="1" w:color="auto"/>
              </w:pBdr>
              <w:ind w:right="-15"/>
              <w:jc w:val="center"/>
              <w:rPr>
                <w:rFonts w:ascii="BrowalliaUPC" w:hAnsi="BrowalliaUPC" w:cs="BrowalliaUPC"/>
                <w:cs/>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1408" w:type="dxa"/>
          </w:tcPr>
          <w:p w14:paraId="4B1F19BF" w14:textId="411CADCD" w:rsidR="00A61E6F" w:rsidRPr="00924E60" w:rsidRDefault="00A61E6F" w:rsidP="00A61E6F">
            <w:pPr>
              <w:pBdr>
                <w:bottom w:val="single" w:sz="12" w:space="1" w:color="auto"/>
              </w:pBdr>
              <w:jc w:val="center"/>
              <w:rPr>
                <w:rFonts w:ascii="BrowalliaUPC" w:hAnsi="BrowalliaUPC" w:cs="BrowalliaUPC"/>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1390" w:type="dxa"/>
          </w:tcPr>
          <w:p w14:paraId="032B9B31" w14:textId="5D80AAA6" w:rsidR="00A61E6F" w:rsidRPr="00924E60" w:rsidRDefault="00A61E6F" w:rsidP="00A61E6F">
            <w:pPr>
              <w:pBdr>
                <w:bottom w:val="single" w:sz="12" w:space="1" w:color="auto"/>
              </w:pBdr>
              <w:jc w:val="center"/>
              <w:rPr>
                <w:rFonts w:ascii="BrowalliaUPC" w:hAnsi="BrowalliaUPC" w:cs="BrowalliaUPC"/>
                <w:cs/>
                <w:lang w:val="en-GB"/>
              </w:rPr>
            </w:pPr>
            <w:r>
              <w:rPr>
                <w:rFonts w:ascii="BrowalliaUPC" w:hAnsi="BrowalliaUPC" w:cs="BrowalliaUPC"/>
                <w:lang w:val="en-GB"/>
              </w:rPr>
              <w:t xml:space="preserve">          </w:t>
            </w:r>
            <w:r w:rsidRPr="00924E60">
              <w:rPr>
                <w:rFonts w:ascii="BrowalliaUPC" w:hAnsi="BrowalliaUPC" w:cs="BrowalliaUPC"/>
                <w:lang w:val="en-GB"/>
              </w:rPr>
              <w:t>-</w:t>
            </w:r>
          </w:p>
        </w:tc>
      </w:tr>
    </w:tbl>
    <w:p w14:paraId="005B666A" w14:textId="77777777" w:rsidR="00F34B7A" w:rsidRPr="00924E60" w:rsidRDefault="00F34B7A" w:rsidP="007B1F82">
      <w:pPr>
        <w:jc w:val="thaiDistribute"/>
        <w:rPr>
          <w:rFonts w:ascii="BrowalliaUPC" w:hAnsi="BrowalliaUPC" w:cs="BrowalliaUPC"/>
        </w:rPr>
      </w:pPr>
    </w:p>
    <w:p w14:paraId="3F10C702" w14:textId="67BA3B8F" w:rsidR="006C29D8" w:rsidRPr="00924E60" w:rsidRDefault="00FF1330" w:rsidP="008D38D9">
      <w:pPr>
        <w:ind w:left="426"/>
        <w:jc w:val="thaiDistribute"/>
        <w:rPr>
          <w:rFonts w:ascii="BrowalliaUPC" w:hAnsi="BrowalliaUPC" w:cs="BrowalliaUPC"/>
        </w:rPr>
      </w:pPr>
      <w:r w:rsidRPr="00924E60">
        <w:rPr>
          <w:rFonts w:ascii="BrowalliaUPC" w:hAnsi="BrowalliaUPC" w:cs="BrowalliaUPC"/>
          <w:cs/>
        </w:rPr>
        <w:t>รายการเคลื่อนไหวของ</w:t>
      </w:r>
      <w:r w:rsidR="00016538" w:rsidRPr="00924E60">
        <w:rPr>
          <w:rFonts w:ascii="BrowalliaUPC" w:hAnsi="BrowalliaUPC" w:cs="BrowalliaUPC"/>
          <w:cs/>
        </w:rPr>
        <w:t>เงินให้กู้ยืมระยะสั้นแก่</w:t>
      </w:r>
      <w:r w:rsidR="006C0529" w:rsidRPr="00924E60">
        <w:rPr>
          <w:rFonts w:ascii="BrowalliaUPC" w:hAnsi="BrowalliaUPC" w:cs="BrowalliaUPC"/>
          <w:cs/>
        </w:rPr>
        <w:t>บริษัทย่อย</w:t>
      </w:r>
      <w:r w:rsidR="00E3003C" w:rsidRPr="00924E60">
        <w:rPr>
          <w:rFonts w:ascii="BrowalliaUPC" w:eastAsia="SimSun" w:hAnsi="BrowalliaUPC" w:cs="BrowalliaUPC"/>
          <w:cs/>
        </w:rPr>
        <w:t xml:space="preserve">สำหรับปีสิ้นสุดวันที่ </w:t>
      </w:r>
      <w:r w:rsidR="00E3003C" w:rsidRPr="00924E60">
        <w:rPr>
          <w:rFonts w:ascii="BrowalliaUPC" w:hAnsi="BrowalliaUPC" w:cs="BrowalliaUPC"/>
        </w:rPr>
        <w:t xml:space="preserve">31 </w:t>
      </w:r>
      <w:r w:rsidR="00E3003C" w:rsidRPr="00924E60">
        <w:rPr>
          <w:rFonts w:ascii="BrowalliaUPC" w:hAnsi="BrowalliaUPC" w:cs="BrowalliaUPC"/>
          <w:cs/>
        </w:rPr>
        <w:t>ธันวาคม</w:t>
      </w:r>
      <w:r w:rsidR="00016538" w:rsidRPr="00924E60">
        <w:rPr>
          <w:rFonts w:ascii="BrowalliaUPC" w:hAnsi="BrowalliaUPC" w:cs="BrowalliaUPC"/>
        </w:rPr>
        <w:t xml:space="preserve"> 256</w:t>
      </w:r>
      <w:r w:rsidR="00910021">
        <w:rPr>
          <w:rFonts w:ascii="BrowalliaUPC" w:hAnsi="BrowalliaUPC" w:cs="BrowalliaUPC"/>
        </w:rPr>
        <w:t>6</w:t>
      </w:r>
      <w:r w:rsidR="00016538" w:rsidRPr="00924E60">
        <w:rPr>
          <w:rFonts w:ascii="BrowalliaUPC" w:hAnsi="BrowalliaUPC" w:cs="BrowalliaUPC"/>
        </w:rPr>
        <w:t xml:space="preserve"> </w:t>
      </w:r>
      <w:r w:rsidR="00016538" w:rsidRPr="00924E60">
        <w:rPr>
          <w:rFonts w:ascii="BrowalliaUPC" w:hAnsi="BrowalliaUPC" w:cs="BrowalliaUPC"/>
          <w:cs/>
        </w:rPr>
        <w:t>ดังนี้</w:t>
      </w:r>
    </w:p>
    <w:p w14:paraId="5A23D3C4" w14:textId="2B7FEE6E" w:rsidR="003B7394" w:rsidRPr="00924E60" w:rsidRDefault="003B7394" w:rsidP="00F34B7A">
      <w:pPr>
        <w:jc w:val="thaiDistribute"/>
        <w:rPr>
          <w:rFonts w:ascii="BrowalliaUPC" w:hAnsi="BrowalliaUPC" w:cs="BrowalliaUPC"/>
        </w:rPr>
      </w:pPr>
    </w:p>
    <w:tbl>
      <w:tblPr>
        <w:tblW w:w="9171" w:type="dxa"/>
        <w:tblInd w:w="297" w:type="dxa"/>
        <w:tblLayout w:type="fixed"/>
        <w:tblLook w:val="01E0" w:firstRow="1" w:lastRow="1" w:firstColumn="1" w:lastColumn="1" w:noHBand="0" w:noVBand="0"/>
      </w:tblPr>
      <w:tblGrid>
        <w:gridCol w:w="3564"/>
        <w:gridCol w:w="1224"/>
        <w:gridCol w:w="239"/>
        <w:gridCol w:w="1228"/>
        <w:gridCol w:w="236"/>
        <w:gridCol w:w="1231"/>
        <w:gridCol w:w="236"/>
        <w:gridCol w:w="1213"/>
      </w:tblGrid>
      <w:tr w:rsidR="003B7394" w:rsidRPr="00924E60" w14:paraId="1E602B87" w14:textId="77777777" w:rsidTr="00940CEE">
        <w:tc>
          <w:tcPr>
            <w:tcW w:w="3564" w:type="dxa"/>
          </w:tcPr>
          <w:p w14:paraId="79A7FF84" w14:textId="77777777" w:rsidR="003B7394" w:rsidRPr="00924E60" w:rsidRDefault="003B7394" w:rsidP="00205DD0">
            <w:pPr>
              <w:tabs>
                <w:tab w:val="left" w:pos="900"/>
              </w:tabs>
              <w:ind w:right="43"/>
              <w:jc w:val="center"/>
              <w:rPr>
                <w:rFonts w:ascii="BrowalliaUPC" w:hAnsi="BrowalliaUPC" w:cs="BrowalliaUPC"/>
                <w:u w:val="single"/>
                <w:cs/>
              </w:rPr>
            </w:pPr>
          </w:p>
        </w:tc>
        <w:tc>
          <w:tcPr>
            <w:tcW w:w="5607" w:type="dxa"/>
            <w:gridSpan w:val="7"/>
            <w:vAlign w:val="bottom"/>
          </w:tcPr>
          <w:p w14:paraId="3D025ABF" w14:textId="5FCDC358" w:rsidR="003B7394" w:rsidRPr="00924E60" w:rsidRDefault="003B7394" w:rsidP="00205DD0">
            <w:pPr>
              <w:ind w:left="-105" w:right="-95"/>
              <w:jc w:val="right"/>
              <w:rPr>
                <w:rFonts w:ascii="BrowalliaUPC" w:hAnsi="BrowalliaUPC" w:cs="BrowalliaUPC"/>
                <w:cs/>
              </w:rPr>
            </w:pPr>
            <w:r w:rsidRPr="00924E60">
              <w:rPr>
                <w:rFonts w:ascii="BrowalliaUPC" w:hAnsi="BrowalliaUPC" w:cs="BrowalliaUPC"/>
                <w:cs/>
              </w:rPr>
              <w:t xml:space="preserve">(หน่วย : </w:t>
            </w:r>
            <w:r w:rsidR="00175D68" w:rsidRPr="00924E60">
              <w:rPr>
                <w:rFonts w:ascii="BrowalliaUPC" w:hAnsi="BrowalliaUPC" w:cs="BrowalliaUPC"/>
                <w:cs/>
                <w:lang w:val="en-GB"/>
              </w:rPr>
              <w:t>พัน</w:t>
            </w:r>
            <w:r w:rsidRPr="00924E60">
              <w:rPr>
                <w:rFonts w:ascii="BrowalliaUPC" w:hAnsi="BrowalliaUPC" w:cs="BrowalliaUPC"/>
                <w:cs/>
              </w:rPr>
              <w:t>บาท)</w:t>
            </w:r>
          </w:p>
        </w:tc>
      </w:tr>
      <w:tr w:rsidR="003B7394" w:rsidRPr="00924E60" w14:paraId="75D2A48B" w14:textId="77777777" w:rsidTr="00940CEE">
        <w:tc>
          <w:tcPr>
            <w:tcW w:w="3564" w:type="dxa"/>
          </w:tcPr>
          <w:p w14:paraId="6A72A139" w14:textId="77777777" w:rsidR="003B7394" w:rsidRPr="00924E60" w:rsidRDefault="003B7394" w:rsidP="00205DD0">
            <w:pPr>
              <w:tabs>
                <w:tab w:val="left" w:pos="900"/>
              </w:tabs>
              <w:ind w:right="43"/>
              <w:jc w:val="center"/>
              <w:rPr>
                <w:rFonts w:ascii="BrowalliaUPC" w:hAnsi="BrowalliaUPC" w:cs="BrowalliaUPC"/>
                <w:u w:val="single"/>
              </w:rPr>
            </w:pPr>
          </w:p>
        </w:tc>
        <w:tc>
          <w:tcPr>
            <w:tcW w:w="5607" w:type="dxa"/>
            <w:gridSpan w:val="7"/>
            <w:tcBorders>
              <w:bottom w:val="single" w:sz="4" w:space="0" w:color="auto"/>
            </w:tcBorders>
            <w:vAlign w:val="bottom"/>
          </w:tcPr>
          <w:p w14:paraId="4A9FF6FA" w14:textId="7340DB31" w:rsidR="003B7394" w:rsidRPr="00924E60" w:rsidRDefault="00B0142D" w:rsidP="006D68E6">
            <w:pPr>
              <w:ind w:left="-105" w:right="-108"/>
              <w:jc w:val="center"/>
              <w:rPr>
                <w:rFonts w:ascii="BrowalliaUPC" w:hAnsi="BrowalliaUPC" w:cs="BrowalliaUPC"/>
                <w:cs/>
              </w:rPr>
            </w:pPr>
            <w:r w:rsidRPr="00924E60">
              <w:rPr>
                <w:rFonts w:ascii="BrowalliaUPC" w:hAnsi="BrowalliaUPC" w:cs="BrowalliaUPC"/>
                <w:cs/>
              </w:rPr>
              <w:t>งบการเงินเฉพาะของบริษัท</w:t>
            </w:r>
          </w:p>
        </w:tc>
      </w:tr>
      <w:tr w:rsidR="003B7394" w:rsidRPr="00924E60" w14:paraId="5EDAF7EF" w14:textId="77777777" w:rsidTr="00940CEE">
        <w:tc>
          <w:tcPr>
            <w:tcW w:w="3564" w:type="dxa"/>
          </w:tcPr>
          <w:p w14:paraId="2CFF4C87" w14:textId="77777777" w:rsidR="003B7394" w:rsidRPr="00924E60" w:rsidRDefault="003B7394" w:rsidP="00205DD0">
            <w:pPr>
              <w:tabs>
                <w:tab w:val="left" w:pos="175"/>
              </w:tabs>
              <w:ind w:right="43"/>
              <w:rPr>
                <w:rFonts w:ascii="BrowalliaUPC" w:hAnsi="BrowalliaUPC" w:cs="BrowalliaUPC"/>
                <w:u w:val="single"/>
              </w:rPr>
            </w:pPr>
          </w:p>
        </w:tc>
        <w:tc>
          <w:tcPr>
            <w:tcW w:w="1224" w:type="dxa"/>
            <w:tcBorders>
              <w:top w:val="single" w:sz="4" w:space="0" w:color="auto"/>
              <w:bottom w:val="single" w:sz="4" w:space="0" w:color="auto"/>
            </w:tcBorders>
          </w:tcPr>
          <w:p w14:paraId="59279D66" w14:textId="77777777" w:rsidR="003B7394" w:rsidRPr="00924E60" w:rsidRDefault="003B7394" w:rsidP="006D68E6">
            <w:pPr>
              <w:ind w:left="-46" w:right="-45"/>
              <w:jc w:val="center"/>
              <w:rPr>
                <w:rFonts w:ascii="BrowalliaUPC" w:hAnsi="BrowalliaUPC" w:cs="BrowalliaUPC"/>
              </w:rPr>
            </w:pPr>
            <w:r w:rsidRPr="00924E60">
              <w:rPr>
                <w:rFonts w:ascii="BrowalliaUPC" w:hAnsi="BrowalliaUPC" w:cs="BrowalliaUPC"/>
              </w:rPr>
              <w:t>1</w:t>
            </w:r>
            <w:r w:rsidRPr="00924E60">
              <w:rPr>
                <w:rFonts w:ascii="BrowalliaUPC" w:hAnsi="BrowalliaUPC" w:cs="BrowalliaUPC"/>
                <w:cs/>
              </w:rPr>
              <w:t xml:space="preserve"> มกราคม </w:t>
            </w:r>
          </w:p>
          <w:p w14:paraId="5FCE4166" w14:textId="2EF9D842" w:rsidR="003B7394" w:rsidRPr="00924E60" w:rsidRDefault="003B7394" w:rsidP="006D68E6">
            <w:pPr>
              <w:ind w:left="-46" w:right="-45"/>
              <w:jc w:val="center"/>
              <w:rPr>
                <w:rFonts w:ascii="BrowalliaUPC" w:hAnsi="BrowalliaUPC" w:cs="BrowalliaUPC"/>
              </w:rPr>
            </w:pPr>
            <w:r w:rsidRPr="00924E60">
              <w:rPr>
                <w:rFonts w:ascii="BrowalliaUPC" w:hAnsi="BrowalliaUPC" w:cs="BrowalliaUPC"/>
              </w:rPr>
              <w:t>256</w:t>
            </w:r>
            <w:r w:rsidR="0029483C">
              <w:rPr>
                <w:rFonts w:ascii="BrowalliaUPC" w:hAnsi="BrowalliaUPC" w:cs="BrowalliaUPC"/>
              </w:rPr>
              <w:t>6</w:t>
            </w:r>
          </w:p>
        </w:tc>
        <w:tc>
          <w:tcPr>
            <w:tcW w:w="239" w:type="dxa"/>
            <w:tcBorders>
              <w:top w:val="single" w:sz="4" w:space="0" w:color="auto"/>
            </w:tcBorders>
          </w:tcPr>
          <w:p w14:paraId="06AFBCC0" w14:textId="77777777" w:rsidR="003B7394" w:rsidRPr="00924E60" w:rsidRDefault="003B7394" w:rsidP="006D68E6">
            <w:pPr>
              <w:ind w:left="-46" w:right="-45"/>
              <w:jc w:val="both"/>
              <w:rPr>
                <w:rFonts w:ascii="BrowalliaUPC" w:hAnsi="BrowalliaUPC" w:cs="BrowalliaUPC"/>
              </w:rPr>
            </w:pPr>
          </w:p>
        </w:tc>
        <w:tc>
          <w:tcPr>
            <w:tcW w:w="1228" w:type="dxa"/>
            <w:tcBorders>
              <w:top w:val="single" w:sz="4" w:space="0" w:color="auto"/>
              <w:bottom w:val="single" w:sz="4" w:space="0" w:color="auto"/>
            </w:tcBorders>
          </w:tcPr>
          <w:p w14:paraId="1EE8CB4C" w14:textId="77777777" w:rsidR="003B7394" w:rsidRPr="00924E60" w:rsidRDefault="003B7394" w:rsidP="006D68E6">
            <w:pPr>
              <w:tabs>
                <w:tab w:val="decimal" w:pos="1212"/>
              </w:tabs>
              <w:jc w:val="center"/>
              <w:rPr>
                <w:rFonts w:ascii="BrowalliaUPC" w:hAnsi="BrowalliaUPC" w:cs="BrowalliaUPC"/>
              </w:rPr>
            </w:pPr>
          </w:p>
          <w:p w14:paraId="63CBE944" w14:textId="77777777" w:rsidR="003B7394" w:rsidRPr="00924E60" w:rsidRDefault="003B7394" w:rsidP="006D68E6">
            <w:pPr>
              <w:ind w:left="-46" w:right="-45"/>
              <w:jc w:val="center"/>
              <w:rPr>
                <w:rFonts w:ascii="BrowalliaUPC" w:hAnsi="BrowalliaUPC" w:cs="BrowalliaUPC"/>
                <w:cs/>
              </w:rPr>
            </w:pPr>
            <w:r w:rsidRPr="00924E60">
              <w:rPr>
                <w:rFonts w:ascii="BrowalliaUPC" w:hAnsi="BrowalliaUPC" w:cs="BrowalliaUPC"/>
                <w:cs/>
              </w:rPr>
              <w:t>เพิ่มขึ้น</w:t>
            </w:r>
          </w:p>
        </w:tc>
        <w:tc>
          <w:tcPr>
            <w:tcW w:w="236" w:type="dxa"/>
            <w:tcBorders>
              <w:top w:val="single" w:sz="4" w:space="0" w:color="auto"/>
            </w:tcBorders>
          </w:tcPr>
          <w:p w14:paraId="20C0BA8F" w14:textId="77777777" w:rsidR="003B7394" w:rsidRPr="00924E60" w:rsidRDefault="003B7394" w:rsidP="006D68E6">
            <w:pPr>
              <w:ind w:left="-46" w:right="-45"/>
              <w:jc w:val="both"/>
              <w:rPr>
                <w:rFonts w:ascii="BrowalliaUPC" w:hAnsi="BrowalliaUPC" w:cs="BrowalliaUPC"/>
              </w:rPr>
            </w:pPr>
          </w:p>
        </w:tc>
        <w:tc>
          <w:tcPr>
            <w:tcW w:w="1231" w:type="dxa"/>
            <w:tcBorders>
              <w:top w:val="single" w:sz="4" w:space="0" w:color="auto"/>
              <w:bottom w:val="single" w:sz="4" w:space="0" w:color="auto"/>
            </w:tcBorders>
          </w:tcPr>
          <w:p w14:paraId="1CC1C629" w14:textId="77777777" w:rsidR="003B7394" w:rsidRPr="00924E60" w:rsidRDefault="003B7394" w:rsidP="006D68E6">
            <w:pPr>
              <w:ind w:left="-46" w:right="-45"/>
              <w:jc w:val="center"/>
              <w:rPr>
                <w:rFonts w:ascii="BrowalliaUPC" w:hAnsi="BrowalliaUPC" w:cs="BrowalliaUPC"/>
              </w:rPr>
            </w:pPr>
          </w:p>
          <w:p w14:paraId="50DBCDF0" w14:textId="77777777" w:rsidR="003B7394" w:rsidRPr="00924E60" w:rsidRDefault="003B7394" w:rsidP="006D68E6">
            <w:pPr>
              <w:ind w:left="-46" w:right="-45"/>
              <w:jc w:val="center"/>
              <w:rPr>
                <w:rFonts w:ascii="BrowalliaUPC" w:hAnsi="BrowalliaUPC" w:cs="BrowalliaUPC"/>
                <w:cs/>
              </w:rPr>
            </w:pPr>
            <w:r w:rsidRPr="00924E60">
              <w:rPr>
                <w:rFonts w:ascii="BrowalliaUPC" w:hAnsi="BrowalliaUPC" w:cs="BrowalliaUPC"/>
                <w:cs/>
              </w:rPr>
              <w:t>ลดลง</w:t>
            </w:r>
          </w:p>
        </w:tc>
        <w:tc>
          <w:tcPr>
            <w:tcW w:w="236" w:type="dxa"/>
            <w:tcBorders>
              <w:top w:val="single" w:sz="4" w:space="0" w:color="auto"/>
            </w:tcBorders>
          </w:tcPr>
          <w:p w14:paraId="1B784F20" w14:textId="77777777" w:rsidR="003B7394" w:rsidRPr="00924E60" w:rsidRDefault="003B7394" w:rsidP="006D68E6">
            <w:pPr>
              <w:ind w:left="-46" w:right="-45"/>
              <w:jc w:val="both"/>
              <w:rPr>
                <w:rFonts w:ascii="BrowalliaUPC" w:hAnsi="BrowalliaUPC" w:cs="BrowalliaUPC"/>
              </w:rPr>
            </w:pPr>
          </w:p>
        </w:tc>
        <w:tc>
          <w:tcPr>
            <w:tcW w:w="1213" w:type="dxa"/>
            <w:tcBorders>
              <w:top w:val="single" w:sz="4" w:space="0" w:color="auto"/>
              <w:bottom w:val="single" w:sz="4" w:space="0" w:color="auto"/>
            </w:tcBorders>
          </w:tcPr>
          <w:p w14:paraId="4711579F" w14:textId="1243B077" w:rsidR="003B7394" w:rsidRPr="00924E60" w:rsidRDefault="00E3003C" w:rsidP="006D68E6">
            <w:pPr>
              <w:ind w:left="-108" w:right="-104"/>
              <w:jc w:val="center"/>
              <w:rPr>
                <w:rFonts w:ascii="BrowalliaUPC" w:hAnsi="BrowalliaUPC" w:cs="BrowalliaUPC"/>
                <w:spacing w:val="-2"/>
              </w:rPr>
            </w:pPr>
            <w:r w:rsidRPr="00924E60">
              <w:rPr>
                <w:rFonts w:ascii="BrowalliaUPC" w:hAnsi="BrowalliaUPC" w:cs="BrowalliaUPC"/>
              </w:rPr>
              <w:t xml:space="preserve">31 </w:t>
            </w:r>
            <w:r w:rsidRPr="00924E60">
              <w:rPr>
                <w:rFonts w:ascii="BrowalliaUPC" w:hAnsi="BrowalliaUPC" w:cs="BrowalliaUPC"/>
                <w:cs/>
              </w:rPr>
              <w:t>ธันวาคม</w:t>
            </w:r>
          </w:p>
          <w:p w14:paraId="7180376B" w14:textId="500B7103" w:rsidR="007D3B4B" w:rsidRPr="00924E60" w:rsidRDefault="007D3B4B" w:rsidP="006D68E6">
            <w:pPr>
              <w:jc w:val="center"/>
              <w:rPr>
                <w:rFonts w:ascii="BrowalliaUPC" w:hAnsi="BrowalliaUPC" w:cs="BrowalliaUPC"/>
                <w:cs/>
              </w:rPr>
            </w:pPr>
            <w:r w:rsidRPr="00924E60">
              <w:rPr>
                <w:rFonts w:ascii="BrowalliaUPC" w:hAnsi="BrowalliaUPC" w:cs="BrowalliaUPC"/>
              </w:rPr>
              <w:t>256</w:t>
            </w:r>
            <w:r w:rsidR="0029483C">
              <w:rPr>
                <w:rFonts w:ascii="BrowalliaUPC" w:hAnsi="BrowalliaUPC" w:cs="BrowalliaUPC"/>
              </w:rPr>
              <w:t>6</w:t>
            </w:r>
          </w:p>
        </w:tc>
      </w:tr>
      <w:tr w:rsidR="003B7394" w:rsidRPr="00924E60" w14:paraId="66D11ABC" w14:textId="77777777" w:rsidTr="00940CEE">
        <w:trPr>
          <w:trHeight w:val="97"/>
        </w:trPr>
        <w:tc>
          <w:tcPr>
            <w:tcW w:w="3564" w:type="dxa"/>
            <w:vAlign w:val="bottom"/>
          </w:tcPr>
          <w:p w14:paraId="1166739A" w14:textId="77777777" w:rsidR="003B7394" w:rsidRPr="00924E60" w:rsidRDefault="003B7394" w:rsidP="00205DD0">
            <w:pPr>
              <w:ind w:left="522" w:right="43" w:hanging="522"/>
              <w:rPr>
                <w:rFonts w:ascii="BrowalliaUPC" w:hAnsi="BrowalliaUPC" w:cs="BrowalliaUPC"/>
                <w:u w:val="single"/>
                <w:cs/>
              </w:rPr>
            </w:pPr>
          </w:p>
        </w:tc>
        <w:tc>
          <w:tcPr>
            <w:tcW w:w="1224" w:type="dxa"/>
            <w:tcBorders>
              <w:top w:val="single" w:sz="4" w:space="0" w:color="auto"/>
            </w:tcBorders>
          </w:tcPr>
          <w:p w14:paraId="226DA461" w14:textId="77777777" w:rsidR="003B7394" w:rsidRPr="00924E60" w:rsidRDefault="003B7394" w:rsidP="006D68E6">
            <w:pPr>
              <w:ind w:left="-90"/>
              <w:jc w:val="right"/>
              <w:rPr>
                <w:rFonts w:ascii="BrowalliaUPC" w:hAnsi="BrowalliaUPC" w:cs="BrowalliaUPC"/>
              </w:rPr>
            </w:pPr>
          </w:p>
        </w:tc>
        <w:tc>
          <w:tcPr>
            <w:tcW w:w="239" w:type="dxa"/>
          </w:tcPr>
          <w:p w14:paraId="6347D103" w14:textId="77777777" w:rsidR="003B7394" w:rsidRPr="00924E60" w:rsidRDefault="003B7394" w:rsidP="006D68E6">
            <w:pPr>
              <w:tabs>
                <w:tab w:val="left" w:pos="900"/>
              </w:tabs>
              <w:ind w:right="43"/>
              <w:jc w:val="right"/>
              <w:rPr>
                <w:rFonts w:ascii="BrowalliaUPC" w:hAnsi="BrowalliaUPC" w:cs="BrowalliaUPC"/>
                <w:u w:val="single"/>
              </w:rPr>
            </w:pPr>
          </w:p>
        </w:tc>
        <w:tc>
          <w:tcPr>
            <w:tcW w:w="1228" w:type="dxa"/>
            <w:tcBorders>
              <w:top w:val="single" w:sz="4" w:space="0" w:color="auto"/>
            </w:tcBorders>
            <w:vAlign w:val="bottom"/>
          </w:tcPr>
          <w:p w14:paraId="552A4DA2" w14:textId="77777777" w:rsidR="003B7394" w:rsidRPr="00924E60" w:rsidRDefault="003B7394" w:rsidP="006D68E6">
            <w:pPr>
              <w:ind w:left="-90"/>
              <w:jc w:val="right"/>
              <w:rPr>
                <w:rFonts w:ascii="BrowalliaUPC" w:hAnsi="BrowalliaUPC" w:cs="BrowalliaUPC"/>
                <w:cs/>
              </w:rPr>
            </w:pPr>
          </w:p>
        </w:tc>
        <w:tc>
          <w:tcPr>
            <w:tcW w:w="236" w:type="dxa"/>
          </w:tcPr>
          <w:p w14:paraId="52F12F1F" w14:textId="77777777" w:rsidR="003B7394" w:rsidRPr="00924E60" w:rsidRDefault="003B7394" w:rsidP="006D68E6">
            <w:pPr>
              <w:tabs>
                <w:tab w:val="left" w:pos="900"/>
              </w:tabs>
              <w:ind w:right="43"/>
              <w:jc w:val="right"/>
              <w:rPr>
                <w:rFonts w:ascii="BrowalliaUPC" w:hAnsi="BrowalliaUPC" w:cs="BrowalliaUPC"/>
                <w:u w:val="single"/>
              </w:rPr>
            </w:pPr>
          </w:p>
        </w:tc>
        <w:tc>
          <w:tcPr>
            <w:tcW w:w="1231" w:type="dxa"/>
            <w:tcBorders>
              <w:top w:val="single" w:sz="4" w:space="0" w:color="auto"/>
            </w:tcBorders>
          </w:tcPr>
          <w:p w14:paraId="09A987FD" w14:textId="77777777" w:rsidR="003B7394" w:rsidRPr="00924E60" w:rsidRDefault="003B7394" w:rsidP="006D68E6">
            <w:pPr>
              <w:ind w:left="-90"/>
              <w:jc w:val="center"/>
              <w:rPr>
                <w:rFonts w:ascii="BrowalliaUPC" w:hAnsi="BrowalliaUPC" w:cs="BrowalliaUPC"/>
                <w:cs/>
              </w:rPr>
            </w:pPr>
          </w:p>
        </w:tc>
        <w:tc>
          <w:tcPr>
            <w:tcW w:w="236" w:type="dxa"/>
          </w:tcPr>
          <w:p w14:paraId="47D2B293" w14:textId="77777777" w:rsidR="003B7394" w:rsidRPr="00924E60" w:rsidRDefault="003B7394" w:rsidP="006D68E6">
            <w:pPr>
              <w:tabs>
                <w:tab w:val="left" w:pos="900"/>
              </w:tabs>
              <w:ind w:right="43"/>
              <w:jc w:val="center"/>
              <w:rPr>
                <w:rFonts w:ascii="BrowalliaUPC" w:hAnsi="BrowalliaUPC" w:cs="BrowalliaUPC"/>
                <w:u w:val="single"/>
              </w:rPr>
            </w:pPr>
          </w:p>
        </w:tc>
        <w:tc>
          <w:tcPr>
            <w:tcW w:w="1213" w:type="dxa"/>
            <w:tcBorders>
              <w:top w:val="single" w:sz="4" w:space="0" w:color="auto"/>
            </w:tcBorders>
          </w:tcPr>
          <w:p w14:paraId="79199E0C" w14:textId="77777777" w:rsidR="003B7394" w:rsidRPr="00924E60" w:rsidRDefault="003B7394" w:rsidP="006D68E6">
            <w:pPr>
              <w:ind w:left="-90"/>
              <w:jc w:val="right"/>
              <w:rPr>
                <w:rFonts w:ascii="BrowalliaUPC" w:hAnsi="BrowalliaUPC" w:cs="BrowalliaUPC"/>
                <w:cs/>
              </w:rPr>
            </w:pPr>
          </w:p>
        </w:tc>
      </w:tr>
      <w:tr w:rsidR="00856052" w:rsidRPr="00924E60" w14:paraId="4DCE6BC1" w14:textId="77777777" w:rsidTr="00940CEE">
        <w:tc>
          <w:tcPr>
            <w:tcW w:w="7722" w:type="dxa"/>
            <w:gridSpan w:val="6"/>
          </w:tcPr>
          <w:p w14:paraId="296D150E" w14:textId="0648D266" w:rsidR="00556EF9" w:rsidRPr="00924E60" w:rsidRDefault="00856052" w:rsidP="006D68E6">
            <w:pPr>
              <w:ind w:left="27"/>
              <w:rPr>
                <w:rFonts w:ascii="BrowalliaUPC" w:hAnsi="BrowalliaUPC" w:cs="BrowalliaUPC"/>
                <w:u w:val="single"/>
              </w:rPr>
            </w:pPr>
            <w:r w:rsidRPr="00924E60">
              <w:rPr>
                <w:rFonts w:ascii="BrowalliaUPC" w:hAnsi="BrowalliaUPC" w:cs="BrowalliaUPC"/>
                <w:u w:val="single"/>
                <w:cs/>
              </w:rPr>
              <w:t>เงินให้กู้ยืมระยะสั้น</w:t>
            </w:r>
            <w:r w:rsidR="00096BA6" w:rsidRPr="00924E60">
              <w:rPr>
                <w:rFonts w:ascii="BrowalliaUPC" w:hAnsi="BrowalliaUPC" w:cs="BrowalliaUPC"/>
                <w:u w:val="single"/>
                <w:cs/>
              </w:rPr>
              <w:t>แก่บริษัทย่อย</w:t>
            </w:r>
          </w:p>
          <w:p w14:paraId="18C58A1A" w14:textId="1708229D" w:rsidR="00856052" w:rsidRPr="00924E60" w:rsidRDefault="00096BA6" w:rsidP="006D68E6">
            <w:pPr>
              <w:ind w:left="169"/>
              <w:rPr>
                <w:rFonts w:ascii="BrowalliaUPC" w:hAnsi="BrowalliaUPC" w:cs="BrowalliaUPC"/>
                <w:cs/>
              </w:rPr>
            </w:pPr>
            <w:r w:rsidRPr="00924E60">
              <w:rPr>
                <w:rFonts w:ascii="BrowalliaUPC" w:hAnsi="BrowalliaUPC" w:cs="BrowalliaUPC"/>
                <w:u w:val="single"/>
                <w:cs/>
              </w:rPr>
              <w:t>และดอกเบี้ยค้างรับ</w:t>
            </w:r>
          </w:p>
        </w:tc>
        <w:tc>
          <w:tcPr>
            <w:tcW w:w="236" w:type="dxa"/>
          </w:tcPr>
          <w:p w14:paraId="6D4FB5D3" w14:textId="77777777" w:rsidR="00856052" w:rsidRPr="00924E60" w:rsidRDefault="00856052" w:rsidP="006D68E6">
            <w:pPr>
              <w:tabs>
                <w:tab w:val="left" w:pos="900"/>
              </w:tabs>
              <w:ind w:right="43"/>
              <w:jc w:val="center"/>
              <w:rPr>
                <w:rFonts w:ascii="BrowalliaUPC" w:hAnsi="BrowalliaUPC" w:cs="BrowalliaUPC"/>
                <w:u w:val="single"/>
              </w:rPr>
            </w:pPr>
          </w:p>
        </w:tc>
        <w:tc>
          <w:tcPr>
            <w:tcW w:w="1213" w:type="dxa"/>
          </w:tcPr>
          <w:p w14:paraId="25FF4A34" w14:textId="77777777" w:rsidR="00856052" w:rsidRPr="00924E60" w:rsidRDefault="00856052" w:rsidP="006D68E6">
            <w:pPr>
              <w:ind w:left="-90"/>
              <w:jc w:val="right"/>
              <w:rPr>
                <w:rFonts w:ascii="BrowalliaUPC" w:hAnsi="BrowalliaUPC" w:cs="BrowalliaUPC"/>
                <w:cs/>
              </w:rPr>
            </w:pPr>
          </w:p>
        </w:tc>
      </w:tr>
      <w:tr w:rsidR="00A61E6F" w:rsidRPr="00924E60" w14:paraId="339E2707" w14:textId="77777777" w:rsidTr="00940CEE">
        <w:tc>
          <w:tcPr>
            <w:tcW w:w="3564" w:type="dxa"/>
          </w:tcPr>
          <w:p w14:paraId="671434B9" w14:textId="06E399D1" w:rsidR="00A61E6F" w:rsidRPr="00924E60" w:rsidRDefault="00A61E6F" w:rsidP="00A61E6F">
            <w:pPr>
              <w:ind w:left="188" w:right="43" w:hanging="522"/>
              <w:rPr>
                <w:rFonts w:ascii="BrowalliaUPC" w:hAnsi="BrowalliaUPC" w:cs="BrowalliaUPC"/>
                <w:u w:val="single"/>
                <w:cs/>
              </w:rPr>
            </w:pPr>
            <w:r w:rsidRPr="00924E60">
              <w:rPr>
                <w:rFonts w:ascii="BrowalliaUPC" w:hAnsi="BrowalliaUPC" w:cs="BrowalliaUPC"/>
                <w:cs/>
              </w:rPr>
              <w:t xml:space="preserve">        เงินต้น</w:t>
            </w:r>
          </w:p>
        </w:tc>
        <w:tc>
          <w:tcPr>
            <w:tcW w:w="1224" w:type="dxa"/>
          </w:tcPr>
          <w:p w14:paraId="0D377BB2" w14:textId="22EB9FA4" w:rsidR="00A61E6F" w:rsidRPr="00924E60" w:rsidRDefault="00A61E6F" w:rsidP="00A61E6F">
            <w:pPr>
              <w:ind w:left="-90"/>
              <w:jc w:val="right"/>
              <w:rPr>
                <w:rFonts w:ascii="BrowalliaUPC" w:hAnsi="BrowalliaUPC" w:cs="BrowalliaUPC"/>
              </w:rPr>
            </w:pPr>
            <w:r w:rsidRPr="00924E60">
              <w:rPr>
                <w:rFonts w:ascii="BrowalliaUPC" w:hAnsi="BrowalliaUPC" w:cs="BrowalliaUPC"/>
              </w:rPr>
              <w:t>8,211</w:t>
            </w:r>
          </w:p>
        </w:tc>
        <w:tc>
          <w:tcPr>
            <w:tcW w:w="239" w:type="dxa"/>
          </w:tcPr>
          <w:p w14:paraId="24911104" w14:textId="77777777" w:rsidR="00A61E6F" w:rsidRPr="00924E60" w:rsidRDefault="00A61E6F" w:rsidP="00A61E6F">
            <w:pPr>
              <w:tabs>
                <w:tab w:val="left" w:pos="900"/>
              </w:tabs>
              <w:ind w:right="43"/>
              <w:jc w:val="right"/>
              <w:rPr>
                <w:rFonts w:ascii="BrowalliaUPC" w:hAnsi="BrowalliaUPC" w:cs="BrowalliaUPC"/>
                <w:u w:val="single"/>
              </w:rPr>
            </w:pPr>
          </w:p>
        </w:tc>
        <w:tc>
          <w:tcPr>
            <w:tcW w:w="1228" w:type="dxa"/>
            <w:vAlign w:val="bottom"/>
          </w:tcPr>
          <w:p w14:paraId="6C468684" w14:textId="0DEDB0D9" w:rsidR="00A61E6F" w:rsidRPr="00924E60" w:rsidRDefault="00A61E6F" w:rsidP="00A61E6F">
            <w:pPr>
              <w:ind w:left="-90"/>
              <w:jc w:val="center"/>
              <w:rPr>
                <w:rFonts w:ascii="BrowalliaUPC" w:hAnsi="BrowalliaUPC" w:cs="BrowalliaUPC"/>
                <w:cs/>
              </w:rPr>
            </w:pPr>
            <w:r>
              <w:rPr>
                <w:rFonts w:ascii="BrowalliaUPC" w:hAnsi="BrowalliaUPC" w:cs="BrowalliaUPC"/>
              </w:rPr>
              <w:t xml:space="preserve">          -</w:t>
            </w:r>
          </w:p>
        </w:tc>
        <w:tc>
          <w:tcPr>
            <w:tcW w:w="236" w:type="dxa"/>
          </w:tcPr>
          <w:p w14:paraId="68A35B67" w14:textId="77777777" w:rsidR="00A61E6F" w:rsidRPr="00924E60" w:rsidRDefault="00A61E6F" w:rsidP="00A61E6F">
            <w:pPr>
              <w:tabs>
                <w:tab w:val="left" w:pos="900"/>
              </w:tabs>
              <w:ind w:right="43"/>
              <w:jc w:val="right"/>
              <w:rPr>
                <w:rFonts w:ascii="BrowalliaUPC" w:hAnsi="BrowalliaUPC" w:cs="BrowalliaUPC"/>
                <w:u w:val="single"/>
              </w:rPr>
            </w:pPr>
          </w:p>
        </w:tc>
        <w:tc>
          <w:tcPr>
            <w:tcW w:w="1231" w:type="dxa"/>
            <w:vAlign w:val="bottom"/>
          </w:tcPr>
          <w:p w14:paraId="5DF67C85" w14:textId="3694734A" w:rsidR="00A61E6F" w:rsidRPr="00924E60" w:rsidRDefault="00A61E6F" w:rsidP="00A61E6F">
            <w:pPr>
              <w:ind w:left="-90"/>
              <w:jc w:val="center"/>
              <w:rPr>
                <w:rFonts w:ascii="BrowalliaUPC" w:hAnsi="BrowalliaUPC" w:cs="BrowalliaUPC"/>
                <w:cs/>
              </w:rPr>
            </w:pPr>
            <w:r>
              <w:rPr>
                <w:rFonts w:ascii="BrowalliaUPC" w:hAnsi="BrowalliaUPC" w:cs="BrowalliaUPC"/>
              </w:rPr>
              <w:t xml:space="preserve">          -</w:t>
            </w:r>
          </w:p>
        </w:tc>
        <w:tc>
          <w:tcPr>
            <w:tcW w:w="236" w:type="dxa"/>
          </w:tcPr>
          <w:p w14:paraId="5413EF0E" w14:textId="77777777" w:rsidR="00A61E6F" w:rsidRPr="00924E60" w:rsidRDefault="00A61E6F" w:rsidP="00A61E6F">
            <w:pPr>
              <w:tabs>
                <w:tab w:val="left" w:pos="900"/>
              </w:tabs>
              <w:ind w:right="43"/>
              <w:jc w:val="center"/>
              <w:rPr>
                <w:rFonts w:ascii="BrowalliaUPC" w:hAnsi="BrowalliaUPC" w:cs="BrowalliaUPC"/>
                <w:u w:val="single"/>
              </w:rPr>
            </w:pPr>
          </w:p>
        </w:tc>
        <w:tc>
          <w:tcPr>
            <w:tcW w:w="1213" w:type="dxa"/>
          </w:tcPr>
          <w:p w14:paraId="1BC6C5C7" w14:textId="61FE15ED" w:rsidR="00A61E6F" w:rsidRPr="00924E60" w:rsidRDefault="00A61E6F" w:rsidP="00A61E6F">
            <w:pPr>
              <w:ind w:left="-90"/>
              <w:jc w:val="right"/>
              <w:rPr>
                <w:rFonts w:ascii="BrowalliaUPC" w:hAnsi="BrowalliaUPC" w:cs="BrowalliaUPC"/>
              </w:rPr>
            </w:pPr>
            <w:r>
              <w:rPr>
                <w:rFonts w:ascii="BrowalliaUPC" w:hAnsi="BrowalliaUPC" w:cs="BrowalliaUPC"/>
              </w:rPr>
              <w:t>8,211</w:t>
            </w:r>
          </w:p>
        </w:tc>
      </w:tr>
      <w:tr w:rsidR="00A61E6F" w:rsidRPr="00924E60" w14:paraId="2A1150B1" w14:textId="77777777" w:rsidTr="00940CEE">
        <w:tc>
          <w:tcPr>
            <w:tcW w:w="3564" w:type="dxa"/>
          </w:tcPr>
          <w:p w14:paraId="628F11F2" w14:textId="10E3FFAE" w:rsidR="00A61E6F" w:rsidRPr="00924E60" w:rsidRDefault="00A61E6F" w:rsidP="00A61E6F">
            <w:pPr>
              <w:ind w:left="188" w:right="43" w:hanging="19"/>
              <w:rPr>
                <w:rFonts w:ascii="BrowalliaUPC" w:hAnsi="BrowalliaUPC" w:cs="BrowalliaUPC"/>
                <w:cs/>
              </w:rPr>
            </w:pPr>
            <w:r w:rsidRPr="00924E60">
              <w:rPr>
                <w:rFonts w:ascii="BrowalliaUPC" w:hAnsi="BrowalliaUPC" w:cs="BrowalliaUPC"/>
                <w:cs/>
              </w:rPr>
              <w:t>ดอกเบี้ยค้างรับ</w:t>
            </w:r>
          </w:p>
        </w:tc>
        <w:tc>
          <w:tcPr>
            <w:tcW w:w="1224" w:type="dxa"/>
            <w:tcBorders>
              <w:bottom w:val="single" w:sz="4" w:space="0" w:color="auto"/>
            </w:tcBorders>
          </w:tcPr>
          <w:p w14:paraId="25B05B3D" w14:textId="445815F8" w:rsidR="00A61E6F" w:rsidRPr="00924E60" w:rsidRDefault="00A61E6F" w:rsidP="00A61E6F">
            <w:pPr>
              <w:ind w:left="-90"/>
              <w:jc w:val="right"/>
              <w:rPr>
                <w:rFonts w:ascii="BrowalliaUPC" w:hAnsi="BrowalliaUPC" w:cs="BrowalliaUPC"/>
              </w:rPr>
            </w:pPr>
            <w:r w:rsidRPr="00924E60">
              <w:rPr>
                <w:rFonts w:ascii="BrowalliaUPC" w:hAnsi="BrowalliaUPC" w:cs="BrowalliaUPC"/>
              </w:rPr>
              <w:t>37</w:t>
            </w:r>
          </w:p>
        </w:tc>
        <w:tc>
          <w:tcPr>
            <w:tcW w:w="239" w:type="dxa"/>
          </w:tcPr>
          <w:p w14:paraId="79A90355" w14:textId="77777777" w:rsidR="00A61E6F" w:rsidRPr="00924E60" w:rsidRDefault="00A61E6F" w:rsidP="00A61E6F">
            <w:pPr>
              <w:tabs>
                <w:tab w:val="left" w:pos="900"/>
              </w:tabs>
              <w:ind w:right="43"/>
              <w:jc w:val="right"/>
              <w:rPr>
                <w:rFonts w:ascii="BrowalliaUPC" w:hAnsi="BrowalliaUPC" w:cs="BrowalliaUPC"/>
                <w:u w:val="single"/>
              </w:rPr>
            </w:pPr>
          </w:p>
        </w:tc>
        <w:tc>
          <w:tcPr>
            <w:tcW w:w="1228" w:type="dxa"/>
            <w:tcBorders>
              <w:bottom w:val="single" w:sz="4" w:space="0" w:color="auto"/>
            </w:tcBorders>
            <w:vAlign w:val="bottom"/>
          </w:tcPr>
          <w:p w14:paraId="63F1BB5A" w14:textId="7CA44E84" w:rsidR="00A61E6F" w:rsidRPr="00924E60" w:rsidRDefault="00A61E6F" w:rsidP="00A61E6F">
            <w:pPr>
              <w:ind w:left="-90"/>
              <w:jc w:val="right"/>
              <w:rPr>
                <w:rFonts w:ascii="BrowalliaUPC" w:hAnsi="BrowalliaUPC" w:cs="BrowalliaUPC"/>
              </w:rPr>
            </w:pPr>
            <w:r>
              <w:rPr>
                <w:rFonts w:ascii="BrowalliaUPC" w:hAnsi="BrowalliaUPC" w:cs="BrowalliaUPC"/>
              </w:rPr>
              <w:t>452</w:t>
            </w:r>
          </w:p>
        </w:tc>
        <w:tc>
          <w:tcPr>
            <w:tcW w:w="236" w:type="dxa"/>
          </w:tcPr>
          <w:p w14:paraId="4BAD660E" w14:textId="77777777" w:rsidR="00A61E6F" w:rsidRPr="00924E60" w:rsidRDefault="00A61E6F" w:rsidP="00A61E6F">
            <w:pPr>
              <w:tabs>
                <w:tab w:val="left" w:pos="900"/>
              </w:tabs>
              <w:ind w:right="43"/>
              <w:jc w:val="right"/>
              <w:rPr>
                <w:rFonts w:ascii="BrowalliaUPC" w:hAnsi="BrowalliaUPC" w:cs="BrowalliaUPC"/>
                <w:u w:val="single"/>
              </w:rPr>
            </w:pPr>
          </w:p>
        </w:tc>
        <w:tc>
          <w:tcPr>
            <w:tcW w:w="1231" w:type="dxa"/>
            <w:tcBorders>
              <w:bottom w:val="single" w:sz="4" w:space="0" w:color="auto"/>
            </w:tcBorders>
            <w:vAlign w:val="bottom"/>
          </w:tcPr>
          <w:p w14:paraId="5630F250" w14:textId="47F5421B" w:rsidR="00A61E6F" w:rsidRPr="00924E60" w:rsidRDefault="00A61E6F" w:rsidP="00A61E6F">
            <w:pPr>
              <w:ind w:left="-90"/>
              <w:jc w:val="center"/>
              <w:rPr>
                <w:rFonts w:ascii="BrowalliaUPC" w:hAnsi="BrowalliaUPC" w:cs="BrowalliaUPC"/>
                <w:cs/>
              </w:rPr>
            </w:pPr>
            <w:r>
              <w:rPr>
                <w:rFonts w:ascii="BrowalliaUPC" w:hAnsi="BrowalliaUPC" w:cs="BrowalliaUPC"/>
              </w:rPr>
              <w:t xml:space="preserve">          -</w:t>
            </w:r>
          </w:p>
        </w:tc>
        <w:tc>
          <w:tcPr>
            <w:tcW w:w="236" w:type="dxa"/>
          </w:tcPr>
          <w:p w14:paraId="2ECCCEFD" w14:textId="77777777" w:rsidR="00A61E6F" w:rsidRPr="00924E60" w:rsidRDefault="00A61E6F" w:rsidP="00A61E6F">
            <w:pPr>
              <w:tabs>
                <w:tab w:val="left" w:pos="900"/>
              </w:tabs>
              <w:ind w:right="43"/>
              <w:jc w:val="center"/>
              <w:rPr>
                <w:rFonts w:ascii="BrowalliaUPC" w:hAnsi="BrowalliaUPC" w:cs="BrowalliaUPC"/>
                <w:u w:val="single"/>
              </w:rPr>
            </w:pPr>
          </w:p>
        </w:tc>
        <w:tc>
          <w:tcPr>
            <w:tcW w:w="1213" w:type="dxa"/>
            <w:tcBorders>
              <w:bottom w:val="single" w:sz="4" w:space="0" w:color="auto"/>
            </w:tcBorders>
          </w:tcPr>
          <w:p w14:paraId="022D9748" w14:textId="7EB3D4C8" w:rsidR="00A61E6F" w:rsidRPr="00924E60" w:rsidRDefault="00A61E6F" w:rsidP="00A61E6F">
            <w:pPr>
              <w:ind w:left="-90"/>
              <w:jc w:val="right"/>
              <w:rPr>
                <w:rFonts w:ascii="BrowalliaUPC" w:hAnsi="BrowalliaUPC" w:cs="BrowalliaUPC"/>
              </w:rPr>
            </w:pPr>
            <w:r>
              <w:rPr>
                <w:rFonts w:ascii="BrowalliaUPC" w:hAnsi="BrowalliaUPC" w:cs="BrowalliaUPC"/>
              </w:rPr>
              <w:t>489</w:t>
            </w:r>
          </w:p>
        </w:tc>
      </w:tr>
      <w:tr w:rsidR="00A61E6F" w:rsidRPr="00924E60" w14:paraId="23A7B235" w14:textId="77777777" w:rsidTr="00940CEE">
        <w:tc>
          <w:tcPr>
            <w:tcW w:w="3564" w:type="dxa"/>
          </w:tcPr>
          <w:p w14:paraId="49A6488B" w14:textId="5A27EC55" w:rsidR="00A61E6F" w:rsidRPr="00924E60" w:rsidRDefault="00A61E6F" w:rsidP="00A61E6F">
            <w:pPr>
              <w:ind w:left="188" w:right="43" w:hanging="19"/>
              <w:rPr>
                <w:rFonts w:ascii="BrowalliaUPC" w:hAnsi="BrowalliaUPC" w:cs="BrowalliaUPC"/>
                <w:cs/>
              </w:rPr>
            </w:pPr>
            <w:r w:rsidRPr="00924E60">
              <w:rPr>
                <w:rFonts w:ascii="BrowalliaUPC" w:hAnsi="BrowalliaUPC" w:cs="BrowalliaUPC"/>
                <w:cs/>
              </w:rPr>
              <w:t>รวม</w:t>
            </w:r>
          </w:p>
        </w:tc>
        <w:tc>
          <w:tcPr>
            <w:tcW w:w="1224" w:type="dxa"/>
            <w:tcBorders>
              <w:top w:val="single" w:sz="4" w:space="0" w:color="auto"/>
            </w:tcBorders>
          </w:tcPr>
          <w:p w14:paraId="0B39DF8E" w14:textId="024F9833" w:rsidR="00A61E6F" w:rsidRPr="00924E60" w:rsidRDefault="00A61E6F" w:rsidP="00A61E6F">
            <w:pPr>
              <w:ind w:left="-90"/>
              <w:jc w:val="right"/>
              <w:rPr>
                <w:rFonts w:ascii="BrowalliaUPC" w:hAnsi="BrowalliaUPC" w:cs="BrowalliaUPC"/>
              </w:rPr>
            </w:pPr>
            <w:r w:rsidRPr="00924E60">
              <w:rPr>
                <w:rFonts w:ascii="BrowalliaUPC" w:hAnsi="BrowalliaUPC" w:cs="BrowalliaUPC"/>
              </w:rPr>
              <w:t>8,248</w:t>
            </w:r>
          </w:p>
        </w:tc>
        <w:tc>
          <w:tcPr>
            <w:tcW w:w="239" w:type="dxa"/>
          </w:tcPr>
          <w:p w14:paraId="46420302" w14:textId="77777777" w:rsidR="00A61E6F" w:rsidRPr="00924E60" w:rsidRDefault="00A61E6F" w:rsidP="00A61E6F">
            <w:pPr>
              <w:tabs>
                <w:tab w:val="left" w:pos="900"/>
              </w:tabs>
              <w:ind w:right="43"/>
              <w:jc w:val="right"/>
              <w:rPr>
                <w:rFonts w:ascii="BrowalliaUPC" w:hAnsi="BrowalliaUPC" w:cs="BrowalliaUPC"/>
                <w:u w:val="single"/>
              </w:rPr>
            </w:pPr>
          </w:p>
        </w:tc>
        <w:tc>
          <w:tcPr>
            <w:tcW w:w="1228" w:type="dxa"/>
            <w:tcBorders>
              <w:top w:val="single" w:sz="4" w:space="0" w:color="auto"/>
            </w:tcBorders>
            <w:vAlign w:val="bottom"/>
          </w:tcPr>
          <w:p w14:paraId="6D7A34F2" w14:textId="76D64515" w:rsidR="00A61E6F" w:rsidRPr="00924E60" w:rsidRDefault="00A61E6F" w:rsidP="00A61E6F">
            <w:pPr>
              <w:ind w:left="-90"/>
              <w:jc w:val="right"/>
              <w:rPr>
                <w:rFonts w:ascii="BrowalliaUPC" w:hAnsi="BrowalliaUPC" w:cs="BrowalliaUPC"/>
              </w:rPr>
            </w:pPr>
            <w:r>
              <w:rPr>
                <w:rFonts w:ascii="BrowalliaUPC" w:hAnsi="BrowalliaUPC" w:cs="BrowalliaUPC"/>
              </w:rPr>
              <w:t>452</w:t>
            </w:r>
          </w:p>
        </w:tc>
        <w:tc>
          <w:tcPr>
            <w:tcW w:w="236" w:type="dxa"/>
          </w:tcPr>
          <w:p w14:paraId="044E2439" w14:textId="77777777" w:rsidR="00A61E6F" w:rsidRPr="00924E60" w:rsidRDefault="00A61E6F" w:rsidP="00A61E6F">
            <w:pPr>
              <w:tabs>
                <w:tab w:val="left" w:pos="900"/>
              </w:tabs>
              <w:ind w:right="43"/>
              <w:jc w:val="right"/>
              <w:rPr>
                <w:rFonts w:ascii="BrowalliaUPC" w:hAnsi="BrowalliaUPC" w:cs="BrowalliaUPC"/>
                <w:u w:val="single"/>
              </w:rPr>
            </w:pPr>
          </w:p>
        </w:tc>
        <w:tc>
          <w:tcPr>
            <w:tcW w:w="1231" w:type="dxa"/>
            <w:tcBorders>
              <w:top w:val="single" w:sz="4" w:space="0" w:color="auto"/>
            </w:tcBorders>
            <w:vAlign w:val="bottom"/>
          </w:tcPr>
          <w:p w14:paraId="44D05F5F" w14:textId="6F2B8BDC" w:rsidR="00A61E6F" w:rsidRPr="00924E60" w:rsidRDefault="00A61E6F" w:rsidP="00A61E6F">
            <w:pPr>
              <w:ind w:left="-90"/>
              <w:jc w:val="center"/>
              <w:rPr>
                <w:rFonts w:ascii="BrowalliaUPC" w:hAnsi="BrowalliaUPC" w:cs="BrowalliaUPC"/>
              </w:rPr>
            </w:pPr>
            <w:r>
              <w:rPr>
                <w:rFonts w:ascii="BrowalliaUPC" w:hAnsi="BrowalliaUPC" w:cs="BrowalliaUPC"/>
              </w:rPr>
              <w:t xml:space="preserve">          -</w:t>
            </w:r>
          </w:p>
        </w:tc>
        <w:tc>
          <w:tcPr>
            <w:tcW w:w="236" w:type="dxa"/>
          </w:tcPr>
          <w:p w14:paraId="08E78FFD" w14:textId="77777777" w:rsidR="00A61E6F" w:rsidRPr="00924E60" w:rsidRDefault="00A61E6F" w:rsidP="00A61E6F">
            <w:pPr>
              <w:tabs>
                <w:tab w:val="left" w:pos="900"/>
              </w:tabs>
              <w:ind w:right="43"/>
              <w:jc w:val="center"/>
              <w:rPr>
                <w:rFonts w:ascii="BrowalliaUPC" w:hAnsi="BrowalliaUPC" w:cs="BrowalliaUPC"/>
                <w:u w:val="single"/>
              </w:rPr>
            </w:pPr>
          </w:p>
        </w:tc>
        <w:tc>
          <w:tcPr>
            <w:tcW w:w="1213" w:type="dxa"/>
            <w:tcBorders>
              <w:top w:val="single" w:sz="4" w:space="0" w:color="auto"/>
            </w:tcBorders>
          </w:tcPr>
          <w:p w14:paraId="368B9389" w14:textId="5BBE1E8C" w:rsidR="00A61E6F" w:rsidRPr="00924E60" w:rsidRDefault="00A61E6F" w:rsidP="00A61E6F">
            <w:pPr>
              <w:ind w:left="-90"/>
              <w:jc w:val="right"/>
              <w:rPr>
                <w:rFonts w:ascii="BrowalliaUPC" w:hAnsi="BrowalliaUPC" w:cs="BrowalliaUPC"/>
              </w:rPr>
            </w:pPr>
            <w:r>
              <w:rPr>
                <w:rFonts w:ascii="BrowalliaUPC" w:hAnsi="BrowalliaUPC" w:cs="BrowalliaUPC"/>
              </w:rPr>
              <w:t>8,700</w:t>
            </w:r>
          </w:p>
        </w:tc>
      </w:tr>
      <w:tr w:rsidR="00A61E6F" w:rsidRPr="00924E60" w14:paraId="37089CD7" w14:textId="77777777">
        <w:tc>
          <w:tcPr>
            <w:tcW w:w="3564" w:type="dxa"/>
          </w:tcPr>
          <w:p w14:paraId="635FD1F7" w14:textId="15F3653B" w:rsidR="00A61E6F" w:rsidRPr="00924E60" w:rsidRDefault="00A61E6F" w:rsidP="00A61E6F">
            <w:pPr>
              <w:ind w:left="453" w:right="43" w:hanging="289"/>
              <w:rPr>
                <w:rFonts w:ascii="BrowalliaUPC" w:hAnsi="BrowalliaUPC" w:cs="BrowalliaUPC"/>
              </w:rPr>
            </w:pPr>
            <w:r w:rsidRPr="00924E60">
              <w:rPr>
                <w:rFonts w:ascii="BrowalliaUPC" w:hAnsi="BrowalliaUPC" w:cs="BrowalliaUPC"/>
                <w:u w:val="single"/>
                <w:cs/>
              </w:rPr>
              <w:t>หัก</w:t>
            </w:r>
            <w:r w:rsidRPr="00924E60">
              <w:rPr>
                <w:rFonts w:ascii="BrowalliaUPC" w:hAnsi="BrowalliaUPC" w:cs="BrowalliaUPC"/>
                <w:cs/>
              </w:rPr>
              <w:t xml:space="preserve"> ค่าเผื่อผลขาดทุน</w:t>
            </w:r>
            <w:r w:rsidR="00612E4E" w:rsidRPr="00924E60">
              <w:rPr>
                <w:rFonts w:ascii="BrowalliaUPC" w:hAnsi="BrowalliaUPC" w:cs="BrowalliaUPC"/>
                <w:cs/>
              </w:rPr>
              <w:t>ด้านเครดิตที่</w:t>
            </w:r>
          </w:p>
          <w:p w14:paraId="481084BA" w14:textId="73D37626" w:rsidR="00A61E6F" w:rsidRPr="00924E60" w:rsidRDefault="00A61E6F" w:rsidP="00A61E6F">
            <w:pPr>
              <w:ind w:left="453" w:right="43" w:firstLine="273"/>
              <w:rPr>
                <w:rFonts w:ascii="BrowalliaUPC" w:hAnsi="BrowalliaUPC" w:cs="BrowalliaUPC"/>
                <w:cs/>
              </w:rPr>
            </w:pPr>
            <w:r w:rsidRPr="00924E60">
              <w:rPr>
                <w:rFonts w:ascii="BrowalliaUPC" w:hAnsi="BrowalliaUPC" w:cs="BrowalliaUPC"/>
                <w:cs/>
              </w:rPr>
              <w:t>คาดว่าจะเกิดขึ้น</w:t>
            </w:r>
          </w:p>
        </w:tc>
        <w:tc>
          <w:tcPr>
            <w:tcW w:w="1224" w:type="dxa"/>
            <w:tcBorders>
              <w:bottom w:val="single" w:sz="4" w:space="0" w:color="auto"/>
            </w:tcBorders>
          </w:tcPr>
          <w:p w14:paraId="428E8C7B" w14:textId="77777777" w:rsidR="00A61E6F" w:rsidRPr="00924E60" w:rsidRDefault="00A61E6F" w:rsidP="00A61E6F">
            <w:pPr>
              <w:jc w:val="right"/>
              <w:rPr>
                <w:rFonts w:ascii="BrowalliaUPC" w:hAnsi="BrowalliaUPC" w:cs="BrowalliaUPC"/>
              </w:rPr>
            </w:pPr>
          </w:p>
          <w:p w14:paraId="3CC0BC19" w14:textId="71B02E1D" w:rsidR="00A61E6F" w:rsidRPr="00924E60" w:rsidRDefault="00A61E6F" w:rsidP="00A61E6F">
            <w:pPr>
              <w:ind w:left="-90"/>
              <w:jc w:val="right"/>
              <w:rPr>
                <w:rFonts w:ascii="BrowalliaUPC" w:hAnsi="BrowalliaUPC" w:cs="BrowalliaUPC"/>
              </w:rPr>
            </w:pPr>
            <w:r w:rsidRPr="00924E60">
              <w:rPr>
                <w:rFonts w:ascii="BrowalliaUPC" w:hAnsi="BrowalliaUPC" w:cs="BrowalliaUPC"/>
              </w:rPr>
              <w:t>(8,248)</w:t>
            </w:r>
          </w:p>
        </w:tc>
        <w:tc>
          <w:tcPr>
            <w:tcW w:w="239" w:type="dxa"/>
          </w:tcPr>
          <w:p w14:paraId="48FCCD78" w14:textId="77777777" w:rsidR="00A61E6F" w:rsidRPr="00924E60" w:rsidRDefault="00A61E6F" w:rsidP="00A61E6F">
            <w:pPr>
              <w:tabs>
                <w:tab w:val="left" w:pos="900"/>
              </w:tabs>
              <w:ind w:right="43"/>
              <w:jc w:val="right"/>
              <w:rPr>
                <w:rFonts w:ascii="BrowalliaUPC" w:hAnsi="BrowalliaUPC" w:cs="BrowalliaUPC"/>
                <w:u w:val="single"/>
              </w:rPr>
            </w:pPr>
          </w:p>
        </w:tc>
        <w:tc>
          <w:tcPr>
            <w:tcW w:w="1228" w:type="dxa"/>
            <w:tcBorders>
              <w:bottom w:val="single" w:sz="4" w:space="0" w:color="auto"/>
            </w:tcBorders>
            <w:vAlign w:val="bottom"/>
          </w:tcPr>
          <w:p w14:paraId="25634BE3" w14:textId="7CCB82BB" w:rsidR="00A61E6F" w:rsidRPr="00924E60" w:rsidRDefault="00A61E6F" w:rsidP="00A61E6F">
            <w:pPr>
              <w:ind w:left="-90"/>
              <w:jc w:val="right"/>
              <w:rPr>
                <w:rFonts w:ascii="BrowalliaUPC" w:hAnsi="BrowalliaUPC" w:cs="BrowalliaUPC"/>
                <w:cs/>
              </w:rPr>
            </w:pPr>
            <w:r>
              <w:rPr>
                <w:rFonts w:ascii="BrowalliaUPC" w:hAnsi="BrowalliaUPC" w:cs="BrowalliaUPC"/>
              </w:rPr>
              <w:t>(452)</w:t>
            </w:r>
          </w:p>
        </w:tc>
        <w:tc>
          <w:tcPr>
            <w:tcW w:w="236" w:type="dxa"/>
          </w:tcPr>
          <w:p w14:paraId="6D630E64" w14:textId="77777777" w:rsidR="00A61E6F" w:rsidRPr="00924E60" w:rsidRDefault="00A61E6F" w:rsidP="00A61E6F">
            <w:pPr>
              <w:tabs>
                <w:tab w:val="left" w:pos="900"/>
              </w:tabs>
              <w:ind w:right="43"/>
              <w:jc w:val="right"/>
              <w:rPr>
                <w:rFonts w:ascii="BrowalliaUPC" w:hAnsi="BrowalliaUPC" w:cs="BrowalliaUPC"/>
                <w:u w:val="single"/>
              </w:rPr>
            </w:pPr>
          </w:p>
        </w:tc>
        <w:tc>
          <w:tcPr>
            <w:tcW w:w="1231" w:type="dxa"/>
            <w:tcBorders>
              <w:bottom w:val="single" w:sz="4" w:space="0" w:color="auto"/>
            </w:tcBorders>
            <w:vAlign w:val="bottom"/>
          </w:tcPr>
          <w:p w14:paraId="0C2C04BF" w14:textId="7DCF1248" w:rsidR="00A61E6F" w:rsidRPr="00924E60" w:rsidRDefault="00A61E6F" w:rsidP="00A61E6F">
            <w:pPr>
              <w:tabs>
                <w:tab w:val="left" w:pos="768"/>
              </w:tabs>
              <w:jc w:val="center"/>
              <w:rPr>
                <w:rFonts w:ascii="BrowalliaUPC" w:hAnsi="BrowalliaUPC" w:cs="BrowalliaUPC"/>
                <w:cs/>
              </w:rPr>
            </w:pPr>
            <w:r>
              <w:rPr>
                <w:rFonts w:ascii="BrowalliaUPC" w:hAnsi="BrowalliaUPC" w:cs="BrowalliaUPC"/>
              </w:rPr>
              <w:t xml:space="preserve">        -</w:t>
            </w:r>
          </w:p>
        </w:tc>
        <w:tc>
          <w:tcPr>
            <w:tcW w:w="236" w:type="dxa"/>
          </w:tcPr>
          <w:p w14:paraId="0FBED4F4" w14:textId="77777777" w:rsidR="00A61E6F" w:rsidRPr="00924E60" w:rsidRDefault="00A61E6F" w:rsidP="00A61E6F">
            <w:pPr>
              <w:tabs>
                <w:tab w:val="left" w:pos="900"/>
              </w:tabs>
              <w:ind w:right="43"/>
              <w:jc w:val="center"/>
              <w:rPr>
                <w:rFonts w:ascii="BrowalliaUPC" w:hAnsi="BrowalliaUPC" w:cs="BrowalliaUPC"/>
                <w:u w:val="single"/>
              </w:rPr>
            </w:pPr>
          </w:p>
        </w:tc>
        <w:tc>
          <w:tcPr>
            <w:tcW w:w="1213" w:type="dxa"/>
            <w:tcBorders>
              <w:bottom w:val="single" w:sz="4" w:space="0" w:color="auto"/>
            </w:tcBorders>
          </w:tcPr>
          <w:p w14:paraId="45631386" w14:textId="77777777" w:rsidR="00A61E6F" w:rsidRDefault="00A61E6F" w:rsidP="00A61E6F">
            <w:pPr>
              <w:jc w:val="right"/>
              <w:rPr>
                <w:rFonts w:ascii="BrowalliaUPC" w:hAnsi="BrowalliaUPC" w:cs="BrowalliaUPC"/>
              </w:rPr>
            </w:pPr>
          </w:p>
          <w:p w14:paraId="26FC45A5" w14:textId="035C6003" w:rsidR="00A61E6F" w:rsidRPr="00924E60" w:rsidRDefault="00A61E6F" w:rsidP="00A61E6F">
            <w:pPr>
              <w:jc w:val="right"/>
              <w:rPr>
                <w:rFonts w:ascii="BrowalliaUPC" w:hAnsi="BrowalliaUPC" w:cs="BrowalliaUPC"/>
              </w:rPr>
            </w:pPr>
            <w:r>
              <w:rPr>
                <w:rFonts w:ascii="BrowalliaUPC" w:hAnsi="BrowalliaUPC" w:cs="BrowalliaUPC"/>
              </w:rPr>
              <w:t>(8,700)</w:t>
            </w:r>
          </w:p>
        </w:tc>
      </w:tr>
      <w:tr w:rsidR="00A61E6F" w:rsidRPr="00924E60" w14:paraId="105BBE09" w14:textId="77777777" w:rsidTr="00940CEE">
        <w:tc>
          <w:tcPr>
            <w:tcW w:w="3564" w:type="dxa"/>
            <w:vAlign w:val="bottom"/>
          </w:tcPr>
          <w:p w14:paraId="554C192C" w14:textId="704873E9" w:rsidR="00A61E6F" w:rsidRPr="00924E60" w:rsidRDefault="00A61E6F" w:rsidP="00A61E6F">
            <w:pPr>
              <w:ind w:left="179" w:right="43"/>
              <w:rPr>
                <w:rFonts w:ascii="BrowalliaUPC" w:hAnsi="BrowalliaUPC" w:cs="BrowalliaUPC"/>
                <w:u w:val="single"/>
                <w:cs/>
              </w:rPr>
            </w:pPr>
            <w:r w:rsidRPr="00924E60">
              <w:rPr>
                <w:rFonts w:ascii="BrowalliaUPC" w:hAnsi="BrowalliaUPC" w:cs="BrowalliaUPC"/>
                <w:cs/>
              </w:rPr>
              <w:t>สุทธิ</w:t>
            </w:r>
          </w:p>
        </w:tc>
        <w:tc>
          <w:tcPr>
            <w:tcW w:w="1224" w:type="dxa"/>
            <w:tcBorders>
              <w:top w:val="single" w:sz="4" w:space="0" w:color="auto"/>
              <w:bottom w:val="single" w:sz="12" w:space="0" w:color="auto"/>
            </w:tcBorders>
            <w:vAlign w:val="bottom"/>
          </w:tcPr>
          <w:p w14:paraId="636EA0D2" w14:textId="0135D648" w:rsidR="00A61E6F" w:rsidRPr="00924E60" w:rsidRDefault="00A61E6F" w:rsidP="00A61E6F">
            <w:pPr>
              <w:ind w:left="-90"/>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239" w:type="dxa"/>
          </w:tcPr>
          <w:p w14:paraId="261C9173" w14:textId="77777777" w:rsidR="00A61E6F" w:rsidRPr="00924E60" w:rsidRDefault="00A61E6F" w:rsidP="00A61E6F">
            <w:pPr>
              <w:tabs>
                <w:tab w:val="left" w:pos="900"/>
              </w:tabs>
              <w:ind w:right="43"/>
              <w:jc w:val="right"/>
              <w:rPr>
                <w:rFonts w:ascii="BrowalliaUPC" w:hAnsi="BrowalliaUPC" w:cs="BrowalliaUPC"/>
                <w:u w:val="single"/>
              </w:rPr>
            </w:pPr>
          </w:p>
        </w:tc>
        <w:tc>
          <w:tcPr>
            <w:tcW w:w="1228" w:type="dxa"/>
            <w:tcBorders>
              <w:top w:val="single" w:sz="4" w:space="0" w:color="auto"/>
              <w:bottom w:val="single" w:sz="12" w:space="0" w:color="auto"/>
            </w:tcBorders>
            <w:vAlign w:val="bottom"/>
          </w:tcPr>
          <w:p w14:paraId="3104B79A" w14:textId="789D4A63" w:rsidR="00A61E6F" w:rsidRPr="00924E60" w:rsidRDefault="00A61E6F" w:rsidP="00A61E6F">
            <w:pPr>
              <w:ind w:left="-90"/>
              <w:jc w:val="center"/>
              <w:rPr>
                <w:rFonts w:ascii="BrowalliaUPC" w:hAnsi="BrowalliaUPC" w:cs="BrowalliaUPC"/>
                <w:cs/>
              </w:rPr>
            </w:pPr>
            <w:r>
              <w:rPr>
                <w:rFonts w:ascii="BrowalliaUPC" w:hAnsi="BrowalliaUPC" w:cs="BrowalliaUPC"/>
              </w:rPr>
              <w:t xml:space="preserve">          -</w:t>
            </w:r>
          </w:p>
        </w:tc>
        <w:tc>
          <w:tcPr>
            <w:tcW w:w="236" w:type="dxa"/>
          </w:tcPr>
          <w:p w14:paraId="1D046C15" w14:textId="77777777" w:rsidR="00A61E6F" w:rsidRPr="00924E60" w:rsidRDefault="00A61E6F" w:rsidP="00A61E6F">
            <w:pPr>
              <w:tabs>
                <w:tab w:val="left" w:pos="900"/>
              </w:tabs>
              <w:ind w:right="43"/>
              <w:jc w:val="right"/>
              <w:rPr>
                <w:rFonts w:ascii="BrowalliaUPC" w:hAnsi="BrowalliaUPC" w:cs="BrowalliaUPC"/>
                <w:u w:val="single"/>
              </w:rPr>
            </w:pPr>
          </w:p>
        </w:tc>
        <w:tc>
          <w:tcPr>
            <w:tcW w:w="1231" w:type="dxa"/>
            <w:tcBorders>
              <w:top w:val="single" w:sz="4" w:space="0" w:color="auto"/>
              <w:bottom w:val="single" w:sz="12" w:space="0" w:color="auto"/>
            </w:tcBorders>
            <w:vAlign w:val="bottom"/>
          </w:tcPr>
          <w:p w14:paraId="4DB33300" w14:textId="57DD6DBC" w:rsidR="00A61E6F" w:rsidRPr="00924E60" w:rsidRDefault="00A61E6F" w:rsidP="00A61E6F">
            <w:pPr>
              <w:ind w:left="-90"/>
              <w:jc w:val="center"/>
              <w:rPr>
                <w:rFonts w:ascii="BrowalliaUPC" w:hAnsi="BrowalliaUPC" w:cs="BrowalliaUPC"/>
                <w:cs/>
              </w:rPr>
            </w:pPr>
            <w:r>
              <w:rPr>
                <w:rFonts w:ascii="BrowalliaUPC" w:hAnsi="BrowalliaUPC" w:cs="BrowalliaUPC"/>
              </w:rPr>
              <w:t xml:space="preserve">          -</w:t>
            </w:r>
          </w:p>
        </w:tc>
        <w:tc>
          <w:tcPr>
            <w:tcW w:w="236" w:type="dxa"/>
          </w:tcPr>
          <w:p w14:paraId="6EB86AE0" w14:textId="77777777" w:rsidR="00A61E6F" w:rsidRPr="00924E60" w:rsidRDefault="00A61E6F" w:rsidP="00A61E6F">
            <w:pPr>
              <w:tabs>
                <w:tab w:val="left" w:pos="900"/>
              </w:tabs>
              <w:ind w:right="43"/>
              <w:jc w:val="center"/>
              <w:rPr>
                <w:rFonts w:ascii="BrowalliaUPC" w:hAnsi="BrowalliaUPC" w:cs="BrowalliaUPC"/>
                <w:u w:val="single"/>
              </w:rPr>
            </w:pPr>
          </w:p>
        </w:tc>
        <w:tc>
          <w:tcPr>
            <w:tcW w:w="1213" w:type="dxa"/>
            <w:tcBorders>
              <w:top w:val="single" w:sz="4" w:space="0" w:color="auto"/>
              <w:bottom w:val="single" w:sz="12" w:space="0" w:color="auto"/>
            </w:tcBorders>
            <w:vAlign w:val="bottom"/>
          </w:tcPr>
          <w:p w14:paraId="33E91873" w14:textId="322E7E01" w:rsidR="00A61E6F" w:rsidRPr="00924E60" w:rsidRDefault="00A61E6F" w:rsidP="00A61E6F">
            <w:pPr>
              <w:ind w:left="-90"/>
              <w:jc w:val="center"/>
              <w:rPr>
                <w:rFonts w:ascii="BrowalliaUPC" w:hAnsi="BrowalliaUPC" w:cs="BrowalliaUPC"/>
                <w:cs/>
              </w:rPr>
            </w:pPr>
            <w:r>
              <w:rPr>
                <w:rFonts w:ascii="BrowalliaUPC" w:hAnsi="BrowalliaUPC" w:cs="BrowalliaUPC"/>
              </w:rPr>
              <w:t xml:space="preserve">          -</w:t>
            </w:r>
          </w:p>
        </w:tc>
      </w:tr>
    </w:tbl>
    <w:p w14:paraId="2D528B0B" w14:textId="77777777" w:rsidR="003B10BD" w:rsidRPr="00924E60" w:rsidRDefault="003B10BD" w:rsidP="00DC4276">
      <w:pPr>
        <w:jc w:val="thaiDistribute"/>
        <w:rPr>
          <w:rFonts w:ascii="BrowalliaUPC" w:hAnsi="BrowalliaUPC" w:cs="BrowalliaUPC"/>
        </w:rPr>
      </w:pPr>
    </w:p>
    <w:p w14:paraId="3BF7BED0" w14:textId="5E9B3738" w:rsidR="00CB0F09" w:rsidRPr="00924E60" w:rsidRDefault="00CB0F09" w:rsidP="00CB0F09">
      <w:pPr>
        <w:ind w:left="426"/>
        <w:jc w:val="thaiDistribute"/>
        <w:rPr>
          <w:rFonts w:ascii="BrowalliaUPC" w:hAnsi="BrowalliaUPC" w:cs="BrowalliaUPC"/>
        </w:rPr>
      </w:pPr>
      <w:r w:rsidRPr="00CB0F09">
        <w:rPr>
          <w:rFonts w:ascii="BrowalliaUPC" w:hAnsi="BrowalliaUPC" w:cs="BrowalliaUPC"/>
          <w:cs/>
        </w:rPr>
        <w:t xml:space="preserve">ณ วันที่ </w:t>
      </w:r>
      <w:r w:rsidRPr="00CB0F09">
        <w:rPr>
          <w:rFonts w:ascii="BrowalliaUPC" w:hAnsi="BrowalliaUPC" w:cs="BrowalliaUPC"/>
        </w:rPr>
        <w:t xml:space="preserve">31 </w:t>
      </w:r>
      <w:r w:rsidRPr="00CB0F09">
        <w:rPr>
          <w:rFonts w:ascii="BrowalliaUPC" w:hAnsi="BrowalliaUPC" w:cs="BrowalliaUPC" w:hint="cs"/>
          <w:cs/>
        </w:rPr>
        <w:t>ธันวาคม</w:t>
      </w:r>
      <w:r w:rsidRPr="00CB0F09">
        <w:rPr>
          <w:rFonts w:ascii="BrowalliaUPC" w:hAnsi="BrowalliaUPC" w:cs="BrowalliaUPC"/>
        </w:rPr>
        <w:t xml:space="preserve"> 2566 </w:t>
      </w:r>
      <w:r w:rsidRPr="00CB0F09">
        <w:rPr>
          <w:rFonts w:ascii="BrowalliaUPC" w:hAnsi="BrowalliaUPC" w:cs="BrowalliaUPC"/>
          <w:cs/>
        </w:rPr>
        <w:t>บริษัทมีเงินให้กู้ยืมระยะสั้นแก่บริษัทที่เกี่ยวข้อง</w:t>
      </w:r>
      <w:r w:rsidRPr="00CB0F09">
        <w:rPr>
          <w:rFonts w:ascii="BrowalliaUPC" w:hAnsi="BrowalliaUPC" w:cs="BrowalliaUPC"/>
        </w:rPr>
        <w:t xml:space="preserve"> </w:t>
      </w:r>
      <w:r w:rsidRPr="00CB0F09">
        <w:rPr>
          <w:rFonts w:ascii="BrowalliaUPC" w:hAnsi="BrowalliaUPC" w:cs="BrowalliaUPC"/>
          <w:cs/>
        </w:rPr>
        <w:t>ได้แก่ บริษัท สตาร์ เมด โซลูชั่น จำกัด</w:t>
      </w:r>
      <w:r w:rsidRPr="00CB0F09">
        <w:rPr>
          <w:rFonts w:ascii="BrowalliaUPC" w:hAnsi="BrowalliaUPC" w:cs="BrowalliaUPC"/>
        </w:rPr>
        <w:t> </w:t>
      </w:r>
      <w:r w:rsidRPr="00CB0F09">
        <w:rPr>
          <w:rFonts w:ascii="BrowalliaUPC" w:hAnsi="BrowalliaUPC" w:cs="BrowalliaUPC"/>
        </w:rPr>
        <w:br/>
      </w:r>
      <w:r w:rsidRPr="00CB0F09">
        <w:rPr>
          <w:rFonts w:ascii="BrowalliaUPC" w:hAnsi="BrowalliaUPC" w:cs="BrowalliaUPC"/>
          <w:cs/>
        </w:rPr>
        <w:t xml:space="preserve">ซึ่งเป็นบริษัทย่อยได้ออกตั๋วสัญญาใช้เงินให้กับบริษัทจำนวน </w:t>
      </w:r>
      <w:r w:rsidRPr="00CB0F09">
        <w:rPr>
          <w:rFonts w:ascii="BrowalliaUPC" w:hAnsi="BrowalliaUPC" w:cs="BrowalliaUPC"/>
        </w:rPr>
        <w:t xml:space="preserve">8.2 </w:t>
      </w:r>
      <w:r w:rsidRPr="00CB0F09">
        <w:rPr>
          <w:rFonts w:ascii="BrowalliaUPC" w:hAnsi="BrowalliaUPC" w:cs="BrowalliaUPC"/>
          <w:cs/>
        </w:rPr>
        <w:t>ล้านบาท</w:t>
      </w:r>
      <w:r w:rsidRPr="00CB0F09">
        <w:rPr>
          <w:rFonts w:ascii="BrowalliaUPC" w:hAnsi="BrowalliaUPC" w:cs="BrowalliaUPC"/>
        </w:rPr>
        <w:t xml:space="preserve"> </w:t>
      </w:r>
      <w:r w:rsidRPr="00CB0F09">
        <w:rPr>
          <w:rFonts w:ascii="BrowalliaUPC" w:hAnsi="BrowalliaUPC" w:cs="BrowalliaUPC"/>
          <w:cs/>
        </w:rPr>
        <w:t>ซึ่งมีกำหนดจ่ายชำระคืนภายในวันที่</w:t>
      </w:r>
      <w:r w:rsidRPr="00CB0F09">
        <w:rPr>
          <w:rFonts w:ascii="BrowalliaUPC" w:hAnsi="BrowalliaUPC" w:cs="BrowalliaUPC"/>
        </w:rPr>
        <w:t> </w:t>
      </w:r>
      <w:r w:rsidRPr="00CB0F09">
        <w:rPr>
          <w:rFonts w:ascii="BrowalliaUPC" w:hAnsi="BrowalliaUPC" w:cs="BrowalliaUPC"/>
        </w:rPr>
        <w:br/>
        <w:t xml:space="preserve">6 </w:t>
      </w:r>
      <w:r w:rsidRPr="00CB0F09">
        <w:rPr>
          <w:rFonts w:ascii="BrowalliaUPC" w:hAnsi="BrowalliaUPC" w:cs="BrowalliaUPC" w:hint="cs"/>
          <w:cs/>
        </w:rPr>
        <w:t>พฤษภาคม</w:t>
      </w:r>
      <w:r w:rsidRPr="00CB0F09">
        <w:rPr>
          <w:rFonts w:ascii="BrowalliaUPC" w:hAnsi="BrowalliaUPC" w:cs="BrowalliaUPC"/>
          <w:cs/>
        </w:rPr>
        <w:t xml:space="preserve"> </w:t>
      </w:r>
      <w:r w:rsidRPr="00CB0F09">
        <w:rPr>
          <w:rFonts w:ascii="BrowalliaUPC" w:hAnsi="BrowalliaUPC" w:cs="BrowalliaUPC"/>
        </w:rPr>
        <w:t xml:space="preserve">2567 </w:t>
      </w:r>
      <w:r w:rsidRPr="00CB0F09">
        <w:rPr>
          <w:rFonts w:ascii="BrowalliaUPC" w:hAnsi="BrowalliaUPC" w:cs="BrowalliaUPC"/>
          <w:cs/>
        </w:rPr>
        <w:t xml:space="preserve">และมีอัตราดอกเบี้ยร้อยละ </w:t>
      </w:r>
      <w:r w:rsidRPr="00CB0F09">
        <w:rPr>
          <w:rFonts w:ascii="BrowalliaUPC" w:hAnsi="BrowalliaUPC" w:cs="BrowalliaUPC"/>
        </w:rPr>
        <w:t xml:space="preserve">5.5 </w:t>
      </w:r>
      <w:r w:rsidRPr="00CB0F09">
        <w:rPr>
          <w:rFonts w:ascii="BrowalliaUPC" w:hAnsi="BrowalliaUPC" w:cs="BrowalliaUPC"/>
          <w:cs/>
        </w:rPr>
        <w:t>ต่อปี อย่างไรก็ตาม บริษัทบันทึกค่าเผื่อผลขาดทุนด้านเครดิตที่</w:t>
      </w:r>
      <w:r w:rsidRPr="00CB0F09">
        <w:rPr>
          <w:rFonts w:ascii="BrowalliaUPC" w:hAnsi="BrowalliaUPC" w:cs="BrowalliaUPC"/>
        </w:rPr>
        <w:t> </w:t>
      </w:r>
      <w:r w:rsidRPr="00CB0F09">
        <w:rPr>
          <w:rFonts w:ascii="BrowalliaUPC" w:hAnsi="BrowalliaUPC" w:cs="BrowalliaUPC"/>
        </w:rPr>
        <w:br/>
      </w:r>
      <w:r w:rsidRPr="00CB0F09">
        <w:rPr>
          <w:rFonts w:ascii="BrowalliaUPC" w:hAnsi="BrowalliaUPC" w:cs="BrowalliaUPC"/>
          <w:cs/>
        </w:rPr>
        <w:t>คาดว่าจะเกิดขึ้นเต็มจำนวนแล้ว เนื่องจากบริษัทย่อยดังกล่าวยังไม่ได้ดำเนินธุรกิจ</w:t>
      </w:r>
      <w:r w:rsidRPr="00CB0F09">
        <w:rPr>
          <w:rFonts w:ascii="BrowalliaUPC" w:hAnsi="BrowalliaUPC" w:cs="BrowalliaUPC"/>
        </w:rPr>
        <w:t> </w:t>
      </w:r>
    </w:p>
    <w:p w14:paraId="6578B72F" w14:textId="631860A9" w:rsidR="0006533D" w:rsidRDefault="0006533D" w:rsidP="00CF4801">
      <w:pPr>
        <w:jc w:val="thaiDistribute"/>
        <w:rPr>
          <w:rFonts w:ascii="BrowalliaUPC" w:hAnsi="BrowalliaUPC" w:cs="BrowalliaUPC"/>
        </w:rPr>
      </w:pPr>
    </w:p>
    <w:p w14:paraId="304EAA28" w14:textId="419831AF" w:rsidR="00066A50" w:rsidRPr="00924E60" w:rsidRDefault="00066A50" w:rsidP="00066A50">
      <w:pPr>
        <w:pStyle w:val="Heading9"/>
        <w:numPr>
          <w:ilvl w:val="0"/>
          <w:numId w:val="1"/>
        </w:numPr>
        <w:tabs>
          <w:tab w:val="clear" w:pos="360"/>
          <w:tab w:val="clear" w:pos="1440"/>
          <w:tab w:val="clear" w:pos="2880"/>
        </w:tabs>
        <w:ind w:left="426" w:hanging="426"/>
        <w:rPr>
          <w:rFonts w:ascii="BrowalliaUPC" w:hAnsi="BrowalliaUPC" w:cs="BrowalliaUPC"/>
          <w:b/>
          <w:bCs/>
          <w:color w:val="000000"/>
          <w:sz w:val="28"/>
          <w:szCs w:val="28"/>
          <w:lang w:val="de-DE"/>
        </w:rPr>
      </w:pPr>
      <w:r w:rsidRPr="00924E60">
        <w:rPr>
          <w:rFonts w:ascii="BrowalliaUPC" w:hAnsi="BrowalliaUPC" w:cs="BrowalliaUPC"/>
          <w:b/>
          <w:bCs/>
          <w:color w:val="000000"/>
          <w:sz w:val="28"/>
          <w:szCs w:val="28"/>
          <w:cs/>
          <w:lang w:val="de-DE"/>
        </w:rPr>
        <w:lastRenderedPageBreak/>
        <w:t>เงินสดและรายการเทียบเท่าเงินสด</w:t>
      </w:r>
    </w:p>
    <w:p w14:paraId="1F47A0EB" w14:textId="19F51437" w:rsidR="00066A50" w:rsidRPr="00D95340" w:rsidRDefault="00066A50" w:rsidP="00066A50">
      <w:pPr>
        <w:rPr>
          <w:rFonts w:ascii="BrowalliaUPC" w:hAnsi="BrowalliaUPC" w:cs="BrowalliaUPC"/>
          <w:sz w:val="16"/>
          <w:szCs w:val="16"/>
          <w:lang w:val="de-DE"/>
        </w:rPr>
      </w:pPr>
    </w:p>
    <w:tbl>
      <w:tblPr>
        <w:tblW w:w="9029" w:type="dxa"/>
        <w:tblInd w:w="364" w:type="dxa"/>
        <w:tblLayout w:type="fixed"/>
        <w:tblCellMar>
          <w:left w:w="0" w:type="dxa"/>
          <w:right w:w="0" w:type="dxa"/>
        </w:tblCellMar>
        <w:tblLook w:val="0000" w:firstRow="0" w:lastRow="0" w:firstColumn="0" w:lastColumn="0" w:noHBand="0" w:noVBand="0"/>
      </w:tblPr>
      <w:tblGrid>
        <w:gridCol w:w="3425"/>
        <w:gridCol w:w="1307"/>
        <w:gridCol w:w="182"/>
        <w:gridCol w:w="1231"/>
        <w:gridCol w:w="196"/>
        <w:gridCol w:w="1232"/>
        <w:gridCol w:w="154"/>
        <w:gridCol w:w="1302"/>
      </w:tblGrid>
      <w:tr w:rsidR="00066A50" w:rsidRPr="00924E60" w14:paraId="44E8A1FC" w14:textId="77777777" w:rsidTr="009A1854">
        <w:trPr>
          <w:cantSplit/>
          <w:trHeight w:val="364"/>
          <w:tblHeader/>
        </w:trPr>
        <w:tc>
          <w:tcPr>
            <w:tcW w:w="3425" w:type="dxa"/>
          </w:tcPr>
          <w:p w14:paraId="4D84FA96" w14:textId="77777777" w:rsidR="00066A50" w:rsidRPr="00924E60" w:rsidRDefault="00066A50" w:rsidP="00205DD0">
            <w:pPr>
              <w:jc w:val="thaiDistribute"/>
              <w:rPr>
                <w:rFonts w:ascii="BrowalliaUPC" w:hAnsi="BrowalliaUPC" w:cs="BrowalliaUPC"/>
                <w:lang w:val="en-GB"/>
              </w:rPr>
            </w:pPr>
          </w:p>
        </w:tc>
        <w:tc>
          <w:tcPr>
            <w:tcW w:w="5604" w:type="dxa"/>
            <w:gridSpan w:val="7"/>
          </w:tcPr>
          <w:p w14:paraId="018E2330" w14:textId="750FD598" w:rsidR="00066A50" w:rsidRPr="00924E60" w:rsidRDefault="00066A50" w:rsidP="00205DD0">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00175D68"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066A50" w:rsidRPr="00924E60" w14:paraId="3F3CFEE6" w14:textId="77777777" w:rsidTr="009A1854">
        <w:trPr>
          <w:cantSplit/>
          <w:trHeight w:val="364"/>
          <w:tblHeader/>
        </w:trPr>
        <w:tc>
          <w:tcPr>
            <w:tcW w:w="3425" w:type="dxa"/>
          </w:tcPr>
          <w:p w14:paraId="2B9B0735" w14:textId="77777777" w:rsidR="00066A50" w:rsidRPr="00924E60" w:rsidRDefault="00066A50" w:rsidP="00205DD0">
            <w:pPr>
              <w:jc w:val="thaiDistribute"/>
              <w:rPr>
                <w:rFonts w:ascii="BrowalliaUPC" w:hAnsi="BrowalliaUPC" w:cs="BrowalliaUPC"/>
              </w:rPr>
            </w:pPr>
          </w:p>
        </w:tc>
        <w:tc>
          <w:tcPr>
            <w:tcW w:w="2720" w:type="dxa"/>
            <w:gridSpan w:val="3"/>
            <w:tcBorders>
              <w:bottom w:val="single" w:sz="4" w:space="0" w:color="auto"/>
            </w:tcBorders>
          </w:tcPr>
          <w:p w14:paraId="75704635" w14:textId="77777777" w:rsidR="00066A50" w:rsidRPr="00924E60" w:rsidRDefault="00066A50" w:rsidP="00205DD0">
            <w:pPr>
              <w:jc w:val="center"/>
              <w:rPr>
                <w:rFonts w:ascii="BrowalliaUPC" w:hAnsi="BrowalliaUPC" w:cs="BrowalliaUPC"/>
                <w:cs/>
              </w:rPr>
            </w:pPr>
            <w:r w:rsidRPr="00924E60">
              <w:rPr>
                <w:rFonts w:ascii="BrowalliaUPC" w:hAnsi="BrowalliaUPC" w:cs="BrowalliaUPC"/>
                <w:cs/>
              </w:rPr>
              <w:t>งบการเงินรวม</w:t>
            </w:r>
          </w:p>
        </w:tc>
        <w:tc>
          <w:tcPr>
            <w:tcW w:w="196" w:type="dxa"/>
          </w:tcPr>
          <w:p w14:paraId="6F4243CE" w14:textId="77777777" w:rsidR="00066A50" w:rsidRPr="00924E60" w:rsidRDefault="00066A50" w:rsidP="00205DD0">
            <w:pPr>
              <w:jc w:val="thaiDistribute"/>
              <w:rPr>
                <w:rFonts w:ascii="BrowalliaUPC" w:hAnsi="BrowalliaUPC" w:cs="BrowalliaUPC"/>
              </w:rPr>
            </w:pPr>
          </w:p>
        </w:tc>
        <w:tc>
          <w:tcPr>
            <w:tcW w:w="2688" w:type="dxa"/>
            <w:gridSpan w:val="3"/>
            <w:tcBorders>
              <w:bottom w:val="single" w:sz="4" w:space="0" w:color="auto"/>
            </w:tcBorders>
          </w:tcPr>
          <w:p w14:paraId="5C302D0C" w14:textId="7F0C29AF" w:rsidR="00066A50" w:rsidRPr="00924E60" w:rsidRDefault="00716FB0" w:rsidP="00205DD0">
            <w:pPr>
              <w:jc w:val="center"/>
              <w:rPr>
                <w:rFonts w:ascii="BrowalliaUPC" w:hAnsi="BrowalliaUPC" w:cs="BrowalliaUPC"/>
                <w:cs/>
              </w:rPr>
            </w:pPr>
            <w:r>
              <w:rPr>
                <w:rFonts w:ascii="BrowalliaUPC" w:hAnsi="BrowalliaUPC" w:cs="BrowalliaUPC"/>
                <w:cs/>
              </w:rPr>
              <w:t>งบการเงินเฉพาะของบริษัท</w:t>
            </w:r>
          </w:p>
        </w:tc>
      </w:tr>
      <w:tr w:rsidR="007630DB" w:rsidRPr="00924E60" w14:paraId="644E111F" w14:textId="77777777" w:rsidTr="009A1854">
        <w:trPr>
          <w:cantSplit/>
        </w:trPr>
        <w:tc>
          <w:tcPr>
            <w:tcW w:w="3425" w:type="dxa"/>
          </w:tcPr>
          <w:p w14:paraId="220B99B8" w14:textId="77777777" w:rsidR="007630DB" w:rsidRPr="00924E60" w:rsidRDefault="007630DB" w:rsidP="007630DB">
            <w:pPr>
              <w:jc w:val="center"/>
              <w:rPr>
                <w:rFonts w:ascii="BrowalliaUPC" w:hAnsi="BrowalliaUPC" w:cs="BrowalliaUPC"/>
              </w:rPr>
            </w:pPr>
          </w:p>
        </w:tc>
        <w:tc>
          <w:tcPr>
            <w:tcW w:w="1307" w:type="dxa"/>
            <w:tcBorders>
              <w:bottom w:val="single" w:sz="4" w:space="0" w:color="auto"/>
            </w:tcBorders>
            <w:vAlign w:val="center"/>
          </w:tcPr>
          <w:p w14:paraId="3214EB5B" w14:textId="68047F75" w:rsidR="007630DB" w:rsidRPr="00924E60" w:rsidRDefault="007630DB" w:rsidP="007630DB">
            <w:pPr>
              <w:jc w:val="center"/>
              <w:rPr>
                <w:rFonts w:ascii="BrowalliaUPC" w:hAnsi="BrowalliaUPC" w:cs="BrowalliaUPC"/>
                <w:lang w:val="en-GB"/>
              </w:rPr>
            </w:pPr>
            <w:r w:rsidRPr="00924E60">
              <w:rPr>
                <w:rFonts w:ascii="BrowalliaUPC" w:hAnsi="BrowalliaUPC" w:cs="BrowalliaUPC"/>
              </w:rPr>
              <w:t>256</w:t>
            </w:r>
            <w:r>
              <w:rPr>
                <w:rFonts w:ascii="BrowalliaUPC" w:hAnsi="BrowalliaUPC" w:cs="BrowalliaUPC"/>
              </w:rPr>
              <w:t>6</w:t>
            </w:r>
          </w:p>
        </w:tc>
        <w:tc>
          <w:tcPr>
            <w:tcW w:w="182" w:type="dxa"/>
            <w:vAlign w:val="center"/>
          </w:tcPr>
          <w:p w14:paraId="6795CEC8" w14:textId="77777777" w:rsidR="007630DB" w:rsidRPr="00924E60" w:rsidRDefault="007630DB" w:rsidP="007630DB">
            <w:pPr>
              <w:tabs>
                <w:tab w:val="left" w:pos="360"/>
              </w:tabs>
              <w:jc w:val="center"/>
              <w:rPr>
                <w:rFonts w:ascii="BrowalliaUPC" w:hAnsi="BrowalliaUPC" w:cs="BrowalliaUPC"/>
                <w:lang w:val="en-GB"/>
              </w:rPr>
            </w:pPr>
          </w:p>
        </w:tc>
        <w:tc>
          <w:tcPr>
            <w:tcW w:w="1231" w:type="dxa"/>
            <w:tcBorders>
              <w:bottom w:val="single" w:sz="4" w:space="0" w:color="auto"/>
            </w:tcBorders>
            <w:vAlign w:val="center"/>
          </w:tcPr>
          <w:p w14:paraId="792ACEDB" w14:textId="3AA33CF9" w:rsidR="007630DB" w:rsidRPr="00924E60" w:rsidRDefault="007630DB" w:rsidP="007630DB">
            <w:pPr>
              <w:jc w:val="center"/>
              <w:rPr>
                <w:rFonts w:ascii="BrowalliaUPC" w:hAnsi="BrowalliaUPC" w:cs="BrowalliaUPC"/>
                <w:cs/>
                <w:lang w:val="en-GB"/>
              </w:rPr>
            </w:pPr>
            <w:r w:rsidRPr="00924E60">
              <w:rPr>
                <w:rFonts w:ascii="BrowalliaUPC" w:hAnsi="BrowalliaUPC" w:cs="BrowalliaUPC"/>
                <w:lang w:val="en-GB"/>
              </w:rPr>
              <w:t>256</w:t>
            </w:r>
            <w:r>
              <w:rPr>
                <w:rFonts w:ascii="BrowalliaUPC" w:hAnsi="BrowalliaUPC" w:cs="BrowalliaUPC"/>
                <w:lang w:val="en-GB"/>
              </w:rPr>
              <w:t>5</w:t>
            </w:r>
          </w:p>
        </w:tc>
        <w:tc>
          <w:tcPr>
            <w:tcW w:w="196" w:type="dxa"/>
            <w:vAlign w:val="center"/>
          </w:tcPr>
          <w:p w14:paraId="7A4E9F97" w14:textId="77777777" w:rsidR="007630DB" w:rsidRPr="00924E60" w:rsidRDefault="007630DB" w:rsidP="007630DB">
            <w:pPr>
              <w:tabs>
                <w:tab w:val="left" w:pos="360"/>
              </w:tabs>
              <w:jc w:val="center"/>
              <w:rPr>
                <w:rFonts w:ascii="BrowalliaUPC" w:hAnsi="BrowalliaUPC" w:cs="BrowalliaUPC"/>
                <w:lang w:val="en-GB"/>
              </w:rPr>
            </w:pPr>
          </w:p>
        </w:tc>
        <w:tc>
          <w:tcPr>
            <w:tcW w:w="1232" w:type="dxa"/>
            <w:tcBorders>
              <w:bottom w:val="single" w:sz="4" w:space="0" w:color="auto"/>
            </w:tcBorders>
            <w:vAlign w:val="center"/>
          </w:tcPr>
          <w:p w14:paraId="354D63C2" w14:textId="74210A57" w:rsidR="007630DB" w:rsidRPr="00924E60" w:rsidRDefault="007630DB" w:rsidP="007630DB">
            <w:pPr>
              <w:jc w:val="center"/>
              <w:rPr>
                <w:rFonts w:ascii="BrowalliaUPC" w:hAnsi="BrowalliaUPC" w:cs="BrowalliaUPC"/>
                <w:lang w:val="en-GB"/>
              </w:rPr>
            </w:pPr>
            <w:r w:rsidRPr="00924E60">
              <w:rPr>
                <w:rFonts w:ascii="BrowalliaUPC" w:hAnsi="BrowalliaUPC" w:cs="BrowalliaUPC"/>
              </w:rPr>
              <w:t>256</w:t>
            </w:r>
            <w:r>
              <w:rPr>
                <w:rFonts w:ascii="BrowalliaUPC" w:hAnsi="BrowalliaUPC" w:cs="BrowalliaUPC"/>
              </w:rPr>
              <w:t>6</w:t>
            </w:r>
          </w:p>
        </w:tc>
        <w:tc>
          <w:tcPr>
            <w:tcW w:w="154" w:type="dxa"/>
            <w:vAlign w:val="center"/>
          </w:tcPr>
          <w:p w14:paraId="74F8E5B6" w14:textId="77777777" w:rsidR="007630DB" w:rsidRPr="00924E60" w:rsidRDefault="007630DB" w:rsidP="007630DB">
            <w:pPr>
              <w:tabs>
                <w:tab w:val="left" w:pos="360"/>
              </w:tabs>
              <w:jc w:val="center"/>
              <w:rPr>
                <w:rFonts w:ascii="BrowalliaUPC" w:hAnsi="BrowalliaUPC" w:cs="BrowalliaUPC"/>
                <w:lang w:val="en-GB"/>
              </w:rPr>
            </w:pPr>
          </w:p>
        </w:tc>
        <w:tc>
          <w:tcPr>
            <w:tcW w:w="1302" w:type="dxa"/>
            <w:tcBorders>
              <w:bottom w:val="single" w:sz="4" w:space="0" w:color="auto"/>
            </w:tcBorders>
            <w:vAlign w:val="center"/>
          </w:tcPr>
          <w:p w14:paraId="0B9167F6" w14:textId="568C9580" w:rsidR="007630DB" w:rsidRPr="00924E60" w:rsidRDefault="007630DB" w:rsidP="007630DB">
            <w:pPr>
              <w:jc w:val="center"/>
              <w:rPr>
                <w:rFonts w:ascii="BrowalliaUPC" w:hAnsi="BrowalliaUPC" w:cs="BrowalliaUPC"/>
                <w:lang w:val="en-GB"/>
              </w:rPr>
            </w:pPr>
            <w:r w:rsidRPr="00924E60">
              <w:rPr>
                <w:rFonts w:ascii="BrowalliaUPC" w:hAnsi="BrowalliaUPC" w:cs="BrowalliaUPC"/>
                <w:lang w:val="en-GB"/>
              </w:rPr>
              <w:t>256</w:t>
            </w:r>
            <w:r>
              <w:rPr>
                <w:rFonts w:ascii="BrowalliaUPC" w:hAnsi="BrowalliaUPC" w:cs="BrowalliaUPC"/>
                <w:lang w:val="en-GB"/>
              </w:rPr>
              <w:t>5</w:t>
            </w:r>
          </w:p>
        </w:tc>
      </w:tr>
      <w:tr w:rsidR="00066A50" w:rsidRPr="00924E60" w14:paraId="09D9643D" w14:textId="77777777" w:rsidTr="00F47735">
        <w:trPr>
          <w:cantSplit/>
          <w:trHeight w:val="314"/>
        </w:trPr>
        <w:tc>
          <w:tcPr>
            <w:tcW w:w="3425" w:type="dxa"/>
          </w:tcPr>
          <w:p w14:paraId="21F3BA6A" w14:textId="73E73C0B" w:rsidR="00066A50" w:rsidRPr="00924E60" w:rsidRDefault="00066A50" w:rsidP="00205DD0">
            <w:pPr>
              <w:jc w:val="thaiDistribute"/>
              <w:rPr>
                <w:rFonts w:ascii="BrowalliaUPC" w:hAnsi="BrowalliaUPC" w:cs="BrowalliaUPC"/>
                <w:sz w:val="16"/>
                <w:szCs w:val="16"/>
                <w:highlight w:val="yellow"/>
                <w:u w:val="single"/>
                <w:cs/>
              </w:rPr>
            </w:pPr>
          </w:p>
        </w:tc>
        <w:tc>
          <w:tcPr>
            <w:tcW w:w="1307" w:type="dxa"/>
          </w:tcPr>
          <w:p w14:paraId="1E433A6B" w14:textId="77777777" w:rsidR="00066A50" w:rsidRPr="00924E60" w:rsidRDefault="00066A50" w:rsidP="00205DD0">
            <w:pPr>
              <w:ind w:right="129"/>
              <w:jc w:val="right"/>
              <w:rPr>
                <w:rFonts w:ascii="BrowalliaUPC" w:hAnsi="BrowalliaUPC" w:cs="BrowalliaUPC"/>
                <w:sz w:val="16"/>
                <w:szCs w:val="16"/>
                <w:cs/>
                <w:lang w:val="en-GB"/>
              </w:rPr>
            </w:pPr>
          </w:p>
        </w:tc>
        <w:tc>
          <w:tcPr>
            <w:tcW w:w="182" w:type="dxa"/>
          </w:tcPr>
          <w:p w14:paraId="1424E068" w14:textId="77777777" w:rsidR="00066A50" w:rsidRPr="00924E60" w:rsidRDefault="00066A50" w:rsidP="00205DD0">
            <w:pPr>
              <w:jc w:val="right"/>
              <w:rPr>
                <w:rFonts w:ascii="BrowalliaUPC" w:hAnsi="BrowalliaUPC" w:cs="BrowalliaUPC"/>
                <w:sz w:val="16"/>
                <w:szCs w:val="16"/>
              </w:rPr>
            </w:pPr>
          </w:p>
        </w:tc>
        <w:tc>
          <w:tcPr>
            <w:tcW w:w="1231" w:type="dxa"/>
          </w:tcPr>
          <w:p w14:paraId="65C1BED6" w14:textId="77777777" w:rsidR="00066A50" w:rsidRPr="00924E60" w:rsidRDefault="00066A50" w:rsidP="00205DD0">
            <w:pPr>
              <w:ind w:right="144"/>
              <w:jc w:val="right"/>
              <w:rPr>
                <w:rFonts w:ascii="BrowalliaUPC" w:hAnsi="BrowalliaUPC" w:cs="BrowalliaUPC"/>
                <w:sz w:val="16"/>
                <w:szCs w:val="16"/>
              </w:rPr>
            </w:pPr>
          </w:p>
        </w:tc>
        <w:tc>
          <w:tcPr>
            <w:tcW w:w="196" w:type="dxa"/>
          </w:tcPr>
          <w:p w14:paraId="54C2F567" w14:textId="77777777" w:rsidR="00066A50" w:rsidRPr="00924E60" w:rsidRDefault="00066A50" w:rsidP="00205DD0">
            <w:pPr>
              <w:jc w:val="right"/>
              <w:rPr>
                <w:rFonts w:ascii="BrowalliaUPC" w:hAnsi="BrowalliaUPC" w:cs="BrowalliaUPC"/>
                <w:sz w:val="16"/>
                <w:szCs w:val="16"/>
              </w:rPr>
            </w:pPr>
          </w:p>
        </w:tc>
        <w:tc>
          <w:tcPr>
            <w:tcW w:w="1232" w:type="dxa"/>
          </w:tcPr>
          <w:p w14:paraId="564D4C34" w14:textId="77777777" w:rsidR="00066A50" w:rsidRPr="00924E60" w:rsidRDefault="00066A50" w:rsidP="00205DD0">
            <w:pPr>
              <w:ind w:right="70"/>
              <w:jc w:val="right"/>
              <w:rPr>
                <w:rFonts w:ascii="BrowalliaUPC" w:hAnsi="BrowalliaUPC" w:cs="BrowalliaUPC"/>
                <w:sz w:val="16"/>
                <w:szCs w:val="16"/>
              </w:rPr>
            </w:pPr>
          </w:p>
        </w:tc>
        <w:tc>
          <w:tcPr>
            <w:tcW w:w="154" w:type="dxa"/>
          </w:tcPr>
          <w:p w14:paraId="6E715449" w14:textId="77777777" w:rsidR="00066A50" w:rsidRPr="00924E60" w:rsidRDefault="00066A50" w:rsidP="00205DD0">
            <w:pPr>
              <w:jc w:val="right"/>
              <w:rPr>
                <w:rFonts w:ascii="BrowalliaUPC" w:hAnsi="BrowalliaUPC" w:cs="BrowalliaUPC"/>
                <w:sz w:val="16"/>
                <w:szCs w:val="16"/>
              </w:rPr>
            </w:pPr>
          </w:p>
        </w:tc>
        <w:tc>
          <w:tcPr>
            <w:tcW w:w="1302" w:type="dxa"/>
          </w:tcPr>
          <w:p w14:paraId="0CBB55DB" w14:textId="77777777" w:rsidR="00066A50" w:rsidRPr="00924E60" w:rsidRDefault="00066A50" w:rsidP="00205DD0">
            <w:pPr>
              <w:ind w:right="86"/>
              <w:jc w:val="right"/>
              <w:rPr>
                <w:rFonts w:ascii="BrowalliaUPC" w:hAnsi="BrowalliaUPC" w:cs="BrowalliaUPC"/>
                <w:sz w:val="16"/>
                <w:szCs w:val="16"/>
                <w:lang w:val="en-GB"/>
              </w:rPr>
            </w:pPr>
          </w:p>
        </w:tc>
      </w:tr>
      <w:tr w:rsidR="007630DB" w:rsidRPr="00924E60" w14:paraId="2FE58917" w14:textId="77777777">
        <w:trPr>
          <w:cantSplit/>
          <w:trHeight w:val="134"/>
        </w:trPr>
        <w:tc>
          <w:tcPr>
            <w:tcW w:w="3425" w:type="dxa"/>
          </w:tcPr>
          <w:p w14:paraId="7F8A9610" w14:textId="2124DBC8" w:rsidR="007630DB" w:rsidRPr="00924E60" w:rsidRDefault="007630DB" w:rsidP="007630DB">
            <w:pPr>
              <w:ind w:left="74"/>
              <w:jc w:val="thaiDistribute"/>
              <w:rPr>
                <w:rFonts w:ascii="BrowalliaUPC" w:hAnsi="BrowalliaUPC" w:cs="BrowalliaUPC"/>
                <w:highlight w:val="yellow"/>
                <w:u w:val="single"/>
                <w:cs/>
              </w:rPr>
            </w:pPr>
            <w:r w:rsidRPr="00924E60">
              <w:rPr>
                <w:rFonts w:ascii="BrowalliaUPC" w:hAnsi="BrowalliaUPC" w:cs="BrowalliaUPC"/>
                <w:cs/>
              </w:rPr>
              <w:t>เงินสด</w:t>
            </w:r>
          </w:p>
        </w:tc>
        <w:tc>
          <w:tcPr>
            <w:tcW w:w="1307" w:type="dxa"/>
          </w:tcPr>
          <w:p w14:paraId="02ABD389" w14:textId="7578E09F" w:rsidR="007630DB" w:rsidRPr="00924E60" w:rsidRDefault="00A61E6F" w:rsidP="007630DB">
            <w:pPr>
              <w:ind w:right="129"/>
              <w:jc w:val="right"/>
              <w:rPr>
                <w:rFonts w:ascii="BrowalliaUPC" w:hAnsi="BrowalliaUPC" w:cs="BrowalliaUPC"/>
                <w:cs/>
                <w:lang w:val="en-GB"/>
              </w:rPr>
            </w:pPr>
            <w:r>
              <w:rPr>
                <w:rFonts w:ascii="BrowalliaUPC" w:hAnsi="BrowalliaUPC" w:cs="BrowalliaUPC"/>
                <w:lang w:val="en-GB"/>
              </w:rPr>
              <w:t>10</w:t>
            </w:r>
          </w:p>
        </w:tc>
        <w:tc>
          <w:tcPr>
            <w:tcW w:w="182" w:type="dxa"/>
          </w:tcPr>
          <w:p w14:paraId="14DEDBA8" w14:textId="77777777" w:rsidR="007630DB" w:rsidRPr="00924E60" w:rsidRDefault="007630DB" w:rsidP="007630DB">
            <w:pPr>
              <w:jc w:val="right"/>
              <w:rPr>
                <w:rFonts w:ascii="BrowalliaUPC" w:hAnsi="BrowalliaUPC" w:cs="BrowalliaUPC"/>
              </w:rPr>
            </w:pPr>
          </w:p>
        </w:tc>
        <w:tc>
          <w:tcPr>
            <w:tcW w:w="1231" w:type="dxa"/>
          </w:tcPr>
          <w:p w14:paraId="449D67F1" w14:textId="4F852490" w:rsidR="007630DB" w:rsidRPr="00924E60" w:rsidRDefault="007630DB" w:rsidP="007630DB">
            <w:pPr>
              <w:ind w:right="144"/>
              <w:jc w:val="right"/>
              <w:rPr>
                <w:rFonts w:ascii="BrowalliaUPC" w:hAnsi="BrowalliaUPC" w:cs="BrowalliaUPC"/>
              </w:rPr>
            </w:pPr>
            <w:r w:rsidRPr="00924E60">
              <w:rPr>
                <w:rFonts w:ascii="BrowalliaUPC" w:hAnsi="BrowalliaUPC" w:cs="BrowalliaUPC"/>
                <w:lang w:val="en-GB"/>
              </w:rPr>
              <w:t>10</w:t>
            </w:r>
          </w:p>
        </w:tc>
        <w:tc>
          <w:tcPr>
            <w:tcW w:w="196" w:type="dxa"/>
          </w:tcPr>
          <w:p w14:paraId="65A963F6" w14:textId="77777777" w:rsidR="007630DB" w:rsidRPr="00924E60" w:rsidRDefault="007630DB" w:rsidP="007630DB">
            <w:pPr>
              <w:jc w:val="right"/>
              <w:rPr>
                <w:rFonts w:ascii="BrowalliaUPC" w:hAnsi="BrowalliaUPC" w:cs="BrowalliaUPC"/>
              </w:rPr>
            </w:pPr>
          </w:p>
        </w:tc>
        <w:tc>
          <w:tcPr>
            <w:tcW w:w="1232" w:type="dxa"/>
          </w:tcPr>
          <w:p w14:paraId="2E6CC549" w14:textId="30C6CDD4" w:rsidR="007630DB" w:rsidRPr="00924E60" w:rsidRDefault="00A61E6F" w:rsidP="007630DB">
            <w:pPr>
              <w:ind w:right="86"/>
              <w:jc w:val="right"/>
              <w:rPr>
                <w:rFonts w:ascii="BrowalliaUPC" w:hAnsi="BrowalliaUPC" w:cs="BrowalliaUPC"/>
              </w:rPr>
            </w:pPr>
            <w:r>
              <w:rPr>
                <w:rFonts w:ascii="BrowalliaUPC" w:hAnsi="BrowalliaUPC" w:cs="BrowalliaUPC"/>
              </w:rPr>
              <w:t>10</w:t>
            </w:r>
          </w:p>
        </w:tc>
        <w:tc>
          <w:tcPr>
            <w:tcW w:w="154" w:type="dxa"/>
          </w:tcPr>
          <w:p w14:paraId="1DD95119" w14:textId="77777777" w:rsidR="007630DB" w:rsidRPr="00924E60" w:rsidRDefault="007630DB" w:rsidP="007630DB">
            <w:pPr>
              <w:jc w:val="right"/>
              <w:rPr>
                <w:rFonts w:ascii="BrowalliaUPC" w:hAnsi="BrowalliaUPC" w:cs="BrowalliaUPC"/>
              </w:rPr>
            </w:pPr>
          </w:p>
        </w:tc>
        <w:tc>
          <w:tcPr>
            <w:tcW w:w="1302" w:type="dxa"/>
          </w:tcPr>
          <w:p w14:paraId="3508DBD0" w14:textId="5AEE4A06" w:rsidR="007630DB" w:rsidRPr="00924E60" w:rsidRDefault="007630DB" w:rsidP="007630DB">
            <w:pPr>
              <w:ind w:right="86"/>
              <w:jc w:val="right"/>
              <w:rPr>
                <w:rFonts w:ascii="BrowalliaUPC" w:hAnsi="BrowalliaUPC" w:cs="BrowalliaUPC"/>
                <w:lang w:val="en-GB"/>
              </w:rPr>
            </w:pPr>
            <w:r w:rsidRPr="00924E60">
              <w:rPr>
                <w:rFonts w:ascii="BrowalliaUPC" w:hAnsi="BrowalliaUPC" w:cs="BrowalliaUPC"/>
              </w:rPr>
              <w:t xml:space="preserve"> 10 </w:t>
            </w:r>
          </w:p>
        </w:tc>
      </w:tr>
      <w:tr w:rsidR="007630DB" w:rsidRPr="00924E60" w14:paraId="0CDE1E08" w14:textId="77777777">
        <w:trPr>
          <w:cantSplit/>
          <w:trHeight w:val="134"/>
        </w:trPr>
        <w:tc>
          <w:tcPr>
            <w:tcW w:w="3425" w:type="dxa"/>
          </w:tcPr>
          <w:p w14:paraId="0EBF823E" w14:textId="68503C94" w:rsidR="007630DB" w:rsidRPr="00924E60" w:rsidRDefault="007630DB" w:rsidP="007630DB">
            <w:pPr>
              <w:ind w:left="74"/>
              <w:jc w:val="thaiDistribute"/>
              <w:rPr>
                <w:rFonts w:ascii="BrowalliaUPC" w:hAnsi="BrowalliaUPC" w:cs="BrowalliaUPC"/>
                <w:highlight w:val="yellow"/>
                <w:u w:val="single"/>
                <w:cs/>
              </w:rPr>
            </w:pPr>
            <w:r w:rsidRPr="00924E60">
              <w:rPr>
                <w:rFonts w:ascii="BrowalliaUPC" w:hAnsi="BrowalliaUPC" w:cs="BrowalliaUPC"/>
                <w:cs/>
              </w:rPr>
              <w:t xml:space="preserve">เงินฝากธนาคาร </w:t>
            </w:r>
          </w:p>
        </w:tc>
        <w:tc>
          <w:tcPr>
            <w:tcW w:w="1307" w:type="dxa"/>
          </w:tcPr>
          <w:p w14:paraId="63F44EC7" w14:textId="77777777" w:rsidR="007630DB" w:rsidRPr="00924E60" w:rsidRDefault="007630DB" w:rsidP="007630DB">
            <w:pPr>
              <w:ind w:right="129"/>
              <w:jc w:val="right"/>
              <w:rPr>
                <w:rFonts w:ascii="BrowalliaUPC" w:hAnsi="BrowalliaUPC" w:cs="BrowalliaUPC"/>
                <w:cs/>
                <w:lang w:val="en-GB"/>
              </w:rPr>
            </w:pPr>
          </w:p>
        </w:tc>
        <w:tc>
          <w:tcPr>
            <w:tcW w:w="182" w:type="dxa"/>
          </w:tcPr>
          <w:p w14:paraId="2E7F025C" w14:textId="77777777" w:rsidR="007630DB" w:rsidRPr="00924E60" w:rsidRDefault="007630DB" w:rsidP="007630DB">
            <w:pPr>
              <w:jc w:val="right"/>
              <w:rPr>
                <w:rFonts w:ascii="BrowalliaUPC" w:hAnsi="BrowalliaUPC" w:cs="BrowalliaUPC"/>
              </w:rPr>
            </w:pPr>
          </w:p>
        </w:tc>
        <w:tc>
          <w:tcPr>
            <w:tcW w:w="1231" w:type="dxa"/>
          </w:tcPr>
          <w:p w14:paraId="598A43A2" w14:textId="550F3603" w:rsidR="007630DB" w:rsidRPr="00924E60" w:rsidRDefault="007630DB" w:rsidP="007630DB">
            <w:pPr>
              <w:ind w:right="144"/>
              <w:jc w:val="right"/>
              <w:rPr>
                <w:rFonts w:ascii="BrowalliaUPC" w:hAnsi="BrowalliaUPC" w:cs="BrowalliaUPC"/>
              </w:rPr>
            </w:pPr>
          </w:p>
        </w:tc>
        <w:tc>
          <w:tcPr>
            <w:tcW w:w="196" w:type="dxa"/>
          </w:tcPr>
          <w:p w14:paraId="2851913E" w14:textId="77777777" w:rsidR="007630DB" w:rsidRPr="00924E60" w:rsidRDefault="007630DB" w:rsidP="007630DB">
            <w:pPr>
              <w:jc w:val="right"/>
              <w:rPr>
                <w:rFonts w:ascii="BrowalliaUPC" w:hAnsi="BrowalliaUPC" w:cs="BrowalliaUPC"/>
              </w:rPr>
            </w:pPr>
          </w:p>
        </w:tc>
        <w:tc>
          <w:tcPr>
            <w:tcW w:w="1232" w:type="dxa"/>
          </w:tcPr>
          <w:p w14:paraId="5C3DC6DF" w14:textId="77777777" w:rsidR="007630DB" w:rsidRPr="00924E60" w:rsidRDefault="007630DB" w:rsidP="007630DB">
            <w:pPr>
              <w:ind w:right="86"/>
              <w:jc w:val="right"/>
              <w:rPr>
                <w:rFonts w:ascii="BrowalliaUPC" w:hAnsi="BrowalliaUPC" w:cs="BrowalliaUPC"/>
              </w:rPr>
            </w:pPr>
          </w:p>
        </w:tc>
        <w:tc>
          <w:tcPr>
            <w:tcW w:w="154" w:type="dxa"/>
          </w:tcPr>
          <w:p w14:paraId="49034090" w14:textId="77777777" w:rsidR="007630DB" w:rsidRPr="00924E60" w:rsidRDefault="007630DB" w:rsidP="007630DB">
            <w:pPr>
              <w:jc w:val="right"/>
              <w:rPr>
                <w:rFonts w:ascii="BrowalliaUPC" w:hAnsi="BrowalliaUPC" w:cs="BrowalliaUPC"/>
              </w:rPr>
            </w:pPr>
          </w:p>
        </w:tc>
        <w:tc>
          <w:tcPr>
            <w:tcW w:w="1302" w:type="dxa"/>
          </w:tcPr>
          <w:p w14:paraId="1CD0AF34" w14:textId="7F9D6A98" w:rsidR="007630DB" w:rsidRPr="00924E60" w:rsidRDefault="007630DB" w:rsidP="007630DB">
            <w:pPr>
              <w:ind w:right="86"/>
              <w:jc w:val="right"/>
              <w:rPr>
                <w:rFonts w:ascii="BrowalliaUPC" w:hAnsi="BrowalliaUPC" w:cs="BrowalliaUPC"/>
                <w:lang w:val="en-GB"/>
              </w:rPr>
            </w:pPr>
          </w:p>
        </w:tc>
      </w:tr>
      <w:tr w:rsidR="007630DB" w:rsidRPr="00924E60" w14:paraId="53261C97" w14:textId="77777777">
        <w:trPr>
          <w:cantSplit/>
          <w:trHeight w:val="134"/>
        </w:trPr>
        <w:tc>
          <w:tcPr>
            <w:tcW w:w="3425" w:type="dxa"/>
          </w:tcPr>
          <w:p w14:paraId="0D3EC3BA" w14:textId="6930F9AB" w:rsidR="007630DB" w:rsidRPr="00924E60" w:rsidRDefault="007630DB" w:rsidP="007630DB">
            <w:pPr>
              <w:ind w:left="299"/>
              <w:jc w:val="thaiDistribute"/>
              <w:rPr>
                <w:rFonts w:ascii="BrowalliaUPC" w:hAnsi="BrowalliaUPC" w:cs="BrowalliaUPC"/>
                <w:cs/>
              </w:rPr>
            </w:pPr>
            <w:r w:rsidRPr="00924E60">
              <w:rPr>
                <w:rFonts w:ascii="BrowalliaUPC" w:hAnsi="BrowalliaUPC" w:cs="BrowalliaUPC"/>
                <w:cs/>
              </w:rPr>
              <w:t>- ออมทรัพย์</w:t>
            </w:r>
          </w:p>
        </w:tc>
        <w:tc>
          <w:tcPr>
            <w:tcW w:w="1307" w:type="dxa"/>
          </w:tcPr>
          <w:p w14:paraId="3BE76913" w14:textId="220AE52D" w:rsidR="007630DB" w:rsidRPr="00924E60" w:rsidRDefault="00A61E6F" w:rsidP="007630DB">
            <w:pPr>
              <w:ind w:right="144"/>
              <w:jc w:val="right"/>
              <w:rPr>
                <w:rFonts w:ascii="BrowalliaUPC" w:hAnsi="BrowalliaUPC" w:cs="BrowalliaUPC"/>
                <w:cs/>
              </w:rPr>
            </w:pPr>
            <w:r>
              <w:rPr>
                <w:rFonts w:ascii="BrowalliaUPC" w:hAnsi="BrowalliaUPC" w:cs="BrowalliaUPC"/>
              </w:rPr>
              <w:t>44,607</w:t>
            </w:r>
          </w:p>
        </w:tc>
        <w:tc>
          <w:tcPr>
            <w:tcW w:w="182" w:type="dxa"/>
          </w:tcPr>
          <w:p w14:paraId="37B6C1B7" w14:textId="77777777" w:rsidR="007630DB" w:rsidRPr="00924E60" w:rsidRDefault="007630DB" w:rsidP="007630DB">
            <w:pPr>
              <w:jc w:val="right"/>
              <w:rPr>
                <w:rFonts w:ascii="BrowalliaUPC" w:hAnsi="BrowalliaUPC" w:cs="BrowalliaUPC"/>
              </w:rPr>
            </w:pPr>
          </w:p>
        </w:tc>
        <w:tc>
          <w:tcPr>
            <w:tcW w:w="1231" w:type="dxa"/>
          </w:tcPr>
          <w:p w14:paraId="79324BB7" w14:textId="41D88BE4" w:rsidR="007630DB" w:rsidRPr="00924E60" w:rsidRDefault="007630DB" w:rsidP="007630DB">
            <w:pPr>
              <w:ind w:right="144"/>
              <w:jc w:val="right"/>
              <w:rPr>
                <w:rFonts w:ascii="BrowalliaUPC" w:hAnsi="BrowalliaUPC" w:cs="BrowalliaUPC"/>
                <w:cs/>
              </w:rPr>
            </w:pPr>
            <w:r w:rsidRPr="00924E60">
              <w:rPr>
                <w:rFonts w:ascii="BrowalliaUPC" w:hAnsi="BrowalliaUPC" w:cs="BrowalliaUPC"/>
              </w:rPr>
              <w:t xml:space="preserve"> 67,803 </w:t>
            </w:r>
          </w:p>
        </w:tc>
        <w:tc>
          <w:tcPr>
            <w:tcW w:w="196" w:type="dxa"/>
          </w:tcPr>
          <w:p w14:paraId="198F9B34" w14:textId="77777777" w:rsidR="007630DB" w:rsidRPr="00924E60" w:rsidRDefault="007630DB" w:rsidP="007630DB">
            <w:pPr>
              <w:jc w:val="right"/>
              <w:rPr>
                <w:rFonts w:ascii="BrowalliaUPC" w:hAnsi="BrowalliaUPC" w:cs="BrowalliaUPC"/>
              </w:rPr>
            </w:pPr>
          </w:p>
        </w:tc>
        <w:tc>
          <w:tcPr>
            <w:tcW w:w="1232" w:type="dxa"/>
          </w:tcPr>
          <w:p w14:paraId="3541C6C6" w14:textId="59A18AC1" w:rsidR="007630DB" w:rsidRPr="00924E60" w:rsidRDefault="00A61E6F" w:rsidP="007630DB">
            <w:pPr>
              <w:ind w:right="86"/>
              <w:jc w:val="right"/>
              <w:rPr>
                <w:rFonts w:ascii="BrowalliaUPC" w:hAnsi="BrowalliaUPC" w:cs="BrowalliaUPC"/>
              </w:rPr>
            </w:pPr>
            <w:r>
              <w:rPr>
                <w:rFonts w:ascii="BrowalliaUPC" w:hAnsi="BrowalliaUPC" w:cs="BrowalliaUPC"/>
              </w:rPr>
              <w:t>38,989</w:t>
            </w:r>
          </w:p>
        </w:tc>
        <w:tc>
          <w:tcPr>
            <w:tcW w:w="154" w:type="dxa"/>
          </w:tcPr>
          <w:p w14:paraId="37736C34" w14:textId="77777777" w:rsidR="007630DB" w:rsidRPr="00924E60" w:rsidRDefault="007630DB" w:rsidP="007630DB">
            <w:pPr>
              <w:jc w:val="right"/>
              <w:rPr>
                <w:rFonts w:ascii="BrowalliaUPC" w:hAnsi="BrowalliaUPC" w:cs="BrowalliaUPC"/>
              </w:rPr>
            </w:pPr>
          </w:p>
        </w:tc>
        <w:tc>
          <w:tcPr>
            <w:tcW w:w="1302" w:type="dxa"/>
          </w:tcPr>
          <w:p w14:paraId="620ACB4C" w14:textId="029AA253" w:rsidR="007630DB" w:rsidRPr="00924E60" w:rsidRDefault="007630DB" w:rsidP="007630DB">
            <w:pPr>
              <w:ind w:right="86"/>
              <w:jc w:val="right"/>
              <w:rPr>
                <w:rFonts w:ascii="BrowalliaUPC" w:hAnsi="BrowalliaUPC" w:cs="BrowalliaUPC"/>
              </w:rPr>
            </w:pPr>
            <w:r w:rsidRPr="00924E60">
              <w:rPr>
                <w:rFonts w:ascii="BrowalliaUPC" w:hAnsi="BrowalliaUPC" w:cs="BrowalliaUPC"/>
              </w:rPr>
              <w:t xml:space="preserve"> 61,675 </w:t>
            </w:r>
          </w:p>
        </w:tc>
      </w:tr>
      <w:tr w:rsidR="007630DB" w:rsidRPr="00924E60" w14:paraId="1BFCA852" w14:textId="77777777">
        <w:trPr>
          <w:cantSplit/>
          <w:trHeight w:val="134"/>
        </w:trPr>
        <w:tc>
          <w:tcPr>
            <w:tcW w:w="3425" w:type="dxa"/>
          </w:tcPr>
          <w:p w14:paraId="0B7450BF" w14:textId="6E0F0197" w:rsidR="007630DB" w:rsidRPr="00924E60" w:rsidRDefault="007630DB" w:rsidP="007630DB">
            <w:pPr>
              <w:ind w:left="299"/>
              <w:jc w:val="thaiDistribute"/>
              <w:rPr>
                <w:rFonts w:ascii="BrowalliaUPC" w:hAnsi="BrowalliaUPC" w:cs="BrowalliaUPC"/>
                <w:highlight w:val="yellow"/>
                <w:u w:val="single"/>
                <w:cs/>
              </w:rPr>
            </w:pPr>
            <w:r w:rsidRPr="00924E60">
              <w:rPr>
                <w:rFonts w:ascii="BrowalliaUPC" w:hAnsi="BrowalliaUPC" w:cs="BrowalliaUPC"/>
                <w:cs/>
              </w:rPr>
              <w:t>- กระแสรายวัน</w:t>
            </w:r>
          </w:p>
        </w:tc>
        <w:tc>
          <w:tcPr>
            <w:tcW w:w="1307" w:type="dxa"/>
          </w:tcPr>
          <w:p w14:paraId="084A65CA" w14:textId="04807C1C" w:rsidR="007630DB" w:rsidRPr="00924E60" w:rsidRDefault="00A61E6F" w:rsidP="007630DB">
            <w:pPr>
              <w:ind w:right="144"/>
              <w:jc w:val="right"/>
              <w:rPr>
                <w:rFonts w:ascii="BrowalliaUPC" w:hAnsi="BrowalliaUPC" w:cs="BrowalliaUPC"/>
                <w:cs/>
              </w:rPr>
            </w:pPr>
            <w:r>
              <w:rPr>
                <w:rFonts w:ascii="BrowalliaUPC" w:hAnsi="BrowalliaUPC" w:cs="BrowalliaUPC"/>
              </w:rPr>
              <w:t>101</w:t>
            </w:r>
          </w:p>
        </w:tc>
        <w:tc>
          <w:tcPr>
            <w:tcW w:w="182" w:type="dxa"/>
          </w:tcPr>
          <w:p w14:paraId="292FA4EA" w14:textId="77777777" w:rsidR="007630DB" w:rsidRPr="00924E60" w:rsidRDefault="007630DB" w:rsidP="007630DB">
            <w:pPr>
              <w:jc w:val="right"/>
              <w:rPr>
                <w:rFonts w:ascii="BrowalliaUPC" w:hAnsi="BrowalliaUPC" w:cs="BrowalliaUPC"/>
              </w:rPr>
            </w:pPr>
          </w:p>
        </w:tc>
        <w:tc>
          <w:tcPr>
            <w:tcW w:w="1231" w:type="dxa"/>
          </w:tcPr>
          <w:p w14:paraId="23D67722" w14:textId="2B7B9307" w:rsidR="007630DB" w:rsidRPr="00924E60" w:rsidRDefault="007630DB" w:rsidP="007630DB">
            <w:pPr>
              <w:ind w:right="144"/>
              <w:jc w:val="right"/>
              <w:rPr>
                <w:rFonts w:ascii="BrowalliaUPC" w:hAnsi="BrowalliaUPC" w:cs="BrowalliaUPC"/>
              </w:rPr>
            </w:pPr>
            <w:r w:rsidRPr="00924E60">
              <w:rPr>
                <w:rFonts w:ascii="BrowalliaUPC" w:hAnsi="BrowalliaUPC" w:cs="BrowalliaUPC"/>
              </w:rPr>
              <w:t xml:space="preserve"> 86 </w:t>
            </w:r>
          </w:p>
        </w:tc>
        <w:tc>
          <w:tcPr>
            <w:tcW w:w="196" w:type="dxa"/>
          </w:tcPr>
          <w:p w14:paraId="75A509D2" w14:textId="77777777" w:rsidR="007630DB" w:rsidRPr="00924E60" w:rsidRDefault="007630DB" w:rsidP="007630DB">
            <w:pPr>
              <w:jc w:val="right"/>
              <w:rPr>
                <w:rFonts w:ascii="BrowalliaUPC" w:hAnsi="BrowalliaUPC" w:cs="BrowalliaUPC"/>
              </w:rPr>
            </w:pPr>
          </w:p>
        </w:tc>
        <w:tc>
          <w:tcPr>
            <w:tcW w:w="1232" w:type="dxa"/>
          </w:tcPr>
          <w:p w14:paraId="5776BF83" w14:textId="479DB2EE" w:rsidR="007630DB" w:rsidRPr="00924E60" w:rsidRDefault="00A61E6F" w:rsidP="007630DB">
            <w:pPr>
              <w:ind w:right="86"/>
              <w:jc w:val="right"/>
              <w:rPr>
                <w:rFonts w:ascii="BrowalliaUPC" w:hAnsi="BrowalliaUPC" w:cs="BrowalliaUPC"/>
              </w:rPr>
            </w:pPr>
            <w:r>
              <w:rPr>
                <w:rFonts w:ascii="BrowalliaUPC" w:hAnsi="BrowalliaUPC" w:cs="BrowalliaUPC"/>
              </w:rPr>
              <w:t>60</w:t>
            </w:r>
          </w:p>
        </w:tc>
        <w:tc>
          <w:tcPr>
            <w:tcW w:w="154" w:type="dxa"/>
          </w:tcPr>
          <w:p w14:paraId="019DF91C" w14:textId="77777777" w:rsidR="007630DB" w:rsidRPr="00924E60" w:rsidRDefault="007630DB" w:rsidP="007630DB">
            <w:pPr>
              <w:jc w:val="right"/>
              <w:rPr>
                <w:rFonts w:ascii="BrowalliaUPC" w:hAnsi="BrowalliaUPC" w:cs="BrowalliaUPC"/>
              </w:rPr>
            </w:pPr>
          </w:p>
        </w:tc>
        <w:tc>
          <w:tcPr>
            <w:tcW w:w="1302" w:type="dxa"/>
          </w:tcPr>
          <w:p w14:paraId="246A4598" w14:textId="0151EAFA" w:rsidR="007630DB" w:rsidRPr="00924E60" w:rsidRDefault="007630DB" w:rsidP="007630DB">
            <w:pPr>
              <w:ind w:right="86"/>
              <w:jc w:val="right"/>
              <w:rPr>
                <w:rFonts w:ascii="BrowalliaUPC" w:hAnsi="BrowalliaUPC" w:cs="BrowalliaUPC"/>
                <w:lang w:val="en-GB"/>
              </w:rPr>
            </w:pPr>
            <w:r w:rsidRPr="00924E60">
              <w:rPr>
                <w:rFonts w:ascii="BrowalliaUPC" w:hAnsi="BrowalliaUPC" w:cs="BrowalliaUPC"/>
              </w:rPr>
              <w:t xml:space="preserve"> 36 </w:t>
            </w:r>
          </w:p>
        </w:tc>
      </w:tr>
      <w:tr w:rsidR="007630DB" w:rsidRPr="00924E60" w14:paraId="7DFEA51B" w14:textId="77777777">
        <w:trPr>
          <w:cantSplit/>
          <w:trHeight w:val="134"/>
        </w:trPr>
        <w:tc>
          <w:tcPr>
            <w:tcW w:w="3425" w:type="dxa"/>
          </w:tcPr>
          <w:p w14:paraId="37769383" w14:textId="5E54D6AB" w:rsidR="007630DB" w:rsidRPr="00924E60" w:rsidRDefault="007630DB" w:rsidP="007630DB">
            <w:pPr>
              <w:ind w:left="299"/>
              <w:jc w:val="thaiDistribute"/>
              <w:rPr>
                <w:rFonts w:ascii="BrowalliaUPC" w:hAnsi="BrowalliaUPC" w:cs="BrowalliaUPC"/>
                <w:highlight w:val="yellow"/>
                <w:u w:val="single"/>
                <w:cs/>
              </w:rPr>
            </w:pPr>
            <w:r w:rsidRPr="00924E60">
              <w:rPr>
                <w:rFonts w:ascii="BrowalliaUPC" w:hAnsi="BrowalliaUPC" w:cs="BrowalliaUPC"/>
              </w:rPr>
              <w:t>-</w:t>
            </w:r>
            <w:r w:rsidRPr="00924E60">
              <w:rPr>
                <w:rFonts w:ascii="BrowalliaUPC" w:hAnsi="BrowalliaUPC" w:cs="BrowalliaUPC"/>
                <w:cs/>
              </w:rPr>
              <w:t xml:space="preserve"> ประจำไม่เกิน </w:t>
            </w:r>
            <w:r w:rsidRPr="00924E60">
              <w:rPr>
                <w:rFonts w:ascii="BrowalliaUPC" w:hAnsi="BrowalliaUPC" w:cs="BrowalliaUPC"/>
              </w:rPr>
              <w:t>3</w:t>
            </w:r>
            <w:r w:rsidRPr="00924E60">
              <w:rPr>
                <w:rFonts w:ascii="BrowalliaUPC" w:hAnsi="BrowalliaUPC" w:cs="BrowalliaUPC"/>
                <w:cs/>
              </w:rPr>
              <w:t xml:space="preserve"> เดือน</w:t>
            </w:r>
          </w:p>
        </w:tc>
        <w:tc>
          <w:tcPr>
            <w:tcW w:w="1307" w:type="dxa"/>
            <w:tcBorders>
              <w:bottom w:val="single" w:sz="4" w:space="0" w:color="auto"/>
            </w:tcBorders>
          </w:tcPr>
          <w:p w14:paraId="5B05D64A" w14:textId="7DEC69C3" w:rsidR="007630DB" w:rsidRPr="00924E60" w:rsidRDefault="00A61E6F" w:rsidP="007630DB">
            <w:pPr>
              <w:ind w:right="144"/>
              <w:jc w:val="right"/>
              <w:rPr>
                <w:rFonts w:ascii="BrowalliaUPC" w:hAnsi="BrowalliaUPC" w:cs="BrowalliaUPC"/>
                <w:cs/>
              </w:rPr>
            </w:pPr>
            <w:r>
              <w:rPr>
                <w:rFonts w:ascii="BrowalliaUPC" w:hAnsi="BrowalliaUPC" w:cs="BrowalliaUPC"/>
              </w:rPr>
              <w:t>7</w:t>
            </w:r>
          </w:p>
        </w:tc>
        <w:tc>
          <w:tcPr>
            <w:tcW w:w="182" w:type="dxa"/>
          </w:tcPr>
          <w:p w14:paraId="09FABC96" w14:textId="77777777" w:rsidR="007630DB" w:rsidRPr="00924E60" w:rsidRDefault="007630DB" w:rsidP="007630DB">
            <w:pPr>
              <w:jc w:val="right"/>
              <w:rPr>
                <w:rFonts w:ascii="BrowalliaUPC" w:hAnsi="BrowalliaUPC" w:cs="BrowalliaUPC"/>
              </w:rPr>
            </w:pPr>
          </w:p>
        </w:tc>
        <w:tc>
          <w:tcPr>
            <w:tcW w:w="1231" w:type="dxa"/>
            <w:tcBorders>
              <w:bottom w:val="single" w:sz="4" w:space="0" w:color="auto"/>
            </w:tcBorders>
          </w:tcPr>
          <w:p w14:paraId="732188F3" w14:textId="3EC44E48" w:rsidR="007630DB" w:rsidRPr="00924E60" w:rsidRDefault="007630DB" w:rsidP="007630DB">
            <w:pPr>
              <w:ind w:right="144"/>
              <w:jc w:val="right"/>
              <w:rPr>
                <w:rFonts w:ascii="BrowalliaUPC" w:hAnsi="BrowalliaUPC" w:cs="BrowalliaUPC"/>
              </w:rPr>
            </w:pPr>
            <w:r w:rsidRPr="00924E60">
              <w:rPr>
                <w:rFonts w:ascii="BrowalliaUPC" w:hAnsi="BrowalliaUPC" w:cs="BrowalliaUPC"/>
              </w:rPr>
              <w:t xml:space="preserve"> 6 </w:t>
            </w:r>
          </w:p>
        </w:tc>
        <w:tc>
          <w:tcPr>
            <w:tcW w:w="196" w:type="dxa"/>
          </w:tcPr>
          <w:p w14:paraId="688FD6E6" w14:textId="77777777" w:rsidR="007630DB" w:rsidRPr="00924E60" w:rsidRDefault="007630DB" w:rsidP="007630DB">
            <w:pPr>
              <w:jc w:val="right"/>
              <w:rPr>
                <w:rFonts w:ascii="BrowalliaUPC" w:hAnsi="BrowalliaUPC" w:cs="BrowalliaUPC"/>
              </w:rPr>
            </w:pPr>
          </w:p>
        </w:tc>
        <w:tc>
          <w:tcPr>
            <w:tcW w:w="1232" w:type="dxa"/>
            <w:tcBorders>
              <w:bottom w:val="single" w:sz="4" w:space="0" w:color="auto"/>
            </w:tcBorders>
          </w:tcPr>
          <w:p w14:paraId="713422DF" w14:textId="07E63127" w:rsidR="007630DB" w:rsidRPr="00924E60" w:rsidRDefault="00A61E6F" w:rsidP="007630DB">
            <w:pPr>
              <w:ind w:right="86"/>
              <w:jc w:val="right"/>
              <w:rPr>
                <w:rFonts w:ascii="BrowalliaUPC" w:hAnsi="BrowalliaUPC" w:cs="BrowalliaUPC"/>
              </w:rPr>
            </w:pPr>
            <w:r>
              <w:rPr>
                <w:rFonts w:ascii="BrowalliaUPC" w:hAnsi="BrowalliaUPC" w:cs="BrowalliaUPC"/>
              </w:rPr>
              <w:t>7</w:t>
            </w:r>
          </w:p>
        </w:tc>
        <w:tc>
          <w:tcPr>
            <w:tcW w:w="154" w:type="dxa"/>
          </w:tcPr>
          <w:p w14:paraId="782AC5BC" w14:textId="77777777" w:rsidR="007630DB" w:rsidRPr="00924E60" w:rsidRDefault="007630DB" w:rsidP="007630DB">
            <w:pPr>
              <w:jc w:val="right"/>
              <w:rPr>
                <w:rFonts w:ascii="BrowalliaUPC" w:hAnsi="BrowalliaUPC" w:cs="BrowalliaUPC"/>
              </w:rPr>
            </w:pPr>
          </w:p>
        </w:tc>
        <w:tc>
          <w:tcPr>
            <w:tcW w:w="1302" w:type="dxa"/>
            <w:tcBorders>
              <w:bottom w:val="single" w:sz="4" w:space="0" w:color="auto"/>
            </w:tcBorders>
          </w:tcPr>
          <w:p w14:paraId="1BF0BFE6" w14:textId="3EB01B5D" w:rsidR="007630DB" w:rsidRPr="00924E60" w:rsidRDefault="007630DB" w:rsidP="007630DB">
            <w:pPr>
              <w:ind w:right="86"/>
              <w:jc w:val="right"/>
              <w:rPr>
                <w:rFonts w:ascii="BrowalliaUPC" w:hAnsi="BrowalliaUPC" w:cs="BrowalliaUPC"/>
                <w:lang w:val="en-GB"/>
              </w:rPr>
            </w:pPr>
            <w:r w:rsidRPr="00924E60">
              <w:rPr>
                <w:rFonts w:ascii="BrowalliaUPC" w:hAnsi="BrowalliaUPC" w:cs="BrowalliaUPC"/>
              </w:rPr>
              <w:t xml:space="preserve"> 6 </w:t>
            </w:r>
          </w:p>
        </w:tc>
      </w:tr>
      <w:tr w:rsidR="007630DB" w:rsidRPr="00924E60" w14:paraId="2D0A8B34" w14:textId="77777777">
        <w:trPr>
          <w:cantSplit/>
          <w:trHeight w:val="134"/>
        </w:trPr>
        <w:tc>
          <w:tcPr>
            <w:tcW w:w="3425" w:type="dxa"/>
          </w:tcPr>
          <w:p w14:paraId="4F1C17FE" w14:textId="1F251B1C" w:rsidR="007630DB" w:rsidRPr="00924E60" w:rsidRDefault="007630DB" w:rsidP="007630DB">
            <w:pPr>
              <w:jc w:val="thaiDistribute"/>
              <w:rPr>
                <w:rFonts w:ascii="BrowalliaUPC" w:hAnsi="BrowalliaUPC" w:cs="BrowalliaUPC"/>
                <w:highlight w:val="yellow"/>
                <w:u w:val="single"/>
                <w:cs/>
              </w:rPr>
            </w:pPr>
            <w:r w:rsidRPr="00924E60">
              <w:rPr>
                <w:rFonts w:ascii="BrowalliaUPC" w:hAnsi="BrowalliaUPC" w:cs="BrowalliaUPC"/>
              </w:rPr>
              <w:t xml:space="preserve"> </w:t>
            </w:r>
            <w:r w:rsidRPr="00924E60">
              <w:rPr>
                <w:rFonts w:ascii="BrowalliaUPC" w:hAnsi="BrowalliaUPC" w:cs="BrowalliaUPC"/>
                <w:cs/>
              </w:rPr>
              <w:t>รวม</w:t>
            </w:r>
          </w:p>
        </w:tc>
        <w:tc>
          <w:tcPr>
            <w:tcW w:w="1307" w:type="dxa"/>
            <w:tcBorders>
              <w:top w:val="single" w:sz="4" w:space="0" w:color="auto"/>
              <w:bottom w:val="single" w:sz="12" w:space="0" w:color="auto"/>
            </w:tcBorders>
          </w:tcPr>
          <w:p w14:paraId="03D13F46" w14:textId="3BEC93BC" w:rsidR="007630DB" w:rsidRPr="00924E60" w:rsidRDefault="00A61E6F" w:rsidP="007630DB">
            <w:pPr>
              <w:ind w:right="144"/>
              <w:jc w:val="right"/>
              <w:rPr>
                <w:rFonts w:ascii="BrowalliaUPC" w:hAnsi="BrowalliaUPC" w:cs="BrowalliaUPC"/>
                <w:cs/>
              </w:rPr>
            </w:pPr>
            <w:r>
              <w:rPr>
                <w:rFonts w:ascii="BrowalliaUPC" w:hAnsi="BrowalliaUPC" w:cs="BrowalliaUPC"/>
              </w:rPr>
              <w:t>44,725</w:t>
            </w:r>
          </w:p>
        </w:tc>
        <w:tc>
          <w:tcPr>
            <w:tcW w:w="182" w:type="dxa"/>
          </w:tcPr>
          <w:p w14:paraId="0D751C4D" w14:textId="77777777" w:rsidR="007630DB" w:rsidRPr="00924E60" w:rsidRDefault="007630DB" w:rsidP="007630DB">
            <w:pPr>
              <w:jc w:val="right"/>
              <w:rPr>
                <w:rFonts w:ascii="BrowalliaUPC" w:hAnsi="BrowalliaUPC" w:cs="BrowalliaUPC"/>
              </w:rPr>
            </w:pPr>
          </w:p>
        </w:tc>
        <w:tc>
          <w:tcPr>
            <w:tcW w:w="1231" w:type="dxa"/>
            <w:tcBorders>
              <w:top w:val="single" w:sz="4" w:space="0" w:color="auto"/>
              <w:bottom w:val="single" w:sz="12" w:space="0" w:color="auto"/>
            </w:tcBorders>
          </w:tcPr>
          <w:p w14:paraId="60CB6E78" w14:textId="0BFBF8BA" w:rsidR="007630DB" w:rsidRPr="00924E60" w:rsidRDefault="007630DB" w:rsidP="007630DB">
            <w:pPr>
              <w:ind w:right="144"/>
              <w:jc w:val="right"/>
              <w:rPr>
                <w:rFonts w:ascii="BrowalliaUPC" w:hAnsi="BrowalliaUPC" w:cs="BrowalliaUPC"/>
              </w:rPr>
            </w:pPr>
            <w:r w:rsidRPr="00924E60">
              <w:rPr>
                <w:rFonts w:ascii="BrowalliaUPC" w:hAnsi="BrowalliaUPC" w:cs="BrowalliaUPC"/>
              </w:rPr>
              <w:t xml:space="preserve"> 67,905 </w:t>
            </w:r>
          </w:p>
        </w:tc>
        <w:tc>
          <w:tcPr>
            <w:tcW w:w="196" w:type="dxa"/>
          </w:tcPr>
          <w:p w14:paraId="7759C9C8" w14:textId="77777777" w:rsidR="007630DB" w:rsidRPr="00924E60" w:rsidRDefault="007630DB" w:rsidP="007630DB">
            <w:pPr>
              <w:jc w:val="right"/>
              <w:rPr>
                <w:rFonts w:ascii="BrowalliaUPC" w:hAnsi="BrowalliaUPC" w:cs="BrowalliaUPC"/>
              </w:rPr>
            </w:pPr>
          </w:p>
        </w:tc>
        <w:tc>
          <w:tcPr>
            <w:tcW w:w="1232" w:type="dxa"/>
            <w:tcBorders>
              <w:top w:val="single" w:sz="4" w:space="0" w:color="auto"/>
              <w:bottom w:val="single" w:sz="12" w:space="0" w:color="auto"/>
            </w:tcBorders>
          </w:tcPr>
          <w:p w14:paraId="4A9EF5D7" w14:textId="2601A3A3" w:rsidR="007630DB" w:rsidRPr="00924E60" w:rsidRDefault="00A61E6F" w:rsidP="007630DB">
            <w:pPr>
              <w:ind w:right="86"/>
              <w:jc w:val="right"/>
              <w:rPr>
                <w:rFonts w:ascii="BrowalliaUPC" w:hAnsi="BrowalliaUPC" w:cs="BrowalliaUPC"/>
              </w:rPr>
            </w:pPr>
            <w:r>
              <w:rPr>
                <w:rFonts w:ascii="BrowalliaUPC" w:hAnsi="BrowalliaUPC" w:cs="BrowalliaUPC"/>
              </w:rPr>
              <w:t>39,066</w:t>
            </w:r>
          </w:p>
        </w:tc>
        <w:tc>
          <w:tcPr>
            <w:tcW w:w="154" w:type="dxa"/>
          </w:tcPr>
          <w:p w14:paraId="4F4A206E" w14:textId="77777777" w:rsidR="007630DB" w:rsidRPr="00924E60" w:rsidRDefault="007630DB" w:rsidP="007630DB">
            <w:pPr>
              <w:jc w:val="right"/>
              <w:rPr>
                <w:rFonts w:ascii="BrowalliaUPC" w:hAnsi="BrowalliaUPC" w:cs="BrowalliaUPC"/>
              </w:rPr>
            </w:pPr>
          </w:p>
        </w:tc>
        <w:tc>
          <w:tcPr>
            <w:tcW w:w="1302" w:type="dxa"/>
            <w:tcBorders>
              <w:top w:val="single" w:sz="4" w:space="0" w:color="auto"/>
              <w:bottom w:val="single" w:sz="12" w:space="0" w:color="auto"/>
            </w:tcBorders>
          </w:tcPr>
          <w:p w14:paraId="69CB084E" w14:textId="0516A583" w:rsidR="007630DB" w:rsidRPr="00924E60" w:rsidRDefault="007630DB" w:rsidP="007630DB">
            <w:pPr>
              <w:ind w:right="86"/>
              <w:jc w:val="right"/>
              <w:rPr>
                <w:rFonts w:ascii="BrowalliaUPC" w:hAnsi="BrowalliaUPC" w:cs="BrowalliaUPC"/>
                <w:lang w:val="en-GB"/>
              </w:rPr>
            </w:pPr>
            <w:r w:rsidRPr="00924E60">
              <w:rPr>
                <w:rFonts w:ascii="BrowalliaUPC" w:hAnsi="BrowalliaUPC" w:cs="BrowalliaUPC"/>
              </w:rPr>
              <w:t xml:space="preserve"> 61,727 </w:t>
            </w:r>
          </w:p>
        </w:tc>
      </w:tr>
    </w:tbl>
    <w:p w14:paraId="2F472D17" w14:textId="5899A5B8" w:rsidR="000E43B8" w:rsidRPr="00924E60" w:rsidRDefault="000E43B8" w:rsidP="00815A2B">
      <w:pPr>
        <w:jc w:val="thaiDistribute"/>
        <w:rPr>
          <w:rFonts w:ascii="BrowalliaUPC" w:hAnsi="BrowalliaUPC" w:cs="BrowalliaUPC"/>
        </w:rPr>
      </w:pPr>
    </w:p>
    <w:p w14:paraId="245BAD3C" w14:textId="3D7BCCD0" w:rsidR="00815A2B" w:rsidRPr="00E87671" w:rsidRDefault="00815A2B" w:rsidP="008D38D9">
      <w:pPr>
        <w:ind w:left="426"/>
        <w:jc w:val="thaiDistribute"/>
        <w:rPr>
          <w:rFonts w:ascii="BrowalliaUPC" w:hAnsi="BrowalliaUPC" w:cs="BrowalliaUPC"/>
          <w:lang w:val="en-GB"/>
        </w:rPr>
      </w:pPr>
      <w:r w:rsidRPr="00924E60">
        <w:rPr>
          <w:rFonts w:ascii="BrowalliaUPC" w:hAnsi="BrowalliaUPC" w:cs="BrowalliaUPC"/>
          <w:cs/>
        </w:rPr>
        <w:t xml:space="preserve">ณ วันที่ </w:t>
      </w:r>
      <w:r w:rsidR="00F47735" w:rsidRPr="00924E60">
        <w:rPr>
          <w:rFonts w:ascii="BrowalliaUPC" w:hAnsi="BrowalliaUPC" w:cs="BrowalliaUPC"/>
        </w:rPr>
        <w:t>31</w:t>
      </w:r>
      <w:r w:rsidR="00F47735" w:rsidRPr="00924E60">
        <w:rPr>
          <w:rFonts w:ascii="BrowalliaUPC" w:hAnsi="BrowalliaUPC" w:cs="BrowalliaUPC"/>
          <w:cs/>
        </w:rPr>
        <w:t xml:space="preserve"> ธันวาคม</w:t>
      </w:r>
      <w:r w:rsidRPr="00924E60">
        <w:rPr>
          <w:rFonts w:ascii="BrowalliaUPC" w:hAnsi="BrowalliaUPC" w:cs="BrowalliaUPC"/>
          <w:cs/>
        </w:rPr>
        <w:t xml:space="preserve"> </w:t>
      </w:r>
      <w:r w:rsidRPr="00924E60">
        <w:rPr>
          <w:rFonts w:ascii="BrowalliaUPC" w:hAnsi="BrowalliaUPC" w:cs="BrowalliaUPC"/>
        </w:rPr>
        <w:t>256</w:t>
      </w:r>
      <w:r w:rsidR="0057002E">
        <w:rPr>
          <w:rFonts w:ascii="BrowalliaUPC" w:hAnsi="BrowalliaUPC" w:cs="BrowalliaUPC"/>
        </w:rPr>
        <w:t>6</w:t>
      </w:r>
      <w:r w:rsidRPr="00924E60">
        <w:rPr>
          <w:rFonts w:ascii="BrowalliaUPC" w:hAnsi="BrowalliaUPC" w:cs="BrowalliaUPC"/>
          <w:cs/>
        </w:rPr>
        <w:t xml:space="preserve"> และ </w:t>
      </w:r>
      <w:r w:rsidRPr="00924E60">
        <w:rPr>
          <w:rFonts w:ascii="BrowalliaUPC" w:hAnsi="BrowalliaUPC" w:cs="BrowalliaUPC"/>
        </w:rPr>
        <w:t>256</w:t>
      </w:r>
      <w:r w:rsidR="0057002E">
        <w:rPr>
          <w:rFonts w:ascii="BrowalliaUPC" w:hAnsi="BrowalliaUPC" w:cs="BrowalliaUPC"/>
        </w:rPr>
        <w:t>5</w:t>
      </w:r>
      <w:r w:rsidRPr="00924E60">
        <w:rPr>
          <w:rFonts w:ascii="BrowalliaUPC" w:hAnsi="BrowalliaUPC" w:cs="BrowalliaUPC"/>
          <w:cs/>
        </w:rPr>
        <w:t xml:space="preserve"> กลุ่มบริษัท</w:t>
      </w:r>
      <w:r w:rsidR="00AA24EB">
        <w:rPr>
          <w:rFonts w:ascii="BrowalliaUPC" w:hAnsi="BrowalliaUPC" w:cs="BrowalliaUPC" w:hint="cs"/>
          <w:cs/>
        </w:rPr>
        <w:t>และบริษัท</w:t>
      </w:r>
      <w:r w:rsidRPr="00924E60">
        <w:rPr>
          <w:rFonts w:ascii="BrowalliaUPC" w:hAnsi="BrowalliaUPC" w:cs="BrowalliaUPC"/>
          <w:cs/>
        </w:rPr>
        <w:t>มีเงินฝากออมทรัพย์</w:t>
      </w:r>
      <w:r w:rsidR="00B12EDF" w:rsidRPr="00924E60">
        <w:rPr>
          <w:rFonts w:ascii="BrowalliaUPC" w:hAnsi="BrowalliaUPC" w:cs="BrowalliaUPC"/>
          <w:cs/>
        </w:rPr>
        <w:t>และ</w:t>
      </w:r>
      <w:r w:rsidR="00C2432B" w:rsidRPr="00924E60">
        <w:rPr>
          <w:rFonts w:ascii="BrowalliaUPC" w:hAnsi="BrowalliaUPC" w:cs="BrowalliaUPC"/>
          <w:cs/>
        </w:rPr>
        <w:t>เงินฝากประจำ</w:t>
      </w:r>
      <w:r w:rsidRPr="00924E60">
        <w:rPr>
          <w:rFonts w:ascii="BrowalliaUPC" w:hAnsi="BrowalliaUPC" w:cs="BrowalliaUPC"/>
          <w:cs/>
        </w:rPr>
        <w:t xml:space="preserve"> ซึ่งมีอัตราดอกเบี้ยร้อยละ </w:t>
      </w:r>
      <w:r w:rsidR="00A61E6F">
        <w:rPr>
          <w:rFonts w:ascii="BrowalliaUPC" w:hAnsi="BrowalliaUPC" w:cs="BrowalliaUPC"/>
          <w:lang w:val="en-GB"/>
        </w:rPr>
        <w:t>0.15 – 0.95</w:t>
      </w:r>
      <w:r w:rsidRPr="00924E60">
        <w:rPr>
          <w:rFonts w:ascii="BrowalliaUPC" w:hAnsi="BrowalliaUPC" w:cs="BrowalliaUPC"/>
          <w:cs/>
        </w:rPr>
        <w:t xml:space="preserve"> ต่อปี แ</w:t>
      </w:r>
      <w:r w:rsidR="00AA1DBE" w:rsidRPr="00924E60">
        <w:rPr>
          <w:rFonts w:ascii="BrowalliaUPC" w:hAnsi="BrowalliaUPC" w:cs="BrowalliaUPC"/>
          <w:cs/>
        </w:rPr>
        <w:t>ละ</w:t>
      </w:r>
      <w:r w:rsidRPr="00924E60">
        <w:rPr>
          <w:rFonts w:ascii="BrowalliaUPC" w:hAnsi="BrowalliaUPC" w:cs="BrowalliaUPC"/>
          <w:cs/>
        </w:rPr>
        <w:t xml:space="preserve">ร้อยละ </w:t>
      </w:r>
      <w:r w:rsidR="0057002E" w:rsidRPr="00924E60">
        <w:rPr>
          <w:rFonts w:ascii="BrowalliaUPC" w:hAnsi="BrowalliaUPC" w:cs="BrowalliaUPC"/>
        </w:rPr>
        <w:t>0.15 - 0.40</w:t>
      </w:r>
      <w:r w:rsidRPr="00924E60">
        <w:rPr>
          <w:rFonts w:ascii="BrowalliaUPC" w:hAnsi="BrowalliaUPC" w:cs="BrowalliaUPC"/>
          <w:cs/>
        </w:rPr>
        <w:t xml:space="preserve"> ต่อปี ตามลำดับ </w:t>
      </w:r>
    </w:p>
    <w:p w14:paraId="14C74010" w14:textId="77777777" w:rsidR="00BF0524" w:rsidRPr="00924E60" w:rsidRDefault="00BF0524" w:rsidP="008D38D9">
      <w:pPr>
        <w:ind w:left="426"/>
        <w:jc w:val="thaiDistribute"/>
        <w:rPr>
          <w:rFonts w:ascii="BrowalliaUPC" w:hAnsi="BrowalliaUPC" w:cs="BrowalliaUPC"/>
        </w:rPr>
      </w:pPr>
    </w:p>
    <w:p w14:paraId="6F41CF32" w14:textId="77777777" w:rsidR="00745DA5" w:rsidRPr="00924E60" w:rsidRDefault="00745DA5" w:rsidP="00F649CB">
      <w:pPr>
        <w:pStyle w:val="ListParagraph"/>
        <w:tabs>
          <w:tab w:val="left" w:pos="426"/>
          <w:tab w:val="left" w:pos="8306"/>
        </w:tabs>
        <w:spacing w:after="0" w:line="240" w:lineRule="auto"/>
        <w:ind w:left="0"/>
        <w:contextualSpacing w:val="0"/>
        <w:jc w:val="thaiDistribute"/>
        <w:rPr>
          <w:rFonts w:ascii="BrowalliaUPC" w:eastAsia="Times New Roman" w:hAnsi="BrowalliaUPC" w:cs="BrowalliaUPC"/>
          <w:vanish/>
          <w:color w:val="000000"/>
          <w:sz w:val="28"/>
          <w:u w:val="single"/>
          <w:cs/>
          <w:lang w:val="de-DE"/>
        </w:rPr>
      </w:pPr>
    </w:p>
    <w:p w14:paraId="78A285EE" w14:textId="71CBEEA4" w:rsidR="00973186" w:rsidRPr="00924E60" w:rsidRDefault="00186E1E" w:rsidP="00F649CB">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t>ลูกหนี้การค้าและลูกหนี้อื่น</w:t>
      </w:r>
    </w:p>
    <w:p w14:paraId="6244B640" w14:textId="77777777" w:rsidR="00D33486" w:rsidRPr="00D95340"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UPC" w:hAnsi="BrowalliaUPC" w:cs="BrowalliaUPC"/>
          <w:sz w:val="16"/>
          <w:szCs w:val="16"/>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924E60" w14:paraId="26D96303" w14:textId="77777777" w:rsidTr="009A1854">
        <w:trPr>
          <w:cantSplit/>
          <w:tblHeader/>
        </w:trPr>
        <w:tc>
          <w:tcPr>
            <w:tcW w:w="3299" w:type="dxa"/>
          </w:tcPr>
          <w:p w14:paraId="08322687" w14:textId="77777777" w:rsidR="006A580B" w:rsidRPr="00924E60" w:rsidRDefault="006A580B" w:rsidP="00205DD0">
            <w:pPr>
              <w:jc w:val="thaiDistribute"/>
              <w:rPr>
                <w:rFonts w:ascii="BrowalliaUPC" w:hAnsi="BrowalliaUPC" w:cs="BrowalliaUPC"/>
                <w:lang w:val="en-GB"/>
              </w:rPr>
            </w:pPr>
          </w:p>
        </w:tc>
        <w:tc>
          <w:tcPr>
            <w:tcW w:w="5744" w:type="dxa"/>
            <w:gridSpan w:val="8"/>
          </w:tcPr>
          <w:p w14:paraId="06FCAF2F" w14:textId="7B822845" w:rsidR="006A580B" w:rsidRPr="00924E60" w:rsidRDefault="006A580B" w:rsidP="00205DD0">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00175D68"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6A580B" w:rsidRPr="00924E60" w14:paraId="500B1369" w14:textId="77777777" w:rsidTr="009A1854">
        <w:trPr>
          <w:cantSplit/>
          <w:tblHeader/>
        </w:trPr>
        <w:tc>
          <w:tcPr>
            <w:tcW w:w="3299" w:type="dxa"/>
          </w:tcPr>
          <w:p w14:paraId="7CB821C2" w14:textId="77777777" w:rsidR="006A580B" w:rsidRPr="00924E60" w:rsidRDefault="006A580B" w:rsidP="00205DD0">
            <w:pPr>
              <w:jc w:val="thaiDistribute"/>
              <w:rPr>
                <w:rFonts w:ascii="BrowalliaUPC" w:hAnsi="BrowalliaUPC" w:cs="BrowalliaUPC"/>
              </w:rPr>
            </w:pPr>
          </w:p>
        </w:tc>
        <w:tc>
          <w:tcPr>
            <w:tcW w:w="142" w:type="dxa"/>
          </w:tcPr>
          <w:p w14:paraId="3EF40E1B" w14:textId="77777777" w:rsidR="006A580B" w:rsidRPr="00924E60" w:rsidRDefault="006A580B" w:rsidP="00205DD0">
            <w:pPr>
              <w:jc w:val="thaiDistribute"/>
              <w:rPr>
                <w:rFonts w:ascii="BrowalliaUPC" w:hAnsi="BrowalliaUPC" w:cs="BrowalliaUPC"/>
              </w:rPr>
            </w:pPr>
          </w:p>
        </w:tc>
        <w:tc>
          <w:tcPr>
            <w:tcW w:w="2704" w:type="dxa"/>
            <w:gridSpan w:val="3"/>
            <w:tcBorders>
              <w:bottom w:val="single" w:sz="4" w:space="0" w:color="auto"/>
            </w:tcBorders>
          </w:tcPr>
          <w:p w14:paraId="33CDFAC0" w14:textId="77777777" w:rsidR="006A580B" w:rsidRPr="00924E60" w:rsidRDefault="006A580B" w:rsidP="00205DD0">
            <w:pPr>
              <w:jc w:val="center"/>
              <w:rPr>
                <w:rFonts w:ascii="BrowalliaUPC" w:hAnsi="BrowalliaUPC" w:cs="BrowalliaUPC"/>
                <w:cs/>
              </w:rPr>
            </w:pPr>
            <w:r w:rsidRPr="00924E60">
              <w:rPr>
                <w:rFonts w:ascii="BrowalliaUPC" w:hAnsi="BrowalliaUPC" w:cs="BrowalliaUPC"/>
                <w:cs/>
              </w:rPr>
              <w:t>งบการเงินรวม</w:t>
            </w:r>
          </w:p>
        </w:tc>
        <w:tc>
          <w:tcPr>
            <w:tcW w:w="196" w:type="dxa"/>
          </w:tcPr>
          <w:p w14:paraId="00196288" w14:textId="77777777" w:rsidR="006A580B" w:rsidRPr="00924E60" w:rsidRDefault="006A580B" w:rsidP="00205DD0">
            <w:pPr>
              <w:jc w:val="thaiDistribute"/>
              <w:rPr>
                <w:rFonts w:ascii="BrowalliaUPC" w:hAnsi="BrowalliaUPC" w:cs="BrowalliaUPC"/>
              </w:rPr>
            </w:pPr>
          </w:p>
        </w:tc>
        <w:tc>
          <w:tcPr>
            <w:tcW w:w="2702" w:type="dxa"/>
            <w:gridSpan w:val="3"/>
            <w:tcBorders>
              <w:bottom w:val="single" w:sz="4" w:space="0" w:color="auto"/>
            </w:tcBorders>
          </w:tcPr>
          <w:p w14:paraId="68E5B985" w14:textId="03931D61" w:rsidR="006A580B" w:rsidRPr="00924E60" w:rsidRDefault="00716FB0" w:rsidP="00205DD0">
            <w:pPr>
              <w:jc w:val="center"/>
              <w:rPr>
                <w:rFonts w:ascii="BrowalliaUPC" w:hAnsi="BrowalliaUPC" w:cs="BrowalliaUPC"/>
                <w:cs/>
              </w:rPr>
            </w:pPr>
            <w:r>
              <w:rPr>
                <w:rFonts w:ascii="BrowalliaUPC" w:hAnsi="BrowalliaUPC" w:cs="BrowalliaUPC"/>
                <w:cs/>
              </w:rPr>
              <w:t>งบการเงินเฉพาะของบริษัท</w:t>
            </w:r>
          </w:p>
        </w:tc>
      </w:tr>
      <w:tr w:rsidR="0057002E" w:rsidRPr="00924E60" w14:paraId="7E4FF45D" w14:textId="77777777" w:rsidTr="009A1854">
        <w:trPr>
          <w:cantSplit/>
          <w:tblHeader/>
        </w:trPr>
        <w:tc>
          <w:tcPr>
            <w:tcW w:w="3299" w:type="dxa"/>
          </w:tcPr>
          <w:p w14:paraId="53F4806E" w14:textId="77777777" w:rsidR="0057002E" w:rsidRPr="00924E60" w:rsidRDefault="0057002E" w:rsidP="0057002E">
            <w:pPr>
              <w:rPr>
                <w:rFonts w:ascii="BrowalliaUPC" w:hAnsi="BrowalliaUPC" w:cs="BrowalliaUPC"/>
                <w:cs/>
                <w:lang w:val="en-GB"/>
              </w:rPr>
            </w:pPr>
          </w:p>
        </w:tc>
        <w:tc>
          <w:tcPr>
            <w:tcW w:w="142" w:type="dxa"/>
          </w:tcPr>
          <w:p w14:paraId="65EFDB45" w14:textId="77777777" w:rsidR="0057002E" w:rsidRPr="00924E60" w:rsidRDefault="0057002E" w:rsidP="0057002E">
            <w:pPr>
              <w:jc w:val="thaiDistribute"/>
              <w:rPr>
                <w:rFonts w:ascii="BrowalliaUPC" w:hAnsi="BrowalliaUPC" w:cs="BrowalliaUPC"/>
              </w:rPr>
            </w:pPr>
          </w:p>
        </w:tc>
        <w:tc>
          <w:tcPr>
            <w:tcW w:w="1305" w:type="dxa"/>
            <w:tcBorders>
              <w:bottom w:val="single" w:sz="4" w:space="0" w:color="auto"/>
            </w:tcBorders>
            <w:vAlign w:val="center"/>
          </w:tcPr>
          <w:p w14:paraId="6702F5D9" w14:textId="0BC68C86" w:rsidR="0057002E" w:rsidRPr="00924E60" w:rsidRDefault="0057002E" w:rsidP="0057002E">
            <w:pPr>
              <w:jc w:val="center"/>
              <w:rPr>
                <w:rFonts w:ascii="BrowalliaUPC" w:hAnsi="BrowalliaUPC" w:cs="BrowalliaUPC"/>
                <w:lang w:val="en-GB"/>
              </w:rPr>
            </w:pPr>
            <w:r w:rsidRPr="00924E60">
              <w:rPr>
                <w:rFonts w:ascii="BrowalliaUPC" w:hAnsi="BrowalliaUPC" w:cs="BrowalliaUPC"/>
              </w:rPr>
              <w:t>256</w:t>
            </w:r>
            <w:r>
              <w:rPr>
                <w:rFonts w:ascii="BrowalliaUPC" w:hAnsi="BrowalliaUPC" w:cs="BrowalliaUPC"/>
              </w:rPr>
              <w:t>6</w:t>
            </w:r>
          </w:p>
        </w:tc>
        <w:tc>
          <w:tcPr>
            <w:tcW w:w="168" w:type="dxa"/>
            <w:vAlign w:val="center"/>
          </w:tcPr>
          <w:p w14:paraId="779E6F67" w14:textId="77777777" w:rsidR="0057002E" w:rsidRPr="00924E60" w:rsidRDefault="0057002E" w:rsidP="0057002E">
            <w:pPr>
              <w:tabs>
                <w:tab w:val="left" w:pos="360"/>
              </w:tabs>
              <w:jc w:val="center"/>
              <w:rPr>
                <w:rFonts w:ascii="BrowalliaUPC" w:hAnsi="BrowalliaUPC" w:cs="BrowalliaUPC"/>
                <w:lang w:val="en-GB"/>
              </w:rPr>
            </w:pPr>
          </w:p>
        </w:tc>
        <w:tc>
          <w:tcPr>
            <w:tcW w:w="1231" w:type="dxa"/>
            <w:tcBorders>
              <w:bottom w:val="single" w:sz="4" w:space="0" w:color="auto"/>
            </w:tcBorders>
            <w:vAlign w:val="center"/>
          </w:tcPr>
          <w:p w14:paraId="1424C000" w14:textId="1C83BD5A" w:rsidR="0057002E" w:rsidRPr="00924E60" w:rsidRDefault="0057002E" w:rsidP="0057002E">
            <w:pPr>
              <w:jc w:val="center"/>
              <w:rPr>
                <w:rFonts w:ascii="BrowalliaUPC" w:hAnsi="BrowalliaUPC" w:cs="BrowalliaUPC"/>
                <w:lang w:val="en-GB"/>
              </w:rPr>
            </w:pPr>
            <w:r w:rsidRPr="00924E60">
              <w:rPr>
                <w:rFonts w:ascii="BrowalliaUPC" w:hAnsi="BrowalliaUPC" w:cs="BrowalliaUPC"/>
                <w:lang w:val="en-GB"/>
              </w:rPr>
              <w:t>256</w:t>
            </w:r>
            <w:r>
              <w:rPr>
                <w:rFonts w:ascii="BrowalliaUPC" w:hAnsi="BrowalliaUPC" w:cs="BrowalliaUPC"/>
                <w:lang w:val="en-GB"/>
              </w:rPr>
              <w:t>5</w:t>
            </w:r>
          </w:p>
        </w:tc>
        <w:tc>
          <w:tcPr>
            <w:tcW w:w="196" w:type="dxa"/>
            <w:vAlign w:val="center"/>
          </w:tcPr>
          <w:p w14:paraId="60E683F5" w14:textId="77777777" w:rsidR="0057002E" w:rsidRPr="00924E60" w:rsidRDefault="0057002E" w:rsidP="0057002E">
            <w:pPr>
              <w:tabs>
                <w:tab w:val="left" w:pos="360"/>
              </w:tabs>
              <w:jc w:val="center"/>
              <w:rPr>
                <w:rFonts w:ascii="BrowalliaUPC" w:hAnsi="BrowalliaUPC" w:cs="BrowalliaUPC"/>
                <w:lang w:val="en-GB"/>
              </w:rPr>
            </w:pPr>
          </w:p>
        </w:tc>
        <w:tc>
          <w:tcPr>
            <w:tcW w:w="1232" w:type="dxa"/>
            <w:tcBorders>
              <w:bottom w:val="single" w:sz="4" w:space="0" w:color="auto"/>
            </w:tcBorders>
            <w:vAlign w:val="center"/>
          </w:tcPr>
          <w:p w14:paraId="5C8F499B" w14:textId="7FD929AD" w:rsidR="0057002E" w:rsidRPr="00924E60" w:rsidRDefault="0057002E" w:rsidP="0057002E">
            <w:pPr>
              <w:jc w:val="center"/>
              <w:rPr>
                <w:rFonts w:ascii="BrowalliaUPC" w:hAnsi="BrowalliaUPC" w:cs="BrowalliaUPC"/>
                <w:lang w:val="en-GB"/>
              </w:rPr>
            </w:pPr>
            <w:r w:rsidRPr="00924E60">
              <w:rPr>
                <w:rFonts w:ascii="BrowalliaUPC" w:hAnsi="BrowalliaUPC" w:cs="BrowalliaUPC"/>
              </w:rPr>
              <w:t>256</w:t>
            </w:r>
            <w:r>
              <w:rPr>
                <w:rFonts w:ascii="BrowalliaUPC" w:hAnsi="BrowalliaUPC" w:cs="BrowalliaUPC"/>
              </w:rPr>
              <w:t>6</w:t>
            </w:r>
          </w:p>
        </w:tc>
        <w:tc>
          <w:tcPr>
            <w:tcW w:w="154" w:type="dxa"/>
            <w:vAlign w:val="center"/>
          </w:tcPr>
          <w:p w14:paraId="0007B999" w14:textId="77777777" w:rsidR="0057002E" w:rsidRPr="00924E60" w:rsidRDefault="0057002E" w:rsidP="0057002E">
            <w:pPr>
              <w:tabs>
                <w:tab w:val="left" w:pos="360"/>
              </w:tabs>
              <w:jc w:val="center"/>
              <w:rPr>
                <w:rFonts w:ascii="BrowalliaUPC" w:hAnsi="BrowalliaUPC" w:cs="BrowalliaUPC"/>
                <w:lang w:val="en-GB"/>
              </w:rPr>
            </w:pPr>
          </w:p>
        </w:tc>
        <w:tc>
          <w:tcPr>
            <w:tcW w:w="1316" w:type="dxa"/>
            <w:tcBorders>
              <w:bottom w:val="single" w:sz="4" w:space="0" w:color="auto"/>
            </w:tcBorders>
            <w:vAlign w:val="center"/>
          </w:tcPr>
          <w:p w14:paraId="4367C07B" w14:textId="0D51D570" w:rsidR="0057002E" w:rsidRPr="00924E60" w:rsidRDefault="0057002E" w:rsidP="0057002E">
            <w:pPr>
              <w:jc w:val="center"/>
              <w:rPr>
                <w:rFonts w:ascii="BrowalliaUPC" w:hAnsi="BrowalliaUPC" w:cs="BrowalliaUPC"/>
                <w:lang w:val="en-GB"/>
              </w:rPr>
            </w:pPr>
            <w:r w:rsidRPr="00924E60">
              <w:rPr>
                <w:rFonts w:ascii="BrowalliaUPC" w:hAnsi="BrowalliaUPC" w:cs="BrowalliaUPC"/>
                <w:lang w:val="en-GB"/>
              </w:rPr>
              <w:t>256</w:t>
            </w:r>
            <w:r>
              <w:rPr>
                <w:rFonts w:ascii="BrowalliaUPC" w:hAnsi="BrowalliaUPC" w:cs="BrowalliaUPC"/>
                <w:lang w:val="en-GB"/>
              </w:rPr>
              <w:t>5</w:t>
            </w:r>
          </w:p>
        </w:tc>
      </w:tr>
      <w:tr w:rsidR="00AD514C" w:rsidRPr="00924E60" w14:paraId="17D9E1E2" w14:textId="77777777" w:rsidTr="009A1854">
        <w:trPr>
          <w:cantSplit/>
          <w:tblHeader/>
        </w:trPr>
        <w:tc>
          <w:tcPr>
            <w:tcW w:w="3299" w:type="dxa"/>
          </w:tcPr>
          <w:p w14:paraId="22408C2B" w14:textId="77777777" w:rsidR="00AD514C" w:rsidRPr="00924E60" w:rsidRDefault="00AD514C" w:rsidP="00205DD0">
            <w:pPr>
              <w:rPr>
                <w:rFonts w:ascii="BrowalliaUPC" w:hAnsi="BrowalliaUPC" w:cs="BrowalliaUPC"/>
                <w:cs/>
                <w:lang w:val="en-GB"/>
              </w:rPr>
            </w:pPr>
          </w:p>
        </w:tc>
        <w:tc>
          <w:tcPr>
            <w:tcW w:w="142" w:type="dxa"/>
          </w:tcPr>
          <w:p w14:paraId="214E1B06" w14:textId="77777777" w:rsidR="00AD514C" w:rsidRPr="00924E60" w:rsidRDefault="00AD514C" w:rsidP="00205DD0">
            <w:pPr>
              <w:jc w:val="thaiDistribute"/>
              <w:rPr>
                <w:rFonts w:ascii="BrowalliaUPC" w:hAnsi="BrowalliaUPC" w:cs="BrowalliaUPC"/>
              </w:rPr>
            </w:pPr>
          </w:p>
        </w:tc>
        <w:tc>
          <w:tcPr>
            <w:tcW w:w="1305" w:type="dxa"/>
            <w:tcBorders>
              <w:top w:val="single" w:sz="4" w:space="0" w:color="auto"/>
            </w:tcBorders>
            <w:vAlign w:val="center"/>
          </w:tcPr>
          <w:p w14:paraId="4C6F8102" w14:textId="77777777" w:rsidR="00AD514C" w:rsidRPr="00924E60" w:rsidRDefault="00AD514C" w:rsidP="00205DD0">
            <w:pPr>
              <w:jc w:val="center"/>
              <w:rPr>
                <w:rFonts w:ascii="BrowalliaUPC" w:hAnsi="BrowalliaUPC" w:cs="BrowalliaUPC"/>
              </w:rPr>
            </w:pPr>
          </w:p>
        </w:tc>
        <w:tc>
          <w:tcPr>
            <w:tcW w:w="168" w:type="dxa"/>
            <w:vAlign w:val="center"/>
          </w:tcPr>
          <w:p w14:paraId="6CB4FCAB" w14:textId="77777777" w:rsidR="00AD514C" w:rsidRPr="00924E60" w:rsidRDefault="00AD514C" w:rsidP="00205DD0">
            <w:pPr>
              <w:tabs>
                <w:tab w:val="left" w:pos="360"/>
              </w:tabs>
              <w:jc w:val="center"/>
              <w:rPr>
                <w:rFonts w:ascii="BrowalliaUPC" w:hAnsi="BrowalliaUPC" w:cs="BrowalliaUPC"/>
                <w:lang w:val="en-GB"/>
              </w:rPr>
            </w:pPr>
          </w:p>
        </w:tc>
        <w:tc>
          <w:tcPr>
            <w:tcW w:w="1231" w:type="dxa"/>
            <w:tcBorders>
              <w:top w:val="single" w:sz="4" w:space="0" w:color="auto"/>
            </w:tcBorders>
            <w:vAlign w:val="center"/>
          </w:tcPr>
          <w:p w14:paraId="764E2F3E" w14:textId="77777777" w:rsidR="00AD514C" w:rsidRPr="00924E60" w:rsidRDefault="00AD514C" w:rsidP="00205DD0">
            <w:pPr>
              <w:jc w:val="center"/>
              <w:rPr>
                <w:rFonts w:ascii="BrowalliaUPC" w:hAnsi="BrowalliaUPC" w:cs="BrowalliaUPC"/>
              </w:rPr>
            </w:pPr>
          </w:p>
        </w:tc>
        <w:tc>
          <w:tcPr>
            <w:tcW w:w="196" w:type="dxa"/>
            <w:tcBorders>
              <w:top w:val="single" w:sz="4" w:space="0" w:color="auto"/>
            </w:tcBorders>
            <w:vAlign w:val="center"/>
          </w:tcPr>
          <w:p w14:paraId="307758EE" w14:textId="77777777" w:rsidR="00AD514C" w:rsidRPr="00924E60" w:rsidRDefault="00AD514C" w:rsidP="00205DD0">
            <w:pPr>
              <w:tabs>
                <w:tab w:val="left" w:pos="360"/>
              </w:tabs>
              <w:jc w:val="center"/>
              <w:rPr>
                <w:rFonts w:ascii="BrowalliaUPC" w:hAnsi="BrowalliaUPC" w:cs="BrowalliaUPC"/>
                <w:lang w:val="en-GB"/>
              </w:rPr>
            </w:pPr>
          </w:p>
        </w:tc>
        <w:tc>
          <w:tcPr>
            <w:tcW w:w="1232" w:type="dxa"/>
            <w:tcBorders>
              <w:top w:val="single" w:sz="4" w:space="0" w:color="auto"/>
            </w:tcBorders>
            <w:vAlign w:val="center"/>
          </w:tcPr>
          <w:p w14:paraId="6D9B8297" w14:textId="77777777" w:rsidR="00AD514C" w:rsidRPr="00924E60" w:rsidRDefault="00AD514C" w:rsidP="00205DD0">
            <w:pPr>
              <w:jc w:val="center"/>
              <w:rPr>
                <w:rFonts w:ascii="BrowalliaUPC" w:hAnsi="BrowalliaUPC" w:cs="BrowalliaUPC"/>
              </w:rPr>
            </w:pPr>
          </w:p>
        </w:tc>
        <w:tc>
          <w:tcPr>
            <w:tcW w:w="154" w:type="dxa"/>
            <w:vAlign w:val="center"/>
          </w:tcPr>
          <w:p w14:paraId="01EDDCC9" w14:textId="77777777" w:rsidR="00AD514C" w:rsidRPr="00924E60" w:rsidRDefault="00AD514C" w:rsidP="00205DD0">
            <w:pPr>
              <w:tabs>
                <w:tab w:val="left" w:pos="360"/>
              </w:tabs>
              <w:jc w:val="center"/>
              <w:rPr>
                <w:rFonts w:ascii="BrowalliaUPC" w:hAnsi="BrowalliaUPC" w:cs="BrowalliaUPC"/>
                <w:lang w:val="en-GB"/>
              </w:rPr>
            </w:pPr>
          </w:p>
        </w:tc>
        <w:tc>
          <w:tcPr>
            <w:tcW w:w="1316" w:type="dxa"/>
            <w:vAlign w:val="center"/>
          </w:tcPr>
          <w:p w14:paraId="1D3BBD4D" w14:textId="77777777" w:rsidR="00AD514C" w:rsidRPr="00924E60" w:rsidRDefault="00AD514C" w:rsidP="00205DD0">
            <w:pPr>
              <w:jc w:val="center"/>
              <w:rPr>
                <w:rFonts w:ascii="BrowalliaUPC" w:hAnsi="BrowalliaUPC" w:cs="BrowalliaUPC"/>
              </w:rPr>
            </w:pPr>
          </w:p>
        </w:tc>
      </w:tr>
      <w:tr w:rsidR="009E1A3F" w:rsidRPr="00924E60" w14:paraId="7F4DC013" w14:textId="77777777" w:rsidTr="009A1854">
        <w:trPr>
          <w:cantSplit/>
        </w:trPr>
        <w:tc>
          <w:tcPr>
            <w:tcW w:w="3299" w:type="dxa"/>
            <w:vAlign w:val="bottom"/>
          </w:tcPr>
          <w:p w14:paraId="6FDD01F7" w14:textId="35F550D0" w:rsidR="009E1A3F" w:rsidRPr="00924E60" w:rsidRDefault="009E1A3F" w:rsidP="009E1A3F">
            <w:pPr>
              <w:ind w:left="79"/>
              <w:rPr>
                <w:rFonts w:ascii="BrowalliaUPC" w:hAnsi="BrowalliaUPC" w:cs="BrowalliaUPC"/>
                <w:b/>
                <w:bCs/>
                <w:cs/>
              </w:rPr>
            </w:pPr>
            <w:r w:rsidRPr="00924E60">
              <w:rPr>
                <w:rFonts w:ascii="BrowalliaUPC" w:hAnsi="BrowalliaUPC" w:cs="BrowalliaUPC"/>
                <w:b/>
                <w:bCs/>
                <w:cs/>
              </w:rPr>
              <w:t>ลูกหนี้การค้า</w:t>
            </w:r>
          </w:p>
        </w:tc>
        <w:tc>
          <w:tcPr>
            <w:tcW w:w="142" w:type="dxa"/>
          </w:tcPr>
          <w:p w14:paraId="0CA1449D" w14:textId="77777777" w:rsidR="009E1A3F" w:rsidRPr="00924E60" w:rsidRDefault="009E1A3F" w:rsidP="009E1A3F">
            <w:pPr>
              <w:ind w:right="72"/>
              <w:jc w:val="right"/>
              <w:rPr>
                <w:rFonts w:ascii="BrowalliaUPC" w:hAnsi="BrowalliaUPC" w:cs="BrowalliaUPC"/>
              </w:rPr>
            </w:pPr>
          </w:p>
        </w:tc>
        <w:tc>
          <w:tcPr>
            <w:tcW w:w="1305" w:type="dxa"/>
            <w:vAlign w:val="bottom"/>
          </w:tcPr>
          <w:p w14:paraId="21D1F375" w14:textId="77777777" w:rsidR="009E1A3F" w:rsidRPr="00924E60" w:rsidRDefault="009E1A3F" w:rsidP="009E1A3F">
            <w:pPr>
              <w:tabs>
                <w:tab w:val="left" w:pos="1204"/>
              </w:tabs>
              <w:ind w:right="72"/>
              <w:jc w:val="right"/>
              <w:rPr>
                <w:rFonts w:ascii="BrowalliaUPC" w:hAnsi="BrowalliaUPC" w:cs="BrowalliaUPC"/>
              </w:rPr>
            </w:pPr>
          </w:p>
        </w:tc>
        <w:tc>
          <w:tcPr>
            <w:tcW w:w="168" w:type="dxa"/>
            <w:vAlign w:val="bottom"/>
          </w:tcPr>
          <w:p w14:paraId="0E75A0BB" w14:textId="77777777" w:rsidR="009E1A3F" w:rsidRPr="00924E60" w:rsidRDefault="009E1A3F" w:rsidP="009E1A3F">
            <w:pPr>
              <w:ind w:right="72"/>
              <w:rPr>
                <w:rFonts w:ascii="BrowalliaUPC" w:hAnsi="BrowalliaUPC" w:cs="BrowalliaUPC"/>
              </w:rPr>
            </w:pPr>
          </w:p>
        </w:tc>
        <w:tc>
          <w:tcPr>
            <w:tcW w:w="1231" w:type="dxa"/>
            <w:vAlign w:val="bottom"/>
          </w:tcPr>
          <w:p w14:paraId="51A3D583" w14:textId="28F07CB0" w:rsidR="009E1A3F" w:rsidRPr="00924E60" w:rsidRDefault="009E1A3F" w:rsidP="009E1A3F">
            <w:pPr>
              <w:tabs>
                <w:tab w:val="left" w:pos="1204"/>
              </w:tabs>
              <w:ind w:right="72"/>
              <w:jc w:val="right"/>
              <w:rPr>
                <w:rFonts w:ascii="BrowalliaUPC" w:hAnsi="BrowalliaUPC" w:cs="BrowalliaUPC"/>
                <w:lang w:val="en-GB"/>
              </w:rPr>
            </w:pPr>
          </w:p>
        </w:tc>
        <w:tc>
          <w:tcPr>
            <w:tcW w:w="196" w:type="dxa"/>
            <w:vAlign w:val="bottom"/>
          </w:tcPr>
          <w:p w14:paraId="1542E98B" w14:textId="77777777" w:rsidR="009E1A3F" w:rsidRPr="00924E60" w:rsidRDefault="009E1A3F" w:rsidP="009E1A3F">
            <w:pPr>
              <w:tabs>
                <w:tab w:val="left" w:pos="1204"/>
              </w:tabs>
              <w:ind w:right="72"/>
              <w:jc w:val="right"/>
              <w:rPr>
                <w:rFonts w:ascii="BrowalliaUPC" w:hAnsi="BrowalliaUPC" w:cs="BrowalliaUPC"/>
                <w:lang w:val="en-GB"/>
              </w:rPr>
            </w:pPr>
          </w:p>
        </w:tc>
        <w:tc>
          <w:tcPr>
            <w:tcW w:w="1232" w:type="dxa"/>
            <w:vAlign w:val="bottom"/>
          </w:tcPr>
          <w:p w14:paraId="43064300" w14:textId="77777777" w:rsidR="009E1A3F" w:rsidRPr="00924E60" w:rsidRDefault="009E1A3F" w:rsidP="009E1A3F">
            <w:pPr>
              <w:tabs>
                <w:tab w:val="center" w:pos="512"/>
                <w:tab w:val="right" w:pos="1024"/>
              </w:tabs>
              <w:ind w:right="70"/>
              <w:jc w:val="right"/>
              <w:rPr>
                <w:rFonts w:ascii="BrowalliaUPC" w:hAnsi="BrowalliaUPC" w:cs="BrowalliaUPC"/>
                <w:color w:val="000000"/>
              </w:rPr>
            </w:pPr>
          </w:p>
        </w:tc>
        <w:tc>
          <w:tcPr>
            <w:tcW w:w="154" w:type="dxa"/>
            <w:vAlign w:val="bottom"/>
          </w:tcPr>
          <w:p w14:paraId="6245381B" w14:textId="77777777" w:rsidR="009E1A3F" w:rsidRPr="00924E60" w:rsidRDefault="009E1A3F" w:rsidP="009E1A3F">
            <w:pPr>
              <w:tabs>
                <w:tab w:val="left" w:pos="1204"/>
              </w:tabs>
              <w:ind w:right="72"/>
              <w:jc w:val="right"/>
              <w:rPr>
                <w:rFonts w:ascii="BrowalliaUPC" w:hAnsi="BrowalliaUPC" w:cs="BrowalliaUPC"/>
                <w:lang w:val="en-GB"/>
              </w:rPr>
            </w:pPr>
          </w:p>
        </w:tc>
        <w:tc>
          <w:tcPr>
            <w:tcW w:w="1316" w:type="dxa"/>
          </w:tcPr>
          <w:p w14:paraId="14864D3C" w14:textId="13A7D704" w:rsidR="009E1A3F" w:rsidRPr="00924E60" w:rsidRDefault="009E1A3F" w:rsidP="009E1A3F">
            <w:pPr>
              <w:tabs>
                <w:tab w:val="center" w:pos="512"/>
                <w:tab w:val="right" w:pos="1024"/>
              </w:tabs>
              <w:ind w:right="70"/>
              <w:jc w:val="right"/>
              <w:rPr>
                <w:rFonts w:ascii="BrowalliaUPC" w:hAnsi="BrowalliaUPC" w:cs="BrowalliaUPC"/>
                <w:color w:val="000000"/>
              </w:rPr>
            </w:pPr>
          </w:p>
        </w:tc>
      </w:tr>
      <w:tr w:rsidR="0057002E" w:rsidRPr="00924E60" w14:paraId="6432AA80" w14:textId="77777777">
        <w:trPr>
          <w:cantSplit/>
        </w:trPr>
        <w:tc>
          <w:tcPr>
            <w:tcW w:w="3299" w:type="dxa"/>
            <w:vAlign w:val="bottom"/>
          </w:tcPr>
          <w:p w14:paraId="2B1C4E77" w14:textId="76626020" w:rsidR="0057002E" w:rsidRPr="00924E60" w:rsidRDefault="0057002E" w:rsidP="0057002E">
            <w:pPr>
              <w:ind w:left="317"/>
              <w:rPr>
                <w:rFonts w:ascii="BrowalliaUPC" w:hAnsi="BrowalliaUPC" w:cs="BrowalliaUPC"/>
                <w:cs/>
              </w:rPr>
            </w:pPr>
            <w:r w:rsidRPr="00924E60">
              <w:rPr>
                <w:rFonts w:ascii="BrowalliaUPC" w:hAnsi="BrowalliaUPC" w:cs="BrowalliaUPC"/>
                <w:cs/>
              </w:rPr>
              <w:t>ลูกหนี้การค้า</w:t>
            </w:r>
          </w:p>
        </w:tc>
        <w:tc>
          <w:tcPr>
            <w:tcW w:w="142" w:type="dxa"/>
          </w:tcPr>
          <w:p w14:paraId="77FB03F2" w14:textId="77777777" w:rsidR="0057002E" w:rsidRPr="00924E60" w:rsidRDefault="0057002E" w:rsidP="0057002E">
            <w:pPr>
              <w:ind w:right="72"/>
              <w:jc w:val="right"/>
              <w:rPr>
                <w:rFonts w:ascii="BrowalliaUPC" w:hAnsi="BrowalliaUPC" w:cs="BrowalliaUPC"/>
              </w:rPr>
            </w:pPr>
          </w:p>
        </w:tc>
        <w:tc>
          <w:tcPr>
            <w:tcW w:w="1305" w:type="dxa"/>
          </w:tcPr>
          <w:p w14:paraId="73D342A6" w14:textId="72444456" w:rsidR="0057002E" w:rsidRPr="00924E60" w:rsidRDefault="00A61E6F" w:rsidP="0057002E">
            <w:pPr>
              <w:tabs>
                <w:tab w:val="left" w:pos="1204"/>
              </w:tabs>
              <w:ind w:right="72"/>
              <w:jc w:val="right"/>
              <w:rPr>
                <w:rFonts w:ascii="BrowalliaUPC" w:hAnsi="BrowalliaUPC" w:cs="BrowalliaUPC"/>
                <w:lang w:val="en-GB"/>
              </w:rPr>
            </w:pPr>
            <w:r>
              <w:rPr>
                <w:rFonts w:ascii="BrowalliaUPC" w:hAnsi="BrowalliaUPC" w:cs="BrowalliaUPC"/>
                <w:lang w:val="en-GB"/>
              </w:rPr>
              <w:t>1,077</w:t>
            </w:r>
          </w:p>
        </w:tc>
        <w:tc>
          <w:tcPr>
            <w:tcW w:w="168" w:type="dxa"/>
            <w:vAlign w:val="bottom"/>
          </w:tcPr>
          <w:p w14:paraId="0AB0D9E9" w14:textId="77777777" w:rsidR="0057002E" w:rsidRPr="00924E60" w:rsidRDefault="0057002E" w:rsidP="0057002E">
            <w:pPr>
              <w:ind w:right="72"/>
              <w:rPr>
                <w:rFonts w:ascii="BrowalliaUPC" w:hAnsi="BrowalliaUPC" w:cs="BrowalliaUPC"/>
              </w:rPr>
            </w:pPr>
          </w:p>
        </w:tc>
        <w:tc>
          <w:tcPr>
            <w:tcW w:w="1231" w:type="dxa"/>
          </w:tcPr>
          <w:p w14:paraId="3DA48002" w14:textId="2F46E02A" w:rsidR="0057002E" w:rsidRPr="00924E60" w:rsidRDefault="0057002E" w:rsidP="0057002E">
            <w:pPr>
              <w:tabs>
                <w:tab w:val="left" w:pos="1204"/>
              </w:tabs>
              <w:ind w:right="72"/>
              <w:jc w:val="right"/>
              <w:rPr>
                <w:rFonts w:ascii="BrowalliaUPC" w:hAnsi="BrowalliaUPC" w:cs="BrowalliaUPC"/>
                <w:lang w:val="en-GB"/>
              </w:rPr>
            </w:pPr>
            <w:r w:rsidRPr="00924E60">
              <w:rPr>
                <w:rFonts w:ascii="BrowalliaUPC" w:hAnsi="BrowalliaUPC" w:cs="BrowalliaUPC"/>
                <w:lang w:val="en-GB"/>
              </w:rPr>
              <w:t xml:space="preserve"> 161 </w:t>
            </w:r>
          </w:p>
        </w:tc>
        <w:tc>
          <w:tcPr>
            <w:tcW w:w="196" w:type="dxa"/>
            <w:vAlign w:val="bottom"/>
          </w:tcPr>
          <w:p w14:paraId="6ACFA7B0" w14:textId="77777777" w:rsidR="0057002E" w:rsidRPr="00924E60" w:rsidRDefault="0057002E" w:rsidP="0057002E">
            <w:pPr>
              <w:tabs>
                <w:tab w:val="left" w:pos="1204"/>
              </w:tabs>
              <w:ind w:right="72"/>
              <w:jc w:val="right"/>
              <w:rPr>
                <w:rFonts w:ascii="BrowalliaUPC" w:hAnsi="BrowalliaUPC" w:cs="BrowalliaUPC"/>
                <w:lang w:val="en-GB"/>
              </w:rPr>
            </w:pPr>
          </w:p>
        </w:tc>
        <w:tc>
          <w:tcPr>
            <w:tcW w:w="1232" w:type="dxa"/>
          </w:tcPr>
          <w:p w14:paraId="3B60F869" w14:textId="1A77AA70" w:rsidR="0057002E" w:rsidRPr="00924E60" w:rsidRDefault="00A61E6F" w:rsidP="0057002E">
            <w:pPr>
              <w:tabs>
                <w:tab w:val="center" w:pos="512"/>
                <w:tab w:val="right" w:pos="1024"/>
              </w:tabs>
              <w:ind w:right="70"/>
              <w:jc w:val="right"/>
              <w:rPr>
                <w:rFonts w:ascii="BrowalliaUPC" w:hAnsi="BrowalliaUPC" w:cs="BrowalliaUPC"/>
              </w:rPr>
            </w:pPr>
            <w:r>
              <w:rPr>
                <w:rFonts w:ascii="BrowalliaUPC" w:hAnsi="BrowalliaUPC" w:cs="BrowalliaUPC"/>
              </w:rPr>
              <w:t>1,077</w:t>
            </w:r>
          </w:p>
        </w:tc>
        <w:tc>
          <w:tcPr>
            <w:tcW w:w="154" w:type="dxa"/>
            <w:vAlign w:val="bottom"/>
          </w:tcPr>
          <w:p w14:paraId="12269629" w14:textId="77777777" w:rsidR="0057002E" w:rsidRPr="00924E60" w:rsidRDefault="0057002E" w:rsidP="0057002E">
            <w:pPr>
              <w:tabs>
                <w:tab w:val="left" w:pos="1204"/>
              </w:tabs>
              <w:ind w:right="72"/>
              <w:jc w:val="right"/>
              <w:rPr>
                <w:rFonts w:ascii="BrowalliaUPC" w:hAnsi="BrowalliaUPC" w:cs="BrowalliaUPC"/>
                <w:lang w:val="en-GB"/>
              </w:rPr>
            </w:pPr>
          </w:p>
        </w:tc>
        <w:tc>
          <w:tcPr>
            <w:tcW w:w="1316" w:type="dxa"/>
          </w:tcPr>
          <w:p w14:paraId="6D5B5758" w14:textId="567F3125" w:rsidR="0057002E" w:rsidRPr="00924E60" w:rsidRDefault="008D2C15" w:rsidP="008D2C15">
            <w:pPr>
              <w:tabs>
                <w:tab w:val="center" w:pos="512"/>
                <w:tab w:val="right" w:pos="1024"/>
              </w:tabs>
              <w:ind w:right="70"/>
              <w:jc w:val="center"/>
              <w:rPr>
                <w:rFonts w:ascii="BrowalliaUPC" w:hAnsi="BrowalliaUPC" w:cs="BrowalliaUPC"/>
                <w:color w:val="000000"/>
              </w:rPr>
            </w:pPr>
            <w:r>
              <w:rPr>
                <w:rFonts w:ascii="BrowalliaUPC" w:hAnsi="BrowalliaUPC" w:cs="BrowalliaUPC"/>
              </w:rPr>
              <w:t xml:space="preserve">           </w:t>
            </w:r>
            <w:r w:rsidR="0057002E" w:rsidRPr="00924E60">
              <w:rPr>
                <w:rFonts w:ascii="BrowalliaUPC" w:hAnsi="BrowalliaUPC" w:cs="BrowalliaUPC"/>
              </w:rPr>
              <w:t xml:space="preserve">-   </w:t>
            </w:r>
          </w:p>
        </w:tc>
      </w:tr>
      <w:tr w:rsidR="0057002E" w:rsidRPr="00924E60" w14:paraId="55964E84" w14:textId="77777777">
        <w:trPr>
          <w:cantSplit/>
        </w:trPr>
        <w:tc>
          <w:tcPr>
            <w:tcW w:w="3299" w:type="dxa"/>
            <w:vAlign w:val="bottom"/>
          </w:tcPr>
          <w:p w14:paraId="62C94A17" w14:textId="1B309000" w:rsidR="0057002E" w:rsidRPr="00924E60" w:rsidRDefault="0057002E" w:rsidP="0057002E">
            <w:pPr>
              <w:ind w:left="317"/>
              <w:rPr>
                <w:rFonts w:ascii="BrowalliaUPC" w:hAnsi="BrowalliaUPC" w:cs="BrowalliaUPC"/>
                <w:cs/>
                <w:lang w:val="en-GB"/>
              </w:rPr>
            </w:pPr>
            <w:r w:rsidRPr="00924E60">
              <w:rPr>
                <w:rFonts w:ascii="BrowalliaUPC" w:hAnsi="BrowalliaUPC" w:cs="BrowalliaUPC"/>
                <w:cs/>
                <w:lang w:val="en-GB"/>
              </w:rPr>
              <w:t>ลูกหนี้เช็คคืน</w:t>
            </w:r>
          </w:p>
        </w:tc>
        <w:tc>
          <w:tcPr>
            <w:tcW w:w="142" w:type="dxa"/>
          </w:tcPr>
          <w:p w14:paraId="5F2C49D7" w14:textId="77777777" w:rsidR="0057002E" w:rsidRPr="00924E60" w:rsidRDefault="0057002E" w:rsidP="0057002E">
            <w:pPr>
              <w:ind w:right="72"/>
              <w:jc w:val="right"/>
              <w:rPr>
                <w:rFonts w:ascii="BrowalliaUPC" w:hAnsi="BrowalliaUPC" w:cs="BrowalliaUPC"/>
              </w:rPr>
            </w:pPr>
          </w:p>
        </w:tc>
        <w:tc>
          <w:tcPr>
            <w:tcW w:w="1305" w:type="dxa"/>
            <w:tcBorders>
              <w:bottom w:val="single" w:sz="4" w:space="0" w:color="auto"/>
            </w:tcBorders>
          </w:tcPr>
          <w:p w14:paraId="4119B61D" w14:textId="76A95822" w:rsidR="0057002E" w:rsidRPr="00924E60" w:rsidRDefault="00A61E6F" w:rsidP="0057002E">
            <w:pPr>
              <w:tabs>
                <w:tab w:val="left" w:pos="1204"/>
              </w:tabs>
              <w:ind w:right="72"/>
              <w:jc w:val="right"/>
              <w:rPr>
                <w:rFonts w:ascii="BrowalliaUPC" w:hAnsi="BrowalliaUPC" w:cs="BrowalliaUPC"/>
                <w:lang w:val="en-GB"/>
              </w:rPr>
            </w:pPr>
            <w:r>
              <w:rPr>
                <w:rFonts w:ascii="BrowalliaUPC" w:hAnsi="BrowalliaUPC" w:cs="BrowalliaUPC"/>
                <w:lang w:val="en-GB"/>
              </w:rPr>
              <w:t>7,296</w:t>
            </w:r>
          </w:p>
        </w:tc>
        <w:tc>
          <w:tcPr>
            <w:tcW w:w="168" w:type="dxa"/>
            <w:vAlign w:val="bottom"/>
          </w:tcPr>
          <w:p w14:paraId="126C5DCA" w14:textId="77777777" w:rsidR="0057002E" w:rsidRPr="00924E60" w:rsidRDefault="0057002E" w:rsidP="0057002E">
            <w:pPr>
              <w:ind w:right="72"/>
              <w:rPr>
                <w:rFonts w:ascii="BrowalliaUPC" w:hAnsi="BrowalliaUPC" w:cs="BrowalliaUPC"/>
              </w:rPr>
            </w:pPr>
          </w:p>
        </w:tc>
        <w:tc>
          <w:tcPr>
            <w:tcW w:w="1231" w:type="dxa"/>
            <w:tcBorders>
              <w:bottom w:val="single" w:sz="4" w:space="0" w:color="auto"/>
            </w:tcBorders>
          </w:tcPr>
          <w:p w14:paraId="6256CD65" w14:textId="4D127A9B" w:rsidR="0057002E" w:rsidRPr="00924E60" w:rsidRDefault="0057002E" w:rsidP="0057002E">
            <w:pPr>
              <w:tabs>
                <w:tab w:val="left" w:pos="1204"/>
              </w:tabs>
              <w:ind w:right="72"/>
              <w:jc w:val="right"/>
              <w:rPr>
                <w:rFonts w:ascii="BrowalliaUPC" w:hAnsi="BrowalliaUPC" w:cs="BrowalliaUPC"/>
              </w:rPr>
            </w:pPr>
            <w:r w:rsidRPr="00924E60">
              <w:rPr>
                <w:rFonts w:ascii="BrowalliaUPC" w:hAnsi="BrowalliaUPC" w:cs="BrowalliaUPC"/>
                <w:lang w:val="en-GB"/>
              </w:rPr>
              <w:t xml:space="preserve"> 7,325 </w:t>
            </w:r>
          </w:p>
        </w:tc>
        <w:tc>
          <w:tcPr>
            <w:tcW w:w="196" w:type="dxa"/>
            <w:vAlign w:val="bottom"/>
          </w:tcPr>
          <w:p w14:paraId="371292AE" w14:textId="77777777" w:rsidR="0057002E" w:rsidRPr="00924E60" w:rsidRDefault="0057002E" w:rsidP="0057002E">
            <w:pPr>
              <w:tabs>
                <w:tab w:val="left" w:pos="1204"/>
              </w:tabs>
              <w:ind w:right="72"/>
              <w:jc w:val="right"/>
              <w:rPr>
                <w:rFonts w:ascii="BrowalliaUPC" w:hAnsi="BrowalliaUPC" w:cs="BrowalliaUPC"/>
              </w:rPr>
            </w:pPr>
          </w:p>
        </w:tc>
        <w:tc>
          <w:tcPr>
            <w:tcW w:w="1232" w:type="dxa"/>
            <w:tcBorders>
              <w:bottom w:val="single" w:sz="4" w:space="0" w:color="auto"/>
            </w:tcBorders>
          </w:tcPr>
          <w:p w14:paraId="5E91E1C5" w14:textId="47C2FFC8" w:rsidR="0057002E" w:rsidRPr="00924E60" w:rsidRDefault="00A61E6F" w:rsidP="0057002E">
            <w:pPr>
              <w:tabs>
                <w:tab w:val="center" w:pos="512"/>
                <w:tab w:val="right" w:pos="1024"/>
              </w:tabs>
              <w:ind w:right="70"/>
              <w:jc w:val="right"/>
              <w:rPr>
                <w:rFonts w:ascii="BrowalliaUPC" w:hAnsi="BrowalliaUPC" w:cs="BrowalliaUPC"/>
              </w:rPr>
            </w:pPr>
            <w:r>
              <w:rPr>
                <w:rFonts w:ascii="BrowalliaUPC" w:hAnsi="BrowalliaUPC" w:cs="BrowalliaUPC"/>
              </w:rPr>
              <w:t>7,296</w:t>
            </w:r>
          </w:p>
        </w:tc>
        <w:tc>
          <w:tcPr>
            <w:tcW w:w="154" w:type="dxa"/>
            <w:vAlign w:val="bottom"/>
          </w:tcPr>
          <w:p w14:paraId="1D8F2420" w14:textId="77777777" w:rsidR="0057002E" w:rsidRPr="00924E60" w:rsidRDefault="0057002E" w:rsidP="0057002E">
            <w:pPr>
              <w:tabs>
                <w:tab w:val="left" w:pos="1204"/>
              </w:tabs>
              <w:ind w:right="72"/>
              <w:jc w:val="center"/>
              <w:rPr>
                <w:rFonts w:ascii="BrowalliaUPC" w:hAnsi="BrowalliaUPC" w:cs="BrowalliaUPC"/>
              </w:rPr>
            </w:pPr>
          </w:p>
        </w:tc>
        <w:tc>
          <w:tcPr>
            <w:tcW w:w="1316" w:type="dxa"/>
            <w:tcBorders>
              <w:bottom w:val="single" w:sz="4" w:space="0" w:color="auto"/>
            </w:tcBorders>
          </w:tcPr>
          <w:p w14:paraId="4B173D45" w14:textId="45AA8A41" w:rsidR="0057002E" w:rsidRPr="00924E60" w:rsidRDefault="0057002E" w:rsidP="0057002E">
            <w:pPr>
              <w:ind w:right="70"/>
              <w:jc w:val="right"/>
              <w:rPr>
                <w:rFonts w:ascii="BrowalliaUPC" w:hAnsi="BrowalliaUPC" w:cs="BrowalliaUPC"/>
              </w:rPr>
            </w:pPr>
            <w:r w:rsidRPr="00924E60">
              <w:rPr>
                <w:rFonts w:ascii="BrowalliaUPC" w:hAnsi="BrowalliaUPC" w:cs="BrowalliaUPC"/>
              </w:rPr>
              <w:t xml:space="preserve"> 7,325 </w:t>
            </w:r>
          </w:p>
        </w:tc>
      </w:tr>
      <w:tr w:rsidR="0057002E" w:rsidRPr="00924E60" w14:paraId="3FEAEA9C" w14:textId="77777777">
        <w:trPr>
          <w:cantSplit/>
        </w:trPr>
        <w:tc>
          <w:tcPr>
            <w:tcW w:w="3299" w:type="dxa"/>
            <w:vAlign w:val="bottom"/>
          </w:tcPr>
          <w:p w14:paraId="1A5A0D59" w14:textId="3CD9170C" w:rsidR="0057002E" w:rsidRPr="00924E60" w:rsidRDefault="0057002E" w:rsidP="0057002E">
            <w:pPr>
              <w:ind w:left="79"/>
              <w:rPr>
                <w:rFonts w:ascii="BrowalliaUPC" w:hAnsi="BrowalliaUPC" w:cs="BrowalliaUPC"/>
                <w:b/>
                <w:bCs/>
                <w:cs/>
                <w:lang w:val="en-GB"/>
              </w:rPr>
            </w:pPr>
            <w:r w:rsidRPr="00924E60">
              <w:rPr>
                <w:rFonts w:ascii="BrowalliaUPC" w:hAnsi="BrowalliaUPC" w:cs="BrowalliaUPC"/>
                <w:b/>
                <w:bCs/>
                <w:cs/>
                <w:lang w:val="en-GB"/>
              </w:rPr>
              <w:t>รวมลูกหนี้การค้า</w:t>
            </w:r>
          </w:p>
        </w:tc>
        <w:tc>
          <w:tcPr>
            <w:tcW w:w="142" w:type="dxa"/>
          </w:tcPr>
          <w:p w14:paraId="0BBEDADD" w14:textId="77777777" w:rsidR="0057002E" w:rsidRPr="00924E60" w:rsidRDefault="0057002E" w:rsidP="0057002E">
            <w:pPr>
              <w:ind w:right="72"/>
              <w:jc w:val="right"/>
              <w:rPr>
                <w:rFonts w:ascii="BrowalliaUPC" w:hAnsi="BrowalliaUPC" w:cs="BrowalliaUPC"/>
              </w:rPr>
            </w:pPr>
          </w:p>
        </w:tc>
        <w:tc>
          <w:tcPr>
            <w:tcW w:w="1305" w:type="dxa"/>
            <w:tcBorders>
              <w:top w:val="single" w:sz="4" w:space="0" w:color="auto"/>
              <w:bottom w:val="single" w:sz="4" w:space="0" w:color="auto"/>
            </w:tcBorders>
          </w:tcPr>
          <w:p w14:paraId="33DF075C" w14:textId="053CFC88" w:rsidR="0057002E" w:rsidRPr="00924E60" w:rsidRDefault="00A61E6F" w:rsidP="0057002E">
            <w:pPr>
              <w:tabs>
                <w:tab w:val="left" w:pos="1204"/>
              </w:tabs>
              <w:ind w:right="72"/>
              <w:jc w:val="right"/>
              <w:rPr>
                <w:rFonts w:ascii="BrowalliaUPC" w:hAnsi="BrowalliaUPC" w:cs="BrowalliaUPC"/>
                <w:lang w:val="en-GB"/>
              </w:rPr>
            </w:pPr>
            <w:r>
              <w:rPr>
                <w:rFonts w:ascii="BrowalliaUPC" w:hAnsi="BrowalliaUPC" w:cs="BrowalliaUPC"/>
                <w:lang w:val="en-GB"/>
              </w:rPr>
              <w:t>8,373</w:t>
            </w:r>
          </w:p>
        </w:tc>
        <w:tc>
          <w:tcPr>
            <w:tcW w:w="168" w:type="dxa"/>
            <w:vAlign w:val="bottom"/>
          </w:tcPr>
          <w:p w14:paraId="0E2A1B4F" w14:textId="77777777" w:rsidR="0057002E" w:rsidRPr="00924E60" w:rsidRDefault="0057002E" w:rsidP="0057002E">
            <w:pPr>
              <w:ind w:right="72"/>
              <w:rPr>
                <w:rFonts w:ascii="BrowalliaUPC" w:hAnsi="BrowalliaUPC" w:cs="BrowalliaUPC"/>
              </w:rPr>
            </w:pPr>
          </w:p>
        </w:tc>
        <w:tc>
          <w:tcPr>
            <w:tcW w:w="1231" w:type="dxa"/>
            <w:tcBorders>
              <w:top w:val="single" w:sz="4" w:space="0" w:color="auto"/>
              <w:bottom w:val="single" w:sz="4" w:space="0" w:color="auto"/>
            </w:tcBorders>
          </w:tcPr>
          <w:p w14:paraId="006652BC" w14:textId="58F673DC" w:rsidR="0057002E" w:rsidRPr="00924E60" w:rsidRDefault="0057002E" w:rsidP="0057002E">
            <w:pPr>
              <w:tabs>
                <w:tab w:val="left" w:pos="1204"/>
              </w:tabs>
              <w:ind w:right="72"/>
              <w:jc w:val="right"/>
              <w:rPr>
                <w:rFonts w:ascii="BrowalliaUPC" w:hAnsi="BrowalliaUPC" w:cs="BrowalliaUPC"/>
              </w:rPr>
            </w:pPr>
            <w:r w:rsidRPr="00924E60">
              <w:rPr>
                <w:rFonts w:ascii="BrowalliaUPC" w:hAnsi="BrowalliaUPC" w:cs="BrowalliaUPC"/>
                <w:lang w:val="en-GB"/>
              </w:rPr>
              <w:t xml:space="preserve"> 7,486 </w:t>
            </w:r>
          </w:p>
        </w:tc>
        <w:tc>
          <w:tcPr>
            <w:tcW w:w="196" w:type="dxa"/>
            <w:vAlign w:val="bottom"/>
          </w:tcPr>
          <w:p w14:paraId="7080B024" w14:textId="77777777" w:rsidR="0057002E" w:rsidRPr="00924E60" w:rsidRDefault="0057002E" w:rsidP="0057002E">
            <w:pPr>
              <w:tabs>
                <w:tab w:val="left" w:pos="1204"/>
              </w:tabs>
              <w:ind w:right="72"/>
              <w:jc w:val="right"/>
              <w:rPr>
                <w:rFonts w:ascii="BrowalliaUPC" w:hAnsi="BrowalliaUPC" w:cs="BrowalliaUPC"/>
              </w:rPr>
            </w:pPr>
          </w:p>
        </w:tc>
        <w:tc>
          <w:tcPr>
            <w:tcW w:w="1232" w:type="dxa"/>
            <w:tcBorders>
              <w:top w:val="single" w:sz="4" w:space="0" w:color="auto"/>
              <w:bottom w:val="single" w:sz="4" w:space="0" w:color="auto"/>
            </w:tcBorders>
          </w:tcPr>
          <w:p w14:paraId="13F2379D" w14:textId="4FA45C07" w:rsidR="0057002E" w:rsidRPr="00924E60" w:rsidRDefault="007F3344" w:rsidP="0057002E">
            <w:pPr>
              <w:tabs>
                <w:tab w:val="center" w:pos="512"/>
                <w:tab w:val="right" w:pos="1024"/>
              </w:tabs>
              <w:ind w:right="70"/>
              <w:jc w:val="right"/>
              <w:rPr>
                <w:rFonts w:ascii="BrowalliaUPC" w:hAnsi="BrowalliaUPC" w:cs="BrowalliaUPC"/>
              </w:rPr>
            </w:pPr>
            <w:r w:rsidRPr="007F3344">
              <w:rPr>
                <w:rFonts w:ascii="BrowalliaUPC" w:hAnsi="BrowalliaUPC" w:cs="BrowalliaUPC"/>
              </w:rPr>
              <w:t>8,373</w:t>
            </w:r>
          </w:p>
        </w:tc>
        <w:tc>
          <w:tcPr>
            <w:tcW w:w="154" w:type="dxa"/>
            <w:vAlign w:val="bottom"/>
          </w:tcPr>
          <w:p w14:paraId="4E4C3E80" w14:textId="77777777" w:rsidR="0057002E" w:rsidRPr="00924E60" w:rsidRDefault="0057002E" w:rsidP="0057002E">
            <w:pPr>
              <w:tabs>
                <w:tab w:val="left" w:pos="1204"/>
              </w:tabs>
              <w:ind w:right="72"/>
              <w:jc w:val="center"/>
              <w:rPr>
                <w:rFonts w:ascii="BrowalliaUPC" w:hAnsi="BrowalliaUPC" w:cs="BrowalliaUPC"/>
              </w:rPr>
            </w:pPr>
          </w:p>
        </w:tc>
        <w:tc>
          <w:tcPr>
            <w:tcW w:w="1316" w:type="dxa"/>
            <w:tcBorders>
              <w:top w:val="single" w:sz="4" w:space="0" w:color="auto"/>
              <w:bottom w:val="single" w:sz="4" w:space="0" w:color="auto"/>
            </w:tcBorders>
          </w:tcPr>
          <w:p w14:paraId="5E06A4BE" w14:textId="3A86A84B" w:rsidR="0057002E" w:rsidRPr="00924E60" w:rsidRDefault="0057002E" w:rsidP="0057002E">
            <w:pPr>
              <w:ind w:right="70"/>
              <w:jc w:val="right"/>
              <w:rPr>
                <w:rFonts w:ascii="BrowalliaUPC" w:hAnsi="BrowalliaUPC" w:cs="BrowalliaUPC"/>
              </w:rPr>
            </w:pPr>
            <w:r w:rsidRPr="00924E60">
              <w:rPr>
                <w:rFonts w:ascii="BrowalliaUPC" w:hAnsi="BrowalliaUPC" w:cs="BrowalliaUPC"/>
              </w:rPr>
              <w:t xml:space="preserve"> 7,325 </w:t>
            </w:r>
          </w:p>
        </w:tc>
      </w:tr>
    </w:tbl>
    <w:p w14:paraId="4E5ADC21" w14:textId="77777777" w:rsidR="001D6CC3" w:rsidRPr="00924E60" w:rsidRDefault="001D6CC3" w:rsidP="0026112A">
      <w:pPr>
        <w:jc w:val="thaiDistribute"/>
        <w:rPr>
          <w:rFonts w:ascii="BrowalliaUPC" w:hAnsi="BrowalliaUPC" w:cs="BrowalliaUPC"/>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80"/>
        <w:gridCol w:w="1267"/>
        <w:gridCol w:w="168"/>
        <w:gridCol w:w="1231"/>
        <w:gridCol w:w="196"/>
        <w:gridCol w:w="1232"/>
        <w:gridCol w:w="154"/>
        <w:gridCol w:w="1316"/>
      </w:tblGrid>
      <w:tr w:rsidR="001D0A73" w:rsidRPr="00924E60" w14:paraId="72DBBE6C" w14:textId="77777777" w:rsidTr="00A263EA">
        <w:trPr>
          <w:cantSplit/>
        </w:trPr>
        <w:tc>
          <w:tcPr>
            <w:tcW w:w="3299" w:type="dxa"/>
            <w:vAlign w:val="bottom"/>
          </w:tcPr>
          <w:p w14:paraId="28891968" w14:textId="77777777" w:rsidR="001D0A73" w:rsidRPr="00924E60" w:rsidRDefault="001D0A73">
            <w:pPr>
              <w:ind w:left="79"/>
              <w:rPr>
                <w:rFonts w:ascii="BrowalliaUPC" w:hAnsi="BrowalliaUPC" w:cs="BrowalliaUPC"/>
                <w:cs/>
              </w:rPr>
            </w:pPr>
            <w:r w:rsidRPr="00924E60">
              <w:rPr>
                <w:rFonts w:ascii="BrowalliaUPC" w:hAnsi="BrowalliaUPC" w:cs="BrowalliaUPC"/>
                <w:b/>
                <w:bCs/>
                <w:cs/>
              </w:rPr>
              <w:t>ลูกหนี้อื่น</w:t>
            </w:r>
          </w:p>
        </w:tc>
        <w:tc>
          <w:tcPr>
            <w:tcW w:w="180" w:type="dxa"/>
          </w:tcPr>
          <w:p w14:paraId="2EA07590" w14:textId="77777777" w:rsidR="001D0A73" w:rsidRPr="00924E60" w:rsidRDefault="001D0A73">
            <w:pPr>
              <w:ind w:right="72"/>
              <w:jc w:val="right"/>
              <w:rPr>
                <w:rFonts w:ascii="BrowalliaUPC" w:hAnsi="BrowalliaUPC" w:cs="BrowalliaUPC"/>
              </w:rPr>
            </w:pPr>
          </w:p>
        </w:tc>
        <w:tc>
          <w:tcPr>
            <w:tcW w:w="1267" w:type="dxa"/>
            <w:vAlign w:val="bottom"/>
          </w:tcPr>
          <w:p w14:paraId="5CCAD36D" w14:textId="77777777" w:rsidR="001D0A73" w:rsidRPr="00924E60" w:rsidRDefault="001D0A73">
            <w:pPr>
              <w:tabs>
                <w:tab w:val="left" w:pos="1204"/>
              </w:tabs>
              <w:ind w:right="72"/>
              <w:jc w:val="right"/>
              <w:rPr>
                <w:rFonts w:ascii="BrowalliaUPC" w:hAnsi="BrowalliaUPC" w:cs="BrowalliaUPC"/>
              </w:rPr>
            </w:pPr>
          </w:p>
        </w:tc>
        <w:tc>
          <w:tcPr>
            <w:tcW w:w="168" w:type="dxa"/>
            <w:vAlign w:val="bottom"/>
          </w:tcPr>
          <w:p w14:paraId="6C1DECB0" w14:textId="77777777" w:rsidR="001D0A73" w:rsidRPr="00924E60" w:rsidRDefault="001D0A73">
            <w:pPr>
              <w:ind w:right="72"/>
              <w:rPr>
                <w:rFonts w:ascii="BrowalliaUPC" w:hAnsi="BrowalliaUPC" w:cs="BrowalliaUPC"/>
              </w:rPr>
            </w:pPr>
          </w:p>
        </w:tc>
        <w:tc>
          <w:tcPr>
            <w:tcW w:w="1231" w:type="dxa"/>
            <w:vAlign w:val="bottom"/>
          </w:tcPr>
          <w:p w14:paraId="530E11F3" w14:textId="77777777" w:rsidR="001D0A73" w:rsidRPr="00924E60" w:rsidRDefault="001D0A73">
            <w:pPr>
              <w:tabs>
                <w:tab w:val="left" w:pos="1204"/>
              </w:tabs>
              <w:ind w:right="72"/>
              <w:jc w:val="right"/>
              <w:rPr>
                <w:rFonts w:ascii="BrowalliaUPC" w:hAnsi="BrowalliaUPC" w:cs="BrowalliaUPC"/>
              </w:rPr>
            </w:pPr>
          </w:p>
        </w:tc>
        <w:tc>
          <w:tcPr>
            <w:tcW w:w="196" w:type="dxa"/>
            <w:vAlign w:val="bottom"/>
          </w:tcPr>
          <w:p w14:paraId="5DD37469" w14:textId="77777777" w:rsidR="001D0A73" w:rsidRPr="00924E60" w:rsidRDefault="001D0A73">
            <w:pPr>
              <w:tabs>
                <w:tab w:val="left" w:pos="1204"/>
              </w:tabs>
              <w:ind w:right="72"/>
              <w:jc w:val="right"/>
              <w:rPr>
                <w:rFonts w:ascii="BrowalliaUPC" w:hAnsi="BrowalliaUPC" w:cs="BrowalliaUPC"/>
                <w:lang w:val="en-GB"/>
              </w:rPr>
            </w:pPr>
          </w:p>
        </w:tc>
        <w:tc>
          <w:tcPr>
            <w:tcW w:w="1232" w:type="dxa"/>
            <w:vAlign w:val="bottom"/>
          </w:tcPr>
          <w:p w14:paraId="1425D7E2" w14:textId="77777777" w:rsidR="001D0A73" w:rsidRPr="00924E60" w:rsidRDefault="001D0A73">
            <w:pPr>
              <w:tabs>
                <w:tab w:val="center" w:pos="512"/>
                <w:tab w:val="right" w:pos="1024"/>
              </w:tabs>
              <w:ind w:right="70"/>
              <w:jc w:val="right"/>
              <w:rPr>
                <w:rFonts w:ascii="BrowalliaUPC" w:hAnsi="BrowalliaUPC" w:cs="BrowalliaUPC"/>
                <w:color w:val="000000"/>
              </w:rPr>
            </w:pPr>
          </w:p>
        </w:tc>
        <w:tc>
          <w:tcPr>
            <w:tcW w:w="154" w:type="dxa"/>
            <w:vAlign w:val="bottom"/>
          </w:tcPr>
          <w:p w14:paraId="0AD7B69F" w14:textId="77777777" w:rsidR="001D0A73" w:rsidRPr="00924E60" w:rsidRDefault="001D0A73">
            <w:pPr>
              <w:tabs>
                <w:tab w:val="left" w:pos="1204"/>
              </w:tabs>
              <w:ind w:right="72"/>
              <w:jc w:val="center"/>
              <w:rPr>
                <w:rFonts w:ascii="BrowalliaUPC" w:hAnsi="BrowalliaUPC" w:cs="BrowalliaUPC"/>
                <w:lang w:val="en-GB"/>
              </w:rPr>
            </w:pPr>
          </w:p>
        </w:tc>
        <w:tc>
          <w:tcPr>
            <w:tcW w:w="1316" w:type="dxa"/>
          </w:tcPr>
          <w:p w14:paraId="1085AA1C" w14:textId="77777777" w:rsidR="001D0A73" w:rsidRPr="00924E60" w:rsidRDefault="001D0A73">
            <w:pPr>
              <w:ind w:right="70"/>
              <w:jc w:val="right"/>
              <w:rPr>
                <w:rFonts w:ascii="BrowalliaUPC" w:hAnsi="BrowalliaUPC" w:cs="BrowalliaUPC"/>
                <w:color w:val="000000"/>
                <w:cs/>
              </w:rPr>
            </w:pPr>
          </w:p>
        </w:tc>
      </w:tr>
      <w:tr w:rsidR="00F178E9" w:rsidRPr="00924E60" w14:paraId="31458A77" w14:textId="77777777">
        <w:trPr>
          <w:cantSplit/>
        </w:trPr>
        <w:tc>
          <w:tcPr>
            <w:tcW w:w="3299" w:type="dxa"/>
          </w:tcPr>
          <w:p w14:paraId="732535A9" w14:textId="77777777" w:rsidR="00F178E9" w:rsidRPr="00924E60" w:rsidRDefault="00F178E9" w:rsidP="00F178E9">
            <w:pPr>
              <w:ind w:left="317"/>
              <w:rPr>
                <w:rFonts w:ascii="BrowalliaUPC" w:hAnsi="BrowalliaUPC" w:cs="BrowalliaUPC"/>
                <w:cs/>
              </w:rPr>
            </w:pPr>
            <w:r w:rsidRPr="00924E60">
              <w:rPr>
                <w:rFonts w:ascii="BrowalliaUPC" w:hAnsi="BrowalliaUPC" w:cs="BrowalliaUPC"/>
                <w:cs/>
              </w:rPr>
              <w:t>ลูกหนี้ฟ้องร้องดำเนินคดี</w:t>
            </w:r>
          </w:p>
        </w:tc>
        <w:tc>
          <w:tcPr>
            <w:tcW w:w="180" w:type="dxa"/>
          </w:tcPr>
          <w:p w14:paraId="75887B1E" w14:textId="77777777" w:rsidR="00F178E9" w:rsidRPr="00924E60" w:rsidRDefault="00F178E9" w:rsidP="00F178E9">
            <w:pPr>
              <w:ind w:right="72"/>
              <w:jc w:val="right"/>
              <w:rPr>
                <w:rFonts w:ascii="BrowalliaUPC" w:hAnsi="BrowalliaUPC" w:cs="BrowalliaUPC"/>
              </w:rPr>
            </w:pPr>
          </w:p>
        </w:tc>
        <w:tc>
          <w:tcPr>
            <w:tcW w:w="1267" w:type="dxa"/>
          </w:tcPr>
          <w:p w14:paraId="0FE82F4E" w14:textId="15AEEF2C" w:rsidR="00F178E9" w:rsidRPr="00924E60" w:rsidRDefault="00D42396" w:rsidP="00F178E9">
            <w:pPr>
              <w:tabs>
                <w:tab w:val="left" w:pos="1204"/>
              </w:tabs>
              <w:ind w:right="72"/>
              <w:jc w:val="right"/>
              <w:rPr>
                <w:rFonts w:ascii="BrowalliaUPC" w:hAnsi="BrowalliaUPC" w:cs="BrowalliaUPC"/>
              </w:rPr>
            </w:pPr>
            <w:r>
              <w:rPr>
                <w:rFonts w:ascii="BrowalliaUPC" w:hAnsi="BrowalliaUPC" w:cs="BrowalliaUPC"/>
              </w:rPr>
              <w:t>48,151</w:t>
            </w:r>
          </w:p>
        </w:tc>
        <w:tc>
          <w:tcPr>
            <w:tcW w:w="168" w:type="dxa"/>
            <w:vAlign w:val="bottom"/>
          </w:tcPr>
          <w:p w14:paraId="596B6B1F" w14:textId="77777777" w:rsidR="00F178E9" w:rsidRPr="00924E60" w:rsidRDefault="00F178E9" w:rsidP="00F178E9">
            <w:pPr>
              <w:ind w:right="72"/>
              <w:rPr>
                <w:rFonts w:ascii="BrowalliaUPC" w:hAnsi="BrowalliaUPC" w:cs="BrowalliaUPC"/>
              </w:rPr>
            </w:pPr>
          </w:p>
        </w:tc>
        <w:tc>
          <w:tcPr>
            <w:tcW w:w="1231" w:type="dxa"/>
          </w:tcPr>
          <w:p w14:paraId="08F96F6A" w14:textId="6AD3DFDC"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rPr>
              <w:t xml:space="preserve"> 48,151 </w:t>
            </w:r>
          </w:p>
        </w:tc>
        <w:tc>
          <w:tcPr>
            <w:tcW w:w="196" w:type="dxa"/>
            <w:vAlign w:val="bottom"/>
          </w:tcPr>
          <w:p w14:paraId="6433DF3E" w14:textId="77777777" w:rsidR="00F178E9" w:rsidRPr="00924E60" w:rsidRDefault="00F178E9" w:rsidP="00F178E9">
            <w:pPr>
              <w:tabs>
                <w:tab w:val="left" w:pos="1204"/>
              </w:tabs>
              <w:ind w:right="72"/>
              <w:jc w:val="right"/>
              <w:rPr>
                <w:rFonts w:ascii="BrowalliaUPC" w:hAnsi="BrowalliaUPC" w:cs="BrowalliaUPC"/>
                <w:lang w:val="en-GB"/>
              </w:rPr>
            </w:pPr>
          </w:p>
        </w:tc>
        <w:tc>
          <w:tcPr>
            <w:tcW w:w="1232" w:type="dxa"/>
          </w:tcPr>
          <w:p w14:paraId="35082E08" w14:textId="322BFD87" w:rsidR="00F178E9" w:rsidRPr="00924E60" w:rsidRDefault="00A61E6F" w:rsidP="00F178E9">
            <w:pPr>
              <w:ind w:right="70"/>
              <w:jc w:val="right"/>
              <w:rPr>
                <w:rFonts w:ascii="BrowalliaUPC" w:hAnsi="BrowalliaUPC" w:cs="BrowalliaUPC"/>
                <w:color w:val="000000"/>
              </w:rPr>
            </w:pPr>
            <w:r>
              <w:rPr>
                <w:rFonts w:ascii="BrowalliaUPC" w:hAnsi="BrowalliaUPC" w:cs="BrowalliaUPC"/>
                <w:color w:val="000000"/>
              </w:rPr>
              <w:t>48,151</w:t>
            </w:r>
          </w:p>
        </w:tc>
        <w:tc>
          <w:tcPr>
            <w:tcW w:w="154" w:type="dxa"/>
            <w:vAlign w:val="bottom"/>
          </w:tcPr>
          <w:p w14:paraId="15DAC0F3" w14:textId="77777777" w:rsidR="00F178E9" w:rsidRPr="00924E60" w:rsidRDefault="00F178E9" w:rsidP="00F178E9">
            <w:pPr>
              <w:tabs>
                <w:tab w:val="left" w:pos="1204"/>
              </w:tabs>
              <w:ind w:right="72"/>
              <w:jc w:val="center"/>
              <w:rPr>
                <w:rFonts w:ascii="BrowalliaUPC" w:hAnsi="BrowalliaUPC" w:cs="BrowalliaUPC"/>
                <w:lang w:val="en-GB"/>
              </w:rPr>
            </w:pPr>
          </w:p>
        </w:tc>
        <w:tc>
          <w:tcPr>
            <w:tcW w:w="1316" w:type="dxa"/>
          </w:tcPr>
          <w:p w14:paraId="0428EE2B" w14:textId="23A3C407" w:rsidR="00F178E9" w:rsidRPr="00924E60" w:rsidRDefault="00F178E9" w:rsidP="00F178E9">
            <w:pPr>
              <w:ind w:right="70"/>
              <w:jc w:val="right"/>
              <w:rPr>
                <w:rFonts w:ascii="BrowalliaUPC" w:hAnsi="BrowalliaUPC" w:cs="BrowalliaUPC"/>
                <w:color w:val="000000"/>
              </w:rPr>
            </w:pPr>
            <w:r w:rsidRPr="00924E60">
              <w:rPr>
                <w:rFonts w:ascii="BrowalliaUPC" w:hAnsi="BrowalliaUPC" w:cs="BrowalliaUPC"/>
                <w:color w:val="000000"/>
              </w:rPr>
              <w:t xml:space="preserve"> 48,151 </w:t>
            </w:r>
          </w:p>
        </w:tc>
      </w:tr>
      <w:tr w:rsidR="00F178E9" w:rsidRPr="00924E60" w14:paraId="4F947777" w14:textId="77777777">
        <w:trPr>
          <w:cantSplit/>
        </w:trPr>
        <w:tc>
          <w:tcPr>
            <w:tcW w:w="3299" w:type="dxa"/>
          </w:tcPr>
          <w:p w14:paraId="4AB8DE60" w14:textId="77777777" w:rsidR="00F178E9" w:rsidRPr="00924E60" w:rsidRDefault="00F178E9" w:rsidP="00F178E9">
            <w:pPr>
              <w:ind w:left="317"/>
              <w:rPr>
                <w:rFonts w:ascii="BrowalliaUPC" w:hAnsi="BrowalliaUPC" w:cs="BrowalliaUPC"/>
                <w:cs/>
              </w:rPr>
            </w:pPr>
            <w:r w:rsidRPr="00924E60">
              <w:rPr>
                <w:rFonts w:ascii="BrowalliaUPC" w:hAnsi="BrowalliaUPC" w:cs="BrowalliaUPC"/>
                <w:cs/>
              </w:rPr>
              <w:t>ค่าใช้จ่ายจ่ายล่วงหน้า</w:t>
            </w:r>
          </w:p>
        </w:tc>
        <w:tc>
          <w:tcPr>
            <w:tcW w:w="180" w:type="dxa"/>
          </w:tcPr>
          <w:p w14:paraId="3137F24D" w14:textId="77777777" w:rsidR="00F178E9" w:rsidRPr="00924E60" w:rsidRDefault="00F178E9" w:rsidP="00F178E9">
            <w:pPr>
              <w:ind w:right="72"/>
              <w:jc w:val="right"/>
              <w:rPr>
                <w:rFonts w:ascii="BrowalliaUPC" w:hAnsi="BrowalliaUPC" w:cs="BrowalliaUPC"/>
              </w:rPr>
            </w:pPr>
          </w:p>
        </w:tc>
        <w:tc>
          <w:tcPr>
            <w:tcW w:w="1267" w:type="dxa"/>
          </w:tcPr>
          <w:p w14:paraId="4A573D41" w14:textId="29E7CF88" w:rsidR="00F178E9" w:rsidRPr="00924E60" w:rsidRDefault="00D42396" w:rsidP="00F178E9">
            <w:pPr>
              <w:tabs>
                <w:tab w:val="left" w:pos="1204"/>
              </w:tabs>
              <w:ind w:right="72"/>
              <w:jc w:val="right"/>
              <w:rPr>
                <w:rFonts w:ascii="BrowalliaUPC" w:hAnsi="BrowalliaUPC" w:cs="BrowalliaUPC"/>
              </w:rPr>
            </w:pPr>
            <w:r>
              <w:rPr>
                <w:rFonts w:ascii="BrowalliaUPC" w:hAnsi="BrowalliaUPC" w:cs="BrowalliaUPC"/>
              </w:rPr>
              <w:t>353</w:t>
            </w:r>
          </w:p>
        </w:tc>
        <w:tc>
          <w:tcPr>
            <w:tcW w:w="168" w:type="dxa"/>
            <w:vAlign w:val="bottom"/>
          </w:tcPr>
          <w:p w14:paraId="0FD5B2D2" w14:textId="77777777" w:rsidR="00F178E9" w:rsidRPr="00924E60" w:rsidRDefault="00F178E9" w:rsidP="00F178E9">
            <w:pPr>
              <w:ind w:right="72"/>
              <w:rPr>
                <w:rFonts w:ascii="BrowalliaUPC" w:hAnsi="BrowalliaUPC" w:cs="BrowalliaUPC"/>
              </w:rPr>
            </w:pPr>
          </w:p>
        </w:tc>
        <w:tc>
          <w:tcPr>
            <w:tcW w:w="1231" w:type="dxa"/>
          </w:tcPr>
          <w:p w14:paraId="1439CB5A" w14:textId="5D3FF02F"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rPr>
              <w:t xml:space="preserve"> 324 </w:t>
            </w:r>
          </w:p>
        </w:tc>
        <w:tc>
          <w:tcPr>
            <w:tcW w:w="196" w:type="dxa"/>
            <w:vAlign w:val="bottom"/>
          </w:tcPr>
          <w:p w14:paraId="083B03DB" w14:textId="77777777" w:rsidR="00F178E9" w:rsidRPr="00924E60" w:rsidRDefault="00F178E9" w:rsidP="00F178E9">
            <w:pPr>
              <w:tabs>
                <w:tab w:val="left" w:pos="1204"/>
              </w:tabs>
              <w:ind w:right="72"/>
              <w:jc w:val="right"/>
              <w:rPr>
                <w:rFonts w:ascii="BrowalliaUPC" w:hAnsi="BrowalliaUPC" w:cs="BrowalliaUPC"/>
                <w:lang w:val="en-GB"/>
              </w:rPr>
            </w:pPr>
          </w:p>
        </w:tc>
        <w:tc>
          <w:tcPr>
            <w:tcW w:w="1232" w:type="dxa"/>
          </w:tcPr>
          <w:p w14:paraId="5B0F98F6" w14:textId="052656F2" w:rsidR="00F178E9" w:rsidRPr="00924E60" w:rsidRDefault="00A61E6F" w:rsidP="00F178E9">
            <w:pPr>
              <w:ind w:right="70"/>
              <w:jc w:val="right"/>
              <w:rPr>
                <w:rFonts w:ascii="BrowalliaUPC" w:hAnsi="BrowalliaUPC" w:cs="BrowalliaUPC"/>
                <w:color w:val="000000"/>
              </w:rPr>
            </w:pPr>
            <w:r>
              <w:rPr>
                <w:rFonts w:ascii="BrowalliaUPC" w:hAnsi="BrowalliaUPC" w:cs="BrowalliaUPC"/>
                <w:color w:val="000000"/>
              </w:rPr>
              <w:t>353</w:t>
            </w:r>
          </w:p>
        </w:tc>
        <w:tc>
          <w:tcPr>
            <w:tcW w:w="154" w:type="dxa"/>
            <w:vAlign w:val="bottom"/>
          </w:tcPr>
          <w:p w14:paraId="006BFC3F" w14:textId="77777777" w:rsidR="00F178E9" w:rsidRPr="00924E60" w:rsidRDefault="00F178E9" w:rsidP="00F178E9">
            <w:pPr>
              <w:tabs>
                <w:tab w:val="left" w:pos="1204"/>
              </w:tabs>
              <w:ind w:right="72"/>
              <w:jc w:val="center"/>
              <w:rPr>
                <w:rFonts w:ascii="BrowalliaUPC" w:hAnsi="BrowalliaUPC" w:cs="BrowalliaUPC"/>
                <w:lang w:val="en-GB"/>
              </w:rPr>
            </w:pPr>
          </w:p>
        </w:tc>
        <w:tc>
          <w:tcPr>
            <w:tcW w:w="1316" w:type="dxa"/>
          </w:tcPr>
          <w:p w14:paraId="49B8BF6C" w14:textId="5CA409AC" w:rsidR="00F178E9" w:rsidRPr="00924E60" w:rsidRDefault="00F178E9" w:rsidP="00F178E9">
            <w:pPr>
              <w:ind w:right="70"/>
              <w:jc w:val="right"/>
              <w:rPr>
                <w:rFonts w:ascii="BrowalliaUPC" w:hAnsi="BrowalliaUPC" w:cs="BrowalliaUPC"/>
                <w:color w:val="000000"/>
              </w:rPr>
            </w:pPr>
            <w:r w:rsidRPr="00924E60">
              <w:rPr>
                <w:rFonts w:ascii="BrowalliaUPC" w:hAnsi="BrowalliaUPC" w:cs="BrowalliaUPC"/>
                <w:color w:val="000000"/>
              </w:rPr>
              <w:t xml:space="preserve"> 324 </w:t>
            </w:r>
          </w:p>
        </w:tc>
      </w:tr>
      <w:tr w:rsidR="00F178E9" w:rsidRPr="00924E60" w14:paraId="583BB54D" w14:textId="77777777">
        <w:trPr>
          <w:cantSplit/>
        </w:trPr>
        <w:tc>
          <w:tcPr>
            <w:tcW w:w="3299" w:type="dxa"/>
          </w:tcPr>
          <w:p w14:paraId="0DB7DE62" w14:textId="77777777" w:rsidR="00F178E9" w:rsidRPr="00924E60" w:rsidRDefault="00F178E9" w:rsidP="00F178E9">
            <w:pPr>
              <w:ind w:left="317"/>
              <w:rPr>
                <w:rFonts w:ascii="BrowalliaUPC" w:hAnsi="BrowalliaUPC" w:cs="BrowalliaUPC"/>
                <w:cs/>
              </w:rPr>
            </w:pPr>
            <w:r w:rsidRPr="00924E60">
              <w:rPr>
                <w:rFonts w:ascii="BrowalliaUPC" w:hAnsi="BrowalliaUPC" w:cs="BrowalliaUPC"/>
                <w:cs/>
              </w:rPr>
              <w:t>ลูกหนี้กรมสรรพากร</w:t>
            </w:r>
          </w:p>
        </w:tc>
        <w:tc>
          <w:tcPr>
            <w:tcW w:w="180" w:type="dxa"/>
          </w:tcPr>
          <w:p w14:paraId="61DB1A62" w14:textId="77777777" w:rsidR="00F178E9" w:rsidRPr="00924E60" w:rsidRDefault="00F178E9" w:rsidP="00F178E9">
            <w:pPr>
              <w:ind w:right="72"/>
              <w:jc w:val="right"/>
              <w:rPr>
                <w:rFonts w:ascii="BrowalliaUPC" w:hAnsi="BrowalliaUPC" w:cs="BrowalliaUPC"/>
              </w:rPr>
            </w:pPr>
          </w:p>
        </w:tc>
        <w:tc>
          <w:tcPr>
            <w:tcW w:w="1267" w:type="dxa"/>
          </w:tcPr>
          <w:p w14:paraId="2D901811" w14:textId="59D290F7" w:rsidR="00F178E9" w:rsidRPr="00924E60" w:rsidRDefault="00D42396" w:rsidP="00F178E9">
            <w:pPr>
              <w:tabs>
                <w:tab w:val="left" w:pos="1204"/>
              </w:tabs>
              <w:ind w:right="72"/>
              <w:jc w:val="right"/>
              <w:rPr>
                <w:rFonts w:ascii="BrowalliaUPC" w:hAnsi="BrowalliaUPC" w:cs="BrowalliaUPC"/>
              </w:rPr>
            </w:pPr>
            <w:r>
              <w:rPr>
                <w:rFonts w:ascii="BrowalliaUPC" w:hAnsi="BrowalliaUPC" w:cs="BrowalliaUPC"/>
              </w:rPr>
              <w:t>6,680</w:t>
            </w:r>
          </w:p>
        </w:tc>
        <w:tc>
          <w:tcPr>
            <w:tcW w:w="168" w:type="dxa"/>
            <w:vAlign w:val="bottom"/>
          </w:tcPr>
          <w:p w14:paraId="0BF7FE53" w14:textId="77777777" w:rsidR="00F178E9" w:rsidRPr="00924E60" w:rsidRDefault="00F178E9" w:rsidP="00F178E9">
            <w:pPr>
              <w:ind w:right="72"/>
              <w:rPr>
                <w:rFonts w:ascii="BrowalliaUPC" w:hAnsi="BrowalliaUPC" w:cs="BrowalliaUPC"/>
              </w:rPr>
            </w:pPr>
          </w:p>
        </w:tc>
        <w:tc>
          <w:tcPr>
            <w:tcW w:w="1231" w:type="dxa"/>
          </w:tcPr>
          <w:p w14:paraId="43E467D4" w14:textId="78EE1F40"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rPr>
              <w:t xml:space="preserve"> 5,527 </w:t>
            </w:r>
          </w:p>
        </w:tc>
        <w:tc>
          <w:tcPr>
            <w:tcW w:w="196" w:type="dxa"/>
            <w:vAlign w:val="bottom"/>
          </w:tcPr>
          <w:p w14:paraId="2C701A44" w14:textId="77777777" w:rsidR="00F178E9" w:rsidRPr="00924E60" w:rsidRDefault="00F178E9" w:rsidP="00F178E9">
            <w:pPr>
              <w:tabs>
                <w:tab w:val="left" w:pos="1204"/>
              </w:tabs>
              <w:ind w:right="72"/>
              <w:jc w:val="right"/>
              <w:rPr>
                <w:rFonts w:ascii="BrowalliaUPC" w:hAnsi="BrowalliaUPC" w:cs="BrowalliaUPC"/>
                <w:lang w:val="en-GB"/>
              </w:rPr>
            </w:pPr>
          </w:p>
        </w:tc>
        <w:tc>
          <w:tcPr>
            <w:tcW w:w="1232" w:type="dxa"/>
          </w:tcPr>
          <w:p w14:paraId="63AC6BE8" w14:textId="4578253B" w:rsidR="00F178E9" w:rsidRPr="00924E60" w:rsidRDefault="00A61E6F" w:rsidP="00F178E9">
            <w:pPr>
              <w:ind w:right="70"/>
              <w:jc w:val="right"/>
              <w:rPr>
                <w:rFonts w:ascii="BrowalliaUPC" w:hAnsi="BrowalliaUPC" w:cs="BrowalliaUPC"/>
                <w:color w:val="000000"/>
              </w:rPr>
            </w:pPr>
            <w:r>
              <w:rPr>
                <w:rFonts w:ascii="BrowalliaUPC" w:hAnsi="BrowalliaUPC" w:cs="BrowalliaUPC"/>
                <w:color w:val="000000"/>
              </w:rPr>
              <w:t>6,622</w:t>
            </w:r>
          </w:p>
        </w:tc>
        <w:tc>
          <w:tcPr>
            <w:tcW w:w="154" w:type="dxa"/>
            <w:vAlign w:val="bottom"/>
          </w:tcPr>
          <w:p w14:paraId="68B48EE0" w14:textId="77777777" w:rsidR="00F178E9" w:rsidRPr="00924E60" w:rsidRDefault="00F178E9" w:rsidP="00F178E9">
            <w:pPr>
              <w:tabs>
                <w:tab w:val="left" w:pos="1204"/>
              </w:tabs>
              <w:ind w:right="72"/>
              <w:jc w:val="center"/>
              <w:rPr>
                <w:rFonts w:ascii="BrowalliaUPC" w:hAnsi="BrowalliaUPC" w:cs="BrowalliaUPC"/>
                <w:lang w:val="en-GB"/>
              </w:rPr>
            </w:pPr>
          </w:p>
        </w:tc>
        <w:tc>
          <w:tcPr>
            <w:tcW w:w="1316" w:type="dxa"/>
          </w:tcPr>
          <w:p w14:paraId="71DA2148" w14:textId="1C13F01E" w:rsidR="00F178E9" w:rsidRPr="00924E60" w:rsidRDefault="00F178E9" w:rsidP="00F178E9">
            <w:pPr>
              <w:ind w:right="70"/>
              <w:jc w:val="right"/>
              <w:rPr>
                <w:rFonts w:ascii="BrowalliaUPC" w:hAnsi="BrowalliaUPC" w:cs="BrowalliaUPC"/>
                <w:color w:val="000000"/>
              </w:rPr>
            </w:pPr>
            <w:r w:rsidRPr="00924E60">
              <w:rPr>
                <w:rFonts w:ascii="BrowalliaUPC" w:hAnsi="BrowalliaUPC" w:cs="BrowalliaUPC"/>
                <w:color w:val="000000"/>
              </w:rPr>
              <w:t xml:space="preserve"> 5,445 </w:t>
            </w:r>
          </w:p>
        </w:tc>
      </w:tr>
      <w:tr w:rsidR="00F178E9" w:rsidRPr="00924E60" w14:paraId="4979F232" w14:textId="77777777">
        <w:trPr>
          <w:cantSplit/>
        </w:trPr>
        <w:tc>
          <w:tcPr>
            <w:tcW w:w="3299" w:type="dxa"/>
          </w:tcPr>
          <w:p w14:paraId="05A7256A" w14:textId="77777777" w:rsidR="00F178E9" w:rsidRPr="00924E60" w:rsidRDefault="00F178E9" w:rsidP="00F178E9">
            <w:pPr>
              <w:ind w:left="317"/>
              <w:rPr>
                <w:rFonts w:ascii="BrowalliaUPC" w:hAnsi="BrowalliaUPC" w:cs="BrowalliaUPC"/>
                <w:cs/>
              </w:rPr>
            </w:pPr>
            <w:r w:rsidRPr="00924E60">
              <w:rPr>
                <w:rFonts w:ascii="BrowalliaUPC" w:hAnsi="BrowalliaUPC" w:cs="BrowalliaUPC"/>
                <w:cs/>
              </w:rPr>
              <w:t>ลูกหนี้รอเรียกคืน</w:t>
            </w:r>
          </w:p>
        </w:tc>
        <w:tc>
          <w:tcPr>
            <w:tcW w:w="180" w:type="dxa"/>
          </w:tcPr>
          <w:p w14:paraId="78531032" w14:textId="77777777" w:rsidR="00F178E9" w:rsidRPr="00924E60" w:rsidRDefault="00F178E9" w:rsidP="00F178E9">
            <w:pPr>
              <w:ind w:right="72"/>
              <w:jc w:val="right"/>
              <w:rPr>
                <w:rFonts w:ascii="BrowalliaUPC" w:hAnsi="BrowalliaUPC" w:cs="BrowalliaUPC"/>
              </w:rPr>
            </w:pPr>
          </w:p>
        </w:tc>
        <w:tc>
          <w:tcPr>
            <w:tcW w:w="1267" w:type="dxa"/>
          </w:tcPr>
          <w:p w14:paraId="25A15350" w14:textId="5444FF72" w:rsidR="00F178E9" w:rsidRPr="00924E60" w:rsidRDefault="00D42396" w:rsidP="00D42396">
            <w:pPr>
              <w:tabs>
                <w:tab w:val="left" w:pos="1204"/>
              </w:tabs>
              <w:ind w:right="72"/>
              <w:jc w:val="center"/>
              <w:rPr>
                <w:rFonts w:ascii="BrowalliaUPC" w:hAnsi="BrowalliaUPC" w:cs="BrowalliaUPC"/>
              </w:rPr>
            </w:pPr>
            <w:r>
              <w:rPr>
                <w:rFonts w:ascii="BrowalliaUPC" w:hAnsi="BrowalliaUPC" w:cs="BrowalliaUPC"/>
              </w:rPr>
              <w:t xml:space="preserve">           -</w:t>
            </w:r>
          </w:p>
        </w:tc>
        <w:tc>
          <w:tcPr>
            <w:tcW w:w="168" w:type="dxa"/>
            <w:vAlign w:val="bottom"/>
          </w:tcPr>
          <w:p w14:paraId="3905F55C" w14:textId="77777777" w:rsidR="00F178E9" w:rsidRPr="00924E60" w:rsidRDefault="00F178E9" w:rsidP="00F178E9">
            <w:pPr>
              <w:ind w:right="72"/>
              <w:rPr>
                <w:rFonts w:ascii="BrowalliaUPC" w:hAnsi="BrowalliaUPC" w:cs="BrowalliaUPC"/>
              </w:rPr>
            </w:pPr>
          </w:p>
        </w:tc>
        <w:tc>
          <w:tcPr>
            <w:tcW w:w="1231" w:type="dxa"/>
          </w:tcPr>
          <w:p w14:paraId="34A2A755" w14:textId="6231D4D5"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rPr>
              <w:t xml:space="preserve"> 1,002 </w:t>
            </w:r>
          </w:p>
        </w:tc>
        <w:tc>
          <w:tcPr>
            <w:tcW w:w="196" w:type="dxa"/>
            <w:vAlign w:val="bottom"/>
          </w:tcPr>
          <w:p w14:paraId="5EFA4AB5" w14:textId="77777777" w:rsidR="00F178E9" w:rsidRPr="00924E60" w:rsidRDefault="00F178E9" w:rsidP="00F178E9">
            <w:pPr>
              <w:tabs>
                <w:tab w:val="left" w:pos="1204"/>
              </w:tabs>
              <w:ind w:right="72"/>
              <w:jc w:val="right"/>
              <w:rPr>
                <w:rFonts w:ascii="BrowalliaUPC" w:hAnsi="BrowalliaUPC" w:cs="BrowalliaUPC"/>
                <w:lang w:val="en-GB"/>
              </w:rPr>
            </w:pPr>
          </w:p>
        </w:tc>
        <w:tc>
          <w:tcPr>
            <w:tcW w:w="1232" w:type="dxa"/>
          </w:tcPr>
          <w:p w14:paraId="4310F1FF" w14:textId="1F76AB9A" w:rsidR="00F178E9" w:rsidRPr="00924E60" w:rsidRDefault="00A61E6F" w:rsidP="00A61E6F">
            <w:pPr>
              <w:ind w:right="70"/>
              <w:jc w:val="center"/>
              <w:rPr>
                <w:rFonts w:ascii="BrowalliaUPC" w:hAnsi="BrowalliaUPC" w:cs="BrowalliaUPC"/>
                <w:color w:val="000000"/>
              </w:rPr>
            </w:pPr>
            <w:r>
              <w:rPr>
                <w:rFonts w:ascii="BrowalliaUPC" w:hAnsi="BrowalliaUPC" w:cs="BrowalliaUPC"/>
                <w:color w:val="000000"/>
              </w:rPr>
              <w:t xml:space="preserve">          -</w:t>
            </w:r>
          </w:p>
        </w:tc>
        <w:tc>
          <w:tcPr>
            <w:tcW w:w="154" w:type="dxa"/>
            <w:vAlign w:val="bottom"/>
          </w:tcPr>
          <w:p w14:paraId="7C20A138" w14:textId="77777777" w:rsidR="00F178E9" w:rsidRPr="00924E60" w:rsidRDefault="00F178E9" w:rsidP="00F178E9">
            <w:pPr>
              <w:tabs>
                <w:tab w:val="left" w:pos="1204"/>
              </w:tabs>
              <w:ind w:right="72"/>
              <w:jc w:val="center"/>
              <w:rPr>
                <w:rFonts w:ascii="BrowalliaUPC" w:hAnsi="BrowalliaUPC" w:cs="BrowalliaUPC"/>
                <w:lang w:val="en-GB"/>
              </w:rPr>
            </w:pPr>
          </w:p>
        </w:tc>
        <w:tc>
          <w:tcPr>
            <w:tcW w:w="1316" w:type="dxa"/>
          </w:tcPr>
          <w:p w14:paraId="0AD5DC88" w14:textId="43EF6034" w:rsidR="00F178E9" w:rsidRPr="00924E60" w:rsidRDefault="00F178E9" w:rsidP="00F178E9">
            <w:pPr>
              <w:ind w:right="70"/>
              <w:jc w:val="right"/>
              <w:rPr>
                <w:rFonts w:ascii="BrowalliaUPC" w:hAnsi="BrowalliaUPC" w:cs="BrowalliaUPC"/>
                <w:color w:val="000000"/>
              </w:rPr>
            </w:pPr>
            <w:r w:rsidRPr="00924E60">
              <w:rPr>
                <w:rFonts w:ascii="BrowalliaUPC" w:hAnsi="BrowalliaUPC" w:cs="BrowalliaUPC"/>
                <w:color w:val="000000"/>
              </w:rPr>
              <w:t xml:space="preserve"> 1,002 </w:t>
            </w:r>
          </w:p>
        </w:tc>
      </w:tr>
      <w:tr w:rsidR="00F178E9" w:rsidRPr="00924E60" w14:paraId="5F640854" w14:textId="77777777">
        <w:trPr>
          <w:cantSplit/>
        </w:trPr>
        <w:tc>
          <w:tcPr>
            <w:tcW w:w="3299" w:type="dxa"/>
          </w:tcPr>
          <w:p w14:paraId="664D491F" w14:textId="77777777" w:rsidR="00F178E9" w:rsidRPr="00924E60" w:rsidRDefault="00F178E9" w:rsidP="00F178E9">
            <w:pPr>
              <w:ind w:left="317"/>
              <w:rPr>
                <w:rFonts w:ascii="BrowalliaUPC" w:hAnsi="BrowalliaUPC" w:cs="BrowalliaUPC"/>
                <w:cs/>
              </w:rPr>
            </w:pPr>
            <w:r w:rsidRPr="00924E60">
              <w:rPr>
                <w:rFonts w:ascii="BrowalliaUPC" w:hAnsi="BrowalliaUPC" w:cs="BrowalliaUPC"/>
                <w:cs/>
              </w:rPr>
              <w:t>ลูกหนี้เงินประกัน</w:t>
            </w:r>
          </w:p>
        </w:tc>
        <w:tc>
          <w:tcPr>
            <w:tcW w:w="180" w:type="dxa"/>
          </w:tcPr>
          <w:p w14:paraId="3DFB05C0" w14:textId="77777777" w:rsidR="00F178E9" w:rsidRPr="00924E60" w:rsidRDefault="00F178E9" w:rsidP="00F178E9">
            <w:pPr>
              <w:ind w:right="72"/>
              <w:jc w:val="right"/>
              <w:rPr>
                <w:rFonts w:ascii="BrowalliaUPC" w:hAnsi="BrowalliaUPC" w:cs="BrowalliaUPC"/>
              </w:rPr>
            </w:pPr>
          </w:p>
        </w:tc>
        <w:tc>
          <w:tcPr>
            <w:tcW w:w="1267" w:type="dxa"/>
          </w:tcPr>
          <w:p w14:paraId="62186845" w14:textId="6C90A2F1" w:rsidR="00F178E9" w:rsidRPr="00924E60" w:rsidRDefault="00D42396" w:rsidP="00F178E9">
            <w:pPr>
              <w:tabs>
                <w:tab w:val="left" w:pos="1204"/>
              </w:tabs>
              <w:ind w:right="72"/>
              <w:jc w:val="right"/>
              <w:rPr>
                <w:rFonts w:ascii="BrowalliaUPC" w:hAnsi="BrowalliaUPC" w:cs="BrowalliaUPC"/>
              </w:rPr>
            </w:pPr>
            <w:r>
              <w:rPr>
                <w:rFonts w:ascii="BrowalliaUPC" w:hAnsi="BrowalliaUPC" w:cs="BrowalliaUPC"/>
              </w:rPr>
              <w:t>354</w:t>
            </w:r>
          </w:p>
        </w:tc>
        <w:tc>
          <w:tcPr>
            <w:tcW w:w="168" w:type="dxa"/>
            <w:vAlign w:val="bottom"/>
          </w:tcPr>
          <w:p w14:paraId="5D6510E2" w14:textId="77777777" w:rsidR="00F178E9" w:rsidRPr="00924E60" w:rsidRDefault="00F178E9" w:rsidP="00F178E9">
            <w:pPr>
              <w:ind w:right="72"/>
              <w:rPr>
                <w:rFonts w:ascii="BrowalliaUPC" w:hAnsi="BrowalliaUPC" w:cs="BrowalliaUPC"/>
              </w:rPr>
            </w:pPr>
          </w:p>
        </w:tc>
        <w:tc>
          <w:tcPr>
            <w:tcW w:w="1231" w:type="dxa"/>
          </w:tcPr>
          <w:p w14:paraId="09458493" w14:textId="2CBECF83"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rPr>
              <w:t xml:space="preserve"> 1,704 </w:t>
            </w:r>
          </w:p>
        </w:tc>
        <w:tc>
          <w:tcPr>
            <w:tcW w:w="196" w:type="dxa"/>
            <w:vAlign w:val="bottom"/>
          </w:tcPr>
          <w:p w14:paraId="4AFBA00B" w14:textId="77777777" w:rsidR="00F178E9" w:rsidRPr="00924E60" w:rsidRDefault="00F178E9" w:rsidP="00F178E9">
            <w:pPr>
              <w:tabs>
                <w:tab w:val="left" w:pos="1204"/>
              </w:tabs>
              <w:ind w:right="72"/>
              <w:jc w:val="right"/>
              <w:rPr>
                <w:rFonts w:ascii="BrowalliaUPC" w:hAnsi="BrowalliaUPC" w:cs="BrowalliaUPC"/>
                <w:lang w:val="en-GB"/>
              </w:rPr>
            </w:pPr>
          </w:p>
        </w:tc>
        <w:tc>
          <w:tcPr>
            <w:tcW w:w="1232" w:type="dxa"/>
          </w:tcPr>
          <w:p w14:paraId="32379905" w14:textId="6FB7DA0F" w:rsidR="00F178E9" w:rsidRPr="00924E60" w:rsidRDefault="00A61E6F" w:rsidP="00F178E9">
            <w:pPr>
              <w:ind w:right="70"/>
              <w:jc w:val="right"/>
              <w:rPr>
                <w:rFonts w:ascii="BrowalliaUPC" w:hAnsi="BrowalliaUPC" w:cs="BrowalliaUPC"/>
                <w:color w:val="000000"/>
              </w:rPr>
            </w:pPr>
            <w:r>
              <w:rPr>
                <w:rFonts w:ascii="BrowalliaUPC" w:hAnsi="BrowalliaUPC" w:cs="BrowalliaUPC"/>
                <w:color w:val="000000"/>
              </w:rPr>
              <w:t>354</w:t>
            </w:r>
          </w:p>
        </w:tc>
        <w:tc>
          <w:tcPr>
            <w:tcW w:w="154" w:type="dxa"/>
            <w:vAlign w:val="bottom"/>
          </w:tcPr>
          <w:p w14:paraId="19F6122F" w14:textId="77777777" w:rsidR="00F178E9" w:rsidRPr="00924E60" w:rsidRDefault="00F178E9" w:rsidP="00F178E9">
            <w:pPr>
              <w:tabs>
                <w:tab w:val="left" w:pos="1204"/>
              </w:tabs>
              <w:ind w:right="72"/>
              <w:jc w:val="center"/>
              <w:rPr>
                <w:rFonts w:ascii="BrowalliaUPC" w:hAnsi="BrowalliaUPC" w:cs="BrowalliaUPC"/>
                <w:lang w:val="en-GB"/>
              </w:rPr>
            </w:pPr>
          </w:p>
        </w:tc>
        <w:tc>
          <w:tcPr>
            <w:tcW w:w="1316" w:type="dxa"/>
          </w:tcPr>
          <w:p w14:paraId="102465DA" w14:textId="514A724C" w:rsidR="00F178E9" w:rsidRPr="00924E60" w:rsidRDefault="00F178E9" w:rsidP="00F178E9">
            <w:pPr>
              <w:ind w:right="70"/>
              <w:jc w:val="right"/>
              <w:rPr>
                <w:rFonts w:ascii="BrowalliaUPC" w:hAnsi="BrowalliaUPC" w:cs="BrowalliaUPC"/>
                <w:color w:val="000000"/>
              </w:rPr>
            </w:pPr>
            <w:r w:rsidRPr="00924E60">
              <w:rPr>
                <w:rFonts w:ascii="BrowalliaUPC" w:hAnsi="BrowalliaUPC" w:cs="BrowalliaUPC"/>
                <w:color w:val="000000"/>
              </w:rPr>
              <w:t xml:space="preserve"> 1,704 </w:t>
            </w:r>
          </w:p>
        </w:tc>
      </w:tr>
      <w:tr w:rsidR="00F178E9" w:rsidRPr="00924E60" w14:paraId="2E2F6A18" w14:textId="77777777">
        <w:trPr>
          <w:cantSplit/>
        </w:trPr>
        <w:tc>
          <w:tcPr>
            <w:tcW w:w="3299" w:type="dxa"/>
          </w:tcPr>
          <w:p w14:paraId="1BA057D5" w14:textId="77777777" w:rsidR="00F178E9" w:rsidRPr="00924E60" w:rsidRDefault="00F178E9" w:rsidP="00F178E9">
            <w:pPr>
              <w:ind w:left="317"/>
              <w:rPr>
                <w:rFonts w:ascii="BrowalliaUPC" w:hAnsi="BrowalliaUPC" w:cs="BrowalliaUPC"/>
                <w:cs/>
              </w:rPr>
            </w:pPr>
            <w:r w:rsidRPr="00924E60">
              <w:rPr>
                <w:rFonts w:ascii="BrowalliaUPC" w:hAnsi="BrowalliaUPC" w:cs="BrowalliaUPC"/>
                <w:cs/>
              </w:rPr>
              <w:t>เงินจ่ายล่วงหน้าค่าสินค้าและบริการ</w:t>
            </w:r>
          </w:p>
        </w:tc>
        <w:tc>
          <w:tcPr>
            <w:tcW w:w="180" w:type="dxa"/>
          </w:tcPr>
          <w:p w14:paraId="71564DA2" w14:textId="77777777" w:rsidR="00F178E9" w:rsidRPr="00924E60" w:rsidRDefault="00F178E9" w:rsidP="00F178E9">
            <w:pPr>
              <w:ind w:right="72"/>
              <w:jc w:val="right"/>
              <w:rPr>
                <w:rFonts w:ascii="BrowalliaUPC" w:hAnsi="BrowalliaUPC" w:cs="BrowalliaUPC"/>
              </w:rPr>
            </w:pPr>
          </w:p>
        </w:tc>
        <w:tc>
          <w:tcPr>
            <w:tcW w:w="1267" w:type="dxa"/>
          </w:tcPr>
          <w:p w14:paraId="16ED3617" w14:textId="400DB6F2" w:rsidR="00F178E9" w:rsidRPr="00924E60" w:rsidRDefault="00D42396" w:rsidP="00F178E9">
            <w:pPr>
              <w:tabs>
                <w:tab w:val="left" w:pos="1204"/>
              </w:tabs>
              <w:ind w:right="72"/>
              <w:jc w:val="right"/>
              <w:rPr>
                <w:rFonts w:ascii="BrowalliaUPC" w:hAnsi="BrowalliaUPC" w:cs="BrowalliaUPC"/>
              </w:rPr>
            </w:pPr>
            <w:r>
              <w:rPr>
                <w:rFonts w:ascii="BrowalliaUPC" w:hAnsi="BrowalliaUPC" w:cs="BrowalliaUPC"/>
              </w:rPr>
              <w:t>1,682</w:t>
            </w:r>
          </w:p>
        </w:tc>
        <w:tc>
          <w:tcPr>
            <w:tcW w:w="168" w:type="dxa"/>
            <w:vAlign w:val="bottom"/>
          </w:tcPr>
          <w:p w14:paraId="2540DC1C" w14:textId="77777777" w:rsidR="00F178E9" w:rsidRPr="00924E60" w:rsidRDefault="00F178E9" w:rsidP="00F178E9">
            <w:pPr>
              <w:ind w:right="72"/>
              <w:rPr>
                <w:rFonts w:ascii="BrowalliaUPC" w:hAnsi="BrowalliaUPC" w:cs="BrowalliaUPC"/>
              </w:rPr>
            </w:pPr>
          </w:p>
        </w:tc>
        <w:tc>
          <w:tcPr>
            <w:tcW w:w="1231" w:type="dxa"/>
          </w:tcPr>
          <w:p w14:paraId="4448EA26" w14:textId="2F2BB027"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rPr>
              <w:t xml:space="preserve"> 59 </w:t>
            </w:r>
          </w:p>
        </w:tc>
        <w:tc>
          <w:tcPr>
            <w:tcW w:w="196" w:type="dxa"/>
            <w:vAlign w:val="bottom"/>
          </w:tcPr>
          <w:p w14:paraId="3C4B94B0" w14:textId="77777777" w:rsidR="00F178E9" w:rsidRPr="00924E60" w:rsidRDefault="00F178E9" w:rsidP="00F178E9">
            <w:pPr>
              <w:tabs>
                <w:tab w:val="left" w:pos="1204"/>
              </w:tabs>
              <w:ind w:right="72"/>
              <w:jc w:val="right"/>
              <w:rPr>
                <w:rFonts w:ascii="BrowalliaUPC" w:hAnsi="BrowalliaUPC" w:cs="BrowalliaUPC"/>
                <w:lang w:val="en-GB"/>
              </w:rPr>
            </w:pPr>
          </w:p>
        </w:tc>
        <w:tc>
          <w:tcPr>
            <w:tcW w:w="1232" w:type="dxa"/>
          </w:tcPr>
          <w:p w14:paraId="3A93F875" w14:textId="618FCA41" w:rsidR="00F178E9" w:rsidRPr="00924E60" w:rsidRDefault="00D42396" w:rsidP="00F178E9">
            <w:pPr>
              <w:ind w:right="70"/>
              <w:jc w:val="right"/>
              <w:rPr>
                <w:rFonts w:ascii="BrowalliaUPC" w:hAnsi="BrowalliaUPC" w:cs="BrowalliaUPC"/>
                <w:color w:val="000000"/>
              </w:rPr>
            </w:pPr>
            <w:r>
              <w:rPr>
                <w:rFonts w:ascii="BrowalliaUPC" w:hAnsi="BrowalliaUPC" w:cs="BrowalliaUPC"/>
                <w:color w:val="000000"/>
              </w:rPr>
              <w:t>1,6</w:t>
            </w:r>
            <w:r w:rsidR="001B2EBB">
              <w:rPr>
                <w:rFonts w:ascii="BrowalliaUPC" w:hAnsi="BrowalliaUPC" w:cs="BrowalliaUPC"/>
                <w:color w:val="000000"/>
              </w:rPr>
              <w:t>82</w:t>
            </w:r>
          </w:p>
        </w:tc>
        <w:tc>
          <w:tcPr>
            <w:tcW w:w="154" w:type="dxa"/>
            <w:vAlign w:val="bottom"/>
          </w:tcPr>
          <w:p w14:paraId="59AF7625" w14:textId="77777777" w:rsidR="00F178E9" w:rsidRPr="00924E60" w:rsidRDefault="00F178E9" w:rsidP="00F178E9">
            <w:pPr>
              <w:tabs>
                <w:tab w:val="left" w:pos="1204"/>
              </w:tabs>
              <w:ind w:right="72"/>
              <w:jc w:val="center"/>
              <w:rPr>
                <w:rFonts w:ascii="BrowalliaUPC" w:hAnsi="BrowalliaUPC" w:cs="BrowalliaUPC"/>
                <w:lang w:val="en-GB"/>
              </w:rPr>
            </w:pPr>
          </w:p>
        </w:tc>
        <w:tc>
          <w:tcPr>
            <w:tcW w:w="1316" w:type="dxa"/>
          </w:tcPr>
          <w:p w14:paraId="3B545AE2" w14:textId="300FAB6C" w:rsidR="00F178E9" w:rsidRPr="00924E60" w:rsidRDefault="00F178E9" w:rsidP="00F178E9">
            <w:pPr>
              <w:ind w:right="70"/>
              <w:jc w:val="right"/>
              <w:rPr>
                <w:rFonts w:ascii="BrowalliaUPC" w:hAnsi="BrowalliaUPC" w:cs="BrowalliaUPC"/>
                <w:color w:val="000000"/>
              </w:rPr>
            </w:pPr>
            <w:r w:rsidRPr="00924E60">
              <w:rPr>
                <w:rFonts w:ascii="BrowalliaUPC" w:hAnsi="BrowalliaUPC" w:cs="BrowalliaUPC"/>
                <w:color w:val="000000"/>
              </w:rPr>
              <w:t xml:space="preserve"> 59 </w:t>
            </w:r>
          </w:p>
        </w:tc>
      </w:tr>
      <w:tr w:rsidR="00F178E9" w:rsidRPr="00924E60" w14:paraId="28006682" w14:textId="77777777">
        <w:trPr>
          <w:cantSplit/>
        </w:trPr>
        <w:tc>
          <w:tcPr>
            <w:tcW w:w="3299" w:type="dxa"/>
            <w:vAlign w:val="bottom"/>
          </w:tcPr>
          <w:p w14:paraId="6C05D3F6" w14:textId="77777777" w:rsidR="00F178E9" w:rsidRPr="00924E60" w:rsidRDefault="00F178E9" w:rsidP="00F178E9">
            <w:pPr>
              <w:ind w:left="317"/>
              <w:rPr>
                <w:rFonts w:ascii="BrowalliaUPC" w:hAnsi="BrowalliaUPC" w:cs="BrowalliaUPC"/>
                <w:cs/>
              </w:rPr>
            </w:pPr>
            <w:r w:rsidRPr="00924E60">
              <w:rPr>
                <w:rFonts w:ascii="BrowalliaUPC" w:hAnsi="BrowalliaUPC" w:cs="BrowalliaUPC"/>
                <w:cs/>
              </w:rPr>
              <w:t>อื่นๆ</w:t>
            </w:r>
          </w:p>
        </w:tc>
        <w:tc>
          <w:tcPr>
            <w:tcW w:w="180" w:type="dxa"/>
          </w:tcPr>
          <w:p w14:paraId="36A17BE1" w14:textId="77777777" w:rsidR="00F178E9" w:rsidRPr="00924E60" w:rsidRDefault="00F178E9" w:rsidP="00F178E9">
            <w:pPr>
              <w:ind w:right="72"/>
              <w:jc w:val="right"/>
              <w:rPr>
                <w:rFonts w:ascii="BrowalliaUPC" w:hAnsi="BrowalliaUPC" w:cs="BrowalliaUPC"/>
              </w:rPr>
            </w:pPr>
          </w:p>
        </w:tc>
        <w:tc>
          <w:tcPr>
            <w:tcW w:w="1267" w:type="dxa"/>
            <w:tcBorders>
              <w:bottom w:val="single" w:sz="4" w:space="0" w:color="auto"/>
            </w:tcBorders>
          </w:tcPr>
          <w:p w14:paraId="6C1A35C9" w14:textId="7EE9A079" w:rsidR="00F178E9" w:rsidRPr="00924E60" w:rsidRDefault="00D42396" w:rsidP="00F178E9">
            <w:pPr>
              <w:tabs>
                <w:tab w:val="left" w:pos="1204"/>
              </w:tabs>
              <w:ind w:right="72"/>
              <w:jc w:val="right"/>
              <w:rPr>
                <w:rFonts w:ascii="BrowalliaUPC" w:hAnsi="BrowalliaUPC" w:cs="BrowalliaUPC"/>
              </w:rPr>
            </w:pPr>
            <w:r>
              <w:rPr>
                <w:rFonts w:ascii="BrowalliaUPC" w:hAnsi="BrowalliaUPC" w:cs="BrowalliaUPC"/>
              </w:rPr>
              <w:t>18</w:t>
            </w:r>
          </w:p>
        </w:tc>
        <w:tc>
          <w:tcPr>
            <w:tcW w:w="168" w:type="dxa"/>
            <w:vAlign w:val="bottom"/>
          </w:tcPr>
          <w:p w14:paraId="448E520F" w14:textId="77777777" w:rsidR="00F178E9" w:rsidRPr="00924E60" w:rsidRDefault="00F178E9" w:rsidP="00F178E9">
            <w:pPr>
              <w:ind w:right="72"/>
              <w:rPr>
                <w:rFonts w:ascii="BrowalliaUPC" w:hAnsi="BrowalliaUPC" w:cs="BrowalliaUPC"/>
              </w:rPr>
            </w:pPr>
          </w:p>
        </w:tc>
        <w:tc>
          <w:tcPr>
            <w:tcW w:w="1231" w:type="dxa"/>
          </w:tcPr>
          <w:p w14:paraId="22EEF4F9" w14:textId="3A11A0A9"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rPr>
              <w:t xml:space="preserve"> 10 </w:t>
            </w:r>
          </w:p>
        </w:tc>
        <w:tc>
          <w:tcPr>
            <w:tcW w:w="196" w:type="dxa"/>
            <w:vAlign w:val="bottom"/>
          </w:tcPr>
          <w:p w14:paraId="4438C109" w14:textId="77777777" w:rsidR="00F178E9" w:rsidRPr="00924E60" w:rsidRDefault="00F178E9" w:rsidP="00F178E9">
            <w:pPr>
              <w:tabs>
                <w:tab w:val="left" w:pos="1204"/>
              </w:tabs>
              <w:ind w:right="72"/>
              <w:jc w:val="right"/>
              <w:rPr>
                <w:rFonts w:ascii="BrowalliaUPC" w:hAnsi="BrowalliaUPC" w:cs="BrowalliaUPC"/>
                <w:lang w:val="en-GB"/>
              </w:rPr>
            </w:pPr>
          </w:p>
        </w:tc>
        <w:tc>
          <w:tcPr>
            <w:tcW w:w="1232" w:type="dxa"/>
          </w:tcPr>
          <w:p w14:paraId="5052422C" w14:textId="37FCCD66" w:rsidR="00F178E9" w:rsidRPr="00924E60" w:rsidRDefault="00A61E6F" w:rsidP="00F178E9">
            <w:pPr>
              <w:ind w:right="70"/>
              <w:jc w:val="right"/>
              <w:rPr>
                <w:rFonts w:ascii="BrowalliaUPC" w:hAnsi="BrowalliaUPC" w:cs="BrowalliaUPC"/>
                <w:color w:val="000000"/>
              </w:rPr>
            </w:pPr>
            <w:r>
              <w:rPr>
                <w:rFonts w:ascii="BrowalliaUPC" w:hAnsi="BrowalliaUPC" w:cs="BrowalliaUPC"/>
                <w:color w:val="000000"/>
              </w:rPr>
              <w:t>512</w:t>
            </w:r>
          </w:p>
        </w:tc>
        <w:tc>
          <w:tcPr>
            <w:tcW w:w="154" w:type="dxa"/>
            <w:vAlign w:val="bottom"/>
          </w:tcPr>
          <w:p w14:paraId="7EC16BE5" w14:textId="77777777" w:rsidR="00F178E9" w:rsidRPr="00924E60" w:rsidRDefault="00F178E9" w:rsidP="00F178E9">
            <w:pPr>
              <w:tabs>
                <w:tab w:val="left" w:pos="1204"/>
              </w:tabs>
              <w:ind w:right="72"/>
              <w:jc w:val="right"/>
              <w:rPr>
                <w:rFonts w:ascii="BrowalliaUPC" w:hAnsi="BrowalliaUPC" w:cs="BrowalliaUPC"/>
                <w:lang w:val="en-GB"/>
              </w:rPr>
            </w:pPr>
          </w:p>
        </w:tc>
        <w:tc>
          <w:tcPr>
            <w:tcW w:w="1316" w:type="dxa"/>
          </w:tcPr>
          <w:p w14:paraId="5D552F32" w14:textId="64301198"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color w:val="000000"/>
              </w:rPr>
              <w:t xml:space="preserve"> 372 </w:t>
            </w:r>
          </w:p>
        </w:tc>
      </w:tr>
      <w:tr w:rsidR="00F178E9" w:rsidRPr="00924E60" w14:paraId="39F044E1" w14:textId="77777777">
        <w:trPr>
          <w:cantSplit/>
        </w:trPr>
        <w:tc>
          <w:tcPr>
            <w:tcW w:w="3299" w:type="dxa"/>
            <w:vAlign w:val="bottom"/>
          </w:tcPr>
          <w:p w14:paraId="32695ECC" w14:textId="77777777" w:rsidR="00F178E9" w:rsidRPr="00924E60" w:rsidRDefault="00F178E9" w:rsidP="00F178E9">
            <w:pPr>
              <w:tabs>
                <w:tab w:val="center" w:pos="1960"/>
              </w:tabs>
              <w:ind w:left="93"/>
              <w:jc w:val="thaiDistribute"/>
              <w:rPr>
                <w:rFonts w:ascii="BrowalliaUPC" w:hAnsi="BrowalliaUPC" w:cs="BrowalliaUPC"/>
                <w:cs/>
                <w:lang w:val="en-GB"/>
              </w:rPr>
            </w:pPr>
            <w:r w:rsidRPr="00924E60">
              <w:rPr>
                <w:rFonts w:ascii="BrowalliaUPC" w:hAnsi="BrowalliaUPC" w:cs="BrowalliaUPC"/>
                <w:b/>
                <w:bCs/>
                <w:cs/>
              </w:rPr>
              <w:t>รวมลูกหนี้อื่น</w:t>
            </w:r>
          </w:p>
        </w:tc>
        <w:tc>
          <w:tcPr>
            <w:tcW w:w="180" w:type="dxa"/>
          </w:tcPr>
          <w:p w14:paraId="0F667C39" w14:textId="77777777" w:rsidR="00F178E9" w:rsidRPr="00924E60" w:rsidRDefault="00F178E9" w:rsidP="00F178E9">
            <w:pPr>
              <w:ind w:right="72"/>
              <w:jc w:val="right"/>
              <w:rPr>
                <w:rFonts w:ascii="BrowalliaUPC" w:hAnsi="BrowalliaUPC" w:cs="BrowalliaUPC"/>
              </w:rPr>
            </w:pPr>
          </w:p>
        </w:tc>
        <w:tc>
          <w:tcPr>
            <w:tcW w:w="1267" w:type="dxa"/>
            <w:tcBorders>
              <w:top w:val="single" w:sz="4" w:space="0" w:color="auto"/>
              <w:bottom w:val="single" w:sz="4" w:space="0" w:color="auto"/>
            </w:tcBorders>
          </w:tcPr>
          <w:p w14:paraId="69B84E74" w14:textId="6B2C55D8" w:rsidR="00F178E9" w:rsidRPr="00924E60" w:rsidRDefault="00D42396" w:rsidP="00F178E9">
            <w:pPr>
              <w:tabs>
                <w:tab w:val="left" w:pos="1204"/>
              </w:tabs>
              <w:ind w:right="72"/>
              <w:jc w:val="right"/>
              <w:rPr>
                <w:rFonts w:ascii="BrowalliaUPC" w:hAnsi="BrowalliaUPC" w:cs="BrowalliaUPC"/>
              </w:rPr>
            </w:pPr>
            <w:r>
              <w:rPr>
                <w:rFonts w:ascii="BrowalliaUPC" w:hAnsi="BrowalliaUPC" w:cs="BrowalliaUPC"/>
              </w:rPr>
              <w:t>57,238</w:t>
            </w:r>
          </w:p>
        </w:tc>
        <w:tc>
          <w:tcPr>
            <w:tcW w:w="168" w:type="dxa"/>
            <w:vAlign w:val="bottom"/>
          </w:tcPr>
          <w:p w14:paraId="5EA6975F" w14:textId="77777777" w:rsidR="00F178E9" w:rsidRPr="00924E60" w:rsidRDefault="00F178E9" w:rsidP="00F178E9">
            <w:pPr>
              <w:ind w:right="72"/>
              <w:rPr>
                <w:rFonts w:ascii="BrowalliaUPC" w:hAnsi="BrowalliaUPC" w:cs="BrowalliaUPC"/>
              </w:rPr>
            </w:pPr>
          </w:p>
        </w:tc>
        <w:tc>
          <w:tcPr>
            <w:tcW w:w="1231" w:type="dxa"/>
            <w:tcBorders>
              <w:top w:val="single" w:sz="4" w:space="0" w:color="auto"/>
              <w:bottom w:val="single" w:sz="4" w:space="0" w:color="auto"/>
            </w:tcBorders>
          </w:tcPr>
          <w:p w14:paraId="380A128B" w14:textId="514D3ABA"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rPr>
              <w:t xml:space="preserve"> 56,777 </w:t>
            </w:r>
          </w:p>
        </w:tc>
        <w:tc>
          <w:tcPr>
            <w:tcW w:w="196" w:type="dxa"/>
            <w:vAlign w:val="bottom"/>
          </w:tcPr>
          <w:p w14:paraId="75764213" w14:textId="77777777" w:rsidR="00F178E9" w:rsidRPr="00924E60" w:rsidRDefault="00F178E9" w:rsidP="00F178E9">
            <w:pPr>
              <w:tabs>
                <w:tab w:val="left" w:pos="1204"/>
              </w:tabs>
              <w:ind w:right="72"/>
              <w:jc w:val="right"/>
              <w:rPr>
                <w:rFonts w:ascii="BrowalliaUPC" w:hAnsi="BrowalliaUPC" w:cs="BrowalliaUPC"/>
                <w:lang w:val="en-GB"/>
              </w:rPr>
            </w:pPr>
          </w:p>
        </w:tc>
        <w:tc>
          <w:tcPr>
            <w:tcW w:w="1232" w:type="dxa"/>
            <w:tcBorders>
              <w:top w:val="single" w:sz="4" w:space="0" w:color="auto"/>
              <w:bottom w:val="single" w:sz="4" w:space="0" w:color="auto"/>
            </w:tcBorders>
          </w:tcPr>
          <w:p w14:paraId="54D1BC1A" w14:textId="3DB78843" w:rsidR="00F178E9" w:rsidRPr="00924E60" w:rsidRDefault="00D42396" w:rsidP="00F178E9">
            <w:pPr>
              <w:ind w:right="70"/>
              <w:jc w:val="right"/>
              <w:rPr>
                <w:rFonts w:ascii="BrowalliaUPC" w:hAnsi="BrowalliaUPC" w:cs="BrowalliaUPC"/>
                <w:color w:val="000000"/>
              </w:rPr>
            </w:pPr>
            <w:r>
              <w:rPr>
                <w:rFonts w:ascii="BrowalliaUPC" w:hAnsi="BrowalliaUPC" w:cs="BrowalliaUPC"/>
                <w:color w:val="000000"/>
              </w:rPr>
              <w:t>57,674</w:t>
            </w:r>
          </w:p>
        </w:tc>
        <w:tc>
          <w:tcPr>
            <w:tcW w:w="154" w:type="dxa"/>
            <w:vAlign w:val="bottom"/>
          </w:tcPr>
          <w:p w14:paraId="0D2A0C30" w14:textId="77777777" w:rsidR="00F178E9" w:rsidRPr="00924E60" w:rsidRDefault="00F178E9" w:rsidP="00F178E9">
            <w:pPr>
              <w:tabs>
                <w:tab w:val="left" w:pos="1204"/>
              </w:tabs>
              <w:ind w:right="72"/>
              <w:jc w:val="right"/>
              <w:rPr>
                <w:rFonts w:ascii="BrowalliaUPC" w:hAnsi="BrowalliaUPC" w:cs="BrowalliaUPC"/>
                <w:lang w:val="en-GB"/>
              </w:rPr>
            </w:pPr>
          </w:p>
        </w:tc>
        <w:tc>
          <w:tcPr>
            <w:tcW w:w="1316" w:type="dxa"/>
            <w:tcBorders>
              <w:top w:val="single" w:sz="4" w:space="0" w:color="auto"/>
              <w:bottom w:val="single" w:sz="4" w:space="0" w:color="auto"/>
            </w:tcBorders>
          </w:tcPr>
          <w:p w14:paraId="21223FA4" w14:textId="231FD960" w:rsidR="00F178E9" w:rsidRPr="00924E60" w:rsidRDefault="00F178E9" w:rsidP="00F178E9">
            <w:pPr>
              <w:ind w:right="70"/>
              <w:jc w:val="right"/>
              <w:rPr>
                <w:rFonts w:ascii="BrowalliaUPC" w:hAnsi="BrowalliaUPC" w:cs="BrowalliaUPC"/>
                <w:color w:val="000000"/>
              </w:rPr>
            </w:pPr>
            <w:r w:rsidRPr="00924E60">
              <w:rPr>
                <w:rFonts w:ascii="BrowalliaUPC" w:hAnsi="BrowalliaUPC" w:cs="BrowalliaUPC"/>
                <w:color w:val="000000"/>
              </w:rPr>
              <w:t xml:space="preserve"> 57,057 </w:t>
            </w:r>
          </w:p>
        </w:tc>
      </w:tr>
      <w:tr w:rsidR="00F178E9" w:rsidRPr="00924E60" w14:paraId="44292F7A" w14:textId="77777777" w:rsidTr="00A263EA">
        <w:trPr>
          <w:cantSplit/>
          <w:trHeight w:val="42"/>
        </w:trPr>
        <w:tc>
          <w:tcPr>
            <w:tcW w:w="3299" w:type="dxa"/>
          </w:tcPr>
          <w:p w14:paraId="518F3E75" w14:textId="77777777" w:rsidR="00F178E9" w:rsidRPr="00924E60" w:rsidRDefault="00F178E9" w:rsidP="00F178E9">
            <w:pPr>
              <w:ind w:left="79"/>
              <w:rPr>
                <w:rFonts w:ascii="BrowalliaUPC" w:hAnsi="BrowalliaUPC" w:cs="BrowalliaUPC"/>
                <w:b/>
                <w:bCs/>
                <w:cs/>
              </w:rPr>
            </w:pPr>
          </w:p>
        </w:tc>
        <w:tc>
          <w:tcPr>
            <w:tcW w:w="180" w:type="dxa"/>
          </w:tcPr>
          <w:p w14:paraId="7F5BFCB8" w14:textId="77777777" w:rsidR="00F178E9" w:rsidRPr="00924E60" w:rsidRDefault="00F178E9" w:rsidP="00F178E9">
            <w:pPr>
              <w:ind w:left="79" w:right="72"/>
              <w:rPr>
                <w:rFonts w:ascii="BrowalliaUPC" w:hAnsi="BrowalliaUPC" w:cs="BrowalliaUPC"/>
                <w:b/>
                <w:bCs/>
              </w:rPr>
            </w:pPr>
          </w:p>
        </w:tc>
        <w:tc>
          <w:tcPr>
            <w:tcW w:w="1267" w:type="dxa"/>
            <w:tcBorders>
              <w:top w:val="single" w:sz="4" w:space="0" w:color="auto"/>
            </w:tcBorders>
            <w:vAlign w:val="bottom"/>
          </w:tcPr>
          <w:p w14:paraId="06FB2678" w14:textId="77777777" w:rsidR="00F178E9" w:rsidRPr="00924E60" w:rsidRDefault="00F178E9" w:rsidP="00F178E9">
            <w:pPr>
              <w:tabs>
                <w:tab w:val="left" w:pos="1204"/>
              </w:tabs>
              <w:ind w:left="79" w:right="72"/>
              <w:rPr>
                <w:rFonts w:ascii="BrowalliaUPC" w:hAnsi="BrowalliaUPC" w:cs="BrowalliaUPC"/>
                <w:b/>
                <w:bCs/>
              </w:rPr>
            </w:pPr>
          </w:p>
        </w:tc>
        <w:tc>
          <w:tcPr>
            <w:tcW w:w="168" w:type="dxa"/>
            <w:vAlign w:val="bottom"/>
          </w:tcPr>
          <w:p w14:paraId="6BFF7460" w14:textId="77777777" w:rsidR="00F178E9" w:rsidRPr="00924E60" w:rsidRDefault="00F178E9" w:rsidP="00F178E9">
            <w:pPr>
              <w:ind w:left="79" w:right="72"/>
              <w:rPr>
                <w:rFonts w:ascii="BrowalliaUPC" w:hAnsi="BrowalliaUPC" w:cs="BrowalliaUPC"/>
                <w:b/>
                <w:bCs/>
              </w:rPr>
            </w:pPr>
          </w:p>
        </w:tc>
        <w:tc>
          <w:tcPr>
            <w:tcW w:w="1231" w:type="dxa"/>
            <w:tcBorders>
              <w:top w:val="single" w:sz="4" w:space="0" w:color="auto"/>
            </w:tcBorders>
            <w:vAlign w:val="bottom"/>
          </w:tcPr>
          <w:p w14:paraId="42207C37" w14:textId="77777777" w:rsidR="00F178E9" w:rsidRPr="00924E60" w:rsidRDefault="00F178E9" w:rsidP="00F178E9">
            <w:pPr>
              <w:tabs>
                <w:tab w:val="left" w:pos="1204"/>
              </w:tabs>
              <w:ind w:left="79" w:right="72"/>
              <w:rPr>
                <w:rFonts w:ascii="BrowalliaUPC" w:hAnsi="BrowalliaUPC" w:cs="BrowalliaUPC"/>
                <w:b/>
                <w:bCs/>
              </w:rPr>
            </w:pPr>
          </w:p>
        </w:tc>
        <w:tc>
          <w:tcPr>
            <w:tcW w:w="196" w:type="dxa"/>
            <w:vAlign w:val="bottom"/>
          </w:tcPr>
          <w:p w14:paraId="734A0ED6" w14:textId="77777777" w:rsidR="00F178E9" w:rsidRPr="00924E60" w:rsidRDefault="00F178E9" w:rsidP="00F178E9">
            <w:pPr>
              <w:tabs>
                <w:tab w:val="left" w:pos="1204"/>
              </w:tabs>
              <w:ind w:left="79" w:right="72"/>
              <w:rPr>
                <w:rFonts w:ascii="BrowalliaUPC" w:hAnsi="BrowalliaUPC" w:cs="BrowalliaUPC"/>
                <w:b/>
                <w:bCs/>
              </w:rPr>
            </w:pPr>
          </w:p>
        </w:tc>
        <w:tc>
          <w:tcPr>
            <w:tcW w:w="1232" w:type="dxa"/>
            <w:tcBorders>
              <w:top w:val="single" w:sz="4" w:space="0" w:color="auto"/>
            </w:tcBorders>
            <w:vAlign w:val="bottom"/>
          </w:tcPr>
          <w:p w14:paraId="7B28252B" w14:textId="77777777" w:rsidR="00F178E9" w:rsidRPr="00924E60" w:rsidRDefault="00F178E9" w:rsidP="00F178E9">
            <w:pPr>
              <w:tabs>
                <w:tab w:val="center" w:pos="512"/>
                <w:tab w:val="right" w:pos="1024"/>
              </w:tabs>
              <w:ind w:left="79" w:right="70"/>
              <w:rPr>
                <w:rFonts w:ascii="BrowalliaUPC" w:hAnsi="BrowalliaUPC" w:cs="BrowalliaUPC"/>
                <w:b/>
                <w:bCs/>
              </w:rPr>
            </w:pPr>
          </w:p>
        </w:tc>
        <w:tc>
          <w:tcPr>
            <w:tcW w:w="154" w:type="dxa"/>
            <w:vAlign w:val="bottom"/>
          </w:tcPr>
          <w:p w14:paraId="4E26E585" w14:textId="77777777" w:rsidR="00F178E9" w:rsidRPr="00924E60" w:rsidRDefault="00F178E9" w:rsidP="00F178E9">
            <w:pPr>
              <w:tabs>
                <w:tab w:val="left" w:pos="1204"/>
              </w:tabs>
              <w:ind w:left="79" w:right="72"/>
              <w:rPr>
                <w:rFonts w:ascii="BrowalliaUPC" w:hAnsi="BrowalliaUPC" w:cs="BrowalliaUPC"/>
                <w:b/>
                <w:bCs/>
              </w:rPr>
            </w:pPr>
          </w:p>
        </w:tc>
        <w:tc>
          <w:tcPr>
            <w:tcW w:w="1316" w:type="dxa"/>
            <w:tcBorders>
              <w:top w:val="single" w:sz="4" w:space="0" w:color="auto"/>
            </w:tcBorders>
            <w:vAlign w:val="bottom"/>
          </w:tcPr>
          <w:p w14:paraId="454005BE" w14:textId="77777777" w:rsidR="00F178E9" w:rsidRPr="00924E60" w:rsidRDefault="00F178E9" w:rsidP="00F178E9">
            <w:pPr>
              <w:ind w:left="79" w:right="70"/>
              <w:rPr>
                <w:rFonts w:ascii="BrowalliaUPC" w:hAnsi="BrowalliaUPC" w:cs="BrowalliaUPC"/>
                <w:b/>
                <w:bCs/>
              </w:rPr>
            </w:pPr>
          </w:p>
        </w:tc>
      </w:tr>
      <w:tr w:rsidR="00F178E9" w:rsidRPr="00924E60" w14:paraId="2DFBA4CF" w14:textId="77777777">
        <w:trPr>
          <w:cantSplit/>
          <w:trHeight w:val="42"/>
        </w:trPr>
        <w:tc>
          <w:tcPr>
            <w:tcW w:w="3299" w:type="dxa"/>
          </w:tcPr>
          <w:p w14:paraId="7B0F32E9" w14:textId="77777777" w:rsidR="00F178E9" w:rsidRPr="00924E60" w:rsidRDefault="00F178E9" w:rsidP="00F178E9">
            <w:pPr>
              <w:tabs>
                <w:tab w:val="center" w:pos="1960"/>
              </w:tabs>
              <w:ind w:firstLine="127"/>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ค่าเผื่อผลขาดทุนด้านเครดิตที่</w:t>
            </w:r>
            <w:r w:rsidRPr="00924E60">
              <w:rPr>
                <w:rFonts w:ascii="BrowalliaUPC" w:hAnsi="BrowalliaUPC" w:cs="BrowalliaUPC"/>
                <w:cs/>
              </w:rPr>
              <w:br/>
              <w:t xml:space="preserve">          คาดว่าจะเกิดขึ้น</w:t>
            </w:r>
          </w:p>
        </w:tc>
        <w:tc>
          <w:tcPr>
            <w:tcW w:w="180" w:type="dxa"/>
          </w:tcPr>
          <w:p w14:paraId="1120FB73" w14:textId="77777777" w:rsidR="00F178E9" w:rsidRPr="00924E60" w:rsidRDefault="00F178E9" w:rsidP="00F178E9">
            <w:pPr>
              <w:ind w:right="72"/>
              <w:jc w:val="right"/>
              <w:rPr>
                <w:rFonts w:ascii="BrowalliaUPC" w:hAnsi="BrowalliaUPC" w:cs="BrowalliaUPC"/>
              </w:rPr>
            </w:pPr>
          </w:p>
        </w:tc>
        <w:tc>
          <w:tcPr>
            <w:tcW w:w="1267" w:type="dxa"/>
            <w:tcBorders>
              <w:bottom w:val="single" w:sz="4" w:space="0" w:color="auto"/>
            </w:tcBorders>
          </w:tcPr>
          <w:p w14:paraId="1A2DBAB9" w14:textId="77777777" w:rsidR="00F178E9" w:rsidRDefault="00F178E9" w:rsidP="00F178E9">
            <w:pPr>
              <w:tabs>
                <w:tab w:val="left" w:pos="1204"/>
              </w:tabs>
              <w:ind w:right="72"/>
              <w:jc w:val="right"/>
              <w:rPr>
                <w:rFonts w:ascii="BrowalliaUPC" w:hAnsi="BrowalliaUPC" w:cs="BrowalliaUPC"/>
              </w:rPr>
            </w:pPr>
          </w:p>
          <w:p w14:paraId="78DAE751" w14:textId="29D948A9" w:rsidR="00D42396" w:rsidRPr="00924E60" w:rsidRDefault="00D42396" w:rsidP="00F178E9">
            <w:pPr>
              <w:tabs>
                <w:tab w:val="left" w:pos="1204"/>
              </w:tabs>
              <w:ind w:right="72"/>
              <w:jc w:val="right"/>
              <w:rPr>
                <w:rFonts w:ascii="BrowalliaUPC" w:hAnsi="BrowalliaUPC" w:cs="BrowalliaUPC"/>
              </w:rPr>
            </w:pPr>
            <w:r>
              <w:rPr>
                <w:rFonts w:ascii="BrowalliaUPC" w:hAnsi="BrowalliaUPC" w:cs="BrowalliaUPC"/>
              </w:rPr>
              <w:t>(55,445)</w:t>
            </w:r>
          </w:p>
        </w:tc>
        <w:tc>
          <w:tcPr>
            <w:tcW w:w="168" w:type="dxa"/>
            <w:vAlign w:val="bottom"/>
          </w:tcPr>
          <w:p w14:paraId="00E8F71B" w14:textId="77777777" w:rsidR="00F178E9" w:rsidRPr="00924E60" w:rsidRDefault="00F178E9" w:rsidP="00F178E9">
            <w:pPr>
              <w:ind w:right="72"/>
              <w:rPr>
                <w:rFonts w:ascii="BrowalliaUPC" w:hAnsi="BrowalliaUPC" w:cs="BrowalliaUPC"/>
              </w:rPr>
            </w:pPr>
          </w:p>
        </w:tc>
        <w:tc>
          <w:tcPr>
            <w:tcW w:w="1231" w:type="dxa"/>
            <w:tcBorders>
              <w:bottom w:val="single" w:sz="4" w:space="0" w:color="auto"/>
            </w:tcBorders>
          </w:tcPr>
          <w:p w14:paraId="1AD2C86A" w14:textId="77777777" w:rsidR="00F178E9" w:rsidRPr="00924E60" w:rsidRDefault="00F178E9" w:rsidP="00F178E9">
            <w:pPr>
              <w:tabs>
                <w:tab w:val="left" w:pos="1204"/>
              </w:tabs>
              <w:ind w:right="72"/>
              <w:jc w:val="right"/>
              <w:rPr>
                <w:rFonts w:ascii="BrowalliaUPC" w:hAnsi="BrowalliaUPC" w:cs="BrowalliaUPC"/>
              </w:rPr>
            </w:pPr>
          </w:p>
          <w:p w14:paraId="045C70D9" w14:textId="235F51FE"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rPr>
              <w:t>(57,828)</w:t>
            </w:r>
          </w:p>
        </w:tc>
        <w:tc>
          <w:tcPr>
            <w:tcW w:w="196" w:type="dxa"/>
            <w:vAlign w:val="bottom"/>
          </w:tcPr>
          <w:p w14:paraId="6961E47C" w14:textId="77777777" w:rsidR="00F178E9" w:rsidRPr="00924E60" w:rsidRDefault="00F178E9" w:rsidP="00F178E9">
            <w:pPr>
              <w:tabs>
                <w:tab w:val="left" w:pos="1204"/>
              </w:tabs>
              <w:ind w:right="72"/>
              <w:jc w:val="right"/>
              <w:rPr>
                <w:rFonts w:ascii="BrowalliaUPC" w:hAnsi="BrowalliaUPC" w:cs="BrowalliaUPC"/>
                <w:lang w:val="en-GB"/>
              </w:rPr>
            </w:pPr>
          </w:p>
        </w:tc>
        <w:tc>
          <w:tcPr>
            <w:tcW w:w="1232" w:type="dxa"/>
            <w:tcBorders>
              <w:bottom w:val="single" w:sz="4" w:space="0" w:color="auto"/>
            </w:tcBorders>
          </w:tcPr>
          <w:p w14:paraId="1FF67563" w14:textId="77777777" w:rsidR="00F178E9" w:rsidRDefault="00F178E9" w:rsidP="00F178E9">
            <w:pPr>
              <w:ind w:right="70"/>
              <w:jc w:val="right"/>
              <w:rPr>
                <w:rFonts w:ascii="BrowalliaUPC" w:hAnsi="BrowalliaUPC" w:cs="BrowalliaUPC"/>
                <w:color w:val="000000"/>
              </w:rPr>
            </w:pPr>
          </w:p>
          <w:p w14:paraId="43D93BA8" w14:textId="2C0838E9" w:rsidR="00D42396" w:rsidRPr="00924E60" w:rsidRDefault="00D42396" w:rsidP="00F178E9">
            <w:pPr>
              <w:ind w:right="70"/>
              <w:jc w:val="right"/>
              <w:rPr>
                <w:rFonts w:ascii="BrowalliaUPC" w:hAnsi="BrowalliaUPC" w:cs="BrowalliaUPC"/>
                <w:color w:val="000000"/>
              </w:rPr>
            </w:pPr>
            <w:r>
              <w:rPr>
                <w:rFonts w:ascii="BrowalliaUPC" w:hAnsi="BrowalliaUPC" w:cs="BrowalliaUPC"/>
                <w:color w:val="000000"/>
              </w:rPr>
              <w:t>(55,934)</w:t>
            </w:r>
          </w:p>
        </w:tc>
        <w:tc>
          <w:tcPr>
            <w:tcW w:w="154" w:type="dxa"/>
            <w:vAlign w:val="bottom"/>
          </w:tcPr>
          <w:p w14:paraId="7FD2805B" w14:textId="77777777" w:rsidR="00F178E9" w:rsidRPr="00924E60" w:rsidRDefault="00F178E9" w:rsidP="00F178E9">
            <w:pPr>
              <w:tabs>
                <w:tab w:val="left" w:pos="1204"/>
              </w:tabs>
              <w:ind w:right="72"/>
              <w:jc w:val="right"/>
              <w:rPr>
                <w:rFonts w:ascii="BrowalliaUPC" w:hAnsi="BrowalliaUPC" w:cs="BrowalliaUPC"/>
                <w:lang w:val="en-GB"/>
              </w:rPr>
            </w:pPr>
          </w:p>
        </w:tc>
        <w:tc>
          <w:tcPr>
            <w:tcW w:w="1316" w:type="dxa"/>
            <w:tcBorders>
              <w:bottom w:val="single" w:sz="4" w:space="0" w:color="auto"/>
            </w:tcBorders>
          </w:tcPr>
          <w:p w14:paraId="17E2F398" w14:textId="77777777" w:rsidR="00F178E9" w:rsidRPr="00924E60" w:rsidRDefault="00F178E9" w:rsidP="00F178E9">
            <w:pPr>
              <w:ind w:right="70"/>
              <w:jc w:val="right"/>
              <w:rPr>
                <w:rFonts w:ascii="BrowalliaUPC" w:hAnsi="BrowalliaUPC" w:cs="BrowalliaUPC"/>
                <w:color w:val="000000"/>
              </w:rPr>
            </w:pPr>
          </w:p>
          <w:p w14:paraId="49932B94" w14:textId="78A7DF23" w:rsidR="00F178E9" w:rsidRPr="00924E60" w:rsidRDefault="00F178E9" w:rsidP="00F178E9">
            <w:pPr>
              <w:ind w:right="70"/>
              <w:jc w:val="right"/>
              <w:rPr>
                <w:rFonts w:ascii="BrowalliaUPC" w:hAnsi="BrowalliaUPC" w:cs="BrowalliaUPC"/>
                <w:color w:val="000000"/>
              </w:rPr>
            </w:pPr>
            <w:r w:rsidRPr="00924E60">
              <w:rPr>
                <w:rFonts w:ascii="BrowalliaUPC" w:hAnsi="BrowalliaUPC" w:cs="BrowalliaUPC"/>
                <w:color w:val="000000"/>
              </w:rPr>
              <w:t>(57,865)</w:t>
            </w:r>
          </w:p>
        </w:tc>
      </w:tr>
      <w:tr w:rsidR="00F178E9" w:rsidRPr="00924E60" w14:paraId="31791801" w14:textId="77777777">
        <w:trPr>
          <w:cantSplit/>
        </w:trPr>
        <w:tc>
          <w:tcPr>
            <w:tcW w:w="3299" w:type="dxa"/>
            <w:vAlign w:val="bottom"/>
          </w:tcPr>
          <w:p w14:paraId="29EE5D16" w14:textId="77777777" w:rsidR="00F178E9" w:rsidRPr="00924E60" w:rsidRDefault="00F178E9" w:rsidP="00F178E9">
            <w:pPr>
              <w:tabs>
                <w:tab w:val="center" w:pos="1960"/>
              </w:tabs>
              <w:ind w:left="93"/>
              <w:jc w:val="thaiDistribute"/>
              <w:rPr>
                <w:rFonts w:ascii="BrowalliaUPC" w:hAnsi="BrowalliaUPC" w:cs="BrowalliaUPC"/>
                <w:b/>
                <w:bCs/>
                <w:cs/>
              </w:rPr>
            </w:pPr>
            <w:r w:rsidRPr="00924E60">
              <w:rPr>
                <w:rFonts w:ascii="BrowalliaUPC" w:hAnsi="BrowalliaUPC" w:cs="BrowalliaUPC"/>
                <w:b/>
                <w:bCs/>
                <w:cs/>
              </w:rPr>
              <w:t>รวมลูกหนี้การค้าและลูกหนี้อื่น</w:t>
            </w:r>
          </w:p>
        </w:tc>
        <w:tc>
          <w:tcPr>
            <w:tcW w:w="180" w:type="dxa"/>
          </w:tcPr>
          <w:p w14:paraId="3875DE33" w14:textId="77777777" w:rsidR="00F178E9" w:rsidRPr="00924E60" w:rsidRDefault="00F178E9" w:rsidP="00F178E9">
            <w:pPr>
              <w:ind w:right="72"/>
              <w:jc w:val="right"/>
              <w:rPr>
                <w:rFonts w:ascii="BrowalliaUPC" w:hAnsi="BrowalliaUPC" w:cs="BrowalliaUPC"/>
              </w:rPr>
            </w:pPr>
          </w:p>
        </w:tc>
        <w:tc>
          <w:tcPr>
            <w:tcW w:w="1267" w:type="dxa"/>
            <w:tcBorders>
              <w:top w:val="single" w:sz="4" w:space="0" w:color="auto"/>
              <w:bottom w:val="single" w:sz="12" w:space="0" w:color="auto"/>
            </w:tcBorders>
          </w:tcPr>
          <w:p w14:paraId="1CDA0FC3" w14:textId="0A672CCE" w:rsidR="00F178E9" w:rsidRPr="00924E60" w:rsidRDefault="00D42396" w:rsidP="00F178E9">
            <w:pPr>
              <w:tabs>
                <w:tab w:val="left" w:pos="1204"/>
              </w:tabs>
              <w:ind w:right="72"/>
              <w:jc w:val="right"/>
              <w:rPr>
                <w:rFonts w:ascii="BrowalliaUPC" w:hAnsi="BrowalliaUPC" w:cs="BrowalliaUPC"/>
              </w:rPr>
            </w:pPr>
            <w:r>
              <w:rPr>
                <w:rFonts w:ascii="BrowalliaUPC" w:hAnsi="BrowalliaUPC" w:cs="BrowalliaUPC"/>
              </w:rPr>
              <w:t>10,166</w:t>
            </w:r>
          </w:p>
        </w:tc>
        <w:tc>
          <w:tcPr>
            <w:tcW w:w="168" w:type="dxa"/>
            <w:vAlign w:val="bottom"/>
          </w:tcPr>
          <w:p w14:paraId="749B7F62" w14:textId="77777777" w:rsidR="00F178E9" w:rsidRPr="00924E60" w:rsidRDefault="00F178E9" w:rsidP="00F178E9">
            <w:pPr>
              <w:ind w:right="72"/>
              <w:rPr>
                <w:rFonts w:ascii="BrowalliaUPC" w:hAnsi="BrowalliaUPC" w:cs="BrowalliaUPC"/>
              </w:rPr>
            </w:pPr>
          </w:p>
        </w:tc>
        <w:tc>
          <w:tcPr>
            <w:tcW w:w="1231" w:type="dxa"/>
            <w:tcBorders>
              <w:top w:val="single" w:sz="4" w:space="0" w:color="auto"/>
              <w:bottom w:val="single" w:sz="12" w:space="0" w:color="auto"/>
            </w:tcBorders>
          </w:tcPr>
          <w:p w14:paraId="0C72C0C0" w14:textId="1AD93BB1" w:rsidR="00F178E9" w:rsidRPr="00924E60" w:rsidRDefault="00F178E9" w:rsidP="00F178E9">
            <w:pPr>
              <w:tabs>
                <w:tab w:val="left" w:pos="1204"/>
              </w:tabs>
              <w:ind w:right="72"/>
              <w:jc w:val="right"/>
              <w:rPr>
                <w:rFonts w:ascii="BrowalliaUPC" w:hAnsi="BrowalliaUPC" w:cs="BrowalliaUPC"/>
              </w:rPr>
            </w:pPr>
            <w:r w:rsidRPr="00924E60">
              <w:rPr>
                <w:rFonts w:ascii="BrowalliaUPC" w:hAnsi="BrowalliaUPC" w:cs="BrowalliaUPC"/>
              </w:rPr>
              <w:t xml:space="preserve"> 6,435 </w:t>
            </w:r>
          </w:p>
        </w:tc>
        <w:tc>
          <w:tcPr>
            <w:tcW w:w="196" w:type="dxa"/>
            <w:vAlign w:val="bottom"/>
          </w:tcPr>
          <w:p w14:paraId="295939D4" w14:textId="77777777" w:rsidR="00F178E9" w:rsidRPr="00924E60" w:rsidRDefault="00F178E9" w:rsidP="00F178E9">
            <w:pPr>
              <w:tabs>
                <w:tab w:val="left" w:pos="1204"/>
              </w:tabs>
              <w:ind w:right="72"/>
              <w:jc w:val="right"/>
              <w:rPr>
                <w:rFonts w:ascii="BrowalliaUPC" w:hAnsi="BrowalliaUPC" w:cs="BrowalliaUPC"/>
                <w:lang w:val="en-GB"/>
              </w:rPr>
            </w:pPr>
          </w:p>
        </w:tc>
        <w:tc>
          <w:tcPr>
            <w:tcW w:w="1232" w:type="dxa"/>
            <w:tcBorders>
              <w:top w:val="single" w:sz="4" w:space="0" w:color="auto"/>
              <w:bottom w:val="single" w:sz="12" w:space="0" w:color="auto"/>
            </w:tcBorders>
          </w:tcPr>
          <w:p w14:paraId="5F0C36B5" w14:textId="4B20CE36" w:rsidR="00F178E9" w:rsidRPr="00924E60" w:rsidRDefault="00D42396" w:rsidP="00F178E9">
            <w:pPr>
              <w:ind w:right="70"/>
              <w:jc w:val="right"/>
              <w:rPr>
                <w:rFonts w:ascii="BrowalliaUPC" w:hAnsi="BrowalliaUPC" w:cs="BrowalliaUPC"/>
                <w:color w:val="000000"/>
              </w:rPr>
            </w:pPr>
            <w:r>
              <w:rPr>
                <w:rFonts w:ascii="BrowalliaUPC" w:hAnsi="BrowalliaUPC" w:cs="BrowalliaUPC"/>
                <w:color w:val="000000"/>
              </w:rPr>
              <w:t>10,113</w:t>
            </w:r>
          </w:p>
        </w:tc>
        <w:tc>
          <w:tcPr>
            <w:tcW w:w="154" w:type="dxa"/>
            <w:vAlign w:val="bottom"/>
          </w:tcPr>
          <w:p w14:paraId="729B9C89" w14:textId="77777777" w:rsidR="00F178E9" w:rsidRPr="00924E60" w:rsidRDefault="00F178E9" w:rsidP="00F178E9">
            <w:pPr>
              <w:tabs>
                <w:tab w:val="left" w:pos="1204"/>
              </w:tabs>
              <w:ind w:right="72"/>
              <w:jc w:val="right"/>
              <w:rPr>
                <w:rFonts w:ascii="BrowalliaUPC" w:hAnsi="BrowalliaUPC" w:cs="BrowalliaUPC"/>
                <w:lang w:val="en-GB"/>
              </w:rPr>
            </w:pPr>
          </w:p>
        </w:tc>
        <w:tc>
          <w:tcPr>
            <w:tcW w:w="1316" w:type="dxa"/>
            <w:tcBorders>
              <w:top w:val="single" w:sz="4" w:space="0" w:color="auto"/>
              <w:bottom w:val="single" w:sz="12" w:space="0" w:color="auto"/>
            </w:tcBorders>
          </w:tcPr>
          <w:p w14:paraId="56D12B5B" w14:textId="5B284882" w:rsidR="00F178E9" w:rsidRPr="00924E60" w:rsidRDefault="00F178E9" w:rsidP="00F178E9">
            <w:pPr>
              <w:ind w:right="70"/>
              <w:jc w:val="right"/>
              <w:rPr>
                <w:rFonts w:ascii="BrowalliaUPC" w:hAnsi="BrowalliaUPC" w:cs="BrowalliaUPC"/>
                <w:color w:val="000000"/>
              </w:rPr>
            </w:pPr>
            <w:r w:rsidRPr="00924E60">
              <w:rPr>
                <w:rFonts w:ascii="BrowalliaUPC" w:hAnsi="BrowalliaUPC" w:cs="BrowalliaUPC"/>
                <w:color w:val="000000"/>
              </w:rPr>
              <w:t xml:space="preserve"> 6,517 </w:t>
            </w:r>
          </w:p>
        </w:tc>
      </w:tr>
    </w:tbl>
    <w:p w14:paraId="728A0578" w14:textId="77777777" w:rsidR="0026112A" w:rsidRDefault="0026112A" w:rsidP="0026112A">
      <w:pPr>
        <w:ind w:left="432"/>
        <w:jc w:val="thaiDistribute"/>
        <w:rPr>
          <w:rFonts w:ascii="BrowalliaUPC" w:hAnsi="BrowalliaUPC" w:cs="BrowalliaUPC"/>
        </w:rPr>
      </w:pPr>
    </w:p>
    <w:p w14:paraId="49FF3DB5" w14:textId="74F4E88B" w:rsidR="0026112A" w:rsidRPr="00924E60" w:rsidRDefault="0026112A" w:rsidP="0026112A">
      <w:pPr>
        <w:ind w:left="432"/>
        <w:jc w:val="thaiDistribute"/>
        <w:rPr>
          <w:rFonts w:ascii="BrowalliaUPC" w:hAnsi="BrowalliaUPC" w:cs="BrowalliaUPC"/>
        </w:rPr>
      </w:pPr>
      <w:r w:rsidRPr="00924E60">
        <w:rPr>
          <w:rFonts w:ascii="BrowalliaUPC" w:hAnsi="BrowalliaUPC" w:cs="BrowalliaUPC"/>
          <w:cs/>
        </w:rPr>
        <w:lastRenderedPageBreak/>
        <w:t xml:space="preserve">ณ วันที่ </w:t>
      </w: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w:t>
      </w:r>
      <w:r>
        <w:rPr>
          <w:rFonts w:ascii="BrowalliaUPC" w:hAnsi="BrowalliaUPC" w:cs="BrowalliaUPC"/>
        </w:rPr>
        <w:t>6</w:t>
      </w:r>
      <w:r w:rsidRPr="00924E60">
        <w:rPr>
          <w:rFonts w:ascii="BrowalliaUPC" w:hAnsi="BrowalliaUPC" w:cs="BrowalliaUPC"/>
          <w:cs/>
        </w:rPr>
        <w:t xml:space="preserve"> และ </w:t>
      </w:r>
      <w:r w:rsidRPr="00924E60">
        <w:rPr>
          <w:rFonts w:ascii="BrowalliaUPC" w:hAnsi="BrowalliaUPC" w:cs="BrowalliaUPC"/>
        </w:rPr>
        <w:t>256</w:t>
      </w:r>
      <w:r>
        <w:rPr>
          <w:rFonts w:ascii="BrowalliaUPC" w:hAnsi="BrowalliaUPC" w:cs="BrowalliaUPC"/>
        </w:rPr>
        <w:t>5</w:t>
      </w:r>
      <w:r w:rsidRPr="00924E60">
        <w:rPr>
          <w:rFonts w:ascii="BrowalliaUPC" w:hAnsi="BrowalliaUPC" w:cs="BrowalliaUPC"/>
          <w:cs/>
        </w:rPr>
        <w:t xml:space="preserve"> ลูกหนี้การค้าแยกตามอายุหนี้ที่ค้างชำระมีดังนี้</w:t>
      </w: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8C39CD" w:rsidRPr="00924E60" w14:paraId="3A835BC7" w14:textId="77777777">
        <w:trPr>
          <w:cantSplit/>
          <w:tblHeader/>
        </w:trPr>
        <w:tc>
          <w:tcPr>
            <w:tcW w:w="3299" w:type="dxa"/>
          </w:tcPr>
          <w:p w14:paraId="2EFCC355" w14:textId="77777777" w:rsidR="008C39CD" w:rsidRPr="00924E60" w:rsidRDefault="008C39CD">
            <w:pPr>
              <w:jc w:val="thaiDistribute"/>
              <w:rPr>
                <w:rFonts w:ascii="BrowalliaUPC" w:hAnsi="BrowalliaUPC" w:cs="BrowalliaUPC"/>
                <w:lang w:val="en-GB"/>
              </w:rPr>
            </w:pPr>
          </w:p>
        </w:tc>
        <w:tc>
          <w:tcPr>
            <w:tcW w:w="5744" w:type="dxa"/>
            <w:gridSpan w:val="8"/>
          </w:tcPr>
          <w:p w14:paraId="31DE5C30" w14:textId="77777777" w:rsidR="008C39CD" w:rsidRPr="00924E60" w:rsidRDefault="008C39CD">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8C39CD" w:rsidRPr="00924E60" w14:paraId="4CB6E591" w14:textId="77777777">
        <w:trPr>
          <w:cantSplit/>
          <w:tblHeader/>
        </w:trPr>
        <w:tc>
          <w:tcPr>
            <w:tcW w:w="3299" w:type="dxa"/>
          </w:tcPr>
          <w:p w14:paraId="5C64BFED" w14:textId="77777777" w:rsidR="008C39CD" w:rsidRPr="00924E60" w:rsidRDefault="008C39CD">
            <w:pPr>
              <w:jc w:val="thaiDistribute"/>
              <w:rPr>
                <w:rFonts w:ascii="BrowalliaUPC" w:hAnsi="BrowalliaUPC" w:cs="BrowalliaUPC"/>
              </w:rPr>
            </w:pPr>
          </w:p>
        </w:tc>
        <w:tc>
          <w:tcPr>
            <w:tcW w:w="142" w:type="dxa"/>
          </w:tcPr>
          <w:p w14:paraId="2023D0C0" w14:textId="77777777" w:rsidR="008C39CD" w:rsidRPr="00924E60" w:rsidRDefault="008C39CD">
            <w:pPr>
              <w:jc w:val="thaiDistribute"/>
              <w:rPr>
                <w:rFonts w:ascii="BrowalliaUPC" w:hAnsi="BrowalliaUPC" w:cs="BrowalliaUPC"/>
              </w:rPr>
            </w:pPr>
          </w:p>
        </w:tc>
        <w:tc>
          <w:tcPr>
            <w:tcW w:w="2704" w:type="dxa"/>
            <w:gridSpan w:val="3"/>
            <w:tcBorders>
              <w:bottom w:val="single" w:sz="4" w:space="0" w:color="auto"/>
            </w:tcBorders>
          </w:tcPr>
          <w:p w14:paraId="190C0D93" w14:textId="77777777" w:rsidR="008C39CD" w:rsidRPr="00924E60" w:rsidRDefault="008C39CD">
            <w:pPr>
              <w:jc w:val="center"/>
              <w:rPr>
                <w:rFonts w:ascii="BrowalliaUPC" w:hAnsi="BrowalliaUPC" w:cs="BrowalliaUPC"/>
                <w:cs/>
              </w:rPr>
            </w:pPr>
            <w:r w:rsidRPr="00924E60">
              <w:rPr>
                <w:rFonts w:ascii="BrowalliaUPC" w:hAnsi="BrowalliaUPC" w:cs="BrowalliaUPC"/>
                <w:cs/>
              </w:rPr>
              <w:t>งบการเงินรวม</w:t>
            </w:r>
          </w:p>
        </w:tc>
        <w:tc>
          <w:tcPr>
            <w:tcW w:w="196" w:type="dxa"/>
          </w:tcPr>
          <w:p w14:paraId="7E71803D" w14:textId="77777777" w:rsidR="008C39CD" w:rsidRPr="00924E60" w:rsidRDefault="008C39CD">
            <w:pPr>
              <w:jc w:val="thaiDistribute"/>
              <w:rPr>
                <w:rFonts w:ascii="BrowalliaUPC" w:hAnsi="BrowalliaUPC" w:cs="BrowalliaUPC"/>
              </w:rPr>
            </w:pPr>
          </w:p>
        </w:tc>
        <w:tc>
          <w:tcPr>
            <w:tcW w:w="2702" w:type="dxa"/>
            <w:gridSpan w:val="3"/>
            <w:tcBorders>
              <w:bottom w:val="single" w:sz="4" w:space="0" w:color="auto"/>
            </w:tcBorders>
          </w:tcPr>
          <w:p w14:paraId="63519B12" w14:textId="77777777" w:rsidR="008C39CD" w:rsidRPr="00924E60" w:rsidRDefault="008C39CD">
            <w:pPr>
              <w:jc w:val="center"/>
              <w:rPr>
                <w:rFonts w:ascii="BrowalliaUPC" w:hAnsi="BrowalliaUPC" w:cs="BrowalliaUPC"/>
                <w:cs/>
              </w:rPr>
            </w:pPr>
            <w:r>
              <w:rPr>
                <w:rFonts w:ascii="BrowalliaUPC" w:hAnsi="BrowalliaUPC" w:cs="BrowalliaUPC"/>
                <w:cs/>
              </w:rPr>
              <w:t>งบการเงินเฉพาะของบริษัท</w:t>
            </w:r>
          </w:p>
        </w:tc>
      </w:tr>
      <w:tr w:rsidR="008C39CD" w:rsidRPr="00924E60" w14:paraId="51BFA19B" w14:textId="77777777">
        <w:trPr>
          <w:cantSplit/>
          <w:tblHeader/>
        </w:trPr>
        <w:tc>
          <w:tcPr>
            <w:tcW w:w="3299" w:type="dxa"/>
          </w:tcPr>
          <w:p w14:paraId="1F91D853" w14:textId="77777777" w:rsidR="008C39CD" w:rsidRPr="00924E60" w:rsidRDefault="008C39CD">
            <w:pPr>
              <w:rPr>
                <w:rFonts w:ascii="BrowalliaUPC" w:hAnsi="BrowalliaUPC" w:cs="BrowalliaUPC"/>
                <w:cs/>
                <w:lang w:val="en-GB"/>
              </w:rPr>
            </w:pPr>
          </w:p>
        </w:tc>
        <w:tc>
          <w:tcPr>
            <w:tcW w:w="142" w:type="dxa"/>
          </w:tcPr>
          <w:p w14:paraId="3924AA2A" w14:textId="77777777" w:rsidR="008C39CD" w:rsidRPr="00924E60" w:rsidRDefault="008C39CD">
            <w:pPr>
              <w:jc w:val="thaiDistribute"/>
              <w:rPr>
                <w:rFonts w:ascii="BrowalliaUPC" w:hAnsi="BrowalliaUPC" w:cs="BrowalliaUPC"/>
              </w:rPr>
            </w:pPr>
          </w:p>
        </w:tc>
        <w:tc>
          <w:tcPr>
            <w:tcW w:w="1305" w:type="dxa"/>
            <w:tcBorders>
              <w:bottom w:val="single" w:sz="4" w:space="0" w:color="auto"/>
            </w:tcBorders>
            <w:vAlign w:val="center"/>
          </w:tcPr>
          <w:p w14:paraId="4EA0E812" w14:textId="77777777" w:rsidR="008C39CD" w:rsidRPr="00924E60" w:rsidRDefault="008C39CD">
            <w:pPr>
              <w:jc w:val="center"/>
              <w:rPr>
                <w:rFonts w:ascii="BrowalliaUPC" w:hAnsi="BrowalliaUPC" w:cs="BrowalliaUPC"/>
                <w:lang w:val="en-GB"/>
              </w:rPr>
            </w:pPr>
            <w:r w:rsidRPr="00924E60">
              <w:rPr>
                <w:rFonts w:ascii="BrowalliaUPC" w:hAnsi="BrowalliaUPC" w:cs="BrowalliaUPC"/>
              </w:rPr>
              <w:t>256</w:t>
            </w:r>
            <w:r>
              <w:rPr>
                <w:rFonts w:ascii="BrowalliaUPC" w:hAnsi="BrowalliaUPC" w:cs="BrowalliaUPC"/>
              </w:rPr>
              <w:t>6</w:t>
            </w:r>
          </w:p>
        </w:tc>
        <w:tc>
          <w:tcPr>
            <w:tcW w:w="168" w:type="dxa"/>
            <w:vAlign w:val="center"/>
          </w:tcPr>
          <w:p w14:paraId="0DF3DA13" w14:textId="77777777" w:rsidR="008C39CD" w:rsidRPr="00924E60" w:rsidRDefault="008C39CD">
            <w:pPr>
              <w:tabs>
                <w:tab w:val="left" w:pos="360"/>
              </w:tabs>
              <w:jc w:val="center"/>
              <w:rPr>
                <w:rFonts w:ascii="BrowalliaUPC" w:hAnsi="BrowalliaUPC" w:cs="BrowalliaUPC"/>
                <w:lang w:val="en-GB"/>
              </w:rPr>
            </w:pPr>
          </w:p>
        </w:tc>
        <w:tc>
          <w:tcPr>
            <w:tcW w:w="1231" w:type="dxa"/>
            <w:tcBorders>
              <w:bottom w:val="single" w:sz="4" w:space="0" w:color="auto"/>
            </w:tcBorders>
            <w:vAlign w:val="center"/>
          </w:tcPr>
          <w:p w14:paraId="5F01D514" w14:textId="77777777" w:rsidR="008C39CD" w:rsidRPr="00924E60" w:rsidRDefault="008C39CD">
            <w:pPr>
              <w:jc w:val="center"/>
              <w:rPr>
                <w:rFonts w:ascii="BrowalliaUPC" w:hAnsi="BrowalliaUPC" w:cs="BrowalliaUPC"/>
                <w:lang w:val="en-GB"/>
              </w:rPr>
            </w:pPr>
            <w:r w:rsidRPr="00924E60">
              <w:rPr>
                <w:rFonts w:ascii="BrowalliaUPC" w:hAnsi="BrowalliaUPC" w:cs="BrowalliaUPC"/>
                <w:lang w:val="en-GB"/>
              </w:rPr>
              <w:t>256</w:t>
            </w:r>
            <w:r>
              <w:rPr>
                <w:rFonts w:ascii="BrowalliaUPC" w:hAnsi="BrowalliaUPC" w:cs="BrowalliaUPC"/>
                <w:lang w:val="en-GB"/>
              </w:rPr>
              <w:t>5</w:t>
            </w:r>
          </w:p>
        </w:tc>
        <w:tc>
          <w:tcPr>
            <w:tcW w:w="196" w:type="dxa"/>
            <w:vAlign w:val="center"/>
          </w:tcPr>
          <w:p w14:paraId="645859B9" w14:textId="77777777" w:rsidR="008C39CD" w:rsidRPr="00924E60" w:rsidRDefault="008C39CD">
            <w:pPr>
              <w:tabs>
                <w:tab w:val="left" w:pos="360"/>
              </w:tabs>
              <w:jc w:val="center"/>
              <w:rPr>
                <w:rFonts w:ascii="BrowalliaUPC" w:hAnsi="BrowalliaUPC" w:cs="BrowalliaUPC"/>
                <w:lang w:val="en-GB"/>
              </w:rPr>
            </w:pPr>
          </w:p>
        </w:tc>
        <w:tc>
          <w:tcPr>
            <w:tcW w:w="1232" w:type="dxa"/>
            <w:tcBorders>
              <w:bottom w:val="single" w:sz="4" w:space="0" w:color="auto"/>
            </w:tcBorders>
            <w:vAlign w:val="center"/>
          </w:tcPr>
          <w:p w14:paraId="2C76F8E8" w14:textId="77777777" w:rsidR="008C39CD" w:rsidRPr="00924E60" w:rsidRDefault="008C39CD">
            <w:pPr>
              <w:jc w:val="center"/>
              <w:rPr>
                <w:rFonts w:ascii="BrowalliaUPC" w:hAnsi="BrowalliaUPC" w:cs="BrowalliaUPC"/>
                <w:lang w:val="en-GB"/>
              </w:rPr>
            </w:pPr>
            <w:r w:rsidRPr="00924E60">
              <w:rPr>
                <w:rFonts w:ascii="BrowalliaUPC" w:hAnsi="BrowalliaUPC" w:cs="BrowalliaUPC"/>
              </w:rPr>
              <w:t>256</w:t>
            </w:r>
            <w:r>
              <w:rPr>
                <w:rFonts w:ascii="BrowalliaUPC" w:hAnsi="BrowalliaUPC" w:cs="BrowalliaUPC"/>
              </w:rPr>
              <w:t>6</w:t>
            </w:r>
          </w:p>
        </w:tc>
        <w:tc>
          <w:tcPr>
            <w:tcW w:w="154" w:type="dxa"/>
            <w:vAlign w:val="center"/>
          </w:tcPr>
          <w:p w14:paraId="6B37A8EE" w14:textId="77777777" w:rsidR="008C39CD" w:rsidRPr="00924E60" w:rsidRDefault="008C39CD">
            <w:pPr>
              <w:tabs>
                <w:tab w:val="left" w:pos="360"/>
              </w:tabs>
              <w:jc w:val="center"/>
              <w:rPr>
                <w:rFonts w:ascii="BrowalliaUPC" w:hAnsi="BrowalliaUPC" w:cs="BrowalliaUPC"/>
                <w:lang w:val="en-GB"/>
              </w:rPr>
            </w:pPr>
          </w:p>
        </w:tc>
        <w:tc>
          <w:tcPr>
            <w:tcW w:w="1316" w:type="dxa"/>
            <w:tcBorders>
              <w:bottom w:val="single" w:sz="4" w:space="0" w:color="auto"/>
            </w:tcBorders>
            <w:vAlign w:val="center"/>
          </w:tcPr>
          <w:p w14:paraId="5158ABB2" w14:textId="77777777" w:rsidR="008C39CD" w:rsidRPr="00924E60" w:rsidRDefault="008C39CD">
            <w:pPr>
              <w:jc w:val="center"/>
              <w:rPr>
                <w:rFonts w:ascii="BrowalliaUPC" w:hAnsi="BrowalliaUPC" w:cs="BrowalliaUPC"/>
                <w:lang w:val="en-GB"/>
              </w:rPr>
            </w:pPr>
            <w:r w:rsidRPr="00924E60">
              <w:rPr>
                <w:rFonts w:ascii="BrowalliaUPC" w:hAnsi="BrowalliaUPC" w:cs="BrowalliaUPC"/>
                <w:lang w:val="en-GB"/>
              </w:rPr>
              <w:t>256</w:t>
            </w:r>
            <w:r>
              <w:rPr>
                <w:rFonts w:ascii="BrowalliaUPC" w:hAnsi="BrowalliaUPC" w:cs="BrowalliaUPC"/>
                <w:lang w:val="en-GB"/>
              </w:rPr>
              <w:t>5</w:t>
            </w:r>
          </w:p>
        </w:tc>
      </w:tr>
    </w:tbl>
    <w:p w14:paraId="253C61E7" w14:textId="77777777" w:rsidR="00777033" w:rsidRDefault="0077703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80"/>
        <w:gridCol w:w="1267"/>
        <w:gridCol w:w="168"/>
        <w:gridCol w:w="1231"/>
        <w:gridCol w:w="196"/>
        <w:gridCol w:w="1232"/>
        <w:gridCol w:w="154"/>
        <w:gridCol w:w="1316"/>
      </w:tblGrid>
      <w:tr w:rsidR="0026112A" w:rsidRPr="00E61DD9" w14:paraId="2FA581AE" w14:textId="77777777">
        <w:trPr>
          <w:cantSplit/>
        </w:trPr>
        <w:tc>
          <w:tcPr>
            <w:tcW w:w="3299" w:type="dxa"/>
            <w:vAlign w:val="bottom"/>
          </w:tcPr>
          <w:p w14:paraId="75D87247" w14:textId="77777777" w:rsidR="0026112A" w:rsidRPr="00E61DD9" w:rsidRDefault="0026112A">
            <w:pPr>
              <w:tabs>
                <w:tab w:val="center" w:pos="1960"/>
              </w:tabs>
              <w:ind w:left="93"/>
              <w:jc w:val="thaiDistribute"/>
              <w:rPr>
                <w:rFonts w:ascii="BrowalliaUPC" w:hAnsi="BrowalliaUPC" w:cs="BrowalliaUPC"/>
                <w:cs/>
              </w:rPr>
            </w:pPr>
            <w:r w:rsidRPr="00E61DD9">
              <w:rPr>
                <w:rFonts w:ascii="BrowalliaUPC" w:hAnsi="BrowalliaUPC" w:cs="BrowalliaUPC"/>
                <w:cs/>
              </w:rPr>
              <w:t>ยังไม่ถึงกำหนดชำระ</w:t>
            </w:r>
          </w:p>
        </w:tc>
        <w:tc>
          <w:tcPr>
            <w:tcW w:w="180" w:type="dxa"/>
          </w:tcPr>
          <w:p w14:paraId="0BA504B5" w14:textId="77777777" w:rsidR="0026112A" w:rsidRPr="00924E60" w:rsidRDefault="0026112A">
            <w:pPr>
              <w:ind w:right="72"/>
              <w:jc w:val="right"/>
              <w:rPr>
                <w:rFonts w:ascii="BrowalliaUPC" w:hAnsi="BrowalliaUPC" w:cs="BrowalliaUPC"/>
              </w:rPr>
            </w:pPr>
          </w:p>
        </w:tc>
        <w:tc>
          <w:tcPr>
            <w:tcW w:w="1267" w:type="dxa"/>
          </w:tcPr>
          <w:p w14:paraId="54B2516B" w14:textId="77777777" w:rsidR="0026112A" w:rsidRPr="00924E60" w:rsidRDefault="0026112A">
            <w:pPr>
              <w:tabs>
                <w:tab w:val="left" w:pos="1204"/>
              </w:tabs>
              <w:ind w:right="72"/>
              <w:jc w:val="right"/>
              <w:rPr>
                <w:rFonts w:ascii="BrowalliaUPC" w:hAnsi="BrowalliaUPC" w:cs="BrowalliaUPC"/>
              </w:rPr>
            </w:pPr>
            <w:r>
              <w:rPr>
                <w:rFonts w:ascii="BrowalliaUPC" w:hAnsi="BrowalliaUPC" w:cs="BrowalliaUPC"/>
              </w:rPr>
              <w:t>335</w:t>
            </w:r>
          </w:p>
        </w:tc>
        <w:tc>
          <w:tcPr>
            <w:tcW w:w="168" w:type="dxa"/>
            <w:vAlign w:val="bottom"/>
          </w:tcPr>
          <w:p w14:paraId="57EA6284" w14:textId="77777777" w:rsidR="0026112A" w:rsidRPr="00924E60" w:rsidRDefault="0026112A">
            <w:pPr>
              <w:ind w:right="72"/>
              <w:rPr>
                <w:rFonts w:ascii="BrowalliaUPC" w:hAnsi="BrowalliaUPC" w:cs="BrowalliaUPC"/>
              </w:rPr>
            </w:pPr>
          </w:p>
        </w:tc>
        <w:tc>
          <w:tcPr>
            <w:tcW w:w="1231" w:type="dxa"/>
          </w:tcPr>
          <w:p w14:paraId="55D24A54" w14:textId="62742EDB" w:rsidR="0026112A" w:rsidRPr="00924E60" w:rsidRDefault="0057541A" w:rsidP="0057541A">
            <w:pPr>
              <w:tabs>
                <w:tab w:val="left" w:pos="1204"/>
              </w:tabs>
              <w:ind w:right="72"/>
              <w:jc w:val="center"/>
              <w:rPr>
                <w:rFonts w:ascii="BrowalliaUPC" w:hAnsi="BrowalliaUPC" w:cs="BrowalliaUPC"/>
              </w:rPr>
            </w:pPr>
            <w:r>
              <w:rPr>
                <w:rFonts w:ascii="BrowalliaUPC" w:hAnsi="BrowalliaUPC" w:cs="BrowalliaUPC"/>
              </w:rPr>
              <w:t xml:space="preserve">          </w:t>
            </w:r>
            <w:r w:rsidR="0026112A" w:rsidRPr="00924E60">
              <w:rPr>
                <w:rFonts w:ascii="BrowalliaUPC" w:hAnsi="BrowalliaUPC" w:cs="BrowalliaUPC"/>
              </w:rPr>
              <w:t>-</w:t>
            </w:r>
          </w:p>
        </w:tc>
        <w:tc>
          <w:tcPr>
            <w:tcW w:w="196" w:type="dxa"/>
            <w:vAlign w:val="bottom"/>
          </w:tcPr>
          <w:p w14:paraId="7F7A5353" w14:textId="77777777" w:rsidR="0026112A" w:rsidRPr="00E61DD9" w:rsidRDefault="0026112A">
            <w:pPr>
              <w:tabs>
                <w:tab w:val="left" w:pos="1204"/>
              </w:tabs>
              <w:ind w:right="72"/>
              <w:jc w:val="right"/>
              <w:rPr>
                <w:rFonts w:ascii="BrowalliaUPC" w:hAnsi="BrowalliaUPC" w:cs="BrowalliaUPC"/>
              </w:rPr>
            </w:pPr>
          </w:p>
        </w:tc>
        <w:tc>
          <w:tcPr>
            <w:tcW w:w="1232" w:type="dxa"/>
          </w:tcPr>
          <w:p w14:paraId="12DB9D0D" w14:textId="77777777" w:rsidR="0026112A" w:rsidRPr="00E61DD9" w:rsidRDefault="0026112A">
            <w:pPr>
              <w:ind w:right="70"/>
              <w:jc w:val="right"/>
              <w:rPr>
                <w:rFonts w:ascii="BrowalliaUPC" w:hAnsi="BrowalliaUPC" w:cs="BrowalliaUPC"/>
              </w:rPr>
            </w:pPr>
            <w:r w:rsidRPr="00E61DD9">
              <w:rPr>
                <w:rFonts w:ascii="BrowalliaUPC" w:hAnsi="BrowalliaUPC" w:cs="BrowalliaUPC"/>
              </w:rPr>
              <w:t>335</w:t>
            </w:r>
          </w:p>
        </w:tc>
        <w:tc>
          <w:tcPr>
            <w:tcW w:w="154" w:type="dxa"/>
            <w:vAlign w:val="bottom"/>
          </w:tcPr>
          <w:p w14:paraId="0E24C5FB" w14:textId="77777777" w:rsidR="0026112A" w:rsidRPr="00E61DD9" w:rsidRDefault="0026112A">
            <w:pPr>
              <w:tabs>
                <w:tab w:val="left" w:pos="1204"/>
              </w:tabs>
              <w:ind w:right="72"/>
              <w:jc w:val="right"/>
              <w:rPr>
                <w:rFonts w:ascii="BrowalliaUPC" w:hAnsi="BrowalliaUPC" w:cs="BrowalliaUPC"/>
              </w:rPr>
            </w:pPr>
          </w:p>
        </w:tc>
        <w:tc>
          <w:tcPr>
            <w:tcW w:w="1316" w:type="dxa"/>
          </w:tcPr>
          <w:p w14:paraId="33CBE1E3" w14:textId="764146A1" w:rsidR="0026112A" w:rsidRPr="00E61DD9" w:rsidRDefault="0057541A" w:rsidP="0057541A">
            <w:pPr>
              <w:ind w:right="70"/>
              <w:jc w:val="center"/>
              <w:rPr>
                <w:rFonts w:ascii="BrowalliaUPC" w:hAnsi="BrowalliaUPC" w:cs="BrowalliaUPC"/>
              </w:rPr>
            </w:pPr>
            <w:r>
              <w:rPr>
                <w:rFonts w:ascii="BrowalliaUPC" w:hAnsi="BrowalliaUPC" w:cs="BrowalliaUPC"/>
              </w:rPr>
              <w:t xml:space="preserve">          </w:t>
            </w:r>
            <w:r w:rsidR="0026112A" w:rsidRPr="00E61DD9">
              <w:rPr>
                <w:rFonts w:ascii="BrowalliaUPC" w:hAnsi="BrowalliaUPC" w:cs="BrowalliaUPC"/>
              </w:rPr>
              <w:t>-</w:t>
            </w:r>
          </w:p>
        </w:tc>
      </w:tr>
      <w:tr w:rsidR="0026112A" w:rsidRPr="00E61DD9" w14:paraId="7EC1CCA6" w14:textId="77777777">
        <w:trPr>
          <w:cantSplit/>
        </w:trPr>
        <w:tc>
          <w:tcPr>
            <w:tcW w:w="3299" w:type="dxa"/>
            <w:vAlign w:val="bottom"/>
          </w:tcPr>
          <w:p w14:paraId="7B6CBD3C" w14:textId="77777777" w:rsidR="0026112A" w:rsidRPr="00E61DD9" w:rsidRDefault="0026112A">
            <w:pPr>
              <w:tabs>
                <w:tab w:val="center" w:pos="1960"/>
              </w:tabs>
              <w:ind w:left="93"/>
              <w:jc w:val="thaiDistribute"/>
              <w:rPr>
                <w:rFonts w:ascii="BrowalliaUPC" w:hAnsi="BrowalliaUPC" w:cs="BrowalliaUPC"/>
              </w:rPr>
            </w:pPr>
            <w:r w:rsidRPr="00E61DD9">
              <w:rPr>
                <w:rFonts w:ascii="BrowalliaUPC" w:hAnsi="BrowalliaUPC" w:cs="BrowalliaUPC"/>
                <w:cs/>
              </w:rPr>
              <w:t>เกินกำหนดชำระ</w:t>
            </w:r>
          </w:p>
        </w:tc>
        <w:tc>
          <w:tcPr>
            <w:tcW w:w="180" w:type="dxa"/>
          </w:tcPr>
          <w:p w14:paraId="15A49C83" w14:textId="77777777" w:rsidR="0026112A" w:rsidRPr="00924E60" w:rsidRDefault="0026112A">
            <w:pPr>
              <w:ind w:right="72"/>
              <w:jc w:val="right"/>
              <w:rPr>
                <w:rFonts w:ascii="BrowalliaUPC" w:hAnsi="BrowalliaUPC" w:cs="BrowalliaUPC"/>
              </w:rPr>
            </w:pPr>
          </w:p>
        </w:tc>
        <w:tc>
          <w:tcPr>
            <w:tcW w:w="1267" w:type="dxa"/>
          </w:tcPr>
          <w:p w14:paraId="67150EDA" w14:textId="77777777" w:rsidR="0026112A" w:rsidRPr="00924E60" w:rsidRDefault="0026112A">
            <w:pPr>
              <w:tabs>
                <w:tab w:val="left" w:pos="1204"/>
              </w:tabs>
              <w:ind w:right="72"/>
              <w:jc w:val="right"/>
              <w:rPr>
                <w:rFonts w:ascii="BrowalliaUPC" w:hAnsi="BrowalliaUPC" w:cs="BrowalliaUPC"/>
              </w:rPr>
            </w:pPr>
          </w:p>
        </w:tc>
        <w:tc>
          <w:tcPr>
            <w:tcW w:w="168" w:type="dxa"/>
            <w:vAlign w:val="bottom"/>
          </w:tcPr>
          <w:p w14:paraId="2DE7A30E" w14:textId="77777777" w:rsidR="0026112A" w:rsidRPr="00924E60" w:rsidRDefault="0026112A">
            <w:pPr>
              <w:ind w:right="72"/>
              <w:rPr>
                <w:rFonts w:ascii="BrowalliaUPC" w:hAnsi="BrowalliaUPC" w:cs="BrowalliaUPC"/>
              </w:rPr>
            </w:pPr>
          </w:p>
        </w:tc>
        <w:tc>
          <w:tcPr>
            <w:tcW w:w="1231" w:type="dxa"/>
          </w:tcPr>
          <w:p w14:paraId="2A670C1B" w14:textId="77777777" w:rsidR="0026112A" w:rsidRPr="00924E60" w:rsidRDefault="0026112A">
            <w:pPr>
              <w:tabs>
                <w:tab w:val="left" w:pos="1204"/>
              </w:tabs>
              <w:ind w:right="72"/>
              <w:jc w:val="right"/>
              <w:rPr>
                <w:rFonts w:ascii="BrowalliaUPC" w:hAnsi="BrowalliaUPC" w:cs="BrowalliaUPC"/>
              </w:rPr>
            </w:pPr>
          </w:p>
        </w:tc>
        <w:tc>
          <w:tcPr>
            <w:tcW w:w="196" w:type="dxa"/>
            <w:vAlign w:val="bottom"/>
          </w:tcPr>
          <w:p w14:paraId="4E482E3E" w14:textId="77777777" w:rsidR="0026112A" w:rsidRPr="00E61DD9" w:rsidRDefault="0026112A">
            <w:pPr>
              <w:tabs>
                <w:tab w:val="left" w:pos="1204"/>
              </w:tabs>
              <w:ind w:right="72"/>
              <w:jc w:val="right"/>
              <w:rPr>
                <w:rFonts w:ascii="BrowalliaUPC" w:hAnsi="BrowalliaUPC" w:cs="BrowalliaUPC"/>
              </w:rPr>
            </w:pPr>
          </w:p>
        </w:tc>
        <w:tc>
          <w:tcPr>
            <w:tcW w:w="1232" w:type="dxa"/>
          </w:tcPr>
          <w:p w14:paraId="4222D079" w14:textId="77777777" w:rsidR="0026112A" w:rsidRPr="00E61DD9" w:rsidRDefault="0026112A">
            <w:pPr>
              <w:ind w:right="70"/>
              <w:jc w:val="right"/>
              <w:rPr>
                <w:rFonts w:ascii="BrowalliaUPC" w:hAnsi="BrowalliaUPC" w:cs="BrowalliaUPC"/>
              </w:rPr>
            </w:pPr>
          </w:p>
        </w:tc>
        <w:tc>
          <w:tcPr>
            <w:tcW w:w="154" w:type="dxa"/>
            <w:vAlign w:val="bottom"/>
          </w:tcPr>
          <w:p w14:paraId="4CA48487" w14:textId="77777777" w:rsidR="0026112A" w:rsidRPr="00E61DD9" w:rsidRDefault="0026112A">
            <w:pPr>
              <w:tabs>
                <w:tab w:val="left" w:pos="1204"/>
              </w:tabs>
              <w:ind w:right="72"/>
              <w:jc w:val="right"/>
              <w:rPr>
                <w:rFonts w:ascii="BrowalliaUPC" w:hAnsi="BrowalliaUPC" w:cs="BrowalliaUPC"/>
              </w:rPr>
            </w:pPr>
          </w:p>
        </w:tc>
        <w:tc>
          <w:tcPr>
            <w:tcW w:w="1316" w:type="dxa"/>
          </w:tcPr>
          <w:p w14:paraId="5E7D0F53" w14:textId="77777777" w:rsidR="0026112A" w:rsidRPr="00E61DD9" w:rsidRDefault="0026112A">
            <w:pPr>
              <w:ind w:right="70"/>
              <w:jc w:val="right"/>
              <w:rPr>
                <w:rFonts w:ascii="BrowalliaUPC" w:hAnsi="BrowalliaUPC" w:cs="BrowalliaUPC"/>
              </w:rPr>
            </w:pPr>
          </w:p>
        </w:tc>
      </w:tr>
      <w:tr w:rsidR="0026112A" w:rsidRPr="00E61DD9" w14:paraId="6DA72605" w14:textId="77777777">
        <w:trPr>
          <w:cantSplit/>
        </w:trPr>
        <w:tc>
          <w:tcPr>
            <w:tcW w:w="3299" w:type="dxa"/>
            <w:vAlign w:val="bottom"/>
          </w:tcPr>
          <w:p w14:paraId="6BD4F2EA" w14:textId="77777777" w:rsidR="0026112A" w:rsidRPr="00E61DD9" w:rsidRDefault="0026112A" w:rsidP="006814C7">
            <w:pPr>
              <w:ind w:left="299"/>
              <w:jc w:val="thaiDistribute"/>
              <w:rPr>
                <w:rFonts w:ascii="BrowalliaUPC" w:hAnsi="BrowalliaUPC" w:cs="BrowalliaUPC"/>
                <w:cs/>
              </w:rPr>
            </w:pPr>
            <w:r w:rsidRPr="00E61DD9">
              <w:rPr>
                <w:rFonts w:ascii="BrowalliaUPC" w:hAnsi="BrowalliaUPC" w:cs="BrowalliaUPC" w:hint="cs"/>
                <w:cs/>
              </w:rPr>
              <w:t xml:space="preserve">ไม่เกิน </w:t>
            </w:r>
            <w:r w:rsidRPr="00E61DD9">
              <w:rPr>
                <w:rFonts w:ascii="BrowalliaUPC" w:hAnsi="BrowalliaUPC" w:cs="BrowalliaUPC"/>
              </w:rPr>
              <w:t xml:space="preserve">3 </w:t>
            </w:r>
            <w:r w:rsidRPr="00E61DD9">
              <w:rPr>
                <w:rFonts w:ascii="BrowalliaUPC" w:hAnsi="BrowalliaUPC" w:cs="BrowalliaUPC" w:hint="cs"/>
                <w:cs/>
              </w:rPr>
              <w:t>เดือน</w:t>
            </w:r>
          </w:p>
        </w:tc>
        <w:tc>
          <w:tcPr>
            <w:tcW w:w="180" w:type="dxa"/>
          </w:tcPr>
          <w:p w14:paraId="6377E986" w14:textId="77777777" w:rsidR="0026112A" w:rsidRPr="00924E60" w:rsidRDefault="0026112A">
            <w:pPr>
              <w:ind w:right="72"/>
              <w:jc w:val="right"/>
              <w:rPr>
                <w:rFonts w:ascii="BrowalliaUPC" w:hAnsi="BrowalliaUPC" w:cs="BrowalliaUPC"/>
              </w:rPr>
            </w:pPr>
          </w:p>
        </w:tc>
        <w:tc>
          <w:tcPr>
            <w:tcW w:w="1267" w:type="dxa"/>
          </w:tcPr>
          <w:p w14:paraId="0A46B6E3" w14:textId="77777777" w:rsidR="0026112A" w:rsidRPr="00E61DD9" w:rsidRDefault="0026112A">
            <w:pPr>
              <w:tabs>
                <w:tab w:val="left" w:pos="1204"/>
              </w:tabs>
              <w:ind w:right="72"/>
              <w:jc w:val="right"/>
              <w:rPr>
                <w:rFonts w:ascii="BrowalliaUPC" w:hAnsi="BrowalliaUPC" w:cs="BrowalliaUPC"/>
              </w:rPr>
            </w:pPr>
            <w:r w:rsidRPr="00E61DD9">
              <w:rPr>
                <w:rFonts w:ascii="BrowalliaUPC" w:hAnsi="BrowalliaUPC" w:cs="BrowalliaUPC"/>
              </w:rPr>
              <w:t>742</w:t>
            </w:r>
          </w:p>
        </w:tc>
        <w:tc>
          <w:tcPr>
            <w:tcW w:w="168" w:type="dxa"/>
            <w:vAlign w:val="bottom"/>
          </w:tcPr>
          <w:p w14:paraId="55E2E9F2" w14:textId="77777777" w:rsidR="0026112A" w:rsidRPr="00924E60" w:rsidRDefault="0026112A">
            <w:pPr>
              <w:ind w:right="72"/>
              <w:rPr>
                <w:rFonts w:ascii="BrowalliaUPC" w:hAnsi="BrowalliaUPC" w:cs="BrowalliaUPC"/>
              </w:rPr>
            </w:pPr>
          </w:p>
        </w:tc>
        <w:tc>
          <w:tcPr>
            <w:tcW w:w="1231" w:type="dxa"/>
          </w:tcPr>
          <w:p w14:paraId="7D35CDB0" w14:textId="2578E029" w:rsidR="0026112A" w:rsidRPr="00924E60" w:rsidRDefault="0057541A" w:rsidP="0057541A">
            <w:pPr>
              <w:tabs>
                <w:tab w:val="left" w:pos="1204"/>
              </w:tabs>
              <w:ind w:right="72"/>
              <w:jc w:val="center"/>
              <w:rPr>
                <w:rFonts w:ascii="BrowalliaUPC" w:hAnsi="BrowalliaUPC" w:cs="BrowalliaUPC"/>
              </w:rPr>
            </w:pPr>
            <w:r>
              <w:rPr>
                <w:rFonts w:ascii="BrowalliaUPC" w:hAnsi="BrowalliaUPC" w:cs="BrowalliaUPC"/>
              </w:rPr>
              <w:t xml:space="preserve">          </w:t>
            </w:r>
            <w:r w:rsidR="0026112A" w:rsidRPr="00924E60">
              <w:rPr>
                <w:rFonts w:ascii="BrowalliaUPC" w:hAnsi="BrowalliaUPC" w:cs="BrowalliaUPC"/>
              </w:rPr>
              <w:t>-</w:t>
            </w:r>
          </w:p>
        </w:tc>
        <w:tc>
          <w:tcPr>
            <w:tcW w:w="196" w:type="dxa"/>
            <w:vAlign w:val="bottom"/>
          </w:tcPr>
          <w:p w14:paraId="1420E4E8" w14:textId="77777777" w:rsidR="0026112A" w:rsidRPr="00E61DD9" w:rsidRDefault="0026112A">
            <w:pPr>
              <w:tabs>
                <w:tab w:val="left" w:pos="1204"/>
              </w:tabs>
              <w:ind w:right="72"/>
              <w:jc w:val="right"/>
              <w:rPr>
                <w:rFonts w:ascii="BrowalliaUPC" w:hAnsi="BrowalliaUPC" w:cs="BrowalliaUPC"/>
              </w:rPr>
            </w:pPr>
          </w:p>
        </w:tc>
        <w:tc>
          <w:tcPr>
            <w:tcW w:w="1232" w:type="dxa"/>
          </w:tcPr>
          <w:p w14:paraId="4CFA5772" w14:textId="77777777" w:rsidR="0026112A" w:rsidRPr="00E61DD9" w:rsidRDefault="0026112A">
            <w:pPr>
              <w:ind w:right="70"/>
              <w:jc w:val="right"/>
              <w:rPr>
                <w:rFonts w:ascii="BrowalliaUPC" w:hAnsi="BrowalliaUPC" w:cs="BrowalliaUPC"/>
              </w:rPr>
            </w:pPr>
            <w:r w:rsidRPr="00E61DD9">
              <w:rPr>
                <w:rFonts w:ascii="BrowalliaUPC" w:hAnsi="BrowalliaUPC" w:cs="BrowalliaUPC"/>
              </w:rPr>
              <w:t>742</w:t>
            </w:r>
          </w:p>
        </w:tc>
        <w:tc>
          <w:tcPr>
            <w:tcW w:w="154" w:type="dxa"/>
            <w:vAlign w:val="bottom"/>
          </w:tcPr>
          <w:p w14:paraId="3AF98EF9" w14:textId="77777777" w:rsidR="0026112A" w:rsidRPr="00E61DD9" w:rsidRDefault="0026112A">
            <w:pPr>
              <w:tabs>
                <w:tab w:val="left" w:pos="1204"/>
              </w:tabs>
              <w:ind w:right="72"/>
              <w:jc w:val="right"/>
              <w:rPr>
                <w:rFonts w:ascii="BrowalliaUPC" w:hAnsi="BrowalliaUPC" w:cs="BrowalliaUPC"/>
              </w:rPr>
            </w:pPr>
          </w:p>
        </w:tc>
        <w:tc>
          <w:tcPr>
            <w:tcW w:w="1316" w:type="dxa"/>
          </w:tcPr>
          <w:p w14:paraId="12EEC924" w14:textId="2E5CF136" w:rsidR="0026112A" w:rsidRPr="00E61DD9" w:rsidRDefault="0057541A" w:rsidP="0057541A">
            <w:pPr>
              <w:ind w:right="70"/>
              <w:jc w:val="center"/>
              <w:rPr>
                <w:rFonts w:ascii="BrowalliaUPC" w:hAnsi="BrowalliaUPC" w:cs="BrowalliaUPC"/>
              </w:rPr>
            </w:pPr>
            <w:r>
              <w:rPr>
                <w:rFonts w:ascii="BrowalliaUPC" w:hAnsi="BrowalliaUPC" w:cs="BrowalliaUPC"/>
              </w:rPr>
              <w:t xml:space="preserve">          </w:t>
            </w:r>
            <w:r w:rsidR="0026112A" w:rsidRPr="00E61DD9">
              <w:rPr>
                <w:rFonts w:ascii="BrowalliaUPC" w:hAnsi="BrowalliaUPC" w:cs="BrowalliaUPC"/>
              </w:rPr>
              <w:t>-</w:t>
            </w:r>
          </w:p>
        </w:tc>
      </w:tr>
      <w:tr w:rsidR="0026112A" w:rsidRPr="00E61DD9" w14:paraId="0C64F0DC" w14:textId="77777777">
        <w:trPr>
          <w:cantSplit/>
        </w:trPr>
        <w:tc>
          <w:tcPr>
            <w:tcW w:w="3299" w:type="dxa"/>
            <w:vAlign w:val="bottom"/>
          </w:tcPr>
          <w:p w14:paraId="406A73A5" w14:textId="77777777" w:rsidR="0026112A" w:rsidRPr="00E61DD9" w:rsidRDefault="0026112A" w:rsidP="006814C7">
            <w:pPr>
              <w:ind w:left="299"/>
              <w:jc w:val="thaiDistribute"/>
              <w:rPr>
                <w:rFonts w:ascii="BrowalliaUPC" w:hAnsi="BrowalliaUPC" w:cs="BrowalliaUPC"/>
                <w:cs/>
              </w:rPr>
            </w:pPr>
            <w:r w:rsidRPr="00E61DD9">
              <w:rPr>
                <w:rFonts w:ascii="BrowalliaUPC" w:hAnsi="BrowalliaUPC" w:cs="BrowalliaUPC"/>
                <w:cs/>
              </w:rPr>
              <w:t xml:space="preserve">มากกว่า </w:t>
            </w:r>
            <w:r w:rsidRPr="00E61DD9">
              <w:rPr>
                <w:rFonts w:ascii="BrowalliaUPC" w:hAnsi="BrowalliaUPC" w:cs="BrowalliaUPC"/>
              </w:rPr>
              <w:t>6</w:t>
            </w:r>
            <w:r w:rsidRPr="00E61DD9">
              <w:rPr>
                <w:rFonts w:ascii="BrowalliaUPC" w:hAnsi="BrowalliaUPC" w:cs="BrowalliaUPC"/>
                <w:cs/>
              </w:rPr>
              <w:t xml:space="preserve"> </w:t>
            </w:r>
            <w:r w:rsidRPr="00E61DD9">
              <w:rPr>
                <w:rFonts w:ascii="BrowalliaUPC" w:hAnsi="BrowalliaUPC" w:cs="BrowalliaUPC"/>
                <w:rtl/>
              </w:rPr>
              <w:t>-</w:t>
            </w:r>
            <w:r w:rsidRPr="00E61DD9">
              <w:rPr>
                <w:rFonts w:ascii="BrowalliaUPC" w:hAnsi="BrowalliaUPC" w:cs="BrowalliaUPC"/>
                <w:cs/>
              </w:rPr>
              <w:t xml:space="preserve"> </w:t>
            </w:r>
            <w:r w:rsidRPr="00E61DD9">
              <w:rPr>
                <w:rFonts w:ascii="BrowalliaUPC" w:hAnsi="BrowalliaUPC" w:cs="BrowalliaUPC"/>
              </w:rPr>
              <w:t>12</w:t>
            </w:r>
            <w:r w:rsidRPr="00E61DD9">
              <w:rPr>
                <w:rFonts w:ascii="BrowalliaUPC" w:hAnsi="BrowalliaUPC" w:cs="BrowalliaUPC"/>
                <w:cs/>
              </w:rPr>
              <w:t xml:space="preserve"> เดือน</w:t>
            </w:r>
          </w:p>
        </w:tc>
        <w:tc>
          <w:tcPr>
            <w:tcW w:w="180" w:type="dxa"/>
          </w:tcPr>
          <w:p w14:paraId="4EE35516" w14:textId="77777777" w:rsidR="0026112A" w:rsidRPr="00924E60" w:rsidRDefault="0026112A">
            <w:pPr>
              <w:ind w:right="72"/>
              <w:jc w:val="right"/>
              <w:rPr>
                <w:rFonts w:ascii="BrowalliaUPC" w:hAnsi="BrowalliaUPC" w:cs="BrowalliaUPC"/>
              </w:rPr>
            </w:pPr>
          </w:p>
        </w:tc>
        <w:tc>
          <w:tcPr>
            <w:tcW w:w="1267" w:type="dxa"/>
          </w:tcPr>
          <w:p w14:paraId="02440629" w14:textId="557AD81F" w:rsidR="0026112A" w:rsidRPr="00924E60" w:rsidRDefault="00DB6EFC" w:rsidP="00DB6EFC">
            <w:pPr>
              <w:tabs>
                <w:tab w:val="left" w:pos="1204"/>
              </w:tabs>
              <w:ind w:right="72"/>
              <w:jc w:val="center"/>
              <w:rPr>
                <w:rFonts w:ascii="BrowalliaUPC" w:hAnsi="BrowalliaUPC" w:cs="BrowalliaUPC"/>
              </w:rPr>
            </w:pPr>
            <w:r>
              <w:rPr>
                <w:rFonts w:ascii="BrowalliaUPC" w:hAnsi="BrowalliaUPC" w:cs="BrowalliaUPC"/>
              </w:rPr>
              <w:t xml:space="preserve">          </w:t>
            </w:r>
            <w:r w:rsidR="0026112A">
              <w:rPr>
                <w:rFonts w:ascii="BrowalliaUPC" w:hAnsi="BrowalliaUPC" w:cs="BrowalliaUPC"/>
              </w:rPr>
              <w:t>-</w:t>
            </w:r>
          </w:p>
        </w:tc>
        <w:tc>
          <w:tcPr>
            <w:tcW w:w="168" w:type="dxa"/>
            <w:vAlign w:val="bottom"/>
          </w:tcPr>
          <w:p w14:paraId="06AD0C38" w14:textId="77777777" w:rsidR="0026112A" w:rsidRPr="00924E60" w:rsidRDefault="0026112A">
            <w:pPr>
              <w:ind w:right="72"/>
              <w:rPr>
                <w:rFonts w:ascii="BrowalliaUPC" w:hAnsi="BrowalliaUPC" w:cs="BrowalliaUPC"/>
              </w:rPr>
            </w:pPr>
          </w:p>
        </w:tc>
        <w:tc>
          <w:tcPr>
            <w:tcW w:w="1231" w:type="dxa"/>
          </w:tcPr>
          <w:p w14:paraId="37BA7219" w14:textId="77777777" w:rsidR="0026112A" w:rsidRPr="00924E60" w:rsidRDefault="0026112A">
            <w:pPr>
              <w:tabs>
                <w:tab w:val="left" w:pos="1204"/>
              </w:tabs>
              <w:ind w:right="72"/>
              <w:jc w:val="right"/>
              <w:rPr>
                <w:rFonts w:ascii="BrowalliaUPC" w:hAnsi="BrowalliaUPC" w:cs="BrowalliaUPC"/>
              </w:rPr>
            </w:pPr>
            <w:r w:rsidRPr="00924E60">
              <w:rPr>
                <w:rFonts w:ascii="BrowalliaUPC" w:hAnsi="BrowalliaUPC" w:cs="BrowalliaUPC"/>
              </w:rPr>
              <w:t>161</w:t>
            </w:r>
          </w:p>
        </w:tc>
        <w:tc>
          <w:tcPr>
            <w:tcW w:w="196" w:type="dxa"/>
            <w:vAlign w:val="bottom"/>
          </w:tcPr>
          <w:p w14:paraId="06B80AEF" w14:textId="77777777" w:rsidR="0026112A" w:rsidRPr="00E61DD9" w:rsidRDefault="0026112A">
            <w:pPr>
              <w:tabs>
                <w:tab w:val="left" w:pos="1204"/>
              </w:tabs>
              <w:ind w:right="72"/>
              <w:jc w:val="right"/>
              <w:rPr>
                <w:rFonts w:ascii="BrowalliaUPC" w:hAnsi="BrowalliaUPC" w:cs="BrowalliaUPC"/>
              </w:rPr>
            </w:pPr>
          </w:p>
        </w:tc>
        <w:tc>
          <w:tcPr>
            <w:tcW w:w="1232" w:type="dxa"/>
          </w:tcPr>
          <w:p w14:paraId="5D881F8E" w14:textId="2401FA9C" w:rsidR="0026112A" w:rsidRPr="00E61DD9" w:rsidRDefault="0057541A" w:rsidP="0057541A">
            <w:pPr>
              <w:ind w:right="70"/>
              <w:jc w:val="center"/>
              <w:rPr>
                <w:rFonts w:ascii="BrowalliaUPC" w:hAnsi="BrowalliaUPC" w:cs="BrowalliaUPC"/>
              </w:rPr>
            </w:pPr>
            <w:r>
              <w:rPr>
                <w:rFonts w:ascii="BrowalliaUPC" w:hAnsi="BrowalliaUPC" w:cs="BrowalliaUPC"/>
              </w:rPr>
              <w:t xml:space="preserve">          </w:t>
            </w:r>
            <w:r w:rsidR="0026112A" w:rsidRPr="00E61DD9">
              <w:rPr>
                <w:rFonts w:ascii="BrowalliaUPC" w:hAnsi="BrowalliaUPC" w:cs="BrowalliaUPC"/>
              </w:rPr>
              <w:t>-</w:t>
            </w:r>
          </w:p>
        </w:tc>
        <w:tc>
          <w:tcPr>
            <w:tcW w:w="154" w:type="dxa"/>
            <w:vAlign w:val="bottom"/>
          </w:tcPr>
          <w:p w14:paraId="4A2F7549" w14:textId="77777777" w:rsidR="0026112A" w:rsidRPr="00E61DD9" w:rsidRDefault="0026112A">
            <w:pPr>
              <w:tabs>
                <w:tab w:val="left" w:pos="1204"/>
              </w:tabs>
              <w:ind w:right="72"/>
              <w:jc w:val="right"/>
              <w:rPr>
                <w:rFonts w:ascii="BrowalliaUPC" w:hAnsi="BrowalliaUPC" w:cs="BrowalliaUPC"/>
              </w:rPr>
            </w:pPr>
          </w:p>
        </w:tc>
        <w:tc>
          <w:tcPr>
            <w:tcW w:w="1316" w:type="dxa"/>
          </w:tcPr>
          <w:p w14:paraId="19B33E2D" w14:textId="7B9FC57D" w:rsidR="0026112A" w:rsidRPr="00E61DD9" w:rsidRDefault="0057541A" w:rsidP="0057541A">
            <w:pPr>
              <w:ind w:right="70"/>
              <w:jc w:val="center"/>
              <w:rPr>
                <w:rFonts w:ascii="BrowalliaUPC" w:hAnsi="BrowalliaUPC" w:cs="BrowalliaUPC"/>
              </w:rPr>
            </w:pPr>
            <w:r>
              <w:rPr>
                <w:rFonts w:ascii="BrowalliaUPC" w:hAnsi="BrowalliaUPC" w:cs="BrowalliaUPC"/>
              </w:rPr>
              <w:t xml:space="preserve">          </w:t>
            </w:r>
            <w:r w:rsidR="0026112A" w:rsidRPr="00E61DD9">
              <w:rPr>
                <w:rFonts w:ascii="BrowalliaUPC" w:hAnsi="BrowalliaUPC" w:cs="BrowalliaUPC"/>
              </w:rPr>
              <w:t>-</w:t>
            </w:r>
          </w:p>
        </w:tc>
      </w:tr>
      <w:tr w:rsidR="0026112A" w:rsidRPr="00E61DD9" w14:paraId="05F0A38E" w14:textId="77777777">
        <w:trPr>
          <w:cantSplit/>
        </w:trPr>
        <w:tc>
          <w:tcPr>
            <w:tcW w:w="3299" w:type="dxa"/>
            <w:vAlign w:val="bottom"/>
          </w:tcPr>
          <w:p w14:paraId="1778D75B" w14:textId="77777777" w:rsidR="0026112A" w:rsidRPr="00E61DD9" w:rsidRDefault="0026112A" w:rsidP="006814C7">
            <w:pPr>
              <w:ind w:left="299"/>
              <w:jc w:val="thaiDistribute"/>
              <w:rPr>
                <w:rFonts w:ascii="BrowalliaUPC" w:hAnsi="BrowalliaUPC" w:cs="BrowalliaUPC"/>
                <w:cs/>
              </w:rPr>
            </w:pPr>
            <w:r w:rsidRPr="00E61DD9">
              <w:rPr>
                <w:rFonts w:ascii="BrowalliaUPC" w:hAnsi="BrowalliaUPC" w:cs="BrowalliaUPC"/>
                <w:cs/>
              </w:rPr>
              <w:t xml:space="preserve">มากกว่า </w:t>
            </w:r>
            <w:r w:rsidRPr="00E61DD9">
              <w:rPr>
                <w:rFonts w:ascii="BrowalliaUPC" w:hAnsi="BrowalliaUPC" w:cs="BrowalliaUPC"/>
              </w:rPr>
              <w:t xml:space="preserve">12 </w:t>
            </w:r>
            <w:r w:rsidRPr="00E61DD9">
              <w:rPr>
                <w:rFonts w:ascii="BrowalliaUPC" w:hAnsi="BrowalliaUPC" w:cs="BrowalliaUPC"/>
                <w:cs/>
              </w:rPr>
              <w:t>เดือน</w:t>
            </w:r>
          </w:p>
        </w:tc>
        <w:tc>
          <w:tcPr>
            <w:tcW w:w="180" w:type="dxa"/>
          </w:tcPr>
          <w:p w14:paraId="11EA70B7" w14:textId="77777777" w:rsidR="0026112A" w:rsidRPr="00924E60" w:rsidRDefault="0026112A">
            <w:pPr>
              <w:ind w:right="72"/>
              <w:jc w:val="right"/>
              <w:rPr>
                <w:rFonts w:ascii="BrowalliaUPC" w:hAnsi="BrowalliaUPC" w:cs="BrowalliaUPC"/>
              </w:rPr>
            </w:pPr>
          </w:p>
        </w:tc>
        <w:tc>
          <w:tcPr>
            <w:tcW w:w="1267" w:type="dxa"/>
            <w:tcBorders>
              <w:bottom w:val="single" w:sz="4" w:space="0" w:color="auto"/>
            </w:tcBorders>
          </w:tcPr>
          <w:p w14:paraId="69F2C7DD" w14:textId="77777777" w:rsidR="0026112A" w:rsidRPr="00924E60" w:rsidRDefault="0026112A">
            <w:pPr>
              <w:tabs>
                <w:tab w:val="left" w:pos="1204"/>
              </w:tabs>
              <w:ind w:right="72"/>
              <w:jc w:val="right"/>
              <w:rPr>
                <w:rFonts w:ascii="BrowalliaUPC" w:hAnsi="BrowalliaUPC" w:cs="BrowalliaUPC"/>
              </w:rPr>
            </w:pPr>
            <w:r w:rsidRPr="00924E60">
              <w:rPr>
                <w:rFonts w:ascii="BrowalliaUPC" w:hAnsi="BrowalliaUPC" w:cs="BrowalliaUPC"/>
              </w:rPr>
              <w:t>7,</w:t>
            </w:r>
            <w:r>
              <w:rPr>
                <w:rFonts w:ascii="BrowalliaUPC" w:hAnsi="BrowalliaUPC" w:cs="BrowalliaUPC"/>
              </w:rPr>
              <w:t>296</w:t>
            </w:r>
          </w:p>
        </w:tc>
        <w:tc>
          <w:tcPr>
            <w:tcW w:w="168" w:type="dxa"/>
            <w:vAlign w:val="bottom"/>
          </w:tcPr>
          <w:p w14:paraId="21EA49A5" w14:textId="77777777" w:rsidR="0026112A" w:rsidRPr="00924E60" w:rsidRDefault="0026112A">
            <w:pPr>
              <w:ind w:right="72"/>
              <w:rPr>
                <w:rFonts w:ascii="BrowalliaUPC" w:hAnsi="BrowalliaUPC" w:cs="BrowalliaUPC"/>
              </w:rPr>
            </w:pPr>
          </w:p>
        </w:tc>
        <w:tc>
          <w:tcPr>
            <w:tcW w:w="1231" w:type="dxa"/>
            <w:tcBorders>
              <w:bottom w:val="single" w:sz="4" w:space="0" w:color="auto"/>
            </w:tcBorders>
          </w:tcPr>
          <w:p w14:paraId="3418090C" w14:textId="77777777" w:rsidR="0026112A" w:rsidRPr="00924E60" w:rsidRDefault="0026112A">
            <w:pPr>
              <w:tabs>
                <w:tab w:val="left" w:pos="1204"/>
              </w:tabs>
              <w:ind w:right="72"/>
              <w:jc w:val="right"/>
              <w:rPr>
                <w:rFonts w:ascii="BrowalliaUPC" w:hAnsi="BrowalliaUPC" w:cs="BrowalliaUPC"/>
              </w:rPr>
            </w:pPr>
            <w:r w:rsidRPr="00924E60">
              <w:rPr>
                <w:rFonts w:ascii="BrowalliaUPC" w:hAnsi="BrowalliaUPC" w:cs="BrowalliaUPC"/>
              </w:rPr>
              <w:t>7,325</w:t>
            </w:r>
          </w:p>
        </w:tc>
        <w:tc>
          <w:tcPr>
            <w:tcW w:w="196" w:type="dxa"/>
            <w:vAlign w:val="bottom"/>
          </w:tcPr>
          <w:p w14:paraId="191FDD7D" w14:textId="77777777" w:rsidR="0026112A" w:rsidRPr="00924E60" w:rsidRDefault="0026112A">
            <w:pPr>
              <w:tabs>
                <w:tab w:val="left" w:pos="1204"/>
              </w:tabs>
              <w:ind w:right="72"/>
              <w:jc w:val="right"/>
              <w:rPr>
                <w:rFonts w:ascii="BrowalliaUPC" w:hAnsi="BrowalliaUPC" w:cs="BrowalliaUPC"/>
                <w:lang w:val="en-GB"/>
              </w:rPr>
            </w:pPr>
          </w:p>
        </w:tc>
        <w:tc>
          <w:tcPr>
            <w:tcW w:w="1232" w:type="dxa"/>
            <w:tcBorders>
              <w:bottom w:val="single" w:sz="4" w:space="0" w:color="auto"/>
            </w:tcBorders>
          </w:tcPr>
          <w:p w14:paraId="7680CCDD" w14:textId="77777777" w:rsidR="0026112A" w:rsidRPr="00924E60" w:rsidRDefault="0026112A">
            <w:pPr>
              <w:ind w:right="70"/>
              <w:jc w:val="right"/>
              <w:rPr>
                <w:rFonts w:ascii="BrowalliaUPC" w:hAnsi="BrowalliaUPC" w:cs="BrowalliaUPC"/>
                <w:color w:val="000000"/>
              </w:rPr>
            </w:pPr>
            <w:r w:rsidRPr="00E61DD9">
              <w:rPr>
                <w:rFonts w:ascii="BrowalliaUPC" w:hAnsi="BrowalliaUPC" w:cs="BrowalliaUPC"/>
                <w:color w:val="000000"/>
              </w:rPr>
              <w:t>7,296</w:t>
            </w:r>
          </w:p>
        </w:tc>
        <w:tc>
          <w:tcPr>
            <w:tcW w:w="154" w:type="dxa"/>
            <w:vAlign w:val="bottom"/>
          </w:tcPr>
          <w:p w14:paraId="46402CED" w14:textId="77777777" w:rsidR="0026112A" w:rsidRPr="00924E60" w:rsidRDefault="0026112A">
            <w:pPr>
              <w:tabs>
                <w:tab w:val="left" w:pos="1204"/>
              </w:tabs>
              <w:ind w:right="72"/>
              <w:jc w:val="right"/>
              <w:rPr>
                <w:rFonts w:ascii="BrowalliaUPC" w:hAnsi="BrowalliaUPC" w:cs="BrowalliaUPC"/>
                <w:lang w:val="en-GB"/>
              </w:rPr>
            </w:pPr>
          </w:p>
        </w:tc>
        <w:tc>
          <w:tcPr>
            <w:tcW w:w="1316" w:type="dxa"/>
            <w:tcBorders>
              <w:bottom w:val="single" w:sz="4" w:space="0" w:color="auto"/>
            </w:tcBorders>
          </w:tcPr>
          <w:p w14:paraId="270856A4" w14:textId="77777777" w:rsidR="0026112A" w:rsidRPr="00E61DD9" w:rsidRDefault="0026112A">
            <w:pPr>
              <w:ind w:right="70"/>
              <w:jc w:val="right"/>
              <w:rPr>
                <w:rFonts w:ascii="BrowalliaUPC" w:hAnsi="BrowalliaUPC" w:cs="BrowalliaUPC"/>
                <w:color w:val="000000"/>
              </w:rPr>
            </w:pPr>
            <w:r w:rsidRPr="00E61DD9">
              <w:rPr>
                <w:rFonts w:ascii="BrowalliaUPC" w:hAnsi="BrowalliaUPC" w:cs="BrowalliaUPC"/>
                <w:color w:val="000000"/>
              </w:rPr>
              <w:t>7,325</w:t>
            </w:r>
          </w:p>
        </w:tc>
      </w:tr>
      <w:tr w:rsidR="0026112A" w:rsidRPr="00E61DD9" w14:paraId="3303AC24" w14:textId="77777777">
        <w:trPr>
          <w:cantSplit/>
        </w:trPr>
        <w:tc>
          <w:tcPr>
            <w:tcW w:w="3299" w:type="dxa"/>
            <w:vAlign w:val="bottom"/>
          </w:tcPr>
          <w:p w14:paraId="7BBF271E" w14:textId="77777777" w:rsidR="0026112A" w:rsidRPr="00924E60" w:rsidRDefault="0026112A">
            <w:pPr>
              <w:tabs>
                <w:tab w:val="center" w:pos="1960"/>
              </w:tabs>
              <w:ind w:left="93"/>
              <w:jc w:val="thaiDistribute"/>
              <w:rPr>
                <w:rFonts w:ascii="BrowalliaUPC" w:hAnsi="BrowalliaUPC" w:cs="BrowalliaUPC"/>
                <w:b/>
                <w:bCs/>
                <w:cs/>
              </w:rPr>
            </w:pPr>
            <w:r w:rsidRPr="00924E60">
              <w:rPr>
                <w:rFonts w:ascii="BrowalliaUPC" w:hAnsi="BrowalliaUPC" w:cs="BrowalliaUPC"/>
                <w:b/>
                <w:bCs/>
                <w:cs/>
              </w:rPr>
              <w:t>รวม</w:t>
            </w:r>
          </w:p>
        </w:tc>
        <w:tc>
          <w:tcPr>
            <w:tcW w:w="180" w:type="dxa"/>
          </w:tcPr>
          <w:p w14:paraId="6F4CB45D" w14:textId="77777777" w:rsidR="0026112A" w:rsidRPr="00924E60" w:rsidRDefault="0026112A">
            <w:pPr>
              <w:ind w:right="72"/>
              <w:jc w:val="right"/>
              <w:rPr>
                <w:rFonts w:ascii="BrowalliaUPC" w:hAnsi="BrowalliaUPC" w:cs="BrowalliaUPC"/>
              </w:rPr>
            </w:pPr>
          </w:p>
        </w:tc>
        <w:tc>
          <w:tcPr>
            <w:tcW w:w="1267" w:type="dxa"/>
            <w:tcBorders>
              <w:top w:val="single" w:sz="4" w:space="0" w:color="auto"/>
              <w:bottom w:val="single" w:sz="4" w:space="0" w:color="auto"/>
            </w:tcBorders>
          </w:tcPr>
          <w:p w14:paraId="6CB04766" w14:textId="77777777" w:rsidR="0026112A" w:rsidRPr="00924E60" w:rsidRDefault="0026112A">
            <w:pPr>
              <w:tabs>
                <w:tab w:val="left" w:pos="1204"/>
              </w:tabs>
              <w:ind w:right="72"/>
              <w:jc w:val="right"/>
              <w:rPr>
                <w:rFonts w:ascii="BrowalliaUPC" w:hAnsi="BrowalliaUPC" w:cs="BrowalliaUPC"/>
              </w:rPr>
            </w:pPr>
            <w:r>
              <w:rPr>
                <w:rFonts w:ascii="BrowalliaUPC" w:hAnsi="BrowalliaUPC" w:cs="BrowalliaUPC"/>
              </w:rPr>
              <w:t>8,373</w:t>
            </w:r>
          </w:p>
        </w:tc>
        <w:tc>
          <w:tcPr>
            <w:tcW w:w="168" w:type="dxa"/>
            <w:vAlign w:val="bottom"/>
          </w:tcPr>
          <w:p w14:paraId="41AFF862" w14:textId="77777777" w:rsidR="0026112A" w:rsidRPr="00924E60" w:rsidRDefault="0026112A">
            <w:pPr>
              <w:ind w:right="72"/>
              <w:rPr>
                <w:rFonts w:ascii="BrowalliaUPC" w:hAnsi="BrowalliaUPC" w:cs="BrowalliaUPC"/>
              </w:rPr>
            </w:pPr>
          </w:p>
        </w:tc>
        <w:tc>
          <w:tcPr>
            <w:tcW w:w="1231" w:type="dxa"/>
            <w:tcBorders>
              <w:top w:val="single" w:sz="4" w:space="0" w:color="auto"/>
              <w:bottom w:val="single" w:sz="4" w:space="0" w:color="auto"/>
            </w:tcBorders>
          </w:tcPr>
          <w:p w14:paraId="16D8A9D6" w14:textId="77777777" w:rsidR="0026112A" w:rsidRPr="00924E60" w:rsidRDefault="0026112A">
            <w:pPr>
              <w:tabs>
                <w:tab w:val="left" w:pos="1204"/>
              </w:tabs>
              <w:ind w:right="72"/>
              <w:jc w:val="right"/>
              <w:rPr>
                <w:rFonts w:ascii="BrowalliaUPC" w:hAnsi="BrowalliaUPC" w:cs="BrowalliaUPC"/>
              </w:rPr>
            </w:pPr>
            <w:r w:rsidRPr="00924E60">
              <w:rPr>
                <w:rFonts w:ascii="BrowalliaUPC" w:hAnsi="BrowalliaUPC" w:cs="BrowalliaUPC"/>
              </w:rPr>
              <w:t>7,486</w:t>
            </w:r>
          </w:p>
        </w:tc>
        <w:tc>
          <w:tcPr>
            <w:tcW w:w="196" w:type="dxa"/>
            <w:vAlign w:val="bottom"/>
          </w:tcPr>
          <w:p w14:paraId="10F82F3E" w14:textId="77777777" w:rsidR="0026112A" w:rsidRPr="00924E60" w:rsidRDefault="0026112A">
            <w:pPr>
              <w:tabs>
                <w:tab w:val="left" w:pos="1204"/>
              </w:tabs>
              <w:ind w:right="72"/>
              <w:jc w:val="right"/>
              <w:rPr>
                <w:rFonts w:ascii="BrowalliaUPC" w:hAnsi="BrowalliaUPC" w:cs="BrowalliaUPC"/>
                <w:lang w:val="en-GB"/>
              </w:rPr>
            </w:pPr>
          </w:p>
        </w:tc>
        <w:tc>
          <w:tcPr>
            <w:tcW w:w="1232" w:type="dxa"/>
            <w:tcBorders>
              <w:top w:val="single" w:sz="4" w:space="0" w:color="auto"/>
              <w:bottom w:val="single" w:sz="4" w:space="0" w:color="auto"/>
            </w:tcBorders>
          </w:tcPr>
          <w:p w14:paraId="1C390F5A" w14:textId="77777777" w:rsidR="0026112A" w:rsidRPr="00924E60" w:rsidRDefault="0026112A">
            <w:pPr>
              <w:ind w:right="70"/>
              <w:jc w:val="right"/>
              <w:rPr>
                <w:rFonts w:ascii="BrowalliaUPC" w:hAnsi="BrowalliaUPC" w:cs="BrowalliaUPC"/>
                <w:color w:val="000000"/>
              </w:rPr>
            </w:pPr>
            <w:r w:rsidRPr="00E61DD9">
              <w:rPr>
                <w:rFonts w:ascii="BrowalliaUPC" w:hAnsi="BrowalliaUPC" w:cs="BrowalliaUPC"/>
                <w:color w:val="000000"/>
              </w:rPr>
              <w:t>8,373</w:t>
            </w:r>
          </w:p>
        </w:tc>
        <w:tc>
          <w:tcPr>
            <w:tcW w:w="154" w:type="dxa"/>
            <w:vAlign w:val="bottom"/>
          </w:tcPr>
          <w:p w14:paraId="540EC184" w14:textId="77777777" w:rsidR="0026112A" w:rsidRPr="00924E60" w:rsidRDefault="0026112A">
            <w:pPr>
              <w:tabs>
                <w:tab w:val="left" w:pos="1204"/>
              </w:tabs>
              <w:ind w:right="72"/>
              <w:jc w:val="right"/>
              <w:rPr>
                <w:rFonts w:ascii="BrowalliaUPC" w:hAnsi="BrowalliaUPC" w:cs="BrowalliaUPC"/>
                <w:lang w:val="en-GB"/>
              </w:rPr>
            </w:pPr>
          </w:p>
        </w:tc>
        <w:tc>
          <w:tcPr>
            <w:tcW w:w="1316" w:type="dxa"/>
            <w:tcBorders>
              <w:top w:val="single" w:sz="4" w:space="0" w:color="auto"/>
              <w:bottom w:val="single" w:sz="4" w:space="0" w:color="auto"/>
            </w:tcBorders>
          </w:tcPr>
          <w:p w14:paraId="5522CC47" w14:textId="77777777" w:rsidR="0026112A" w:rsidRPr="00E61DD9" w:rsidRDefault="0026112A">
            <w:pPr>
              <w:ind w:right="70"/>
              <w:jc w:val="right"/>
              <w:rPr>
                <w:rFonts w:ascii="BrowalliaUPC" w:hAnsi="BrowalliaUPC" w:cs="BrowalliaUPC"/>
                <w:color w:val="000000"/>
              </w:rPr>
            </w:pPr>
            <w:r w:rsidRPr="00E61DD9">
              <w:rPr>
                <w:rFonts w:ascii="BrowalliaUPC" w:hAnsi="BrowalliaUPC" w:cs="BrowalliaUPC"/>
                <w:color w:val="000000"/>
              </w:rPr>
              <w:t>7,325</w:t>
            </w:r>
          </w:p>
        </w:tc>
      </w:tr>
    </w:tbl>
    <w:p w14:paraId="34A9E37E" w14:textId="77777777" w:rsidR="0026112A" w:rsidRPr="00924E60" w:rsidRDefault="0026112A"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p>
    <w:p w14:paraId="1BEC5A96" w14:textId="0273B696" w:rsidR="00B650C9" w:rsidRPr="00924E60" w:rsidRDefault="003E786F" w:rsidP="008D38D9">
      <w:pPr>
        <w:ind w:left="426"/>
        <w:jc w:val="thaiDistribute"/>
        <w:rPr>
          <w:rFonts w:ascii="BrowalliaUPC" w:hAnsi="BrowalliaUPC" w:cs="BrowalliaUPC"/>
        </w:rPr>
      </w:pPr>
      <w:r w:rsidRPr="00924E60">
        <w:rPr>
          <w:rFonts w:ascii="BrowalliaUPC" w:hAnsi="BrowalliaUPC" w:cs="BrowalliaUPC"/>
          <w:cs/>
        </w:rPr>
        <w:t>สำหรับปี</w:t>
      </w:r>
      <w:r w:rsidR="0014303B" w:rsidRPr="00924E60">
        <w:rPr>
          <w:rFonts w:ascii="BrowalliaUPC" w:hAnsi="BrowalliaUPC" w:cs="BrowalliaUPC"/>
          <w:cs/>
        </w:rPr>
        <w:t xml:space="preserve">สิ้นสุดวันที่ </w:t>
      </w:r>
      <w:r w:rsidRPr="00924E60">
        <w:rPr>
          <w:rFonts w:ascii="BrowalliaUPC" w:hAnsi="BrowalliaUPC" w:cs="BrowalliaUPC"/>
        </w:rPr>
        <w:t>31</w:t>
      </w:r>
      <w:r w:rsidRPr="00924E60">
        <w:rPr>
          <w:rFonts w:ascii="BrowalliaUPC" w:hAnsi="BrowalliaUPC" w:cs="BrowalliaUPC"/>
          <w:cs/>
        </w:rPr>
        <w:t xml:space="preserve"> ธันวาคม</w:t>
      </w:r>
      <w:r w:rsidR="006C5707" w:rsidRPr="00924E60">
        <w:rPr>
          <w:rFonts w:ascii="BrowalliaUPC" w:hAnsi="BrowalliaUPC" w:cs="BrowalliaUPC"/>
          <w:cs/>
        </w:rPr>
        <w:t xml:space="preserve"> </w:t>
      </w:r>
      <w:r w:rsidR="006C5707" w:rsidRPr="00924E60">
        <w:rPr>
          <w:rFonts w:ascii="BrowalliaUPC" w:hAnsi="BrowalliaUPC" w:cs="BrowalliaUPC"/>
        </w:rPr>
        <w:t>256</w:t>
      </w:r>
      <w:r w:rsidR="00F178E9">
        <w:rPr>
          <w:rFonts w:ascii="BrowalliaUPC" w:hAnsi="BrowalliaUPC" w:cs="BrowalliaUPC"/>
        </w:rPr>
        <w:t>6</w:t>
      </w:r>
      <w:r w:rsidR="0014303B" w:rsidRPr="00924E60">
        <w:rPr>
          <w:rFonts w:ascii="BrowalliaUPC" w:hAnsi="BrowalliaUPC" w:cs="BrowalliaUPC"/>
        </w:rPr>
        <w:t xml:space="preserve"> </w:t>
      </w:r>
      <w:r w:rsidR="0014303B" w:rsidRPr="00924E60">
        <w:rPr>
          <w:rFonts w:ascii="BrowalliaUPC" w:hAnsi="BrowalliaUPC" w:cs="BrowalliaUPC"/>
          <w:cs/>
        </w:rPr>
        <w:t>รายการเคลื่อนไหวของ</w:t>
      </w:r>
      <w:r w:rsidR="00164EF8" w:rsidRPr="00924E60">
        <w:rPr>
          <w:rFonts w:ascii="BrowalliaUPC" w:hAnsi="BrowalliaUPC" w:cs="BrowalliaUPC"/>
          <w:cs/>
        </w:rPr>
        <w:t>ค่าเผื่อ</w:t>
      </w:r>
      <w:r w:rsidR="00BA15C7" w:rsidRPr="00924E60">
        <w:rPr>
          <w:rFonts w:ascii="BrowalliaUPC" w:hAnsi="BrowalliaUPC" w:cs="BrowalliaUPC"/>
          <w:cs/>
        </w:rPr>
        <w:t>ผล</w:t>
      </w:r>
      <w:r w:rsidR="00164EF8" w:rsidRPr="00924E60">
        <w:rPr>
          <w:rFonts w:ascii="BrowalliaUPC" w:hAnsi="BrowalliaUPC" w:cs="BrowalliaUPC"/>
          <w:cs/>
        </w:rPr>
        <w:t>ขาดทุนด้านเครดิตที่คาดว่า</w:t>
      </w:r>
      <w:r w:rsidR="00E30B8B" w:rsidRPr="00924E60">
        <w:rPr>
          <w:rFonts w:ascii="BrowalliaUPC" w:hAnsi="BrowalliaUPC" w:cs="BrowalliaUPC"/>
          <w:cs/>
        </w:rPr>
        <w:t>จะเกิดขึ้น</w:t>
      </w:r>
      <w:r w:rsidRPr="00924E60">
        <w:rPr>
          <w:rFonts w:ascii="BrowalliaUPC" w:hAnsi="BrowalliaUPC" w:cs="BrowalliaUPC"/>
          <w:cs/>
        </w:rPr>
        <w:br/>
      </w:r>
      <w:r w:rsidR="00462DB8" w:rsidRPr="00924E60">
        <w:rPr>
          <w:rFonts w:ascii="BrowalliaUPC" w:hAnsi="BrowalliaUPC" w:cs="BrowalliaUPC"/>
          <w:cs/>
        </w:rPr>
        <w:t>มีดังต่อไปนี้</w:t>
      </w:r>
    </w:p>
    <w:p w14:paraId="4A5D49FE" w14:textId="77EC7B3F" w:rsidR="00462DB8" w:rsidRPr="00924E6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p>
    <w:tbl>
      <w:tblPr>
        <w:tblW w:w="8925" w:type="dxa"/>
        <w:tblInd w:w="448" w:type="dxa"/>
        <w:tblLayout w:type="fixed"/>
        <w:tblCellMar>
          <w:left w:w="0" w:type="dxa"/>
          <w:right w:w="0" w:type="dxa"/>
        </w:tblCellMar>
        <w:tblLook w:val="0000" w:firstRow="0" w:lastRow="0" w:firstColumn="0" w:lastColumn="0" w:noHBand="0" w:noVBand="0"/>
      </w:tblPr>
      <w:tblGrid>
        <w:gridCol w:w="5194"/>
        <w:gridCol w:w="118"/>
        <w:gridCol w:w="1760"/>
        <w:gridCol w:w="199"/>
        <w:gridCol w:w="1654"/>
      </w:tblGrid>
      <w:tr w:rsidR="003B646E" w:rsidRPr="00924E60" w14:paraId="14F15937" w14:textId="77777777" w:rsidTr="00840331">
        <w:trPr>
          <w:cantSplit/>
          <w:trHeight w:val="362"/>
          <w:tblHeader/>
        </w:trPr>
        <w:tc>
          <w:tcPr>
            <w:tcW w:w="5194" w:type="dxa"/>
          </w:tcPr>
          <w:p w14:paraId="155ECF34" w14:textId="77777777" w:rsidR="003B646E" w:rsidRPr="00924E60" w:rsidRDefault="003B646E" w:rsidP="009747D7">
            <w:pPr>
              <w:jc w:val="thaiDistribute"/>
              <w:rPr>
                <w:rFonts w:ascii="BrowalliaUPC" w:hAnsi="BrowalliaUPC" w:cs="BrowalliaUPC"/>
                <w:lang w:val="en-GB"/>
              </w:rPr>
            </w:pPr>
          </w:p>
        </w:tc>
        <w:tc>
          <w:tcPr>
            <w:tcW w:w="118" w:type="dxa"/>
          </w:tcPr>
          <w:p w14:paraId="6B3871E2" w14:textId="77777777" w:rsidR="003B646E" w:rsidRPr="00924E60" w:rsidRDefault="003B646E" w:rsidP="009747D7">
            <w:pPr>
              <w:jc w:val="thaiDistribute"/>
              <w:rPr>
                <w:rFonts w:ascii="BrowalliaUPC" w:hAnsi="BrowalliaUPC" w:cs="BrowalliaUPC"/>
              </w:rPr>
            </w:pPr>
          </w:p>
        </w:tc>
        <w:tc>
          <w:tcPr>
            <w:tcW w:w="3613" w:type="dxa"/>
            <w:gridSpan w:val="3"/>
          </w:tcPr>
          <w:p w14:paraId="6F75CAC8" w14:textId="4B4FC93D" w:rsidR="003B646E" w:rsidRPr="00924E60" w:rsidRDefault="003B646E" w:rsidP="009747D7">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00175D68"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3B646E" w:rsidRPr="00924E60" w14:paraId="65487E19" w14:textId="77777777" w:rsidTr="00840331">
        <w:trPr>
          <w:cantSplit/>
          <w:trHeight w:val="726"/>
          <w:tblHeader/>
        </w:trPr>
        <w:tc>
          <w:tcPr>
            <w:tcW w:w="5194" w:type="dxa"/>
          </w:tcPr>
          <w:p w14:paraId="0A21673E" w14:textId="77777777" w:rsidR="003B646E" w:rsidRPr="00924E60" w:rsidRDefault="003B646E" w:rsidP="009747D7">
            <w:pPr>
              <w:jc w:val="center"/>
              <w:rPr>
                <w:rFonts w:ascii="BrowalliaUPC" w:hAnsi="BrowalliaUPC" w:cs="BrowalliaUPC"/>
              </w:rPr>
            </w:pPr>
          </w:p>
        </w:tc>
        <w:tc>
          <w:tcPr>
            <w:tcW w:w="118" w:type="dxa"/>
            <w:vAlign w:val="center"/>
          </w:tcPr>
          <w:p w14:paraId="08F2896A" w14:textId="77777777" w:rsidR="003B646E" w:rsidRPr="00924E60" w:rsidRDefault="003B646E" w:rsidP="009747D7">
            <w:pPr>
              <w:tabs>
                <w:tab w:val="left" w:pos="360"/>
              </w:tabs>
              <w:jc w:val="center"/>
              <w:rPr>
                <w:rFonts w:ascii="BrowalliaUPC" w:hAnsi="BrowalliaUPC" w:cs="BrowalliaUPC"/>
                <w:lang w:val="en-GB"/>
              </w:rPr>
            </w:pPr>
          </w:p>
        </w:tc>
        <w:tc>
          <w:tcPr>
            <w:tcW w:w="1760" w:type="dxa"/>
            <w:tcBorders>
              <w:bottom w:val="single" w:sz="4" w:space="0" w:color="auto"/>
            </w:tcBorders>
            <w:vAlign w:val="center"/>
          </w:tcPr>
          <w:p w14:paraId="421B88F0" w14:textId="77777777" w:rsidR="00FA2A4B" w:rsidRPr="00924E60" w:rsidRDefault="00FA2A4B" w:rsidP="009747D7">
            <w:pPr>
              <w:jc w:val="center"/>
              <w:rPr>
                <w:rFonts w:ascii="BrowalliaUPC" w:hAnsi="BrowalliaUPC" w:cs="BrowalliaUPC"/>
              </w:rPr>
            </w:pPr>
          </w:p>
          <w:p w14:paraId="5B8E652C" w14:textId="48F03484" w:rsidR="003B646E" w:rsidRPr="00924E60" w:rsidRDefault="003B646E" w:rsidP="009747D7">
            <w:pPr>
              <w:jc w:val="center"/>
              <w:rPr>
                <w:rFonts w:ascii="BrowalliaUPC" w:hAnsi="BrowalliaUPC" w:cs="BrowalliaUPC"/>
                <w:lang w:val="en-GB"/>
              </w:rPr>
            </w:pPr>
            <w:r w:rsidRPr="00924E60">
              <w:rPr>
                <w:rFonts w:ascii="BrowalliaUPC" w:hAnsi="BrowalliaUPC" w:cs="BrowalliaUPC"/>
                <w:cs/>
              </w:rPr>
              <w:t>งบการเงินรวม</w:t>
            </w:r>
          </w:p>
        </w:tc>
        <w:tc>
          <w:tcPr>
            <w:tcW w:w="199" w:type="dxa"/>
            <w:vAlign w:val="center"/>
          </w:tcPr>
          <w:p w14:paraId="00CC35A2" w14:textId="77777777" w:rsidR="003B646E" w:rsidRPr="00924E60" w:rsidRDefault="003B646E" w:rsidP="009747D7">
            <w:pPr>
              <w:tabs>
                <w:tab w:val="left" w:pos="360"/>
              </w:tabs>
              <w:jc w:val="center"/>
              <w:rPr>
                <w:rFonts w:ascii="BrowalliaUPC" w:hAnsi="BrowalliaUPC" w:cs="BrowalliaUPC"/>
                <w:lang w:val="en-GB"/>
              </w:rPr>
            </w:pPr>
          </w:p>
        </w:tc>
        <w:tc>
          <w:tcPr>
            <w:tcW w:w="1654" w:type="dxa"/>
            <w:tcBorders>
              <w:bottom w:val="single" w:sz="4" w:space="0" w:color="auto"/>
            </w:tcBorders>
            <w:vAlign w:val="center"/>
          </w:tcPr>
          <w:p w14:paraId="353249DD" w14:textId="1B56F551" w:rsidR="003B646E" w:rsidRPr="00924E60" w:rsidRDefault="00716FB0" w:rsidP="009747D7">
            <w:pPr>
              <w:jc w:val="center"/>
              <w:rPr>
                <w:rFonts w:ascii="BrowalliaUPC" w:hAnsi="BrowalliaUPC" w:cs="BrowalliaUPC"/>
                <w:lang w:val="en-GB"/>
              </w:rPr>
            </w:pPr>
            <w:r>
              <w:rPr>
                <w:rFonts w:ascii="BrowalliaUPC" w:hAnsi="BrowalliaUPC" w:cs="BrowalliaUPC"/>
                <w:cs/>
                <w:lang w:val="en-GB"/>
              </w:rPr>
              <w:t>งบการเงินเฉพาะ</w:t>
            </w:r>
            <w:r w:rsidR="001E6E16">
              <w:rPr>
                <w:rFonts w:ascii="BrowalliaUPC" w:hAnsi="BrowalliaUPC" w:cs="BrowalliaUPC" w:hint="cs"/>
                <w:cs/>
                <w:lang w:val="en-GB"/>
              </w:rPr>
              <w:t xml:space="preserve"> </w:t>
            </w:r>
            <w:r>
              <w:rPr>
                <w:rFonts w:ascii="BrowalliaUPC" w:hAnsi="BrowalliaUPC" w:cs="BrowalliaUPC"/>
                <w:cs/>
                <w:lang w:val="en-GB"/>
              </w:rPr>
              <w:t>ของบริษัท</w:t>
            </w:r>
          </w:p>
        </w:tc>
      </w:tr>
      <w:tr w:rsidR="003B646E" w:rsidRPr="00924E60" w14:paraId="0F401CDC" w14:textId="77777777" w:rsidTr="00840331">
        <w:trPr>
          <w:cantSplit/>
          <w:trHeight w:val="362"/>
        </w:trPr>
        <w:tc>
          <w:tcPr>
            <w:tcW w:w="5194" w:type="dxa"/>
          </w:tcPr>
          <w:p w14:paraId="291A701E" w14:textId="77777777" w:rsidR="003B646E" w:rsidRPr="00924E60" w:rsidRDefault="003B646E" w:rsidP="009747D7">
            <w:pPr>
              <w:jc w:val="thaiDistribute"/>
              <w:rPr>
                <w:rFonts w:ascii="BrowalliaUPC" w:hAnsi="BrowalliaUPC" w:cs="BrowalliaUPC"/>
                <w:cs/>
              </w:rPr>
            </w:pPr>
          </w:p>
        </w:tc>
        <w:tc>
          <w:tcPr>
            <w:tcW w:w="118" w:type="dxa"/>
          </w:tcPr>
          <w:p w14:paraId="7166DC86" w14:textId="77777777" w:rsidR="003B646E" w:rsidRPr="00924E60" w:rsidRDefault="003B646E" w:rsidP="009747D7">
            <w:pPr>
              <w:jc w:val="right"/>
              <w:rPr>
                <w:rFonts w:ascii="BrowalliaUPC" w:hAnsi="BrowalliaUPC" w:cs="BrowalliaUPC"/>
              </w:rPr>
            </w:pPr>
          </w:p>
        </w:tc>
        <w:tc>
          <w:tcPr>
            <w:tcW w:w="1760" w:type="dxa"/>
            <w:tcBorders>
              <w:top w:val="single" w:sz="4" w:space="0" w:color="auto"/>
            </w:tcBorders>
          </w:tcPr>
          <w:p w14:paraId="1226F618" w14:textId="77777777" w:rsidR="003B646E" w:rsidRPr="00924E60" w:rsidRDefault="003B646E" w:rsidP="009747D7">
            <w:pPr>
              <w:ind w:right="180"/>
              <w:jc w:val="right"/>
              <w:rPr>
                <w:rFonts w:ascii="BrowalliaUPC" w:hAnsi="BrowalliaUPC" w:cs="BrowalliaUPC"/>
              </w:rPr>
            </w:pPr>
          </w:p>
        </w:tc>
        <w:tc>
          <w:tcPr>
            <w:tcW w:w="199" w:type="dxa"/>
          </w:tcPr>
          <w:p w14:paraId="7BBBC278" w14:textId="77777777" w:rsidR="003B646E" w:rsidRPr="00924E60" w:rsidRDefault="003B646E" w:rsidP="009747D7">
            <w:pPr>
              <w:jc w:val="right"/>
              <w:rPr>
                <w:rFonts w:ascii="BrowalliaUPC" w:hAnsi="BrowalliaUPC" w:cs="BrowalliaUPC"/>
              </w:rPr>
            </w:pPr>
          </w:p>
        </w:tc>
        <w:tc>
          <w:tcPr>
            <w:tcW w:w="1654" w:type="dxa"/>
            <w:tcBorders>
              <w:top w:val="single" w:sz="4" w:space="0" w:color="auto"/>
            </w:tcBorders>
          </w:tcPr>
          <w:p w14:paraId="6D2067EF" w14:textId="77777777" w:rsidR="003B646E" w:rsidRPr="00924E60" w:rsidRDefault="003B646E" w:rsidP="009747D7">
            <w:pPr>
              <w:ind w:right="195"/>
              <w:jc w:val="right"/>
              <w:rPr>
                <w:rFonts w:ascii="BrowalliaUPC" w:hAnsi="BrowalliaUPC" w:cs="BrowalliaUPC"/>
                <w:lang w:val="en-GB"/>
              </w:rPr>
            </w:pPr>
          </w:p>
        </w:tc>
      </w:tr>
      <w:tr w:rsidR="00F178E9" w:rsidRPr="00924E60" w14:paraId="0843AF08" w14:textId="77777777" w:rsidTr="00840331">
        <w:trPr>
          <w:cantSplit/>
          <w:trHeight w:val="235"/>
        </w:trPr>
        <w:tc>
          <w:tcPr>
            <w:tcW w:w="5194" w:type="dxa"/>
          </w:tcPr>
          <w:p w14:paraId="299FE017" w14:textId="5161177A" w:rsidR="00F178E9" w:rsidRPr="00924E60" w:rsidRDefault="00F178E9" w:rsidP="00F178E9">
            <w:pPr>
              <w:rPr>
                <w:rFonts w:ascii="BrowalliaUPC" w:hAnsi="BrowalliaUPC" w:cs="BrowalliaUPC"/>
                <w:cs/>
              </w:rPr>
            </w:pPr>
            <w:r w:rsidRPr="00924E60">
              <w:rPr>
                <w:rFonts w:ascii="BrowalliaUPC" w:hAnsi="BrowalliaUPC" w:cs="BrowalliaUPC"/>
                <w:cs/>
              </w:rPr>
              <w:t xml:space="preserve">ยอดคงเหลือ ณ วันที่ </w:t>
            </w:r>
            <w:r w:rsidRPr="00924E60">
              <w:rPr>
                <w:rFonts w:ascii="BrowalliaUPC" w:hAnsi="BrowalliaUPC" w:cs="BrowalliaUPC"/>
              </w:rPr>
              <w:t xml:space="preserve">1 </w:t>
            </w:r>
            <w:r w:rsidRPr="00924E60">
              <w:rPr>
                <w:rFonts w:ascii="BrowalliaUPC" w:hAnsi="BrowalliaUPC" w:cs="BrowalliaUPC"/>
                <w:cs/>
              </w:rPr>
              <w:t xml:space="preserve">มกราคม </w:t>
            </w:r>
            <w:r w:rsidRPr="00924E60">
              <w:rPr>
                <w:rFonts w:ascii="BrowalliaUPC" w:hAnsi="BrowalliaUPC" w:cs="BrowalliaUPC"/>
              </w:rPr>
              <w:t>256</w:t>
            </w:r>
            <w:r>
              <w:rPr>
                <w:rFonts w:ascii="BrowalliaUPC" w:hAnsi="BrowalliaUPC" w:cs="BrowalliaUPC"/>
              </w:rPr>
              <w:t>6</w:t>
            </w:r>
          </w:p>
        </w:tc>
        <w:tc>
          <w:tcPr>
            <w:tcW w:w="118" w:type="dxa"/>
            <w:vAlign w:val="bottom"/>
          </w:tcPr>
          <w:p w14:paraId="1C21A9A6" w14:textId="77777777" w:rsidR="00F178E9" w:rsidRPr="00924E60" w:rsidRDefault="00F178E9" w:rsidP="00F178E9">
            <w:pPr>
              <w:tabs>
                <w:tab w:val="left" w:pos="1204"/>
              </w:tabs>
              <w:ind w:left="-673" w:right="72" w:firstLine="673"/>
              <w:jc w:val="right"/>
              <w:rPr>
                <w:rFonts w:ascii="BrowalliaUPC" w:hAnsi="BrowalliaUPC" w:cs="BrowalliaUPC"/>
              </w:rPr>
            </w:pPr>
          </w:p>
        </w:tc>
        <w:tc>
          <w:tcPr>
            <w:tcW w:w="1760" w:type="dxa"/>
          </w:tcPr>
          <w:p w14:paraId="52760179" w14:textId="12FBEB99" w:rsidR="00F178E9" w:rsidRPr="00924E60" w:rsidRDefault="00F178E9" w:rsidP="00F178E9">
            <w:pPr>
              <w:tabs>
                <w:tab w:val="left" w:pos="450"/>
                <w:tab w:val="left" w:pos="1017"/>
              </w:tabs>
              <w:ind w:right="87"/>
              <w:jc w:val="right"/>
              <w:rPr>
                <w:rFonts w:ascii="BrowalliaUPC" w:hAnsi="BrowalliaUPC" w:cs="BrowalliaUPC"/>
              </w:rPr>
            </w:pPr>
            <w:r w:rsidRPr="00924E60">
              <w:rPr>
                <w:rFonts w:ascii="BrowalliaUPC" w:hAnsi="BrowalliaUPC" w:cs="BrowalliaUPC"/>
                <w:lang w:val="en-GB"/>
              </w:rPr>
              <w:t>57,828</w:t>
            </w:r>
          </w:p>
        </w:tc>
        <w:tc>
          <w:tcPr>
            <w:tcW w:w="199" w:type="dxa"/>
          </w:tcPr>
          <w:p w14:paraId="14235354" w14:textId="77777777" w:rsidR="00F178E9" w:rsidRPr="00924E60" w:rsidRDefault="00F178E9" w:rsidP="00F178E9">
            <w:pPr>
              <w:tabs>
                <w:tab w:val="left" w:pos="1204"/>
              </w:tabs>
              <w:ind w:right="72"/>
              <w:jc w:val="center"/>
              <w:rPr>
                <w:rFonts w:ascii="BrowalliaUPC" w:hAnsi="BrowalliaUPC" w:cs="BrowalliaUPC"/>
              </w:rPr>
            </w:pPr>
          </w:p>
        </w:tc>
        <w:tc>
          <w:tcPr>
            <w:tcW w:w="1654" w:type="dxa"/>
          </w:tcPr>
          <w:p w14:paraId="2A408539" w14:textId="6589FC76" w:rsidR="00F178E9" w:rsidRPr="00924E60" w:rsidRDefault="00F178E9" w:rsidP="00F178E9">
            <w:pPr>
              <w:tabs>
                <w:tab w:val="left" w:pos="450"/>
                <w:tab w:val="left" w:pos="1017"/>
              </w:tabs>
              <w:ind w:right="87"/>
              <w:jc w:val="right"/>
              <w:rPr>
                <w:rFonts w:ascii="BrowalliaUPC" w:hAnsi="BrowalliaUPC" w:cs="BrowalliaUPC"/>
              </w:rPr>
            </w:pPr>
            <w:r w:rsidRPr="00924E60">
              <w:rPr>
                <w:rFonts w:ascii="BrowalliaUPC" w:hAnsi="BrowalliaUPC" w:cs="BrowalliaUPC"/>
              </w:rPr>
              <w:t>57,865</w:t>
            </w:r>
          </w:p>
        </w:tc>
      </w:tr>
      <w:tr w:rsidR="00F178E9" w:rsidRPr="00924E60" w14:paraId="14794044" w14:textId="77777777" w:rsidTr="00840331">
        <w:trPr>
          <w:cantSplit/>
          <w:trHeight w:val="235"/>
        </w:trPr>
        <w:tc>
          <w:tcPr>
            <w:tcW w:w="5194" w:type="dxa"/>
          </w:tcPr>
          <w:p w14:paraId="13E505F2" w14:textId="1E509C1E" w:rsidR="00F178E9" w:rsidRPr="00924E60" w:rsidRDefault="00F178E9" w:rsidP="00F178E9">
            <w:pPr>
              <w:rPr>
                <w:rFonts w:ascii="BrowalliaUPC" w:hAnsi="BrowalliaUPC" w:cs="BrowalliaUPC"/>
                <w:cs/>
              </w:rPr>
            </w:pPr>
            <w:r w:rsidRPr="00924E60">
              <w:rPr>
                <w:rFonts w:ascii="BrowalliaUPC" w:hAnsi="BrowalliaUPC" w:cs="BrowalliaUPC"/>
                <w:u w:val="single"/>
                <w:cs/>
              </w:rPr>
              <w:t>บวก</w:t>
            </w:r>
            <w:r w:rsidRPr="00924E60">
              <w:rPr>
                <w:rFonts w:ascii="BrowalliaUPC" w:hAnsi="BrowalliaUPC" w:cs="BrowalliaUPC"/>
                <w:cs/>
              </w:rPr>
              <w:t xml:space="preserve"> ค่าเผื่อผลขาดทุนด้านเครดิตที่คาดว่าจะเกิดขึ้น</w:t>
            </w:r>
          </w:p>
        </w:tc>
        <w:tc>
          <w:tcPr>
            <w:tcW w:w="118" w:type="dxa"/>
            <w:vAlign w:val="bottom"/>
          </w:tcPr>
          <w:p w14:paraId="5421BE6C" w14:textId="77777777" w:rsidR="00F178E9" w:rsidRPr="00924E60" w:rsidRDefault="00F178E9" w:rsidP="00F178E9">
            <w:pPr>
              <w:tabs>
                <w:tab w:val="left" w:pos="1204"/>
              </w:tabs>
              <w:ind w:right="72"/>
              <w:jc w:val="right"/>
              <w:rPr>
                <w:rFonts w:ascii="BrowalliaUPC" w:hAnsi="BrowalliaUPC" w:cs="BrowalliaUPC"/>
              </w:rPr>
            </w:pPr>
          </w:p>
        </w:tc>
        <w:tc>
          <w:tcPr>
            <w:tcW w:w="1760" w:type="dxa"/>
          </w:tcPr>
          <w:p w14:paraId="2D932734" w14:textId="2F2466DD" w:rsidR="00F178E9" w:rsidRPr="00924E60" w:rsidRDefault="00453C0C" w:rsidP="00453C0C">
            <w:pPr>
              <w:tabs>
                <w:tab w:val="left" w:pos="450"/>
                <w:tab w:val="left" w:pos="1017"/>
              </w:tabs>
              <w:ind w:right="87"/>
              <w:jc w:val="center"/>
              <w:rPr>
                <w:rFonts w:ascii="BrowalliaUPC" w:hAnsi="BrowalliaUPC" w:cs="BrowalliaUPC"/>
              </w:rPr>
            </w:pPr>
            <w:r>
              <w:rPr>
                <w:rFonts w:ascii="BrowalliaUPC" w:hAnsi="BrowalliaUPC" w:cs="BrowalliaUPC"/>
              </w:rPr>
              <w:t xml:space="preserve">                 -</w:t>
            </w:r>
          </w:p>
        </w:tc>
        <w:tc>
          <w:tcPr>
            <w:tcW w:w="199" w:type="dxa"/>
          </w:tcPr>
          <w:p w14:paraId="0153B3EF" w14:textId="77777777" w:rsidR="00F178E9" w:rsidRPr="00924E60" w:rsidRDefault="00F178E9" w:rsidP="00F178E9">
            <w:pPr>
              <w:tabs>
                <w:tab w:val="left" w:pos="1204"/>
              </w:tabs>
              <w:ind w:right="72"/>
              <w:jc w:val="center"/>
              <w:rPr>
                <w:rFonts w:ascii="BrowalliaUPC" w:hAnsi="BrowalliaUPC" w:cs="BrowalliaUPC"/>
              </w:rPr>
            </w:pPr>
          </w:p>
        </w:tc>
        <w:tc>
          <w:tcPr>
            <w:tcW w:w="1654" w:type="dxa"/>
          </w:tcPr>
          <w:p w14:paraId="032A9A97" w14:textId="088174E2" w:rsidR="00F178E9" w:rsidRPr="00924E60" w:rsidRDefault="001A407B" w:rsidP="00F178E9">
            <w:pPr>
              <w:tabs>
                <w:tab w:val="left" w:pos="450"/>
                <w:tab w:val="left" w:pos="1017"/>
              </w:tabs>
              <w:ind w:right="87"/>
              <w:jc w:val="right"/>
              <w:rPr>
                <w:rFonts w:ascii="BrowalliaUPC" w:hAnsi="BrowalliaUPC" w:cs="BrowalliaUPC"/>
              </w:rPr>
            </w:pPr>
            <w:r>
              <w:rPr>
                <w:rFonts w:ascii="BrowalliaUPC" w:hAnsi="BrowalliaUPC" w:cs="BrowalliaUPC"/>
              </w:rPr>
              <w:t>452</w:t>
            </w:r>
          </w:p>
        </w:tc>
      </w:tr>
      <w:tr w:rsidR="00F178E9" w:rsidRPr="00924E60" w14:paraId="0F4EA38D" w14:textId="77777777" w:rsidTr="00840331">
        <w:trPr>
          <w:cantSplit/>
          <w:trHeight w:val="235"/>
        </w:trPr>
        <w:tc>
          <w:tcPr>
            <w:tcW w:w="5194" w:type="dxa"/>
          </w:tcPr>
          <w:p w14:paraId="6B949540" w14:textId="1FAF7021" w:rsidR="00F178E9" w:rsidRPr="00924E60" w:rsidRDefault="00F178E9" w:rsidP="00F178E9">
            <w:pPr>
              <w:rPr>
                <w:rFonts w:ascii="BrowalliaUPC" w:hAnsi="BrowalliaUPC" w:cs="BrowalliaUPC"/>
                <w:u w:val="single"/>
              </w:rPr>
            </w:pPr>
            <w:r w:rsidRPr="00924E60">
              <w:rPr>
                <w:rFonts w:ascii="BrowalliaUPC" w:hAnsi="BrowalliaUPC" w:cs="BrowalliaUPC"/>
                <w:u w:val="single"/>
                <w:cs/>
              </w:rPr>
              <w:t>หัก</w:t>
            </w:r>
            <w:r w:rsidRPr="00924E60">
              <w:rPr>
                <w:rFonts w:ascii="BrowalliaUPC" w:hAnsi="BrowalliaUPC" w:cs="BrowalliaUPC"/>
                <w:cs/>
              </w:rPr>
              <w:t xml:space="preserve"> กลับรายการค่าเผื่อผลขาดทุนด้านเครดิตที่คาดว่าจะเกิดขึ้น</w:t>
            </w:r>
          </w:p>
        </w:tc>
        <w:tc>
          <w:tcPr>
            <w:tcW w:w="118" w:type="dxa"/>
            <w:vAlign w:val="bottom"/>
          </w:tcPr>
          <w:p w14:paraId="3E2EA353" w14:textId="77777777" w:rsidR="00F178E9" w:rsidRPr="00924E60" w:rsidRDefault="00F178E9" w:rsidP="00F178E9">
            <w:pPr>
              <w:tabs>
                <w:tab w:val="left" w:pos="1204"/>
              </w:tabs>
              <w:ind w:right="72"/>
              <w:jc w:val="right"/>
              <w:rPr>
                <w:rFonts w:ascii="BrowalliaUPC" w:hAnsi="BrowalliaUPC" w:cs="BrowalliaUPC"/>
              </w:rPr>
            </w:pPr>
          </w:p>
        </w:tc>
        <w:tc>
          <w:tcPr>
            <w:tcW w:w="1760" w:type="dxa"/>
          </w:tcPr>
          <w:p w14:paraId="1E3C705C" w14:textId="0FF877A2" w:rsidR="00F178E9" w:rsidRPr="00924E60" w:rsidRDefault="00453C0C" w:rsidP="00F178E9">
            <w:pPr>
              <w:tabs>
                <w:tab w:val="left" w:pos="450"/>
                <w:tab w:val="left" w:pos="1017"/>
              </w:tabs>
              <w:ind w:right="87"/>
              <w:jc w:val="right"/>
              <w:rPr>
                <w:rFonts w:ascii="BrowalliaUPC" w:hAnsi="BrowalliaUPC" w:cs="BrowalliaUPC"/>
              </w:rPr>
            </w:pPr>
            <w:r>
              <w:rPr>
                <w:rFonts w:ascii="BrowalliaUPC" w:hAnsi="BrowalliaUPC" w:cs="BrowalliaUPC"/>
              </w:rPr>
              <w:t>(2,</w:t>
            </w:r>
            <w:r w:rsidR="001B2EBB">
              <w:rPr>
                <w:rFonts w:ascii="BrowalliaUPC" w:hAnsi="BrowalliaUPC" w:cs="BrowalliaUPC"/>
              </w:rPr>
              <w:t>383</w:t>
            </w:r>
            <w:r>
              <w:rPr>
                <w:rFonts w:ascii="BrowalliaUPC" w:hAnsi="BrowalliaUPC" w:cs="BrowalliaUPC"/>
              </w:rPr>
              <w:t>)</w:t>
            </w:r>
          </w:p>
        </w:tc>
        <w:tc>
          <w:tcPr>
            <w:tcW w:w="199" w:type="dxa"/>
          </w:tcPr>
          <w:p w14:paraId="0FAF3EA9" w14:textId="77777777" w:rsidR="00F178E9" w:rsidRPr="00924E60" w:rsidRDefault="00F178E9" w:rsidP="00F178E9">
            <w:pPr>
              <w:tabs>
                <w:tab w:val="left" w:pos="1204"/>
              </w:tabs>
              <w:ind w:right="72"/>
              <w:jc w:val="center"/>
              <w:rPr>
                <w:rFonts w:ascii="BrowalliaUPC" w:hAnsi="BrowalliaUPC" w:cs="BrowalliaUPC"/>
              </w:rPr>
            </w:pPr>
          </w:p>
        </w:tc>
        <w:tc>
          <w:tcPr>
            <w:tcW w:w="1654" w:type="dxa"/>
          </w:tcPr>
          <w:p w14:paraId="51038693" w14:textId="1FC055EF" w:rsidR="00F178E9" w:rsidRPr="00924E60" w:rsidRDefault="001A407B" w:rsidP="00F178E9">
            <w:pPr>
              <w:tabs>
                <w:tab w:val="left" w:pos="450"/>
                <w:tab w:val="left" w:pos="1017"/>
              </w:tabs>
              <w:ind w:right="87"/>
              <w:jc w:val="right"/>
              <w:rPr>
                <w:rFonts w:ascii="BrowalliaUPC" w:hAnsi="BrowalliaUPC" w:cs="BrowalliaUPC"/>
              </w:rPr>
            </w:pPr>
            <w:r>
              <w:rPr>
                <w:rFonts w:ascii="BrowalliaUPC" w:hAnsi="BrowalliaUPC" w:cs="BrowalliaUPC"/>
              </w:rPr>
              <w:t>(2,383)</w:t>
            </w:r>
          </w:p>
        </w:tc>
      </w:tr>
      <w:tr w:rsidR="00F178E9" w:rsidRPr="00924E60" w14:paraId="68BBD099" w14:textId="77777777" w:rsidTr="00840331">
        <w:trPr>
          <w:cantSplit/>
          <w:trHeight w:val="362"/>
        </w:trPr>
        <w:tc>
          <w:tcPr>
            <w:tcW w:w="5194" w:type="dxa"/>
          </w:tcPr>
          <w:p w14:paraId="5AC0ADA6" w14:textId="532562BA" w:rsidR="00F178E9" w:rsidRPr="00924E60" w:rsidRDefault="00F178E9" w:rsidP="00F178E9">
            <w:pPr>
              <w:ind w:left="349" w:hanging="349"/>
              <w:jc w:val="thaiDistribute"/>
              <w:rPr>
                <w:rFonts w:ascii="BrowalliaUPC" w:hAnsi="BrowalliaUPC" w:cs="BrowalliaUPC"/>
                <w:cs/>
              </w:rPr>
            </w:pPr>
            <w:r w:rsidRPr="00924E60">
              <w:rPr>
                <w:rFonts w:ascii="BrowalliaUPC" w:hAnsi="BrowalliaUPC" w:cs="BrowalliaUPC"/>
                <w:cs/>
              </w:rPr>
              <w:t xml:space="preserve">ยอดคงเหลือ ณ วันที่ </w:t>
            </w:r>
            <w:r w:rsidRPr="00924E60">
              <w:rPr>
                <w:rFonts w:ascii="BrowalliaUPC" w:hAnsi="BrowalliaUPC" w:cs="BrowalliaUPC"/>
              </w:rPr>
              <w:t>31</w:t>
            </w:r>
            <w:r w:rsidRPr="00924E60">
              <w:rPr>
                <w:rFonts w:ascii="BrowalliaUPC" w:hAnsi="BrowalliaUPC" w:cs="BrowalliaUPC"/>
                <w:cs/>
              </w:rPr>
              <w:t xml:space="preserve"> ธันวาคม </w:t>
            </w:r>
            <w:r w:rsidRPr="00924E60">
              <w:rPr>
                <w:rFonts w:ascii="BrowalliaUPC" w:hAnsi="BrowalliaUPC" w:cs="BrowalliaUPC"/>
              </w:rPr>
              <w:t>256</w:t>
            </w:r>
            <w:r>
              <w:rPr>
                <w:rFonts w:ascii="BrowalliaUPC" w:hAnsi="BrowalliaUPC" w:cs="BrowalliaUPC"/>
              </w:rPr>
              <w:t>6</w:t>
            </w:r>
          </w:p>
        </w:tc>
        <w:tc>
          <w:tcPr>
            <w:tcW w:w="118" w:type="dxa"/>
            <w:vAlign w:val="bottom"/>
          </w:tcPr>
          <w:p w14:paraId="64268D17" w14:textId="77777777" w:rsidR="00F178E9" w:rsidRPr="00924E60" w:rsidRDefault="00F178E9" w:rsidP="00F178E9">
            <w:pPr>
              <w:tabs>
                <w:tab w:val="left" w:pos="1204"/>
              </w:tabs>
              <w:ind w:right="72"/>
              <w:jc w:val="right"/>
              <w:rPr>
                <w:rFonts w:ascii="BrowalliaUPC" w:hAnsi="BrowalliaUPC" w:cs="BrowalliaUPC"/>
              </w:rPr>
            </w:pPr>
          </w:p>
        </w:tc>
        <w:tc>
          <w:tcPr>
            <w:tcW w:w="1760" w:type="dxa"/>
            <w:tcBorders>
              <w:top w:val="single" w:sz="4" w:space="0" w:color="auto"/>
              <w:bottom w:val="single" w:sz="12" w:space="0" w:color="auto"/>
            </w:tcBorders>
          </w:tcPr>
          <w:p w14:paraId="35FFA0EB" w14:textId="4F418004" w:rsidR="00F178E9" w:rsidRPr="00924E60" w:rsidRDefault="001A407B" w:rsidP="00F178E9">
            <w:pPr>
              <w:tabs>
                <w:tab w:val="left" w:pos="450"/>
                <w:tab w:val="left" w:pos="1017"/>
              </w:tabs>
              <w:ind w:right="87"/>
              <w:jc w:val="right"/>
              <w:rPr>
                <w:rFonts w:ascii="BrowalliaUPC" w:hAnsi="BrowalliaUPC" w:cs="BrowalliaUPC"/>
                <w:lang w:val="en-GB"/>
              </w:rPr>
            </w:pPr>
            <w:r>
              <w:rPr>
                <w:rFonts w:ascii="BrowalliaUPC" w:hAnsi="BrowalliaUPC" w:cs="BrowalliaUPC"/>
                <w:lang w:val="en-GB"/>
              </w:rPr>
              <w:t>55,445</w:t>
            </w:r>
          </w:p>
        </w:tc>
        <w:tc>
          <w:tcPr>
            <w:tcW w:w="199" w:type="dxa"/>
          </w:tcPr>
          <w:p w14:paraId="2ACD30FD" w14:textId="77777777" w:rsidR="00F178E9" w:rsidRPr="00924E60" w:rsidRDefault="00F178E9" w:rsidP="00F178E9">
            <w:pPr>
              <w:tabs>
                <w:tab w:val="left" w:pos="1204"/>
              </w:tabs>
              <w:ind w:right="72"/>
              <w:jc w:val="right"/>
              <w:rPr>
                <w:rFonts w:ascii="BrowalliaUPC" w:hAnsi="BrowalliaUPC" w:cs="BrowalliaUPC"/>
              </w:rPr>
            </w:pPr>
          </w:p>
        </w:tc>
        <w:tc>
          <w:tcPr>
            <w:tcW w:w="1654" w:type="dxa"/>
            <w:tcBorders>
              <w:top w:val="single" w:sz="4" w:space="0" w:color="auto"/>
              <w:bottom w:val="single" w:sz="12" w:space="0" w:color="auto"/>
            </w:tcBorders>
          </w:tcPr>
          <w:p w14:paraId="1CDD16AE" w14:textId="56B66BB3" w:rsidR="00F178E9" w:rsidRPr="00924E60" w:rsidRDefault="001A407B" w:rsidP="00F178E9">
            <w:pPr>
              <w:tabs>
                <w:tab w:val="left" w:pos="450"/>
                <w:tab w:val="left" w:pos="1017"/>
              </w:tabs>
              <w:ind w:right="87"/>
              <w:jc w:val="right"/>
              <w:rPr>
                <w:rFonts w:ascii="BrowalliaUPC" w:hAnsi="BrowalliaUPC" w:cs="BrowalliaUPC"/>
              </w:rPr>
            </w:pPr>
            <w:r>
              <w:rPr>
                <w:rFonts w:ascii="BrowalliaUPC" w:hAnsi="BrowalliaUPC" w:cs="BrowalliaUPC"/>
              </w:rPr>
              <w:t>55,934</w:t>
            </w:r>
          </w:p>
        </w:tc>
      </w:tr>
    </w:tbl>
    <w:p w14:paraId="1257650E" w14:textId="68F2C99B" w:rsidR="00A77374" w:rsidRPr="00924E60" w:rsidRDefault="00A77374" w:rsidP="0074113B">
      <w:pPr>
        <w:pStyle w:val="MacroText"/>
        <w:ind w:right="-43"/>
        <w:jc w:val="thaiDistribute"/>
        <w:outlineLvl w:val="0"/>
        <w:rPr>
          <w:rFonts w:ascii="BrowalliaUPC" w:hAnsi="BrowalliaUPC" w:cs="BrowalliaUPC"/>
          <w:highlight w:val="yellow"/>
        </w:rPr>
      </w:pPr>
    </w:p>
    <w:p w14:paraId="07A2EBAF" w14:textId="5EEDF9F8" w:rsidR="001200AD" w:rsidRDefault="001200AD" w:rsidP="00DE7C22">
      <w:pPr>
        <w:pStyle w:val="MacroText"/>
        <w:ind w:right="-43" w:firstLine="426"/>
        <w:jc w:val="thaiDistribute"/>
        <w:outlineLvl w:val="0"/>
        <w:rPr>
          <w:rFonts w:ascii="BrowalliaUPC" w:hAnsi="BrowalliaUPC" w:cs="BrowalliaUPC"/>
          <w:b/>
          <w:bCs/>
        </w:rPr>
      </w:pPr>
    </w:p>
    <w:p w14:paraId="6A9B9421" w14:textId="6D8EAB8C" w:rsidR="00761485" w:rsidRDefault="00761485" w:rsidP="00DE7C22">
      <w:pPr>
        <w:pStyle w:val="MacroText"/>
        <w:ind w:right="-43" w:firstLine="426"/>
        <w:jc w:val="thaiDistribute"/>
        <w:outlineLvl w:val="0"/>
        <w:rPr>
          <w:rFonts w:ascii="BrowalliaUPC" w:hAnsi="BrowalliaUPC" w:cs="BrowalliaUPC"/>
          <w:b/>
          <w:bCs/>
        </w:rPr>
      </w:pPr>
    </w:p>
    <w:p w14:paraId="0ABDEE65" w14:textId="77777777" w:rsidR="00F178E9" w:rsidRDefault="00F178E9" w:rsidP="00DE7C22">
      <w:pPr>
        <w:pStyle w:val="MacroText"/>
        <w:ind w:right="-43" w:firstLine="426"/>
        <w:jc w:val="thaiDistribute"/>
        <w:outlineLvl w:val="0"/>
        <w:rPr>
          <w:rFonts w:ascii="BrowalliaUPC" w:hAnsi="BrowalliaUPC" w:cs="BrowalliaUPC"/>
          <w:b/>
          <w:bCs/>
        </w:rPr>
      </w:pPr>
    </w:p>
    <w:p w14:paraId="5205E58E" w14:textId="77777777" w:rsidR="00F178E9" w:rsidRDefault="00F178E9" w:rsidP="00DE7C22">
      <w:pPr>
        <w:pStyle w:val="MacroText"/>
        <w:ind w:right="-43" w:firstLine="426"/>
        <w:jc w:val="thaiDistribute"/>
        <w:outlineLvl w:val="0"/>
        <w:rPr>
          <w:rFonts w:ascii="BrowalliaUPC" w:hAnsi="BrowalliaUPC" w:cs="BrowalliaUPC"/>
          <w:b/>
          <w:bCs/>
        </w:rPr>
      </w:pPr>
    </w:p>
    <w:p w14:paraId="155819D7" w14:textId="77777777" w:rsidR="00761485" w:rsidRPr="00924E60" w:rsidRDefault="00761485" w:rsidP="00DE7C22">
      <w:pPr>
        <w:pStyle w:val="MacroText"/>
        <w:ind w:right="-43" w:firstLine="426"/>
        <w:jc w:val="thaiDistribute"/>
        <w:outlineLvl w:val="0"/>
        <w:rPr>
          <w:rFonts w:ascii="BrowalliaUPC" w:hAnsi="BrowalliaUPC" w:cs="BrowalliaUPC"/>
          <w:b/>
          <w:bCs/>
        </w:rPr>
      </w:pPr>
    </w:p>
    <w:p w14:paraId="0856B2FA" w14:textId="77777777" w:rsidR="00492814" w:rsidRDefault="00492814">
      <w:pPr>
        <w:rPr>
          <w:rFonts w:ascii="BrowalliaUPC" w:hAnsi="BrowalliaUPC" w:cs="BrowalliaUPC"/>
          <w:b/>
          <w:bCs/>
          <w:cs/>
        </w:rPr>
      </w:pPr>
      <w:r>
        <w:rPr>
          <w:rFonts w:ascii="BrowalliaUPC" w:hAnsi="BrowalliaUPC" w:cs="BrowalliaUPC"/>
          <w:b/>
          <w:bCs/>
          <w:cs/>
        </w:rPr>
        <w:br w:type="page"/>
      </w:r>
    </w:p>
    <w:p w14:paraId="70FC1803" w14:textId="5D6860CE" w:rsidR="008D6512" w:rsidRPr="00924E60" w:rsidRDefault="008D6512" w:rsidP="00DE7C22">
      <w:pPr>
        <w:pStyle w:val="MacroText"/>
        <w:ind w:right="-43" w:firstLine="426"/>
        <w:jc w:val="thaiDistribute"/>
        <w:outlineLvl w:val="0"/>
        <w:rPr>
          <w:rFonts w:ascii="BrowalliaUPC" w:hAnsi="BrowalliaUPC" w:cs="BrowalliaUPC"/>
          <w:b/>
          <w:bCs/>
        </w:rPr>
      </w:pPr>
      <w:r w:rsidRPr="00924E60">
        <w:rPr>
          <w:rFonts w:ascii="BrowalliaUPC" w:hAnsi="BrowalliaUPC" w:cs="BrowalliaUPC"/>
          <w:b/>
          <w:bCs/>
          <w:cs/>
        </w:rPr>
        <w:lastRenderedPageBreak/>
        <w:t>ลูกหนี้เช็คคืน</w:t>
      </w:r>
    </w:p>
    <w:p w14:paraId="7BFD80F7" w14:textId="77777777" w:rsidR="008D6512" w:rsidRPr="00924E60" w:rsidRDefault="008D6512" w:rsidP="0074113B">
      <w:pPr>
        <w:pStyle w:val="MacroText"/>
        <w:ind w:right="-43"/>
        <w:jc w:val="thaiDistribute"/>
        <w:outlineLvl w:val="0"/>
        <w:rPr>
          <w:rFonts w:ascii="BrowalliaUPC" w:hAnsi="BrowalliaUPC" w:cs="BrowalliaUPC"/>
        </w:rPr>
      </w:pPr>
    </w:p>
    <w:p w14:paraId="640181FF" w14:textId="437E1541" w:rsidR="005830E4" w:rsidRPr="00924E60" w:rsidRDefault="009C3808"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EA5CFA">
        <w:rPr>
          <w:rFonts w:ascii="Browallia New" w:hAnsi="Browallia New" w:cs="Browallia New"/>
          <w:cs/>
        </w:rPr>
        <w:t>ลูกหนี้เช็คคืนบริษัท ที.แฟมิลี่ เวอร์คเคอร์ จำกัด (</w:t>
      </w:r>
      <w:r w:rsidRPr="00EA5CFA">
        <w:rPr>
          <w:rFonts w:ascii="Browallia New" w:hAnsi="Browallia New" w:cs="Browallia New"/>
        </w:rPr>
        <w:t>“</w:t>
      </w:r>
      <w:r w:rsidRPr="00EA5CFA">
        <w:rPr>
          <w:rFonts w:ascii="Browallia New" w:hAnsi="Browallia New" w:cs="Browallia New"/>
          <w:cs/>
        </w:rPr>
        <w:t>ทีแฟมิลี่</w:t>
      </w:r>
      <w:r w:rsidRPr="00EA5CFA">
        <w:rPr>
          <w:rFonts w:ascii="Browallia New" w:hAnsi="Browallia New" w:cs="Browallia New"/>
        </w:rPr>
        <w:t xml:space="preserve">”) </w:t>
      </w:r>
      <w:r w:rsidRPr="00EA5CFA">
        <w:rPr>
          <w:rFonts w:ascii="Browallia New" w:hAnsi="Browallia New" w:cs="Browallia New"/>
          <w:cs/>
        </w:rPr>
        <w:t xml:space="preserve">ซึ่งบริษัทขายวัสดุก่อสร้างและได้รับชำระค่าวัสดุก่อสร้างเป็นเช็คลงวันที่ล่วงหน้าจำนวน </w:t>
      </w:r>
      <w:r w:rsidRPr="00EA5CFA">
        <w:rPr>
          <w:rFonts w:ascii="Browallia New" w:hAnsi="Browallia New" w:cs="Browallia New"/>
        </w:rPr>
        <w:t xml:space="preserve">2 </w:t>
      </w:r>
      <w:r w:rsidRPr="00EA5CFA">
        <w:rPr>
          <w:rFonts w:ascii="Browallia New" w:hAnsi="Browallia New" w:cs="Browallia New"/>
          <w:cs/>
        </w:rPr>
        <w:t xml:space="preserve">ฉบับ จำนวนเงินรวม </w:t>
      </w:r>
      <w:r w:rsidRPr="00EA5CFA">
        <w:rPr>
          <w:rFonts w:ascii="Browallia New" w:hAnsi="Browallia New" w:cs="Browallia New"/>
        </w:rPr>
        <w:t xml:space="preserve">11.7 </w:t>
      </w:r>
      <w:r w:rsidRPr="00EA5CFA">
        <w:rPr>
          <w:rFonts w:ascii="Browallia New" w:hAnsi="Browallia New" w:cs="Browallia New"/>
          <w:cs/>
        </w:rPr>
        <w:t>ล้านบาท จากนั้นบริษัทนำเช็คไปขึ้นเงินที่ธนาคารแล้วปรากฎว่าเช็คไม่สามารถขึ้นเงินได้ บริษัทได้ฟ้องร้องดำเนินคดีกับทีแฟมิลี่ ต่อมาทีแฟมิลี่ ให้การรับสารภาพและ</w:t>
      </w:r>
      <w:r w:rsidRPr="00EA5CFA">
        <w:rPr>
          <w:rFonts w:ascii="Browallia New" w:hAnsi="Browallia New" w:cs="Browallia New"/>
          <w:cs/>
        </w:rPr>
        <w:br/>
        <w:t xml:space="preserve">ขอเจรจาเพื่อผ่อนชำระหนี้ให้แล้วเสร็จภายในเดือนธันวาคม </w:t>
      </w:r>
      <w:r w:rsidRPr="00EA5CFA">
        <w:rPr>
          <w:rFonts w:ascii="Browallia New" w:hAnsi="Browallia New" w:cs="Browallia New"/>
        </w:rPr>
        <w:t>2563</w:t>
      </w:r>
      <w:r w:rsidRPr="00EA5CFA">
        <w:rPr>
          <w:rFonts w:ascii="Browallia New" w:hAnsi="Browallia New" w:cs="Browallia New"/>
          <w:cs/>
        </w:rPr>
        <w:t xml:space="preserve"> อย่างไรก็ดี ในปัจจุบันบริษัทได้รับการชำระหนี้</w:t>
      </w:r>
      <w:r w:rsidRPr="00EA5CFA">
        <w:rPr>
          <w:rFonts w:ascii="Browallia New" w:hAnsi="Browallia New" w:cs="Browallia New"/>
        </w:rPr>
        <w:br/>
      </w:r>
      <w:r w:rsidRPr="00EA5CFA">
        <w:rPr>
          <w:rFonts w:ascii="Browallia New" w:hAnsi="Browallia New" w:cs="Browallia New"/>
          <w:cs/>
        </w:rPr>
        <w:t>เป็นรายเดือนซึ่งไม่เป็นไปตามที่ตกลงกัน</w:t>
      </w:r>
      <w:r w:rsidR="00A56D8E" w:rsidRPr="00924E60">
        <w:rPr>
          <w:rFonts w:ascii="BrowalliaUPC" w:hAnsi="BrowalliaUPC" w:cs="BrowalliaUPC"/>
        </w:rPr>
        <w:t xml:space="preserve"> </w:t>
      </w:r>
      <w:r w:rsidR="00A56D8E" w:rsidRPr="00924E60">
        <w:rPr>
          <w:rFonts w:ascii="BrowalliaUPC" w:hAnsi="BrowalliaUPC" w:cs="BrowalliaUPC"/>
          <w:cs/>
        </w:rPr>
        <w:t>ณ</w:t>
      </w:r>
      <w:r w:rsidR="00A56D8E" w:rsidRPr="00924E60">
        <w:rPr>
          <w:rFonts w:ascii="BrowalliaUPC" w:hAnsi="BrowalliaUPC" w:cs="BrowalliaUPC"/>
        </w:rPr>
        <w:t xml:space="preserve"> </w:t>
      </w:r>
      <w:r w:rsidR="00A56D8E" w:rsidRPr="00924E60">
        <w:rPr>
          <w:rFonts w:ascii="BrowalliaUPC" w:hAnsi="BrowalliaUPC" w:cs="BrowalliaUPC"/>
          <w:cs/>
        </w:rPr>
        <w:t xml:space="preserve">วันที่ </w:t>
      </w:r>
      <w:r w:rsidR="007B7338" w:rsidRPr="00924E60">
        <w:rPr>
          <w:rFonts w:ascii="BrowalliaUPC" w:hAnsi="BrowalliaUPC" w:cs="BrowalliaUPC"/>
        </w:rPr>
        <w:t>31</w:t>
      </w:r>
      <w:r w:rsidR="007B7338" w:rsidRPr="00924E60">
        <w:rPr>
          <w:rFonts w:ascii="BrowalliaUPC" w:hAnsi="BrowalliaUPC" w:cs="BrowalliaUPC"/>
          <w:cs/>
        </w:rPr>
        <w:t xml:space="preserve"> ธันวาคม</w:t>
      </w:r>
      <w:r w:rsidR="00D1260E" w:rsidRPr="00924E60">
        <w:rPr>
          <w:rFonts w:ascii="BrowalliaUPC" w:hAnsi="BrowalliaUPC" w:cs="BrowalliaUPC"/>
          <w:cs/>
        </w:rPr>
        <w:t xml:space="preserve"> </w:t>
      </w:r>
      <w:r w:rsidR="00D1260E" w:rsidRPr="00924E60">
        <w:rPr>
          <w:rFonts w:ascii="BrowalliaUPC" w:hAnsi="BrowalliaUPC" w:cs="BrowalliaUPC"/>
        </w:rPr>
        <w:t>256</w:t>
      </w:r>
      <w:r>
        <w:rPr>
          <w:rFonts w:ascii="BrowalliaUPC" w:hAnsi="BrowalliaUPC" w:cs="BrowalliaUPC"/>
        </w:rPr>
        <w:t>6</w:t>
      </w:r>
      <w:r w:rsidR="00A56D8E" w:rsidRPr="00924E60">
        <w:rPr>
          <w:rFonts w:ascii="BrowalliaUPC" w:hAnsi="BrowalliaUPC" w:cs="BrowalliaUPC"/>
        </w:rPr>
        <w:t xml:space="preserve"> </w:t>
      </w:r>
      <w:r w:rsidR="00A56D8E" w:rsidRPr="00924E60">
        <w:rPr>
          <w:rFonts w:ascii="BrowalliaUPC" w:hAnsi="BrowalliaUPC" w:cs="BrowalliaUPC"/>
          <w:cs/>
        </w:rPr>
        <w:t>ลูกหนี้</w:t>
      </w:r>
      <w:r w:rsidR="00533593" w:rsidRPr="00924E60">
        <w:rPr>
          <w:rFonts w:ascii="BrowalliaUPC" w:hAnsi="BrowalliaUPC" w:cs="BrowalliaUPC"/>
          <w:cs/>
        </w:rPr>
        <w:t>เช็คคืน</w:t>
      </w:r>
      <w:r w:rsidR="00A56D8E" w:rsidRPr="00924E60">
        <w:rPr>
          <w:rFonts w:ascii="BrowalliaUPC" w:hAnsi="BrowalliaUPC" w:cs="BrowalliaUPC"/>
          <w:cs/>
        </w:rPr>
        <w:t xml:space="preserve">มียอดคงเหลือจำนวน </w:t>
      </w:r>
      <w:r w:rsidR="00CD15E0">
        <w:rPr>
          <w:rFonts w:ascii="BrowalliaUPC" w:hAnsi="BrowalliaUPC" w:cs="BrowalliaUPC"/>
        </w:rPr>
        <w:t>7.3</w:t>
      </w:r>
      <w:r w:rsidR="00A56D8E" w:rsidRPr="00924E60">
        <w:rPr>
          <w:rFonts w:ascii="BrowalliaUPC" w:hAnsi="BrowalliaUPC" w:cs="BrowalliaUPC"/>
        </w:rPr>
        <w:t xml:space="preserve"> </w:t>
      </w:r>
      <w:r w:rsidR="00A56D8E" w:rsidRPr="00924E60">
        <w:rPr>
          <w:rFonts w:ascii="BrowalliaUPC" w:hAnsi="BrowalliaUPC" w:cs="BrowalliaUPC"/>
          <w:cs/>
        </w:rPr>
        <w:t>ล้านบาท ทั้งนี้</w:t>
      </w:r>
      <w:r w:rsidR="00D1260E" w:rsidRPr="00924E60">
        <w:rPr>
          <w:rFonts w:ascii="BrowalliaUPC" w:hAnsi="BrowalliaUPC" w:cs="BrowalliaUPC"/>
        </w:rPr>
        <w:t xml:space="preserve"> </w:t>
      </w:r>
      <w:r w:rsidR="00A56D8E" w:rsidRPr="00924E60">
        <w:rPr>
          <w:rFonts w:ascii="BrowalliaUPC" w:hAnsi="BrowalliaUPC" w:cs="BrowalliaUPC"/>
          <w:cs/>
        </w:rPr>
        <w:t>บริษัทได้บันทึกค่าเผื่อผลขาดทุนด้านเครดิตที่คาดว่าจะเกิดขึ้นเต็มจำนวนแล้ว</w:t>
      </w:r>
    </w:p>
    <w:p w14:paraId="4D91FF24" w14:textId="3448F77F" w:rsidR="00D1260E" w:rsidRPr="00924E60" w:rsidRDefault="00D1260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6E4B87D8" w14:textId="7FEC0479" w:rsidR="008D6512" w:rsidRPr="00924E60" w:rsidRDefault="008D6512" w:rsidP="00E809BA">
      <w:pPr>
        <w:pStyle w:val="MacroText"/>
        <w:tabs>
          <w:tab w:val="clear" w:pos="480"/>
          <w:tab w:val="clear" w:pos="960"/>
          <w:tab w:val="left" w:pos="1843"/>
          <w:tab w:val="left" w:pos="2127"/>
        </w:tabs>
        <w:ind w:left="426" w:right="-43"/>
        <w:jc w:val="thaiDistribute"/>
        <w:outlineLvl w:val="0"/>
        <w:rPr>
          <w:rFonts w:ascii="BrowalliaUPC" w:hAnsi="BrowalliaUPC" w:cs="BrowalliaUPC"/>
          <w:b/>
          <w:bCs/>
        </w:rPr>
      </w:pPr>
      <w:r w:rsidRPr="00924E60">
        <w:rPr>
          <w:rFonts w:ascii="BrowalliaUPC" w:hAnsi="BrowalliaUPC" w:cs="BrowalliaUPC"/>
          <w:b/>
          <w:bCs/>
          <w:cs/>
        </w:rPr>
        <w:t>ลูกหนี้ฟ้องร้องดำเนินคดี</w:t>
      </w:r>
    </w:p>
    <w:p w14:paraId="5BC5B73F" w14:textId="77777777" w:rsidR="008D6512" w:rsidRPr="00924E60" w:rsidRDefault="008D6512"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2A5467E6" w14:textId="77777777" w:rsidR="00530AE6" w:rsidRPr="00924E60" w:rsidRDefault="00D1260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 xml:space="preserve">บริษัทได้ทำสัญญาก่อสร้างงานระบบโครงการกับลูกค้ารายหนึ่ง โดยมีค่าจ้างเหมามูลค่า </w:t>
      </w:r>
      <w:r w:rsidRPr="00924E60">
        <w:rPr>
          <w:rFonts w:ascii="BrowalliaUPC" w:hAnsi="BrowalliaUPC" w:cs="BrowalliaUPC"/>
        </w:rPr>
        <w:t>100.9</w:t>
      </w:r>
      <w:r w:rsidRPr="00924E60">
        <w:rPr>
          <w:rFonts w:ascii="BrowalliaUPC" w:hAnsi="BrowalliaUPC" w:cs="BrowalliaUPC"/>
          <w:cs/>
        </w:rPr>
        <w:t xml:space="preserve"> ล้านบาท บริษัทว่าจ้างผู้รับเหมาช่วงคือ</w:t>
      </w:r>
      <w:r w:rsidR="00496936" w:rsidRPr="00924E60">
        <w:rPr>
          <w:rFonts w:ascii="BrowalliaUPC" w:hAnsi="BrowalliaUPC" w:cs="BrowalliaUPC"/>
        </w:rPr>
        <w:t xml:space="preserve"> </w:t>
      </w:r>
      <w:r w:rsidRPr="00924E60">
        <w:rPr>
          <w:rFonts w:ascii="BrowalliaUPC" w:hAnsi="BrowalliaUPC" w:cs="BrowalliaUPC"/>
          <w:cs/>
        </w:rPr>
        <w:t xml:space="preserve">บริษัท เพ็ชร์เงิน </w:t>
      </w:r>
      <w:r w:rsidRPr="00924E60">
        <w:rPr>
          <w:rFonts w:ascii="BrowalliaUPC" w:hAnsi="BrowalliaUPC" w:cs="BrowalliaUPC"/>
        </w:rPr>
        <w:t xml:space="preserve">108 </w:t>
      </w:r>
      <w:r w:rsidRPr="00924E60">
        <w:rPr>
          <w:rFonts w:ascii="BrowalliaUPC" w:hAnsi="BrowalliaUPC" w:cs="BrowalliaUPC"/>
          <w:cs/>
        </w:rPr>
        <w:t>จำกัด (</w:t>
      </w:r>
      <w:r w:rsidRPr="00924E60">
        <w:rPr>
          <w:rFonts w:ascii="BrowalliaUPC" w:hAnsi="BrowalliaUPC" w:cs="BrowalliaUPC"/>
        </w:rPr>
        <w:t>“</w:t>
      </w:r>
      <w:r w:rsidRPr="00924E60">
        <w:rPr>
          <w:rFonts w:ascii="BrowalliaUPC" w:hAnsi="BrowalliaUPC" w:cs="BrowalliaUPC"/>
          <w:cs/>
        </w:rPr>
        <w:t>เพ็ชร์เงิน</w:t>
      </w:r>
      <w:r w:rsidRPr="00924E60">
        <w:rPr>
          <w:rFonts w:ascii="BrowalliaUPC" w:hAnsi="BrowalliaUPC" w:cs="BrowalliaUPC"/>
        </w:rPr>
        <w:t>”</w:t>
      </w:r>
      <w:r w:rsidRPr="00924E60">
        <w:rPr>
          <w:rFonts w:ascii="BrowalliaUPC" w:hAnsi="BrowalliaUPC" w:cs="BrowalliaUPC"/>
          <w:cs/>
        </w:rPr>
        <w:t xml:space="preserve">) โดยมีมูลค่างาน </w:t>
      </w:r>
      <w:r w:rsidRPr="00924E60">
        <w:rPr>
          <w:rFonts w:ascii="BrowalliaUPC" w:hAnsi="BrowalliaUPC" w:cs="BrowalliaUPC"/>
        </w:rPr>
        <w:t>98.9</w:t>
      </w:r>
      <w:r w:rsidRPr="00924E60">
        <w:rPr>
          <w:rFonts w:ascii="BrowalliaUPC" w:hAnsi="BrowalliaUPC" w:cs="BrowalliaUPC"/>
          <w:cs/>
        </w:rPr>
        <w:t xml:space="preserve"> ล้านบาท โดยทำสัญญาระบบไฟฟ้าและสื่อสารงานระบบสุขาภิบาลและระบบดับเพลิงของโครงการดังกล่าว และจนถึงวันที่บอกเลิกสัญญาบริษัทได้จ่ายให้แก่ผู้รับเหมาช่วงไปแล้วเป็นจำนวนเงินรวม </w:t>
      </w:r>
      <w:r w:rsidRPr="00924E60">
        <w:rPr>
          <w:rFonts w:ascii="BrowalliaUPC" w:hAnsi="BrowalliaUPC" w:cs="BrowalliaUPC"/>
        </w:rPr>
        <w:t>60.6</w:t>
      </w:r>
      <w:r w:rsidRPr="00924E60">
        <w:rPr>
          <w:rFonts w:ascii="BrowalliaUPC" w:hAnsi="BrowalliaUPC" w:cs="BrowalliaUPC"/>
          <w:cs/>
        </w:rPr>
        <w:t xml:space="preserve"> ล้านบาท เนื่องจากบริษัทมีการจ่ายเงินค่างวดงานให้แก่ผู้รับเหมารายดังกล่าวเกินกว่างานที่ทำได้จริง </w:t>
      </w:r>
    </w:p>
    <w:p w14:paraId="62EDAB0A" w14:textId="77777777" w:rsidR="00530AE6" w:rsidRPr="00924E60" w:rsidRDefault="00530AE6"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58B998AF" w14:textId="187C196A" w:rsidR="00530AE6" w:rsidRPr="00924E60" w:rsidRDefault="00D1260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 xml:space="preserve">เมื่อวันที่ </w:t>
      </w:r>
      <w:r w:rsidRPr="00924E60">
        <w:rPr>
          <w:rFonts w:ascii="BrowalliaUPC" w:hAnsi="BrowalliaUPC" w:cs="BrowalliaUPC"/>
        </w:rPr>
        <w:t>16</w:t>
      </w:r>
      <w:r w:rsidRPr="00924E60">
        <w:rPr>
          <w:rFonts w:ascii="BrowalliaUPC" w:hAnsi="BrowalliaUPC" w:cs="BrowalliaUPC"/>
          <w:cs/>
        </w:rPr>
        <w:t xml:space="preserve"> พฤศจิกายน </w:t>
      </w:r>
      <w:r w:rsidRPr="00924E60">
        <w:rPr>
          <w:rFonts w:ascii="BrowalliaUPC" w:hAnsi="BrowalliaUPC" w:cs="BrowalliaUPC"/>
        </w:rPr>
        <w:t>2561</w:t>
      </w:r>
      <w:r w:rsidRPr="00924E60">
        <w:rPr>
          <w:rFonts w:ascii="BrowalliaUPC" w:hAnsi="BrowalliaUPC" w:cs="BrowalliaUPC"/>
          <w:cs/>
        </w:rPr>
        <w:t xml:space="preserve"> บริษัทได้ยื่นฟ้องต่อผู้รับเหมาช่วงในความผิดสัญญาจ้างทำของเรียกเงินคืนและเรียกค่าเสียหาย และจำเลยได</w:t>
      </w:r>
      <w:r w:rsidR="00945C52" w:rsidRPr="00924E60">
        <w:rPr>
          <w:rFonts w:ascii="BrowalliaUPC" w:hAnsi="BrowalliaUPC" w:cs="BrowalliaUPC"/>
          <w:cs/>
        </w:rPr>
        <w:t>้ให้</w:t>
      </w:r>
      <w:r w:rsidRPr="00924E60">
        <w:rPr>
          <w:rFonts w:ascii="BrowalliaUPC" w:hAnsi="BrowalliaUPC" w:cs="BrowalliaUPC"/>
          <w:cs/>
        </w:rPr>
        <w:t xml:space="preserve">คำให้การ ระบุว่าจำเลยได้ดำเนินการวางงานระบบสุขาภิบาลและงานระบบไฟฟ้า มีมูลค่างานของโครงการทั้งหมด </w:t>
      </w:r>
      <w:r w:rsidRPr="00924E60">
        <w:rPr>
          <w:rFonts w:ascii="BrowalliaUPC" w:hAnsi="BrowalliaUPC" w:cs="BrowalliaUPC"/>
        </w:rPr>
        <w:t>46.4</w:t>
      </w:r>
      <w:r w:rsidRPr="00924E60">
        <w:rPr>
          <w:rFonts w:ascii="BrowalliaUPC" w:hAnsi="BrowalliaUPC" w:cs="BrowalliaUPC"/>
          <w:cs/>
        </w:rPr>
        <w:t xml:space="preserve"> ล้านบาท </w:t>
      </w:r>
    </w:p>
    <w:p w14:paraId="5B86F963" w14:textId="77777777" w:rsidR="00530AE6" w:rsidRPr="00924E60" w:rsidRDefault="00530AE6"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76166838" w14:textId="2BDA72BA" w:rsidR="00C52719" w:rsidRPr="00924E60" w:rsidRDefault="00D1260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 xml:space="preserve">เมื่อวันที่ </w:t>
      </w:r>
      <w:r w:rsidRPr="00924E60">
        <w:rPr>
          <w:rFonts w:ascii="BrowalliaUPC" w:hAnsi="BrowalliaUPC" w:cs="BrowalliaUPC"/>
        </w:rPr>
        <w:t>23</w:t>
      </w:r>
      <w:r w:rsidRPr="00924E60">
        <w:rPr>
          <w:rFonts w:ascii="BrowalliaUPC" w:hAnsi="BrowalliaUPC" w:cs="BrowalliaUPC"/>
          <w:cs/>
        </w:rPr>
        <w:t xml:space="preserve"> มกราคม </w:t>
      </w:r>
      <w:r w:rsidRPr="00924E60">
        <w:rPr>
          <w:rFonts w:ascii="BrowalliaUPC" w:hAnsi="BrowalliaUPC" w:cs="BrowalliaUPC"/>
        </w:rPr>
        <w:t>2563</w:t>
      </w:r>
      <w:r w:rsidRPr="00924E60">
        <w:rPr>
          <w:rFonts w:ascii="BrowalliaUPC" w:hAnsi="BrowalliaUPC" w:cs="BrowalliaUPC"/>
          <w:cs/>
        </w:rPr>
        <w:t xml:space="preserve"> ศาลได้วินิจฉัยว่าจำเลยผิดสัญญากับโจทก์ และพิพากษาให้จำเลยชำระเงินคืนแก่โจทก์จำนวน </w:t>
      </w:r>
      <w:r w:rsidRPr="00924E60">
        <w:rPr>
          <w:rFonts w:ascii="BrowalliaUPC" w:hAnsi="BrowalliaUPC" w:cs="BrowalliaUPC"/>
        </w:rPr>
        <w:t>41.5</w:t>
      </w:r>
      <w:r w:rsidRPr="00924E60">
        <w:rPr>
          <w:rFonts w:ascii="BrowalliaUPC" w:hAnsi="BrowalliaUPC" w:cs="BrowalliaUPC"/>
          <w:cs/>
        </w:rPr>
        <w:t xml:space="preserve"> ล้านบาท พร้อมดอกเบี้ยในอัตราร้อยละ </w:t>
      </w:r>
      <w:r w:rsidRPr="00924E60">
        <w:rPr>
          <w:rFonts w:ascii="BrowalliaUPC" w:hAnsi="BrowalliaUPC" w:cs="BrowalliaUPC"/>
        </w:rPr>
        <w:t>7.5</w:t>
      </w:r>
      <w:r w:rsidRPr="00924E60">
        <w:rPr>
          <w:rFonts w:ascii="BrowalliaUPC" w:hAnsi="BrowalliaUPC" w:cs="BrowalliaUPC"/>
          <w:cs/>
        </w:rPr>
        <w:t xml:space="preserve"> ต่อปี นับแต่วันที่ </w:t>
      </w:r>
      <w:r w:rsidRPr="00924E60">
        <w:rPr>
          <w:rFonts w:ascii="BrowalliaUPC" w:hAnsi="BrowalliaUPC" w:cs="BrowalliaUPC"/>
        </w:rPr>
        <w:t>16</w:t>
      </w:r>
      <w:r w:rsidRPr="00924E60">
        <w:rPr>
          <w:rFonts w:ascii="BrowalliaUPC" w:hAnsi="BrowalliaUPC" w:cs="BrowalliaUPC"/>
          <w:cs/>
        </w:rPr>
        <w:t xml:space="preserve"> พฤศจิกายน </w:t>
      </w:r>
      <w:r w:rsidRPr="00924E60">
        <w:rPr>
          <w:rFonts w:ascii="BrowalliaUPC" w:hAnsi="BrowalliaUPC" w:cs="BrowalliaUPC"/>
        </w:rPr>
        <w:t>2561</w:t>
      </w:r>
      <w:r w:rsidRPr="00924E60">
        <w:rPr>
          <w:rFonts w:ascii="BrowalliaUPC" w:hAnsi="BrowalliaUPC" w:cs="BrowalliaUPC"/>
          <w:cs/>
        </w:rPr>
        <w:t xml:space="preserve"> ซึ่งบริษัทบันทึกดอกเบี้ยค้างรับจนถึง ณ วันที่ </w:t>
      </w: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 xml:space="preserve">2563 </w:t>
      </w:r>
      <w:r w:rsidRPr="00924E60">
        <w:rPr>
          <w:rFonts w:ascii="BrowalliaUPC" w:hAnsi="BrowalliaUPC" w:cs="BrowalliaUPC"/>
          <w:cs/>
        </w:rPr>
        <w:t xml:space="preserve">จำนวนเงิน </w:t>
      </w:r>
      <w:r w:rsidRPr="00924E60">
        <w:rPr>
          <w:rFonts w:ascii="BrowalliaUPC" w:hAnsi="BrowalliaUPC" w:cs="BrowalliaUPC"/>
        </w:rPr>
        <w:t xml:space="preserve">6.6 </w:t>
      </w:r>
      <w:r w:rsidRPr="00924E60">
        <w:rPr>
          <w:rFonts w:ascii="BrowalliaUPC" w:hAnsi="BrowalliaUPC" w:cs="BrowalliaUPC"/>
          <w:cs/>
        </w:rPr>
        <w:t>ล้านบาท รวมจำนวน</w:t>
      </w:r>
      <w:r w:rsidRPr="00924E60">
        <w:rPr>
          <w:rFonts w:ascii="BrowalliaUPC" w:hAnsi="BrowalliaUPC" w:cs="BrowalliaUPC"/>
        </w:rPr>
        <w:t xml:space="preserve"> 48.</w:t>
      </w:r>
      <w:r w:rsidR="00D44F4E">
        <w:rPr>
          <w:rFonts w:ascii="BrowalliaUPC" w:hAnsi="BrowalliaUPC" w:cs="BrowalliaUPC"/>
        </w:rPr>
        <w:t>2</w:t>
      </w:r>
      <w:r w:rsidRPr="00924E60">
        <w:rPr>
          <w:rFonts w:ascii="BrowalliaUPC" w:hAnsi="BrowalliaUPC" w:cs="BrowalliaUPC"/>
        </w:rPr>
        <w:t xml:space="preserve"> </w:t>
      </w:r>
      <w:r w:rsidRPr="00924E60">
        <w:rPr>
          <w:rFonts w:ascii="BrowalliaUPC" w:hAnsi="BrowalliaUPC" w:cs="BrowalliaUPC"/>
          <w:cs/>
        </w:rPr>
        <w:t xml:space="preserve">ล้านบาท </w:t>
      </w:r>
    </w:p>
    <w:p w14:paraId="466D910E" w14:textId="77777777" w:rsidR="00C52719" w:rsidRPr="00924E60" w:rsidRDefault="00C52719"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6E7FC9B5" w14:textId="1491B258" w:rsidR="00E01FCE" w:rsidRPr="00924E60" w:rsidRDefault="004F671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 xml:space="preserve">ณ </w:t>
      </w:r>
      <w:r w:rsidR="00560F72" w:rsidRPr="00924E60">
        <w:rPr>
          <w:rFonts w:ascii="BrowalliaUPC" w:hAnsi="BrowalliaUPC" w:cs="BrowalliaUPC"/>
          <w:cs/>
        </w:rPr>
        <w:t xml:space="preserve">วันที่ </w:t>
      </w:r>
      <w:r w:rsidR="001104E8" w:rsidRPr="00924E60">
        <w:rPr>
          <w:rFonts w:ascii="BrowalliaUPC" w:hAnsi="BrowalliaUPC" w:cs="BrowalliaUPC"/>
        </w:rPr>
        <w:t>31</w:t>
      </w:r>
      <w:r w:rsidR="001104E8" w:rsidRPr="00924E60">
        <w:rPr>
          <w:rFonts w:ascii="BrowalliaUPC" w:hAnsi="BrowalliaUPC" w:cs="BrowalliaUPC"/>
          <w:cs/>
        </w:rPr>
        <w:t xml:space="preserve"> ธันวาคม</w:t>
      </w:r>
      <w:r w:rsidR="00560F72" w:rsidRPr="00924E60">
        <w:rPr>
          <w:rFonts w:ascii="BrowalliaUPC" w:hAnsi="BrowalliaUPC" w:cs="BrowalliaUPC"/>
          <w:cs/>
        </w:rPr>
        <w:t xml:space="preserve"> </w:t>
      </w:r>
      <w:r w:rsidR="00560F72" w:rsidRPr="00924E60">
        <w:rPr>
          <w:rFonts w:ascii="BrowalliaUPC" w:hAnsi="BrowalliaUPC" w:cs="BrowalliaUPC"/>
        </w:rPr>
        <w:t>256</w:t>
      </w:r>
      <w:r w:rsidR="009F6309">
        <w:rPr>
          <w:rFonts w:ascii="BrowalliaUPC" w:hAnsi="BrowalliaUPC" w:cs="BrowalliaUPC"/>
        </w:rPr>
        <w:t>6</w:t>
      </w:r>
      <w:r w:rsidR="00560F72" w:rsidRPr="00924E60">
        <w:rPr>
          <w:rFonts w:ascii="BrowalliaUPC" w:hAnsi="BrowalliaUPC" w:cs="BrowalliaUPC"/>
        </w:rPr>
        <w:t xml:space="preserve"> </w:t>
      </w:r>
      <w:r w:rsidR="00947520" w:rsidRPr="00924E60">
        <w:rPr>
          <w:rFonts w:ascii="BrowalliaUPC" w:hAnsi="BrowalliaUPC" w:cs="BrowalliaUPC"/>
          <w:cs/>
        </w:rPr>
        <w:t>และ</w:t>
      </w:r>
      <w:r w:rsidR="00F958BC" w:rsidRPr="00924E60">
        <w:rPr>
          <w:rFonts w:ascii="BrowalliaUPC" w:hAnsi="BrowalliaUPC" w:cs="BrowalliaUPC"/>
          <w:cs/>
        </w:rPr>
        <w:t xml:space="preserve"> </w:t>
      </w:r>
      <w:r w:rsidR="00F958BC" w:rsidRPr="00924E60">
        <w:rPr>
          <w:rFonts w:ascii="BrowalliaUPC" w:hAnsi="BrowalliaUPC" w:cs="BrowalliaUPC"/>
        </w:rPr>
        <w:t>256</w:t>
      </w:r>
      <w:r w:rsidR="009F6309">
        <w:rPr>
          <w:rFonts w:ascii="BrowalliaUPC" w:hAnsi="BrowalliaUPC" w:cs="BrowalliaUPC"/>
        </w:rPr>
        <w:t>5</w:t>
      </w:r>
      <w:r w:rsidR="00F958BC" w:rsidRPr="00924E60">
        <w:rPr>
          <w:rFonts w:ascii="BrowalliaUPC" w:hAnsi="BrowalliaUPC" w:cs="BrowalliaUPC"/>
        </w:rPr>
        <w:t xml:space="preserve"> </w:t>
      </w:r>
      <w:r w:rsidR="00CC5071" w:rsidRPr="00924E60">
        <w:rPr>
          <w:rFonts w:ascii="BrowalliaUPC" w:hAnsi="BrowalliaUPC" w:cs="BrowalliaUPC"/>
          <w:cs/>
        </w:rPr>
        <w:t>ยอดลูกหนี้</w:t>
      </w:r>
      <w:r w:rsidR="00F239AF" w:rsidRPr="00924E60">
        <w:rPr>
          <w:rFonts w:ascii="BrowalliaUPC" w:hAnsi="BrowalliaUPC" w:cs="BrowalliaUPC"/>
          <w:cs/>
        </w:rPr>
        <w:t xml:space="preserve">ฟ้องร้องดำเนินคดี มีจำนวน </w:t>
      </w:r>
      <w:r w:rsidR="00CD15E0">
        <w:rPr>
          <w:rFonts w:ascii="BrowalliaUPC" w:hAnsi="BrowalliaUPC" w:cs="BrowalliaUPC"/>
        </w:rPr>
        <w:t>48.</w:t>
      </w:r>
      <w:r w:rsidR="00D456CB">
        <w:rPr>
          <w:rFonts w:ascii="BrowalliaUPC" w:hAnsi="BrowalliaUPC" w:cs="BrowalliaUPC"/>
        </w:rPr>
        <w:t>2</w:t>
      </w:r>
      <w:r w:rsidR="00F239AF" w:rsidRPr="00924E60">
        <w:rPr>
          <w:rFonts w:ascii="BrowalliaUPC" w:hAnsi="BrowalliaUPC" w:cs="BrowalliaUPC"/>
        </w:rPr>
        <w:t xml:space="preserve"> </w:t>
      </w:r>
      <w:r w:rsidR="00F239AF" w:rsidRPr="00924E60">
        <w:rPr>
          <w:rFonts w:ascii="BrowalliaUPC" w:hAnsi="BrowalliaUPC" w:cs="BrowalliaUPC"/>
          <w:cs/>
        </w:rPr>
        <w:t>ล้านบาท ซึ่งบริษัทได้บันทึก</w:t>
      </w:r>
      <w:r w:rsidR="00606A92" w:rsidRPr="00924E60">
        <w:rPr>
          <w:rFonts w:ascii="BrowalliaUPC" w:hAnsi="BrowalliaUPC" w:cs="BrowalliaUPC"/>
          <w:cs/>
        </w:rPr>
        <w:t>ค่าเผื่อผลขาดทุนด้านเครดิตที่คาดว่าจะเกิดขึ้น</w:t>
      </w:r>
      <w:r w:rsidR="009052BF" w:rsidRPr="00924E60">
        <w:rPr>
          <w:rFonts w:ascii="BrowalliaUPC" w:hAnsi="BrowalliaUPC" w:cs="BrowalliaUPC"/>
          <w:cs/>
        </w:rPr>
        <w:t>เต็มจำนวน</w:t>
      </w:r>
      <w:r w:rsidR="00294EB7" w:rsidRPr="00924E60">
        <w:rPr>
          <w:rFonts w:ascii="BrowalliaUPC" w:hAnsi="BrowalliaUPC" w:cs="BrowalliaUPC"/>
          <w:cs/>
        </w:rPr>
        <w:t>แล้ว</w:t>
      </w:r>
      <w:r w:rsidR="000062E9" w:rsidRPr="00924E60">
        <w:rPr>
          <w:rFonts w:ascii="BrowalliaUPC" w:hAnsi="BrowalliaUPC" w:cs="BrowalliaUPC"/>
          <w:cs/>
        </w:rPr>
        <w:t xml:space="preserve">ในปี </w:t>
      </w:r>
      <w:r w:rsidR="000062E9" w:rsidRPr="00924E60">
        <w:rPr>
          <w:rFonts w:ascii="BrowalliaUPC" w:hAnsi="BrowalliaUPC" w:cs="BrowalliaUPC"/>
        </w:rPr>
        <w:t xml:space="preserve">2564 </w:t>
      </w:r>
      <w:r w:rsidR="00D1260E" w:rsidRPr="00924E60">
        <w:rPr>
          <w:rFonts w:ascii="BrowalliaUPC" w:hAnsi="BrowalliaUPC" w:cs="BrowalliaUPC"/>
          <w:cs/>
        </w:rPr>
        <w:t>เนื่องจากปัจจุบันคดีดังกล่าวได้ถึงที่สุดแล้ว</w:t>
      </w:r>
      <w:r w:rsidR="00EC2B80">
        <w:rPr>
          <w:rFonts w:ascii="BrowalliaUPC" w:hAnsi="BrowalliaUPC" w:cs="BrowalliaUPC"/>
        </w:rPr>
        <w:br/>
      </w:r>
      <w:r w:rsidR="00D1260E" w:rsidRPr="00924E60">
        <w:rPr>
          <w:rFonts w:ascii="BrowalliaUPC" w:hAnsi="BrowalliaUPC" w:cs="BrowalliaUPC"/>
          <w:cs/>
        </w:rPr>
        <w:t>โดยจำเลยไม่ได้ยื่นอุทธรณ์ภายในระยะเวลาที่ขอขยายไว้</w:t>
      </w:r>
      <w:r w:rsidR="0017135C" w:rsidRPr="00924E60">
        <w:rPr>
          <w:rFonts w:ascii="BrowalliaUPC" w:hAnsi="BrowalliaUPC" w:cs="BrowalliaUPC"/>
          <w:cs/>
        </w:rPr>
        <w:t xml:space="preserve"> </w:t>
      </w:r>
      <w:r w:rsidR="008F2BA0" w:rsidRPr="00924E60">
        <w:rPr>
          <w:rFonts w:ascii="BrowalliaUPC" w:hAnsi="BrowalliaUPC" w:cs="BrowalliaUPC"/>
          <w:cs/>
        </w:rPr>
        <w:t>คดี</w:t>
      </w:r>
      <w:r w:rsidR="002E4565" w:rsidRPr="00924E60">
        <w:rPr>
          <w:rFonts w:ascii="BrowalliaUPC" w:hAnsi="BrowalliaUPC" w:cs="BrowalliaUPC"/>
          <w:cs/>
        </w:rPr>
        <w:t xml:space="preserve">จึงเสร็จไปจากการพิจารณาของศาล </w:t>
      </w:r>
    </w:p>
    <w:p w14:paraId="418EB5FD" w14:textId="1AE87B63" w:rsidR="00DE7C22" w:rsidRPr="00924E60" w:rsidRDefault="00DE7C22"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101A31E0" w14:textId="38ADD421" w:rsidR="001D53BF" w:rsidRPr="00AE3572" w:rsidRDefault="001D53BF" w:rsidP="00AE3572">
      <w:pPr>
        <w:rPr>
          <w:rFonts w:ascii="BrowalliaUPC" w:hAnsi="BrowalliaUPC" w:cs="BrowalliaUPC"/>
          <w:cs/>
        </w:rPr>
      </w:pPr>
      <w:bookmarkStart w:id="1" w:name="_Hlk96338646"/>
    </w:p>
    <w:bookmarkEnd w:id="1"/>
    <w:p w14:paraId="0138A2AD" w14:textId="77777777" w:rsidR="00CD2647" w:rsidRPr="00924E60" w:rsidRDefault="00CD2647" w:rsidP="000C5202">
      <w:pPr>
        <w:pStyle w:val="ListParagraph"/>
        <w:ind w:left="0"/>
        <w:rPr>
          <w:rFonts w:ascii="BrowalliaUPC" w:eastAsia="Times New Roman" w:hAnsi="BrowalliaUPC" w:cs="BrowalliaUPC"/>
          <w:spacing w:val="-2"/>
          <w:sz w:val="28"/>
          <w:cs/>
          <w:lang w:eastAsia="zh-CN"/>
        </w:rPr>
      </w:pPr>
    </w:p>
    <w:p w14:paraId="112187EC" w14:textId="47EA00A3" w:rsidR="00A60B71" w:rsidRPr="00924E60" w:rsidRDefault="009326C3" w:rsidP="00DD4D1C">
      <w:pPr>
        <w:pStyle w:val="ListParagraph"/>
        <w:ind w:left="851"/>
        <w:jc w:val="thaiDistribute"/>
        <w:rPr>
          <w:rFonts w:ascii="BrowalliaUPC" w:eastAsia="Times New Roman" w:hAnsi="BrowalliaUPC" w:cs="BrowalliaUPC"/>
          <w:spacing w:val="-2"/>
          <w:sz w:val="28"/>
          <w:cs/>
          <w:lang w:eastAsia="zh-CN"/>
        </w:rPr>
        <w:sectPr w:rsidR="00A60B71" w:rsidRPr="00924E60" w:rsidSect="00222C9E">
          <w:footerReference w:type="default" r:id="rId11"/>
          <w:pgSz w:w="11909" w:h="16834" w:code="9"/>
          <w:pgMar w:top="1260" w:right="1138" w:bottom="1080" w:left="1411" w:header="706" w:footer="473" w:gutter="0"/>
          <w:pgNumType w:start="9"/>
          <w:cols w:space="720"/>
        </w:sectPr>
      </w:pPr>
      <w:r w:rsidRPr="00924E60">
        <w:rPr>
          <w:rFonts w:ascii="BrowalliaUPC" w:hAnsi="BrowalliaUPC" w:cs="BrowalliaUPC"/>
          <w:spacing w:val="-2"/>
          <w:cs/>
        </w:rPr>
        <w:t xml:space="preserve"> </w:t>
      </w:r>
      <w:r w:rsidR="00DD4D1C" w:rsidRPr="00924E60">
        <w:rPr>
          <w:rFonts w:ascii="BrowalliaUPC" w:hAnsi="BrowalliaUPC" w:cs="BrowalliaUPC"/>
          <w:spacing w:val="-2"/>
        </w:rPr>
        <w:br/>
      </w:r>
    </w:p>
    <w:p w14:paraId="2FBBDBF3" w14:textId="4ECF1B73" w:rsidR="00142047" w:rsidRPr="00924E60" w:rsidRDefault="0058554A" w:rsidP="00E47646">
      <w:pPr>
        <w:pStyle w:val="Heading9"/>
        <w:numPr>
          <w:ilvl w:val="0"/>
          <w:numId w:val="1"/>
        </w:numPr>
        <w:tabs>
          <w:tab w:val="clear" w:pos="360"/>
          <w:tab w:val="clear" w:pos="1440"/>
          <w:tab w:val="clear" w:pos="2880"/>
        </w:tabs>
        <w:ind w:left="450"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lastRenderedPageBreak/>
        <w:t>เงินลงทุนในบริษัทย่อย</w:t>
      </w:r>
    </w:p>
    <w:p w14:paraId="292142B6" w14:textId="7C090353" w:rsidR="00142047" w:rsidRPr="00924E60" w:rsidRDefault="00142047" w:rsidP="00F649CB">
      <w:pPr>
        <w:ind w:left="441"/>
        <w:jc w:val="thaiDistribute"/>
        <w:rPr>
          <w:rFonts w:ascii="BrowalliaUPC" w:hAnsi="BrowalliaUPC" w:cs="BrowalliaUPC"/>
        </w:rPr>
      </w:pPr>
    </w:p>
    <w:tbl>
      <w:tblPr>
        <w:tblpPr w:leftFromText="180" w:rightFromText="180" w:vertAnchor="text" w:horzAnchor="margin" w:tblpY="-48"/>
        <w:tblW w:w="15010" w:type="dxa"/>
        <w:tblLayout w:type="fixed"/>
        <w:tblLook w:val="01E0" w:firstRow="1" w:lastRow="1" w:firstColumn="1" w:lastColumn="1" w:noHBand="0" w:noVBand="0"/>
      </w:tblPr>
      <w:tblGrid>
        <w:gridCol w:w="2410"/>
        <w:gridCol w:w="1701"/>
        <w:gridCol w:w="992"/>
        <w:gridCol w:w="992"/>
        <w:gridCol w:w="993"/>
        <w:gridCol w:w="976"/>
        <w:gridCol w:w="986"/>
        <w:gridCol w:w="6"/>
        <w:gridCol w:w="993"/>
        <w:gridCol w:w="986"/>
        <w:gridCol w:w="6"/>
        <w:gridCol w:w="992"/>
        <w:gridCol w:w="986"/>
        <w:gridCol w:w="6"/>
        <w:gridCol w:w="1030"/>
        <w:gridCol w:w="949"/>
        <w:gridCol w:w="6"/>
      </w:tblGrid>
      <w:tr w:rsidR="000F72CC" w:rsidRPr="00924E60" w14:paraId="08C0DC4E" w14:textId="77777777" w:rsidTr="00866775">
        <w:trPr>
          <w:gridAfter w:val="1"/>
          <w:wAfter w:w="6" w:type="dxa"/>
          <w:trHeight w:val="240"/>
          <w:tblHeader/>
        </w:trPr>
        <w:tc>
          <w:tcPr>
            <w:tcW w:w="2410" w:type="dxa"/>
          </w:tcPr>
          <w:p w14:paraId="482C74E1" w14:textId="77777777" w:rsidR="00061034" w:rsidRPr="00924E60" w:rsidRDefault="00061034" w:rsidP="00061034">
            <w:pPr>
              <w:tabs>
                <w:tab w:val="left" w:pos="900"/>
                <w:tab w:val="left" w:pos="2160"/>
                <w:tab w:val="decimal" w:pos="7380"/>
                <w:tab w:val="center" w:pos="8460"/>
              </w:tabs>
              <w:spacing w:line="160" w:lineRule="atLeast"/>
              <w:ind w:left="-155"/>
              <w:jc w:val="center"/>
              <w:rPr>
                <w:rFonts w:ascii="BrowalliaUPC" w:hAnsi="BrowalliaUPC" w:cs="BrowalliaUPC"/>
                <w:sz w:val="22"/>
                <w:szCs w:val="22"/>
              </w:rPr>
            </w:pPr>
          </w:p>
        </w:tc>
        <w:tc>
          <w:tcPr>
            <w:tcW w:w="1701" w:type="dxa"/>
          </w:tcPr>
          <w:p w14:paraId="6C8CBAD2" w14:textId="77777777"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tcPr>
          <w:p w14:paraId="6DE7F762" w14:textId="77777777"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985" w:type="dxa"/>
            <w:gridSpan w:val="2"/>
          </w:tcPr>
          <w:p w14:paraId="770A566C" w14:textId="77777777"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7916" w:type="dxa"/>
            <w:gridSpan w:val="11"/>
            <w:shd w:val="clear" w:color="auto" w:fill="auto"/>
          </w:tcPr>
          <w:p w14:paraId="62A255C2" w14:textId="2BF5D54D" w:rsidR="00061034" w:rsidRPr="00924E60" w:rsidRDefault="00716FB0" w:rsidP="00061034">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cs/>
              </w:rPr>
            </w:pPr>
            <w:r>
              <w:rPr>
                <w:rFonts w:ascii="BrowalliaUPC" w:hAnsi="BrowalliaUPC" w:cs="BrowalliaUPC"/>
                <w:sz w:val="22"/>
                <w:szCs w:val="22"/>
                <w:cs/>
              </w:rPr>
              <w:t>งบการเงินเฉพาะของบริษัท</w:t>
            </w:r>
          </w:p>
        </w:tc>
      </w:tr>
      <w:tr w:rsidR="00DF663C" w:rsidRPr="00924E60" w14:paraId="31D197B7" w14:textId="77777777" w:rsidTr="009907AD">
        <w:trPr>
          <w:gridAfter w:val="1"/>
          <w:wAfter w:w="6" w:type="dxa"/>
          <w:trHeight w:val="266"/>
          <w:tblHeader/>
        </w:trPr>
        <w:tc>
          <w:tcPr>
            <w:tcW w:w="2410" w:type="dxa"/>
          </w:tcPr>
          <w:p w14:paraId="69D0543B" w14:textId="0E6874EE" w:rsidR="00DF663C" w:rsidRPr="00924E60" w:rsidRDefault="00DF663C" w:rsidP="0049606D">
            <w:pPr>
              <w:tabs>
                <w:tab w:val="left" w:pos="900"/>
                <w:tab w:val="left" w:pos="2160"/>
                <w:tab w:val="decimal" w:pos="7380"/>
                <w:tab w:val="center" w:pos="8460"/>
              </w:tabs>
              <w:spacing w:line="160" w:lineRule="atLeast"/>
              <w:rPr>
                <w:rFonts w:ascii="BrowalliaUPC" w:hAnsi="BrowalliaUPC" w:cs="BrowalliaUPC"/>
                <w:sz w:val="22"/>
                <w:szCs w:val="22"/>
              </w:rPr>
            </w:pPr>
          </w:p>
        </w:tc>
        <w:tc>
          <w:tcPr>
            <w:tcW w:w="1701" w:type="dxa"/>
          </w:tcPr>
          <w:p w14:paraId="783C489A" w14:textId="77777777" w:rsidR="00DF663C" w:rsidRPr="00924E60" w:rsidRDefault="00DF663C" w:rsidP="0049606D">
            <w:pPr>
              <w:tabs>
                <w:tab w:val="left" w:pos="900"/>
                <w:tab w:val="left" w:pos="2160"/>
                <w:tab w:val="decimal" w:pos="7380"/>
                <w:tab w:val="center" w:pos="8460"/>
              </w:tabs>
              <w:spacing w:line="160" w:lineRule="atLeast"/>
              <w:rPr>
                <w:rFonts w:ascii="BrowalliaUPC" w:hAnsi="BrowalliaUPC" w:cs="BrowalliaUPC"/>
                <w:sz w:val="22"/>
                <w:szCs w:val="22"/>
                <w:cs/>
              </w:rPr>
            </w:pPr>
          </w:p>
        </w:tc>
        <w:tc>
          <w:tcPr>
            <w:tcW w:w="992" w:type="dxa"/>
          </w:tcPr>
          <w:p w14:paraId="3BBA2EBC" w14:textId="77777777" w:rsidR="00DF663C" w:rsidRPr="00924E60" w:rsidRDefault="00DF663C" w:rsidP="0049606D">
            <w:pPr>
              <w:tabs>
                <w:tab w:val="left" w:pos="900"/>
                <w:tab w:val="left" w:pos="2160"/>
                <w:tab w:val="decimal" w:pos="7380"/>
                <w:tab w:val="center" w:pos="8460"/>
              </w:tabs>
              <w:spacing w:line="160" w:lineRule="atLeast"/>
              <w:rPr>
                <w:rFonts w:ascii="BrowalliaUPC" w:hAnsi="BrowalliaUPC" w:cs="BrowalliaUPC"/>
                <w:sz w:val="22"/>
                <w:szCs w:val="22"/>
              </w:rPr>
            </w:pPr>
          </w:p>
        </w:tc>
        <w:tc>
          <w:tcPr>
            <w:tcW w:w="1985" w:type="dxa"/>
            <w:gridSpan w:val="2"/>
          </w:tcPr>
          <w:p w14:paraId="709FC6A0" w14:textId="6BFA683E" w:rsidR="00DF663C" w:rsidRPr="00924E60" w:rsidRDefault="00DF663C" w:rsidP="00F345C6">
            <w:pPr>
              <w:tabs>
                <w:tab w:val="left" w:pos="900"/>
                <w:tab w:val="left" w:pos="2160"/>
                <w:tab w:val="decimal" w:pos="7380"/>
                <w:tab w:val="center" w:pos="8460"/>
              </w:tabs>
              <w:spacing w:line="160" w:lineRule="atLeast"/>
              <w:rPr>
                <w:rFonts w:ascii="BrowalliaUPC" w:hAnsi="BrowalliaUPC" w:cs="BrowalliaUPC"/>
                <w:sz w:val="22"/>
                <w:szCs w:val="22"/>
              </w:rPr>
            </w:pPr>
          </w:p>
        </w:tc>
        <w:tc>
          <w:tcPr>
            <w:tcW w:w="1962" w:type="dxa"/>
            <w:gridSpan w:val="2"/>
            <w:vMerge w:val="restart"/>
          </w:tcPr>
          <w:p w14:paraId="4E2F4B87" w14:textId="77777777" w:rsidR="00DF663C" w:rsidRDefault="00DF663C" w:rsidP="00F345C6">
            <w:pPr>
              <w:pBdr>
                <w:bottom w:val="single" w:sz="4" w:space="1" w:color="auto"/>
              </w:pBdr>
              <w:tabs>
                <w:tab w:val="left" w:pos="2160"/>
                <w:tab w:val="decimal" w:pos="7380"/>
                <w:tab w:val="center" w:pos="8460"/>
              </w:tabs>
              <w:spacing w:line="160" w:lineRule="atLeast"/>
              <w:rPr>
                <w:rFonts w:ascii="BrowalliaUPC" w:hAnsi="BrowalliaUPC" w:cs="BrowalliaUPC"/>
                <w:sz w:val="22"/>
                <w:szCs w:val="22"/>
              </w:rPr>
            </w:pPr>
          </w:p>
          <w:p w14:paraId="3C93CA48" w14:textId="2424792E" w:rsidR="00DF663C" w:rsidRPr="00924E60" w:rsidRDefault="004625A2" w:rsidP="00184519">
            <w:pPr>
              <w:pBdr>
                <w:bottom w:val="single" w:sz="4" w:space="1" w:color="auto"/>
              </w:pBdr>
              <w:tabs>
                <w:tab w:val="left" w:pos="2160"/>
                <w:tab w:val="decimal" w:pos="7380"/>
                <w:tab w:val="center" w:pos="8460"/>
              </w:tabs>
              <w:spacing w:line="160" w:lineRule="atLeast"/>
              <w:ind w:right="-132"/>
              <w:jc w:val="center"/>
              <w:rPr>
                <w:rFonts w:ascii="BrowalliaUPC" w:hAnsi="BrowalliaUPC" w:cs="BrowalliaUPC"/>
                <w:sz w:val="22"/>
                <w:szCs w:val="22"/>
              </w:rPr>
            </w:pPr>
            <w:r w:rsidRPr="00924E60">
              <w:rPr>
                <w:rFonts w:ascii="BrowalliaUPC" w:hAnsi="BrowalliaUPC" w:cs="BrowalliaUPC"/>
                <w:sz w:val="22"/>
                <w:szCs w:val="22"/>
                <w:cs/>
              </w:rPr>
              <w:t>สัดส่วนการถือหุ้น</w:t>
            </w:r>
            <w:r w:rsidRPr="00924E60">
              <w:rPr>
                <w:rFonts w:ascii="BrowalliaUPC" w:hAnsi="BrowalliaUPC" w:cs="BrowalliaUPC"/>
                <w:sz w:val="22"/>
                <w:szCs w:val="22"/>
              </w:rPr>
              <w:br/>
            </w:r>
            <w:r w:rsidRPr="00924E60">
              <w:rPr>
                <w:rFonts w:ascii="BrowalliaUPC" w:hAnsi="BrowalliaUPC" w:cs="BrowalliaUPC"/>
                <w:sz w:val="22"/>
                <w:szCs w:val="22"/>
                <w:cs/>
              </w:rPr>
              <w:t>ทางตรงและทางอ้อม</w:t>
            </w:r>
            <w:r w:rsidR="00184519">
              <w:rPr>
                <w:rFonts w:ascii="BrowalliaUPC" w:hAnsi="BrowalliaUPC" w:cs="BrowalliaUPC"/>
                <w:sz w:val="22"/>
                <w:szCs w:val="22"/>
              </w:rPr>
              <w:t xml:space="preserve"> </w:t>
            </w:r>
            <w:r w:rsidR="00DF663C" w:rsidRPr="00924E60">
              <w:rPr>
                <w:rFonts w:ascii="BrowalliaUPC" w:hAnsi="BrowalliaUPC" w:cs="BrowalliaUPC"/>
                <w:sz w:val="22"/>
                <w:szCs w:val="22"/>
                <w:cs/>
              </w:rPr>
              <w:t>(ร้อยละ)</w:t>
            </w:r>
          </w:p>
        </w:tc>
        <w:tc>
          <w:tcPr>
            <w:tcW w:w="5954" w:type="dxa"/>
            <w:gridSpan w:val="9"/>
          </w:tcPr>
          <w:p w14:paraId="56E1DC69" w14:textId="655A54C2" w:rsidR="00DF663C" w:rsidRPr="00924E60" w:rsidRDefault="00DF663C" w:rsidP="009827E1">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cs/>
              </w:rPr>
              <w:t>พันบาท</w:t>
            </w:r>
          </w:p>
        </w:tc>
      </w:tr>
      <w:tr w:rsidR="00DF663C" w:rsidRPr="00924E60" w14:paraId="672CB1E4" w14:textId="77777777" w:rsidTr="00866775">
        <w:trPr>
          <w:gridAfter w:val="1"/>
          <w:wAfter w:w="6" w:type="dxa"/>
          <w:trHeight w:val="315"/>
          <w:tblHeader/>
        </w:trPr>
        <w:tc>
          <w:tcPr>
            <w:tcW w:w="2410" w:type="dxa"/>
          </w:tcPr>
          <w:p w14:paraId="50B60CB7" w14:textId="77777777" w:rsidR="00DF663C" w:rsidRPr="00924E60" w:rsidRDefault="00DF663C"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701" w:type="dxa"/>
          </w:tcPr>
          <w:p w14:paraId="73129C06" w14:textId="77777777" w:rsidR="00DF663C" w:rsidRPr="00924E60" w:rsidRDefault="00DF663C"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tcPr>
          <w:p w14:paraId="2BF88053" w14:textId="77777777" w:rsidR="00DF663C" w:rsidRPr="00924E60" w:rsidRDefault="00DF663C"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1985" w:type="dxa"/>
            <w:gridSpan w:val="2"/>
            <w:vAlign w:val="bottom"/>
          </w:tcPr>
          <w:p w14:paraId="775FCA96" w14:textId="4D0BC3DD" w:rsidR="00DF663C" w:rsidRPr="00924E60" w:rsidRDefault="00DF663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ทุนชำระแล้ว</w:t>
            </w:r>
            <w:r w:rsidRPr="00924E60">
              <w:rPr>
                <w:rFonts w:ascii="BrowalliaUPC" w:hAnsi="BrowalliaUPC" w:cs="BrowalliaUPC"/>
                <w:sz w:val="22"/>
                <w:szCs w:val="22"/>
              </w:rPr>
              <w:t xml:space="preserve"> (</w:t>
            </w:r>
            <w:r w:rsidRPr="00924E60">
              <w:rPr>
                <w:rFonts w:ascii="BrowalliaUPC" w:hAnsi="BrowalliaUPC" w:cs="BrowalliaUPC"/>
                <w:sz w:val="22"/>
                <w:szCs w:val="22"/>
                <w:cs/>
              </w:rPr>
              <w:t>ล้านบาท</w:t>
            </w:r>
            <w:r w:rsidRPr="00924E60">
              <w:rPr>
                <w:rFonts w:ascii="BrowalliaUPC" w:hAnsi="BrowalliaUPC" w:cs="BrowalliaUPC"/>
                <w:sz w:val="22"/>
                <w:szCs w:val="22"/>
              </w:rPr>
              <w:t>)</w:t>
            </w:r>
          </w:p>
        </w:tc>
        <w:tc>
          <w:tcPr>
            <w:tcW w:w="1962" w:type="dxa"/>
            <w:gridSpan w:val="2"/>
            <w:vMerge/>
            <w:vAlign w:val="bottom"/>
          </w:tcPr>
          <w:p w14:paraId="30EBE5E9" w14:textId="01D5ADFC" w:rsidR="00DF663C" w:rsidRPr="00924E60" w:rsidRDefault="00DF663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p>
        </w:tc>
        <w:tc>
          <w:tcPr>
            <w:tcW w:w="1985" w:type="dxa"/>
            <w:gridSpan w:val="3"/>
          </w:tcPr>
          <w:p w14:paraId="1055D649" w14:textId="77777777" w:rsidR="00DF663C" w:rsidRPr="00924E60" w:rsidRDefault="00DF663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rPr>
            </w:pPr>
          </w:p>
          <w:p w14:paraId="64DFFA94" w14:textId="1E1E6D5A" w:rsidR="00DF663C" w:rsidRPr="00924E60" w:rsidRDefault="00DF663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ราคาทุน</w:t>
            </w:r>
          </w:p>
        </w:tc>
        <w:tc>
          <w:tcPr>
            <w:tcW w:w="1984" w:type="dxa"/>
            <w:gridSpan w:val="3"/>
          </w:tcPr>
          <w:p w14:paraId="69F2AE87" w14:textId="77777777" w:rsidR="00DF663C" w:rsidRPr="00924E60" w:rsidRDefault="00DF663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cs/>
              </w:rPr>
              <w:t>ค่าเผื่อการด้อยค่า</w:t>
            </w:r>
          </w:p>
          <w:p w14:paraId="7F9CDEEC" w14:textId="6E4F0EAB" w:rsidR="00DF663C" w:rsidRPr="00924E60" w:rsidRDefault="00DF663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ของเงินลงทุน</w:t>
            </w:r>
          </w:p>
        </w:tc>
        <w:tc>
          <w:tcPr>
            <w:tcW w:w="1985" w:type="dxa"/>
            <w:gridSpan w:val="3"/>
          </w:tcPr>
          <w:p w14:paraId="54AB5F49" w14:textId="77777777" w:rsidR="00DF663C" w:rsidRPr="00924E60" w:rsidRDefault="00DF663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rPr>
            </w:pPr>
          </w:p>
          <w:p w14:paraId="4020F7CC" w14:textId="480A7806" w:rsidR="00DF663C" w:rsidRPr="00924E60" w:rsidRDefault="00DF663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สุทธิ</w:t>
            </w:r>
          </w:p>
        </w:tc>
      </w:tr>
      <w:tr w:rsidR="00866775" w:rsidRPr="00924E60" w14:paraId="469965C3" w14:textId="77777777" w:rsidTr="00866775">
        <w:trPr>
          <w:tblHeader/>
        </w:trPr>
        <w:tc>
          <w:tcPr>
            <w:tcW w:w="2410" w:type="dxa"/>
          </w:tcPr>
          <w:p w14:paraId="0B621C10" w14:textId="77777777" w:rsidR="00866775" w:rsidRPr="00924E60" w:rsidRDefault="00866775" w:rsidP="00866775">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rPr>
            </w:pPr>
          </w:p>
          <w:p w14:paraId="4DDB5AB8" w14:textId="77777777" w:rsidR="00866775" w:rsidRPr="00924E60" w:rsidRDefault="00866775" w:rsidP="00866775">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ชื่อบริษัท</w:t>
            </w:r>
          </w:p>
        </w:tc>
        <w:tc>
          <w:tcPr>
            <w:tcW w:w="1701" w:type="dxa"/>
          </w:tcPr>
          <w:p w14:paraId="3005E2B5" w14:textId="77777777" w:rsidR="00866775" w:rsidRPr="00924E60" w:rsidRDefault="00866775" w:rsidP="00866775">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rPr>
            </w:pPr>
          </w:p>
          <w:p w14:paraId="6CD7001C" w14:textId="77777777" w:rsidR="00866775" w:rsidRPr="00924E60" w:rsidRDefault="00866775" w:rsidP="00866775">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ลักษณะธุรกิจ</w:t>
            </w:r>
          </w:p>
        </w:tc>
        <w:tc>
          <w:tcPr>
            <w:tcW w:w="992" w:type="dxa"/>
          </w:tcPr>
          <w:p w14:paraId="2B0E9BCC" w14:textId="77777777" w:rsidR="00866775" w:rsidRPr="00924E60" w:rsidRDefault="00866775" w:rsidP="00866775">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จัดตั้งขึ้นในประเทศ</w:t>
            </w:r>
          </w:p>
        </w:tc>
        <w:tc>
          <w:tcPr>
            <w:tcW w:w="992" w:type="dxa"/>
            <w:vAlign w:val="bottom"/>
          </w:tcPr>
          <w:p w14:paraId="24FF8DA3" w14:textId="1DDF6739" w:rsidR="00866775" w:rsidRPr="00924E60"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w:t>
            </w:r>
            <w:r>
              <w:rPr>
                <w:rFonts w:ascii="BrowalliaUPC" w:hAnsi="BrowalliaUPC" w:cs="BrowalliaUPC"/>
                <w:sz w:val="22"/>
                <w:szCs w:val="22"/>
              </w:rPr>
              <w:t>6</w:t>
            </w:r>
          </w:p>
        </w:tc>
        <w:tc>
          <w:tcPr>
            <w:tcW w:w="993" w:type="dxa"/>
            <w:vAlign w:val="bottom"/>
          </w:tcPr>
          <w:p w14:paraId="66E5F8AB" w14:textId="5535E476" w:rsidR="00866775" w:rsidRPr="00924E60"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w:t>
            </w:r>
            <w:r>
              <w:rPr>
                <w:rFonts w:ascii="BrowalliaUPC" w:hAnsi="BrowalliaUPC" w:cs="BrowalliaUPC"/>
                <w:sz w:val="22"/>
                <w:szCs w:val="22"/>
              </w:rPr>
              <w:t>5</w:t>
            </w:r>
          </w:p>
        </w:tc>
        <w:tc>
          <w:tcPr>
            <w:tcW w:w="976" w:type="dxa"/>
            <w:vAlign w:val="bottom"/>
          </w:tcPr>
          <w:p w14:paraId="498153C3" w14:textId="24ED95EB" w:rsidR="00866775" w:rsidRPr="00924E60"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cs/>
              </w:rPr>
            </w:pPr>
            <w:r w:rsidRPr="00924E60">
              <w:rPr>
                <w:rFonts w:ascii="BrowalliaUPC" w:hAnsi="BrowalliaUPC" w:cs="BrowalliaUPC"/>
                <w:sz w:val="22"/>
                <w:szCs w:val="22"/>
              </w:rPr>
              <w:t>256</w:t>
            </w:r>
            <w:r>
              <w:rPr>
                <w:rFonts w:ascii="BrowalliaUPC" w:hAnsi="BrowalliaUPC" w:cs="BrowalliaUPC"/>
                <w:sz w:val="22"/>
                <w:szCs w:val="22"/>
              </w:rPr>
              <w:t>6</w:t>
            </w:r>
          </w:p>
        </w:tc>
        <w:tc>
          <w:tcPr>
            <w:tcW w:w="992" w:type="dxa"/>
            <w:gridSpan w:val="2"/>
            <w:vAlign w:val="bottom"/>
          </w:tcPr>
          <w:p w14:paraId="56935261" w14:textId="2DD5BC37" w:rsidR="00866775" w:rsidRPr="00924E60"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w:t>
            </w:r>
            <w:r>
              <w:rPr>
                <w:rFonts w:ascii="BrowalliaUPC" w:hAnsi="BrowalliaUPC" w:cs="BrowalliaUPC"/>
                <w:sz w:val="22"/>
                <w:szCs w:val="22"/>
              </w:rPr>
              <w:t>5</w:t>
            </w:r>
          </w:p>
        </w:tc>
        <w:tc>
          <w:tcPr>
            <w:tcW w:w="993" w:type="dxa"/>
            <w:vAlign w:val="bottom"/>
          </w:tcPr>
          <w:p w14:paraId="74458338" w14:textId="555DAAEE" w:rsidR="00866775" w:rsidRPr="00924E60"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w:t>
            </w:r>
            <w:r>
              <w:rPr>
                <w:rFonts w:ascii="BrowalliaUPC" w:hAnsi="BrowalliaUPC" w:cs="BrowalliaUPC"/>
                <w:sz w:val="22"/>
                <w:szCs w:val="22"/>
              </w:rPr>
              <w:t>6</w:t>
            </w:r>
          </w:p>
        </w:tc>
        <w:tc>
          <w:tcPr>
            <w:tcW w:w="992" w:type="dxa"/>
            <w:gridSpan w:val="2"/>
            <w:vAlign w:val="bottom"/>
          </w:tcPr>
          <w:p w14:paraId="1853CBFC" w14:textId="338A9C11" w:rsidR="00866775" w:rsidRPr="00924E60"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w:t>
            </w:r>
            <w:r>
              <w:rPr>
                <w:rFonts w:ascii="BrowalliaUPC" w:hAnsi="BrowalliaUPC" w:cs="BrowalliaUPC"/>
                <w:sz w:val="22"/>
                <w:szCs w:val="22"/>
              </w:rPr>
              <w:t>5</w:t>
            </w:r>
          </w:p>
        </w:tc>
        <w:tc>
          <w:tcPr>
            <w:tcW w:w="992" w:type="dxa"/>
            <w:vAlign w:val="bottom"/>
          </w:tcPr>
          <w:p w14:paraId="664BCF20" w14:textId="02BC07AD" w:rsidR="00866775" w:rsidRPr="00924E60"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w:t>
            </w:r>
            <w:r>
              <w:rPr>
                <w:rFonts w:ascii="BrowalliaUPC" w:hAnsi="BrowalliaUPC" w:cs="BrowalliaUPC"/>
                <w:sz w:val="22"/>
                <w:szCs w:val="22"/>
              </w:rPr>
              <w:t>6</w:t>
            </w:r>
          </w:p>
        </w:tc>
        <w:tc>
          <w:tcPr>
            <w:tcW w:w="992" w:type="dxa"/>
            <w:gridSpan w:val="2"/>
            <w:vAlign w:val="bottom"/>
          </w:tcPr>
          <w:p w14:paraId="777D92C8" w14:textId="60B42319" w:rsidR="00866775" w:rsidRPr="00924E60"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w:t>
            </w:r>
            <w:r>
              <w:rPr>
                <w:rFonts w:ascii="BrowalliaUPC" w:hAnsi="BrowalliaUPC" w:cs="BrowalliaUPC"/>
                <w:sz w:val="22"/>
                <w:szCs w:val="22"/>
              </w:rPr>
              <w:t>5</w:t>
            </w:r>
          </w:p>
        </w:tc>
        <w:tc>
          <w:tcPr>
            <w:tcW w:w="1030" w:type="dxa"/>
            <w:vAlign w:val="bottom"/>
          </w:tcPr>
          <w:p w14:paraId="4D4F3703" w14:textId="7FF4F259" w:rsidR="00866775" w:rsidRPr="00924E60"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w:t>
            </w:r>
            <w:r>
              <w:rPr>
                <w:rFonts w:ascii="BrowalliaUPC" w:hAnsi="BrowalliaUPC" w:cs="BrowalliaUPC"/>
                <w:sz w:val="22"/>
                <w:szCs w:val="22"/>
              </w:rPr>
              <w:t>6</w:t>
            </w:r>
          </w:p>
        </w:tc>
        <w:tc>
          <w:tcPr>
            <w:tcW w:w="955" w:type="dxa"/>
            <w:gridSpan w:val="2"/>
            <w:vAlign w:val="bottom"/>
          </w:tcPr>
          <w:p w14:paraId="7F7D6ECE" w14:textId="3517201C" w:rsidR="00866775" w:rsidRPr="00924E60" w:rsidRDefault="00866775" w:rsidP="00866775">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w:t>
            </w:r>
            <w:r>
              <w:rPr>
                <w:rFonts w:ascii="BrowalliaUPC" w:hAnsi="BrowalliaUPC" w:cs="BrowalliaUPC"/>
                <w:sz w:val="22"/>
                <w:szCs w:val="22"/>
              </w:rPr>
              <w:t>5</w:t>
            </w:r>
          </w:p>
        </w:tc>
      </w:tr>
      <w:tr w:rsidR="000F72CC" w:rsidRPr="00924E60" w14:paraId="054AA368" w14:textId="77777777" w:rsidTr="00866775">
        <w:trPr>
          <w:tblHeader/>
        </w:trPr>
        <w:tc>
          <w:tcPr>
            <w:tcW w:w="2410" w:type="dxa"/>
          </w:tcPr>
          <w:p w14:paraId="6EF9DCF5" w14:textId="77777777" w:rsidR="000F72CC" w:rsidRPr="00924E60"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701" w:type="dxa"/>
          </w:tcPr>
          <w:p w14:paraId="029E9785" w14:textId="77777777" w:rsidR="000F72CC" w:rsidRPr="00924E60" w:rsidRDefault="000F72CC" w:rsidP="00061034">
            <w:pPr>
              <w:tabs>
                <w:tab w:val="left" w:pos="2160"/>
                <w:tab w:val="decimal" w:pos="7380"/>
                <w:tab w:val="center" w:pos="8460"/>
              </w:tabs>
              <w:spacing w:line="160" w:lineRule="atLeast"/>
              <w:jc w:val="center"/>
              <w:rPr>
                <w:rFonts w:ascii="BrowalliaUPC" w:hAnsi="BrowalliaUPC" w:cs="BrowalliaUPC"/>
                <w:sz w:val="22"/>
                <w:szCs w:val="22"/>
              </w:rPr>
            </w:pPr>
          </w:p>
        </w:tc>
        <w:tc>
          <w:tcPr>
            <w:tcW w:w="992" w:type="dxa"/>
          </w:tcPr>
          <w:p w14:paraId="19278E2E" w14:textId="77777777" w:rsidR="000F72CC" w:rsidRPr="00924E60"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vAlign w:val="bottom"/>
          </w:tcPr>
          <w:p w14:paraId="1D862B6B"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3" w:type="dxa"/>
            <w:vAlign w:val="bottom"/>
          </w:tcPr>
          <w:p w14:paraId="3F3C74E6"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76" w:type="dxa"/>
            <w:vAlign w:val="bottom"/>
          </w:tcPr>
          <w:p w14:paraId="0D5D6AE8"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gridSpan w:val="2"/>
            <w:vAlign w:val="bottom"/>
          </w:tcPr>
          <w:p w14:paraId="53DB0778"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3" w:type="dxa"/>
            <w:vAlign w:val="bottom"/>
          </w:tcPr>
          <w:p w14:paraId="14BA617C"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gridSpan w:val="2"/>
            <w:vAlign w:val="bottom"/>
          </w:tcPr>
          <w:p w14:paraId="4D3A922F"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vAlign w:val="bottom"/>
          </w:tcPr>
          <w:p w14:paraId="5B07017E"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gridSpan w:val="2"/>
            <w:vAlign w:val="bottom"/>
          </w:tcPr>
          <w:p w14:paraId="36D1389C"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1030" w:type="dxa"/>
            <w:vAlign w:val="bottom"/>
          </w:tcPr>
          <w:p w14:paraId="1375797D"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55" w:type="dxa"/>
            <w:gridSpan w:val="2"/>
            <w:vAlign w:val="bottom"/>
          </w:tcPr>
          <w:p w14:paraId="1CC26876"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r>
      <w:tr w:rsidR="003876B3" w:rsidRPr="00924E60" w14:paraId="37CBB1F4" w14:textId="77777777" w:rsidTr="00866775">
        <w:trPr>
          <w:trHeight w:val="128"/>
        </w:trPr>
        <w:tc>
          <w:tcPr>
            <w:tcW w:w="2410" w:type="dxa"/>
          </w:tcPr>
          <w:p w14:paraId="05E1D644" w14:textId="5636FEE2" w:rsidR="003876B3" w:rsidRPr="00924E60" w:rsidRDefault="003876B3" w:rsidP="003876B3">
            <w:pPr>
              <w:tabs>
                <w:tab w:val="decimal" w:pos="7380"/>
                <w:tab w:val="center" w:pos="8460"/>
              </w:tabs>
              <w:spacing w:line="160" w:lineRule="atLeast"/>
              <w:ind w:right="-108" w:firstLine="176"/>
              <w:rPr>
                <w:rFonts w:ascii="BrowalliaUPC" w:hAnsi="BrowalliaUPC" w:cs="BrowalliaUPC"/>
                <w:color w:val="000000"/>
                <w:sz w:val="22"/>
                <w:szCs w:val="22"/>
                <w:cs/>
              </w:rPr>
            </w:pPr>
            <w:r w:rsidRPr="00924E60">
              <w:rPr>
                <w:rFonts w:ascii="BrowalliaUPC" w:hAnsi="BrowalliaUPC" w:cs="BrowalliaUPC"/>
                <w:color w:val="000000"/>
                <w:sz w:val="22"/>
                <w:szCs w:val="22"/>
                <w:cs/>
              </w:rPr>
              <w:t>บริษัท สตาร์ เมด โซลูชั่น จำกัด</w:t>
            </w:r>
          </w:p>
        </w:tc>
        <w:tc>
          <w:tcPr>
            <w:tcW w:w="1701" w:type="dxa"/>
            <w:tcBorders>
              <w:top w:val="nil"/>
              <w:left w:val="nil"/>
              <w:bottom w:val="nil"/>
              <w:right w:val="nil"/>
            </w:tcBorders>
            <w:shd w:val="clear" w:color="auto" w:fill="auto"/>
          </w:tcPr>
          <w:p w14:paraId="0AABB8A0" w14:textId="77777777" w:rsidR="003876B3" w:rsidRPr="00924E60" w:rsidRDefault="003876B3" w:rsidP="003876B3">
            <w:pPr>
              <w:tabs>
                <w:tab w:val="left" w:pos="2160"/>
                <w:tab w:val="decimal" w:pos="7380"/>
                <w:tab w:val="center" w:pos="8460"/>
              </w:tabs>
              <w:spacing w:line="160" w:lineRule="atLeast"/>
              <w:rPr>
                <w:rFonts w:ascii="BrowalliaUPC" w:hAnsi="BrowalliaUPC" w:cs="BrowalliaUPC"/>
                <w:color w:val="000000"/>
                <w:sz w:val="22"/>
                <w:szCs w:val="22"/>
              </w:rPr>
            </w:pPr>
            <w:r w:rsidRPr="00924E60">
              <w:rPr>
                <w:rFonts w:ascii="BrowalliaUPC" w:hAnsi="BrowalliaUPC" w:cs="BrowalliaUPC"/>
                <w:color w:val="000000"/>
                <w:sz w:val="22"/>
                <w:szCs w:val="22"/>
                <w:cs/>
              </w:rPr>
              <w:t>จำหน่ายสินค้าทางเภสัช</w:t>
            </w:r>
          </w:p>
          <w:p w14:paraId="7A455CD1" w14:textId="3B5A1A32" w:rsidR="003876B3" w:rsidRPr="00924E60" w:rsidRDefault="003876B3" w:rsidP="003876B3">
            <w:pPr>
              <w:tabs>
                <w:tab w:val="left" w:pos="2160"/>
                <w:tab w:val="decimal" w:pos="7380"/>
                <w:tab w:val="center" w:pos="8460"/>
              </w:tabs>
              <w:spacing w:line="160" w:lineRule="atLeast"/>
              <w:ind w:left="174"/>
              <w:rPr>
                <w:rFonts w:ascii="BrowalliaUPC" w:hAnsi="BrowalliaUPC" w:cs="BrowalliaUPC"/>
                <w:color w:val="000000"/>
                <w:sz w:val="22"/>
                <w:szCs w:val="22"/>
              </w:rPr>
            </w:pPr>
            <w:r w:rsidRPr="00924E60">
              <w:rPr>
                <w:rFonts w:ascii="BrowalliaUPC" w:hAnsi="BrowalliaUPC" w:cs="BrowalliaUPC"/>
                <w:color w:val="000000"/>
                <w:sz w:val="22"/>
                <w:szCs w:val="22"/>
                <w:cs/>
              </w:rPr>
              <w:t>กรรมและทางการ</w:t>
            </w:r>
          </w:p>
          <w:p w14:paraId="43E59BCF" w14:textId="3FA36423" w:rsidR="003876B3" w:rsidRPr="00924E60" w:rsidRDefault="003876B3" w:rsidP="003876B3">
            <w:pPr>
              <w:tabs>
                <w:tab w:val="left" w:pos="2160"/>
                <w:tab w:val="decimal" w:pos="7380"/>
                <w:tab w:val="center" w:pos="8460"/>
              </w:tabs>
              <w:spacing w:line="160" w:lineRule="atLeast"/>
              <w:ind w:left="174"/>
              <w:rPr>
                <w:rFonts w:ascii="BrowalliaUPC" w:hAnsi="BrowalliaUPC" w:cs="BrowalliaUPC"/>
                <w:color w:val="000000"/>
                <w:sz w:val="22"/>
                <w:szCs w:val="22"/>
                <w:cs/>
              </w:rPr>
            </w:pPr>
            <w:r w:rsidRPr="00924E60">
              <w:rPr>
                <w:rFonts w:ascii="BrowalliaUPC" w:hAnsi="BrowalliaUPC" w:cs="BrowalliaUPC"/>
                <w:color w:val="000000"/>
                <w:sz w:val="22"/>
                <w:szCs w:val="22"/>
                <w:cs/>
              </w:rPr>
              <w:t>แพทย์ และเวชภัณฑ์</w:t>
            </w:r>
          </w:p>
        </w:tc>
        <w:tc>
          <w:tcPr>
            <w:tcW w:w="992" w:type="dxa"/>
          </w:tcPr>
          <w:p w14:paraId="5A973B60" w14:textId="77777777" w:rsidR="003876B3" w:rsidRPr="00924E60" w:rsidRDefault="003876B3" w:rsidP="003876B3">
            <w:pPr>
              <w:spacing w:line="160" w:lineRule="atLeast"/>
              <w:jc w:val="center"/>
              <w:rPr>
                <w:rFonts w:ascii="BrowalliaUPC" w:hAnsi="BrowalliaUPC" w:cs="BrowalliaUPC"/>
                <w:sz w:val="22"/>
                <w:szCs w:val="22"/>
              </w:rPr>
            </w:pPr>
            <w:r w:rsidRPr="00924E60">
              <w:rPr>
                <w:rFonts w:ascii="BrowalliaUPC" w:hAnsi="BrowalliaUPC" w:cs="BrowalliaUPC"/>
                <w:sz w:val="22"/>
                <w:szCs w:val="22"/>
                <w:cs/>
              </w:rPr>
              <w:t>ไทย</w:t>
            </w:r>
          </w:p>
        </w:tc>
        <w:tc>
          <w:tcPr>
            <w:tcW w:w="992" w:type="dxa"/>
            <w:shd w:val="clear" w:color="auto" w:fill="auto"/>
          </w:tcPr>
          <w:p w14:paraId="76CDB048" w14:textId="75E063B6" w:rsidR="003876B3" w:rsidRPr="00924E60" w:rsidRDefault="003876B3" w:rsidP="003876B3">
            <w:pPr>
              <w:tabs>
                <w:tab w:val="left" w:pos="272"/>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rPr>
              <w:t>5</w:t>
            </w:r>
          </w:p>
        </w:tc>
        <w:tc>
          <w:tcPr>
            <w:tcW w:w="993" w:type="dxa"/>
            <w:shd w:val="clear" w:color="auto" w:fill="auto"/>
          </w:tcPr>
          <w:p w14:paraId="4BF0B543" w14:textId="0420316E" w:rsidR="003876B3" w:rsidRPr="00924E60" w:rsidRDefault="003876B3" w:rsidP="003876B3">
            <w:pPr>
              <w:tabs>
                <w:tab w:val="left" w:pos="272"/>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rPr>
              <w:t>5</w:t>
            </w:r>
          </w:p>
        </w:tc>
        <w:tc>
          <w:tcPr>
            <w:tcW w:w="976" w:type="dxa"/>
            <w:shd w:val="clear" w:color="auto" w:fill="auto"/>
          </w:tcPr>
          <w:p w14:paraId="6C66B5F6" w14:textId="1896B636" w:rsidR="003876B3" w:rsidRPr="00924E60" w:rsidRDefault="003876B3" w:rsidP="003876B3">
            <w:pPr>
              <w:tabs>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rPr>
              <w:t>100</w:t>
            </w:r>
          </w:p>
        </w:tc>
        <w:tc>
          <w:tcPr>
            <w:tcW w:w="992" w:type="dxa"/>
            <w:gridSpan w:val="2"/>
            <w:shd w:val="clear" w:color="auto" w:fill="auto"/>
          </w:tcPr>
          <w:p w14:paraId="3B5F8A6A" w14:textId="77777777" w:rsidR="003876B3" w:rsidRPr="00924E60" w:rsidRDefault="003876B3" w:rsidP="003876B3">
            <w:pPr>
              <w:tabs>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rPr>
              <w:t>100</w:t>
            </w:r>
          </w:p>
        </w:tc>
        <w:tc>
          <w:tcPr>
            <w:tcW w:w="993" w:type="dxa"/>
            <w:shd w:val="clear" w:color="auto" w:fill="auto"/>
          </w:tcPr>
          <w:p w14:paraId="5B4DDBA6" w14:textId="4D942778" w:rsidR="003876B3" w:rsidRPr="00924E60" w:rsidRDefault="003876B3" w:rsidP="003876B3">
            <w:pPr>
              <w:jc w:val="right"/>
              <w:rPr>
                <w:rFonts w:ascii="BrowalliaUPC" w:hAnsi="BrowalliaUPC" w:cs="BrowalliaUPC"/>
                <w:sz w:val="22"/>
                <w:szCs w:val="22"/>
              </w:rPr>
            </w:pPr>
            <w:r w:rsidRPr="00924E60">
              <w:rPr>
                <w:rFonts w:ascii="BrowalliaUPC" w:hAnsi="BrowalliaUPC" w:cs="BrowalliaUPC"/>
                <w:sz w:val="22"/>
                <w:szCs w:val="22"/>
              </w:rPr>
              <w:t>5,000</w:t>
            </w:r>
          </w:p>
        </w:tc>
        <w:tc>
          <w:tcPr>
            <w:tcW w:w="992" w:type="dxa"/>
            <w:gridSpan w:val="2"/>
            <w:shd w:val="clear" w:color="auto" w:fill="auto"/>
          </w:tcPr>
          <w:p w14:paraId="54F052A9" w14:textId="332060EE" w:rsidR="003876B3" w:rsidRPr="00924E60" w:rsidRDefault="003876B3" w:rsidP="003876B3">
            <w:pPr>
              <w:spacing w:line="160" w:lineRule="atLeast"/>
              <w:jc w:val="right"/>
              <w:rPr>
                <w:rFonts w:ascii="BrowalliaUPC" w:hAnsi="BrowalliaUPC" w:cs="BrowalliaUPC"/>
                <w:sz w:val="22"/>
                <w:szCs w:val="22"/>
              </w:rPr>
            </w:pPr>
            <w:r w:rsidRPr="00924E60">
              <w:rPr>
                <w:rFonts w:ascii="BrowalliaUPC" w:hAnsi="BrowalliaUPC" w:cs="BrowalliaUPC"/>
                <w:sz w:val="22"/>
                <w:szCs w:val="22"/>
              </w:rPr>
              <w:t>5,000</w:t>
            </w:r>
          </w:p>
        </w:tc>
        <w:tc>
          <w:tcPr>
            <w:tcW w:w="992" w:type="dxa"/>
            <w:shd w:val="clear" w:color="auto" w:fill="auto"/>
          </w:tcPr>
          <w:p w14:paraId="229FF1B1" w14:textId="0AC95315" w:rsidR="003876B3" w:rsidRPr="00924E60" w:rsidRDefault="003876B3" w:rsidP="003876B3">
            <w:pPr>
              <w:jc w:val="right"/>
              <w:rPr>
                <w:rFonts w:ascii="BrowalliaUPC" w:hAnsi="BrowalliaUPC" w:cs="BrowalliaUPC"/>
                <w:sz w:val="22"/>
                <w:szCs w:val="22"/>
              </w:rPr>
            </w:pPr>
            <w:r w:rsidRPr="00924E60">
              <w:rPr>
                <w:rFonts w:ascii="BrowalliaUPC" w:hAnsi="BrowalliaUPC" w:cs="BrowalliaUPC"/>
                <w:sz w:val="22"/>
                <w:szCs w:val="22"/>
              </w:rPr>
              <w:t>(5,000)</w:t>
            </w:r>
          </w:p>
        </w:tc>
        <w:tc>
          <w:tcPr>
            <w:tcW w:w="992" w:type="dxa"/>
            <w:gridSpan w:val="2"/>
            <w:shd w:val="clear" w:color="auto" w:fill="auto"/>
          </w:tcPr>
          <w:p w14:paraId="6D07D409" w14:textId="300FC526" w:rsidR="003876B3" w:rsidRPr="00924E60" w:rsidRDefault="003876B3" w:rsidP="003876B3">
            <w:pPr>
              <w:jc w:val="right"/>
              <w:rPr>
                <w:rFonts w:ascii="BrowalliaUPC" w:hAnsi="BrowalliaUPC" w:cs="BrowalliaUPC"/>
                <w:sz w:val="22"/>
                <w:szCs w:val="22"/>
              </w:rPr>
            </w:pPr>
            <w:r w:rsidRPr="00924E60">
              <w:rPr>
                <w:rFonts w:ascii="BrowalliaUPC" w:hAnsi="BrowalliaUPC" w:cs="BrowalliaUPC"/>
                <w:sz w:val="22"/>
                <w:szCs w:val="22"/>
              </w:rPr>
              <w:t>(5,000)</w:t>
            </w:r>
          </w:p>
        </w:tc>
        <w:tc>
          <w:tcPr>
            <w:tcW w:w="1030" w:type="dxa"/>
            <w:shd w:val="clear" w:color="auto" w:fill="auto"/>
          </w:tcPr>
          <w:p w14:paraId="605E5B13" w14:textId="3B62798E" w:rsidR="003876B3" w:rsidRPr="00924E60" w:rsidRDefault="003876B3" w:rsidP="003876B3">
            <w:pPr>
              <w:spacing w:line="160" w:lineRule="atLeast"/>
              <w:jc w:val="center"/>
              <w:rPr>
                <w:rFonts w:ascii="BrowalliaUPC" w:hAnsi="BrowalliaUPC" w:cs="BrowalliaUPC"/>
                <w:sz w:val="22"/>
                <w:szCs w:val="22"/>
              </w:rPr>
            </w:pPr>
            <w:r>
              <w:rPr>
                <w:rFonts w:ascii="BrowalliaUPC" w:hAnsi="BrowalliaUPC" w:cs="BrowalliaUPC"/>
                <w:sz w:val="22"/>
                <w:szCs w:val="22"/>
              </w:rPr>
              <w:t xml:space="preserve">     </w:t>
            </w:r>
            <w:r w:rsidRPr="00924E60">
              <w:rPr>
                <w:rFonts w:ascii="BrowalliaUPC" w:hAnsi="BrowalliaUPC" w:cs="BrowalliaUPC"/>
                <w:sz w:val="22"/>
                <w:szCs w:val="22"/>
              </w:rPr>
              <w:t>-</w:t>
            </w:r>
          </w:p>
        </w:tc>
        <w:tc>
          <w:tcPr>
            <w:tcW w:w="955" w:type="dxa"/>
            <w:gridSpan w:val="2"/>
            <w:shd w:val="clear" w:color="auto" w:fill="auto"/>
          </w:tcPr>
          <w:p w14:paraId="1ED8C0D8" w14:textId="7FB56146" w:rsidR="003876B3" w:rsidRPr="00924E60" w:rsidRDefault="003876B3" w:rsidP="003876B3">
            <w:pPr>
              <w:spacing w:line="160" w:lineRule="atLeast"/>
              <w:jc w:val="center"/>
              <w:rPr>
                <w:rFonts w:ascii="BrowalliaUPC" w:hAnsi="BrowalliaUPC" w:cs="BrowalliaUPC"/>
                <w:sz w:val="22"/>
                <w:szCs w:val="22"/>
              </w:rPr>
            </w:pPr>
            <w:r>
              <w:rPr>
                <w:rFonts w:ascii="BrowalliaUPC" w:hAnsi="BrowalliaUPC" w:cs="BrowalliaUPC"/>
                <w:sz w:val="22"/>
                <w:szCs w:val="22"/>
              </w:rPr>
              <w:t xml:space="preserve">     </w:t>
            </w:r>
            <w:r w:rsidRPr="00924E60">
              <w:rPr>
                <w:rFonts w:ascii="BrowalliaUPC" w:hAnsi="BrowalliaUPC" w:cs="BrowalliaUPC"/>
                <w:sz w:val="22"/>
                <w:szCs w:val="22"/>
              </w:rPr>
              <w:t>-</w:t>
            </w:r>
          </w:p>
        </w:tc>
      </w:tr>
      <w:tr w:rsidR="003876B3" w:rsidRPr="00924E60" w14:paraId="7D3DA07E" w14:textId="77777777" w:rsidTr="00866775">
        <w:trPr>
          <w:trHeight w:val="73"/>
        </w:trPr>
        <w:tc>
          <w:tcPr>
            <w:tcW w:w="2410" w:type="dxa"/>
          </w:tcPr>
          <w:p w14:paraId="1C76B443" w14:textId="5E66921D" w:rsidR="003876B3" w:rsidRPr="00924E60" w:rsidRDefault="003876B3" w:rsidP="003876B3">
            <w:pPr>
              <w:tabs>
                <w:tab w:val="decimal" w:pos="7380"/>
                <w:tab w:val="center" w:pos="8460"/>
              </w:tabs>
              <w:spacing w:line="160" w:lineRule="atLeast"/>
              <w:ind w:right="-108" w:firstLine="176"/>
              <w:rPr>
                <w:rFonts w:ascii="BrowalliaUPC" w:hAnsi="BrowalliaUPC" w:cs="BrowalliaUPC"/>
                <w:color w:val="000000"/>
                <w:sz w:val="22"/>
                <w:szCs w:val="22"/>
                <w:cs/>
              </w:rPr>
            </w:pPr>
            <w:r w:rsidRPr="00924E60">
              <w:rPr>
                <w:rFonts w:ascii="BrowalliaUPC" w:hAnsi="BrowalliaUPC" w:cs="BrowalliaUPC"/>
                <w:color w:val="000000"/>
                <w:sz w:val="22"/>
                <w:szCs w:val="22"/>
                <w:cs/>
              </w:rPr>
              <w:t>บริษัท สตาร์ เทค โซลูชั่น จำกัด</w:t>
            </w:r>
          </w:p>
        </w:tc>
        <w:tc>
          <w:tcPr>
            <w:tcW w:w="1701" w:type="dxa"/>
            <w:tcBorders>
              <w:top w:val="nil"/>
              <w:left w:val="nil"/>
              <w:bottom w:val="nil"/>
              <w:right w:val="nil"/>
            </w:tcBorders>
          </w:tcPr>
          <w:p w14:paraId="4CC5BC9C" w14:textId="77777777" w:rsidR="003876B3" w:rsidRPr="00924E60" w:rsidRDefault="003876B3" w:rsidP="003876B3">
            <w:pPr>
              <w:tabs>
                <w:tab w:val="left" w:pos="2160"/>
                <w:tab w:val="decimal" w:pos="7380"/>
                <w:tab w:val="center" w:pos="8460"/>
              </w:tabs>
              <w:spacing w:line="160" w:lineRule="atLeast"/>
              <w:rPr>
                <w:rFonts w:ascii="BrowalliaUPC" w:hAnsi="BrowalliaUPC" w:cs="BrowalliaUPC"/>
                <w:color w:val="000000"/>
                <w:sz w:val="22"/>
                <w:szCs w:val="22"/>
              </w:rPr>
            </w:pPr>
            <w:r w:rsidRPr="00924E60">
              <w:rPr>
                <w:rFonts w:ascii="BrowalliaUPC" w:hAnsi="BrowalliaUPC" w:cs="BrowalliaUPC"/>
                <w:color w:val="000000"/>
                <w:sz w:val="22"/>
                <w:szCs w:val="22"/>
                <w:cs/>
              </w:rPr>
              <w:t>ดำเนินธุรกิจเกี่ยวกับ</w:t>
            </w:r>
          </w:p>
          <w:p w14:paraId="10EE20EB" w14:textId="4D0B710A" w:rsidR="003876B3" w:rsidRPr="00924E60" w:rsidRDefault="003876B3" w:rsidP="003876B3">
            <w:pPr>
              <w:tabs>
                <w:tab w:val="left" w:pos="2160"/>
                <w:tab w:val="decimal" w:pos="7380"/>
                <w:tab w:val="center" w:pos="8460"/>
              </w:tabs>
              <w:spacing w:line="160" w:lineRule="atLeast"/>
              <w:rPr>
                <w:rFonts w:ascii="BrowalliaUPC" w:hAnsi="BrowalliaUPC" w:cs="BrowalliaUPC"/>
                <w:color w:val="000000"/>
                <w:sz w:val="22"/>
                <w:szCs w:val="22"/>
                <w:cs/>
              </w:rPr>
            </w:pPr>
            <w:r w:rsidRPr="00924E60">
              <w:rPr>
                <w:rFonts w:ascii="BrowalliaUPC" w:hAnsi="BrowalliaUPC" w:cs="BrowalliaUPC"/>
                <w:color w:val="000000"/>
                <w:sz w:val="22"/>
                <w:szCs w:val="22"/>
                <w:cs/>
              </w:rPr>
              <w:t xml:space="preserve">   โครงการฟินเทคต่างๆ</w:t>
            </w:r>
          </w:p>
        </w:tc>
        <w:tc>
          <w:tcPr>
            <w:tcW w:w="992" w:type="dxa"/>
          </w:tcPr>
          <w:p w14:paraId="1A71A227" w14:textId="77777777" w:rsidR="003876B3" w:rsidRPr="00924E60" w:rsidRDefault="003876B3" w:rsidP="003876B3">
            <w:pPr>
              <w:tabs>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cs/>
              </w:rPr>
              <w:t>ไทย</w:t>
            </w:r>
          </w:p>
        </w:tc>
        <w:tc>
          <w:tcPr>
            <w:tcW w:w="992" w:type="dxa"/>
            <w:shd w:val="clear" w:color="auto" w:fill="auto"/>
          </w:tcPr>
          <w:p w14:paraId="14667049" w14:textId="3C5E4051" w:rsidR="003876B3" w:rsidRPr="00924E60" w:rsidRDefault="003876B3" w:rsidP="003876B3">
            <w:pPr>
              <w:tabs>
                <w:tab w:val="left" w:pos="272"/>
                <w:tab w:val="decimal" w:pos="7380"/>
                <w:tab w:val="center" w:pos="8460"/>
              </w:tabs>
              <w:spacing w:line="160" w:lineRule="atLeast"/>
              <w:ind w:left="-28" w:right="-28"/>
              <w:jc w:val="center"/>
              <w:rPr>
                <w:rFonts w:ascii="BrowalliaUPC" w:hAnsi="BrowalliaUPC" w:cs="BrowalliaUPC"/>
                <w:sz w:val="22"/>
                <w:szCs w:val="22"/>
                <w:cs/>
              </w:rPr>
            </w:pPr>
            <w:r w:rsidRPr="00924E60">
              <w:rPr>
                <w:rFonts w:ascii="BrowalliaUPC" w:hAnsi="BrowalliaUPC" w:cs="BrowalliaUPC"/>
                <w:sz w:val="22"/>
                <w:szCs w:val="22"/>
              </w:rPr>
              <w:t>10</w:t>
            </w:r>
          </w:p>
        </w:tc>
        <w:tc>
          <w:tcPr>
            <w:tcW w:w="993" w:type="dxa"/>
            <w:shd w:val="clear" w:color="auto" w:fill="auto"/>
          </w:tcPr>
          <w:p w14:paraId="38EE6A40" w14:textId="4DE30497" w:rsidR="003876B3" w:rsidRPr="00924E60" w:rsidRDefault="003876B3" w:rsidP="003876B3">
            <w:pPr>
              <w:tabs>
                <w:tab w:val="left" w:pos="272"/>
                <w:tab w:val="decimal" w:pos="7380"/>
                <w:tab w:val="center" w:pos="8460"/>
              </w:tabs>
              <w:spacing w:line="160" w:lineRule="atLeast"/>
              <w:ind w:left="-28" w:right="-28"/>
              <w:jc w:val="center"/>
              <w:rPr>
                <w:rFonts w:ascii="BrowalliaUPC" w:hAnsi="BrowalliaUPC" w:cs="BrowalliaUPC"/>
                <w:sz w:val="22"/>
                <w:szCs w:val="22"/>
                <w:cs/>
              </w:rPr>
            </w:pPr>
            <w:r w:rsidRPr="00924E60">
              <w:rPr>
                <w:rFonts w:ascii="BrowalliaUPC" w:hAnsi="BrowalliaUPC" w:cs="BrowalliaUPC"/>
                <w:sz w:val="22"/>
                <w:szCs w:val="22"/>
              </w:rPr>
              <w:t>10</w:t>
            </w:r>
          </w:p>
        </w:tc>
        <w:tc>
          <w:tcPr>
            <w:tcW w:w="976" w:type="dxa"/>
            <w:shd w:val="clear" w:color="auto" w:fill="auto"/>
          </w:tcPr>
          <w:p w14:paraId="2D6EE8E6" w14:textId="68D90676" w:rsidR="003876B3" w:rsidRPr="00924E60" w:rsidRDefault="003876B3" w:rsidP="003876B3">
            <w:pPr>
              <w:tabs>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rPr>
              <w:t>100</w:t>
            </w:r>
          </w:p>
        </w:tc>
        <w:tc>
          <w:tcPr>
            <w:tcW w:w="992" w:type="dxa"/>
            <w:gridSpan w:val="2"/>
            <w:shd w:val="clear" w:color="auto" w:fill="auto"/>
          </w:tcPr>
          <w:p w14:paraId="12E99C9E" w14:textId="5C5C98D7" w:rsidR="003876B3" w:rsidRPr="00924E60" w:rsidRDefault="003876B3" w:rsidP="003876B3">
            <w:pPr>
              <w:tabs>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rPr>
              <w:t>100</w:t>
            </w:r>
          </w:p>
        </w:tc>
        <w:tc>
          <w:tcPr>
            <w:tcW w:w="993" w:type="dxa"/>
            <w:shd w:val="clear" w:color="auto" w:fill="auto"/>
          </w:tcPr>
          <w:p w14:paraId="47BB1710" w14:textId="38C1A585" w:rsidR="003876B3" w:rsidRDefault="0081432B" w:rsidP="003876B3">
            <w:pPr>
              <w:pBdr>
                <w:bottom w:val="single" w:sz="4" w:space="1" w:color="auto"/>
              </w:pBdr>
              <w:tabs>
                <w:tab w:val="decimal" w:pos="7380"/>
                <w:tab w:val="center" w:pos="8460"/>
              </w:tabs>
              <w:spacing w:line="160" w:lineRule="atLeast"/>
              <w:jc w:val="right"/>
              <w:rPr>
                <w:rFonts w:ascii="BrowalliaUPC" w:hAnsi="BrowalliaUPC" w:cs="BrowalliaUPC"/>
                <w:sz w:val="22"/>
                <w:szCs w:val="22"/>
              </w:rPr>
            </w:pPr>
            <w:r>
              <w:rPr>
                <w:rFonts w:ascii="BrowalliaUPC" w:hAnsi="BrowalliaUPC" w:cs="BrowalliaUPC"/>
                <w:sz w:val="22"/>
                <w:szCs w:val="22"/>
              </w:rPr>
              <w:t>10,000</w:t>
            </w:r>
          </w:p>
          <w:p w14:paraId="272A23CE" w14:textId="6F708CF0" w:rsidR="003876B3" w:rsidRPr="00924E60" w:rsidRDefault="003876B3" w:rsidP="003876B3">
            <w:pPr>
              <w:pBdr>
                <w:bottom w:val="single" w:sz="4" w:space="1" w:color="auto"/>
              </w:pBdr>
              <w:tabs>
                <w:tab w:val="decimal" w:pos="7380"/>
                <w:tab w:val="center" w:pos="8460"/>
              </w:tabs>
              <w:jc w:val="right"/>
              <w:rPr>
                <w:rFonts w:ascii="BrowalliaUPC" w:hAnsi="BrowalliaUPC" w:cs="BrowalliaUPC"/>
                <w:sz w:val="22"/>
                <w:szCs w:val="22"/>
              </w:rPr>
            </w:pPr>
            <w:r w:rsidRPr="007B77E9">
              <w:rPr>
                <w:rFonts w:ascii="BrowalliaUPC" w:hAnsi="BrowalliaUPC" w:cs="BrowalliaUPC"/>
                <w:color w:val="FFFFFF" w:themeColor="background1"/>
                <w:sz w:val="22"/>
                <w:szCs w:val="22"/>
              </w:rPr>
              <w:t>10,000</w:t>
            </w:r>
          </w:p>
        </w:tc>
        <w:tc>
          <w:tcPr>
            <w:tcW w:w="992" w:type="dxa"/>
            <w:gridSpan w:val="2"/>
            <w:shd w:val="clear" w:color="auto" w:fill="auto"/>
          </w:tcPr>
          <w:p w14:paraId="081F71D3" w14:textId="39F98C13" w:rsidR="003876B3" w:rsidRDefault="0081432B" w:rsidP="003876B3">
            <w:pPr>
              <w:pBdr>
                <w:bottom w:val="single" w:sz="4" w:space="1" w:color="auto"/>
              </w:pBdr>
              <w:tabs>
                <w:tab w:val="decimal" w:pos="7380"/>
                <w:tab w:val="center" w:pos="8460"/>
              </w:tabs>
              <w:spacing w:line="160" w:lineRule="atLeast"/>
              <w:jc w:val="right"/>
              <w:rPr>
                <w:rFonts w:ascii="BrowalliaUPC" w:hAnsi="BrowalliaUPC" w:cs="BrowalliaUPC"/>
                <w:sz w:val="22"/>
                <w:szCs w:val="22"/>
              </w:rPr>
            </w:pPr>
            <w:r>
              <w:rPr>
                <w:rFonts w:ascii="BrowalliaUPC" w:hAnsi="BrowalliaUPC" w:cs="BrowalliaUPC"/>
                <w:sz w:val="22"/>
                <w:szCs w:val="22"/>
              </w:rPr>
              <w:t>10,000</w:t>
            </w:r>
          </w:p>
          <w:p w14:paraId="16AC577A" w14:textId="42851FBD" w:rsidR="003876B3" w:rsidRPr="00924E60" w:rsidRDefault="003876B3" w:rsidP="003876B3">
            <w:pPr>
              <w:pBdr>
                <w:bottom w:val="single" w:sz="4" w:space="1" w:color="auto"/>
              </w:pBdr>
              <w:tabs>
                <w:tab w:val="decimal" w:pos="7380"/>
                <w:tab w:val="center" w:pos="8460"/>
              </w:tabs>
              <w:spacing w:line="160" w:lineRule="atLeast"/>
              <w:jc w:val="right"/>
              <w:rPr>
                <w:rFonts w:ascii="BrowalliaUPC" w:hAnsi="BrowalliaUPC" w:cs="BrowalliaUPC"/>
                <w:sz w:val="22"/>
                <w:szCs w:val="22"/>
              </w:rPr>
            </w:pPr>
            <w:r w:rsidRPr="007B77E9">
              <w:rPr>
                <w:rFonts w:ascii="BrowalliaUPC" w:hAnsi="BrowalliaUPC" w:cs="BrowalliaUPC"/>
                <w:color w:val="FFFFFF" w:themeColor="background1"/>
                <w:sz w:val="22"/>
                <w:szCs w:val="22"/>
              </w:rPr>
              <w:t>10,000</w:t>
            </w:r>
          </w:p>
        </w:tc>
        <w:tc>
          <w:tcPr>
            <w:tcW w:w="992" w:type="dxa"/>
            <w:shd w:val="clear" w:color="auto" w:fill="auto"/>
          </w:tcPr>
          <w:p w14:paraId="688510E3" w14:textId="2BB5655F" w:rsidR="003876B3" w:rsidRDefault="0081432B" w:rsidP="003876B3">
            <w:pPr>
              <w:pBdr>
                <w:bottom w:val="single" w:sz="4" w:space="1" w:color="auto"/>
              </w:pBdr>
              <w:jc w:val="right"/>
              <w:rPr>
                <w:rFonts w:ascii="BrowalliaUPC" w:hAnsi="BrowalliaUPC" w:cs="BrowalliaUPC"/>
                <w:sz w:val="22"/>
                <w:szCs w:val="22"/>
              </w:rPr>
            </w:pPr>
            <w:r>
              <w:rPr>
                <w:rFonts w:ascii="BrowalliaUPC" w:hAnsi="BrowalliaUPC" w:cs="BrowalliaUPC"/>
                <w:sz w:val="22"/>
                <w:szCs w:val="22"/>
              </w:rPr>
              <w:t>(1,539)</w:t>
            </w:r>
          </w:p>
          <w:p w14:paraId="6CA49B4A" w14:textId="53E5C083" w:rsidR="003876B3" w:rsidRPr="00924E60" w:rsidRDefault="003876B3" w:rsidP="003876B3">
            <w:pPr>
              <w:pBdr>
                <w:bottom w:val="single" w:sz="4" w:space="1" w:color="auto"/>
              </w:pBdr>
              <w:jc w:val="right"/>
              <w:rPr>
                <w:rFonts w:ascii="BrowalliaUPC" w:hAnsi="BrowalliaUPC" w:cs="BrowalliaUPC"/>
                <w:sz w:val="22"/>
                <w:szCs w:val="22"/>
                <w:cs/>
              </w:rPr>
            </w:pPr>
            <w:r w:rsidRPr="007B77E9">
              <w:rPr>
                <w:rFonts w:ascii="BrowalliaUPC" w:hAnsi="BrowalliaUPC" w:cs="BrowalliaUPC"/>
                <w:color w:val="FFFFFF" w:themeColor="background1"/>
                <w:sz w:val="22"/>
                <w:szCs w:val="22"/>
              </w:rPr>
              <w:t>(1,539)</w:t>
            </w:r>
          </w:p>
        </w:tc>
        <w:tc>
          <w:tcPr>
            <w:tcW w:w="992" w:type="dxa"/>
            <w:gridSpan w:val="2"/>
            <w:shd w:val="clear" w:color="auto" w:fill="auto"/>
          </w:tcPr>
          <w:p w14:paraId="6554EAB6" w14:textId="5DCA5832" w:rsidR="003876B3" w:rsidRDefault="0081432B" w:rsidP="003876B3">
            <w:pPr>
              <w:pBdr>
                <w:bottom w:val="single" w:sz="4" w:space="1" w:color="auto"/>
              </w:pBdr>
              <w:jc w:val="right"/>
              <w:rPr>
                <w:rFonts w:ascii="BrowalliaUPC" w:hAnsi="BrowalliaUPC" w:cs="BrowalliaUPC"/>
                <w:sz w:val="22"/>
                <w:szCs w:val="22"/>
              </w:rPr>
            </w:pPr>
            <w:r>
              <w:rPr>
                <w:rFonts w:ascii="BrowalliaUPC" w:hAnsi="BrowalliaUPC" w:cs="BrowalliaUPC"/>
                <w:sz w:val="22"/>
                <w:szCs w:val="22"/>
              </w:rPr>
              <w:t>(1,539)</w:t>
            </w:r>
          </w:p>
          <w:p w14:paraId="01E65A07" w14:textId="5AA41F62" w:rsidR="003876B3" w:rsidRPr="00924E60" w:rsidRDefault="003876B3" w:rsidP="003876B3">
            <w:pPr>
              <w:pBdr>
                <w:bottom w:val="single" w:sz="4" w:space="1" w:color="auto"/>
              </w:pBdr>
              <w:jc w:val="right"/>
              <w:rPr>
                <w:rFonts w:ascii="BrowalliaUPC" w:hAnsi="BrowalliaUPC" w:cs="BrowalliaUPC"/>
                <w:sz w:val="22"/>
                <w:szCs w:val="22"/>
                <w:cs/>
              </w:rPr>
            </w:pPr>
            <w:r w:rsidRPr="007B77E9">
              <w:rPr>
                <w:rFonts w:ascii="BrowalliaUPC" w:hAnsi="BrowalliaUPC" w:cs="BrowalliaUPC"/>
                <w:color w:val="FFFFFF" w:themeColor="background1"/>
                <w:sz w:val="22"/>
                <w:szCs w:val="22"/>
              </w:rPr>
              <w:t>(1,539)</w:t>
            </w:r>
          </w:p>
        </w:tc>
        <w:tc>
          <w:tcPr>
            <w:tcW w:w="1030" w:type="dxa"/>
            <w:shd w:val="clear" w:color="auto" w:fill="auto"/>
          </w:tcPr>
          <w:p w14:paraId="771BF776" w14:textId="3A4B2F25" w:rsidR="003876B3" w:rsidRDefault="0081432B" w:rsidP="003876B3">
            <w:pPr>
              <w:pBdr>
                <w:bottom w:val="single" w:sz="4" w:space="1" w:color="auto"/>
              </w:pBdr>
              <w:tabs>
                <w:tab w:val="decimal" w:pos="7380"/>
                <w:tab w:val="center" w:pos="8460"/>
              </w:tabs>
              <w:spacing w:line="160" w:lineRule="atLeast"/>
              <w:jc w:val="right"/>
              <w:rPr>
                <w:rFonts w:ascii="BrowalliaUPC" w:hAnsi="BrowalliaUPC" w:cs="BrowalliaUPC"/>
                <w:sz w:val="22"/>
                <w:szCs w:val="22"/>
              </w:rPr>
            </w:pPr>
            <w:r>
              <w:rPr>
                <w:rFonts w:ascii="BrowalliaUPC" w:hAnsi="BrowalliaUPC" w:cs="BrowalliaUPC"/>
                <w:sz w:val="22"/>
                <w:szCs w:val="22"/>
              </w:rPr>
              <w:t>8,461</w:t>
            </w:r>
          </w:p>
          <w:p w14:paraId="7D1860A2" w14:textId="06F15312" w:rsidR="003876B3" w:rsidRPr="00924E60" w:rsidRDefault="003876B3" w:rsidP="003876B3">
            <w:pPr>
              <w:pBdr>
                <w:bottom w:val="single" w:sz="4" w:space="1" w:color="auto"/>
              </w:pBdr>
              <w:tabs>
                <w:tab w:val="decimal" w:pos="7380"/>
                <w:tab w:val="center" w:pos="8460"/>
              </w:tabs>
              <w:spacing w:line="160" w:lineRule="atLeast"/>
              <w:jc w:val="right"/>
              <w:rPr>
                <w:rFonts w:ascii="BrowalliaUPC" w:hAnsi="BrowalliaUPC" w:cs="BrowalliaUPC"/>
                <w:sz w:val="22"/>
                <w:szCs w:val="22"/>
              </w:rPr>
            </w:pPr>
            <w:r w:rsidRPr="007B77E9">
              <w:rPr>
                <w:rFonts w:ascii="BrowalliaUPC" w:hAnsi="BrowalliaUPC" w:cs="BrowalliaUPC"/>
                <w:color w:val="FFFFFF" w:themeColor="background1"/>
                <w:sz w:val="22"/>
                <w:szCs w:val="22"/>
              </w:rPr>
              <w:t>8,461</w:t>
            </w:r>
          </w:p>
        </w:tc>
        <w:tc>
          <w:tcPr>
            <w:tcW w:w="955" w:type="dxa"/>
            <w:gridSpan w:val="2"/>
            <w:shd w:val="clear" w:color="auto" w:fill="auto"/>
          </w:tcPr>
          <w:p w14:paraId="4D448F07" w14:textId="77CBBB5C" w:rsidR="003876B3" w:rsidRDefault="007B77E9" w:rsidP="003876B3">
            <w:pPr>
              <w:pBdr>
                <w:bottom w:val="single" w:sz="4" w:space="1" w:color="auto"/>
              </w:pBdr>
              <w:tabs>
                <w:tab w:val="decimal" w:pos="7380"/>
                <w:tab w:val="center" w:pos="8460"/>
              </w:tabs>
              <w:spacing w:line="160" w:lineRule="atLeast"/>
              <w:jc w:val="right"/>
              <w:rPr>
                <w:rFonts w:ascii="BrowalliaUPC" w:hAnsi="BrowalliaUPC" w:cs="BrowalliaUPC"/>
                <w:sz w:val="22"/>
                <w:szCs w:val="22"/>
              </w:rPr>
            </w:pPr>
            <w:r>
              <w:rPr>
                <w:rFonts w:ascii="BrowalliaUPC" w:hAnsi="BrowalliaUPC" w:cs="BrowalliaUPC"/>
                <w:sz w:val="22"/>
                <w:szCs w:val="22"/>
              </w:rPr>
              <w:t>8,461</w:t>
            </w:r>
          </w:p>
          <w:p w14:paraId="2B40197F" w14:textId="121F13BA" w:rsidR="003876B3" w:rsidRPr="00924E60" w:rsidRDefault="003876B3" w:rsidP="003876B3">
            <w:pPr>
              <w:pBdr>
                <w:bottom w:val="single" w:sz="4" w:space="1" w:color="auto"/>
              </w:pBdr>
              <w:tabs>
                <w:tab w:val="decimal" w:pos="7380"/>
                <w:tab w:val="center" w:pos="8460"/>
              </w:tabs>
              <w:spacing w:line="160" w:lineRule="atLeast"/>
              <w:jc w:val="right"/>
              <w:rPr>
                <w:rFonts w:ascii="BrowalliaUPC" w:hAnsi="BrowalliaUPC" w:cs="BrowalliaUPC"/>
                <w:sz w:val="22"/>
                <w:szCs w:val="22"/>
              </w:rPr>
            </w:pPr>
            <w:r w:rsidRPr="007B77E9">
              <w:rPr>
                <w:rFonts w:ascii="BrowalliaUPC" w:hAnsi="BrowalliaUPC" w:cs="BrowalliaUPC"/>
                <w:color w:val="FFFFFF" w:themeColor="background1"/>
                <w:sz w:val="22"/>
                <w:szCs w:val="22"/>
              </w:rPr>
              <w:t>8,461</w:t>
            </w:r>
          </w:p>
        </w:tc>
      </w:tr>
      <w:tr w:rsidR="003876B3" w:rsidRPr="00924E60" w14:paraId="1E4CA427" w14:textId="5E2EE599">
        <w:trPr>
          <w:trHeight w:val="170"/>
        </w:trPr>
        <w:tc>
          <w:tcPr>
            <w:tcW w:w="4111" w:type="dxa"/>
            <w:gridSpan w:val="2"/>
          </w:tcPr>
          <w:p w14:paraId="40430BCB" w14:textId="77777777" w:rsidR="003876B3" w:rsidRPr="00924E60" w:rsidRDefault="003876B3" w:rsidP="003876B3">
            <w:pPr>
              <w:tabs>
                <w:tab w:val="left" w:pos="2160"/>
                <w:tab w:val="decimal" w:pos="7380"/>
                <w:tab w:val="center" w:pos="8460"/>
              </w:tabs>
              <w:spacing w:line="160" w:lineRule="atLeast"/>
              <w:jc w:val="thaiDistribute"/>
              <w:rPr>
                <w:rFonts w:ascii="BrowalliaUPC" w:hAnsi="BrowalliaUPC" w:cs="BrowalliaUPC"/>
                <w:sz w:val="22"/>
                <w:szCs w:val="22"/>
                <w:cs/>
              </w:rPr>
            </w:pPr>
            <w:r w:rsidRPr="00924E60">
              <w:rPr>
                <w:rFonts w:ascii="BrowalliaUPC" w:hAnsi="BrowalliaUPC" w:cs="BrowalliaUPC"/>
                <w:sz w:val="22"/>
                <w:szCs w:val="22"/>
                <w:cs/>
              </w:rPr>
              <w:t>รวม</w:t>
            </w:r>
          </w:p>
        </w:tc>
        <w:tc>
          <w:tcPr>
            <w:tcW w:w="992" w:type="dxa"/>
          </w:tcPr>
          <w:p w14:paraId="672834B3" w14:textId="77777777" w:rsidR="003876B3" w:rsidRPr="00924E60" w:rsidRDefault="003876B3" w:rsidP="003876B3">
            <w:pPr>
              <w:tabs>
                <w:tab w:val="left" w:pos="900"/>
                <w:tab w:val="left" w:pos="2160"/>
                <w:tab w:val="decimal" w:pos="7380"/>
                <w:tab w:val="center" w:pos="8460"/>
              </w:tabs>
              <w:spacing w:line="160" w:lineRule="atLeast"/>
              <w:jc w:val="thaiDistribute"/>
              <w:rPr>
                <w:rFonts w:ascii="BrowalliaUPC" w:hAnsi="BrowalliaUPC" w:cs="BrowalliaUPC"/>
                <w:sz w:val="22"/>
                <w:szCs w:val="22"/>
                <w:u w:val="single"/>
                <w:cs/>
              </w:rPr>
            </w:pPr>
          </w:p>
        </w:tc>
        <w:tc>
          <w:tcPr>
            <w:tcW w:w="992" w:type="dxa"/>
            <w:shd w:val="clear" w:color="auto" w:fill="auto"/>
          </w:tcPr>
          <w:p w14:paraId="0C7A9B96" w14:textId="77777777" w:rsidR="003876B3" w:rsidRPr="00924E60" w:rsidRDefault="003876B3" w:rsidP="003876B3">
            <w:pPr>
              <w:tabs>
                <w:tab w:val="decimal" w:pos="7380"/>
                <w:tab w:val="center" w:pos="8460"/>
              </w:tabs>
              <w:spacing w:line="160" w:lineRule="atLeast"/>
              <w:jc w:val="center"/>
              <w:rPr>
                <w:rFonts w:ascii="BrowalliaUPC" w:hAnsi="BrowalliaUPC" w:cs="BrowalliaUPC"/>
                <w:sz w:val="22"/>
                <w:szCs w:val="22"/>
                <w:cs/>
              </w:rPr>
            </w:pPr>
          </w:p>
        </w:tc>
        <w:tc>
          <w:tcPr>
            <w:tcW w:w="993" w:type="dxa"/>
            <w:shd w:val="clear" w:color="auto" w:fill="auto"/>
          </w:tcPr>
          <w:p w14:paraId="56AF73D3" w14:textId="77777777" w:rsidR="003876B3" w:rsidRPr="00924E60" w:rsidRDefault="003876B3" w:rsidP="003876B3">
            <w:pPr>
              <w:tabs>
                <w:tab w:val="decimal" w:pos="7380"/>
                <w:tab w:val="center" w:pos="8460"/>
              </w:tabs>
              <w:spacing w:line="160" w:lineRule="atLeast"/>
              <w:jc w:val="center"/>
              <w:rPr>
                <w:rFonts w:ascii="BrowalliaUPC" w:hAnsi="BrowalliaUPC" w:cs="BrowalliaUPC"/>
                <w:sz w:val="22"/>
                <w:szCs w:val="22"/>
                <w:cs/>
              </w:rPr>
            </w:pPr>
          </w:p>
        </w:tc>
        <w:tc>
          <w:tcPr>
            <w:tcW w:w="976" w:type="dxa"/>
            <w:shd w:val="clear" w:color="auto" w:fill="auto"/>
          </w:tcPr>
          <w:p w14:paraId="23FB578C" w14:textId="77777777" w:rsidR="003876B3" w:rsidRPr="00924E60" w:rsidRDefault="003876B3" w:rsidP="003876B3">
            <w:pPr>
              <w:tabs>
                <w:tab w:val="decimal" w:pos="7380"/>
                <w:tab w:val="center" w:pos="8460"/>
              </w:tabs>
              <w:spacing w:line="160" w:lineRule="atLeast"/>
              <w:jc w:val="center"/>
              <w:rPr>
                <w:rFonts w:ascii="BrowalliaUPC" w:hAnsi="BrowalliaUPC" w:cs="BrowalliaUPC"/>
                <w:sz w:val="22"/>
                <w:szCs w:val="22"/>
              </w:rPr>
            </w:pPr>
          </w:p>
        </w:tc>
        <w:tc>
          <w:tcPr>
            <w:tcW w:w="992" w:type="dxa"/>
            <w:gridSpan w:val="2"/>
            <w:shd w:val="clear" w:color="auto" w:fill="auto"/>
          </w:tcPr>
          <w:p w14:paraId="7C5A4CEE" w14:textId="77777777" w:rsidR="003876B3" w:rsidRPr="00924E60" w:rsidRDefault="003876B3" w:rsidP="003876B3">
            <w:pPr>
              <w:tabs>
                <w:tab w:val="decimal" w:pos="7380"/>
                <w:tab w:val="center" w:pos="8460"/>
              </w:tabs>
              <w:spacing w:line="160" w:lineRule="atLeast"/>
              <w:jc w:val="center"/>
              <w:rPr>
                <w:rFonts w:ascii="BrowalliaUPC" w:hAnsi="BrowalliaUPC" w:cs="BrowalliaUPC"/>
                <w:sz w:val="22"/>
                <w:szCs w:val="22"/>
              </w:rPr>
            </w:pPr>
          </w:p>
        </w:tc>
        <w:tc>
          <w:tcPr>
            <w:tcW w:w="993" w:type="dxa"/>
            <w:shd w:val="clear" w:color="auto" w:fill="auto"/>
            <w:vAlign w:val="bottom"/>
          </w:tcPr>
          <w:p w14:paraId="2F4633B5" w14:textId="1D63200A" w:rsidR="003876B3" w:rsidRPr="00924E60" w:rsidRDefault="003876B3" w:rsidP="003876B3">
            <w:pPr>
              <w:pBdr>
                <w:bottom w:val="single" w:sz="12" w:space="1" w:color="auto"/>
              </w:pBdr>
              <w:spacing w:line="160" w:lineRule="atLeast"/>
              <w:jc w:val="right"/>
              <w:rPr>
                <w:rFonts w:ascii="BrowalliaUPC" w:hAnsi="BrowalliaUPC" w:cs="BrowalliaUPC"/>
                <w:sz w:val="22"/>
                <w:szCs w:val="22"/>
                <w:cs/>
              </w:rPr>
            </w:pPr>
            <w:r w:rsidRPr="00924E60">
              <w:rPr>
                <w:rFonts w:ascii="BrowalliaUPC" w:hAnsi="BrowalliaUPC" w:cs="BrowalliaUPC"/>
                <w:sz w:val="22"/>
                <w:szCs w:val="22"/>
              </w:rPr>
              <w:t>15,000</w:t>
            </w:r>
          </w:p>
        </w:tc>
        <w:tc>
          <w:tcPr>
            <w:tcW w:w="992" w:type="dxa"/>
            <w:gridSpan w:val="2"/>
            <w:shd w:val="clear" w:color="auto" w:fill="auto"/>
            <w:vAlign w:val="bottom"/>
          </w:tcPr>
          <w:p w14:paraId="333A7A4D" w14:textId="48AE9314" w:rsidR="003876B3" w:rsidRPr="00924E60" w:rsidRDefault="003876B3" w:rsidP="003876B3">
            <w:pPr>
              <w:pBdr>
                <w:bottom w:val="single" w:sz="12" w:space="1" w:color="auto"/>
              </w:pBdr>
              <w:jc w:val="right"/>
              <w:rPr>
                <w:rFonts w:ascii="BrowalliaUPC" w:hAnsi="BrowalliaUPC" w:cs="BrowalliaUPC"/>
                <w:sz w:val="22"/>
                <w:szCs w:val="22"/>
              </w:rPr>
            </w:pPr>
            <w:r w:rsidRPr="00924E60">
              <w:rPr>
                <w:rFonts w:ascii="BrowalliaUPC" w:hAnsi="BrowalliaUPC" w:cs="BrowalliaUPC"/>
                <w:sz w:val="22"/>
                <w:szCs w:val="22"/>
              </w:rPr>
              <w:t>15,000</w:t>
            </w:r>
          </w:p>
        </w:tc>
        <w:tc>
          <w:tcPr>
            <w:tcW w:w="992" w:type="dxa"/>
            <w:shd w:val="clear" w:color="auto" w:fill="auto"/>
          </w:tcPr>
          <w:p w14:paraId="6572A3C1" w14:textId="07B79DA5" w:rsidR="003876B3" w:rsidRPr="00B74211" w:rsidRDefault="003876B3" w:rsidP="003876B3">
            <w:pPr>
              <w:pBdr>
                <w:bottom w:val="single" w:sz="12" w:space="1" w:color="auto"/>
              </w:pBdr>
              <w:spacing w:line="160" w:lineRule="atLeast"/>
              <w:jc w:val="right"/>
              <w:rPr>
                <w:rFonts w:ascii="BrowalliaUPC" w:hAnsi="BrowalliaUPC" w:cs="BrowalliaUPC"/>
                <w:sz w:val="22"/>
                <w:szCs w:val="22"/>
                <w:lang w:val="en-GB"/>
              </w:rPr>
            </w:pPr>
            <w:r>
              <w:rPr>
                <w:rFonts w:ascii="BrowalliaUPC" w:hAnsi="BrowalliaUPC" w:cs="BrowalliaUPC"/>
                <w:sz w:val="22"/>
                <w:szCs w:val="22"/>
                <w:lang w:val="en-GB"/>
              </w:rPr>
              <w:t>(6,539)</w:t>
            </w:r>
          </w:p>
        </w:tc>
        <w:tc>
          <w:tcPr>
            <w:tcW w:w="992" w:type="dxa"/>
            <w:gridSpan w:val="2"/>
            <w:shd w:val="clear" w:color="auto" w:fill="auto"/>
          </w:tcPr>
          <w:p w14:paraId="7A00FD66" w14:textId="6658D41A" w:rsidR="003876B3" w:rsidRPr="00924E60" w:rsidRDefault="003876B3" w:rsidP="003876B3">
            <w:pPr>
              <w:pBdr>
                <w:bottom w:val="single" w:sz="12" w:space="1" w:color="auto"/>
              </w:pBdr>
              <w:jc w:val="right"/>
              <w:rPr>
                <w:rFonts w:ascii="BrowalliaUPC" w:hAnsi="BrowalliaUPC" w:cs="BrowalliaUPC"/>
                <w:sz w:val="22"/>
                <w:szCs w:val="22"/>
              </w:rPr>
            </w:pPr>
            <w:r>
              <w:rPr>
                <w:rFonts w:ascii="BrowalliaUPC" w:hAnsi="BrowalliaUPC" w:cs="BrowalliaUPC"/>
                <w:sz w:val="22"/>
                <w:szCs w:val="22"/>
              </w:rPr>
              <w:t>(6,539)</w:t>
            </w:r>
          </w:p>
        </w:tc>
        <w:tc>
          <w:tcPr>
            <w:tcW w:w="1030" w:type="dxa"/>
            <w:shd w:val="clear" w:color="auto" w:fill="auto"/>
            <w:vAlign w:val="bottom"/>
          </w:tcPr>
          <w:p w14:paraId="13062D8A" w14:textId="30DB601B" w:rsidR="003876B3" w:rsidRPr="00924E60" w:rsidRDefault="003876B3" w:rsidP="003876B3">
            <w:pPr>
              <w:pBdr>
                <w:bottom w:val="single" w:sz="12" w:space="1" w:color="auto"/>
              </w:pBdr>
              <w:jc w:val="right"/>
              <w:rPr>
                <w:rFonts w:ascii="BrowalliaUPC" w:hAnsi="BrowalliaUPC" w:cs="BrowalliaUPC"/>
                <w:sz w:val="22"/>
                <w:szCs w:val="22"/>
              </w:rPr>
            </w:pPr>
            <w:r w:rsidRPr="00924E60">
              <w:rPr>
                <w:rFonts w:ascii="BrowalliaUPC" w:hAnsi="BrowalliaUPC" w:cs="BrowalliaUPC"/>
                <w:sz w:val="22"/>
                <w:szCs w:val="22"/>
              </w:rPr>
              <w:t>8,461</w:t>
            </w:r>
          </w:p>
        </w:tc>
        <w:tc>
          <w:tcPr>
            <w:tcW w:w="955" w:type="dxa"/>
            <w:gridSpan w:val="2"/>
            <w:vAlign w:val="bottom"/>
          </w:tcPr>
          <w:p w14:paraId="6F0DC7CB" w14:textId="43AD2293" w:rsidR="003876B3" w:rsidRPr="00924E60" w:rsidRDefault="003876B3" w:rsidP="003876B3">
            <w:pPr>
              <w:pBdr>
                <w:bottom w:val="single" w:sz="12" w:space="1" w:color="auto"/>
              </w:pBdr>
              <w:spacing w:line="160" w:lineRule="atLeast"/>
              <w:jc w:val="right"/>
              <w:rPr>
                <w:rFonts w:ascii="BrowalliaUPC" w:hAnsi="BrowalliaUPC" w:cs="BrowalliaUPC"/>
                <w:sz w:val="22"/>
                <w:szCs w:val="22"/>
              </w:rPr>
            </w:pPr>
            <w:r w:rsidRPr="00924E60">
              <w:rPr>
                <w:rFonts w:ascii="BrowalliaUPC" w:hAnsi="BrowalliaUPC" w:cs="BrowalliaUPC"/>
                <w:sz w:val="22"/>
                <w:szCs w:val="22"/>
              </w:rPr>
              <w:t>8,461</w:t>
            </w:r>
          </w:p>
        </w:tc>
      </w:tr>
    </w:tbl>
    <w:p w14:paraId="7E5D7591" w14:textId="77777777" w:rsidR="00E201CE" w:rsidRPr="00924E60" w:rsidRDefault="00E201CE" w:rsidP="00194793">
      <w:pPr>
        <w:ind w:firstLine="405"/>
        <w:rPr>
          <w:rFonts w:ascii="BrowalliaUPC" w:hAnsi="BrowalliaUPC" w:cs="BrowalliaUPC"/>
          <w:lang w:val="en-GB"/>
        </w:rPr>
      </w:pPr>
    </w:p>
    <w:p w14:paraId="1EF38674" w14:textId="77777777" w:rsidR="00E201CE" w:rsidRPr="00924E60" w:rsidRDefault="00E201CE" w:rsidP="00194793">
      <w:pPr>
        <w:ind w:firstLine="405"/>
        <w:rPr>
          <w:rFonts w:ascii="BrowalliaUPC" w:hAnsi="BrowalliaUPC" w:cs="BrowalliaUPC"/>
          <w:lang w:val="en-GB"/>
        </w:rPr>
      </w:pPr>
    </w:p>
    <w:p w14:paraId="01C1C2FE" w14:textId="77777777" w:rsidR="00E201CE" w:rsidRPr="00924E60" w:rsidRDefault="00E201CE" w:rsidP="00194793">
      <w:pPr>
        <w:ind w:firstLine="405"/>
        <w:rPr>
          <w:rFonts w:ascii="BrowalliaUPC" w:hAnsi="BrowalliaUPC" w:cs="BrowalliaUPC"/>
          <w:lang w:val="en-GB"/>
        </w:rPr>
      </w:pPr>
    </w:p>
    <w:p w14:paraId="2E5E1DA7" w14:textId="77777777" w:rsidR="00E201CE" w:rsidRPr="00924E60" w:rsidRDefault="00E201CE" w:rsidP="00194793">
      <w:pPr>
        <w:ind w:firstLine="405"/>
        <w:rPr>
          <w:rFonts w:ascii="BrowalliaUPC" w:hAnsi="BrowalliaUPC" w:cs="BrowalliaUPC"/>
          <w:lang w:val="en-GB"/>
        </w:rPr>
      </w:pPr>
    </w:p>
    <w:p w14:paraId="1CA9E151" w14:textId="77777777" w:rsidR="00E201CE" w:rsidRPr="00924E60" w:rsidRDefault="00E201CE" w:rsidP="00194793">
      <w:pPr>
        <w:ind w:firstLine="405"/>
        <w:rPr>
          <w:rFonts w:ascii="BrowalliaUPC" w:hAnsi="BrowalliaUPC" w:cs="BrowalliaUPC"/>
          <w:lang w:val="en-GB"/>
        </w:rPr>
      </w:pPr>
    </w:p>
    <w:p w14:paraId="714C35FF" w14:textId="77777777" w:rsidR="00E201CE" w:rsidRPr="00924E60" w:rsidRDefault="00E201CE" w:rsidP="00194793">
      <w:pPr>
        <w:ind w:firstLine="405"/>
        <w:rPr>
          <w:rFonts w:ascii="BrowalliaUPC" w:hAnsi="BrowalliaUPC" w:cs="BrowalliaUPC"/>
          <w:lang w:val="en-GB"/>
        </w:rPr>
      </w:pPr>
    </w:p>
    <w:p w14:paraId="59498A48" w14:textId="77777777" w:rsidR="00E201CE" w:rsidRPr="00924E60" w:rsidRDefault="00E201CE" w:rsidP="00194793">
      <w:pPr>
        <w:ind w:firstLine="405"/>
        <w:rPr>
          <w:rFonts w:ascii="BrowalliaUPC" w:hAnsi="BrowalliaUPC" w:cs="BrowalliaUPC"/>
          <w:lang w:val="en-GB"/>
        </w:rPr>
      </w:pPr>
    </w:p>
    <w:p w14:paraId="5485CC2C" w14:textId="77777777" w:rsidR="00E201CE" w:rsidRPr="00924E60" w:rsidRDefault="00E201CE" w:rsidP="00194793">
      <w:pPr>
        <w:ind w:firstLine="405"/>
        <w:rPr>
          <w:rFonts w:ascii="BrowalliaUPC" w:hAnsi="BrowalliaUPC" w:cs="BrowalliaUPC"/>
          <w:lang w:val="en-GB"/>
        </w:rPr>
      </w:pPr>
    </w:p>
    <w:p w14:paraId="2F8B8838" w14:textId="77777777" w:rsidR="00E201CE" w:rsidRPr="00924E60" w:rsidRDefault="00E201CE" w:rsidP="00194793">
      <w:pPr>
        <w:ind w:firstLine="405"/>
        <w:rPr>
          <w:rFonts w:ascii="BrowalliaUPC" w:hAnsi="BrowalliaUPC" w:cs="BrowalliaUPC"/>
          <w:lang w:val="en-GB"/>
        </w:rPr>
      </w:pPr>
    </w:p>
    <w:p w14:paraId="66040CA1" w14:textId="77777777" w:rsidR="00E201CE" w:rsidRPr="00924E60" w:rsidRDefault="00E201CE" w:rsidP="00194793">
      <w:pPr>
        <w:ind w:firstLine="405"/>
        <w:rPr>
          <w:rFonts w:ascii="BrowalliaUPC" w:hAnsi="BrowalliaUPC" w:cs="BrowalliaUPC"/>
          <w:lang w:val="en-GB"/>
        </w:rPr>
      </w:pPr>
    </w:p>
    <w:p w14:paraId="7F711D64" w14:textId="77777777" w:rsidR="00E201CE" w:rsidRPr="00924E60" w:rsidRDefault="00E201CE" w:rsidP="00194793">
      <w:pPr>
        <w:ind w:firstLine="405"/>
        <w:rPr>
          <w:rFonts w:ascii="BrowalliaUPC" w:hAnsi="BrowalliaUPC" w:cs="BrowalliaUPC"/>
          <w:lang w:val="en-GB"/>
        </w:rPr>
      </w:pPr>
    </w:p>
    <w:p w14:paraId="4F1AD91A" w14:textId="77777777" w:rsidR="00E201CE" w:rsidRPr="00924E60" w:rsidRDefault="00E201CE" w:rsidP="00194793">
      <w:pPr>
        <w:ind w:firstLine="405"/>
        <w:rPr>
          <w:rFonts w:ascii="BrowalliaUPC" w:hAnsi="BrowalliaUPC" w:cs="BrowalliaUPC"/>
          <w:lang w:val="en-GB"/>
        </w:rPr>
      </w:pPr>
    </w:p>
    <w:p w14:paraId="3A92252F" w14:textId="77777777" w:rsidR="00160C7C" w:rsidRPr="00924E60" w:rsidRDefault="00160C7C" w:rsidP="00194793">
      <w:pPr>
        <w:ind w:firstLine="405"/>
        <w:rPr>
          <w:rFonts w:ascii="BrowalliaUPC" w:hAnsi="BrowalliaUPC" w:cs="BrowalliaUPC"/>
          <w:lang w:val="en-GB"/>
        </w:rPr>
      </w:pPr>
    </w:p>
    <w:p w14:paraId="11133917" w14:textId="18545A24" w:rsidR="00194793" w:rsidRPr="00924E60" w:rsidRDefault="00194793" w:rsidP="00F55A98">
      <w:pPr>
        <w:ind w:firstLine="405"/>
        <w:rPr>
          <w:rFonts w:ascii="BrowalliaUPC" w:hAnsi="BrowalliaUPC" w:cs="BrowalliaUPC"/>
          <w:lang w:val="en-GB"/>
        </w:rPr>
      </w:pPr>
      <w:bookmarkStart w:id="2" w:name="_Hlk127480096"/>
      <w:r w:rsidRPr="00924E60">
        <w:rPr>
          <w:rFonts w:ascii="BrowalliaUPC" w:hAnsi="BrowalliaUPC" w:cs="BrowalliaUPC"/>
          <w:cs/>
          <w:lang w:val="en-GB"/>
        </w:rPr>
        <w:lastRenderedPageBreak/>
        <w:t>สรุปข้อมูลทางการเงินของบริษัทย่อย ก่อนการตัดรายการระหว่างกัน มีดังนี้</w:t>
      </w:r>
    </w:p>
    <w:p w14:paraId="4781BF31" w14:textId="77777777" w:rsidR="00F55A98" w:rsidRPr="00924E60" w:rsidRDefault="00F55A98" w:rsidP="00F55A98">
      <w:pPr>
        <w:ind w:firstLine="405"/>
        <w:rPr>
          <w:rFonts w:ascii="BrowalliaUPC" w:hAnsi="BrowalliaUPC" w:cs="BrowalliaUPC"/>
          <w:sz w:val="2"/>
          <w:szCs w:val="2"/>
          <w:lang w:val="en-GB"/>
        </w:rPr>
      </w:pPr>
    </w:p>
    <w:p w14:paraId="79FADC2A" w14:textId="7090F2D4" w:rsidR="006C6FA0" w:rsidRPr="00924E60" w:rsidRDefault="00194793" w:rsidP="005036C6">
      <w:pPr>
        <w:ind w:right="-674" w:firstLine="405"/>
        <w:jc w:val="right"/>
        <w:rPr>
          <w:rFonts w:ascii="BrowalliaUPC" w:hAnsi="BrowalliaUPC" w:cs="BrowalliaUPC"/>
        </w:rPr>
      </w:pPr>
      <w:r w:rsidRPr="00924E60">
        <w:rPr>
          <w:rFonts w:ascii="BrowalliaUPC" w:hAnsi="BrowalliaUPC" w:cs="BrowalliaUPC"/>
        </w:rPr>
        <w:t>(</w:t>
      </w:r>
      <w:r w:rsidRPr="00924E60">
        <w:rPr>
          <w:rFonts w:ascii="BrowalliaUPC" w:hAnsi="BrowalliaUPC" w:cs="BrowalliaUPC"/>
          <w:cs/>
        </w:rPr>
        <w:t>หน่วย</w:t>
      </w:r>
      <w:r w:rsidRPr="00924E60">
        <w:rPr>
          <w:rFonts w:ascii="BrowalliaUPC" w:hAnsi="BrowalliaUPC" w:cs="BrowalliaUPC"/>
        </w:rPr>
        <w:t xml:space="preserve"> :</w:t>
      </w:r>
      <w:r w:rsidRPr="00924E60">
        <w:rPr>
          <w:rFonts w:ascii="BrowalliaUPC" w:hAnsi="BrowalliaUPC" w:cs="BrowalliaUPC"/>
          <w:cs/>
        </w:rPr>
        <w:t xml:space="preserve"> </w:t>
      </w:r>
      <w:r w:rsidR="006C6FA0" w:rsidRPr="00924E60">
        <w:rPr>
          <w:rFonts w:ascii="BrowalliaUPC" w:hAnsi="BrowalliaUPC" w:cs="BrowalliaUPC"/>
          <w:cs/>
        </w:rPr>
        <w:t>พัน</w:t>
      </w:r>
      <w:r w:rsidRPr="00924E60">
        <w:rPr>
          <w:rFonts w:ascii="BrowalliaUPC" w:hAnsi="BrowalliaUPC" w:cs="BrowalliaUPC"/>
          <w:cs/>
        </w:rPr>
        <w:t>บาท</w:t>
      </w:r>
      <w:r w:rsidRPr="00924E60">
        <w:rPr>
          <w:rFonts w:ascii="BrowalliaUPC" w:hAnsi="BrowalliaUPC" w:cs="BrowalliaUPC"/>
        </w:rPr>
        <w:t>)</w:t>
      </w:r>
    </w:p>
    <w:tbl>
      <w:tblPr>
        <w:tblStyle w:val="TableGridLight1"/>
        <w:tblW w:w="146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gridCol w:w="1842"/>
        <w:gridCol w:w="1701"/>
        <w:gridCol w:w="1843"/>
        <w:gridCol w:w="1843"/>
      </w:tblGrid>
      <w:tr w:rsidR="00194793" w:rsidRPr="00924E60" w14:paraId="2BC7F3C6" w14:textId="77777777" w:rsidTr="005036C6">
        <w:tc>
          <w:tcPr>
            <w:tcW w:w="7371" w:type="dxa"/>
          </w:tcPr>
          <w:p w14:paraId="741421CD" w14:textId="77777777" w:rsidR="00194793" w:rsidRPr="00924E60" w:rsidRDefault="00194793" w:rsidP="00194793">
            <w:pPr>
              <w:rPr>
                <w:rFonts w:ascii="BrowalliaUPC" w:hAnsi="BrowalliaUPC" w:cs="BrowalliaUPC"/>
                <w:rtl/>
                <w:cs/>
              </w:rPr>
            </w:pPr>
            <w:bookmarkStart w:id="3" w:name="_Hlk503803245"/>
          </w:p>
        </w:tc>
        <w:tc>
          <w:tcPr>
            <w:tcW w:w="3543" w:type="dxa"/>
            <w:gridSpan w:val="2"/>
          </w:tcPr>
          <w:p w14:paraId="772212C2" w14:textId="39024BA0" w:rsidR="00194793" w:rsidRPr="00924E60" w:rsidRDefault="00194793" w:rsidP="00194793">
            <w:pPr>
              <w:pBdr>
                <w:bottom w:val="single" w:sz="4" w:space="1" w:color="auto"/>
              </w:pBdr>
              <w:jc w:val="center"/>
              <w:rPr>
                <w:rFonts w:ascii="BrowalliaUPC" w:hAnsi="BrowalliaUPC" w:cs="BrowalliaUPC"/>
                <w:cs/>
              </w:rPr>
            </w:pPr>
            <w:r w:rsidRPr="00924E60">
              <w:rPr>
                <w:rFonts w:ascii="BrowalliaUPC" w:hAnsi="BrowalliaUPC" w:cs="BrowalliaUPC"/>
                <w:color w:val="000000"/>
                <w:cs/>
              </w:rPr>
              <w:t>บริษัท สตาร์ เมด โซลูชั่น จำกัด</w:t>
            </w:r>
          </w:p>
        </w:tc>
        <w:tc>
          <w:tcPr>
            <w:tcW w:w="3686" w:type="dxa"/>
            <w:gridSpan w:val="2"/>
          </w:tcPr>
          <w:p w14:paraId="57BDEA07" w14:textId="7E324D9E" w:rsidR="00194793" w:rsidRPr="00924E60" w:rsidRDefault="00194793" w:rsidP="00194793">
            <w:pPr>
              <w:pBdr>
                <w:bottom w:val="single" w:sz="4" w:space="1" w:color="auto"/>
              </w:pBdr>
              <w:jc w:val="center"/>
              <w:rPr>
                <w:rFonts w:ascii="BrowalliaUPC" w:hAnsi="BrowalliaUPC" w:cs="BrowalliaUPC"/>
                <w:cs/>
              </w:rPr>
            </w:pPr>
            <w:r w:rsidRPr="00924E60">
              <w:rPr>
                <w:rFonts w:ascii="BrowalliaUPC" w:hAnsi="BrowalliaUPC" w:cs="BrowalliaUPC"/>
                <w:cs/>
              </w:rPr>
              <w:t>บริษัท สตาร์ เทค โซลูชั่น จำกัด</w:t>
            </w:r>
          </w:p>
        </w:tc>
      </w:tr>
      <w:tr w:rsidR="00866775" w:rsidRPr="00924E60" w14:paraId="455D5B88" w14:textId="77777777" w:rsidTr="005036C6">
        <w:tc>
          <w:tcPr>
            <w:tcW w:w="7371" w:type="dxa"/>
          </w:tcPr>
          <w:p w14:paraId="30DFB59E" w14:textId="77777777" w:rsidR="00866775" w:rsidRPr="00924E60" w:rsidRDefault="00866775" w:rsidP="00866775">
            <w:pPr>
              <w:rPr>
                <w:rFonts w:ascii="BrowalliaUPC" w:hAnsi="BrowalliaUPC" w:cs="BrowalliaUPC"/>
                <w:rtl/>
                <w:cs/>
                <w:lang w:val="en-US"/>
              </w:rPr>
            </w:pPr>
          </w:p>
        </w:tc>
        <w:tc>
          <w:tcPr>
            <w:tcW w:w="1842" w:type="dxa"/>
          </w:tcPr>
          <w:p w14:paraId="29C854CB" w14:textId="2EE8B222" w:rsidR="00866775" w:rsidRPr="00924E60" w:rsidRDefault="00866775" w:rsidP="00866775">
            <w:pPr>
              <w:pStyle w:val="acctfourfigures"/>
              <w:pBdr>
                <w:bottom w:val="single" w:sz="4" w:space="1" w:color="auto"/>
              </w:pBdr>
              <w:tabs>
                <w:tab w:val="clear" w:pos="765"/>
              </w:tabs>
              <w:spacing w:line="240" w:lineRule="auto"/>
              <w:ind w:right="11"/>
              <w:jc w:val="center"/>
              <w:rPr>
                <w:rFonts w:ascii="BrowalliaUPC" w:hAnsi="BrowalliaUPC" w:cs="BrowalliaUPC"/>
                <w:sz w:val="28"/>
                <w:szCs w:val="28"/>
                <w:lang w:val="en-US" w:bidi="th-TH"/>
              </w:rPr>
            </w:pPr>
            <w:r w:rsidRPr="00924E60">
              <w:rPr>
                <w:rFonts w:ascii="BrowalliaUPC" w:hAnsi="BrowalliaUPC" w:cs="BrowalliaUPC"/>
                <w:sz w:val="28"/>
                <w:szCs w:val="28"/>
                <w:rtl/>
              </w:rPr>
              <w:t>256</w:t>
            </w:r>
            <w:r>
              <w:rPr>
                <w:rFonts w:ascii="BrowalliaUPC" w:hAnsi="BrowalliaUPC" w:cs="BrowalliaUPC"/>
                <w:sz w:val="28"/>
                <w:szCs w:val="28"/>
                <w:lang w:val="en-US"/>
              </w:rPr>
              <w:t>6</w:t>
            </w:r>
          </w:p>
        </w:tc>
        <w:tc>
          <w:tcPr>
            <w:tcW w:w="1701" w:type="dxa"/>
          </w:tcPr>
          <w:p w14:paraId="0569C997" w14:textId="06DF89C8" w:rsidR="00866775" w:rsidRPr="00924E60" w:rsidRDefault="00866775" w:rsidP="00866775">
            <w:pPr>
              <w:pStyle w:val="acctfourfigures"/>
              <w:pBdr>
                <w:bottom w:val="single" w:sz="4" w:space="1" w:color="auto"/>
              </w:pBdr>
              <w:tabs>
                <w:tab w:val="clear" w:pos="765"/>
              </w:tabs>
              <w:spacing w:line="240" w:lineRule="auto"/>
              <w:ind w:right="11"/>
              <w:jc w:val="center"/>
              <w:rPr>
                <w:rFonts w:ascii="BrowalliaUPC" w:hAnsi="BrowalliaUPC" w:cs="BrowalliaUPC"/>
                <w:sz w:val="28"/>
                <w:szCs w:val="28"/>
                <w:lang w:val="en-US" w:bidi="th-TH"/>
              </w:rPr>
            </w:pPr>
            <w:r w:rsidRPr="00924E60">
              <w:rPr>
                <w:rFonts w:ascii="BrowalliaUPC" w:hAnsi="BrowalliaUPC" w:cs="BrowalliaUPC"/>
                <w:sz w:val="28"/>
                <w:szCs w:val="28"/>
                <w:lang w:val="en-US" w:bidi="th-TH"/>
              </w:rPr>
              <w:t>256</w:t>
            </w:r>
            <w:r>
              <w:rPr>
                <w:rFonts w:ascii="BrowalliaUPC" w:hAnsi="BrowalliaUPC" w:cs="BrowalliaUPC"/>
                <w:sz w:val="28"/>
                <w:szCs w:val="28"/>
                <w:lang w:val="en-US" w:bidi="th-TH"/>
              </w:rPr>
              <w:t>5</w:t>
            </w:r>
          </w:p>
        </w:tc>
        <w:tc>
          <w:tcPr>
            <w:tcW w:w="1843" w:type="dxa"/>
          </w:tcPr>
          <w:p w14:paraId="4667512A" w14:textId="0457158A" w:rsidR="00866775" w:rsidRPr="00924E60" w:rsidRDefault="00866775" w:rsidP="00866775">
            <w:pPr>
              <w:pStyle w:val="acctfourfigures"/>
              <w:pBdr>
                <w:bottom w:val="single" w:sz="4" w:space="1" w:color="auto"/>
              </w:pBdr>
              <w:tabs>
                <w:tab w:val="clear" w:pos="765"/>
              </w:tabs>
              <w:spacing w:line="240" w:lineRule="auto"/>
              <w:ind w:right="11"/>
              <w:jc w:val="center"/>
              <w:rPr>
                <w:rFonts w:ascii="BrowalliaUPC" w:hAnsi="BrowalliaUPC" w:cs="BrowalliaUPC"/>
                <w:sz w:val="28"/>
                <w:szCs w:val="28"/>
                <w:lang w:val="en-US" w:bidi="th-TH"/>
              </w:rPr>
            </w:pPr>
            <w:r w:rsidRPr="00924E60">
              <w:rPr>
                <w:rFonts w:ascii="BrowalliaUPC" w:hAnsi="BrowalliaUPC" w:cs="BrowalliaUPC"/>
                <w:sz w:val="28"/>
                <w:szCs w:val="28"/>
                <w:rtl/>
              </w:rPr>
              <w:t>256</w:t>
            </w:r>
            <w:r>
              <w:rPr>
                <w:rFonts w:ascii="BrowalliaUPC" w:hAnsi="BrowalliaUPC" w:cs="BrowalliaUPC"/>
                <w:sz w:val="28"/>
                <w:szCs w:val="28"/>
                <w:lang w:val="en-US"/>
              </w:rPr>
              <w:t>6</w:t>
            </w:r>
          </w:p>
        </w:tc>
        <w:tc>
          <w:tcPr>
            <w:tcW w:w="1843" w:type="dxa"/>
          </w:tcPr>
          <w:p w14:paraId="04A191A7" w14:textId="4A653701" w:rsidR="00866775" w:rsidRPr="00924E60" w:rsidRDefault="00866775" w:rsidP="00866775">
            <w:pPr>
              <w:pStyle w:val="acctfourfigures"/>
              <w:pBdr>
                <w:bottom w:val="single" w:sz="4" w:space="1" w:color="auto"/>
              </w:pBdr>
              <w:tabs>
                <w:tab w:val="clear" w:pos="765"/>
              </w:tabs>
              <w:spacing w:line="240" w:lineRule="auto"/>
              <w:ind w:right="11"/>
              <w:jc w:val="center"/>
              <w:rPr>
                <w:rFonts w:ascii="BrowalliaUPC" w:hAnsi="BrowalliaUPC" w:cs="BrowalliaUPC"/>
                <w:sz w:val="28"/>
                <w:szCs w:val="28"/>
                <w:lang w:val="en-US" w:bidi="th-TH"/>
              </w:rPr>
            </w:pPr>
            <w:r w:rsidRPr="00924E60">
              <w:rPr>
                <w:rFonts w:ascii="BrowalliaUPC" w:hAnsi="BrowalliaUPC" w:cs="BrowalliaUPC"/>
                <w:sz w:val="28"/>
                <w:szCs w:val="28"/>
                <w:lang w:val="en-US" w:bidi="th-TH"/>
              </w:rPr>
              <w:t>256</w:t>
            </w:r>
            <w:r>
              <w:rPr>
                <w:rFonts w:ascii="BrowalliaUPC" w:hAnsi="BrowalliaUPC" w:cs="BrowalliaUPC"/>
                <w:sz w:val="28"/>
                <w:szCs w:val="28"/>
                <w:lang w:val="en-US" w:bidi="th-TH"/>
              </w:rPr>
              <w:t>5</w:t>
            </w:r>
          </w:p>
        </w:tc>
      </w:tr>
      <w:bookmarkEnd w:id="3"/>
      <w:tr w:rsidR="00194793" w:rsidRPr="00924E60" w14:paraId="736DB807" w14:textId="77777777" w:rsidTr="005036C6">
        <w:trPr>
          <w:trHeight w:val="70"/>
        </w:trPr>
        <w:tc>
          <w:tcPr>
            <w:tcW w:w="7371" w:type="dxa"/>
          </w:tcPr>
          <w:p w14:paraId="298D3C29" w14:textId="77777777" w:rsidR="00194793" w:rsidRPr="00924E60" w:rsidRDefault="00194793" w:rsidP="00194793">
            <w:pPr>
              <w:rPr>
                <w:rFonts w:ascii="BrowalliaUPC" w:hAnsi="BrowalliaUPC" w:cs="BrowalliaUPC"/>
                <w:sz w:val="24"/>
                <w:szCs w:val="24"/>
                <w:rtl/>
                <w:cs/>
              </w:rPr>
            </w:pPr>
          </w:p>
        </w:tc>
        <w:tc>
          <w:tcPr>
            <w:tcW w:w="1842" w:type="dxa"/>
          </w:tcPr>
          <w:p w14:paraId="41D300B6" w14:textId="77777777" w:rsidR="00194793" w:rsidRPr="00924E60" w:rsidRDefault="00194793" w:rsidP="00194793">
            <w:pPr>
              <w:pStyle w:val="acctfourfigures"/>
              <w:tabs>
                <w:tab w:val="clear" w:pos="765"/>
                <w:tab w:val="decimal" w:pos="551"/>
              </w:tabs>
              <w:spacing w:line="240" w:lineRule="auto"/>
              <w:ind w:right="11"/>
              <w:jc w:val="right"/>
              <w:rPr>
                <w:rFonts w:ascii="BrowalliaUPC" w:hAnsi="BrowalliaUPC" w:cs="BrowalliaUPC"/>
                <w:sz w:val="24"/>
                <w:szCs w:val="24"/>
              </w:rPr>
            </w:pPr>
          </w:p>
        </w:tc>
        <w:tc>
          <w:tcPr>
            <w:tcW w:w="1701" w:type="dxa"/>
          </w:tcPr>
          <w:p w14:paraId="56CF1BC2" w14:textId="77777777" w:rsidR="00194793" w:rsidRPr="00924E60" w:rsidRDefault="00194793" w:rsidP="00194793">
            <w:pPr>
              <w:pStyle w:val="acctfourfigures"/>
              <w:tabs>
                <w:tab w:val="clear" w:pos="765"/>
                <w:tab w:val="decimal" w:pos="551"/>
              </w:tabs>
              <w:spacing w:line="240" w:lineRule="auto"/>
              <w:ind w:right="11"/>
              <w:jc w:val="right"/>
              <w:rPr>
                <w:rFonts w:ascii="BrowalliaUPC" w:hAnsi="BrowalliaUPC" w:cs="BrowalliaUPC"/>
                <w:sz w:val="24"/>
                <w:szCs w:val="24"/>
              </w:rPr>
            </w:pPr>
          </w:p>
        </w:tc>
        <w:tc>
          <w:tcPr>
            <w:tcW w:w="1843" w:type="dxa"/>
          </w:tcPr>
          <w:p w14:paraId="6268D2EB" w14:textId="77777777" w:rsidR="00194793" w:rsidRPr="00924E60" w:rsidRDefault="00194793" w:rsidP="00194793">
            <w:pPr>
              <w:pStyle w:val="acctfourfigures"/>
              <w:tabs>
                <w:tab w:val="clear" w:pos="765"/>
                <w:tab w:val="decimal" w:pos="551"/>
              </w:tabs>
              <w:spacing w:line="240" w:lineRule="auto"/>
              <w:ind w:right="11"/>
              <w:jc w:val="right"/>
              <w:rPr>
                <w:rFonts w:ascii="BrowalliaUPC" w:hAnsi="BrowalliaUPC" w:cs="BrowalliaUPC"/>
                <w:sz w:val="24"/>
                <w:szCs w:val="24"/>
              </w:rPr>
            </w:pPr>
          </w:p>
        </w:tc>
        <w:tc>
          <w:tcPr>
            <w:tcW w:w="1843" w:type="dxa"/>
          </w:tcPr>
          <w:p w14:paraId="6A705B5C" w14:textId="77777777" w:rsidR="00194793" w:rsidRPr="00924E60" w:rsidRDefault="00194793" w:rsidP="00194793">
            <w:pPr>
              <w:pStyle w:val="acctfourfigures"/>
              <w:tabs>
                <w:tab w:val="clear" w:pos="765"/>
                <w:tab w:val="decimal" w:pos="551"/>
              </w:tabs>
              <w:spacing w:line="240" w:lineRule="auto"/>
              <w:ind w:right="11"/>
              <w:jc w:val="right"/>
              <w:rPr>
                <w:rFonts w:ascii="BrowalliaUPC" w:hAnsi="BrowalliaUPC" w:cs="BrowalliaUPC"/>
                <w:sz w:val="24"/>
                <w:szCs w:val="24"/>
              </w:rPr>
            </w:pPr>
          </w:p>
        </w:tc>
      </w:tr>
      <w:tr w:rsidR="008B63C4" w:rsidRPr="00924E60" w14:paraId="0702F5E4" w14:textId="77777777" w:rsidTr="005036C6">
        <w:tc>
          <w:tcPr>
            <w:tcW w:w="7371" w:type="dxa"/>
          </w:tcPr>
          <w:p w14:paraId="5339DC0E" w14:textId="77777777" w:rsidR="008B63C4" w:rsidRPr="00924E60" w:rsidRDefault="008B63C4" w:rsidP="008B63C4">
            <w:pPr>
              <w:rPr>
                <w:rFonts w:ascii="BrowalliaUPC" w:hAnsi="BrowalliaUPC" w:cs="BrowalliaUPC"/>
                <w:cs/>
              </w:rPr>
            </w:pPr>
            <w:bookmarkStart w:id="4" w:name="_Hlk506801508"/>
            <w:r w:rsidRPr="00924E60">
              <w:rPr>
                <w:rFonts w:ascii="BrowalliaUPC" w:hAnsi="BrowalliaUPC" w:cs="BrowalliaUPC"/>
                <w:cs/>
              </w:rPr>
              <w:t>รวมรายได้</w:t>
            </w:r>
          </w:p>
        </w:tc>
        <w:tc>
          <w:tcPr>
            <w:tcW w:w="1842" w:type="dxa"/>
          </w:tcPr>
          <w:p w14:paraId="1E22FDDA" w14:textId="324FA39A" w:rsidR="008B63C4" w:rsidRPr="00924E60" w:rsidRDefault="000332B4" w:rsidP="000332B4">
            <w:pPr>
              <w:jc w:val="center"/>
              <w:rPr>
                <w:rFonts w:ascii="BrowalliaUPC" w:hAnsi="BrowalliaUPC" w:cs="BrowalliaUPC"/>
                <w:rtl/>
                <w:cs/>
              </w:rPr>
            </w:pPr>
            <w:r>
              <w:rPr>
                <w:rFonts w:ascii="BrowalliaUPC" w:hAnsi="BrowalliaUPC" w:cs="BrowalliaUPC"/>
              </w:rPr>
              <w:t xml:space="preserve">                  </w:t>
            </w:r>
            <w:r w:rsidR="008B63C4" w:rsidRPr="00924E60">
              <w:rPr>
                <w:rFonts w:ascii="BrowalliaUPC" w:hAnsi="BrowalliaUPC" w:cs="BrowalliaUPC"/>
              </w:rPr>
              <w:t>-</w:t>
            </w:r>
          </w:p>
        </w:tc>
        <w:tc>
          <w:tcPr>
            <w:tcW w:w="1701" w:type="dxa"/>
          </w:tcPr>
          <w:p w14:paraId="3F7160C6" w14:textId="689230B0" w:rsidR="008B63C4" w:rsidRPr="00924E60" w:rsidRDefault="008B63C4" w:rsidP="008B63C4">
            <w:pPr>
              <w:pStyle w:val="acctfourfigures"/>
              <w:tabs>
                <w:tab w:val="clear" w:pos="765"/>
              </w:tabs>
              <w:spacing w:line="240" w:lineRule="auto"/>
              <w:ind w:left="-439" w:right="11"/>
              <w:jc w:val="center"/>
              <w:rPr>
                <w:rFonts w:ascii="BrowalliaUPC" w:hAnsi="BrowalliaUPC" w:cs="BrowalliaUPC"/>
                <w:sz w:val="28"/>
                <w:szCs w:val="28"/>
                <w:rtl/>
                <w:cs/>
              </w:rPr>
            </w:pPr>
            <w:r>
              <w:rPr>
                <w:rFonts w:ascii="BrowalliaUPC" w:hAnsi="BrowalliaUPC" w:cs="BrowalliaUPC"/>
                <w:sz w:val="28"/>
                <w:szCs w:val="28"/>
                <w:lang w:bidi="th-TH"/>
              </w:rPr>
              <w:t xml:space="preserve">                      </w:t>
            </w:r>
            <w:r w:rsidRPr="00924E60">
              <w:rPr>
                <w:rFonts w:ascii="BrowalliaUPC" w:hAnsi="BrowalliaUPC" w:cs="BrowalliaUPC"/>
                <w:sz w:val="28"/>
                <w:szCs w:val="28"/>
                <w:lang w:bidi="th-TH"/>
              </w:rPr>
              <w:t xml:space="preserve">-   </w:t>
            </w:r>
          </w:p>
        </w:tc>
        <w:tc>
          <w:tcPr>
            <w:tcW w:w="1843" w:type="dxa"/>
          </w:tcPr>
          <w:p w14:paraId="7B9A57D4" w14:textId="7477E44A" w:rsidR="008B63C4" w:rsidRPr="00924E60" w:rsidRDefault="00935E8E" w:rsidP="008B63C4">
            <w:pPr>
              <w:pStyle w:val="acctfourfigures"/>
              <w:tabs>
                <w:tab w:val="clear" w:pos="765"/>
              </w:tabs>
              <w:spacing w:line="240" w:lineRule="auto"/>
              <w:ind w:left="-439" w:right="11"/>
              <w:jc w:val="right"/>
              <w:rPr>
                <w:rFonts w:ascii="BrowalliaUPC" w:hAnsi="BrowalliaUPC" w:cs="BrowalliaUPC"/>
                <w:sz w:val="28"/>
                <w:szCs w:val="28"/>
                <w:cs/>
                <w:lang w:bidi="th-TH"/>
              </w:rPr>
            </w:pPr>
            <w:r>
              <w:rPr>
                <w:rFonts w:ascii="BrowalliaUPC" w:hAnsi="BrowalliaUPC" w:cs="BrowalliaUPC"/>
                <w:sz w:val="28"/>
                <w:szCs w:val="28"/>
                <w:lang w:bidi="th-TH"/>
              </w:rPr>
              <w:t>324</w:t>
            </w:r>
          </w:p>
        </w:tc>
        <w:tc>
          <w:tcPr>
            <w:tcW w:w="1843" w:type="dxa"/>
          </w:tcPr>
          <w:p w14:paraId="6B28604A" w14:textId="29165973" w:rsidR="008B63C4" w:rsidRPr="00924E60" w:rsidRDefault="008B63C4" w:rsidP="008B63C4">
            <w:pPr>
              <w:pStyle w:val="acctfourfigures"/>
              <w:tabs>
                <w:tab w:val="clear" w:pos="765"/>
              </w:tabs>
              <w:spacing w:line="240" w:lineRule="auto"/>
              <w:ind w:left="-439" w:right="11"/>
              <w:jc w:val="right"/>
              <w:rPr>
                <w:rFonts w:ascii="BrowalliaUPC" w:hAnsi="BrowalliaUPC" w:cs="BrowalliaUPC"/>
                <w:sz w:val="28"/>
                <w:szCs w:val="28"/>
                <w:cs/>
                <w:lang w:bidi="th-TH"/>
              </w:rPr>
            </w:pPr>
            <w:r w:rsidRPr="00924E60">
              <w:rPr>
                <w:rFonts w:ascii="BrowalliaUPC" w:hAnsi="BrowalliaUPC" w:cs="BrowalliaUPC"/>
                <w:sz w:val="28"/>
                <w:szCs w:val="28"/>
                <w:lang w:bidi="th-TH"/>
              </w:rPr>
              <w:t xml:space="preserve"> 1,320 </w:t>
            </w:r>
          </w:p>
        </w:tc>
      </w:tr>
      <w:tr w:rsidR="008B63C4" w:rsidRPr="00924E60" w14:paraId="79ED4AC6" w14:textId="77777777" w:rsidTr="00B050EC">
        <w:tc>
          <w:tcPr>
            <w:tcW w:w="7371" w:type="dxa"/>
          </w:tcPr>
          <w:p w14:paraId="168E4975" w14:textId="03497382" w:rsidR="008B63C4" w:rsidRPr="00924E60" w:rsidRDefault="008B63C4" w:rsidP="008B63C4">
            <w:pPr>
              <w:rPr>
                <w:rFonts w:ascii="BrowalliaUPC" w:hAnsi="BrowalliaUPC" w:cs="BrowalliaUPC"/>
                <w:cs/>
              </w:rPr>
            </w:pPr>
            <w:r w:rsidRPr="00924E60">
              <w:rPr>
                <w:rFonts w:ascii="BrowalliaUPC" w:hAnsi="BrowalliaUPC" w:cs="BrowalliaUPC"/>
                <w:cs/>
              </w:rPr>
              <w:t>รวมรายได้อื่น</w:t>
            </w:r>
          </w:p>
        </w:tc>
        <w:tc>
          <w:tcPr>
            <w:tcW w:w="1842" w:type="dxa"/>
          </w:tcPr>
          <w:p w14:paraId="6BA4C852" w14:textId="035A159B" w:rsidR="008B63C4" w:rsidRPr="00924E60" w:rsidRDefault="008B63C4" w:rsidP="008B63C4">
            <w:pPr>
              <w:pStyle w:val="acctfourfigures"/>
              <w:tabs>
                <w:tab w:val="clear" w:pos="765"/>
              </w:tabs>
              <w:spacing w:line="240" w:lineRule="auto"/>
              <w:ind w:left="-439" w:right="11"/>
              <w:jc w:val="right"/>
              <w:rPr>
                <w:rFonts w:ascii="BrowalliaUPC" w:hAnsi="BrowalliaUPC" w:cs="BrowalliaUPC"/>
                <w:sz w:val="28"/>
                <w:szCs w:val="28"/>
                <w:rtl/>
                <w:cs/>
              </w:rPr>
            </w:pPr>
            <w:r>
              <w:rPr>
                <w:rFonts w:ascii="BrowalliaUPC" w:hAnsi="BrowalliaUPC" w:cs="BrowalliaUPC"/>
                <w:sz w:val="28"/>
                <w:szCs w:val="28"/>
              </w:rPr>
              <w:t>320</w:t>
            </w:r>
          </w:p>
        </w:tc>
        <w:tc>
          <w:tcPr>
            <w:tcW w:w="1701" w:type="dxa"/>
          </w:tcPr>
          <w:p w14:paraId="2BA5E22F" w14:textId="0FBB1E52" w:rsidR="008B63C4" w:rsidRPr="00924E60" w:rsidRDefault="008B63C4" w:rsidP="008B63C4">
            <w:pPr>
              <w:pStyle w:val="acctfourfigures"/>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 xml:space="preserve"> 5,350 </w:t>
            </w:r>
          </w:p>
        </w:tc>
        <w:tc>
          <w:tcPr>
            <w:tcW w:w="1843" w:type="dxa"/>
          </w:tcPr>
          <w:p w14:paraId="15E2EA3C" w14:textId="171E173B" w:rsidR="008B63C4" w:rsidRPr="00924E60" w:rsidRDefault="008B63C4" w:rsidP="008B63C4">
            <w:pPr>
              <w:pStyle w:val="acctfourfigures"/>
              <w:tabs>
                <w:tab w:val="clear" w:pos="765"/>
              </w:tabs>
              <w:spacing w:line="240" w:lineRule="auto"/>
              <w:ind w:left="-439" w:right="11"/>
              <w:jc w:val="right"/>
              <w:rPr>
                <w:rFonts w:ascii="BrowalliaUPC" w:hAnsi="BrowalliaUPC" w:cs="BrowalliaUPC"/>
                <w:sz w:val="28"/>
                <w:szCs w:val="28"/>
                <w:cs/>
                <w:lang w:bidi="th-TH"/>
              </w:rPr>
            </w:pPr>
            <w:r>
              <w:rPr>
                <w:rFonts w:ascii="BrowalliaUPC" w:hAnsi="BrowalliaUPC" w:cs="BrowalliaUPC"/>
                <w:sz w:val="28"/>
                <w:szCs w:val="28"/>
                <w:lang w:bidi="th-TH"/>
              </w:rPr>
              <w:t>1</w:t>
            </w:r>
            <w:r w:rsidR="00DF7A1B">
              <w:rPr>
                <w:rFonts w:ascii="BrowalliaUPC" w:hAnsi="BrowalliaUPC" w:cs="BrowalliaUPC"/>
                <w:sz w:val="28"/>
                <w:szCs w:val="28"/>
                <w:lang w:bidi="th-TH"/>
              </w:rPr>
              <w:t>9</w:t>
            </w:r>
          </w:p>
        </w:tc>
        <w:tc>
          <w:tcPr>
            <w:tcW w:w="1843" w:type="dxa"/>
          </w:tcPr>
          <w:p w14:paraId="3D40CC60" w14:textId="597251E4" w:rsidR="008B63C4" w:rsidRPr="00924E60" w:rsidRDefault="008B63C4" w:rsidP="008B63C4">
            <w:pPr>
              <w:pStyle w:val="acctfourfigures"/>
              <w:tabs>
                <w:tab w:val="clear" w:pos="765"/>
              </w:tabs>
              <w:spacing w:line="240" w:lineRule="auto"/>
              <w:ind w:left="-439" w:right="11"/>
              <w:jc w:val="right"/>
              <w:rPr>
                <w:rFonts w:ascii="BrowalliaUPC" w:hAnsi="BrowalliaUPC" w:cs="BrowalliaUPC"/>
                <w:sz w:val="28"/>
                <w:szCs w:val="28"/>
                <w:cs/>
                <w:lang w:bidi="th-TH"/>
              </w:rPr>
            </w:pPr>
            <w:r w:rsidRPr="00924E60">
              <w:rPr>
                <w:rFonts w:ascii="BrowalliaUPC" w:hAnsi="BrowalliaUPC" w:cs="BrowalliaUPC"/>
                <w:sz w:val="28"/>
                <w:szCs w:val="28"/>
                <w:lang w:bidi="th-TH"/>
              </w:rPr>
              <w:t xml:space="preserve"> 4 </w:t>
            </w:r>
          </w:p>
        </w:tc>
      </w:tr>
      <w:bookmarkEnd w:id="4"/>
      <w:tr w:rsidR="008B63C4" w:rsidRPr="00924E60" w14:paraId="2D4A096B" w14:textId="77777777" w:rsidTr="005036C6">
        <w:tc>
          <w:tcPr>
            <w:tcW w:w="7371" w:type="dxa"/>
          </w:tcPr>
          <w:p w14:paraId="179FDAD0" w14:textId="77777777" w:rsidR="008B63C4" w:rsidRPr="00924E60" w:rsidRDefault="008B63C4" w:rsidP="008B63C4">
            <w:pPr>
              <w:rPr>
                <w:rFonts w:ascii="BrowalliaUPC" w:hAnsi="BrowalliaUPC" w:cs="BrowalliaUPC"/>
                <w:rtl/>
              </w:rPr>
            </w:pPr>
            <w:r w:rsidRPr="00924E60">
              <w:rPr>
                <w:rFonts w:ascii="BrowalliaUPC" w:hAnsi="BrowalliaUPC" w:cs="BrowalliaUPC"/>
                <w:cs/>
              </w:rPr>
              <w:t>รวมค่าใช้จ่าย</w:t>
            </w:r>
          </w:p>
        </w:tc>
        <w:tc>
          <w:tcPr>
            <w:tcW w:w="1842" w:type="dxa"/>
          </w:tcPr>
          <w:p w14:paraId="2228BBF6" w14:textId="15CE97E6" w:rsidR="008B63C4" w:rsidRPr="00924E60" w:rsidRDefault="008B63C4" w:rsidP="008B63C4">
            <w:pPr>
              <w:pStyle w:val="acctfourfigures"/>
              <w:pBdr>
                <w:bottom w:val="single" w:sz="4" w:space="1" w:color="auto"/>
              </w:pBdr>
              <w:tabs>
                <w:tab w:val="clear" w:pos="765"/>
              </w:tabs>
              <w:spacing w:line="240" w:lineRule="auto"/>
              <w:ind w:left="-439" w:right="11"/>
              <w:jc w:val="right"/>
              <w:rPr>
                <w:rFonts w:ascii="BrowalliaUPC" w:hAnsi="BrowalliaUPC" w:cs="BrowalliaUPC"/>
                <w:sz w:val="28"/>
                <w:szCs w:val="28"/>
                <w:rtl/>
                <w:cs/>
              </w:rPr>
            </w:pPr>
            <w:r>
              <w:rPr>
                <w:rFonts w:ascii="BrowalliaUPC" w:hAnsi="BrowalliaUPC" w:cs="BrowalliaUPC"/>
                <w:sz w:val="28"/>
                <w:szCs w:val="28"/>
              </w:rPr>
              <w:t>(1,002)</w:t>
            </w:r>
          </w:p>
        </w:tc>
        <w:tc>
          <w:tcPr>
            <w:tcW w:w="1701" w:type="dxa"/>
          </w:tcPr>
          <w:p w14:paraId="0FBF853E" w14:textId="1886DD20" w:rsidR="008B63C4" w:rsidRPr="00924E60" w:rsidRDefault="008B63C4" w:rsidP="008B63C4">
            <w:pPr>
              <w:pStyle w:val="acctfourfigures"/>
              <w:pBdr>
                <w:bottom w:val="single" w:sz="4" w:space="1" w:color="auto"/>
              </w:pBdr>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(1,923)</w:t>
            </w:r>
          </w:p>
        </w:tc>
        <w:tc>
          <w:tcPr>
            <w:tcW w:w="1843" w:type="dxa"/>
          </w:tcPr>
          <w:p w14:paraId="416749D4" w14:textId="5A19CEF0" w:rsidR="008B63C4" w:rsidRPr="00924E60" w:rsidRDefault="00B346BD" w:rsidP="008B63C4">
            <w:pPr>
              <w:pStyle w:val="acctfourfigures"/>
              <w:pBdr>
                <w:bottom w:val="single" w:sz="4" w:space="1" w:color="auto"/>
              </w:pBdr>
              <w:tabs>
                <w:tab w:val="clear" w:pos="765"/>
              </w:tabs>
              <w:spacing w:line="240" w:lineRule="auto"/>
              <w:ind w:left="-439" w:right="11"/>
              <w:jc w:val="right"/>
              <w:rPr>
                <w:rFonts w:ascii="BrowalliaUPC" w:hAnsi="BrowalliaUPC" w:cs="BrowalliaUPC"/>
                <w:sz w:val="28"/>
                <w:szCs w:val="28"/>
                <w:cs/>
              </w:rPr>
            </w:pPr>
            <w:r>
              <w:rPr>
                <w:rFonts w:ascii="BrowalliaUPC" w:hAnsi="BrowalliaUPC" w:cs="BrowalliaUPC"/>
                <w:sz w:val="28"/>
                <w:szCs w:val="28"/>
              </w:rPr>
              <w:t>(</w:t>
            </w:r>
            <w:r w:rsidR="00DF7A1B">
              <w:rPr>
                <w:rFonts w:ascii="BrowalliaUPC" w:hAnsi="BrowalliaUPC" w:cs="BrowalliaUPC"/>
                <w:sz w:val="28"/>
                <w:szCs w:val="28"/>
              </w:rPr>
              <w:t>787</w:t>
            </w:r>
            <w:r>
              <w:rPr>
                <w:rFonts w:ascii="BrowalliaUPC" w:hAnsi="BrowalliaUPC" w:cs="BrowalliaUPC"/>
                <w:sz w:val="28"/>
                <w:szCs w:val="28"/>
              </w:rPr>
              <w:t>)</w:t>
            </w:r>
          </w:p>
        </w:tc>
        <w:tc>
          <w:tcPr>
            <w:tcW w:w="1843" w:type="dxa"/>
          </w:tcPr>
          <w:p w14:paraId="32882D99" w14:textId="11BC82C1" w:rsidR="008B63C4" w:rsidRPr="00924E60" w:rsidRDefault="008B63C4" w:rsidP="008B63C4">
            <w:pPr>
              <w:pStyle w:val="acctfourfigures"/>
              <w:pBdr>
                <w:bottom w:val="single" w:sz="4" w:space="1" w:color="auto"/>
              </w:pBdr>
              <w:tabs>
                <w:tab w:val="clear" w:pos="765"/>
              </w:tabs>
              <w:spacing w:line="240" w:lineRule="auto"/>
              <w:ind w:left="-439" w:right="11"/>
              <w:jc w:val="right"/>
              <w:rPr>
                <w:rFonts w:ascii="BrowalliaUPC" w:hAnsi="BrowalliaUPC" w:cs="BrowalliaUPC"/>
                <w:sz w:val="28"/>
                <w:szCs w:val="28"/>
                <w:cs/>
              </w:rPr>
            </w:pPr>
            <w:r w:rsidRPr="00924E60">
              <w:rPr>
                <w:rFonts w:ascii="BrowalliaUPC" w:hAnsi="BrowalliaUPC" w:cs="BrowalliaUPC"/>
                <w:sz w:val="28"/>
                <w:szCs w:val="28"/>
                <w:lang w:bidi="th-TH"/>
              </w:rPr>
              <w:t>(1,021)</w:t>
            </w:r>
          </w:p>
        </w:tc>
      </w:tr>
      <w:tr w:rsidR="008B63C4" w:rsidRPr="00924E60" w14:paraId="1728B46A" w14:textId="77777777" w:rsidTr="005036C6">
        <w:tc>
          <w:tcPr>
            <w:tcW w:w="7371" w:type="dxa"/>
          </w:tcPr>
          <w:p w14:paraId="0C58289D" w14:textId="77777777" w:rsidR="008B63C4" w:rsidRPr="00924E60" w:rsidRDefault="008B63C4" w:rsidP="008B63C4">
            <w:pPr>
              <w:rPr>
                <w:rFonts w:ascii="BrowalliaUPC" w:hAnsi="BrowalliaUPC" w:cs="BrowalliaUPC"/>
                <w:rtl/>
                <w:cs/>
                <w:lang w:val="en-US"/>
              </w:rPr>
            </w:pPr>
            <w:r w:rsidRPr="00924E60">
              <w:rPr>
                <w:rFonts w:ascii="BrowalliaUPC" w:hAnsi="BrowalliaUPC" w:cs="BrowalliaUPC"/>
                <w:cs/>
              </w:rPr>
              <w:t xml:space="preserve">กำไร (ขาดทุน) </w:t>
            </w:r>
            <w:r w:rsidRPr="00924E60">
              <w:rPr>
                <w:rFonts w:ascii="BrowalliaUPC" w:hAnsi="BrowalliaUPC" w:cs="BrowalliaUPC"/>
                <w:cs/>
                <w:lang w:val="en-US"/>
              </w:rPr>
              <w:t>สำหรับปี</w:t>
            </w:r>
          </w:p>
        </w:tc>
        <w:tc>
          <w:tcPr>
            <w:tcW w:w="1842" w:type="dxa"/>
          </w:tcPr>
          <w:p w14:paraId="5D81F496" w14:textId="4FB9C13E" w:rsidR="008B63C4" w:rsidRPr="00924E60" w:rsidRDefault="008B63C4" w:rsidP="008B63C4">
            <w:pPr>
              <w:pStyle w:val="acctfourfigures"/>
              <w:pBdr>
                <w:bottom w:val="single" w:sz="12" w:space="1" w:color="auto"/>
              </w:pBdr>
              <w:tabs>
                <w:tab w:val="clear" w:pos="765"/>
              </w:tabs>
              <w:spacing w:line="240" w:lineRule="auto"/>
              <w:ind w:left="-439" w:right="11"/>
              <w:jc w:val="right"/>
              <w:rPr>
                <w:rFonts w:ascii="BrowalliaUPC" w:hAnsi="BrowalliaUPC" w:cs="BrowalliaUPC"/>
                <w:sz w:val="28"/>
                <w:szCs w:val="28"/>
                <w:rtl/>
                <w:cs/>
              </w:rPr>
            </w:pPr>
            <w:r>
              <w:rPr>
                <w:rFonts w:ascii="BrowalliaUPC" w:hAnsi="BrowalliaUPC" w:cs="BrowalliaUPC"/>
                <w:sz w:val="28"/>
                <w:szCs w:val="28"/>
              </w:rPr>
              <w:t>(682)</w:t>
            </w:r>
          </w:p>
        </w:tc>
        <w:tc>
          <w:tcPr>
            <w:tcW w:w="1701" w:type="dxa"/>
          </w:tcPr>
          <w:p w14:paraId="5D910CB6" w14:textId="08DDC3FC" w:rsidR="008B63C4" w:rsidRPr="00924E60" w:rsidRDefault="008B63C4" w:rsidP="008B63C4">
            <w:pPr>
              <w:pStyle w:val="acctfourfigures"/>
              <w:pBdr>
                <w:bottom w:val="single" w:sz="12" w:space="1" w:color="auto"/>
              </w:pBdr>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 xml:space="preserve"> 3,427 </w:t>
            </w:r>
          </w:p>
        </w:tc>
        <w:tc>
          <w:tcPr>
            <w:tcW w:w="1843" w:type="dxa"/>
          </w:tcPr>
          <w:p w14:paraId="20A18360" w14:textId="49B80292" w:rsidR="008B63C4" w:rsidRPr="00924E60" w:rsidRDefault="00DF7A1B" w:rsidP="008B63C4">
            <w:pPr>
              <w:pStyle w:val="acctfourfigures"/>
              <w:pBdr>
                <w:bottom w:val="single" w:sz="12" w:space="1" w:color="auto"/>
              </w:pBdr>
              <w:tabs>
                <w:tab w:val="clear" w:pos="765"/>
              </w:tabs>
              <w:spacing w:line="240" w:lineRule="auto"/>
              <w:ind w:left="-439" w:right="11"/>
              <w:jc w:val="right"/>
              <w:rPr>
                <w:rFonts w:ascii="BrowalliaUPC" w:hAnsi="BrowalliaUPC" w:cs="BrowalliaUPC"/>
                <w:sz w:val="28"/>
                <w:szCs w:val="28"/>
                <w:lang w:bidi="th-TH"/>
              </w:rPr>
            </w:pPr>
            <w:r>
              <w:rPr>
                <w:rFonts w:ascii="BrowalliaUPC" w:hAnsi="BrowalliaUPC" w:cs="BrowalliaUPC"/>
                <w:sz w:val="28"/>
                <w:szCs w:val="28"/>
                <w:lang w:bidi="th-TH"/>
              </w:rPr>
              <w:t>(444)</w:t>
            </w:r>
          </w:p>
        </w:tc>
        <w:tc>
          <w:tcPr>
            <w:tcW w:w="1843" w:type="dxa"/>
          </w:tcPr>
          <w:p w14:paraId="6F39CADF" w14:textId="07F0E14F" w:rsidR="008B63C4" w:rsidRPr="00924E60" w:rsidRDefault="008B63C4" w:rsidP="008B63C4">
            <w:pPr>
              <w:pStyle w:val="acctfourfigures"/>
              <w:pBdr>
                <w:bottom w:val="single" w:sz="12" w:space="1" w:color="auto"/>
              </w:pBdr>
              <w:tabs>
                <w:tab w:val="clear" w:pos="765"/>
              </w:tabs>
              <w:spacing w:line="240" w:lineRule="auto"/>
              <w:ind w:left="-439" w:right="11"/>
              <w:jc w:val="right"/>
              <w:rPr>
                <w:rFonts w:ascii="BrowalliaUPC" w:hAnsi="BrowalliaUPC" w:cs="BrowalliaUPC"/>
                <w:sz w:val="28"/>
                <w:szCs w:val="28"/>
                <w:lang w:bidi="th-TH"/>
              </w:rPr>
            </w:pPr>
            <w:r w:rsidRPr="00924E60">
              <w:rPr>
                <w:rFonts w:ascii="BrowalliaUPC" w:hAnsi="BrowalliaUPC" w:cs="BrowalliaUPC"/>
                <w:sz w:val="28"/>
                <w:szCs w:val="28"/>
                <w:lang w:bidi="th-TH"/>
              </w:rPr>
              <w:t xml:space="preserve"> 303 </w:t>
            </w:r>
          </w:p>
        </w:tc>
      </w:tr>
      <w:tr w:rsidR="008B63C4" w:rsidRPr="00924E60" w14:paraId="43EAF6DE" w14:textId="77777777" w:rsidTr="005036C6">
        <w:tc>
          <w:tcPr>
            <w:tcW w:w="7371" w:type="dxa"/>
          </w:tcPr>
          <w:p w14:paraId="7F15428D" w14:textId="373BF64E" w:rsidR="008B63C4" w:rsidRPr="00924E60" w:rsidRDefault="008B63C4" w:rsidP="008B63C4">
            <w:pPr>
              <w:rPr>
                <w:rFonts w:ascii="BrowalliaUPC" w:hAnsi="BrowalliaUPC" w:cs="BrowalliaUPC"/>
                <w:cs/>
              </w:rPr>
            </w:pPr>
          </w:p>
        </w:tc>
        <w:tc>
          <w:tcPr>
            <w:tcW w:w="1842" w:type="dxa"/>
          </w:tcPr>
          <w:p w14:paraId="48C6D270" w14:textId="6DFA5280" w:rsidR="008B63C4" w:rsidRPr="00924E60" w:rsidRDefault="008B63C4" w:rsidP="008B63C4">
            <w:pPr>
              <w:jc w:val="right"/>
              <w:rPr>
                <w:rFonts w:ascii="BrowalliaUPC" w:hAnsi="BrowalliaUPC" w:cs="BrowalliaUPC"/>
                <w:cs/>
                <w:lang w:val="en-US"/>
              </w:rPr>
            </w:pPr>
          </w:p>
        </w:tc>
        <w:tc>
          <w:tcPr>
            <w:tcW w:w="1701" w:type="dxa"/>
          </w:tcPr>
          <w:p w14:paraId="0E83F419" w14:textId="7A4CC3A4" w:rsidR="008B63C4" w:rsidRPr="00924E60" w:rsidRDefault="008B63C4" w:rsidP="008B63C4">
            <w:pPr>
              <w:jc w:val="right"/>
              <w:rPr>
                <w:rFonts w:ascii="BrowalliaUPC" w:hAnsi="BrowalliaUPC" w:cs="BrowalliaUPC"/>
                <w:cs/>
                <w:lang w:val="en-US"/>
              </w:rPr>
            </w:pPr>
          </w:p>
        </w:tc>
        <w:tc>
          <w:tcPr>
            <w:tcW w:w="1843" w:type="dxa"/>
          </w:tcPr>
          <w:p w14:paraId="77381BA6" w14:textId="71AC4E82" w:rsidR="008B63C4" w:rsidRPr="00924E60" w:rsidRDefault="008B63C4" w:rsidP="008B63C4">
            <w:pPr>
              <w:jc w:val="right"/>
              <w:rPr>
                <w:rFonts w:ascii="BrowalliaUPC" w:hAnsi="BrowalliaUPC" w:cs="BrowalliaUPC"/>
                <w:cs/>
                <w:lang w:val="en-US"/>
              </w:rPr>
            </w:pPr>
          </w:p>
        </w:tc>
        <w:tc>
          <w:tcPr>
            <w:tcW w:w="1843" w:type="dxa"/>
          </w:tcPr>
          <w:p w14:paraId="3E89B4D4" w14:textId="10358E99" w:rsidR="008B63C4" w:rsidRPr="00924E60" w:rsidRDefault="008B63C4" w:rsidP="008B63C4">
            <w:pPr>
              <w:jc w:val="right"/>
              <w:rPr>
                <w:rFonts w:ascii="BrowalliaUPC" w:hAnsi="BrowalliaUPC" w:cs="BrowalliaUPC"/>
                <w:cs/>
                <w:lang w:val="en-US"/>
              </w:rPr>
            </w:pPr>
          </w:p>
        </w:tc>
      </w:tr>
      <w:tr w:rsidR="008B63C4" w:rsidRPr="00924E60" w14:paraId="21C66875" w14:textId="77777777" w:rsidTr="005036C6">
        <w:tc>
          <w:tcPr>
            <w:tcW w:w="7371" w:type="dxa"/>
          </w:tcPr>
          <w:p w14:paraId="1A6DD7F4" w14:textId="366BF404" w:rsidR="008B63C4" w:rsidRPr="00924E60" w:rsidRDefault="008B63C4" w:rsidP="008B63C4">
            <w:pPr>
              <w:rPr>
                <w:rFonts w:ascii="BrowalliaUPC" w:hAnsi="BrowalliaUPC" w:cs="BrowalliaUPC"/>
                <w:cs/>
              </w:rPr>
            </w:pPr>
            <w:r w:rsidRPr="00924E60">
              <w:rPr>
                <w:rFonts w:ascii="BrowalliaUPC" w:hAnsi="BrowalliaUPC" w:cs="BrowalliaUPC"/>
                <w:cs/>
              </w:rPr>
              <w:t>สินทรัพย์หมุนเวียน</w:t>
            </w:r>
          </w:p>
        </w:tc>
        <w:tc>
          <w:tcPr>
            <w:tcW w:w="1842" w:type="dxa"/>
          </w:tcPr>
          <w:p w14:paraId="030262F1" w14:textId="5E7AC284" w:rsidR="008B63C4" w:rsidRPr="00924E60" w:rsidRDefault="008B63C4" w:rsidP="008B63C4">
            <w:pPr>
              <w:jc w:val="right"/>
              <w:rPr>
                <w:rFonts w:ascii="BrowalliaUPC" w:hAnsi="BrowalliaUPC" w:cs="BrowalliaUPC"/>
              </w:rPr>
            </w:pPr>
            <w:r>
              <w:rPr>
                <w:rFonts w:ascii="BrowalliaUPC" w:hAnsi="BrowalliaUPC" w:cs="BrowalliaUPC"/>
              </w:rPr>
              <w:t>626</w:t>
            </w:r>
          </w:p>
        </w:tc>
        <w:tc>
          <w:tcPr>
            <w:tcW w:w="1701" w:type="dxa"/>
          </w:tcPr>
          <w:p w14:paraId="0D9A6CFA" w14:textId="3EB4463B" w:rsidR="008B63C4" w:rsidRPr="00924E60" w:rsidRDefault="008B63C4" w:rsidP="008B63C4">
            <w:pPr>
              <w:jc w:val="right"/>
              <w:rPr>
                <w:rFonts w:ascii="BrowalliaUPC" w:hAnsi="BrowalliaUPC" w:cs="BrowalliaUPC"/>
              </w:rPr>
            </w:pPr>
            <w:r w:rsidRPr="00924E60">
              <w:rPr>
                <w:rFonts w:ascii="BrowalliaUPC" w:hAnsi="BrowalliaUPC" w:cs="BrowalliaUPC"/>
                <w:lang w:val="en-US"/>
              </w:rPr>
              <w:t xml:space="preserve"> 868 </w:t>
            </w:r>
          </w:p>
        </w:tc>
        <w:tc>
          <w:tcPr>
            <w:tcW w:w="1843" w:type="dxa"/>
          </w:tcPr>
          <w:p w14:paraId="785379DA" w14:textId="7FE27DB3" w:rsidR="008B63C4" w:rsidRPr="00924E60" w:rsidRDefault="008B63C4" w:rsidP="008B63C4">
            <w:pPr>
              <w:jc w:val="right"/>
              <w:rPr>
                <w:rFonts w:ascii="BrowalliaUPC" w:hAnsi="BrowalliaUPC" w:cs="BrowalliaUPC"/>
              </w:rPr>
            </w:pPr>
            <w:r>
              <w:rPr>
                <w:rFonts w:ascii="BrowalliaUPC" w:hAnsi="BrowalliaUPC" w:cs="BrowalliaUPC"/>
              </w:rPr>
              <w:t>8,247</w:t>
            </w:r>
          </w:p>
        </w:tc>
        <w:tc>
          <w:tcPr>
            <w:tcW w:w="1843" w:type="dxa"/>
          </w:tcPr>
          <w:p w14:paraId="35769888" w14:textId="3F005A35" w:rsidR="008B63C4" w:rsidRPr="00924E60" w:rsidRDefault="008B63C4" w:rsidP="008B63C4">
            <w:pPr>
              <w:jc w:val="right"/>
              <w:rPr>
                <w:rFonts w:ascii="BrowalliaUPC" w:hAnsi="BrowalliaUPC" w:cs="BrowalliaUPC"/>
              </w:rPr>
            </w:pPr>
            <w:r w:rsidRPr="00924E60">
              <w:rPr>
                <w:rFonts w:ascii="BrowalliaUPC" w:hAnsi="BrowalliaUPC" w:cs="BrowalliaUPC"/>
                <w:lang w:val="en-US"/>
              </w:rPr>
              <w:t xml:space="preserve"> 8,940 </w:t>
            </w:r>
          </w:p>
        </w:tc>
      </w:tr>
      <w:tr w:rsidR="00C57688" w:rsidRPr="00924E60" w14:paraId="5B4A9981" w14:textId="77777777" w:rsidTr="005036C6">
        <w:tc>
          <w:tcPr>
            <w:tcW w:w="7371" w:type="dxa"/>
          </w:tcPr>
          <w:p w14:paraId="7ED9F58A" w14:textId="77777777" w:rsidR="00C57688" w:rsidRPr="00924E60" w:rsidRDefault="00C57688" w:rsidP="00C57688">
            <w:pPr>
              <w:rPr>
                <w:rFonts w:ascii="BrowalliaUPC" w:hAnsi="BrowalliaUPC" w:cs="BrowalliaUPC"/>
                <w:cs/>
              </w:rPr>
            </w:pPr>
            <w:r w:rsidRPr="00924E60">
              <w:rPr>
                <w:rFonts w:ascii="BrowalliaUPC" w:hAnsi="BrowalliaUPC" w:cs="BrowalliaUPC"/>
                <w:cs/>
              </w:rPr>
              <w:t>หนี้สินหมุนเวียน</w:t>
            </w:r>
          </w:p>
        </w:tc>
        <w:tc>
          <w:tcPr>
            <w:tcW w:w="1842" w:type="dxa"/>
          </w:tcPr>
          <w:p w14:paraId="28C71E8E" w14:textId="25376202" w:rsidR="00C57688" w:rsidRPr="00924E60" w:rsidRDefault="00C57688" w:rsidP="00C57688">
            <w:pPr>
              <w:pBdr>
                <w:bottom w:val="single" w:sz="4" w:space="1" w:color="auto"/>
              </w:pBdr>
              <w:jc w:val="right"/>
              <w:rPr>
                <w:rFonts w:ascii="BrowalliaUPC" w:hAnsi="BrowalliaUPC" w:cs="BrowalliaUPC"/>
                <w:lang w:val="en-US"/>
              </w:rPr>
            </w:pPr>
            <w:r>
              <w:rPr>
                <w:rFonts w:ascii="BrowalliaUPC" w:hAnsi="BrowalliaUPC" w:cs="BrowalliaUPC"/>
                <w:lang w:val="en-US"/>
              </w:rPr>
              <w:t>(8,923)</w:t>
            </w:r>
          </w:p>
        </w:tc>
        <w:tc>
          <w:tcPr>
            <w:tcW w:w="1701" w:type="dxa"/>
          </w:tcPr>
          <w:p w14:paraId="79EBF60A" w14:textId="36DF38F5" w:rsidR="00C57688" w:rsidRPr="00924E60" w:rsidRDefault="00C57688" w:rsidP="00C57688">
            <w:pPr>
              <w:pBdr>
                <w:bottom w:val="single" w:sz="4" w:space="1" w:color="auto"/>
              </w:pBdr>
              <w:jc w:val="right"/>
              <w:rPr>
                <w:rFonts w:ascii="BrowalliaUPC" w:hAnsi="BrowalliaUPC" w:cs="BrowalliaUPC"/>
                <w:lang w:val="en-US"/>
              </w:rPr>
            </w:pPr>
            <w:r w:rsidRPr="00924E60">
              <w:rPr>
                <w:rFonts w:ascii="BrowalliaUPC" w:hAnsi="BrowalliaUPC" w:cs="BrowalliaUPC"/>
                <w:lang w:val="en-US"/>
              </w:rPr>
              <w:t>(8,483)</w:t>
            </w:r>
          </w:p>
        </w:tc>
        <w:tc>
          <w:tcPr>
            <w:tcW w:w="1843" w:type="dxa"/>
          </w:tcPr>
          <w:p w14:paraId="6C4AD045" w14:textId="5439149D" w:rsidR="00C57688" w:rsidRPr="00924E60" w:rsidRDefault="00C57688" w:rsidP="00C57688">
            <w:pPr>
              <w:pBdr>
                <w:bottom w:val="single" w:sz="4" w:space="1" w:color="auto"/>
              </w:pBdr>
              <w:jc w:val="right"/>
              <w:rPr>
                <w:rFonts w:ascii="BrowalliaUPC" w:hAnsi="BrowalliaUPC" w:cs="BrowalliaUPC"/>
                <w:cs/>
                <w:lang w:val="en-US"/>
              </w:rPr>
            </w:pPr>
            <w:r>
              <w:rPr>
                <w:rFonts w:ascii="BrowalliaUPC" w:hAnsi="BrowalliaUPC" w:cs="BrowalliaUPC"/>
                <w:lang w:val="en-US"/>
              </w:rPr>
              <w:t>(234)</w:t>
            </w:r>
          </w:p>
        </w:tc>
        <w:tc>
          <w:tcPr>
            <w:tcW w:w="1843" w:type="dxa"/>
          </w:tcPr>
          <w:p w14:paraId="0D24E3FA" w14:textId="6708B86F" w:rsidR="00C57688" w:rsidRPr="00924E60" w:rsidRDefault="00C57688" w:rsidP="00C57688">
            <w:pPr>
              <w:pBdr>
                <w:bottom w:val="single" w:sz="4" w:space="1" w:color="auto"/>
              </w:pBdr>
              <w:jc w:val="right"/>
              <w:rPr>
                <w:rFonts w:ascii="BrowalliaUPC" w:hAnsi="BrowalliaUPC" w:cs="BrowalliaUPC"/>
                <w:cs/>
                <w:lang w:val="en-US"/>
              </w:rPr>
            </w:pPr>
            <w:r w:rsidRPr="00924E60">
              <w:rPr>
                <w:rFonts w:ascii="BrowalliaUPC" w:hAnsi="BrowalliaUPC" w:cs="BrowalliaUPC"/>
                <w:lang w:val="en-US"/>
              </w:rPr>
              <w:t>(483)</w:t>
            </w:r>
          </w:p>
        </w:tc>
      </w:tr>
      <w:tr w:rsidR="00C57688" w:rsidRPr="00924E60" w14:paraId="28924ED6" w14:textId="77777777" w:rsidTr="005036C6">
        <w:tc>
          <w:tcPr>
            <w:tcW w:w="7371" w:type="dxa"/>
          </w:tcPr>
          <w:p w14:paraId="59E5C5BF" w14:textId="77777777" w:rsidR="00C57688" w:rsidRPr="00924E60" w:rsidRDefault="00C57688" w:rsidP="00C57688">
            <w:pPr>
              <w:rPr>
                <w:rFonts w:ascii="BrowalliaUPC" w:hAnsi="BrowalliaUPC" w:cs="BrowalliaUPC"/>
                <w:cs/>
              </w:rPr>
            </w:pPr>
            <w:r w:rsidRPr="00924E60">
              <w:rPr>
                <w:rFonts w:ascii="BrowalliaUPC" w:hAnsi="BrowalliaUPC" w:cs="BrowalliaUPC"/>
                <w:cs/>
              </w:rPr>
              <w:t>สินทรัพย์สุทธิ</w:t>
            </w:r>
          </w:p>
        </w:tc>
        <w:tc>
          <w:tcPr>
            <w:tcW w:w="1842" w:type="dxa"/>
          </w:tcPr>
          <w:p w14:paraId="0BDFA2DD" w14:textId="11A8BCAA" w:rsidR="00C57688" w:rsidRPr="00924E60" w:rsidRDefault="00C57688" w:rsidP="00C57688">
            <w:pPr>
              <w:pBdr>
                <w:bottom w:val="single" w:sz="12" w:space="1" w:color="auto"/>
              </w:pBdr>
              <w:jc w:val="right"/>
              <w:rPr>
                <w:rFonts w:ascii="BrowalliaUPC" w:hAnsi="BrowalliaUPC" w:cs="BrowalliaUPC"/>
                <w:cs/>
                <w:lang w:val="en-US"/>
              </w:rPr>
            </w:pPr>
            <w:r>
              <w:rPr>
                <w:rFonts w:ascii="BrowalliaUPC" w:hAnsi="BrowalliaUPC" w:cs="BrowalliaUPC"/>
                <w:lang w:val="en-US"/>
              </w:rPr>
              <w:t>(8,297</w:t>
            </w:r>
            <w:r w:rsidR="00B35DCB">
              <w:rPr>
                <w:rFonts w:ascii="BrowalliaUPC" w:hAnsi="BrowalliaUPC" w:cs="BrowalliaUPC"/>
                <w:lang w:val="en-US"/>
              </w:rPr>
              <w:t>)</w:t>
            </w:r>
          </w:p>
        </w:tc>
        <w:tc>
          <w:tcPr>
            <w:tcW w:w="1701" w:type="dxa"/>
          </w:tcPr>
          <w:p w14:paraId="1D77B1D5" w14:textId="2C98DCA2" w:rsidR="00C57688" w:rsidRPr="00924E60" w:rsidRDefault="00C57688" w:rsidP="00C57688">
            <w:pPr>
              <w:pBdr>
                <w:bottom w:val="single" w:sz="12" w:space="1" w:color="auto"/>
              </w:pBdr>
              <w:jc w:val="right"/>
              <w:rPr>
                <w:rFonts w:ascii="BrowalliaUPC" w:hAnsi="BrowalliaUPC" w:cs="BrowalliaUPC"/>
                <w:cs/>
                <w:lang w:val="en-US"/>
              </w:rPr>
            </w:pPr>
            <w:r w:rsidRPr="00924E60">
              <w:rPr>
                <w:rFonts w:ascii="BrowalliaUPC" w:hAnsi="BrowalliaUPC" w:cs="BrowalliaUPC"/>
                <w:lang w:val="en-US"/>
              </w:rPr>
              <w:t>(7,615)</w:t>
            </w:r>
          </w:p>
        </w:tc>
        <w:tc>
          <w:tcPr>
            <w:tcW w:w="1843" w:type="dxa"/>
          </w:tcPr>
          <w:p w14:paraId="13EDFF0A" w14:textId="0BFC6310" w:rsidR="00C57688" w:rsidRPr="00924E60" w:rsidRDefault="00C57688" w:rsidP="00C57688">
            <w:pPr>
              <w:pBdr>
                <w:bottom w:val="single" w:sz="12" w:space="1" w:color="auto"/>
              </w:pBdr>
              <w:jc w:val="right"/>
              <w:rPr>
                <w:rFonts w:ascii="BrowalliaUPC" w:hAnsi="BrowalliaUPC" w:cs="BrowalliaUPC"/>
                <w:cs/>
                <w:lang w:val="en-US"/>
              </w:rPr>
            </w:pPr>
            <w:r>
              <w:rPr>
                <w:rFonts w:ascii="BrowalliaUPC" w:hAnsi="BrowalliaUPC" w:cs="BrowalliaUPC"/>
                <w:lang w:val="en-US"/>
              </w:rPr>
              <w:t>8,013</w:t>
            </w:r>
          </w:p>
        </w:tc>
        <w:tc>
          <w:tcPr>
            <w:tcW w:w="1843" w:type="dxa"/>
          </w:tcPr>
          <w:p w14:paraId="2C5DE120" w14:textId="54985AFB" w:rsidR="00C57688" w:rsidRPr="00924E60" w:rsidRDefault="00C57688" w:rsidP="00C57688">
            <w:pPr>
              <w:pBdr>
                <w:bottom w:val="single" w:sz="12" w:space="1" w:color="auto"/>
              </w:pBdr>
              <w:jc w:val="right"/>
              <w:rPr>
                <w:rFonts w:ascii="BrowalliaUPC" w:hAnsi="BrowalliaUPC" w:cs="BrowalliaUPC"/>
                <w:cs/>
                <w:lang w:val="en-US"/>
              </w:rPr>
            </w:pPr>
            <w:r w:rsidRPr="00924E60">
              <w:rPr>
                <w:rFonts w:ascii="BrowalliaUPC" w:hAnsi="BrowalliaUPC" w:cs="BrowalliaUPC"/>
                <w:lang w:val="en-US"/>
              </w:rPr>
              <w:t xml:space="preserve"> 8,457 </w:t>
            </w:r>
          </w:p>
        </w:tc>
      </w:tr>
      <w:tr w:rsidR="00C57688" w:rsidRPr="00924E60" w14:paraId="2A7DCA1B" w14:textId="77777777" w:rsidTr="005036C6">
        <w:tc>
          <w:tcPr>
            <w:tcW w:w="7371" w:type="dxa"/>
          </w:tcPr>
          <w:p w14:paraId="0FE722CA" w14:textId="77777777" w:rsidR="00C57688" w:rsidRPr="00924E60" w:rsidRDefault="00C57688" w:rsidP="00C57688">
            <w:pPr>
              <w:rPr>
                <w:rFonts w:ascii="BrowalliaUPC" w:hAnsi="BrowalliaUPC" w:cs="BrowalliaUPC"/>
                <w:cs/>
              </w:rPr>
            </w:pPr>
          </w:p>
        </w:tc>
        <w:tc>
          <w:tcPr>
            <w:tcW w:w="1842" w:type="dxa"/>
          </w:tcPr>
          <w:p w14:paraId="0F38282D" w14:textId="77777777" w:rsidR="00C57688" w:rsidRPr="00924E60" w:rsidRDefault="00C57688" w:rsidP="00C57688">
            <w:pPr>
              <w:jc w:val="right"/>
              <w:rPr>
                <w:rFonts w:ascii="BrowalliaUPC" w:hAnsi="BrowalliaUPC" w:cs="BrowalliaUPC"/>
                <w:cs/>
                <w:lang w:val="en-US"/>
              </w:rPr>
            </w:pPr>
          </w:p>
        </w:tc>
        <w:tc>
          <w:tcPr>
            <w:tcW w:w="1701" w:type="dxa"/>
          </w:tcPr>
          <w:p w14:paraId="786A07AF" w14:textId="77777777" w:rsidR="00C57688" w:rsidRPr="00924E60" w:rsidRDefault="00C57688" w:rsidP="00C57688">
            <w:pPr>
              <w:rPr>
                <w:rFonts w:ascii="BrowalliaUPC" w:hAnsi="BrowalliaUPC" w:cs="BrowalliaUPC"/>
                <w:cs/>
                <w:lang w:val="en-US"/>
              </w:rPr>
            </w:pPr>
          </w:p>
        </w:tc>
        <w:tc>
          <w:tcPr>
            <w:tcW w:w="1843" w:type="dxa"/>
          </w:tcPr>
          <w:p w14:paraId="16B5AD67" w14:textId="77777777" w:rsidR="00C57688" w:rsidRPr="00924E60" w:rsidRDefault="00C57688" w:rsidP="00C57688">
            <w:pPr>
              <w:rPr>
                <w:rFonts w:ascii="BrowalliaUPC" w:hAnsi="BrowalliaUPC" w:cs="BrowalliaUPC"/>
                <w:cs/>
                <w:lang w:val="en-US"/>
              </w:rPr>
            </w:pPr>
          </w:p>
        </w:tc>
        <w:tc>
          <w:tcPr>
            <w:tcW w:w="1843" w:type="dxa"/>
          </w:tcPr>
          <w:p w14:paraId="52CA0063" w14:textId="77777777" w:rsidR="00C57688" w:rsidRPr="00924E60" w:rsidRDefault="00C57688" w:rsidP="00C57688">
            <w:pPr>
              <w:rPr>
                <w:rFonts w:ascii="BrowalliaUPC" w:hAnsi="BrowalliaUPC" w:cs="BrowalliaUPC"/>
                <w:cs/>
                <w:lang w:val="en-US"/>
              </w:rPr>
            </w:pPr>
          </w:p>
        </w:tc>
      </w:tr>
      <w:tr w:rsidR="00C57688" w:rsidRPr="00924E60" w14:paraId="730C0BE1" w14:textId="77777777" w:rsidTr="005036C6">
        <w:tc>
          <w:tcPr>
            <w:tcW w:w="7371" w:type="dxa"/>
          </w:tcPr>
          <w:p w14:paraId="51F34C4E" w14:textId="77777777" w:rsidR="00C57688" w:rsidRPr="00924E60" w:rsidRDefault="00C57688" w:rsidP="00C57688">
            <w:pPr>
              <w:rPr>
                <w:rFonts w:ascii="BrowalliaUPC" w:hAnsi="BrowalliaUPC" w:cs="BrowalliaUPC"/>
                <w:cs/>
              </w:rPr>
            </w:pPr>
            <w:r w:rsidRPr="00924E60">
              <w:rPr>
                <w:rFonts w:ascii="BrowalliaUPC" w:hAnsi="BrowalliaUPC" w:cs="BrowalliaUPC"/>
                <w:cs/>
              </w:rPr>
              <w:t>เงินสดสุทธิได้มาจาก (ใช้ไปใน) กิจกรรมดำเนินงาน</w:t>
            </w:r>
          </w:p>
        </w:tc>
        <w:tc>
          <w:tcPr>
            <w:tcW w:w="1842" w:type="dxa"/>
          </w:tcPr>
          <w:p w14:paraId="4E83DFEC" w14:textId="069AC02E" w:rsidR="00C57688" w:rsidRPr="00924E60" w:rsidRDefault="00C57688" w:rsidP="00C57688">
            <w:pPr>
              <w:jc w:val="right"/>
              <w:rPr>
                <w:rFonts w:ascii="BrowalliaUPC" w:hAnsi="BrowalliaUPC" w:cs="BrowalliaUPC"/>
                <w:lang w:val="en-US"/>
              </w:rPr>
            </w:pPr>
            <w:r>
              <w:rPr>
                <w:rFonts w:ascii="BrowalliaUPC" w:hAnsi="BrowalliaUPC" w:cs="BrowalliaUPC"/>
                <w:lang w:val="en-US"/>
              </w:rPr>
              <w:t>(699)</w:t>
            </w:r>
          </w:p>
        </w:tc>
        <w:tc>
          <w:tcPr>
            <w:tcW w:w="1701" w:type="dxa"/>
          </w:tcPr>
          <w:p w14:paraId="34323002" w14:textId="7F54ED38" w:rsidR="00C57688" w:rsidRPr="00924E60" w:rsidRDefault="00C57688" w:rsidP="00C57688">
            <w:pPr>
              <w:jc w:val="right"/>
              <w:rPr>
                <w:rFonts w:ascii="BrowalliaUPC" w:hAnsi="BrowalliaUPC" w:cs="BrowalliaUPC"/>
                <w:lang w:val="en-US"/>
              </w:rPr>
            </w:pPr>
            <w:r w:rsidRPr="00924E60">
              <w:rPr>
                <w:rFonts w:ascii="BrowalliaUPC" w:hAnsi="BrowalliaUPC" w:cs="BrowalliaUPC"/>
                <w:lang w:val="en-US"/>
              </w:rPr>
              <w:t xml:space="preserve"> 3,224 </w:t>
            </w:r>
          </w:p>
        </w:tc>
        <w:tc>
          <w:tcPr>
            <w:tcW w:w="1843" w:type="dxa"/>
          </w:tcPr>
          <w:p w14:paraId="04689D50" w14:textId="466DF207" w:rsidR="00C57688" w:rsidRPr="00924E60" w:rsidRDefault="00C57688" w:rsidP="00C57688">
            <w:pPr>
              <w:jc w:val="right"/>
              <w:rPr>
                <w:rFonts w:ascii="BrowalliaUPC" w:hAnsi="BrowalliaUPC" w:cs="BrowalliaUPC"/>
                <w:lang w:val="en-US"/>
              </w:rPr>
            </w:pPr>
            <w:r>
              <w:rPr>
                <w:rFonts w:ascii="BrowalliaUPC" w:hAnsi="BrowalliaUPC" w:cs="BrowalliaUPC"/>
                <w:lang w:val="en-US"/>
              </w:rPr>
              <w:t>175,345</w:t>
            </w:r>
          </w:p>
        </w:tc>
        <w:tc>
          <w:tcPr>
            <w:tcW w:w="1843" w:type="dxa"/>
          </w:tcPr>
          <w:p w14:paraId="3C67BEB5" w14:textId="73E73528" w:rsidR="00C57688" w:rsidRPr="00924E60" w:rsidRDefault="00C57688" w:rsidP="00C57688">
            <w:pPr>
              <w:jc w:val="right"/>
              <w:rPr>
                <w:rFonts w:ascii="BrowalliaUPC" w:hAnsi="BrowalliaUPC" w:cs="BrowalliaUPC"/>
                <w:cs/>
                <w:lang w:val="en-US"/>
              </w:rPr>
            </w:pPr>
            <w:r w:rsidRPr="00924E60">
              <w:rPr>
                <w:rFonts w:ascii="BrowalliaUPC" w:hAnsi="BrowalliaUPC" w:cs="BrowalliaUPC"/>
                <w:lang w:val="en-US"/>
              </w:rPr>
              <w:t>(3,115)</w:t>
            </w:r>
          </w:p>
        </w:tc>
      </w:tr>
      <w:tr w:rsidR="00C57688" w:rsidRPr="00924E60" w14:paraId="137DF5B2" w14:textId="77777777" w:rsidTr="005036C6">
        <w:tc>
          <w:tcPr>
            <w:tcW w:w="7371" w:type="dxa"/>
          </w:tcPr>
          <w:p w14:paraId="0F387974" w14:textId="77777777" w:rsidR="00C57688" w:rsidRPr="00924E60" w:rsidRDefault="00C57688" w:rsidP="00C57688">
            <w:pPr>
              <w:rPr>
                <w:rFonts w:ascii="BrowalliaUPC" w:hAnsi="BrowalliaUPC" w:cs="BrowalliaUPC"/>
                <w:cs/>
              </w:rPr>
            </w:pPr>
            <w:r w:rsidRPr="00924E60">
              <w:rPr>
                <w:rFonts w:ascii="BrowalliaUPC" w:hAnsi="BrowalliaUPC" w:cs="BrowalliaUPC"/>
                <w:cs/>
              </w:rPr>
              <w:t>เงินสดสุทธิได้มาจาก (ใช้ไปใน) กิจกรรมจัดหาเงิน</w:t>
            </w:r>
          </w:p>
        </w:tc>
        <w:tc>
          <w:tcPr>
            <w:tcW w:w="1842" w:type="dxa"/>
          </w:tcPr>
          <w:p w14:paraId="66144A15" w14:textId="73B648A6" w:rsidR="00C57688" w:rsidRPr="00924E60" w:rsidRDefault="00C57688" w:rsidP="00C57688">
            <w:pPr>
              <w:pBdr>
                <w:bottom w:val="single" w:sz="4" w:space="1" w:color="auto"/>
              </w:pBdr>
              <w:jc w:val="right"/>
              <w:rPr>
                <w:rFonts w:ascii="BrowalliaUPC" w:hAnsi="BrowalliaUPC" w:cs="BrowalliaUPC"/>
                <w:lang w:val="en-US"/>
              </w:rPr>
            </w:pPr>
            <w:r>
              <w:rPr>
                <w:rFonts w:ascii="BrowalliaUPC" w:hAnsi="BrowalliaUPC" w:cs="BrowalliaUPC"/>
                <w:lang w:val="en-US"/>
              </w:rPr>
              <w:t>452</w:t>
            </w:r>
          </w:p>
        </w:tc>
        <w:tc>
          <w:tcPr>
            <w:tcW w:w="1701" w:type="dxa"/>
          </w:tcPr>
          <w:p w14:paraId="336B05F6" w14:textId="1B8376EC" w:rsidR="00C57688" w:rsidRPr="00924E60" w:rsidRDefault="00C57688" w:rsidP="00C57688">
            <w:pPr>
              <w:pBdr>
                <w:bottom w:val="single" w:sz="4" w:space="1" w:color="auto"/>
              </w:pBdr>
              <w:jc w:val="right"/>
              <w:rPr>
                <w:rFonts w:ascii="BrowalliaUPC" w:hAnsi="BrowalliaUPC" w:cs="BrowalliaUPC"/>
                <w:lang w:val="en-US"/>
              </w:rPr>
            </w:pPr>
            <w:r w:rsidRPr="00924E60">
              <w:rPr>
                <w:rFonts w:ascii="BrowalliaUPC" w:hAnsi="BrowalliaUPC" w:cs="BrowalliaUPC"/>
                <w:lang w:val="en-US"/>
              </w:rPr>
              <w:t>(2,400)</w:t>
            </w:r>
          </w:p>
        </w:tc>
        <w:tc>
          <w:tcPr>
            <w:tcW w:w="1843" w:type="dxa"/>
          </w:tcPr>
          <w:p w14:paraId="2BD06B49" w14:textId="7427C76F" w:rsidR="00C57688" w:rsidRPr="00924E60" w:rsidRDefault="00C57688" w:rsidP="00C57688">
            <w:pPr>
              <w:pBdr>
                <w:bottom w:val="single" w:sz="4" w:space="1" w:color="auto"/>
              </w:pBdr>
              <w:jc w:val="center"/>
              <w:rPr>
                <w:rFonts w:ascii="BrowalliaUPC" w:hAnsi="BrowalliaUPC" w:cs="BrowalliaUPC"/>
                <w:lang w:val="en-US"/>
              </w:rPr>
            </w:pPr>
            <w:r>
              <w:rPr>
                <w:rFonts w:ascii="BrowalliaUPC" w:hAnsi="BrowalliaUPC" w:cs="BrowalliaUPC"/>
                <w:lang w:val="en-US"/>
              </w:rPr>
              <w:t xml:space="preserve">                 </w:t>
            </w:r>
            <w:r w:rsidRPr="00924E60">
              <w:rPr>
                <w:rFonts w:ascii="BrowalliaUPC" w:hAnsi="BrowalliaUPC" w:cs="BrowalliaUPC"/>
                <w:lang w:val="en-US"/>
              </w:rPr>
              <w:t xml:space="preserve"> -   </w:t>
            </w:r>
          </w:p>
        </w:tc>
        <w:tc>
          <w:tcPr>
            <w:tcW w:w="1843" w:type="dxa"/>
          </w:tcPr>
          <w:p w14:paraId="75B09CD8" w14:textId="3E6BE8C5" w:rsidR="00C57688" w:rsidRPr="00924E60" w:rsidRDefault="00C57688" w:rsidP="00C57688">
            <w:pPr>
              <w:pBdr>
                <w:bottom w:val="single" w:sz="4" w:space="1" w:color="auto"/>
              </w:pBdr>
              <w:jc w:val="center"/>
              <w:rPr>
                <w:rFonts w:ascii="BrowalliaUPC" w:hAnsi="BrowalliaUPC" w:cs="BrowalliaUPC"/>
                <w:lang w:val="en-US"/>
              </w:rPr>
            </w:pPr>
            <w:r>
              <w:rPr>
                <w:rFonts w:ascii="BrowalliaUPC" w:hAnsi="BrowalliaUPC" w:cs="BrowalliaUPC"/>
                <w:lang w:val="en-US"/>
              </w:rPr>
              <w:t xml:space="preserve">                 </w:t>
            </w:r>
            <w:r w:rsidRPr="00924E60">
              <w:rPr>
                <w:rFonts w:ascii="BrowalliaUPC" w:hAnsi="BrowalliaUPC" w:cs="BrowalliaUPC"/>
                <w:lang w:val="en-US"/>
              </w:rPr>
              <w:t xml:space="preserve"> -   </w:t>
            </w:r>
          </w:p>
        </w:tc>
      </w:tr>
      <w:tr w:rsidR="00C57688" w:rsidRPr="00924E60" w14:paraId="3890F021" w14:textId="77777777" w:rsidTr="005036C6">
        <w:tc>
          <w:tcPr>
            <w:tcW w:w="7371" w:type="dxa"/>
          </w:tcPr>
          <w:p w14:paraId="62475E71" w14:textId="77777777" w:rsidR="00C57688" w:rsidRPr="00924E60" w:rsidRDefault="00C57688" w:rsidP="00C57688">
            <w:pPr>
              <w:rPr>
                <w:rFonts w:ascii="BrowalliaUPC" w:hAnsi="BrowalliaUPC" w:cs="BrowalliaUPC"/>
                <w:cs/>
              </w:rPr>
            </w:pPr>
            <w:r w:rsidRPr="00924E60">
              <w:rPr>
                <w:rFonts w:ascii="BrowalliaUPC" w:hAnsi="BrowalliaUPC" w:cs="BrowalliaUPC"/>
                <w:cs/>
              </w:rPr>
              <w:t>กระแสเงินสดเพิ่มขึ้น (ลดลง) สุทธิ</w:t>
            </w:r>
          </w:p>
        </w:tc>
        <w:tc>
          <w:tcPr>
            <w:tcW w:w="1842" w:type="dxa"/>
          </w:tcPr>
          <w:p w14:paraId="4F66FA01" w14:textId="70DC847C" w:rsidR="00C57688" w:rsidRPr="00924E60" w:rsidRDefault="00C57688" w:rsidP="00C57688">
            <w:pPr>
              <w:pBdr>
                <w:bottom w:val="single" w:sz="12" w:space="1" w:color="auto"/>
              </w:pBdr>
              <w:jc w:val="right"/>
              <w:rPr>
                <w:rFonts w:ascii="BrowalliaUPC" w:hAnsi="BrowalliaUPC" w:cs="BrowalliaUPC"/>
                <w:lang w:val="en-US"/>
              </w:rPr>
            </w:pPr>
            <w:r>
              <w:rPr>
                <w:rFonts w:ascii="BrowalliaUPC" w:hAnsi="BrowalliaUPC" w:cs="BrowalliaUPC"/>
                <w:lang w:val="en-US"/>
              </w:rPr>
              <w:t>(247)</w:t>
            </w:r>
          </w:p>
        </w:tc>
        <w:tc>
          <w:tcPr>
            <w:tcW w:w="1701" w:type="dxa"/>
          </w:tcPr>
          <w:p w14:paraId="3C91CFCE" w14:textId="1D75EDB7" w:rsidR="00C57688" w:rsidRPr="00924E60" w:rsidRDefault="00C57688" w:rsidP="00C57688">
            <w:pPr>
              <w:pBdr>
                <w:bottom w:val="single" w:sz="12" w:space="1" w:color="auto"/>
              </w:pBdr>
              <w:jc w:val="right"/>
              <w:rPr>
                <w:rFonts w:ascii="BrowalliaUPC" w:hAnsi="BrowalliaUPC" w:cs="BrowalliaUPC"/>
                <w:lang w:val="en-US"/>
              </w:rPr>
            </w:pPr>
            <w:r w:rsidRPr="00924E60">
              <w:rPr>
                <w:rFonts w:ascii="BrowalliaUPC" w:hAnsi="BrowalliaUPC" w:cs="BrowalliaUPC"/>
                <w:lang w:val="en-US"/>
              </w:rPr>
              <w:t xml:space="preserve"> 824 </w:t>
            </w:r>
          </w:p>
        </w:tc>
        <w:tc>
          <w:tcPr>
            <w:tcW w:w="1843" w:type="dxa"/>
          </w:tcPr>
          <w:p w14:paraId="40DDEAB3" w14:textId="04CAA611" w:rsidR="00C57688" w:rsidRPr="00924E60" w:rsidRDefault="00C57688" w:rsidP="00C57688">
            <w:pPr>
              <w:pBdr>
                <w:bottom w:val="single" w:sz="12" w:space="1" w:color="auto"/>
              </w:pBdr>
              <w:jc w:val="right"/>
              <w:rPr>
                <w:rFonts w:ascii="BrowalliaUPC" w:hAnsi="BrowalliaUPC" w:cs="BrowalliaUPC"/>
                <w:lang w:val="en-US"/>
              </w:rPr>
            </w:pPr>
            <w:r>
              <w:rPr>
                <w:rFonts w:ascii="BrowalliaUPC" w:hAnsi="BrowalliaUPC" w:cs="BrowalliaUPC"/>
                <w:lang w:val="en-US"/>
              </w:rPr>
              <w:t>175,345</w:t>
            </w:r>
          </w:p>
        </w:tc>
        <w:tc>
          <w:tcPr>
            <w:tcW w:w="1843" w:type="dxa"/>
          </w:tcPr>
          <w:p w14:paraId="1C81BF34" w14:textId="5FFA7990" w:rsidR="00C57688" w:rsidRPr="00924E60" w:rsidRDefault="00C57688" w:rsidP="00C57688">
            <w:pPr>
              <w:pBdr>
                <w:bottom w:val="single" w:sz="12" w:space="1" w:color="auto"/>
              </w:pBdr>
              <w:jc w:val="right"/>
              <w:rPr>
                <w:rFonts w:ascii="BrowalliaUPC" w:hAnsi="BrowalliaUPC" w:cs="BrowalliaUPC"/>
                <w:lang w:val="en-US"/>
              </w:rPr>
            </w:pPr>
            <w:r w:rsidRPr="00924E60">
              <w:rPr>
                <w:rFonts w:ascii="BrowalliaUPC" w:hAnsi="BrowalliaUPC" w:cs="BrowalliaUPC"/>
                <w:lang w:val="en-US"/>
              </w:rPr>
              <w:t>(3,115)</w:t>
            </w:r>
          </w:p>
        </w:tc>
      </w:tr>
      <w:bookmarkEnd w:id="2"/>
    </w:tbl>
    <w:p w14:paraId="35E3A29B" w14:textId="77777777" w:rsidR="00181DC1" w:rsidRPr="00924E60" w:rsidRDefault="00181DC1" w:rsidP="006C6FA0">
      <w:pPr>
        <w:pStyle w:val="Heading9"/>
        <w:tabs>
          <w:tab w:val="clear" w:pos="1440"/>
          <w:tab w:val="clear" w:pos="2880"/>
        </w:tabs>
        <w:ind w:left="0" w:firstLine="0"/>
        <w:rPr>
          <w:rFonts w:ascii="BrowalliaUPC" w:hAnsi="BrowalliaUPC" w:cs="BrowalliaUPC"/>
          <w:b/>
          <w:bCs/>
          <w:sz w:val="28"/>
          <w:szCs w:val="28"/>
          <w:cs/>
          <w:lang w:val="en-GB"/>
        </w:rPr>
        <w:sectPr w:rsidR="00181DC1" w:rsidRPr="00924E60" w:rsidSect="00222C9E">
          <w:footerReference w:type="default" r:id="rId12"/>
          <w:pgSz w:w="16834" w:h="11909" w:orient="landscape" w:code="9"/>
          <w:pgMar w:top="1411" w:right="1526" w:bottom="1138" w:left="990" w:header="706" w:footer="374" w:gutter="0"/>
          <w:cols w:space="720"/>
        </w:sectPr>
      </w:pPr>
    </w:p>
    <w:p w14:paraId="7DBAB0DD" w14:textId="4812AC0E" w:rsidR="00847D87" w:rsidRPr="00924E60" w:rsidRDefault="00847D87" w:rsidP="00847D87">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lastRenderedPageBreak/>
        <w:t>เงินลงทุนในบริษัทร่วม</w:t>
      </w:r>
    </w:p>
    <w:p w14:paraId="0F5F75F9" w14:textId="5C3D7F9D" w:rsidR="00847D87" w:rsidRPr="00924E60" w:rsidRDefault="00847D87" w:rsidP="00847D87">
      <w:pPr>
        <w:rPr>
          <w:rFonts w:ascii="BrowalliaUPC" w:hAnsi="BrowalliaUPC" w:cs="BrowalliaUPC"/>
          <w:highlight w:val="yellow"/>
          <w:lang w:val="en-GB"/>
        </w:rPr>
      </w:pPr>
    </w:p>
    <w:tbl>
      <w:tblPr>
        <w:tblW w:w="9320" w:type="dxa"/>
        <w:tblInd w:w="364" w:type="dxa"/>
        <w:tblLayout w:type="fixed"/>
        <w:tblLook w:val="01E0" w:firstRow="1" w:lastRow="1" w:firstColumn="1" w:lastColumn="1" w:noHBand="0" w:noVBand="0"/>
      </w:tblPr>
      <w:tblGrid>
        <w:gridCol w:w="1304"/>
        <w:gridCol w:w="1241"/>
        <w:gridCol w:w="851"/>
        <w:gridCol w:w="918"/>
        <w:gridCol w:w="992"/>
        <w:gridCol w:w="993"/>
        <w:gridCol w:w="992"/>
        <w:gridCol w:w="992"/>
        <w:gridCol w:w="1037"/>
      </w:tblGrid>
      <w:tr w:rsidR="002E57B0" w:rsidRPr="00924E60" w14:paraId="21824307" w14:textId="77777777" w:rsidTr="00884968">
        <w:trPr>
          <w:trHeight w:val="20"/>
          <w:tblHeader/>
        </w:trPr>
        <w:tc>
          <w:tcPr>
            <w:tcW w:w="1304" w:type="dxa"/>
            <w:shd w:val="clear" w:color="auto" w:fill="auto"/>
            <w:vAlign w:val="bottom"/>
          </w:tcPr>
          <w:p w14:paraId="5EBA688E" w14:textId="77777777" w:rsidR="002E57B0" w:rsidRPr="00924E60"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304A0141" w14:textId="77777777" w:rsidR="002E57B0" w:rsidRPr="00924E60"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221EE325" w14:textId="77777777" w:rsidR="002E57B0" w:rsidRPr="00924E60" w:rsidRDefault="002E57B0" w:rsidP="00205DD0">
            <w:pPr>
              <w:tabs>
                <w:tab w:val="left" w:pos="778"/>
                <w:tab w:val="left" w:pos="2160"/>
                <w:tab w:val="decimal" w:pos="7380"/>
                <w:tab w:val="center" w:pos="8460"/>
              </w:tabs>
              <w:ind w:left="-33"/>
              <w:jc w:val="center"/>
              <w:rPr>
                <w:rFonts w:ascii="BrowalliaUPC" w:hAnsi="BrowalliaUPC" w:cs="BrowalliaUPC"/>
                <w:sz w:val="20"/>
                <w:szCs w:val="20"/>
                <w:cs/>
              </w:rPr>
            </w:pPr>
          </w:p>
        </w:tc>
        <w:tc>
          <w:tcPr>
            <w:tcW w:w="1910" w:type="dxa"/>
            <w:gridSpan w:val="2"/>
            <w:shd w:val="clear" w:color="auto" w:fill="auto"/>
            <w:vAlign w:val="bottom"/>
          </w:tcPr>
          <w:p w14:paraId="15FCD5B1" w14:textId="77777777" w:rsidR="002E57B0" w:rsidRPr="00924E60"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4014" w:type="dxa"/>
            <w:gridSpan w:val="4"/>
            <w:shd w:val="clear" w:color="auto" w:fill="auto"/>
            <w:vAlign w:val="bottom"/>
            <w:hideMark/>
          </w:tcPr>
          <w:p w14:paraId="1F9E9336" w14:textId="0C647BF8" w:rsidR="002E57B0" w:rsidRPr="00924E60" w:rsidRDefault="00285F81" w:rsidP="00205DD0">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Pr>
                <w:rStyle w:val="normaltextrun"/>
                <w:rFonts w:ascii="Browallia New" w:hAnsi="Browallia New" w:cs="Browallia New"/>
                <w:color w:val="000000"/>
                <w:sz w:val="20"/>
                <w:szCs w:val="20"/>
                <w:shd w:val="clear" w:color="auto" w:fill="FFFFFF"/>
                <w:cs/>
              </w:rPr>
              <w:t>งบการเงินรวมและงบการเงินเฉพาะของบริษัท</w:t>
            </w:r>
            <w:r>
              <w:rPr>
                <w:rStyle w:val="eop"/>
                <w:rFonts w:ascii="Browallia New" w:hAnsi="Browallia New" w:cs="Browallia New"/>
                <w:color w:val="000000"/>
                <w:sz w:val="20"/>
                <w:szCs w:val="20"/>
                <w:shd w:val="clear" w:color="auto" w:fill="FFFFFF"/>
              </w:rPr>
              <w:t> </w:t>
            </w:r>
          </w:p>
        </w:tc>
      </w:tr>
      <w:tr w:rsidR="002E57B0" w:rsidRPr="00924E60" w14:paraId="064982AF" w14:textId="77777777" w:rsidTr="00884968">
        <w:trPr>
          <w:trHeight w:val="227"/>
          <w:tblHeader/>
        </w:trPr>
        <w:tc>
          <w:tcPr>
            <w:tcW w:w="1304" w:type="dxa"/>
            <w:shd w:val="clear" w:color="auto" w:fill="auto"/>
            <w:vAlign w:val="bottom"/>
          </w:tcPr>
          <w:p w14:paraId="3CCD1291" w14:textId="77777777" w:rsidR="002E57B0" w:rsidRPr="00924E60"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224E13BA" w14:textId="77777777" w:rsidR="002E57B0" w:rsidRPr="00924E60"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28579240" w14:textId="77777777" w:rsidR="002E57B0" w:rsidRPr="00924E60" w:rsidRDefault="002E57B0" w:rsidP="00205DD0">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910" w:type="dxa"/>
            <w:gridSpan w:val="2"/>
            <w:shd w:val="clear" w:color="auto" w:fill="auto"/>
            <w:vAlign w:val="bottom"/>
          </w:tcPr>
          <w:p w14:paraId="42926642" w14:textId="77777777" w:rsidR="002E57B0" w:rsidRPr="00924E60" w:rsidRDefault="002E57B0" w:rsidP="00205DD0">
            <w:pPr>
              <w:tabs>
                <w:tab w:val="left" w:pos="2160"/>
                <w:tab w:val="decimal" w:pos="7380"/>
                <w:tab w:val="center" w:pos="8460"/>
              </w:tabs>
              <w:jc w:val="center"/>
              <w:rPr>
                <w:rFonts w:ascii="BrowalliaUPC" w:hAnsi="BrowalliaUPC" w:cs="BrowalliaUPC"/>
                <w:sz w:val="20"/>
                <w:szCs w:val="20"/>
                <w:cs/>
              </w:rPr>
            </w:pPr>
          </w:p>
        </w:tc>
        <w:tc>
          <w:tcPr>
            <w:tcW w:w="1985" w:type="dxa"/>
            <w:gridSpan w:val="2"/>
            <w:shd w:val="clear" w:color="auto" w:fill="auto"/>
            <w:vAlign w:val="bottom"/>
          </w:tcPr>
          <w:p w14:paraId="0569D6FC" w14:textId="4FFD82E1" w:rsidR="002E57B0" w:rsidRPr="00924E60" w:rsidRDefault="002C61C0" w:rsidP="00205DD0">
            <w:pPr>
              <w:tabs>
                <w:tab w:val="left" w:pos="2160"/>
                <w:tab w:val="decimal" w:pos="7380"/>
                <w:tab w:val="center" w:pos="8460"/>
              </w:tabs>
              <w:ind w:right="-24"/>
              <w:jc w:val="center"/>
              <w:rPr>
                <w:rFonts w:ascii="BrowalliaUPC" w:hAnsi="BrowalliaUPC" w:cs="BrowalliaUPC"/>
                <w:sz w:val="20"/>
                <w:szCs w:val="20"/>
                <w:cs/>
              </w:rPr>
            </w:pPr>
            <w:r w:rsidRPr="00924E60">
              <w:rPr>
                <w:rFonts w:ascii="BrowalliaUPC" w:hAnsi="BrowalliaUPC" w:cs="BrowalliaUPC"/>
                <w:sz w:val="20"/>
                <w:szCs w:val="20"/>
                <w:cs/>
              </w:rPr>
              <w:t>สัดส่วนการถือหุ้นทางตรง</w:t>
            </w:r>
          </w:p>
        </w:tc>
        <w:tc>
          <w:tcPr>
            <w:tcW w:w="2029" w:type="dxa"/>
            <w:gridSpan w:val="2"/>
            <w:vAlign w:val="bottom"/>
          </w:tcPr>
          <w:p w14:paraId="48692F54" w14:textId="7A052B2D" w:rsidR="002E57B0" w:rsidRPr="00924E60" w:rsidRDefault="00175D68" w:rsidP="00205DD0">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924E60">
              <w:rPr>
                <w:rFonts w:ascii="BrowalliaUPC" w:hAnsi="BrowalliaUPC" w:cs="BrowalliaUPC"/>
                <w:sz w:val="20"/>
                <w:szCs w:val="20"/>
                <w:cs/>
              </w:rPr>
              <w:t>พัน</w:t>
            </w:r>
            <w:r w:rsidR="002E57B0" w:rsidRPr="00924E60">
              <w:rPr>
                <w:rFonts w:ascii="BrowalliaUPC" w:hAnsi="BrowalliaUPC" w:cs="BrowalliaUPC"/>
                <w:sz w:val="20"/>
                <w:szCs w:val="20"/>
                <w:cs/>
              </w:rPr>
              <w:t>บาท</w:t>
            </w:r>
          </w:p>
        </w:tc>
      </w:tr>
      <w:tr w:rsidR="002E57B0" w:rsidRPr="00924E60" w14:paraId="2DC044C5" w14:textId="77777777" w:rsidTr="00884968">
        <w:trPr>
          <w:trHeight w:val="227"/>
          <w:tblHeader/>
        </w:trPr>
        <w:tc>
          <w:tcPr>
            <w:tcW w:w="1304" w:type="dxa"/>
            <w:shd w:val="clear" w:color="auto" w:fill="auto"/>
            <w:vAlign w:val="bottom"/>
          </w:tcPr>
          <w:p w14:paraId="4D272CE5" w14:textId="77777777" w:rsidR="002E57B0" w:rsidRPr="00924E60"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72F2254E" w14:textId="77777777" w:rsidR="002E57B0" w:rsidRPr="00924E60"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4E8E128D" w14:textId="77777777" w:rsidR="002E57B0" w:rsidRPr="00924E60" w:rsidRDefault="002E57B0" w:rsidP="00205DD0">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910" w:type="dxa"/>
            <w:gridSpan w:val="2"/>
            <w:shd w:val="clear" w:color="auto" w:fill="auto"/>
            <w:vAlign w:val="bottom"/>
          </w:tcPr>
          <w:p w14:paraId="3B6A96BF" w14:textId="77777777" w:rsidR="002E57B0" w:rsidRPr="00924E60" w:rsidRDefault="002E57B0" w:rsidP="00205DD0">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ทุนชำระแล้ว</w:t>
            </w:r>
          </w:p>
        </w:tc>
        <w:tc>
          <w:tcPr>
            <w:tcW w:w="1985" w:type="dxa"/>
            <w:gridSpan w:val="2"/>
            <w:shd w:val="clear" w:color="auto" w:fill="auto"/>
            <w:vAlign w:val="bottom"/>
          </w:tcPr>
          <w:p w14:paraId="0325E9F8" w14:textId="1BD8E3CA" w:rsidR="002E57B0" w:rsidRPr="00924E60" w:rsidRDefault="002C61C0" w:rsidP="00205DD0">
            <w:pPr>
              <w:pBdr>
                <w:bottom w:val="single" w:sz="4" w:space="1" w:color="auto"/>
              </w:pBdr>
              <w:tabs>
                <w:tab w:val="left" w:pos="2160"/>
                <w:tab w:val="decimal" w:pos="7380"/>
                <w:tab w:val="center" w:pos="8460"/>
              </w:tabs>
              <w:ind w:right="-24"/>
              <w:jc w:val="center"/>
              <w:rPr>
                <w:rFonts w:ascii="BrowalliaUPC" w:hAnsi="BrowalliaUPC" w:cs="BrowalliaUPC"/>
                <w:sz w:val="20"/>
                <w:szCs w:val="20"/>
                <w:cs/>
              </w:rPr>
            </w:pPr>
            <w:r w:rsidRPr="00924E60">
              <w:rPr>
                <w:rFonts w:ascii="BrowalliaUPC" w:hAnsi="BrowalliaUPC" w:cs="BrowalliaUPC"/>
                <w:sz w:val="20"/>
                <w:szCs w:val="20"/>
                <w:cs/>
              </w:rPr>
              <w:t>และทางอ้อม (ร้อยละ)</w:t>
            </w:r>
          </w:p>
        </w:tc>
        <w:tc>
          <w:tcPr>
            <w:tcW w:w="2029" w:type="dxa"/>
            <w:gridSpan w:val="2"/>
            <w:vAlign w:val="bottom"/>
          </w:tcPr>
          <w:p w14:paraId="608D74A2" w14:textId="77777777" w:rsidR="002E57B0" w:rsidRPr="00924E60" w:rsidRDefault="002E57B0" w:rsidP="00205DD0">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924E60">
              <w:rPr>
                <w:rFonts w:ascii="BrowalliaUPC" w:hAnsi="BrowalliaUPC" w:cs="BrowalliaUPC"/>
                <w:sz w:val="20"/>
                <w:szCs w:val="20"/>
                <w:cs/>
              </w:rPr>
              <w:t>มูลค่าตามบัญชีตามวิธีส่วนได้เสีย</w:t>
            </w:r>
          </w:p>
        </w:tc>
      </w:tr>
      <w:tr w:rsidR="00884968" w:rsidRPr="00924E60" w14:paraId="55D0ED87" w14:textId="77777777" w:rsidTr="00884968">
        <w:trPr>
          <w:trHeight w:val="20"/>
          <w:tblHeader/>
        </w:trPr>
        <w:tc>
          <w:tcPr>
            <w:tcW w:w="1304" w:type="dxa"/>
            <w:shd w:val="clear" w:color="auto" w:fill="auto"/>
            <w:hideMark/>
          </w:tcPr>
          <w:p w14:paraId="5B490B08" w14:textId="77777777" w:rsidR="00884968" w:rsidRPr="00924E60" w:rsidRDefault="00884968" w:rsidP="00884968">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1C3927B2" w14:textId="77777777" w:rsidR="00884968" w:rsidRPr="00924E60" w:rsidRDefault="00884968" w:rsidP="00884968">
            <w:pPr>
              <w:pBdr>
                <w:bottom w:val="single" w:sz="4" w:space="1" w:color="auto"/>
              </w:pBdr>
              <w:tabs>
                <w:tab w:val="left" w:pos="900"/>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ชื่อบริษัท</w:t>
            </w:r>
          </w:p>
        </w:tc>
        <w:tc>
          <w:tcPr>
            <w:tcW w:w="1241" w:type="dxa"/>
            <w:shd w:val="clear" w:color="auto" w:fill="auto"/>
            <w:hideMark/>
          </w:tcPr>
          <w:p w14:paraId="4764120E" w14:textId="77777777" w:rsidR="00884968" w:rsidRPr="00924E60" w:rsidRDefault="00884968" w:rsidP="00884968">
            <w:pPr>
              <w:pBdr>
                <w:bottom w:val="single" w:sz="4" w:space="1" w:color="auto"/>
              </w:pBdr>
              <w:tabs>
                <w:tab w:val="left" w:pos="2160"/>
                <w:tab w:val="decimal" w:pos="7380"/>
                <w:tab w:val="center" w:pos="8460"/>
              </w:tabs>
              <w:jc w:val="center"/>
              <w:rPr>
                <w:rFonts w:ascii="BrowalliaUPC" w:hAnsi="BrowalliaUPC" w:cs="BrowalliaUPC"/>
                <w:sz w:val="20"/>
                <w:szCs w:val="20"/>
              </w:rPr>
            </w:pPr>
          </w:p>
          <w:p w14:paraId="651589F6" w14:textId="77777777" w:rsidR="00884968" w:rsidRPr="00924E60" w:rsidRDefault="00884968" w:rsidP="00884968">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ลักษณะธุรกิจ</w:t>
            </w:r>
          </w:p>
        </w:tc>
        <w:tc>
          <w:tcPr>
            <w:tcW w:w="851" w:type="dxa"/>
            <w:shd w:val="clear" w:color="auto" w:fill="auto"/>
            <w:hideMark/>
          </w:tcPr>
          <w:p w14:paraId="5A9D94EE" w14:textId="77777777" w:rsidR="00884968" w:rsidRPr="00924E60" w:rsidRDefault="00884968" w:rsidP="00884968">
            <w:pPr>
              <w:pBdr>
                <w:bottom w:val="single" w:sz="4" w:space="1" w:color="auto"/>
              </w:pBdr>
              <w:tabs>
                <w:tab w:val="left" w:pos="778"/>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cs/>
              </w:rPr>
              <w:t>จัดตั้งขึ้น</w:t>
            </w:r>
          </w:p>
          <w:p w14:paraId="6A675782" w14:textId="77777777" w:rsidR="00884968" w:rsidRPr="00924E60" w:rsidRDefault="00884968" w:rsidP="00884968">
            <w:pPr>
              <w:pBdr>
                <w:bottom w:val="single" w:sz="4" w:space="1" w:color="auto"/>
              </w:pBdr>
              <w:tabs>
                <w:tab w:val="left" w:pos="778"/>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ในประเทศ</w:t>
            </w:r>
          </w:p>
        </w:tc>
        <w:tc>
          <w:tcPr>
            <w:tcW w:w="918" w:type="dxa"/>
            <w:shd w:val="clear" w:color="auto" w:fill="auto"/>
          </w:tcPr>
          <w:p w14:paraId="04756394" w14:textId="77777777" w:rsidR="00884968" w:rsidRPr="00924E60" w:rsidRDefault="00884968" w:rsidP="00884968">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p>
          <w:p w14:paraId="05962224" w14:textId="255A12E2" w:rsidR="00884968" w:rsidRPr="00924E60" w:rsidRDefault="00884968" w:rsidP="00884968">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924E60">
              <w:rPr>
                <w:rFonts w:ascii="BrowalliaUPC" w:hAnsi="BrowalliaUPC" w:cs="BrowalliaUPC"/>
                <w:sz w:val="20"/>
                <w:szCs w:val="20"/>
              </w:rPr>
              <w:t>256</w:t>
            </w:r>
            <w:r>
              <w:rPr>
                <w:rFonts w:ascii="BrowalliaUPC" w:hAnsi="BrowalliaUPC" w:cs="BrowalliaUPC"/>
                <w:sz w:val="20"/>
                <w:szCs w:val="20"/>
              </w:rPr>
              <w:t>6</w:t>
            </w:r>
          </w:p>
        </w:tc>
        <w:tc>
          <w:tcPr>
            <w:tcW w:w="992" w:type="dxa"/>
            <w:shd w:val="clear" w:color="auto" w:fill="auto"/>
            <w:hideMark/>
          </w:tcPr>
          <w:p w14:paraId="2A97BDA3" w14:textId="77777777" w:rsidR="00884968" w:rsidRPr="00924E60" w:rsidRDefault="00884968" w:rsidP="00884968">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36681878" w14:textId="2667A500" w:rsidR="00884968" w:rsidRPr="00924E60" w:rsidRDefault="00884968" w:rsidP="00884968">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rPr>
              <w:t>256</w:t>
            </w:r>
            <w:r>
              <w:rPr>
                <w:rFonts w:ascii="BrowalliaUPC" w:hAnsi="BrowalliaUPC" w:cs="BrowalliaUPC"/>
                <w:sz w:val="20"/>
                <w:szCs w:val="20"/>
              </w:rPr>
              <w:t>5</w:t>
            </w:r>
          </w:p>
        </w:tc>
        <w:tc>
          <w:tcPr>
            <w:tcW w:w="993" w:type="dxa"/>
            <w:shd w:val="clear" w:color="auto" w:fill="auto"/>
            <w:hideMark/>
          </w:tcPr>
          <w:p w14:paraId="4786A316" w14:textId="77777777" w:rsidR="00884968" w:rsidRPr="00924E60" w:rsidRDefault="00884968" w:rsidP="00884968">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p>
          <w:p w14:paraId="0022C6DE" w14:textId="132B50FF" w:rsidR="00884968" w:rsidRPr="00924E60" w:rsidRDefault="00884968" w:rsidP="00884968">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924E60">
              <w:rPr>
                <w:rFonts w:ascii="BrowalliaUPC" w:hAnsi="BrowalliaUPC" w:cs="BrowalliaUPC"/>
                <w:sz w:val="20"/>
                <w:szCs w:val="20"/>
              </w:rPr>
              <w:t>256</w:t>
            </w:r>
            <w:r>
              <w:rPr>
                <w:rFonts w:ascii="BrowalliaUPC" w:hAnsi="BrowalliaUPC" w:cs="BrowalliaUPC"/>
                <w:sz w:val="20"/>
                <w:szCs w:val="20"/>
              </w:rPr>
              <w:t>6</w:t>
            </w:r>
          </w:p>
        </w:tc>
        <w:tc>
          <w:tcPr>
            <w:tcW w:w="992" w:type="dxa"/>
            <w:shd w:val="clear" w:color="auto" w:fill="auto"/>
            <w:hideMark/>
          </w:tcPr>
          <w:p w14:paraId="42DF5663" w14:textId="77777777" w:rsidR="00884968" w:rsidRPr="00924E60" w:rsidRDefault="00884968" w:rsidP="00884968">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4C080E37" w14:textId="0D01F3CD" w:rsidR="00884968" w:rsidRPr="00924E60" w:rsidRDefault="00884968" w:rsidP="00884968">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rPr>
              <w:t>256</w:t>
            </w:r>
            <w:r>
              <w:rPr>
                <w:rFonts w:ascii="BrowalliaUPC" w:hAnsi="BrowalliaUPC" w:cs="BrowalliaUPC"/>
                <w:sz w:val="20"/>
                <w:szCs w:val="20"/>
              </w:rPr>
              <w:t>5</w:t>
            </w:r>
          </w:p>
        </w:tc>
        <w:tc>
          <w:tcPr>
            <w:tcW w:w="992" w:type="dxa"/>
            <w:hideMark/>
          </w:tcPr>
          <w:p w14:paraId="34A323AE" w14:textId="77777777" w:rsidR="00884968" w:rsidRPr="00924E60" w:rsidRDefault="00884968" w:rsidP="00884968">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p>
          <w:p w14:paraId="5876545A" w14:textId="719C9CDB" w:rsidR="00884968" w:rsidRPr="00924E60" w:rsidRDefault="00884968" w:rsidP="00884968">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924E60">
              <w:rPr>
                <w:rFonts w:ascii="BrowalliaUPC" w:hAnsi="BrowalliaUPC" w:cs="BrowalliaUPC"/>
                <w:sz w:val="20"/>
                <w:szCs w:val="20"/>
              </w:rPr>
              <w:t>256</w:t>
            </w:r>
            <w:r>
              <w:rPr>
                <w:rFonts w:ascii="BrowalliaUPC" w:hAnsi="BrowalliaUPC" w:cs="BrowalliaUPC"/>
                <w:sz w:val="20"/>
                <w:szCs w:val="20"/>
              </w:rPr>
              <w:t>6</w:t>
            </w:r>
          </w:p>
        </w:tc>
        <w:tc>
          <w:tcPr>
            <w:tcW w:w="1037" w:type="dxa"/>
            <w:hideMark/>
          </w:tcPr>
          <w:p w14:paraId="7B3A3EB9" w14:textId="77777777" w:rsidR="00884968" w:rsidRPr="00924E60" w:rsidRDefault="00884968" w:rsidP="00884968">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5FF85B3C" w14:textId="04854422" w:rsidR="00884968" w:rsidRPr="00924E60" w:rsidRDefault="00884968" w:rsidP="00884968">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rPr>
              <w:t>256</w:t>
            </w:r>
            <w:r>
              <w:rPr>
                <w:rFonts w:ascii="BrowalliaUPC" w:hAnsi="BrowalliaUPC" w:cs="BrowalliaUPC"/>
                <w:sz w:val="20"/>
                <w:szCs w:val="20"/>
              </w:rPr>
              <w:t>5</w:t>
            </w:r>
          </w:p>
        </w:tc>
      </w:tr>
      <w:tr w:rsidR="00EA492A" w:rsidRPr="00924E60" w14:paraId="57CE29A3" w14:textId="77777777" w:rsidTr="001A6BA4">
        <w:trPr>
          <w:trHeight w:val="187"/>
          <w:tblHeader/>
        </w:trPr>
        <w:tc>
          <w:tcPr>
            <w:tcW w:w="1304" w:type="dxa"/>
            <w:shd w:val="clear" w:color="auto" w:fill="auto"/>
          </w:tcPr>
          <w:p w14:paraId="0FD2F75D" w14:textId="77777777" w:rsidR="00EA492A" w:rsidRPr="00924E60" w:rsidRDefault="00EA492A" w:rsidP="00356CD7">
            <w:pPr>
              <w:tabs>
                <w:tab w:val="left" w:pos="900"/>
                <w:tab w:val="left" w:pos="2160"/>
                <w:tab w:val="decimal" w:pos="7380"/>
                <w:tab w:val="center" w:pos="8460"/>
              </w:tabs>
              <w:spacing w:line="360" w:lineRule="auto"/>
              <w:ind w:left="128" w:hanging="152"/>
              <w:rPr>
                <w:rFonts w:ascii="BrowalliaUPC" w:eastAsia="Arial Unicode MS" w:hAnsi="BrowalliaUPC" w:cs="BrowalliaUPC"/>
                <w:sz w:val="14"/>
                <w:szCs w:val="14"/>
              </w:rPr>
            </w:pPr>
          </w:p>
        </w:tc>
        <w:tc>
          <w:tcPr>
            <w:tcW w:w="1241" w:type="dxa"/>
            <w:shd w:val="clear" w:color="auto" w:fill="auto"/>
          </w:tcPr>
          <w:p w14:paraId="2B685BA4" w14:textId="77777777" w:rsidR="00EA492A" w:rsidRPr="00924E60" w:rsidRDefault="00EA492A" w:rsidP="00EA492A">
            <w:pPr>
              <w:tabs>
                <w:tab w:val="left" w:pos="2160"/>
                <w:tab w:val="decimal" w:pos="7380"/>
                <w:tab w:val="center" w:pos="8460"/>
              </w:tabs>
              <w:jc w:val="center"/>
              <w:rPr>
                <w:rFonts w:ascii="BrowalliaUPC" w:hAnsi="BrowalliaUPC" w:cs="BrowalliaUPC"/>
                <w:sz w:val="12"/>
                <w:szCs w:val="12"/>
              </w:rPr>
            </w:pPr>
          </w:p>
        </w:tc>
        <w:tc>
          <w:tcPr>
            <w:tcW w:w="851" w:type="dxa"/>
            <w:shd w:val="clear" w:color="auto" w:fill="auto"/>
          </w:tcPr>
          <w:p w14:paraId="5D906689" w14:textId="77777777" w:rsidR="00EA492A" w:rsidRPr="00924E60" w:rsidRDefault="00EA492A" w:rsidP="00EA492A">
            <w:pPr>
              <w:tabs>
                <w:tab w:val="left" w:pos="778"/>
                <w:tab w:val="left" w:pos="2160"/>
                <w:tab w:val="decimal" w:pos="7380"/>
                <w:tab w:val="center" w:pos="8460"/>
              </w:tabs>
              <w:jc w:val="center"/>
              <w:rPr>
                <w:rFonts w:ascii="BrowalliaUPC" w:hAnsi="BrowalliaUPC" w:cs="BrowalliaUPC"/>
                <w:sz w:val="12"/>
                <w:szCs w:val="12"/>
                <w:cs/>
              </w:rPr>
            </w:pPr>
          </w:p>
        </w:tc>
        <w:tc>
          <w:tcPr>
            <w:tcW w:w="918" w:type="dxa"/>
            <w:shd w:val="clear" w:color="auto" w:fill="auto"/>
          </w:tcPr>
          <w:p w14:paraId="07BA8C4F" w14:textId="77777777" w:rsidR="00EA492A" w:rsidRPr="00924E60"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rPr>
            </w:pPr>
          </w:p>
        </w:tc>
        <w:tc>
          <w:tcPr>
            <w:tcW w:w="992" w:type="dxa"/>
            <w:shd w:val="clear" w:color="auto" w:fill="auto"/>
          </w:tcPr>
          <w:p w14:paraId="1AA573D1" w14:textId="77777777" w:rsidR="00EA492A" w:rsidRPr="00924E60" w:rsidRDefault="00EA492A" w:rsidP="00EA492A">
            <w:pPr>
              <w:tabs>
                <w:tab w:val="left" w:pos="900"/>
                <w:tab w:val="left" w:pos="2160"/>
                <w:tab w:val="decimal" w:pos="7380"/>
                <w:tab w:val="center" w:pos="8460"/>
              </w:tabs>
              <w:jc w:val="center"/>
              <w:rPr>
                <w:rFonts w:ascii="BrowalliaUPC" w:hAnsi="BrowalliaUPC" w:cs="BrowalliaUPC"/>
                <w:sz w:val="12"/>
                <w:szCs w:val="12"/>
              </w:rPr>
            </w:pPr>
          </w:p>
        </w:tc>
        <w:tc>
          <w:tcPr>
            <w:tcW w:w="993" w:type="dxa"/>
            <w:shd w:val="clear" w:color="auto" w:fill="auto"/>
          </w:tcPr>
          <w:p w14:paraId="5858C67B" w14:textId="77777777" w:rsidR="00EA492A" w:rsidRPr="00924E60"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rPr>
            </w:pPr>
          </w:p>
        </w:tc>
        <w:tc>
          <w:tcPr>
            <w:tcW w:w="992" w:type="dxa"/>
            <w:shd w:val="clear" w:color="auto" w:fill="auto"/>
          </w:tcPr>
          <w:p w14:paraId="60C3474E" w14:textId="77777777" w:rsidR="00EA492A" w:rsidRPr="00924E60" w:rsidRDefault="00EA492A" w:rsidP="00EA492A">
            <w:pPr>
              <w:tabs>
                <w:tab w:val="left" w:pos="900"/>
                <w:tab w:val="left" w:pos="2160"/>
                <w:tab w:val="decimal" w:pos="7380"/>
                <w:tab w:val="center" w:pos="8460"/>
              </w:tabs>
              <w:jc w:val="center"/>
              <w:rPr>
                <w:rFonts w:ascii="BrowalliaUPC" w:hAnsi="BrowalliaUPC" w:cs="BrowalliaUPC"/>
                <w:sz w:val="12"/>
                <w:szCs w:val="12"/>
              </w:rPr>
            </w:pPr>
          </w:p>
        </w:tc>
        <w:tc>
          <w:tcPr>
            <w:tcW w:w="992" w:type="dxa"/>
          </w:tcPr>
          <w:p w14:paraId="3E936762" w14:textId="77777777" w:rsidR="00EA492A" w:rsidRPr="00924E60"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highlight w:val="yellow"/>
              </w:rPr>
            </w:pPr>
          </w:p>
        </w:tc>
        <w:tc>
          <w:tcPr>
            <w:tcW w:w="1037" w:type="dxa"/>
          </w:tcPr>
          <w:p w14:paraId="37F1F198" w14:textId="77777777" w:rsidR="00EA492A" w:rsidRPr="00924E60" w:rsidRDefault="00EA492A" w:rsidP="00EA492A">
            <w:pPr>
              <w:tabs>
                <w:tab w:val="left" w:pos="900"/>
                <w:tab w:val="left" w:pos="2160"/>
                <w:tab w:val="decimal" w:pos="7380"/>
                <w:tab w:val="center" w:pos="8460"/>
              </w:tabs>
              <w:jc w:val="center"/>
              <w:rPr>
                <w:rFonts w:ascii="BrowalliaUPC" w:hAnsi="BrowalliaUPC" w:cs="BrowalliaUPC"/>
                <w:sz w:val="12"/>
                <w:szCs w:val="12"/>
                <w:highlight w:val="yellow"/>
              </w:rPr>
            </w:pPr>
          </w:p>
        </w:tc>
      </w:tr>
      <w:tr w:rsidR="00893949" w:rsidRPr="00924E60" w14:paraId="00A71A1B" w14:textId="77777777" w:rsidTr="001A6BA4">
        <w:trPr>
          <w:trHeight w:val="337"/>
        </w:trPr>
        <w:tc>
          <w:tcPr>
            <w:tcW w:w="1304" w:type="dxa"/>
            <w:shd w:val="clear" w:color="auto" w:fill="auto"/>
          </w:tcPr>
          <w:p w14:paraId="2B1EDCF3" w14:textId="5CBD5085" w:rsidR="00893949" w:rsidRPr="00924E60" w:rsidRDefault="00893949" w:rsidP="00893949">
            <w:pPr>
              <w:tabs>
                <w:tab w:val="left" w:pos="2160"/>
                <w:tab w:val="decimal" w:pos="7380"/>
                <w:tab w:val="center" w:pos="8460"/>
              </w:tabs>
              <w:ind w:left="159" w:right="-83" w:hanging="159"/>
              <w:rPr>
                <w:rFonts w:ascii="BrowalliaUPC" w:hAnsi="BrowalliaUPC" w:cs="BrowalliaUPC"/>
                <w:color w:val="000000"/>
                <w:sz w:val="20"/>
                <w:szCs w:val="20"/>
              </w:rPr>
            </w:pPr>
            <w:r w:rsidRPr="00924E60">
              <w:rPr>
                <w:rFonts w:ascii="BrowalliaUPC" w:hAnsi="BrowalliaUPC" w:cs="BrowalliaUPC"/>
                <w:color w:val="000000"/>
                <w:sz w:val="20"/>
                <w:szCs w:val="20"/>
                <w:cs/>
              </w:rPr>
              <w:t>บริษัท สิทธิ อินเตอร์เนชั่นแนล จำกัด</w:t>
            </w:r>
          </w:p>
        </w:tc>
        <w:tc>
          <w:tcPr>
            <w:tcW w:w="1241" w:type="dxa"/>
            <w:shd w:val="clear" w:color="auto" w:fill="auto"/>
          </w:tcPr>
          <w:p w14:paraId="71DEBCB4" w14:textId="77777777" w:rsidR="00893949" w:rsidRPr="00924E60" w:rsidRDefault="00893949" w:rsidP="00893949">
            <w:pPr>
              <w:tabs>
                <w:tab w:val="left" w:pos="2160"/>
                <w:tab w:val="decimal" w:pos="7380"/>
                <w:tab w:val="center" w:pos="8460"/>
              </w:tabs>
              <w:ind w:right="-103"/>
              <w:rPr>
                <w:rFonts w:ascii="BrowalliaUPC" w:hAnsi="BrowalliaUPC" w:cs="BrowalliaUPC"/>
                <w:color w:val="000000"/>
                <w:sz w:val="20"/>
                <w:szCs w:val="20"/>
              </w:rPr>
            </w:pPr>
            <w:r w:rsidRPr="00924E60">
              <w:rPr>
                <w:rFonts w:ascii="BrowalliaUPC" w:hAnsi="BrowalliaUPC" w:cs="BrowalliaUPC"/>
                <w:color w:val="000000"/>
                <w:sz w:val="20"/>
                <w:szCs w:val="20"/>
                <w:cs/>
              </w:rPr>
              <w:t>นำเข้า ส่งออกสินค้า</w:t>
            </w:r>
            <w:r w:rsidRPr="00924E60">
              <w:rPr>
                <w:rFonts w:ascii="BrowalliaUPC" w:hAnsi="BrowalliaUPC" w:cs="BrowalliaUPC"/>
                <w:color w:val="000000"/>
                <w:sz w:val="20"/>
                <w:szCs w:val="20"/>
              </w:rPr>
              <w:t xml:space="preserve">  </w:t>
            </w:r>
          </w:p>
          <w:p w14:paraId="5A0F1B0F" w14:textId="0A789F3E" w:rsidR="00893949" w:rsidRPr="00924E60" w:rsidRDefault="00893949" w:rsidP="00893949">
            <w:pPr>
              <w:tabs>
                <w:tab w:val="left" w:pos="2160"/>
                <w:tab w:val="decimal" w:pos="7380"/>
                <w:tab w:val="center" w:pos="8460"/>
              </w:tabs>
              <w:ind w:right="-103"/>
              <w:rPr>
                <w:rFonts w:ascii="BrowalliaUPC" w:hAnsi="BrowalliaUPC" w:cs="BrowalliaUPC"/>
                <w:color w:val="000000"/>
                <w:sz w:val="20"/>
                <w:szCs w:val="20"/>
                <w:cs/>
              </w:rPr>
            </w:pPr>
            <w:r w:rsidRPr="00924E60">
              <w:rPr>
                <w:rFonts w:ascii="BrowalliaUPC" w:hAnsi="BrowalliaUPC" w:cs="BrowalliaUPC"/>
                <w:color w:val="000000"/>
                <w:sz w:val="20"/>
                <w:szCs w:val="20"/>
              </w:rPr>
              <w:t xml:space="preserve">   </w:t>
            </w:r>
            <w:r w:rsidRPr="00924E60">
              <w:rPr>
                <w:rFonts w:ascii="BrowalliaUPC" w:hAnsi="BrowalliaUPC" w:cs="BrowalliaUPC"/>
                <w:color w:val="000000"/>
                <w:sz w:val="20"/>
                <w:szCs w:val="20"/>
                <w:cs/>
              </w:rPr>
              <w:t>อุปโภค บริโภค</w:t>
            </w:r>
          </w:p>
        </w:tc>
        <w:tc>
          <w:tcPr>
            <w:tcW w:w="851" w:type="dxa"/>
            <w:shd w:val="clear" w:color="auto" w:fill="auto"/>
            <w:vAlign w:val="center"/>
          </w:tcPr>
          <w:p w14:paraId="48BCAF51" w14:textId="77777777" w:rsidR="00893949" w:rsidRDefault="00893949" w:rsidP="00893949">
            <w:pPr>
              <w:tabs>
                <w:tab w:val="left" w:pos="778"/>
                <w:tab w:val="decimal" w:pos="7380"/>
                <w:tab w:val="center" w:pos="8460"/>
              </w:tabs>
              <w:ind w:left="-112" w:right="-106"/>
              <w:jc w:val="center"/>
              <w:rPr>
                <w:rFonts w:ascii="BrowalliaUPC" w:hAnsi="BrowalliaUPC" w:cs="BrowalliaUPC"/>
                <w:sz w:val="20"/>
                <w:szCs w:val="20"/>
              </w:rPr>
            </w:pPr>
            <w:r w:rsidRPr="00924E60">
              <w:rPr>
                <w:rFonts w:ascii="BrowalliaUPC" w:hAnsi="BrowalliaUPC" w:cs="BrowalliaUPC"/>
                <w:sz w:val="20"/>
                <w:szCs w:val="20"/>
                <w:cs/>
              </w:rPr>
              <w:t>ไทย</w:t>
            </w:r>
          </w:p>
          <w:p w14:paraId="108E04EA" w14:textId="77777777" w:rsidR="00893949" w:rsidRPr="00924E60" w:rsidRDefault="00893949" w:rsidP="00893949">
            <w:pPr>
              <w:tabs>
                <w:tab w:val="left" w:pos="778"/>
                <w:tab w:val="decimal" w:pos="7380"/>
                <w:tab w:val="center" w:pos="8460"/>
              </w:tabs>
              <w:ind w:left="-112" w:right="-106"/>
              <w:jc w:val="center"/>
              <w:rPr>
                <w:rFonts w:ascii="BrowalliaUPC" w:hAnsi="BrowalliaUPC" w:cs="BrowalliaUPC"/>
                <w:sz w:val="20"/>
                <w:szCs w:val="20"/>
                <w:cs/>
              </w:rPr>
            </w:pPr>
          </w:p>
        </w:tc>
        <w:tc>
          <w:tcPr>
            <w:tcW w:w="918" w:type="dxa"/>
            <w:shd w:val="clear" w:color="auto" w:fill="auto"/>
            <w:vAlign w:val="center"/>
          </w:tcPr>
          <w:p w14:paraId="335F3F27" w14:textId="618AEDC2" w:rsidR="00893949" w:rsidRPr="00924E60" w:rsidRDefault="00893949" w:rsidP="00893949">
            <w:pPr>
              <w:ind w:right="-21"/>
              <w:jc w:val="center"/>
              <w:rPr>
                <w:rFonts w:ascii="BrowalliaUPC" w:hAnsi="BrowalliaUPC" w:cs="BrowalliaUPC"/>
                <w:sz w:val="20"/>
                <w:szCs w:val="20"/>
                <w:cs/>
              </w:rPr>
            </w:pPr>
            <w:r w:rsidRPr="00924E60">
              <w:rPr>
                <w:rFonts w:ascii="BrowalliaUPC" w:hAnsi="BrowalliaUPC" w:cs="BrowalliaUPC"/>
                <w:sz w:val="20"/>
                <w:szCs w:val="20"/>
              </w:rPr>
              <w:t xml:space="preserve">5.0 </w:t>
            </w:r>
            <w:r w:rsidRPr="00924E60">
              <w:rPr>
                <w:rFonts w:ascii="BrowalliaUPC" w:hAnsi="BrowalliaUPC" w:cs="BrowalliaUPC"/>
                <w:sz w:val="20"/>
                <w:szCs w:val="20"/>
              </w:rPr>
              <w:br/>
            </w:r>
            <w:r w:rsidRPr="00924E60">
              <w:rPr>
                <w:rFonts w:ascii="BrowalliaUPC" w:hAnsi="BrowalliaUPC" w:cs="BrowalliaUPC"/>
                <w:sz w:val="20"/>
                <w:szCs w:val="20"/>
                <w:cs/>
              </w:rPr>
              <w:t>ล้านบาท</w:t>
            </w:r>
          </w:p>
        </w:tc>
        <w:tc>
          <w:tcPr>
            <w:tcW w:w="992" w:type="dxa"/>
            <w:shd w:val="clear" w:color="auto" w:fill="auto"/>
            <w:vAlign w:val="center"/>
          </w:tcPr>
          <w:p w14:paraId="68069335" w14:textId="07B4F7BA" w:rsidR="00893949" w:rsidRPr="00924E60" w:rsidRDefault="00893949" w:rsidP="00893949">
            <w:pPr>
              <w:ind w:right="-21"/>
              <w:jc w:val="center"/>
              <w:rPr>
                <w:rFonts w:ascii="BrowalliaUPC" w:hAnsi="BrowalliaUPC" w:cs="BrowalliaUPC"/>
                <w:sz w:val="20"/>
                <w:szCs w:val="20"/>
              </w:rPr>
            </w:pPr>
            <w:r w:rsidRPr="00924E60">
              <w:rPr>
                <w:rFonts w:ascii="BrowalliaUPC" w:hAnsi="BrowalliaUPC" w:cs="BrowalliaUPC"/>
                <w:sz w:val="20"/>
                <w:szCs w:val="20"/>
              </w:rPr>
              <w:t xml:space="preserve">5.0 </w:t>
            </w:r>
            <w:r w:rsidRPr="00924E60">
              <w:rPr>
                <w:rFonts w:ascii="BrowalliaUPC" w:hAnsi="BrowalliaUPC" w:cs="BrowalliaUPC"/>
                <w:sz w:val="20"/>
                <w:szCs w:val="20"/>
              </w:rPr>
              <w:br/>
            </w:r>
            <w:r w:rsidRPr="00924E60">
              <w:rPr>
                <w:rFonts w:ascii="BrowalliaUPC" w:hAnsi="BrowalliaUPC" w:cs="BrowalliaUPC"/>
                <w:sz w:val="20"/>
                <w:szCs w:val="20"/>
                <w:cs/>
              </w:rPr>
              <w:t>ล้านบาท</w:t>
            </w:r>
          </w:p>
        </w:tc>
        <w:tc>
          <w:tcPr>
            <w:tcW w:w="993" w:type="dxa"/>
            <w:shd w:val="clear" w:color="auto" w:fill="auto"/>
            <w:vAlign w:val="center"/>
          </w:tcPr>
          <w:p w14:paraId="2C6EF030" w14:textId="77777777" w:rsidR="00893949" w:rsidRDefault="00893949" w:rsidP="00893949">
            <w:pPr>
              <w:ind w:right="-21"/>
              <w:jc w:val="center"/>
              <w:rPr>
                <w:rFonts w:ascii="BrowalliaUPC" w:hAnsi="BrowalliaUPC" w:cs="BrowalliaUPC"/>
                <w:sz w:val="20"/>
                <w:szCs w:val="20"/>
              </w:rPr>
            </w:pPr>
            <w:r w:rsidRPr="00924E60">
              <w:rPr>
                <w:rFonts w:ascii="BrowalliaUPC" w:hAnsi="BrowalliaUPC" w:cs="BrowalliaUPC"/>
                <w:sz w:val="20"/>
                <w:szCs w:val="20"/>
              </w:rPr>
              <w:t>40</w:t>
            </w:r>
          </w:p>
          <w:p w14:paraId="5F4A4280" w14:textId="44EFAEA8" w:rsidR="00893949" w:rsidRPr="00924E60" w:rsidRDefault="00893949" w:rsidP="00893949">
            <w:pPr>
              <w:tabs>
                <w:tab w:val="decimal" w:pos="7380"/>
                <w:tab w:val="center" w:pos="8460"/>
              </w:tabs>
              <w:jc w:val="center"/>
              <w:rPr>
                <w:rFonts w:ascii="BrowalliaUPC" w:hAnsi="BrowalliaUPC" w:cs="BrowalliaUPC"/>
                <w:sz w:val="20"/>
                <w:szCs w:val="20"/>
              </w:rPr>
            </w:pPr>
          </w:p>
        </w:tc>
        <w:tc>
          <w:tcPr>
            <w:tcW w:w="992" w:type="dxa"/>
            <w:shd w:val="clear" w:color="auto" w:fill="auto"/>
            <w:vAlign w:val="center"/>
          </w:tcPr>
          <w:p w14:paraId="2610CFD9" w14:textId="77777777" w:rsidR="00893949" w:rsidRDefault="00893949" w:rsidP="00893949">
            <w:pPr>
              <w:ind w:right="-21"/>
              <w:jc w:val="center"/>
              <w:rPr>
                <w:rFonts w:ascii="BrowalliaUPC" w:hAnsi="BrowalliaUPC" w:cs="BrowalliaUPC"/>
                <w:sz w:val="20"/>
                <w:szCs w:val="20"/>
              </w:rPr>
            </w:pPr>
            <w:r w:rsidRPr="00924E60">
              <w:rPr>
                <w:rFonts w:ascii="BrowalliaUPC" w:hAnsi="BrowalliaUPC" w:cs="BrowalliaUPC"/>
                <w:sz w:val="20"/>
                <w:szCs w:val="20"/>
              </w:rPr>
              <w:t>40</w:t>
            </w:r>
          </w:p>
          <w:p w14:paraId="3EE61812" w14:textId="759B2366" w:rsidR="00893949" w:rsidRPr="00924E60" w:rsidRDefault="00893949" w:rsidP="00893949">
            <w:pPr>
              <w:ind w:right="-21"/>
              <w:jc w:val="center"/>
              <w:rPr>
                <w:rFonts w:ascii="BrowalliaUPC" w:hAnsi="BrowalliaUPC" w:cs="BrowalliaUPC"/>
                <w:sz w:val="20"/>
                <w:szCs w:val="20"/>
              </w:rPr>
            </w:pPr>
          </w:p>
        </w:tc>
        <w:tc>
          <w:tcPr>
            <w:tcW w:w="992" w:type="dxa"/>
            <w:vAlign w:val="center"/>
          </w:tcPr>
          <w:p w14:paraId="7384ADC0" w14:textId="7C71AD54" w:rsidR="00893949" w:rsidRPr="001A6BA4" w:rsidRDefault="00893949" w:rsidP="001A6BA4">
            <w:pPr>
              <w:jc w:val="center"/>
              <w:rPr>
                <w:rFonts w:ascii="BrowalliaUPC" w:hAnsi="BrowalliaUPC" w:cs="BrowalliaUPC"/>
                <w:sz w:val="20"/>
                <w:szCs w:val="20"/>
              </w:rPr>
            </w:pPr>
            <w:r w:rsidRPr="001A6BA4">
              <w:rPr>
                <w:rFonts w:ascii="BrowalliaUPC" w:hAnsi="BrowalliaUPC" w:cs="BrowalliaUPC"/>
                <w:sz w:val="20"/>
                <w:szCs w:val="20"/>
              </w:rPr>
              <w:t xml:space="preserve">         </w:t>
            </w:r>
            <w:r w:rsidR="006F1B56" w:rsidRPr="001A6BA4">
              <w:rPr>
                <w:rFonts w:ascii="BrowalliaUPC" w:hAnsi="BrowalliaUPC" w:cs="BrowalliaUPC"/>
                <w:sz w:val="20"/>
                <w:szCs w:val="20"/>
              </w:rPr>
              <w:t xml:space="preserve"> </w:t>
            </w:r>
            <w:r w:rsidRPr="001A6BA4">
              <w:rPr>
                <w:rFonts w:ascii="BrowalliaUPC" w:hAnsi="BrowalliaUPC" w:cs="BrowalliaUPC"/>
                <w:sz w:val="20"/>
                <w:szCs w:val="20"/>
              </w:rPr>
              <w:t>-</w:t>
            </w:r>
          </w:p>
          <w:p w14:paraId="1C362FC6" w14:textId="440A8ADF" w:rsidR="00893949" w:rsidRPr="001A6BA4" w:rsidRDefault="00893949" w:rsidP="001A6BA4">
            <w:pPr>
              <w:jc w:val="right"/>
              <w:rPr>
                <w:rFonts w:ascii="BrowalliaUPC" w:hAnsi="BrowalliaUPC" w:cs="BrowalliaUPC"/>
                <w:sz w:val="20"/>
                <w:szCs w:val="20"/>
              </w:rPr>
            </w:pPr>
            <w:r w:rsidRPr="001A6BA4">
              <w:rPr>
                <w:rFonts w:ascii="BrowalliaUPC" w:hAnsi="BrowalliaUPC" w:cs="BrowalliaUPC"/>
                <w:sz w:val="20"/>
                <w:szCs w:val="20"/>
              </w:rPr>
              <w:t xml:space="preserve">           </w:t>
            </w:r>
          </w:p>
        </w:tc>
        <w:tc>
          <w:tcPr>
            <w:tcW w:w="1037" w:type="dxa"/>
            <w:vAlign w:val="center"/>
          </w:tcPr>
          <w:p w14:paraId="722178FB" w14:textId="77777777" w:rsidR="00893949" w:rsidRPr="001A6BA4" w:rsidRDefault="00893949" w:rsidP="001A6BA4">
            <w:pPr>
              <w:jc w:val="right"/>
              <w:rPr>
                <w:rFonts w:ascii="BrowalliaUPC" w:hAnsi="BrowalliaUPC" w:cs="BrowalliaUPC"/>
                <w:sz w:val="20"/>
                <w:szCs w:val="20"/>
              </w:rPr>
            </w:pPr>
            <w:r w:rsidRPr="001A6BA4">
              <w:rPr>
                <w:rFonts w:ascii="BrowalliaUPC" w:hAnsi="BrowalliaUPC" w:cs="BrowalliaUPC"/>
                <w:sz w:val="20"/>
                <w:szCs w:val="20"/>
              </w:rPr>
              <w:t>153,321</w:t>
            </w:r>
          </w:p>
          <w:p w14:paraId="65D39279" w14:textId="312A893B" w:rsidR="00893949" w:rsidRPr="001A6BA4" w:rsidRDefault="00893949" w:rsidP="001A6BA4">
            <w:pPr>
              <w:jc w:val="right"/>
              <w:rPr>
                <w:rFonts w:ascii="BrowalliaUPC" w:hAnsi="BrowalliaUPC" w:cs="BrowalliaUPC"/>
                <w:sz w:val="20"/>
                <w:szCs w:val="20"/>
              </w:rPr>
            </w:pPr>
          </w:p>
        </w:tc>
      </w:tr>
      <w:tr w:rsidR="00990714" w:rsidRPr="00924E60" w14:paraId="4A5E17D4" w14:textId="1677953A" w:rsidTr="00884968">
        <w:trPr>
          <w:trHeight w:val="139"/>
        </w:trPr>
        <w:tc>
          <w:tcPr>
            <w:tcW w:w="2545" w:type="dxa"/>
            <w:gridSpan w:val="2"/>
            <w:shd w:val="clear" w:color="auto" w:fill="auto"/>
          </w:tcPr>
          <w:p w14:paraId="7DE4A619" w14:textId="4B299079" w:rsidR="00990714" w:rsidRPr="00924E60" w:rsidRDefault="00990714" w:rsidP="00990714">
            <w:pPr>
              <w:tabs>
                <w:tab w:val="left" w:pos="2160"/>
                <w:tab w:val="decimal" w:pos="7380"/>
                <w:tab w:val="center" w:pos="8460"/>
              </w:tabs>
              <w:ind w:right="-4"/>
              <w:rPr>
                <w:rFonts w:ascii="BrowalliaUPC" w:hAnsi="BrowalliaUPC" w:cs="BrowalliaUPC"/>
                <w:color w:val="000000"/>
                <w:sz w:val="20"/>
                <w:szCs w:val="20"/>
                <w:cs/>
              </w:rPr>
            </w:pPr>
            <w:r w:rsidRPr="00924E60">
              <w:rPr>
                <w:rFonts w:ascii="BrowalliaUPC" w:hAnsi="BrowalliaUPC" w:cs="BrowalliaUPC"/>
                <w:color w:val="000000"/>
                <w:sz w:val="20"/>
                <w:szCs w:val="20"/>
                <w:u w:val="single"/>
                <w:cs/>
              </w:rPr>
              <w:t>หัก</w:t>
            </w:r>
            <w:r w:rsidRPr="00924E60">
              <w:rPr>
                <w:rFonts w:ascii="BrowalliaUPC" w:hAnsi="BrowalliaUPC" w:cs="BrowalliaUPC"/>
                <w:color w:val="000000"/>
                <w:sz w:val="20"/>
                <w:szCs w:val="20"/>
                <w:cs/>
              </w:rPr>
              <w:t xml:space="preserve"> ค่าเผื่อการด้อยค่าของเงินลงทุน</w:t>
            </w:r>
          </w:p>
        </w:tc>
        <w:tc>
          <w:tcPr>
            <w:tcW w:w="851" w:type="dxa"/>
            <w:shd w:val="clear" w:color="auto" w:fill="auto"/>
          </w:tcPr>
          <w:p w14:paraId="47C51779" w14:textId="77777777" w:rsidR="00990714" w:rsidRPr="00924E60" w:rsidRDefault="00990714" w:rsidP="00990714">
            <w:pPr>
              <w:tabs>
                <w:tab w:val="left" w:pos="778"/>
                <w:tab w:val="decimal" w:pos="7380"/>
                <w:tab w:val="center" w:pos="8460"/>
              </w:tabs>
              <w:ind w:left="-112" w:right="-106"/>
              <w:jc w:val="center"/>
              <w:rPr>
                <w:rFonts w:ascii="BrowalliaUPC" w:hAnsi="BrowalliaUPC" w:cs="BrowalliaUPC"/>
                <w:sz w:val="20"/>
                <w:szCs w:val="20"/>
                <w:cs/>
              </w:rPr>
            </w:pPr>
          </w:p>
        </w:tc>
        <w:tc>
          <w:tcPr>
            <w:tcW w:w="918" w:type="dxa"/>
            <w:shd w:val="clear" w:color="auto" w:fill="auto"/>
          </w:tcPr>
          <w:p w14:paraId="6F2269AD" w14:textId="77777777" w:rsidR="00990714" w:rsidRPr="00924E60" w:rsidRDefault="00990714" w:rsidP="00990714">
            <w:pPr>
              <w:ind w:right="-21"/>
              <w:jc w:val="center"/>
              <w:rPr>
                <w:rFonts w:ascii="BrowalliaUPC" w:hAnsi="BrowalliaUPC" w:cs="BrowalliaUPC"/>
                <w:sz w:val="20"/>
                <w:szCs w:val="20"/>
              </w:rPr>
            </w:pPr>
          </w:p>
        </w:tc>
        <w:tc>
          <w:tcPr>
            <w:tcW w:w="992" w:type="dxa"/>
            <w:shd w:val="clear" w:color="auto" w:fill="auto"/>
          </w:tcPr>
          <w:p w14:paraId="163D0132" w14:textId="77777777" w:rsidR="00990714" w:rsidRPr="00924E60" w:rsidRDefault="00990714" w:rsidP="00990714">
            <w:pPr>
              <w:ind w:right="-21"/>
              <w:jc w:val="center"/>
              <w:rPr>
                <w:rFonts w:ascii="BrowalliaUPC" w:hAnsi="BrowalliaUPC" w:cs="BrowalliaUPC"/>
                <w:sz w:val="20"/>
                <w:szCs w:val="20"/>
              </w:rPr>
            </w:pPr>
          </w:p>
        </w:tc>
        <w:tc>
          <w:tcPr>
            <w:tcW w:w="993" w:type="dxa"/>
            <w:shd w:val="clear" w:color="auto" w:fill="auto"/>
          </w:tcPr>
          <w:p w14:paraId="3D638BA5" w14:textId="77777777" w:rsidR="00990714" w:rsidRPr="00924E60" w:rsidRDefault="00990714" w:rsidP="00990714">
            <w:pPr>
              <w:tabs>
                <w:tab w:val="decimal" w:pos="7380"/>
                <w:tab w:val="center" w:pos="8460"/>
              </w:tabs>
              <w:jc w:val="center"/>
              <w:rPr>
                <w:rFonts w:ascii="BrowalliaUPC" w:hAnsi="BrowalliaUPC" w:cs="BrowalliaUPC"/>
                <w:sz w:val="20"/>
                <w:szCs w:val="20"/>
              </w:rPr>
            </w:pPr>
          </w:p>
        </w:tc>
        <w:tc>
          <w:tcPr>
            <w:tcW w:w="992" w:type="dxa"/>
            <w:shd w:val="clear" w:color="auto" w:fill="auto"/>
          </w:tcPr>
          <w:p w14:paraId="2EF1006D" w14:textId="77777777" w:rsidR="00990714" w:rsidRPr="00924E60" w:rsidRDefault="00990714" w:rsidP="00990714">
            <w:pPr>
              <w:ind w:right="-21"/>
              <w:jc w:val="center"/>
              <w:rPr>
                <w:rFonts w:ascii="BrowalliaUPC" w:hAnsi="BrowalliaUPC" w:cs="BrowalliaUPC"/>
                <w:sz w:val="20"/>
                <w:szCs w:val="20"/>
              </w:rPr>
            </w:pPr>
          </w:p>
        </w:tc>
        <w:tc>
          <w:tcPr>
            <w:tcW w:w="992" w:type="dxa"/>
          </w:tcPr>
          <w:p w14:paraId="6EAA1403" w14:textId="1D756720" w:rsidR="00990714" w:rsidRPr="00924E60" w:rsidRDefault="00990714" w:rsidP="006F1B56">
            <w:pPr>
              <w:pBdr>
                <w:bottom w:val="single" w:sz="4" w:space="1" w:color="auto"/>
              </w:pBdr>
              <w:jc w:val="center"/>
              <w:rPr>
                <w:rFonts w:ascii="BrowalliaUPC" w:hAnsi="BrowalliaUPC" w:cs="BrowalliaUPC"/>
                <w:sz w:val="20"/>
                <w:szCs w:val="20"/>
              </w:rPr>
            </w:pPr>
            <w:r>
              <w:rPr>
                <w:rFonts w:ascii="BrowalliaUPC" w:hAnsi="BrowalliaUPC" w:cs="BrowalliaUPC"/>
                <w:sz w:val="20"/>
                <w:szCs w:val="20"/>
              </w:rPr>
              <w:t xml:space="preserve">          -</w:t>
            </w:r>
          </w:p>
        </w:tc>
        <w:tc>
          <w:tcPr>
            <w:tcW w:w="1037" w:type="dxa"/>
          </w:tcPr>
          <w:p w14:paraId="0DCE9CB2" w14:textId="1EF1ECE3" w:rsidR="00990714" w:rsidRPr="00924E60" w:rsidRDefault="00990714" w:rsidP="00990714">
            <w:pPr>
              <w:pBdr>
                <w:bottom w:val="single" w:sz="4" w:space="1" w:color="auto"/>
              </w:pBdr>
              <w:jc w:val="right"/>
              <w:rPr>
                <w:rFonts w:ascii="BrowalliaUPC" w:hAnsi="BrowalliaUPC" w:cs="BrowalliaUPC"/>
                <w:sz w:val="20"/>
                <w:szCs w:val="20"/>
              </w:rPr>
            </w:pPr>
            <w:r w:rsidRPr="00924E60">
              <w:rPr>
                <w:rFonts w:ascii="BrowalliaUPC" w:hAnsi="BrowalliaUPC" w:cs="BrowalliaUPC"/>
                <w:sz w:val="20"/>
                <w:szCs w:val="20"/>
              </w:rPr>
              <w:t>(104,321)</w:t>
            </w:r>
          </w:p>
        </w:tc>
      </w:tr>
      <w:tr w:rsidR="00990714" w:rsidRPr="00924E60" w14:paraId="01CADA8B" w14:textId="77777777" w:rsidTr="00884968">
        <w:trPr>
          <w:trHeight w:val="76"/>
        </w:trPr>
        <w:tc>
          <w:tcPr>
            <w:tcW w:w="1304" w:type="dxa"/>
            <w:shd w:val="clear" w:color="auto" w:fill="auto"/>
          </w:tcPr>
          <w:p w14:paraId="379FD88E" w14:textId="4834BCD8" w:rsidR="00990714" w:rsidRPr="00924E60" w:rsidRDefault="00990714" w:rsidP="00990714">
            <w:pPr>
              <w:tabs>
                <w:tab w:val="decimal" w:pos="7380"/>
                <w:tab w:val="center" w:pos="8460"/>
              </w:tabs>
              <w:ind w:right="-108"/>
              <w:rPr>
                <w:rFonts w:ascii="BrowalliaUPC" w:hAnsi="BrowalliaUPC" w:cs="BrowalliaUPC"/>
                <w:color w:val="000000"/>
                <w:sz w:val="20"/>
                <w:szCs w:val="20"/>
                <w:cs/>
              </w:rPr>
            </w:pPr>
            <w:r w:rsidRPr="00924E60">
              <w:rPr>
                <w:rFonts w:ascii="BrowalliaUPC" w:hAnsi="BrowalliaUPC" w:cs="BrowalliaUPC"/>
                <w:color w:val="000000"/>
                <w:sz w:val="20"/>
                <w:szCs w:val="20"/>
                <w:cs/>
              </w:rPr>
              <w:t>สุทธิ</w:t>
            </w:r>
          </w:p>
        </w:tc>
        <w:tc>
          <w:tcPr>
            <w:tcW w:w="1241" w:type="dxa"/>
            <w:shd w:val="clear" w:color="auto" w:fill="auto"/>
          </w:tcPr>
          <w:p w14:paraId="0A438174" w14:textId="77777777" w:rsidR="00990714" w:rsidRPr="00924E60" w:rsidRDefault="00990714" w:rsidP="00990714">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shd w:val="clear" w:color="auto" w:fill="auto"/>
          </w:tcPr>
          <w:p w14:paraId="5AC9E5A7" w14:textId="77777777" w:rsidR="00990714" w:rsidRPr="00924E60" w:rsidRDefault="00990714" w:rsidP="00990714">
            <w:pPr>
              <w:tabs>
                <w:tab w:val="left" w:pos="778"/>
                <w:tab w:val="decimal" w:pos="7380"/>
                <w:tab w:val="center" w:pos="8460"/>
              </w:tabs>
              <w:ind w:left="-112" w:right="-106"/>
              <w:jc w:val="center"/>
              <w:rPr>
                <w:rFonts w:ascii="BrowalliaUPC" w:hAnsi="BrowalliaUPC" w:cs="BrowalliaUPC"/>
                <w:sz w:val="20"/>
                <w:szCs w:val="20"/>
                <w:cs/>
              </w:rPr>
            </w:pPr>
          </w:p>
        </w:tc>
        <w:tc>
          <w:tcPr>
            <w:tcW w:w="918" w:type="dxa"/>
            <w:shd w:val="clear" w:color="auto" w:fill="auto"/>
          </w:tcPr>
          <w:p w14:paraId="0E7C1F72" w14:textId="77777777" w:rsidR="00990714" w:rsidRPr="00924E60" w:rsidRDefault="00990714" w:rsidP="00990714">
            <w:pPr>
              <w:ind w:right="-21"/>
              <w:jc w:val="center"/>
              <w:rPr>
                <w:rFonts w:ascii="BrowalliaUPC" w:hAnsi="BrowalliaUPC" w:cs="BrowalliaUPC"/>
                <w:sz w:val="20"/>
                <w:szCs w:val="20"/>
              </w:rPr>
            </w:pPr>
          </w:p>
        </w:tc>
        <w:tc>
          <w:tcPr>
            <w:tcW w:w="992" w:type="dxa"/>
            <w:shd w:val="clear" w:color="auto" w:fill="auto"/>
          </w:tcPr>
          <w:p w14:paraId="4ACF21D8" w14:textId="77777777" w:rsidR="00990714" w:rsidRPr="00924E60" w:rsidRDefault="00990714" w:rsidP="00990714">
            <w:pPr>
              <w:ind w:right="-21"/>
              <w:jc w:val="center"/>
              <w:rPr>
                <w:rFonts w:ascii="BrowalliaUPC" w:hAnsi="BrowalliaUPC" w:cs="BrowalliaUPC"/>
                <w:sz w:val="20"/>
                <w:szCs w:val="20"/>
              </w:rPr>
            </w:pPr>
          </w:p>
        </w:tc>
        <w:tc>
          <w:tcPr>
            <w:tcW w:w="993" w:type="dxa"/>
            <w:shd w:val="clear" w:color="auto" w:fill="auto"/>
          </w:tcPr>
          <w:p w14:paraId="0752359C" w14:textId="77777777" w:rsidR="00990714" w:rsidRPr="00924E60" w:rsidRDefault="00990714" w:rsidP="00990714">
            <w:pPr>
              <w:tabs>
                <w:tab w:val="decimal" w:pos="7380"/>
                <w:tab w:val="center" w:pos="8460"/>
              </w:tabs>
              <w:jc w:val="center"/>
              <w:rPr>
                <w:rFonts w:ascii="BrowalliaUPC" w:hAnsi="BrowalliaUPC" w:cs="BrowalliaUPC"/>
                <w:sz w:val="20"/>
                <w:szCs w:val="20"/>
              </w:rPr>
            </w:pPr>
          </w:p>
        </w:tc>
        <w:tc>
          <w:tcPr>
            <w:tcW w:w="992" w:type="dxa"/>
            <w:shd w:val="clear" w:color="auto" w:fill="auto"/>
          </w:tcPr>
          <w:p w14:paraId="77DF68DA" w14:textId="77777777" w:rsidR="00990714" w:rsidRPr="00924E60" w:rsidRDefault="00990714" w:rsidP="00990714">
            <w:pPr>
              <w:ind w:right="-21"/>
              <w:jc w:val="center"/>
              <w:rPr>
                <w:rFonts w:ascii="BrowalliaUPC" w:hAnsi="BrowalliaUPC" w:cs="BrowalliaUPC"/>
                <w:sz w:val="20"/>
                <w:szCs w:val="20"/>
              </w:rPr>
            </w:pPr>
          </w:p>
        </w:tc>
        <w:tc>
          <w:tcPr>
            <w:tcW w:w="992" w:type="dxa"/>
          </w:tcPr>
          <w:p w14:paraId="50C66277" w14:textId="6AC69F76" w:rsidR="00990714" w:rsidRPr="00924E60" w:rsidRDefault="00990714" w:rsidP="006F1B56">
            <w:pPr>
              <w:pBdr>
                <w:bottom w:val="single" w:sz="12" w:space="1" w:color="auto"/>
              </w:pBdr>
              <w:jc w:val="center"/>
              <w:rPr>
                <w:rFonts w:ascii="BrowalliaUPC" w:hAnsi="BrowalliaUPC" w:cs="BrowalliaUPC"/>
                <w:sz w:val="20"/>
                <w:szCs w:val="20"/>
              </w:rPr>
            </w:pPr>
            <w:r>
              <w:rPr>
                <w:rFonts w:ascii="BrowalliaUPC" w:hAnsi="BrowalliaUPC" w:cs="BrowalliaUPC"/>
                <w:sz w:val="20"/>
                <w:szCs w:val="20"/>
              </w:rPr>
              <w:t xml:space="preserve">          -</w:t>
            </w:r>
          </w:p>
        </w:tc>
        <w:tc>
          <w:tcPr>
            <w:tcW w:w="1037" w:type="dxa"/>
          </w:tcPr>
          <w:p w14:paraId="65BC3F07" w14:textId="48F5BF1D" w:rsidR="00990714" w:rsidRPr="00924E60" w:rsidRDefault="00990714" w:rsidP="00990714">
            <w:pPr>
              <w:pBdr>
                <w:bottom w:val="single" w:sz="12" w:space="1" w:color="auto"/>
              </w:pBdr>
              <w:jc w:val="right"/>
              <w:rPr>
                <w:rFonts w:ascii="BrowalliaUPC" w:hAnsi="BrowalliaUPC" w:cs="BrowalliaUPC"/>
                <w:sz w:val="20"/>
                <w:szCs w:val="20"/>
              </w:rPr>
            </w:pPr>
            <w:r w:rsidRPr="00924E60">
              <w:rPr>
                <w:rFonts w:ascii="BrowalliaUPC" w:hAnsi="BrowalliaUPC" w:cs="BrowalliaUPC"/>
                <w:sz w:val="20"/>
                <w:szCs w:val="20"/>
              </w:rPr>
              <w:t>49,000</w:t>
            </w:r>
          </w:p>
        </w:tc>
      </w:tr>
    </w:tbl>
    <w:p w14:paraId="5CD6D193" w14:textId="799FA9F3" w:rsidR="008E590D" w:rsidRPr="00924E60" w:rsidRDefault="009F2975" w:rsidP="00D95340">
      <w:pPr>
        <w:tabs>
          <w:tab w:val="left" w:pos="960"/>
        </w:tabs>
        <w:rPr>
          <w:rFonts w:ascii="BrowalliaUPC" w:eastAsia="Arial Unicode MS" w:hAnsi="BrowalliaUPC" w:cs="BrowalliaUPC"/>
        </w:rPr>
      </w:pPr>
      <w:r w:rsidRPr="00924E60">
        <w:rPr>
          <w:rFonts w:ascii="BrowalliaUPC" w:hAnsi="BrowalliaUPC" w:cs="BrowalliaUPC"/>
          <w:sz w:val="20"/>
          <w:szCs w:val="20"/>
          <w:lang w:val="en-GB"/>
        </w:rPr>
        <w:tab/>
      </w:r>
    </w:p>
    <w:p w14:paraId="2BEDB026" w14:textId="2D6892FD" w:rsidR="00547141" w:rsidRPr="00924E60" w:rsidRDefault="007B77DC" w:rsidP="00434C95">
      <w:pPr>
        <w:ind w:left="426"/>
        <w:jc w:val="thaiDistribute"/>
        <w:rPr>
          <w:rFonts w:ascii="BrowalliaUPC" w:hAnsi="BrowalliaUPC" w:cs="BrowalliaUPC"/>
          <w:spacing w:val="-2"/>
        </w:rPr>
      </w:pPr>
      <w:r w:rsidRPr="00924E60">
        <w:rPr>
          <w:rFonts w:ascii="BrowalliaUPC" w:hAnsi="BrowalliaUPC" w:cs="BrowalliaUPC"/>
          <w:spacing w:val="-2"/>
          <w:cs/>
        </w:rPr>
        <w:t>ค่าเผื่อการด้อยค่าเงินลงทุน</w:t>
      </w:r>
      <w:r w:rsidR="00253D3A" w:rsidRPr="00924E60">
        <w:rPr>
          <w:rFonts w:ascii="BrowalliaUPC" w:hAnsi="BrowalliaUPC" w:cs="BrowalliaUPC"/>
          <w:spacing w:val="-2"/>
          <w:cs/>
        </w:rPr>
        <w:t>ในบริษัทร่วม</w:t>
      </w:r>
      <w:r w:rsidRPr="00924E60">
        <w:rPr>
          <w:rFonts w:ascii="BrowalliaUPC" w:hAnsi="BrowalliaUPC" w:cs="BrowalliaUPC"/>
          <w:spacing w:val="-2"/>
        </w:rPr>
        <w:t xml:space="preserve"> </w:t>
      </w:r>
      <w:r w:rsidR="00547141" w:rsidRPr="00924E60">
        <w:rPr>
          <w:rFonts w:ascii="BrowalliaUPC" w:hAnsi="BrowalliaUPC" w:cs="BrowalliaUPC"/>
          <w:spacing w:val="-2"/>
          <w:cs/>
        </w:rPr>
        <w:t>มีรายการเคลื่อนไหวที่เป็นสาระสำคัญ</w:t>
      </w:r>
      <w:r w:rsidR="00547141" w:rsidRPr="00924E60">
        <w:rPr>
          <w:rFonts w:ascii="BrowalliaUPC" w:hAnsi="BrowalliaUPC" w:cs="BrowalliaUPC"/>
          <w:cs/>
        </w:rPr>
        <w:t>สำหรับ</w:t>
      </w:r>
      <w:r w:rsidR="00582997" w:rsidRPr="00924E60">
        <w:rPr>
          <w:rFonts w:ascii="BrowalliaUPC" w:hAnsi="BrowalliaUPC" w:cs="BrowalliaUPC"/>
          <w:cs/>
        </w:rPr>
        <w:t>ปี</w:t>
      </w:r>
      <w:r w:rsidR="00547141" w:rsidRPr="00924E60">
        <w:rPr>
          <w:rFonts w:ascii="BrowalliaUPC" w:hAnsi="BrowalliaUPC" w:cs="BrowalliaUPC"/>
          <w:cs/>
        </w:rPr>
        <w:t>สิ้นสุดวันที่</w:t>
      </w:r>
      <w:r w:rsidR="00253D3A" w:rsidRPr="00924E60">
        <w:rPr>
          <w:rFonts w:ascii="BrowalliaUPC" w:hAnsi="BrowalliaUPC" w:cs="BrowalliaUPC"/>
          <w:cs/>
        </w:rPr>
        <w:t xml:space="preserve"> </w:t>
      </w:r>
      <w:r w:rsidR="00582997" w:rsidRPr="00924E60">
        <w:rPr>
          <w:rFonts w:ascii="BrowalliaUPC" w:hAnsi="BrowalliaUPC" w:cs="BrowalliaUPC"/>
          <w:spacing w:val="-2"/>
        </w:rPr>
        <w:t xml:space="preserve">31 </w:t>
      </w:r>
      <w:r w:rsidR="00582997" w:rsidRPr="00924E60">
        <w:rPr>
          <w:rFonts w:ascii="BrowalliaUPC" w:hAnsi="BrowalliaUPC" w:cs="BrowalliaUPC"/>
          <w:spacing w:val="-2"/>
          <w:cs/>
        </w:rPr>
        <w:t>ธันวาคม</w:t>
      </w:r>
      <w:r w:rsidR="00547141" w:rsidRPr="00924E60">
        <w:rPr>
          <w:rFonts w:ascii="BrowalliaUPC" w:hAnsi="BrowalliaUPC" w:cs="BrowalliaUPC"/>
          <w:cs/>
        </w:rPr>
        <w:t xml:space="preserve"> </w:t>
      </w:r>
      <w:r w:rsidR="00547141" w:rsidRPr="00924E60">
        <w:rPr>
          <w:rFonts w:ascii="BrowalliaUPC" w:hAnsi="BrowalliaUPC" w:cs="BrowalliaUPC"/>
        </w:rPr>
        <w:t>256</w:t>
      </w:r>
      <w:r w:rsidR="00551601">
        <w:rPr>
          <w:rFonts w:ascii="BrowalliaUPC" w:hAnsi="BrowalliaUPC" w:cs="BrowalliaUPC"/>
        </w:rPr>
        <w:t>6</w:t>
      </w:r>
      <w:r w:rsidR="00547141" w:rsidRPr="00924E60">
        <w:rPr>
          <w:rFonts w:ascii="BrowalliaUPC" w:hAnsi="BrowalliaUPC" w:cs="BrowalliaUPC"/>
          <w:spacing w:val="-2"/>
        </w:rPr>
        <w:t xml:space="preserve"> </w:t>
      </w:r>
      <w:r w:rsidR="00547141" w:rsidRPr="00924E60">
        <w:rPr>
          <w:rFonts w:ascii="BrowalliaUPC" w:hAnsi="BrowalliaUPC" w:cs="BrowalliaUPC"/>
          <w:spacing w:val="-2"/>
          <w:cs/>
        </w:rPr>
        <w:t>ดังนี้</w:t>
      </w:r>
      <w:r w:rsidR="00547141" w:rsidRPr="00924E60">
        <w:rPr>
          <w:rFonts w:ascii="BrowalliaUPC" w:hAnsi="BrowalliaUPC" w:cs="BrowalliaUPC"/>
          <w:spacing w:val="-2"/>
        </w:rPr>
        <w:t xml:space="preserve"> </w:t>
      </w:r>
    </w:p>
    <w:p w14:paraId="588B6DEE" w14:textId="77777777" w:rsidR="00547141" w:rsidRPr="00924E60" w:rsidRDefault="00547141" w:rsidP="00547141">
      <w:pPr>
        <w:ind w:left="441"/>
        <w:jc w:val="thaiDistribute"/>
        <w:rPr>
          <w:rFonts w:ascii="BrowalliaUPC" w:hAnsi="BrowalliaUPC" w:cs="BrowalliaUPC"/>
          <w:color w:val="0000FF"/>
          <w:spacing w:val="-2"/>
        </w:rPr>
      </w:pPr>
    </w:p>
    <w:tbl>
      <w:tblPr>
        <w:tblW w:w="8930" w:type="dxa"/>
        <w:tblInd w:w="426" w:type="dxa"/>
        <w:tblLayout w:type="fixed"/>
        <w:tblCellMar>
          <w:left w:w="0" w:type="dxa"/>
          <w:right w:w="0" w:type="dxa"/>
        </w:tblCellMar>
        <w:tblLook w:val="0000" w:firstRow="0" w:lastRow="0" w:firstColumn="0" w:lastColumn="0" w:noHBand="0" w:noVBand="0"/>
      </w:tblPr>
      <w:tblGrid>
        <w:gridCol w:w="6095"/>
        <w:gridCol w:w="2835"/>
      </w:tblGrid>
      <w:tr w:rsidR="00AA53D4" w:rsidRPr="00924E60" w14:paraId="0B1F6EB3" w14:textId="77777777" w:rsidTr="006F253A">
        <w:trPr>
          <w:cantSplit/>
          <w:trHeight w:val="340"/>
          <w:tblHeader/>
        </w:trPr>
        <w:tc>
          <w:tcPr>
            <w:tcW w:w="6095" w:type="dxa"/>
          </w:tcPr>
          <w:p w14:paraId="78053247" w14:textId="77777777" w:rsidR="00AA53D4" w:rsidRPr="00924E60" w:rsidRDefault="00AA53D4">
            <w:pPr>
              <w:jc w:val="thaiDistribute"/>
              <w:rPr>
                <w:rFonts w:ascii="BrowalliaUPC" w:hAnsi="BrowalliaUPC" w:cs="BrowalliaUPC"/>
                <w:lang w:val="en-GB"/>
              </w:rPr>
            </w:pPr>
          </w:p>
        </w:tc>
        <w:tc>
          <w:tcPr>
            <w:tcW w:w="2835" w:type="dxa"/>
          </w:tcPr>
          <w:p w14:paraId="52F138DE" w14:textId="0BCBE1D2" w:rsidR="00AA53D4" w:rsidRPr="00924E60" w:rsidRDefault="00AA53D4">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AA53D4" w:rsidRPr="00924E60" w14:paraId="7278D75F" w14:textId="77777777" w:rsidTr="006F253A">
        <w:trPr>
          <w:cantSplit/>
          <w:trHeight w:val="127"/>
          <w:tblHeader/>
        </w:trPr>
        <w:tc>
          <w:tcPr>
            <w:tcW w:w="6095" w:type="dxa"/>
          </w:tcPr>
          <w:p w14:paraId="4FE67888" w14:textId="77777777" w:rsidR="00AA53D4" w:rsidRPr="00924E60" w:rsidRDefault="00AA53D4">
            <w:pPr>
              <w:jc w:val="center"/>
              <w:rPr>
                <w:rFonts w:ascii="BrowalliaUPC" w:hAnsi="BrowalliaUPC" w:cs="BrowalliaUPC"/>
              </w:rPr>
            </w:pPr>
          </w:p>
        </w:tc>
        <w:tc>
          <w:tcPr>
            <w:tcW w:w="2835" w:type="dxa"/>
            <w:vAlign w:val="center"/>
          </w:tcPr>
          <w:p w14:paraId="50629EF4" w14:textId="4ECE0C52" w:rsidR="00AA53D4" w:rsidRPr="00924E60" w:rsidRDefault="007369E9" w:rsidP="00B23174">
            <w:pPr>
              <w:pBdr>
                <w:bottom w:val="single" w:sz="4" w:space="1" w:color="auto"/>
              </w:pBdr>
              <w:ind w:left="93"/>
              <w:jc w:val="center"/>
              <w:rPr>
                <w:rFonts w:ascii="BrowalliaUPC" w:hAnsi="BrowalliaUPC" w:cs="BrowalliaUPC"/>
                <w:lang w:val="en-GB"/>
              </w:rPr>
            </w:pPr>
            <w:r>
              <w:rPr>
                <w:rStyle w:val="normaltextrun"/>
                <w:rFonts w:ascii="Browallia New" w:hAnsi="Browallia New" w:cs="Browallia New"/>
                <w:color w:val="000000"/>
                <w:shd w:val="clear" w:color="auto" w:fill="FFFFFF"/>
                <w:cs/>
              </w:rPr>
              <w:t>งบการเงินรวมและ</w:t>
            </w:r>
            <w:r>
              <w:rPr>
                <w:rStyle w:val="scxw262864593"/>
                <w:rFonts w:ascii="Browallia New" w:hAnsi="Browallia New" w:cs="Browallia New"/>
                <w:color w:val="000000"/>
                <w:shd w:val="clear" w:color="auto" w:fill="FFFFFF"/>
              </w:rPr>
              <w:t> </w:t>
            </w:r>
            <w:r>
              <w:rPr>
                <w:rFonts w:ascii="Browallia New" w:hAnsi="Browallia New" w:cs="Browallia New"/>
                <w:color w:val="000000"/>
                <w:shd w:val="clear" w:color="auto" w:fill="FFFFFF"/>
              </w:rPr>
              <w:br/>
            </w:r>
            <w:r>
              <w:rPr>
                <w:rStyle w:val="normaltextrun"/>
                <w:rFonts w:ascii="Browallia New" w:hAnsi="Browallia New" w:cs="Browallia New"/>
                <w:color w:val="000000"/>
                <w:shd w:val="clear" w:color="auto" w:fill="FFFFFF"/>
                <w:cs/>
              </w:rPr>
              <w:t>งบการเงินเฉพาะของบริษัท</w:t>
            </w:r>
            <w:r>
              <w:rPr>
                <w:rStyle w:val="eop"/>
                <w:rFonts w:ascii="Browallia New" w:hAnsi="Browallia New" w:cs="Browallia New"/>
                <w:color w:val="000000"/>
                <w:shd w:val="clear" w:color="auto" w:fill="FFFFFF"/>
              </w:rPr>
              <w:t> </w:t>
            </w:r>
          </w:p>
        </w:tc>
      </w:tr>
      <w:tr w:rsidR="00AA53D4" w:rsidRPr="00924E60" w14:paraId="441239FF" w14:textId="77777777" w:rsidTr="006F253A">
        <w:trPr>
          <w:cantSplit/>
          <w:trHeight w:val="340"/>
        </w:trPr>
        <w:tc>
          <w:tcPr>
            <w:tcW w:w="6095" w:type="dxa"/>
          </w:tcPr>
          <w:p w14:paraId="20EB4476" w14:textId="77777777" w:rsidR="00AA53D4" w:rsidRPr="00924E60" w:rsidRDefault="00AA53D4">
            <w:pPr>
              <w:jc w:val="thaiDistribute"/>
              <w:rPr>
                <w:rFonts w:ascii="BrowalliaUPC" w:hAnsi="BrowalliaUPC" w:cs="BrowalliaUPC"/>
                <w:cs/>
              </w:rPr>
            </w:pPr>
          </w:p>
        </w:tc>
        <w:tc>
          <w:tcPr>
            <w:tcW w:w="2835" w:type="dxa"/>
          </w:tcPr>
          <w:p w14:paraId="3E3CF866" w14:textId="1BCDF1FE" w:rsidR="00AA53D4" w:rsidRPr="00924E60" w:rsidRDefault="00AA53D4" w:rsidP="00B23174">
            <w:pPr>
              <w:ind w:left="93" w:right="180"/>
              <w:jc w:val="right"/>
              <w:rPr>
                <w:rFonts w:ascii="BrowalliaUPC" w:hAnsi="BrowalliaUPC" w:cs="BrowalliaUPC"/>
              </w:rPr>
            </w:pPr>
          </w:p>
        </w:tc>
      </w:tr>
      <w:tr w:rsidR="00AA53D4" w:rsidRPr="00924E60" w14:paraId="007E6E3B" w14:textId="77777777" w:rsidTr="006F253A">
        <w:trPr>
          <w:cantSplit/>
          <w:trHeight w:val="221"/>
        </w:trPr>
        <w:tc>
          <w:tcPr>
            <w:tcW w:w="6095" w:type="dxa"/>
          </w:tcPr>
          <w:p w14:paraId="0A47B66B" w14:textId="4EC46CAC" w:rsidR="00AA53D4" w:rsidRPr="00924E60" w:rsidRDefault="00AA53D4" w:rsidP="00551601">
            <w:pPr>
              <w:rPr>
                <w:rFonts w:ascii="BrowalliaUPC" w:hAnsi="BrowalliaUPC" w:cs="BrowalliaUPC"/>
                <w:cs/>
              </w:rPr>
            </w:pPr>
            <w:r w:rsidRPr="00924E60">
              <w:rPr>
                <w:rFonts w:ascii="BrowalliaUPC" w:hAnsi="BrowalliaUPC" w:cs="BrowalliaUPC"/>
                <w:cs/>
              </w:rPr>
              <w:t xml:space="preserve">ยอดคงเหลือ ณ วันที่ </w:t>
            </w:r>
            <w:r w:rsidRPr="00924E60">
              <w:rPr>
                <w:rFonts w:ascii="BrowalliaUPC" w:hAnsi="BrowalliaUPC" w:cs="BrowalliaUPC"/>
              </w:rPr>
              <w:t xml:space="preserve">1 </w:t>
            </w:r>
            <w:r w:rsidRPr="00924E60">
              <w:rPr>
                <w:rFonts w:ascii="BrowalliaUPC" w:hAnsi="BrowalliaUPC" w:cs="BrowalliaUPC"/>
                <w:cs/>
              </w:rPr>
              <w:t xml:space="preserve">มกราคม </w:t>
            </w:r>
            <w:r w:rsidRPr="00924E60">
              <w:rPr>
                <w:rFonts w:ascii="BrowalliaUPC" w:hAnsi="BrowalliaUPC" w:cs="BrowalliaUPC"/>
              </w:rPr>
              <w:t>256</w:t>
            </w:r>
            <w:r>
              <w:rPr>
                <w:rFonts w:ascii="BrowalliaUPC" w:hAnsi="BrowalliaUPC" w:cs="BrowalliaUPC"/>
              </w:rPr>
              <w:t>6</w:t>
            </w:r>
          </w:p>
        </w:tc>
        <w:tc>
          <w:tcPr>
            <w:tcW w:w="2835" w:type="dxa"/>
          </w:tcPr>
          <w:p w14:paraId="07B687A5" w14:textId="149F458E" w:rsidR="00AA53D4" w:rsidRPr="00924E60" w:rsidRDefault="00AA53D4" w:rsidP="00551601">
            <w:pPr>
              <w:tabs>
                <w:tab w:val="left" w:pos="450"/>
                <w:tab w:val="left" w:pos="1017"/>
              </w:tabs>
              <w:ind w:left="93" w:right="87"/>
              <w:jc w:val="right"/>
              <w:rPr>
                <w:rFonts w:ascii="BrowalliaUPC" w:hAnsi="BrowalliaUPC" w:cs="BrowalliaUPC"/>
              </w:rPr>
            </w:pPr>
            <w:r w:rsidRPr="00924E60">
              <w:rPr>
                <w:rFonts w:ascii="BrowalliaUPC" w:hAnsi="BrowalliaUPC" w:cs="BrowalliaUPC"/>
                <w:lang w:val="en-GB"/>
              </w:rPr>
              <w:t>104,321</w:t>
            </w:r>
          </w:p>
        </w:tc>
      </w:tr>
      <w:tr w:rsidR="00AA53D4" w:rsidRPr="00924E60" w14:paraId="40A93D09" w14:textId="77777777" w:rsidTr="006F253A">
        <w:trPr>
          <w:cantSplit/>
          <w:trHeight w:val="221"/>
        </w:trPr>
        <w:tc>
          <w:tcPr>
            <w:tcW w:w="6095" w:type="dxa"/>
          </w:tcPr>
          <w:p w14:paraId="5F8066F0" w14:textId="74C5DD84" w:rsidR="00AA53D4" w:rsidRPr="00924E60" w:rsidRDefault="00AA53D4" w:rsidP="00221534">
            <w:pPr>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กลับรายการค่าเผื่อ</w:t>
            </w:r>
            <w:r w:rsidR="00221534">
              <w:rPr>
                <w:rFonts w:ascii="BrowalliaUPC" w:hAnsi="BrowalliaUPC" w:cs="BrowalliaUPC" w:hint="cs"/>
                <w:cs/>
              </w:rPr>
              <w:t>การ</w:t>
            </w:r>
            <w:r w:rsidR="00D23FCB">
              <w:rPr>
                <w:rFonts w:ascii="BrowalliaUPC" w:hAnsi="BrowalliaUPC" w:cs="BrowalliaUPC" w:hint="cs"/>
                <w:cs/>
              </w:rPr>
              <w:t>ด้อยค่าของเงินลงทุน</w:t>
            </w:r>
          </w:p>
        </w:tc>
        <w:tc>
          <w:tcPr>
            <w:tcW w:w="2835" w:type="dxa"/>
          </w:tcPr>
          <w:p w14:paraId="1EBC80E3" w14:textId="6FE58C6E" w:rsidR="00AA53D4" w:rsidRPr="00D23FCB" w:rsidRDefault="00D23FCB" w:rsidP="00D95340">
            <w:pPr>
              <w:pBdr>
                <w:bottom w:val="single" w:sz="4" w:space="1" w:color="auto"/>
              </w:pBdr>
              <w:tabs>
                <w:tab w:val="left" w:pos="450"/>
                <w:tab w:val="left" w:pos="1017"/>
              </w:tabs>
              <w:ind w:left="99" w:right="87"/>
              <w:jc w:val="right"/>
              <w:rPr>
                <w:rFonts w:ascii="BrowalliaUPC" w:hAnsi="BrowalliaUPC" w:cs="BrowalliaUPC"/>
                <w:lang w:val="en-GB"/>
              </w:rPr>
            </w:pPr>
            <w:r>
              <w:rPr>
                <w:rFonts w:ascii="BrowalliaUPC" w:hAnsi="BrowalliaUPC" w:cs="BrowalliaUPC"/>
                <w:lang w:val="en-GB"/>
              </w:rPr>
              <w:t>(104,321)</w:t>
            </w:r>
          </w:p>
        </w:tc>
      </w:tr>
      <w:tr w:rsidR="00125FD6" w:rsidRPr="00924E60" w14:paraId="5156268B" w14:textId="77777777" w:rsidTr="006F253A">
        <w:trPr>
          <w:cantSplit/>
          <w:trHeight w:val="340"/>
        </w:trPr>
        <w:tc>
          <w:tcPr>
            <w:tcW w:w="6095" w:type="dxa"/>
          </w:tcPr>
          <w:p w14:paraId="3797616E" w14:textId="489B8B82" w:rsidR="00125FD6" w:rsidRPr="00924E60" w:rsidRDefault="00125FD6" w:rsidP="00125FD6">
            <w:pPr>
              <w:ind w:left="349" w:hanging="349"/>
              <w:jc w:val="thaiDistribute"/>
              <w:rPr>
                <w:rFonts w:ascii="BrowalliaUPC" w:hAnsi="BrowalliaUPC" w:cs="BrowalliaUPC"/>
                <w:cs/>
              </w:rPr>
            </w:pPr>
            <w:r w:rsidRPr="00924E60">
              <w:rPr>
                <w:rFonts w:ascii="BrowalliaUPC" w:hAnsi="BrowalliaUPC" w:cs="BrowalliaUPC"/>
                <w:cs/>
              </w:rPr>
              <w:t xml:space="preserve">ยอดคงเหลือ ณ วันที่ </w:t>
            </w:r>
            <w:r w:rsidRPr="00924E60">
              <w:rPr>
                <w:rFonts w:ascii="BrowalliaUPC" w:hAnsi="BrowalliaUPC" w:cs="BrowalliaUPC"/>
                <w:spacing w:val="-2"/>
              </w:rPr>
              <w:t xml:space="preserve">31 </w:t>
            </w:r>
            <w:r w:rsidRPr="00924E60">
              <w:rPr>
                <w:rFonts w:ascii="BrowalliaUPC" w:hAnsi="BrowalliaUPC" w:cs="BrowalliaUPC"/>
                <w:spacing w:val="-2"/>
                <w:cs/>
              </w:rPr>
              <w:t xml:space="preserve">ธันวาคม </w:t>
            </w:r>
            <w:r w:rsidRPr="00924E60">
              <w:rPr>
                <w:rFonts w:ascii="BrowalliaUPC" w:hAnsi="BrowalliaUPC" w:cs="BrowalliaUPC"/>
              </w:rPr>
              <w:t>256</w:t>
            </w:r>
            <w:r>
              <w:rPr>
                <w:rFonts w:ascii="BrowalliaUPC" w:hAnsi="BrowalliaUPC" w:cs="BrowalliaUPC"/>
              </w:rPr>
              <w:t>6</w:t>
            </w:r>
          </w:p>
        </w:tc>
        <w:tc>
          <w:tcPr>
            <w:tcW w:w="2835" w:type="dxa"/>
          </w:tcPr>
          <w:p w14:paraId="1A0F6E43" w14:textId="33F46D85" w:rsidR="00125FD6" w:rsidRPr="00125FD6" w:rsidRDefault="00125FD6" w:rsidP="00125FD6">
            <w:pPr>
              <w:pBdr>
                <w:bottom w:val="single" w:sz="12" w:space="1" w:color="auto"/>
              </w:pBdr>
              <w:tabs>
                <w:tab w:val="left" w:pos="450"/>
                <w:tab w:val="left" w:pos="1017"/>
              </w:tabs>
              <w:ind w:left="93" w:right="87"/>
              <w:jc w:val="center"/>
              <w:rPr>
                <w:rFonts w:ascii="BrowalliaUPC" w:hAnsi="BrowalliaUPC" w:cs="BrowalliaUPC"/>
              </w:rPr>
            </w:pPr>
            <w:r>
              <w:rPr>
                <w:rFonts w:ascii="BrowalliaUPC" w:hAnsi="BrowalliaUPC" w:cs="BrowalliaUPC"/>
              </w:rPr>
              <w:t xml:space="preserve">                               -</w:t>
            </w:r>
          </w:p>
        </w:tc>
      </w:tr>
    </w:tbl>
    <w:p w14:paraId="6BC7072F" w14:textId="4B92CD4D" w:rsidR="002962B7" w:rsidRDefault="002962B7" w:rsidP="00667350">
      <w:pPr>
        <w:ind w:left="426"/>
        <w:jc w:val="thaiDistribute"/>
        <w:rPr>
          <w:rFonts w:ascii="BrowalliaUPC" w:eastAsia="Arial Unicode MS" w:hAnsi="BrowalliaUPC" w:cs="BrowalliaUPC"/>
        </w:rPr>
      </w:pPr>
    </w:p>
    <w:p w14:paraId="6C0932E4" w14:textId="77777777" w:rsidR="006366A3" w:rsidRPr="00924E60" w:rsidRDefault="006366A3" w:rsidP="006366A3">
      <w:pPr>
        <w:spacing w:after="160" w:line="259" w:lineRule="auto"/>
        <w:ind w:left="426"/>
        <w:rPr>
          <w:rFonts w:ascii="BrowalliaUPC" w:eastAsiaTheme="minorHAnsi" w:hAnsi="BrowalliaUPC" w:cs="BrowalliaUPC"/>
          <w:sz w:val="22"/>
          <w:u w:val="single"/>
        </w:rPr>
      </w:pPr>
      <w:bookmarkStart w:id="5" w:name="_Hlk127477119"/>
      <w:r w:rsidRPr="00924E60">
        <w:rPr>
          <w:rFonts w:ascii="BrowalliaUPC" w:eastAsiaTheme="minorHAnsi" w:hAnsi="BrowalliaUPC" w:cs="BrowalliaUPC"/>
          <w:sz w:val="22"/>
          <w:u w:val="single"/>
          <w:cs/>
        </w:rPr>
        <w:t>การตัดสินใจที่สำคัญและข้อสมมติ</w:t>
      </w:r>
    </w:p>
    <w:p w14:paraId="37F250E9" w14:textId="77777777" w:rsidR="006366A3" w:rsidRPr="00924E60" w:rsidRDefault="006366A3" w:rsidP="006366A3">
      <w:pPr>
        <w:pStyle w:val="ListParagraph"/>
        <w:spacing w:after="0" w:line="240" w:lineRule="auto"/>
        <w:ind w:left="426"/>
        <w:jc w:val="thaiDistribute"/>
        <w:rPr>
          <w:rFonts w:ascii="BrowalliaUPC" w:eastAsia="Times New Roman" w:hAnsi="BrowalliaUPC" w:cs="BrowalliaUPC"/>
          <w:spacing w:val="-2"/>
          <w:sz w:val="28"/>
          <w:lang w:eastAsia="zh-CN"/>
        </w:rPr>
      </w:pPr>
      <w:r w:rsidRPr="00924E60">
        <w:rPr>
          <w:rFonts w:ascii="BrowalliaUPC" w:eastAsia="Times New Roman" w:hAnsi="BrowalliaUPC" w:cs="BrowalliaUPC"/>
          <w:spacing w:val="-2"/>
          <w:sz w:val="28"/>
          <w:cs/>
          <w:lang w:eastAsia="zh-CN"/>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924E60">
        <w:rPr>
          <w:rFonts w:ascii="BrowalliaUPC" w:eastAsia="Times New Roman" w:hAnsi="BrowalliaUPC" w:cs="BrowalliaUPC"/>
          <w:spacing w:val="-2"/>
          <w:sz w:val="28"/>
          <w:lang w:eastAsia="zh-CN"/>
        </w:rPr>
        <w:t xml:space="preserve">20 - 50 </w:t>
      </w:r>
      <w:r w:rsidRPr="00924E60">
        <w:rPr>
          <w:rFonts w:ascii="BrowalliaUPC" w:eastAsia="Times New Roman" w:hAnsi="BrowalliaUPC" w:cs="BrowalliaUPC"/>
          <w:spacing w:val="-2"/>
          <w:sz w:val="28"/>
          <w:cs/>
          <w:lang w:eastAsia="zh-CN"/>
        </w:rPr>
        <w:t>ของสิทธิออกเสียงทั้งหมด</w:t>
      </w:r>
    </w:p>
    <w:bookmarkEnd w:id="5"/>
    <w:p w14:paraId="153C88AF" w14:textId="77777777" w:rsidR="006366A3" w:rsidRPr="000A472B" w:rsidRDefault="006366A3" w:rsidP="00667350">
      <w:pPr>
        <w:ind w:left="426"/>
        <w:jc w:val="thaiDistribute"/>
        <w:rPr>
          <w:rFonts w:ascii="BrowalliaUPC" w:eastAsia="Arial Unicode MS" w:hAnsi="BrowalliaUPC" w:cs="BrowalliaUPC"/>
          <w:sz w:val="24"/>
          <w:szCs w:val="24"/>
        </w:rPr>
      </w:pPr>
    </w:p>
    <w:p w14:paraId="5076FD79" w14:textId="1D8904BA" w:rsidR="00667350" w:rsidRPr="00924E60" w:rsidRDefault="00667350" w:rsidP="00667350">
      <w:pPr>
        <w:ind w:left="426"/>
        <w:jc w:val="thaiDistribute"/>
        <w:rPr>
          <w:rFonts w:ascii="BrowalliaUPC" w:eastAsia="Arial Unicode MS" w:hAnsi="BrowalliaUPC" w:cs="BrowalliaUPC"/>
        </w:rPr>
      </w:pPr>
      <w:r w:rsidRPr="00924E60">
        <w:rPr>
          <w:rFonts w:ascii="BrowalliaUPC" w:eastAsia="Arial Unicode MS" w:hAnsi="BrowalliaUPC" w:cs="BrowalliaUPC"/>
          <w:cs/>
        </w:rPr>
        <w:t>รายการเคลื่อนไหวของเงินลงทุนใน</w:t>
      </w:r>
      <w:r w:rsidR="00D47313" w:rsidRPr="00924E60">
        <w:rPr>
          <w:rFonts w:ascii="BrowalliaUPC" w:eastAsia="Arial Unicode MS" w:hAnsi="BrowalliaUPC" w:cs="BrowalliaUPC"/>
          <w:cs/>
        </w:rPr>
        <w:t>บริษัทร่วม</w:t>
      </w:r>
      <w:r w:rsidRPr="00924E60">
        <w:rPr>
          <w:rFonts w:ascii="BrowalliaUPC" w:eastAsia="Arial Unicode MS" w:hAnsi="BrowalliaUPC" w:cs="BrowalliaUPC"/>
          <w:cs/>
        </w:rPr>
        <w:t xml:space="preserve"> ซึ่งบันทึกบัญชีตามวิธีส่วนได้เสียในงบการเงินรวม</w:t>
      </w:r>
      <w:r w:rsidRPr="00924E60">
        <w:rPr>
          <w:rFonts w:ascii="BrowalliaUPC" w:hAnsi="BrowalliaUPC" w:cs="BrowalliaUPC"/>
          <w:cs/>
        </w:rPr>
        <w:t>สำหรับ</w:t>
      </w:r>
      <w:r w:rsidR="00582997" w:rsidRPr="00924E60">
        <w:rPr>
          <w:rFonts w:ascii="BrowalliaUPC" w:hAnsi="BrowalliaUPC" w:cs="BrowalliaUPC"/>
          <w:cs/>
        </w:rPr>
        <w:t>ปี</w:t>
      </w:r>
      <w:r w:rsidRPr="00924E60">
        <w:rPr>
          <w:rFonts w:ascii="BrowalliaUPC" w:hAnsi="BrowalliaUPC" w:cs="BrowalliaUPC"/>
          <w:cs/>
        </w:rPr>
        <w:t xml:space="preserve">สิ้นสุดวันที่ </w:t>
      </w:r>
      <w:r w:rsidR="00582997" w:rsidRPr="00924E60">
        <w:rPr>
          <w:rFonts w:ascii="BrowalliaUPC" w:hAnsi="BrowalliaUPC" w:cs="BrowalliaUPC"/>
          <w:spacing w:val="-2"/>
        </w:rPr>
        <w:t xml:space="preserve">31 </w:t>
      </w:r>
      <w:r w:rsidR="00582997" w:rsidRPr="00924E60">
        <w:rPr>
          <w:rFonts w:ascii="BrowalliaUPC" w:hAnsi="BrowalliaUPC" w:cs="BrowalliaUPC"/>
          <w:spacing w:val="-2"/>
          <w:cs/>
        </w:rPr>
        <w:t>ธันวาคม</w:t>
      </w:r>
      <w:r w:rsidRPr="00924E60">
        <w:rPr>
          <w:rFonts w:ascii="BrowalliaUPC" w:eastAsia="SimSun" w:hAnsi="BrowalliaUPC" w:cs="BrowalliaUPC"/>
          <w:cs/>
          <w:lang w:val="en-GB"/>
        </w:rPr>
        <w:t xml:space="preserve"> </w:t>
      </w:r>
      <w:r w:rsidRPr="00924E60">
        <w:rPr>
          <w:rFonts w:ascii="BrowalliaUPC" w:eastAsia="SimSun" w:hAnsi="BrowalliaUPC" w:cs="BrowalliaUPC"/>
        </w:rPr>
        <w:t>256</w:t>
      </w:r>
      <w:r w:rsidR="0030526D">
        <w:rPr>
          <w:rFonts w:ascii="BrowalliaUPC" w:eastAsia="SimSun" w:hAnsi="BrowalliaUPC" w:cs="BrowalliaUPC"/>
        </w:rPr>
        <w:t>6</w:t>
      </w:r>
      <w:r w:rsidRPr="00924E60">
        <w:rPr>
          <w:rFonts w:ascii="BrowalliaUPC" w:hAnsi="BrowalliaUPC" w:cs="BrowalliaUPC"/>
          <w:lang w:val="en-GB"/>
        </w:rPr>
        <w:t xml:space="preserve"> </w:t>
      </w:r>
      <w:r w:rsidRPr="00924E60">
        <w:rPr>
          <w:rFonts w:ascii="BrowalliaUPC" w:eastAsia="Arial Unicode MS" w:hAnsi="BrowalliaUPC" w:cs="BrowalliaUPC"/>
          <w:cs/>
        </w:rPr>
        <w:t>มีดังนี้</w:t>
      </w:r>
    </w:p>
    <w:p w14:paraId="6FD93DA0" w14:textId="77777777" w:rsidR="0055195C" w:rsidRPr="000A472B" w:rsidRDefault="0055195C" w:rsidP="00667350">
      <w:pPr>
        <w:ind w:left="426"/>
        <w:jc w:val="thaiDistribute"/>
        <w:rPr>
          <w:rFonts w:ascii="BrowalliaUPC" w:eastAsia="Arial Unicode MS" w:hAnsi="BrowalliaUPC" w:cs="BrowalliaUPC"/>
          <w:sz w:val="16"/>
          <w:szCs w:val="16"/>
          <w:cs/>
        </w:rPr>
      </w:pPr>
    </w:p>
    <w:p w14:paraId="7FE6DB47" w14:textId="77777777" w:rsidR="00667350" w:rsidRPr="00924E60" w:rsidRDefault="00667350" w:rsidP="005E3C53">
      <w:pPr>
        <w:tabs>
          <w:tab w:val="left" w:pos="426"/>
          <w:tab w:val="left" w:pos="2259"/>
        </w:tabs>
        <w:jc w:val="thaiDistribute"/>
        <w:rPr>
          <w:rFonts w:ascii="BrowalliaUPC" w:eastAsia="Arial Unicode MS" w:hAnsi="BrowalliaUPC" w:cs="BrowalliaUPC"/>
          <w:sz w:val="2"/>
          <w:szCs w:val="2"/>
        </w:rPr>
      </w:pPr>
    </w:p>
    <w:tbl>
      <w:tblPr>
        <w:tblW w:w="9032" w:type="dxa"/>
        <w:tblInd w:w="324" w:type="dxa"/>
        <w:tblLayout w:type="fixed"/>
        <w:tblLook w:val="04A0" w:firstRow="1" w:lastRow="0" w:firstColumn="1" w:lastColumn="0" w:noHBand="0" w:noVBand="1"/>
      </w:tblPr>
      <w:tblGrid>
        <w:gridCol w:w="6197"/>
        <w:gridCol w:w="2835"/>
      </w:tblGrid>
      <w:tr w:rsidR="00681480" w:rsidRPr="00924E60" w14:paraId="3D5CB4F3" w14:textId="77777777" w:rsidTr="00681480">
        <w:tc>
          <w:tcPr>
            <w:tcW w:w="6197" w:type="dxa"/>
          </w:tcPr>
          <w:p w14:paraId="56772834" w14:textId="77777777" w:rsidR="00681480" w:rsidRPr="00924E60" w:rsidRDefault="00681480" w:rsidP="00277EAA">
            <w:pPr>
              <w:tabs>
                <w:tab w:val="left" w:pos="3090"/>
                <w:tab w:val="left" w:pos="4860"/>
              </w:tabs>
              <w:rPr>
                <w:rFonts w:ascii="BrowalliaUPC" w:hAnsi="BrowalliaUPC" w:cs="BrowalliaUPC"/>
                <w:snapToGrid w:val="0"/>
                <w:lang w:eastAsia="th-TH"/>
              </w:rPr>
            </w:pPr>
          </w:p>
        </w:tc>
        <w:tc>
          <w:tcPr>
            <w:tcW w:w="2835" w:type="dxa"/>
            <w:hideMark/>
          </w:tcPr>
          <w:p w14:paraId="35DEBF46" w14:textId="77777777" w:rsidR="00681480" w:rsidRPr="00924E60" w:rsidRDefault="00681480" w:rsidP="00277EAA">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681480" w:rsidRPr="00924E60" w14:paraId="50888487" w14:textId="77777777" w:rsidTr="00681480">
        <w:tc>
          <w:tcPr>
            <w:tcW w:w="6197" w:type="dxa"/>
          </w:tcPr>
          <w:p w14:paraId="2896A3EC" w14:textId="77777777" w:rsidR="00681480" w:rsidRPr="00924E60" w:rsidRDefault="00681480" w:rsidP="00277EAA">
            <w:pPr>
              <w:tabs>
                <w:tab w:val="left" w:pos="3090"/>
                <w:tab w:val="left" w:pos="4860"/>
              </w:tabs>
              <w:rPr>
                <w:rFonts w:ascii="BrowalliaUPC" w:hAnsi="BrowalliaUPC" w:cs="BrowalliaUPC"/>
                <w:snapToGrid w:val="0"/>
                <w:cs/>
                <w:lang w:val="en-GB" w:eastAsia="th-TH"/>
              </w:rPr>
            </w:pPr>
          </w:p>
        </w:tc>
        <w:tc>
          <w:tcPr>
            <w:tcW w:w="2835" w:type="dxa"/>
            <w:tcBorders>
              <w:top w:val="nil"/>
              <w:left w:val="nil"/>
              <w:bottom w:val="single" w:sz="4" w:space="0" w:color="auto"/>
              <w:right w:val="nil"/>
            </w:tcBorders>
            <w:hideMark/>
          </w:tcPr>
          <w:p w14:paraId="147E68D6" w14:textId="62830666" w:rsidR="00681480" w:rsidRPr="00924E60" w:rsidRDefault="00681480" w:rsidP="00051B3F">
            <w:pPr>
              <w:tabs>
                <w:tab w:val="left" w:pos="3090"/>
                <w:tab w:val="left" w:pos="4860"/>
              </w:tabs>
              <w:ind w:left="-108" w:right="-108"/>
              <w:jc w:val="center"/>
              <w:rPr>
                <w:rFonts w:ascii="BrowalliaUPC" w:hAnsi="BrowalliaUPC" w:cs="BrowalliaUPC"/>
              </w:rPr>
            </w:pPr>
            <w:r>
              <w:rPr>
                <w:rStyle w:val="normaltextrun"/>
                <w:rFonts w:ascii="Browallia New" w:hAnsi="Browallia New" w:cs="Browallia New"/>
                <w:color w:val="000000"/>
                <w:shd w:val="clear" w:color="auto" w:fill="FFFFFF"/>
                <w:cs/>
              </w:rPr>
              <w:t>งบการเงินรวมและ</w:t>
            </w:r>
            <w:r>
              <w:rPr>
                <w:rStyle w:val="scxw262864593"/>
                <w:rFonts w:ascii="Browallia New" w:hAnsi="Browallia New" w:cs="Browallia New"/>
                <w:color w:val="000000"/>
                <w:shd w:val="clear" w:color="auto" w:fill="FFFFFF"/>
              </w:rPr>
              <w:t> </w:t>
            </w:r>
            <w:r>
              <w:rPr>
                <w:rFonts w:ascii="Browallia New" w:hAnsi="Browallia New" w:cs="Browallia New"/>
                <w:color w:val="000000"/>
                <w:shd w:val="clear" w:color="auto" w:fill="FFFFFF"/>
              </w:rPr>
              <w:br/>
            </w:r>
            <w:r>
              <w:rPr>
                <w:rStyle w:val="normaltextrun"/>
                <w:rFonts w:ascii="Browallia New" w:hAnsi="Browallia New" w:cs="Browallia New"/>
                <w:color w:val="000000"/>
                <w:shd w:val="clear" w:color="auto" w:fill="FFFFFF"/>
                <w:cs/>
              </w:rPr>
              <w:t>งบการเงินเฉพาะของบริษัท</w:t>
            </w:r>
            <w:r>
              <w:rPr>
                <w:rStyle w:val="eop"/>
                <w:rFonts w:ascii="Browallia New" w:hAnsi="Browallia New" w:cs="Browallia New"/>
                <w:color w:val="000000"/>
                <w:shd w:val="clear" w:color="auto" w:fill="FFFFFF"/>
              </w:rPr>
              <w:t> </w:t>
            </w:r>
          </w:p>
        </w:tc>
      </w:tr>
      <w:tr w:rsidR="00681480" w:rsidRPr="00924E60" w14:paraId="193580B4" w14:textId="77777777" w:rsidTr="00681480">
        <w:trPr>
          <w:trHeight w:val="316"/>
        </w:trPr>
        <w:tc>
          <w:tcPr>
            <w:tcW w:w="6197" w:type="dxa"/>
          </w:tcPr>
          <w:p w14:paraId="2050FE05" w14:textId="77777777" w:rsidR="00681480" w:rsidRPr="00924E60" w:rsidRDefault="00681480" w:rsidP="00D777ED">
            <w:pPr>
              <w:ind w:right="28"/>
              <w:rPr>
                <w:rFonts w:ascii="BrowalliaUPC" w:hAnsi="BrowalliaUPC" w:cs="BrowalliaUPC"/>
              </w:rPr>
            </w:pPr>
          </w:p>
        </w:tc>
        <w:tc>
          <w:tcPr>
            <w:tcW w:w="2835" w:type="dxa"/>
            <w:tcBorders>
              <w:top w:val="single" w:sz="4" w:space="0" w:color="auto"/>
              <w:left w:val="nil"/>
              <w:bottom w:val="nil"/>
              <w:right w:val="nil"/>
            </w:tcBorders>
          </w:tcPr>
          <w:p w14:paraId="52BF8A9D" w14:textId="77777777" w:rsidR="00681480" w:rsidRPr="00924E60" w:rsidRDefault="00681480" w:rsidP="00D777ED">
            <w:pPr>
              <w:ind w:right="28"/>
              <w:rPr>
                <w:rFonts w:ascii="BrowalliaUPC" w:hAnsi="BrowalliaUPC" w:cs="BrowalliaUPC"/>
                <w:lang w:val="en-GB"/>
              </w:rPr>
            </w:pPr>
          </w:p>
        </w:tc>
      </w:tr>
      <w:tr w:rsidR="00681480" w:rsidRPr="00924E60" w14:paraId="20AD0A18" w14:textId="77777777" w:rsidTr="00681480">
        <w:tc>
          <w:tcPr>
            <w:tcW w:w="6197" w:type="dxa"/>
            <w:vAlign w:val="bottom"/>
            <w:hideMark/>
          </w:tcPr>
          <w:p w14:paraId="349740CC" w14:textId="56DABE5A" w:rsidR="00681480" w:rsidRPr="00924E60" w:rsidRDefault="00681480" w:rsidP="0030526D">
            <w:pPr>
              <w:ind w:right="28"/>
              <w:rPr>
                <w:rFonts w:ascii="BrowalliaUPC" w:hAnsi="BrowalliaUPC" w:cs="BrowalliaUPC"/>
              </w:rPr>
            </w:pPr>
            <w:r w:rsidRPr="00924E60">
              <w:rPr>
                <w:rFonts w:ascii="BrowalliaUPC" w:hAnsi="BrowalliaUPC" w:cs="BrowalliaUPC"/>
                <w:cs/>
                <w:lang w:val="en-GB"/>
              </w:rPr>
              <w:t>ยอดคงเหลือ ณ</w:t>
            </w:r>
            <w:r w:rsidRPr="00924E60">
              <w:rPr>
                <w:rFonts w:ascii="BrowalliaUPC" w:hAnsi="BrowalliaUPC" w:cs="BrowalliaUPC"/>
                <w:cs/>
              </w:rPr>
              <w:t xml:space="preserve"> วันที่ </w:t>
            </w:r>
            <w:r w:rsidRPr="00924E60">
              <w:rPr>
                <w:rFonts w:ascii="BrowalliaUPC" w:hAnsi="BrowalliaUPC" w:cs="BrowalliaUPC"/>
                <w:lang w:val="en-GB"/>
              </w:rPr>
              <w:t xml:space="preserve">1 </w:t>
            </w:r>
            <w:r w:rsidRPr="00924E60">
              <w:rPr>
                <w:rFonts w:ascii="BrowalliaUPC" w:hAnsi="BrowalliaUPC" w:cs="BrowalliaUPC"/>
                <w:cs/>
                <w:lang w:val="en-GB"/>
              </w:rPr>
              <w:t xml:space="preserve">มกราคม </w:t>
            </w:r>
            <w:r w:rsidRPr="00924E60">
              <w:rPr>
                <w:rFonts w:ascii="BrowalliaUPC" w:hAnsi="BrowalliaUPC" w:cs="BrowalliaUPC"/>
                <w:lang w:val="en-GB"/>
              </w:rPr>
              <w:t>256</w:t>
            </w:r>
            <w:r>
              <w:rPr>
                <w:rFonts w:ascii="BrowalliaUPC" w:hAnsi="BrowalliaUPC" w:cs="BrowalliaUPC"/>
              </w:rPr>
              <w:t>6</w:t>
            </w:r>
          </w:p>
        </w:tc>
        <w:tc>
          <w:tcPr>
            <w:tcW w:w="2835" w:type="dxa"/>
          </w:tcPr>
          <w:p w14:paraId="4873E1DF" w14:textId="7382A503" w:rsidR="00681480" w:rsidRPr="00924E60" w:rsidRDefault="00681480" w:rsidP="0030526D">
            <w:pPr>
              <w:ind w:left="-108"/>
              <w:jc w:val="right"/>
              <w:rPr>
                <w:rFonts w:ascii="BrowalliaUPC" w:hAnsi="BrowalliaUPC" w:cs="BrowalliaUPC"/>
                <w:lang w:val="en-GB"/>
              </w:rPr>
            </w:pPr>
            <w:r w:rsidRPr="00924E60">
              <w:rPr>
                <w:rFonts w:ascii="BrowalliaUPC" w:hAnsi="BrowalliaUPC" w:cs="BrowalliaUPC"/>
                <w:lang w:val="en-GB"/>
              </w:rPr>
              <w:t>49,000</w:t>
            </w:r>
          </w:p>
        </w:tc>
      </w:tr>
      <w:tr w:rsidR="00681480" w:rsidRPr="00924E60" w14:paraId="59466E38" w14:textId="77777777" w:rsidTr="00681480">
        <w:tc>
          <w:tcPr>
            <w:tcW w:w="6197" w:type="dxa"/>
          </w:tcPr>
          <w:p w14:paraId="628B71AC" w14:textId="53A31418" w:rsidR="00681480" w:rsidRPr="00924E60" w:rsidRDefault="00681480" w:rsidP="0030526D">
            <w:pPr>
              <w:ind w:right="28"/>
              <w:rPr>
                <w:rFonts w:ascii="BrowalliaUPC" w:hAnsi="BrowalliaUPC" w:cs="BrowalliaUPC"/>
                <w:cs/>
                <w:lang w:val="en-GB"/>
              </w:rPr>
            </w:pPr>
            <w:r w:rsidRPr="00924E60">
              <w:rPr>
                <w:rFonts w:ascii="BrowalliaUPC" w:hAnsi="BrowalliaUPC" w:cs="BrowalliaUPC"/>
                <w:cs/>
                <w:lang w:val="en-GB"/>
              </w:rPr>
              <w:t>จำหน่ายเงินลงทุนในบริษัทร่วม</w:t>
            </w:r>
          </w:p>
        </w:tc>
        <w:tc>
          <w:tcPr>
            <w:tcW w:w="2835" w:type="dxa"/>
            <w:tcBorders>
              <w:top w:val="nil"/>
              <w:left w:val="nil"/>
              <w:right w:val="nil"/>
            </w:tcBorders>
          </w:tcPr>
          <w:p w14:paraId="5BD36E97" w14:textId="751254DA" w:rsidR="00681480" w:rsidRPr="00924E60" w:rsidRDefault="00820E29" w:rsidP="0030526D">
            <w:pPr>
              <w:ind w:left="-108" w:right="37"/>
              <w:jc w:val="right"/>
              <w:rPr>
                <w:rFonts w:ascii="BrowalliaUPC" w:hAnsi="BrowalliaUPC" w:cs="BrowalliaUPC"/>
                <w:lang w:val="en-GB"/>
              </w:rPr>
            </w:pPr>
            <w:r>
              <w:rPr>
                <w:rFonts w:ascii="BrowalliaUPC" w:hAnsi="BrowalliaUPC" w:cs="BrowalliaUPC"/>
                <w:lang w:val="en-GB"/>
              </w:rPr>
              <w:t>104,321</w:t>
            </w:r>
          </w:p>
        </w:tc>
      </w:tr>
      <w:tr w:rsidR="00681480" w:rsidRPr="00924E60" w14:paraId="31A51A00" w14:textId="77777777" w:rsidTr="00681480">
        <w:tc>
          <w:tcPr>
            <w:tcW w:w="6197" w:type="dxa"/>
          </w:tcPr>
          <w:p w14:paraId="1237DC4D" w14:textId="72FFD5F8" w:rsidR="00681480" w:rsidRPr="00924E60" w:rsidRDefault="00681480" w:rsidP="0030526D">
            <w:pPr>
              <w:ind w:right="28"/>
              <w:rPr>
                <w:rFonts w:ascii="BrowalliaUPC" w:hAnsi="BrowalliaUPC" w:cs="BrowalliaUPC"/>
                <w:cs/>
                <w:lang w:val="en-GB"/>
              </w:rPr>
            </w:pPr>
            <w:r w:rsidRPr="00924E60">
              <w:rPr>
                <w:rFonts w:ascii="BrowalliaUPC" w:hAnsi="BrowalliaUPC" w:cs="BrowalliaUPC"/>
                <w:cs/>
              </w:rPr>
              <w:t>ขาดทุนจากการด้อยค่าเงินลงทุนในบริษัทร่วม</w:t>
            </w:r>
          </w:p>
        </w:tc>
        <w:tc>
          <w:tcPr>
            <w:tcW w:w="2835" w:type="dxa"/>
            <w:tcBorders>
              <w:top w:val="nil"/>
              <w:left w:val="nil"/>
              <w:right w:val="nil"/>
            </w:tcBorders>
          </w:tcPr>
          <w:p w14:paraId="16CF816E" w14:textId="202353D7" w:rsidR="00681480" w:rsidRPr="00924E60" w:rsidRDefault="00820E29" w:rsidP="0030526D">
            <w:pPr>
              <w:ind w:left="-108" w:right="37"/>
              <w:jc w:val="right"/>
              <w:rPr>
                <w:rFonts w:ascii="BrowalliaUPC" w:hAnsi="BrowalliaUPC" w:cs="BrowalliaUPC"/>
                <w:lang w:val="en-GB"/>
              </w:rPr>
            </w:pPr>
            <w:r>
              <w:rPr>
                <w:rFonts w:ascii="BrowalliaUPC" w:hAnsi="BrowalliaUPC" w:cs="BrowalliaUPC"/>
                <w:lang w:val="en-GB"/>
              </w:rPr>
              <w:t>(153,321)</w:t>
            </w:r>
          </w:p>
        </w:tc>
      </w:tr>
      <w:tr w:rsidR="00681480" w:rsidRPr="00924E60" w14:paraId="60C23AE5" w14:textId="77777777" w:rsidTr="00681480">
        <w:tc>
          <w:tcPr>
            <w:tcW w:w="6197" w:type="dxa"/>
            <w:vAlign w:val="bottom"/>
            <w:hideMark/>
          </w:tcPr>
          <w:p w14:paraId="4E5C2B30" w14:textId="519521BF" w:rsidR="00681480" w:rsidRPr="00924E60" w:rsidRDefault="00681480" w:rsidP="0030526D">
            <w:pPr>
              <w:ind w:right="28"/>
              <w:rPr>
                <w:rFonts w:ascii="BrowalliaUPC" w:hAnsi="BrowalliaUPC" w:cs="BrowalliaUPC"/>
                <w:u w:val="single"/>
              </w:rPr>
            </w:pPr>
            <w:r w:rsidRPr="00924E60">
              <w:rPr>
                <w:rFonts w:ascii="BrowalliaUPC" w:hAnsi="BrowalliaUPC" w:cs="BrowalliaUPC"/>
                <w:cs/>
              </w:rPr>
              <w:t xml:space="preserve">ยอดคงเหลือ ณ วันที่ </w:t>
            </w:r>
            <w:r w:rsidRPr="00924E60">
              <w:rPr>
                <w:rFonts w:ascii="BrowalliaUPC" w:hAnsi="BrowalliaUPC" w:cs="BrowalliaUPC"/>
                <w:spacing w:val="-2"/>
              </w:rPr>
              <w:t xml:space="preserve">31 </w:t>
            </w:r>
            <w:r w:rsidRPr="00924E60">
              <w:rPr>
                <w:rFonts w:ascii="BrowalliaUPC" w:hAnsi="BrowalliaUPC" w:cs="BrowalliaUPC"/>
                <w:spacing w:val="-2"/>
                <w:cs/>
              </w:rPr>
              <w:t xml:space="preserve">ธันวาคม </w:t>
            </w:r>
            <w:r w:rsidRPr="00924E60">
              <w:rPr>
                <w:rFonts w:ascii="BrowalliaUPC" w:eastAsia="SimSun" w:hAnsi="BrowalliaUPC" w:cs="BrowalliaUPC"/>
              </w:rPr>
              <w:t>256</w:t>
            </w:r>
            <w:r>
              <w:rPr>
                <w:rFonts w:ascii="BrowalliaUPC" w:eastAsia="SimSun" w:hAnsi="BrowalliaUPC" w:cs="BrowalliaUPC"/>
              </w:rPr>
              <w:t>6</w:t>
            </w:r>
          </w:p>
        </w:tc>
        <w:tc>
          <w:tcPr>
            <w:tcW w:w="2835" w:type="dxa"/>
            <w:tcBorders>
              <w:top w:val="single" w:sz="4" w:space="0" w:color="auto"/>
              <w:left w:val="nil"/>
              <w:bottom w:val="single" w:sz="12" w:space="0" w:color="auto"/>
              <w:right w:val="nil"/>
            </w:tcBorders>
          </w:tcPr>
          <w:p w14:paraId="72AC8DA0" w14:textId="6FB2D470" w:rsidR="00681480" w:rsidRPr="00924E60" w:rsidRDefault="00820E29" w:rsidP="00820E29">
            <w:pPr>
              <w:ind w:left="-108"/>
              <w:jc w:val="center"/>
              <w:rPr>
                <w:rFonts w:ascii="BrowalliaUPC" w:hAnsi="BrowalliaUPC" w:cs="BrowalliaUPC"/>
                <w:lang w:val="en-GB"/>
              </w:rPr>
            </w:pPr>
            <w:r>
              <w:rPr>
                <w:rFonts w:ascii="BrowalliaUPC" w:hAnsi="BrowalliaUPC" w:cs="BrowalliaUPC"/>
                <w:lang w:val="en-GB"/>
              </w:rPr>
              <w:t xml:space="preserve">                                  -</w:t>
            </w:r>
          </w:p>
        </w:tc>
      </w:tr>
    </w:tbl>
    <w:p w14:paraId="29A5F1A1" w14:textId="1A38F4A6" w:rsidR="0055195C" w:rsidRDefault="0055195C" w:rsidP="00667350">
      <w:pPr>
        <w:ind w:left="426"/>
        <w:jc w:val="thaiDistribute"/>
        <w:rPr>
          <w:rFonts w:ascii="BrowalliaUPC" w:eastAsia="Arial Unicode MS" w:hAnsi="BrowalliaUPC" w:cs="BrowalliaUPC"/>
          <w:b/>
          <w:bCs/>
        </w:rPr>
      </w:pPr>
    </w:p>
    <w:p w14:paraId="1DC95804" w14:textId="77777777" w:rsidR="00BC3DA0" w:rsidRPr="00924E60" w:rsidRDefault="00BC3DA0" w:rsidP="00667350">
      <w:pPr>
        <w:ind w:left="426"/>
        <w:jc w:val="thaiDistribute"/>
        <w:rPr>
          <w:rFonts w:ascii="BrowalliaUPC" w:eastAsia="Arial Unicode MS" w:hAnsi="BrowalliaUPC" w:cs="BrowalliaUPC"/>
          <w:b/>
          <w:bCs/>
        </w:rPr>
      </w:pPr>
    </w:p>
    <w:p w14:paraId="53F90840" w14:textId="6A504782" w:rsidR="008C24A5" w:rsidRPr="00924E60" w:rsidRDefault="008C24A5" w:rsidP="008C24A5">
      <w:pPr>
        <w:ind w:left="426" w:right="-45"/>
        <w:jc w:val="thaiDistribute"/>
        <w:rPr>
          <w:rFonts w:ascii="BrowalliaUPC" w:hAnsi="BrowalliaUPC" w:cs="BrowalliaUPC"/>
        </w:rPr>
      </w:pPr>
      <w:bookmarkStart w:id="6" w:name="_Hlk127477186"/>
      <w:r w:rsidRPr="00924E60">
        <w:rPr>
          <w:rFonts w:ascii="BrowalliaUPC" w:hAnsi="BrowalliaUPC" w:cs="BrowalliaUPC"/>
          <w:cs/>
        </w:rPr>
        <w:lastRenderedPageBreak/>
        <w:t>การกระทบยอดข้อมูลทางการเงินกับมูลค่าตามบัญชีของส่วนได้เสียของบริษัทร่วมที่มีสาระสำคัญที่รับรู้ใน</w:t>
      </w:r>
      <w:r w:rsidR="000A472B">
        <w:rPr>
          <w:rFonts w:ascii="BrowalliaUPC" w:hAnsi="BrowalliaUPC" w:cs="BrowalliaUPC"/>
        </w:rPr>
        <w:br/>
      </w:r>
      <w:r w:rsidRPr="00924E60">
        <w:rPr>
          <w:rFonts w:ascii="BrowalliaUPC" w:hAnsi="BrowalliaUPC" w:cs="BrowalliaUPC"/>
          <w:cs/>
        </w:rPr>
        <w:t>งบการเงินรวม มีดังนี้</w:t>
      </w:r>
    </w:p>
    <w:p w14:paraId="5B7694FA" w14:textId="77777777" w:rsidR="008D1FC6" w:rsidRPr="000A472B" w:rsidRDefault="008D1FC6" w:rsidP="008C24A5">
      <w:pPr>
        <w:ind w:left="426" w:right="-45"/>
        <w:jc w:val="thaiDistribute"/>
        <w:rPr>
          <w:rFonts w:ascii="BrowalliaUPC" w:hAnsi="BrowalliaUPC" w:cs="BrowalliaUPC"/>
          <w:sz w:val="16"/>
          <w:szCs w:val="16"/>
        </w:rPr>
      </w:pPr>
    </w:p>
    <w:tbl>
      <w:tblPr>
        <w:tblW w:w="9073" w:type="dxa"/>
        <w:tblInd w:w="324" w:type="dxa"/>
        <w:tblLayout w:type="fixed"/>
        <w:tblLook w:val="04A0" w:firstRow="1" w:lastRow="0" w:firstColumn="1" w:lastColumn="0" w:noHBand="0" w:noVBand="1"/>
      </w:tblPr>
      <w:tblGrid>
        <w:gridCol w:w="4674"/>
        <w:gridCol w:w="1985"/>
        <w:gridCol w:w="284"/>
        <w:gridCol w:w="2130"/>
      </w:tblGrid>
      <w:tr w:rsidR="008D1FC6" w:rsidRPr="00924E60" w14:paraId="758FB2CB" w14:textId="77777777">
        <w:tc>
          <w:tcPr>
            <w:tcW w:w="4674" w:type="dxa"/>
          </w:tcPr>
          <w:p w14:paraId="605511C8" w14:textId="77777777" w:rsidR="008D1FC6" w:rsidRPr="00924E60" w:rsidRDefault="008D1FC6">
            <w:pPr>
              <w:tabs>
                <w:tab w:val="left" w:pos="3090"/>
                <w:tab w:val="left" w:pos="4860"/>
              </w:tabs>
              <w:rPr>
                <w:rFonts w:ascii="BrowalliaUPC" w:hAnsi="BrowalliaUPC" w:cs="BrowalliaUPC"/>
                <w:snapToGrid w:val="0"/>
                <w:lang w:eastAsia="th-TH"/>
              </w:rPr>
            </w:pPr>
          </w:p>
        </w:tc>
        <w:tc>
          <w:tcPr>
            <w:tcW w:w="1985" w:type="dxa"/>
          </w:tcPr>
          <w:p w14:paraId="3A981DB1" w14:textId="77777777" w:rsidR="008D1FC6" w:rsidRPr="00924E60" w:rsidRDefault="008D1FC6">
            <w:pPr>
              <w:tabs>
                <w:tab w:val="left" w:pos="3090"/>
                <w:tab w:val="left" w:pos="4860"/>
              </w:tabs>
              <w:jc w:val="center"/>
              <w:rPr>
                <w:rFonts w:ascii="BrowalliaUPC" w:hAnsi="BrowalliaUPC" w:cs="BrowalliaUPC"/>
                <w:snapToGrid w:val="0"/>
                <w:lang w:eastAsia="th-TH"/>
              </w:rPr>
            </w:pPr>
          </w:p>
        </w:tc>
        <w:tc>
          <w:tcPr>
            <w:tcW w:w="284" w:type="dxa"/>
          </w:tcPr>
          <w:p w14:paraId="78B7E8B0" w14:textId="77777777" w:rsidR="008D1FC6" w:rsidRPr="00924E60" w:rsidRDefault="008D1FC6">
            <w:pPr>
              <w:tabs>
                <w:tab w:val="left" w:pos="3090"/>
                <w:tab w:val="left" w:pos="4860"/>
              </w:tabs>
              <w:ind w:right="-59"/>
              <w:jc w:val="right"/>
              <w:rPr>
                <w:rFonts w:ascii="BrowalliaUPC" w:hAnsi="BrowalliaUPC" w:cs="BrowalliaUPC"/>
                <w:snapToGrid w:val="0"/>
                <w:lang w:eastAsia="th-TH"/>
              </w:rPr>
            </w:pPr>
          </w:p>
        </w:tc>
        <w:tc>
          <w:tcPr>
            <w:tcW w:w="2130" w:type="dxa"/>
            <w:hideMark/>
          </w:tcPr>
          <w:p w14:paraId="42669C87" w14:textId="77777777" w:rsidR="008D1FC6" w:rsidRPr="00924E60" w:rsidRDefault="008D1FC6">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2549E7" w:rsidRPr="00924E60" w14:paraId="1C32FC3A" w14:textId="77777777">
        <w:tc>
          <w:tcPr>
            <w:tcW w:w="4674" w:type="dxa"/>
          </w:tcPr>
          <w:p w14:paraId="24CB0817" w14:textId="77777777" w:rsidR="002549E7" w:rsidRPr="00924E60" w:rsidRDefault="002549E7">
            <w:pPr>
              <w:tabs>
                <w:tab w:val="left" w:pos="3090"/>
                <w:tab w:val="left" w:pos="4860"/>
              </w:tabs>
              <w:rPr>
                <w:rFonts w:ascii="BrowalliaUPC" w:hAnsi="BrowalliaUPC" w:cs="BrowalliaUPC"/>
                <w:snapToGrid w:val="0"/>
                <w:cs/>
                <w:lang w:val="en-GB" w:eastAsia="th-TH"/>
              </w:rPr>
            </w:pPr>
          </w:p>
        </w:tc>
        <w:tc>
          <w:tcPr>
            <w:tcW w:w="4399" w:type="dxa"/>
            <w:gridSpan w:val="3"/>
            <w:tcBorders>
              <w:bottom w:val="single" w:sz="4" w:space="0" w:color="auto"/>
            </w:tcBorders>
          </w:tcPr>
          <w:p w14:paraId="2CFA5F9E" w14:textId="7AAE855B" w:rsidR="002549E7" w:rsidRPr="00924E60" w:rsidRDefault="002549E7">
            <w:pPr>
              <w:tabs>
                <w:tab w:val="left" w:pos="3090"/>
                <w:tab w:val="left" w:pos="4860"/>
              </w:tabs>
              <w:ind w:left="-108" w:right="-108"/>
              <w:jc w:val="center"/>
              <w:rPr>
                <w:rFonts w:ascii="BrowalliaUPC" w:hAnsi="BrowalliaUPC" w:cs="BrowalliaUPC"/>
              </w:rPr>
            </w:pPr>
            <w:r w:rsidRPr="00924E60">
              <w:rPr>
                <w:rFonts w:ascii="BrowalliaUPC" w:eastAsia="Calibri" w:hAnsi="BrowalliaUPC" w:cs="BrowalliaUPC"/>
                <w:color w:val="000000"/>
                <w:cs/>
                <w:lang w:val="en-GB"/>
              </w:rPr>
              <w:t>บริษัท สิทธิ อินเตอร์เนชั่นแนล จำกัด</w:t>
            </w:r>
          </w:p>
        </w:tc>
      </w:tr>
      <w:tr w:rsidR="0056103B" w:rsidRPr="00924E60" w14:paraId="60938DD5" w14:textId="77777777">
        <w:tc>
          <w:tcPr>
            <w:tcW w:w="4674" w:type="dxa"/>
          </w:tcPr>
          <w:p w14:paraId="1D9C8C37" w14:textId="77777777" w:rsidR="0056103B" w:rsidRPr="00924E60" w:rsidRDefault="0056103B" w:rsidP="0056103B">
            <w:pPr>
              <w:tabs>
                <w:tab w:val="left" w:pos="3090"/>
                <w:tab w:val="left" w:pos="4860"/>
              </w:tabs>
              <w:rPr>
                <w:rFonts w:ascii="BrowalliaUPC" w:hAnsi="BrowalliaUPC" w:cs="BrowalliaUPC"/>
                <w:snapToGrid w:val="0"/>
                <w:cs/>
                <w:lang w:val="en-GB" w:eastAsia="th-TH"/>
              </w:rPr>
            </w:pPr>
          </w:p>
        </w:tc>
        <w:tc>
          <w:tcPr>
            <w:tcW w:w="1985" w:type="dxa"/>
            <w:tcBorders>
              <w:bottom w:val="single" w:sz="4" w:space="0" w:color="auto"/>
            </w:tcBorders>
          </w:tcPr>
          <w:p w14:paraId="742B7914" w14:textId="77777777" w:rsidR="0056103B" w:rsidRPr="00EA5CFA" w:rsidRDefault="0056103B" w:rsidP="0056103B">
            <w:pPr>
              <w:tabs>
                <w:tab w:val="left" w:pos="3090"/>
                <w:tab w:val="left" w:pos="4860"/>
              </w:tabs>
              <w:ind w:left="-108" w:right="-108"/>
              <w:jc w:val="center"/>
              <w:rPr>
                <w:rFonts w:ascii="Browallia New" w:hAnsi="Browallia New" w:cs="Browallia New"/>
              </w:rPr>
            </w:pPr>
            <w:r w:rsidRPr="00EA5CFA">
              <w:rPr>
                <w:rFonts w:ascii="Browallia New" w:hAnsi="Browallia New" w:cs="Browallia New"/>
              </w:rPr>
              <w:t xml:space="preserve">10 </w:t>
            </w:r>
            <w:r w:rsidRPr="00EA5CFA">
              <w:rPr>
                <w:rFonts w:ascii="Browallia New" w:hAnsi="Browallia New" w:cs="Browallia New"/>
                <w:cs/>
              </w:rPr>
              <w:t xml:space="preserve">มีนาคม </w:t>
            </w:r>
            <w:r w:rsidRPr="00EA5CFA">
              <w:rPr>
                <w:rFonts w:ascii="Browallia New" w:hAnsi="Browallia New" w:cs="Browallia New"/>
              </w:rPr>
              <w:t xml:space="preserve">2566 </w:t>
            </w:r>
          </w:p>
          <w:p w14:paraId="19BBE1C4" w14:textId="42D0EA94" w:rsidR="0056103B" w:rsidRPr="00924E60" w:rsidRDefault="0056103B" w:rsidP="0056103B">
            <w:pPr>
              <w:tabs>
                <w:tab w:val="left" w:pos="3090"/>
                <w:tab w:val="left" w:pos="4860"/>
              </w:tabs>
              <w:ind w:left="-108" w:right="-108"/>
              <w:jc w:val="center"/>
              <w:rPr>
                <w:rFonts w:ascii="BrowalliaUPC" w:hAnsi="BrowalliaUPC" w:cs="BrowalliaUPC"/>
                <w:snapToGrid w:val="0"/>
                <w:cs/>
                <w:lang w:val="en-GB" w:eastAsia="th-TH"/>
              </w:rPr>
            </w:pPr>
            <w:r w:rsidRPr="00EA5CFA">
              <w:rPr>
                <w:rFonts w:ascii="Browallia New" w:hAnsi="Browallia New" w:cs="Browallia New"/>
              </w:rPr>
              <w:t>(</w:t>
            </w:r>
            <w:r w:rsidRPr="00EA5CFA">
              <w:rPr>
                <w:rFonts w:ascii="Browallia New" w:hAnsi="Browallia New" w:cs="Browallia New"/>
                <w:cs/>
              </w:rPr>
              <w:t>วันที่ขาย)</w:t>
            </w:r>
          </w:p>
        </w:tc>
        <w:tc>
          <w:tcPr>
            <w:tcW w:w="284" w:type="dxa"/>
          </w:tcPr>
          <w:p w14:paraId="57D0D021" w14:textId="77777777" w:rsidR="0056103B" w:rsidRPr="00924E60" w:rsidRDefault="0056103B" w:rsidP="0056103B">
            <w:pPr>
              <w:tabs>
                <w:tab w:val="left" w:pos="3090"/>
                <w:tab w:val="left" w:pos="4860"/>
              </w:tabs>
              <w:jc w:val="right"/>
              <w:rPr>
                <w:rFonts w:ascii="BrowalliaUPC" w:hAnsi="BrowalliaUPC" w:cs="BrowalliaUPC"/>
                <w:snapToGrid w:val="0"/>
                <w:lang w:val="en-GB" w:eastAsia="th-TH"/>
              </w:rPr>
            </w:pPr>
          </w:p>
        </w:tc>
        <w:tc>
          <w:tcPr>
            <w:tcW w:w="2130" w:type="dxa"/>
            <w:tcBorders>
              <w:top w:val="nil"/>
              <w:left w:val="nil"/>
              <w:bottom w:val="single" w:sz="4" w:space="0" w:color="auto"/>
              <w:right w:val="nil"/>
            </w:tcBorders>
          </w:tcPr>
          <w:p w14:paraId="00CD571C" w14:textId="528661B7" w:rsidR="0056103B" w:rsidRPr="00924E60" w:rsidRDefault="0056103B" w:rsidP="0056103B">
            <w:pPr>
              <w:tabs>
                <w:tab w:val="left" w:pos="3090"/>
                <w:tab w:val="left" w:pos="4860"/>
              </w:tabs>
              <w:ind w:left="-108" w:right="-108"/>
              <w:jc w:val="center"/>
              <w:rPr>
                <w:rFonts w:ascii="BrowalliaUPC" w:hAnsi="BrowalliaUPC" w:cs="BrowalliaUPC"/>
                <w:cs/>
              </w:rPr>
            </w:pP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w:t>
            </w:r>
            <w:r>
              <w:rPr>
                <w:rFonts w:ascii="BrowalliaUPC" w:hAnsi="BrowalliaUPC" w:cs="BrowalliaUPC"/>
              </w:rPr>
              <w:t>5</w:t>
            </w:r>
          </w:p>
        </w:tc>
      </w:tr>
      <w:tr w:rsidR="008D1FC6" w:rsidRPr="00924E60" w14:paraId="60740FA0" w14:textId="77777777">
        <w:trPr>
          <w:trHeight w:val="316"/>
        </w:trPr>
        <w:tc>
          <w:tcPr>
            <w:tcW w:w="4674" w:type="dxa"/>
          </w:tcPr>
          <w:p w14:paraId="6B031003" w14:textId="77777777" w:rsidR="008D1FC6" w:rsidRPr="00924E60" w:rsidRDefault="008D1FC6">
            <w:pPr>
              <w:ind w:right="28"/>
              <w:rPr>
                <w:rFonts w:ascii="BrowalliaUPC" w:hAnsi="BrowalliaUPC" w:cs="BrowalliaUPC"/>
              </w:rPr>
            </w:pPr>
          </w:p>
        </w:tc>
        <w:tc>
          <w:tcPr>
            <w:tcW w:w="1985" w:type="dxa"/>
            <w:tcBorders>
              <w:top w:val="single" w:sz="4" w:space="0" w:color="auto"/>
            </w:tcBorders>
          </w:tcPr>
          <w:p w14:paraId="6F8A4636" w14:textId="77777777" w:rsidR="008D1FC6" w:rsidRPr="00924E60" w:rsidRDefault="008D1FC6">
            <w:pPr>
              <w:ind w:right="28"/>
              <w:rPr>
                <w:rFonts w:ascii="BrowalliaUPC" w:hAnsi="BrowalliaUPC" w:cs="BrowalliaUPC"/>
                <w:lang w:val="en-GB"/>
              </w:rPr>
            </w:pPr>
          </w:p>
        </w:tc>
        <w:tc>
          <w:tcPr>
            <w:tcW w:w="284" w:type="dxa"/>
          </w:tcPr>
          <w:p w14:paraId="26B48107" w14:textId="77777777" w:rsidR="008D1FC6" w:rsidRPr="00924E60" w:rsidRDefault="008D1FC6">
            <w:pPr>
              <w:ind w:right="28"/>
              <w:rPr>
                <w:rFonts w:ascii="BrowalliaUPC" w:hAnsi="BrowalliaUPC" w:cs="BrowalliaUPC"/>
                <w:lang w:val="en-GB"/>
              </w:rPr>
            </w:pPr>
          </w:p>
        </w:tc>
        <w:tc>
          <w:tcPr>
            <w:tcW w:w="2130" w:type="dxa"/>
            <w:tcBorders>
              <w:top w:val="single" w:sz="4" w:space="0" w:color="auto"/>
              <w:left w:val="nil"/>
              <w:bottom w:val="nil"/>
              <w:right w:val="nil"/>
            </w:tcBorders>
          </w:tcPr>
          <w:p w14:paraId="75C6A34F" w14:textId="77777777" w:rsidR="008D1FC6" w:rsidRPr="00924E60" w:rsidRDefault="008D1FC6">
            <w:pPr>
              <w:ind w:right="28"/>
              <w:rPr>
                <w:rFonts w:ascii="BrowalliaUPC" w:hAnsi="BrowalliaUPC" w:cs="BrowalliaUPC"/>
                <w:lang w:val="en-GB"/>
              </w:rPr>
            </w:pPr>
          </w:p>
        </w:tc>
      </w:tr>
      <w:tr w:rsidR="00C87F7B" w:rsidRPr="00924E60" w14:paraId="0B762973" w14:textId="77777777" w:rsidTr="002549E7">
        <w:tc>
          <w:tcPr>
            <w:tcW w:w="4674" w:type="dxa"/>
            <w:hideMark/>
          </w:tcPr>
          <w:p w14:paraId="5F8845C3" w14:textId="25348A51" w:rsidR="00C87F7B" w:rsidRPr="00924E60" w:rsidRDefault="00C87F7B" w:rsidP="00C87F7B">
            <w:pPr>
              <w:ind w:right="28"/>
              <w:rPr>
                <w:rFonts w:ascii="BrowalliaUPC" w:hAnsi="BrowalliaUPC" w:cs="BrowalliaUPC"/>
              </w:rPr>
            </w:pPr>
            <w:r w:rsidRPr="00924E60">
              <w:rPr>
                <w:rFonts w:ascii="BrowalliaUPC" w:hAnsi="BrowalliaUPC" w:cs="BrowalliaUPC"/>
                <w:cs/>
              </w:rPr>
              <w:t>สินทรัพย์สุทธิ</w:t>
            </w:r>
          </w:p>
        </w:tc>
        <w:tc>
          <w:tcPr>
            <w:tcW w:w="1985" w:type="dxa"/>
          </w:tcPr>
          <w:p w14:paraId="09E9457A" w14:textId="4FB4A717" w:rsidR="00C87F7B" w:rsidRPr="00924E60" w:rsidRDefault="00C87F7B" w:rsidP="00C87F7B">
            <w:pPr>
              <w:tabs>
                <w:tab w:val="left" w:pos="3090"/>
                <w:tab w:val="left" w:pos="4860"/>
              </w:tabs>
              <w:jc w:val="right"/>
              <w:rPr>
                <w:rFonts w:ascii="BrowalliaUPC" w:hAnsi="BrowalliaUPC" w:cs="BrowalliaUPC"/>
                <w:snapToGrid w:val="0"/>
                <w:lang w:eastAsia="th-TH"/>
              </w:rPr>
            </w:pPr>
            <w:r w:rsidRPr="00EA5CFA">
              <w:rPr>
                <w:rFonts w:ascii="Browallia New" w:hAnsi="Browallia New" w:cs="Browallia New"/>
              </w:rPr>
              <w:t>70,846</w:t>
            </w:r>
          </w:p>
        </w:tc>
        <w:tc>
          <w:tcPr>
            <w:tcW w:w="284" w:type="dxa"/>
          </w:tcPr>
          <w:p w14:paraId="551B018E" w14:textId="77777777" w:rsidR="00C87F7B" w:rsidRPr="00924E60" w:rsidRDefault="00C87F7B" w:rsidP="00C87F7B">
            <w:pPr>
              <w:tabs>
                <w:tab w:val="left" w:pos="3090"/>
                <w:tab w:val="left" w:pos="4860"/>
              </w:tabs>
              <w:jc w:val="right"/>
              <w:rPr>
                <w:rFonts w:ascii="BrowalliaUPC" w:hAnsi="BrowalliaUPC" w:cs="BrowalliaUPC"/>
                <w:snapToGrid w:val="0"/>
                <w:lang w:val="en-GB" w:eastAsia="th-TH"/>
              </w:rPr>
            </w:pPr>
          </w:p>
        </w:tc>
        <w:tc>
          <w:tcPr>
            <w:tcW w:w="2130" w:type="dxa"/>
          </w:tcPr>
          <w:p w14:paraId="0817932F" w14:textId="120E5FFD" w:rsidR="00C87F7B" w:rsidRPr="00924E60" w:rsidRDefault="00C87F7B" w:rsidP="00C87F7B">
            <w:pPr>
              <w:ind w:left="-108"/>
              <w:jc w:val="right"/>
              <w:rPr>
                <w:rFonts w:ascii="BrowalliaUPC" w:hAnsi="BrowalliaUPC" w:cs="BrowalliaUPC"/>
                <w:lang w:val="en-GB"/>
              </w:rPr>
            </w:pPr>
            <w:r w:rsidRPr="00924E60">
              <w:rPr>
                <w:rFonts w:ascii="BrowalliaUPC" w:hAnsi="BrowalliaUPC" w:cs="BrowalliaUPC"/>
              </w:rPr>
              <w:t>70,557</w:t>
            </w:r>
          </w:p>
        </w:tc>
      </w:tr>
      <w:tr w:rsidR="00C87F7B" w:rsidRPr="00924E60" w14:paraId="44EBDBAD" w14:textId="77777777" w:rsidTr="002549E7">
        <w:trPr>
          <w:trHeight w:val="359"/>
        </w:trPr>
        <w:tc>
          <w:tcPr>
            <w:tcW w:w="4674" w:type="dxa"/>
          </w:tcPr>
          <w:p w14:paraId="4F20DD2B" w14:textId="1E9EE818" w:rsidR="00C87F7B" w:rsidRPr="00924E60" w:rsidRDefault="00C87F7B" w:rsidP="00C87F7B">
            <w:pPr>
              <w:ind w:right="28"/>
              <w:rPr>
                <w:rFonts w:ascii="BrowalliaUPC" w:hAnsi="BrowalliaUPC" w:cs="BrowalliaUPC"/>
                <w:cs/>
                <w:lang w:val="en-GB"/>
              </w:rPr>
            </w:pPr>
            <w:r w:rsidRPr="00924E60">
              <w:rPr>
                <w:rFonts w:ascii="BrowalliaUPC" w:hAnsi="BrowalliaUPC" w:cs="BrowalliaUPC"/>
                <w:cs/>
              </w:rPr>
              <w:t>สัดส่วนการถือหุ้นของกลุ่มบริษัท</w:t>
            </w:r>
            <w:r w:rsidRPr="00924E60">
              <w:rPr>
                <w:rFonts w:ascii="BrowalliaUPC" w:hAnsi="BrowalliaUPC" w:cs="BrowalliaUPC"/>
                <w:cs/>
                <w:lang w:val="en-GB"/>
              </w:rPr>
              <w:t xml:space="preserve"> (ร้อยละ)</w:t>
            </w:r>
          </w:p>
        </w:tc>
        <w:tc>
          <w:tcPr>
            <w:tcW w:w="1985" w:type="dxa"/>
            <w:tcBorders>
              <w:bottom w:val="single" w:sz="4" w:space="0" w:color="auto"/>
            </w:tcBorders>
          </w:tcPr>
          <w:p w14:paraId="3AD1A3E5" w14:textId="607AEA9B" w:rsidR="00C87F7B" w:rsidRPr="00924E60" w:rsidRDefault="00C87F7B" w:rsidP="00C87F7B">
            <w:pPr>
              <w:tabs>
                <w:tab w:val="left" w:pos="3090"/>
                <w:tab w:val="left" w:pos="4860"/>
              </w:tabs>
              <w:ind w:right="28"/>
              <w:jc w:val="right"/>
              <w:rPr>
                <w:rFonts w:ascii="BrowalliaUPC" w:hAnsi="BrowalliaUPC" w:cs="BrowalliaUPC"/>
                <w:snapToGrid w:val="0"/>
                <w:lang w:eastAsia="th-TH"/>
              </w:rPr>
            </w:pPr>
            <w:r w:rsidRPr="00EA5CFA">
              <w:rPr>
                <w:rFonts w:ascii="Browallia New" w:hAnsi="Browallia New" w:cs="Browallia New"/>
              </w:rPr>
              <w:t>40</w:t>
            </w:r>
          </w:p>
        </w:tc>
        <w:tc>
          <w:tcPr>
            <w:tcW w:w="284" w:type="dxa"/>
          </w:tcPr>
          <w:p w14:paraId="178969E7" w14:textId="77777777" w:rsidR="00C87F7B" w:rsidRPr="00924E60" w:rsidRDefault="00C87F7B" w:rsidP="00C87F7B">
            <w:pPr>
              <w:tabs>
                <w:tab w:val="left" w:pos="3090"/>
                <w:tab w:val="left" w:pos="4860"/>
              </w:tabs>
              <w:jc w:val="right"/>
              <w:rPr>
                <w:rFonts w:ascii="BrowalliaUPC" w:hAnsi="BrowalliaUPC" w:cs="BrowalliaUPC"/>
                <w:lang w:val="en-GB"/>
              </w:rPr>
            </w:pPr>
          </w:p>
        </w:tc>
        <w:tc>
          <w:tcPr>
            <w:tcW w:w="2130" w:type="dxa"/>
            <w:tcBorders>
              <w:bottom w:val="single" w:sz="4" w:space="0" w:color="auto"/>
            </w:tcBorders>
          </w:tcPr>
          <w:p w14:paraId="0DB07101" w14:textId="4C851DC3" w:rsidR="00C87F7B" w:rsidRPr="00924E60" w:rsidRDefault="00C87F7B" w:rsidP="00C87F7B">
            <w:pPr>
              <w:ind w:left="-108" w:right="37"/>
              <w:jc w:val="right"/>
              <w:rPr>
                <w:rFonts w:ascii="BrowalliaUPC" w:hAnsi="BrowalliaUPC" w:cs="BrowalliaUPC"/>
                <w:lang w:val="en-GB"/>
              </w:rPr>
            </w:pPr>
            <w:r w:rsidRPr="00924E60">
              <w:rPr>
                <w:rFonts w:ascii="BrowalliaUPC" w:hAnsi="BrowalliaUPC" w:cs="BrowalliaUPC"/>
              </w:rPr>
              <w:t>40</w:t>
            </w:r>
          </w:p>
        </w:tc>
      </w:tr>
      <w:tr w:rsidR="00C87F7B" w:rsidRPr="00924E60" w14:paraId="42E39CFD" w14:textId="77777777" w:rsidTr="002549E7">
        <w:tc>
          <w:tcPr>
            <w:tcW w:w="4674" w:type="dxa"/>
          </w:tcPr>
          <w:p w14:paraId="27574B0C" w14:textId="50BE438A" w:rsidR="00C87F7B" w:rsidRPr="00924E60" w:rsidRDefault="00C87F7B" w:rsidP="00C87F7B">
            <w:pPr>
              <w:ind w:right="28"/>
              <w:rPr>
                <w:rFonts w:ascii="BrowalliaUPC" w:hAnsi="BrowalliaUPC" w:cs="BrowalliaUPC"/>
                <w:cs/>
                <w:lang w:val="en-GB"/>
              </w:rPr>
            </w:pPr>
            <w:r w:rsidRPr="00924E60">
              <w:rPr>
                <w:rFonts w:ascii="BrowalliaUPC" w:hAnsi="BrowalliaUPC" w:cs="BrowalliaUPC"/>
                <w:cs/>
                <w:lang w:val="en-GB"/>
              </w:rPr>
              <w:t>สินทรัพย์สุทธิตามสัดส่วนของบริษัท</w:t>
            </w:r>
          </w:p>
        </w:tc>
        <w:tc>
          <w:tcPr>
            <w:tcW w:w="1985" w:type="dxa"/>
            <w:tcBorders>
              <w:top w:val="single" w:sz="4" w:space="0" w:color="auto"/>
              <w:bottom w:val="single" w:sz="12" w:space="0" w:color="auto"/>
            </w:tcBorders>
          </w:tcPr>
          <w:p w14:paraId="5AE6E4F9" w14:textId="66872090" w:rsidR="00C87F7B" w:rsidRPr="00924E60" w:rsidRDefault="00C87F7B" w:rsidP="00C87F7B">
            <w:pPr>
              <w:tabs>
                <w:tab w:val="left" w:pos="3090"/>
                <w:tab w:val="left" w:pos="4860"/>
              </w:tabs>
              <w:ind w:right="28"/>
              <w:jc w:val="right"/>
              <w:rPr>
                <w:rFonts w:ascii="BrowalliaUPC" w:hAnsi="BrowalliaUPC" w:cs="BrowalliaUPC"/>
                <w:snapToGrid w:val="0"/>
                <w:lang w:eastAsia="th-TH"/>
              </w:rPr>
            </w:pPr>
            <w:r w:rsidRPr="00EA5CFA">
              <w:rPr>
                <w:rFonts w:ascii="Browallia New" w:hAnsi="Browallia New" w:cs="Browallia New"/>
              </w:rPr>
              <w:t>28,338</w:t>
            </w:r>
          </w:p>
        </w:tc>
        <w:tc>
          <w:tcPr>
            <w:tcW w:w="284" w:type="dxa"/>
          </w:tcPr>
          <w:p w14:paraId="66EB0796" w14:textId="77777777" w:rsidR="00C87F7B" w:rsidRPr="00924E60" w:rsidRDefault="00C87F7B" w:rsidP="00C87F7B">
            <w:pPr>
              <w:tabs>
                <w:tab w:val="left" w:pos="3090"/>
                <w:tab w:val="left" w:pos="4860"/>
              </w:tabs>
              <w:jc w:val="right"/>
              <w:rPr>
                <w:rFonts w:ascii="BrowalliaUPC" w:hAnsi="BrowalliaUPC" w:cs="BrowalliaUPC"/>
                <w:lang w:val="en-GB"/>
              </w:rPr>
            </w:pPr>
          </w:p>
        </w:tc>
        <w:tc>
          <w:tcPr>
            <w:tcW w:w="2130" w:type="dxa"/>
            <w:tcBorders>
              <w:top w:val="single" w:sz="4" w:space="0" w:color="auto"/>
              <w:bottom w:val="single" w:sz="12" w:space="0" w:color="auto"/>
            </w:tcBorders>
          </w:tcPr>
          <w:p w14:paraId="618EEB3E" w14:textId="29D3AC2A" w:rsidR="00C87F7B" w:rsidRPr="00924E60" w:rsidRDefault="00C87F7B" w:rsidP="00C87F7B">
            <w:pPr>
              <w:ind w:left="-108" w:right="37"/>
              <w:jc w:val="right"/>
              <w:rPr>
                <w:rFonts w:ascii="BrowalliaUPC" w:hAnsi="BrowalliaUPC" w:cs="BrowalliaUPC"/>
                <w:lang w:val="en-GB"/>
              </w:rPr>
            </w:pPr>
            <w:r w:rsidRPr="00924E60">
              <w:rPr>
                <w:rFonts w:ascii="BrowalliaUPC" w:hAnsi="BrowalliaUPC" w:cs="BrowalliaUPC"/>
              </w:rPr>
              <w:t>28,223</w:t>
            </w:r>
          </w:p>
        </w:tc>
      </w:tr>
    </w:tbl>
    <w:p w14:paraId="287AEB60" w14:textId="77777777" w:rsidR="008D1FC6" w:rsidRPr="00924E60" w:rsidRDefault="008D1FC6" w:rsidP="00D04563">
      <w:pPr>
        <w:ind w:right="-45"/>
        <w:jc w:val="thaiDistribute"/>
        <w:rPr>
          <w:rFonts w:ascii="BrowalliaUPC" w:hAnsi="BrowalliaUPC" w:cs="BrowalliaUPC"/>
        </w:rPr>
      </w:pPr>
    </w:p>
    <w:p w14:paraId="1B640D06" w14:textId="2A0315D9" w:rsidR="008C24A5" w:rsidRPr="00924E60" w:rsidRDefault="008C24A5" w:rsidP="008C24A5">
      <w:pPr>
        <w:ind w:left="426" w:right="-45"/>
        <w:jc w:val="thaiDistribute"/>
        <w:rPr>
          <w:rFonts w:ascii="BrowalliaUPC" w:hAnsi="BrowalliaUPC" w:cs="BrowalliaUPC"/>
        </w:rPr>
      </w:pPr>
      <w:r w:rsidRPr="00924E60">
        <w:rPr>
          <w:rFonts w:ascii="BrowalliaUPC" w:hAnsi="BrowalliaUPC" w:cs="BrowalliaUPC"/>
          <w:cs/>
        </w:rPr>
        <w:t>ข้อมูลทางการเงินที่สำคัญของบริษัทร่วม</w:t>
      </w:r>
      <w:r w:rsidRPr="00924E60">
        <w:rPr>
          <w:rFonts w:ascii="BrowalliaUPC" w:hAnsi="BrowalliaUPC" w:cs="BrowalliaUPC"/>
        </w:rPr>
        <w:t xml:space="preserve"> </w:t>
      </w:r>
      <w:r w:rsidRPr="00924E60">
        <w:rPr>
          <w:rFonts w:ascii="BrowalliaUPC" w:hAnsi="BrowalliaUPC" w:cs="BrowalliaUPC"/>
          <w:cs/>
        </w:rPr>
        <w:t xml:space="preserve">สรุปได้ดังนี้ </w:t>
      </w:r>
    </w:p>
    <w:p w14:paraId="7CF24BBC" w14:textId="77777777" w:rsidR="00612152" w:rsidRPr="00D95340" w:rsidRDefault="00612152" w:rsidP="008C24A5">
      <w:pPr>
        <w:ind w:left="426" w:right="-45"/>
        <w:jc w:val="thaiDistribute"/>
        <w:rPr>
          <w:rFonts w:ascii="BrowalliaUPC" w:hAnsi="BrowalliaUPC" w:cs="BrowalliaUPC"/>
        </w:rPr>
      </w:pPr>
    </w:p>
    <w:tbl>
      <w:tblPr>
        <w:tblW w:w="9073" w:type="dxa"/>
        <w:tblInd w:w="324" w:type="dxa"/>
        <w:tblLayout w:type="fixed"/>
        <w:tblLook w:val="04A0" w:firstRow="1" w:lastRow="0" w:firstColumn="1" w:lastColumn="0" w:noHBand="0" w:noVBand="1"/>
      </w:tblPr>
      <w:tblGrid>
        <w:gridCol w:w="4674"/>
        <w:gridCol w:w="1985"/>
        <w:gridCol w:w="284"/>
        <w:gridCol w:w="2130"/>
      </w:tblGrid>
      <w:tr w:rsidR="00612152" w:rsidRPr="00924E60" w14:paraId="69C57C55" w14:textId="77777777">
        <w:tc>
          <w:tcPr>
            <w:tcW w:w="4674" w:type="dxa"/>
          </w:tcPr>
          <w:p w14:paraId="33BC6700" w14:textId="77777777" w:rsidR="00612152" w:rsidRPr="00924E60" w:rsidRDefault="00612152">
            <w:pPr>
              <w:tabs>
                <w:tab w:val="left" w:pos="3090"/>
                <w:tab w:val="left" w:pos="4860"/>
              </w:tabs>
              <w:rPr>
                <w:rFonts w:ascii="BrowalliaUPC" w:hAnsi="BrowalliaUPC" w:cs="BrowalliaUPC"/>
                <w:snapToGrid w:val="0"/>
                <w:lang w:eastAsia="th-TH"/>
              </w:rPr>
            </w:pPr>
          </w:p>
        </w:tc>
        <w:tc>
          <w:tcPr>
            <w:tcW w:w="1985" w:type="dxa"/>
          </w:tcPr>
          <w:p w14:paraId="5DC82D63" w14:textId="77777777" w:rsidR="00612152" w:rsidRPr="00924E60" w:rsidRDefault="00612152">
            <w:pPr>
              <w:tabs>
                <w:tab w:val="left" w:pos="3090"/>
                <w:tab w:val="left" w:pos="4860"/>
              </w:tabs>
              <w:jc w:val="center"/>
              <w:rPr>
                <w:rFonts w:ascii="BrowalliaUPC" w:hAnsi="BrowalliaUPC" w:cs="BrowalliaUPC"/>
                <w:snapToGrid w:val="0"/>
                <w:lang w:eastAsia="th-TH"/>
              </w:rPr>
            </w:pPr>
          </w:p>
        </w:tc>
        <w:tc>
          <w:tcPr>
            <w:tcW w:w="284" w:type="dxa"/>
          </w:tcPr>
          <w:p w14:paraId="63820641" w14:textId="77777777" w:rsidR="00612152" w:rsidRPr="00924E60" w:rsidRDefault="00612152">
            <w:pPr>
              <w:tabs>
                <w:tab w:val="left" w:pos="3090"/>
                <w:tab w:val="left" w:pos="4860"/>
              </w:tabs>
              <w:ind w:right="-59"/>
              <w:jc w:val="right"/>
              <w:rPr>
                <w:rFonts w:ascii="BrowalliaUPC" w:hAnsi="BrowalliaUPC" w:cs="BrowalliaUPC"/>
                <w:snapToGrid w:val="0"/>
                <w:lang w:eastAsia="th-TH"/>
              </w:rPr>
            </w:pPr>
          </w:p>
        </w:tc>
        <w:tc>
          <w:tcPr>
            <w:tcW w:w="2130" w:type="dxa"/>
            <w:hideMark/>
          </w:tcPr>
          <w:p w14:paraId="0E36DCE9" w14:textId="77777777" w:rsidR="00612152" w:rsidRPr="00924E60" w:rsidRDefault="00612152">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612152" w:rsidRPr="00924E60" w14:paraId="27A480E6" w14:textId="77777777">
        <w:tc>
          <w:tcPr>
            <w:tcW w:w="4674" w:type="dxa"/>
          </w:tcPr>
          <w:p w14:paraId="583FB0BA" w14:textId="77777777" w:rsidR="00612152" w:rsidRPr="00924E60" w:rsidRDefault="00612152">
            <w:pPr>
              <w:tabs>
                <w:tab w:val="left" w:pos="3090"/>
                <w:tab w:val="left" w:pos="4860"/>
              </w:tabs>
              <w:rPr>
                <w:rFonts w:ascii="BrowalliaUPC" w:hAnsi="BrowalliaUPC" w:cs="BrowalliaUPC"/>
                <w:snapToGrid w:val="0"/>
                <w:cs/>
                <w:lang w:val="en-GB" w:eastAsia="th-TH"/>
              </w:rPr>
            </w:pPr>
          </w:p>
        </w:tc>
        <w:tc>
          <w:tcPr>
            <w:tcW w:w="4399" w:type="dxa"/>
            <w:gridSpan w:val="3"/>
            <w:tcBorders>
              <w:bottom w:val="single" w:sz="4" w:space="0" w:color="auto"/>
            </w:tcBorders>
          </w:tcPr>
          <w:p w14:paraId="1E6BC656" w14:textId="77777777" w:rsidR="00612152" w:rsidRPr="00924E60" w:rsidRDefault="00612152">
            <w:pPr>
              <w:tabs>
                <w:tab w:val="left" w:pos="3090"/>
                <w:tab w:val="left" w:pos="4860"/>
              </w:tabs>
              <w:ind w:left="-108" w:right="-108"/>
              <w:jc w:val="center"/>
              <w:rPr>
                <w:rFonts w:ascii="BrowalliaUPC" w:hAnsi="BrowalliaUPC" w:cs="BrowalliaUPC"/>
              </w:rPr>
            </w:pPr>
            <w:r w:rsidRPr="00924E60">
              <w:rPr>
                <w:rFonts w:ascii="BrowalliaUPC" w:eastAsia="Calibri" w:hAnsi="BrowalliaUPC" w:cs="BrowalliaUPC"/>
                <w:color w:val="000000"/>
                <w:cs/>
                <w:lang w:val="en-GB"/>
              </w:rPr>
              <w:t>บริษัท สิทธิ อินเตอร์เนชั่นแนล จำกัด</w:t>
            </w:r>
          </w:p>
        </w:tc>
      </w:tr>
      <w:tr w:rsidR="00C87F7B" w:rsidRPr="00924E60" w14:paraId="3F5F730D" w14:textId="77777777">
        <w:tc>
          <w:tcPr>
            <w:tcW w:w="4674" w:type="dxa"/>
          </w:tcPr>
          <w:p w14:paraId="6CF1BF1C" w14:textId="77777777" w:rsidR="00C87F7B" w:rsidRPr="00924E60" w:rsidRDefault="00C87F7B" w:rsidP="00C87F7B">
            <w:pPr>
              <w:tabs>
                <w:tab w:val="left" w:pos="3090"/>
                <w:tab w:val="left" w:pos="4860"/>
              </w:tabs>
              <w:rPr>
                <w:rFonts w:ascii="BrowalliaUPC" w:hAnsi="BrowalliaUPC" w:cs="BrowalliaUPC"/>
                <w:snapToGrid w:val="0"/>
                <w:cs/>
                <w:lang w:val="en-GB" w:eastAsia="th-TH"/>
              </w:rPr>
            </w:pPr>
          </w:p>
        </w:tc>
        <w:tc>
          <w:tcPr>
            <w:tcW w:w="1985" w:type="dxa"/>
            <w:tcBorders>
              <w:bottom w:val="single" w:sz="4" w:space="0" w:color="auto"/>
            </w:tcBorders>
          </w:tcPr>
          <w:p w14:paraId="490F3543" w14:textId="77777777" w:rsidR="00C87F7B" w:rsidRPr="00EA5CFA" w:rsidRDefault="00C87F7B" w:rsidP="00C87F7B">
            <w:pPr>
              <w:tabs>
                <w:tab w:val="left" w:pos="3090"/>
                <w:tab w:val="left" w:pos="4860"/>
              </w:tabs>
              <w:ind w:left="-108" w:right="-108"/>
              <w:jc w:val="center"/>
              <w:rPr>
                <w:rFonts w:ascii="Browallia New" w:hAnsi="Browallia New" w:cs="Browallia New"/>
              </w:rPr>
            </w:pPr>
            <w:r w:rsidRPr="00EA5CFA">
              <w:rPr>
                <w:rFonts w:ascii="Browallia New" w:hAnsi="Browallia New" w:cs="Browallia New"/>
              </w:rPr>
              <w:t xml:space="preserve">10 </w:t>
            </w:r>
            <w:r w:rsidRPr="00EA5CFA">
              <w:rPr>
                <w:rFonts w:ascii="Browallia New" w:hAnsi="Browallia New" w:cs="Browallia New"/>
                <w:cs/>
              </w:rPr>
              <w:t xml:space="preserve">มีนาคม </w:t>
            </w:r>
            <w:r w:rsidRPr="00EA5CFA">
              <w:rPr>
                <w:rFonts w:ascii="Browallia New" w:hAnsi="Browallia New" w:cs="Browallia New"/>
              </w:rPr>
              <w:t xml:space="preserve">2566 </w:t>
            </w:r>
          </w:p>
          <w:p w14:paraId="113D80EC" w14:textId="677B2374" w:rsidR="00C87F7B" w:rsidRPr="00924E60" w:rsidRDefault="00C87F7B" w:rsidP="00C87F7B">
            <w:pPr>
              <w:tabs>
                <w:tab w:val="left" w:pos="3090"/>
                <w:tab w:val="left" w:pos="4860"/>
              </w:tabs>
              <w:ind w:left="-108" w:right="-108"/>
              <w:jc w:val="center"/>
              <w:rPr>
                <w:rFonts w:ascii="BrowalliaUPC" w:hAnsi="BrowalliaUPC" w:cs="BrowalliaUPC"/>
                <w:snapToGrid w:val="0"/>
                <w:cs/>
                <w:lang w:val="en-GB" w:eastAsia="th-TH"/>
              </w:rPr>
            </w:pPr>
            <w:r w:rsidRPr="00EA5CFA">
              <w:rPr>
                <w:rFonts w:ascii="Browallia New" w:hAnsi="Browallia New" w:cs="Browallia New"/>
              </w:rPr>
              <w:t>(</w:t>
            </w:r>
            <w:r w:rsidRPr="00EA5CFA">
              <w:rPr>
                <w:rFonts w:ascii="Browallia New" w:hAnsi="Browallia New" w:cs="Browallia New"/>
                <w:cs/>
              </w:rPr>
              <w:t>วันที่ขาย)</w:t>
            </w:r>
          </w:p>
        </w:tc>
        <w:tc>
          <w:tcPr>
            <w:tcW w:w="284" w:type="dxa"/>
          </w:tcPr>
          <w:p w14:paraId="7F879900" w14:textId="77777777" w:rsidR="00C87F7B" w:rsidRPr="00924E60" w:rsidRDefault="00C87F7B" w:rsidP="00C87F7B">
            <w:pPr>
              <w:tabs>
                <w:tab w:val="left" w:pos="3090"/>
                <w:tab w:val="left" w:pos="4860"/>
              </w:tabs>
              <w:jc w:val="right"/>
              <w:rPr>
                <w:rFonts w:ascii="BrowalliaUPC" w:hAnsi="BrowalliaUPC" w:cs="BrowalliaUPC"/>
                <w:snapToGrid w:val="0"/>
                <w:lang w:val="en-GB" w:eastAsia="th-TH"/>
              </w:rPr>
            </w:pPr>
          </w:p>
        </w:tc>
        <w:tc>
          <w:tcPr>
            <w:tcW w:w="2130" w:type="dxa"/>
            <w:tcBorders>
              <w:top w:val="nil"/>
              <w:left w:val="nil"/>
              <w:bottom w:val="single" w:sz="4" w:space="0" w:color="auto"/>
              <w:right w:val="nil"/>
            </w:tcBorders>
          </w:tcPr>
          <w:p w14:paraId="100588D8" w14:textId="3AF63082" w:rsidR="00C87F7B" w:rsidRPr="00924E60" w:rsidRDefault="00C87F7B" w:rsidP="00C87F7B">
            <w:pPr>
              <w:tabs>
                <w:tab w:val="left" w:pos="3090"/>
                <w:tab w:val="left" w:pos="4860"/>
              </w:tabs>
              <w:ind w:left="-108" w:right="-108"/>
              <w:jc w:val="center"/>
              <w:rPr>
                <w:rFonts w:ascii="BrowalliaUPC" w:hAnsi="BrowalliaUPC" w:cs="BrowalliaUPC"/>
                <w:cs/>
              </w:rPr>
            </w:pP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w:t>
            </w:r>
            <w:r>
              <w:rPr>
                <w:rFonts w:ascii="BrowalliaUPC" w:hAnsi="BrowalliaUPC" w:cs="BrowalliaUPC"/>
              </w:rPr>
              <w:t>5</w:t>
            </w:r>
          </w:p>
        </w:tc>
      </w:tr>
      <w:tr w:rsidR="00612152" w:rsidRPr="00924E60" w14:paraId="760986A6" w14:textId="77777777">
        <w:trPr>
          <w:trHeight w:val="316"/>
        </w:trPr>
        <w:tc>
          <w:tcPr>
            <w:tcW w:w="4674" w:type="dxa"/>
          </w:tcPr>
          <w:p w14:paraId="4BCD967C" w14:textId="77777777" w:rsidR="00612152" w:rsidRPr="00924E60" w:rsidRDefault="00612152">
            <w:pPr>
              <w:ind w:right="28"/>
              <w:rPr>
                <w:rFonts w:ascii="BrowalliaUPC" w:hAnsi="BrowalliaUPC" w:cs="BrowalliaUPC"/>
              </w:rPr>
            </w:pPr>
          </w:p>
        </w:tc>
        <w:tc>
          <w:tcPr>
            <w:tcW w:w="1985" w:type="dxa"/>
            <w:tcBorders>
              <w:top w:val="single" w:sz="4" w:space="0" w:color="auto"/>
            </w:tcBorders>
          </w:tcPr>
          <w:p w14:paraId="2912E7F1" w14:textId="77777777" w:rsidR="00612152" w:rsidRPr="00924E60" w:rsidRDefault="00612152">
            <w:pPr>
              <w:ind w:right="28"/>
              <w:rPr>
                <w:rFonts w:ascii="BrowalliaUPC" w:hAnsi="BrowalliaUPC" w:cs="BrowalliaUPC"/>
                <w:lang w:val="en-GB"/>
              </w:rPr>
            </w:pPr>
          </w:p>
        </w:tc>
        <w:tc>
          <w:tcPr>
            <w:tcW w:w="284" w:type="dxa"/>
          </w:tcPr>
          <w:p w14:paraId="5558DAAC" w14:textId="77777777" w:rsidR="00612152" w:rsidRPr="00924E60" w:rsidRDefault="00612152">
            <w:pPr>
              <w:ind w:right="28"/>
              <w:rPr>
                <w:rFonts w:ascii="BrowalliaUPC" w:hAnsi="BrowalliaUPC" w:cs="BrowalliaUPC"/>
                <w:lang w:val="en-GB"/>
              </w:rPr>
            </w:pPr>
          </w:p>
        </w:tc>
        <w:tc>
          <w:tcPr>
            <w:tcW w:w="2130" w:type="dxa"/>
            <w:tcBorders>
              <w:top w:val="single" w:sz="4" w:space="0" w:color="auto"/>
              <w:left w:val="nil"/>
              <w:bottom w:val="nil"/>
              <w:right w:val="nil"/>
            </w:tcBorders>
          </w:tcPr>
          <w:p w14:paraId="4CC9D552" w14:textId="77777777" w:rsidR="00612152" w:rsidRPr="00924E60" w:rsidRDefault="00612152">
            <w:pPr>
              <w:ind w:right="28"/>
              <w:rPr>
                <w:rFonts w:ascii="BrowalliaUPC" w:hAnsi="BrowalliaUPC" w:cs="BrowalliaUPC"/>
                <w:lang w:val="en-GB"/>
              </w:rPr>
            </w:pPr>
          </w:p>
        </w:tc>
      </w:tr>
      <w:tr w:rsidR="00917745" w:rsidRPr="00924E60" w14:paraId="4E1558BB" w14:textId="77777777">
        <w:tc>
          <w:tcPr>
            <w:tcW w:w="4674" w:type="dxa"/>
            <w:hideMark/>
          </w:tcPr>
          <w:p w14:paraId="667F82AB" w14:textId="216C1CC4" w:rsidR="00917745" w:rsidRPr="00924E60" w:rsidRDefault="00917745" w:rsidP="00917745">
            <w:pPr>
              <w:ind w:right="28"/>
              <w:rPr>
                <w:rFonts w:ascii="BrowalliaUPC" w:hAnsi="BrowalliaUPC" w:cs="BrowalliaUPC"/>
              </w:rPr>
            </w:pPr>
            <w:r w:rsidRPr="00924E60">
              <w:rPr>
                <w:rFonts w:ascii="BrowalliaUPC" w:hAnsi="BrowalliaUPC" w:cs="BrowalliaUPC"/>
                <w:cs/>
              </w:rPr>
              <w:t>สินทรัพย์หมุนเวียน</w:t>
            </w:r>
          </w:p>
        </w:tc>
        <w:tc>
          <w:tcPr>
            <w:tcW w:w="1985" w:type="dxa"/>
          </w:tcPr>
          <w:p w14:paraId="44C4B768" w14:textId="4747DBB8" w:rsidR="00917745" w:rsidRPr="00924E60" w:rsidRDefault="00917745" w:rsidP="00917745">
            <w:pPr>
              <w:ind w:left="-108"/>
              <w:jc w:val="right"/>
              <w:rPr>
                <w:rFonts w:ascii="BrowalliaUPC" w:hAnsi="BrowalliaUPC" w:cs="BrowalliaUPC"/>
              </w:rPr>
            </w:pPr>
            <w:r w:rsidRPr="00EA5CFA">
              <w:rPr>
                <w:rFonts w:ascii="Browallia New" w:hAnsi="Browallia New" w:cs="Browallia New"/>
              </w:rPr>
              <w:t>110,142</w:t>
            </w:r>
          </w:p>
        </w:tc>
        <w:tc>
          <w:tcPr>
            <w:tcW w:w="284" w:type="dxa"/>
          </w:tcPr>
          <w:p w14:paraId="49BCF017" w14:textId="77777777" w:rsidR="00917745" w:rsidRPr="00924E60" w:rsidRDefault="00917745" w:rsidP="00917745">
            <w:pPr>
              <w:tabs>
                <w:tab w:val="left" w:pos="3090"/>
                <w:tab w:val="left" w:pos="4860"/>
              </w:tabs>
              <w:jc w:val="right"/>
              <w:rPr>
                <w:rFonts w:ascii="BrowalliaUPC" w:hAnsi="BrowalliaUPC" w:cs="BrowalliaUPC"/>
                <w:snapToGrid w:val="0"/>
                <w:lang w:val="en-GB" w:eastAsia="th-TH"/>
              </w:rPr>
            </w:pPr>
          </w:p>
        </w:tc>
        <w:tc>
          <w:tcPr>
            <w:tcW w:w="2130" w:type="dxa"/>
          </w:tcPr>
          <w:p w14:paraId="70537DFD" w14:textId="0C59DC71" w:rsidR="00917745" w:rsidRPr="00924E60" w:rsidRDefault="00917745" w:rsidP="00917745">
            <w:pPr>
              <w:ind w:left="-108"/>
              <w:jc w:val="right"/>
              <w:rPr>
                <w:rFonts w:ascii="BrowalliaUPC" w:hAnsi="BrowalliaUPC" w:cs="BrowalliaUPC"/>
              </w:rPr>
            </w:pPr>
            <w:r w:rsidRPr="00924E60">
              <w:rPr>
                <w:rFonts w:ascii="BrowalliaUPC" w:hAnsi="BrowalliaUPC" w:cs="BrowalliaUPC"/>
              </w:rPr>
              <w:t>107,033</w:t>
            </w:r>
          </w:p>
        </w:tc>
      </w:tr>
      <w:tr w:rsidR="00917745" w:rsidRPr="00924E60" w14:paraId="5F8A382A" w14:textId="77777777">
        <w:tc>
          <w:tcPr>
            <w:tcW w:w="4674" w:type="dxa"/>
          </w:tcPr>
          <w:p w14:paraId="0FEA6D6C" w14:textId="4B984FD6" w:rsidR="00917745" w:rsidRPr="00924E60" w:rsidRDefault="00917745" w:rsidP="00917745">
            <w:pPr>
              <w:ind w:right="28"/>
              <w:rPr>
                <w:rFonts w:ascii="BrowalliaUPC" w:hAnsi="BrowalliaUPC" w:cs="BrowalliaUPC"/>
                <w:cs/>
              </w:rPr>
            </w:pPr>
            <w:r w:rsidRPr="00924E60">
              <w:rPr>
                <w:rFonts w:ascii="BrowalliaUPC" w:hAnsi="BrowalliaUPC" w:cs="BrowalliaUPC"/>
                <w:cs/>
              </w:rPr>
              <w:t>สินทรัพย์ไม่หมุนเวียน</w:t>
            </w:r>
          </w:p>
        </w:tc>
        <w:tc>
          <w:tcPr>
            <w:tcW w:w="1985" w:type="dxa"/>
          </w:tcPr>
          <w:p w14:paraId="2F74768B" w14:textId="2AC4FFF5" w:rsidR="00917745" w:rsidRPr="00924E60" w:rsidRDefault="00917745" w:rsidP="00917745">
            <w:pPr>
              <w:ind w:left="-108"/>
              <w:jc w:val="right"/>
              <w:rPr>
                <w:rFonts w:ascii="BrowalliaUPC" w:hAnsi="BrowalliaUPC" w:cs="BrowalliaUPC"/>
              </w:rPr>
            </w:pPr>
            <w:r w:rsidRPr="00EA5CFA">
              <w:rPr>
                <w:rFonts w:ascii="Browallia New" w:hAnsi="Browallia New" w:cs="Browallia New"/>
              </w:rPr>
              <w:t>1,352</w:t>
            </w:r>
          </w:p>
        </w:tc>
        <w:tc>
          <w:tcPr>
            <w:tcW w:w="284" w:type="dxa"/>
          </w:tcPr>
          <w:p w14:paraId="21F46FB7" w14:textId="77777777" w:rsidR="00917745" w:rsidRPr="00924E60" w:rsidRDefault="00917745" w:rsidP="00917745">
            <w:pPr>
              <w:tabs>
                <w:tab w:val="left" w:pos="3090"/>
                <w:tab w:val="left" w:pos="4860"/>
              </w:tabs>
              <w:jc w:val="right"/>
              <w:rPr>
                <w:rFonts w:ascii="BrowalliaUPC" w:hAnsi="BrowalliaUPC" w:cs="BrowalliaUPC"/>
                <w:snapToGrid w:val="0"/>
                <w:lang w:val="en-GB" w:eastAsia="th-TH"/>
              </w:rPr>
            </w:pPr>
          </w:p>
        </w:tc>
        <w:tc>
          <w:tcPr>
            <w:tcW w:w="2130" w:type="dxa"/>
          </w:tcPr>
          <w:p w14:paraId="396E8251" w14:textId="6E6A82D6" w:rsidR="00917745" w:rsidRPr="00924E60" w:rsidRDefault="00917745" w:rsidP="00917745">
            <w:pPr>
              <w:ind w:left="-108"/>
              <w:jc w:val="right"/>
              <w:rPr>
                <w:rFonts w:ascii="BrowalliaUPC" w:hAnsi="BrowalliaUPC" w:cs="BrowalliaUPC"/>
              </w:rPr>
            </w:pPr>
            <w:r w:rsidRPr="00924E60">
              <w:rPr>
                <w:rFonts w:ascii="BrowalliaUPC" w:hAnsi="BrowalliaUPC" w:cs="BrowalliaUPC"/>
              </w:rPr>
              <w:t>2,411</w:t>
            </w:r>
          </w:p>
        </w:tc>
      </w:tr>
      <w:tr w:rsidR="00917745" w:rsidRPr="00924E60" w14:paraId="1143A6BC" w14:textId="77777777">
        <w:tc>
          <w:tcPr>
            <w:tcW w:w="4674" w:type="dxa"/>
          </w:tcPr>
          <w:p w14:paraId="09EA31D7" w14:textId="682AB30F" w:rsidR="00917745" w:rsidRPr="00924E60" w:rsidRDefault="00917745" w:rsidP="00917745">
            <w:pPr>
              <w:ind w:right="28"/>
              <w:rPr>
                <w:rFonts w:ascii="BrowalliaUPC" w:hAnsi="BrowalliaUPC" w:cs="BrowalliaUPC"/>
                <w:cs/>
              </w:rPr>
            </w:pPr>
            <w:r w:rsidRPr="00924E60">
              <w:rPr>
                <w:rFonts w:ascii="BrowalliaUPC" w:hAnsi="BrowalliaUPC" w:cs="BrowalliaUPC"/>
                <w:cs/>
              </w:rPr>
              <w:t>หนี้สินหมุนเวียน</w:t>
            </w:r>
          </w:p>
        </w:tc>
        <w:tc>
          <w:tcPr>
            <w:tcW w:w="1985" w:type="dxa"/>
          </w:tcPr>
          <w:p w14:paraId="7886AFE3" w14:textId="629C12DF" w:rsidR="00917745" w:rsidRPr="00924E60" w:rsidRDefault="00917745" w:rsidP="00917745">
            <w:pPr>
              <w:ind w:left="-108"/>
              <w:jc w:val="right"/>
              <w:rPr>
                <w:rFonts w:ascii="BrowalliaUPC" w:hAnsi="BrowalliaUPC" w:cs="BrowalliaUPC"/>
              </w:rPr>
            </w:pPr>
            <w:r w:rsidRPr="00EA5CFA">
              <w:rPr>
                <w:rFonts w:ascii="Browallia New" w:hAnsi="Browallia New" w:cs="Browallia New"/>
              </w:rPr>
              <w:t>(40,648)</w:t>
            </w:r>
          </w:p>
        </w:tc>
        <w:tc>
          <w:tcPr>
            <w:tcW w:w="284" w:type="dxa"/>
          </w:tcPr>
          <w:p w14:paraId="62168CCD" w14:textId="77777777" w:rsidR="00917745" w:rsidRPr="00924E60" w:rsidRDefault="00917745" w:rsidP="00917745">
            <w:pPr>
              <w:tabs>
                <w:tab w:val="left" w:pos="3090"/>
                <w:tab w:val="left" w:pos="4860"/>
              </w:tabs>
              <w:jc w:val="right"/>
              <w:rPr>
                <w:rFonts w:ascii="BrowalliaUPC" w:hAnsi="BrowalliaUPC" w:cs="BrowalliaUPC"/>
                <w:snapToGrid w:val="0"/>
                <w:lang w:val="en-GB" w:eastAsia="th-TH"/>
              </w:rPr>
            </w:pPr>
          </w:p>
        </w:tc>
        <w:tc>
          <w:tcPr>
            <w:tcW w:w="2130" w:type="dxa"/>
          </w:tcPr>
          <w:p w14:paraId="16247FB3" w14:textId="072A36E5" w:rsidR="00917745" w:rsidRPr="00924E60" w:rsidRDefault="00917745" w:rsidP="00917745">
            <w:pPr>
              <w:ind w:left="-108"/>
              <w:jc w:val="right"/>
              <w:rPr>
                <w:rFonts w:ascii="BrowalliaUPC" w:hAnsi="BrowalliaUPC" w:cs="BrowalliaUPC"/>
              </w:rPr>
            </w:pPr>
            <w:r w:rsidRPr="00924E60">
              <w:rPr>
                <w:rFonts w:ascii="BrowalliaUPC" w:hAnsi="BrowalliaUPC" w:cs="BrowalliaUPC"/>
              </w:rPr>
              <w:t>(38,699)</w:t>
            </w:r>
          </w:p>
        </w:tc>
      </w:tr>
      <w:tr w:rsidR="00917745" w:rsidRPr="00924E60" w14:paraId="44471993" w14:textId="77777777" w:rsidTr="00901C6C">
        <w:tc>
          <w:tcPr>
            <w:tcW w:w="4674" w:type="dxa"/>
          </w:tcPr>
          <w:p w14:paraId="264BBB83" w14:textId="6572F273" w:rsidR="00917745" w:rsidRPr="00924E60" w:rsidRDefault="00917745" w:rsidP="00917745">
            <w:pPr>
              <w:ind w:right="28"/>
              <w:rPr>
                <w:rFonts w:ascii="BrowalliaUPC" w:hAnsi="BrowalliaUPC" w:cs="BrowalliaUPC"/>
                <w:cs/>
              </w:rPr>
            </w:pPr>
            <w:r w:rsidRPr="00924E60">
              <w:rPr>
                <w:rFonts w:ascii="BrowalliaUPC" w:hAnsi="BrowalliaUPC" w:cs="BrowalliaUPC"/>
                <w:cs/>
              </w:rPr>
              <w:t>หนี้สินไม่หมุนเวียน</w:t>
            </w:r>
          </w:p>
        </w:tc>
        <w:tc>
          <w:tcPr>
            <w:tcW w:w="1985" w:type="dxa"/>
            <w:tcBorders>
              <w:bottom w:val="single" w:sz="4" w:space="0" w:color="auto"/>
            </w:tcBorders>
          </w:tcPr>
          <w:p w14:paraId="42654A96" w14:textId="1D3C24FC" w:rsidR="00917745" w:rsidRPr="00924E60" w:rsidRDefault="00036AF8" w:rsidP="00036AF8">
            <w:pPr>
              <w:ind w:left="-108"/>
              <w:jc w:val="center"/>
              <w:rPr>
                <w:rFonts w:ascii="BrowalliaUPC" w:hAnsi="BrowalliaUPC" w:cs="BrowalliaUPC"/>
              </w:rPr>
            </w:pPr>
            <w:r>
              <w:rPr>
                <w:rFonts w:ascii="Browallia New" w:hAnsi="Browallia New" w:cs="Browallia New"/>
              </w:rPr>
              <w:t xml:space="preserve">                     </w:t>
            </w:r>
            <w:r w:rsidR="00917745" w:rsidRPr="00EA5CFA">
              <w:rPr>
                <w:rFonts w:ascii="Browallia New" w:hAnsi="Browallia New" w:cs="Browallia New"/>
              </w:rPr>
              <w:t>-</w:t>
            </w:r>
          </w:p>
        </w:tc>
        <w:tc>
          <w:tcPr>
            <w:tcW w:w="284" w:type="dxa"/>
          </w:tcPr>
          <w:p w14:paraId="42EB2699" w14:textId="77777777" w:rsidR="00917745" w:rsidRPr="00924E60" w:rsidRDefault="00917745" w:rsidP="00917745">
            <w:pPr>
              <w:tabs>
                <w:tab w:val="left" w:pos="3090"/>
                <w:tab w:val="left" w:pos="4860"/>
              </w:tabs>
              <w:jc w:val="right"/>
              <w:rPr>
                <w:rFonts w:ascii="BrowalliaUPC" w:hAnsi="BrowalliaUPC" w:cs="BrowalliaUPC"/>
                <w:snapToGrid w:val="0"/>
                <w:lang w:val="en-GB" w:eastAsia="th-TH"/>
              </w:rPr>
            </w:pPr>
          </w:p>
        </w:tc>
        <w:tc>
          <w:tcPr>
            <w:tcW w:w="2130" w:type="dxa"/>
            <w:tcBorders>
              <w:bottom w:val="single" w:sz="4" w:space="0" w:color="auto"/>
            </w:tcBorders>
          </w:tcPr>
          <w:p w14:paraId="523487B5" w14:textId="79889913" w:rsidR="00917745" w:rsidRPr="00924E60" w:rsidRDefault="00917745" w:rsidP="00917745">
            <w:pPr>
              <w:ind w:left="-108"/>
              <w:jc w:val="right"/>
              <w:rPr>
                <w:rFonts w:ascii="BrowalliaUPC" w:hAnsi="BrowalliaUPC" w:cs="BrowalliaUPC"/>
              </w:rPr>
            </w:pPr>
            <w:r w:rsidRPr="00924E60">
              <w:rPr>
                <w:rFonts w:ascii="BrowalliaUPC" w:hAnsi="BrowalliaUPC" w:cs="BrowalliaUPC"/>
              </w:rPr>
              <w:t>(188)</w:t>
            </w:r>
          </w:p>
        </w:tc>
      </w:tr>
      <w:tr w:rsidR="00917745" w:rsidRPr="00924E60" w14:paraId="7FDFF549" w14:textId="77777777" w:rsidTr="00901C6C">
        <w:tc>
          <w:tcPr>
            <w:tcW w:w="4674" w:type="dxa"/>
          </w:tcPr>
          <w:p w14:paraId="0961877A" w14:textId="77777777" w:rsidR="00917745" w:rsidRPr="00924E60" w:rsidRDefault="00917745" w:rsidP="00917745">
            <w:pPr>
              <w:ind w:right="28"/>
              <w:rPr>
                <w:rFonts w:ascii="BrowalliaUPC" w:hAnsi="BrowalliaUPC" w:cs="BrowalliaUPC"/>
                <w:cs/>
                <w:lang w:val="en-GB"/>
              </w:rPr>
            </w:pPr>
            <w:r w:rsidRPr="00924E60">
              <w:rPr>
                <w:rFonts w:ascii="BrowalliaUPC" w:hAnsi="BrowalliaUPC" w:cs="BrowalliaUPC"/>
                <w:cs/>
                <w:lang w:val="en-GB"/>
              </w:rPr>
              <w:t>สินทรัพย์สุทธิตามสัดส่วนของบริษัท</w:t>
            </w:r>
          </w:p>
        </w:tc>
        <w:tc>
          <w:tcPr>
            <w:tcW w:w="1985" w:type="dxa"/>
            <w:tcBorders>
              <w:top w:val="single" w:sz="4" w:space="0" w:color="auto"/>
              <w:bottom w:val="single" w:sz="12" w:space="0" w:color="auto"/>
            </w:tcBorders>
          </w:tcPr>
          <w:p w14:paraId="7D971B79" w14:textId="71E1B993" w:rsidR="00917745" w:rsidRPr="00924E60" w:rsidRDefault="00917745" w:rsidP="00917745">
            <w:pPr>
              <w:ind w:left="-108"/>
              <w:jc w:val="right"/>
              <w:rPr>
                <w:rFonts w:ascii="BrowalliaUPC" w:hAnsi="BrowalliaUPC" w:cs="BrowalliaUPC"/>
              </w:rPr>
            </w:pPr>
            <w:r w:rsidRPr="00EA5CFA">
              <w:rPr>
                <w:rFonts w:ascii="Browallia New" w:hAnsi="Browallia New" w:cs="Browallia New"/>
              </w:rPr>
              <w:t>70,846</w:t>
            </w:r>
          </w:p>
        </w:tc>
        <w:tc>
          <w:tcPr>
            <w:tcW w:w="284" w:type="dxa"/>
          </w:tcPr>
          <w:p w14:paraId="2905EE17" w14:textId="77777777" w:rsidR="00917745" w:rsidRPr="00924E60" w:rsidRDefault="00917745" w:rsidP="00917745">
            <w:pPr>
              <w:tabs>
                <w:tab w:val="left" w:pos="3090"/>
                <w:tab w:val="left" w:pos="4860"/>
              </w:tabs>
              <w:jc w:val="right"/>
              <w:rPr>
                <w:rFonts w:ascii="BrowalliaUPC" w:hAnsi="BrowalliaUPC" w:cs="BrowalliaUPC"/>
              </w:rPr>
            </w:pPr>
          </w:p>
        </w:tc>
        <w:tc>
          <w:tcPr>
            <w:tcW w:w="2130" w:type="dxa"/>
            <w:tcBorders>
              <w:top w:val="single" w:sz="4" w:space="0" w:color="auto"/>
              <w:bottom w:val="single" w:sz="12" w:space="0" w:color="auto"/>
            </w:tcBorders>
          </w:tcPr>
          <w:p w14:paraId="638BA904" w14:textId="08655C5A" w:rsidR="00917745" w:rsidRPr="00924E60" w:rsidRDefault="00917745" w:rsidP="00917745">
            <w:pPr>
              <w:ind w:left="-108"/>
              <w:jc w:val="right"/>
              <w:rPr>
                <w:rFonts w:ascii="BrowalliaUPC" w:hAnsi="BrowalliaUPC" w:cs="BrowalliaUPC"/>
              </w:rPr>
            </w:pPr>
            <w:r w:rsidRPr="00924E60">
              <w:rPr>
                <w:rFonts w:ascii="BrowalliaUPC" w:hAnsi="BrowalliaUPC" w:cs="BrowalliaUPC"/>
              </w:rPr>
              <w:t>70,557</w:t>
            </w:r>
          </w:p>
        </w:tc>
      </w:tr>
      <w:tr w:rsidR="00917745" w:rsidRPr="00924E60" w14:paraId="6DC886BB" w14:textId="77777777" w:rsidTr="00CC1FA1">
        <w:tc>
          <w:tcPr>
            <w:tcW w:w="4674" w:type="dxa"/>
          </w:tcPr>
          <w:p w14:paraId="2568A60C" w14:textId="77777777" w:rsidR="00917745" w:rsidRPr="00924E60" w:rsidRDefault="00917745" w:rsidP="00917745">
            <w:pPr>
              <w:ind w:right="28"/>
              <w:rPr>
                <w:rFonts w:ascii="BrowalliaUPC" w:hAnsi="BrowalliaUPC" w:cs="BrowalliaUPC"/>
                <w:cs/>
                <w:lang w:val="en-GB"/>
              </w:rPr>
            </w:pPr>
          </w:p>
        </w:tc>
        <w:tc>
          <w:tcPr>
            <w:tcW w:w="1985" w:type="dxa"/>
            <w:tcBorders>
              <w:top w:val="single" w:sz="12" w:space="0" w:color="auto"/>
            </w:tcBorders>
          </w:tcPr>
          <w:p w14:paraId="3AB6E7B0" w14:textId="77777777" w:rsidR="00917745" w:rsidRPr="00924E60" w:rsidRDefault="00917745" w:rsidP="00917745">
            <w:pPr>
              <w:ind w:left="-108"/>
              <w:jc w:val="right"/>
              <w:rPr>
                <w:rFonts w:ascii="BrowalliaUPC" w:hAnsi="BrowalliaUPC" w:cs="BrowalliaUPC"/>
              </w:rPr>
            </w:pPr>
          </w:p>
        </w:tc>
        <w:tc>
          <w:tcPr>
            <w:tcW w:w="284" w:type="dxa"/>
          </w:tcPr>
          <w:p w14:paraId="15E30FCD" w14:textId="77777777" w:rsidR="00917745" w:rsidRPr="00924E60" w:rsidRDefault="00917745" w:rsidP="00917745">
            <w:pPr>
              <w:tabs>
                <w:tab w:val="left" w:pos="3090"/>
                <w:tab w:val="left" w:pos="4860"/>
              </w:tabs>
              <w:jc w:val="right"/>
              <w:rPr>
                <w:rFonts w:ascii="BrowalliaUPC" w:hAnsi="BrowalliaUPC" w:cs="BrowalliaUPC"/>
                <w:lang w:val="en-GB"/>
              </w:rPr>
            </w:pPr>
          </w:p>
        </w:tc>
        <w:tc>
          <w:tcPr>
            <w:tcW w:w="2130" w:type="dxa"/>
            <w:tcBorders>
              <w:top w:val="single" w:sz="12" w:space="0" w:color="auto"/>
            </w:tcBorders>
          </w:tcPr>
          <w:p w14:paraId="42E1DC2D" w14:textId="77777777" w:rsidR="00917745" w:rsidRPr="00924E60" w:rsidRDefault="00917745" w:rsidP="00917745">
            <w:pPr>
              <w:ind w:left="-108"/>
              <w:jc w:val="right"/>
              <w:rPr>
                <w:rFonts w:ascii="BrowalliaUPC" w:hAnsi="BrowalliaUPC" w:cs="BrowalliaUPC"/>
              </w:rPr>
            </w:pPr>
          </w:p>
        </w:tc>
      </w:tr>
      <w:tr w:rsidR="00917745" w:rsidRPr="00924E60" w14:paraId="1CC4885B" w14:textId="77777777" w:rsidTr="00CC1FA1">
        <w:trPr>
          <w:trHeight w:val="169"/>
        </w:trPr>
        <w:tc>
          <w:tcPr>
            <w:tcW w:w="4674" w:type="dxa"/>
          </w:tcPr>
          <w:p w14:paraId="67467842" w14:textId="47C9A8B4" w:rsidR="00917745" w:rsidRPr="00924E60" w:rsidRDefault="00917745" w:rsidP="00917745">
            <w:pPr>
              <w:ind w:right="28"/>
              <w:rPr>
                <w:rFonts w:ascii="BrowalliaUPC" w:hAnsi="BrowalliaUPC" w:cs="BrowalliaUPC"/>
                <w:cs/>
              </w:rPr>
            </w:pPr>
            <w:r w:rsidRPr="00924E60">
              <w:rPr>
                <w:rFonts w:ascii="BrowalliaUPC" w:hAnsi="BrowalliaUPC" w:cs="BrowalliaUPC"/>
                <w:cs/>
              </w:rPr>
              <w:t>ส่วนได้เสียที่ไม่อยู่ในอำนาจควบคุม</w:t>
            </w:r>
          </w:p>
        </w:tc>
        <w:tc>
          <w:tcPr>
            <w:tcW w:w="1985" w:type="dxa"/>
            <w:tcBorders>
              <w:bottom w:val="single" w:sz="12" w:space="0" w:color="auto"/>
            </w:tcBorders>
          </w:tcPr>
          <w:p w14:paraId="15807630" w14:textId="7B992599" w:rsidR="00917745" w:rsidRPr="00924E60" w:rsidRDefault="00917745" w:rsidP="00917745">
            <w:pPr>
              <w:ind w:left="-108"/>
              <w:jc w:val="right"/>
              <w:rPr>
                <w:rFonts w:ascii="BrowalliaUPC" w:hAnsi="BrowalliaUPC" w:cs="BrowalliaUPC"/>
              </w:rPr>
            </w:pPr>
            <w:r w:rsidRPr="00EA5CFA">
              <w:rPr>
                <w:rFonts w:ascii="Browallia New" w:hAnsi="Browallia New" w:cs="Browallia New"/>
              </w:rPr>
              <w:t>42,508</w:t>
            </w:r>
          </w:p>
        </w:tc>
        <w:tc>
          <w:tcPr>
            <w:tcW w:w="284" w:type="dxa"/>
          </w:tcPr>
          <w:p w14:paraId="7C42CCBA" w14:textId="77777777" w:rsidR="00917745" w:rsidRPr="00924E60" w:rsidRDefault="00917745" w:rsidP="00917745">
            <w:pPr>
              <w:tabs>
                <w:tab w:val="left" w:pos="3090"/>
                <w:tab w:val="left" w:pos="4860"/>
              </w:tabs>
              <w:jc w:val="right"/>
              <w:rPr>
                <w:rFonts w:ascii="BrowalliaUPC" w:hAnsi="BrowalliaUPC" w:cs="BrowalliaUPC"/>
              </w:rPr>
            </w:pPr>
          </w:p>
        </w:tc>
        <w:tc>
          <w:tcPr>
            <w:tcW w:w="2130" w:type="dxa"/>
            <w:tcBorders>
              <w:bottom w:val="single" w:sz="12" w:space="0" w:color="auto"/>
            </w:tcBorders>
          </w:tcPr>
          <w:p w14:paraId="29B4EBBD" w14:textId="33949248" w:rsidR="00917745" w:rsidRPr="00924E60" w:rsidRDefault="00917745" w:rsidP="00917745">
            <w:pPr>
              <w:ind w:left="-108"/>
              <w:jc w:val="right"/>
              <w:rPr>
                <w:rFonts w:ascii="BrowalliaUPC" w:hAnsi="BrowalliaUPC" w:cs="BrowalliaUPC"/>
              </w:rPr>
            </w:pPr>
            <w:r w:rsidRPr="00924E60">
              <w:rPr>
                <w:rFonts w:ascii="BrowalliaUPC" w:hAnsi="BrowalliaUPC" w:cs="BrowalliaUPC"/>
              </w:rPr>
              <w:t>42,334</w:t>
            </w:r>
          </w:p>
        </w:tc>
      </w:tr>
      <w:bookmarkEnd w:id="6"/>
    </w:tbl>
    <w:p w14:paraId="16DD6520" w14:textId="77777777" w:rsidR="00A90BB2" w:rsidRDefault="00A90BB2" w:rsidP="00667350">
      <w:pPr>
        <w:ind w:left="426"/>
        <w:jc w:val="thaiDistribute"/>
        <w:rPr>
          <w:rFonts w:ascii="BrowalliaUPC" w:eastAsia="Arial Unicode MS" w:hAnsi="BrowalliaUPC" w:cs="BrowalliaUPC"/>
          <w:b/>
          <w:bCs/>
        </w:rPr>
      </w:pPr>
    </w:p>
    <w:p w14:paraId="13A75716" w14:textId="381BA032" w:rsidR="00667350" w:rsidRPr="00924E60" w:rsidRDefault="00667350" w:rsidP="00667350">
      <w:pPr>
        <w:ind w:left="426"/>
        <w:jc w:val="thaiDistribute"/>
        <w:rPr>
          <w:rFonts w:ascii="BrowalliaUPC" w:eastAsia="Arial Unicode MS" w:hAnsi="BrowalliaUPC" w:cs="BrowalliaUPC"/>
          <w:b/>
          <w:bCs/>
        </w:rPr>
      </w:pPr>
      <w:r w:rsidRPr="00924E60">
        <w:rPr>
          <w:rFonts w:ascii="BrowalliaUPC" w:eastAsia="Arial Unicode MS" w:hAnsi="BrowalliaUPC" w:cs="BrowalliaUPC"/>
          <w:b/>
          <w:bCs/>
          <w:cs/>
        </w:rPr>
        <w:t>ส่วนแบ่งกำไรจาก</w:t>
      </w:r>
      <w:r w:rsidR="009326C3" w:rsidRPr="00924E60">
        <w:rPr>
          <w:rFonts w:ascii="BrowalliaUPC" w:eastAsia="Arial Unicode MS" w:hAnsi="BrowalliaUPC" w:cs="BrowalliaUPC"/>
          <w:b/>
          <w:bCs/>
          <w:cs/>
        </w:rPr>
        <w:t>บริษัทร่วม</w:t>
      </w:r>
    </w:p>
    <w:p w14:paraId="15C49214" w14:textId="77777777" w:rsidR="00667350" w:rsidRPr="007043D2" w:rsidRDefault="00667350" w:rsidP="00667350">
      <w:pPr>
        <w:ind w:left="426"/>
        <w:jc w:val="thaiDistribute"/>
        <w:rPr>
          <w:rFonts w:ascii="BrowalliaUPC" w:eastAsia="Arial Unicode MS" w:hAnsi="BrowalliaUPC" w:cs="BrowalliaUPC"/>
          <w:sz w:val="24"/>
          <w:szCs w:val="24"/>
        </w:rPr>
      </w:pPr>
    </w:p>
    <w:p w14:paraId="19C17ADC" w14:textId="3328A2E2" w:rsidR="004E012D" w:rsidRPr="00924E60" w:rsidRDefault="00B66754" w:rsidP="00C74D87">
      <w:pPr>
        <w:ind w:left="426"/>
        <w:jc w:val="thaiDistribute"/>
        <w:rPr>
          <w:rFonts w:ascii="BrowalliaUPC" w:eastAsia="Arial Unicode MS" w:hAnsi="BrowalliaUPC" w:cs="BrowalliaUPC"/>
        </w:rPr>
      </w:pPr>
      <w:r w:rsidRPr="00924E60">
        <w:rPr>
          <w:rFonts w:ascii="BrowalliaUPC" w:eastAsia="Arial Unicode MS" w:hAnsi="BrowalliaUPC" w:cs="BrowalliaUPC"/>
          <w:cs/>
        </w:rPr>
        <w:t xml:space="preserve">ส่วนแบ่งกำไรจากบริษัทร่วมในบริษัท สิทธิ อินเตอร์เนชั่นแนล จำกัด (“สิทธิ”) คำนวณโดยใช้ส่วนได้เสียตามสัดส่วนการลงทุนร้อยละ </w:t>
      </w:r>
      <w:r w:rsidR="0028739D" w:rsidRPr="00924E60">
        <w:rPr>
          <w:rFonts w:ascii="BrowalliaUPC" w:eastAsia="Arial Unicode MS" w:hAnsi="BrowalliaUPC" w:cs="BrowalliaUPC"/>
        </w:rPr>
        <w:t>40</w:t>
      </w:r>
      <w:r w:rsidRPr="00924E60">
        <w:rPr>
          <w:rFonts w:ascii="BrowalliaUPC" w:eastAsia="Arial Unicode MS" w:hAnsi="BrowalliaUPC" w:cs="BrowalliaUPC"/>
          <w:cs/>
        </w:rPr>
        <w:t xml:space="preserve"> ของงบกำไรขาดทุนของสิทธิ สำหรับ</w:t>
      </w:r>
      <w:r w:rsidR="00582997" w:rsidRPr="00924E60">
        <w:rPr>
          <w:rFonts w:ascii="BrowalliaUPC" w:eastAsia="Arial Unicode MS" w:hAnsi="BrowalliaUPC" w:cs="BrowalliaUPC"/>
          <w:cs/>
        </w:rPr>
        <w:t>ปี</w:t>
      </w:r>
      <w:r w:rsidRPr="00924E60">
        <w:rPr>
          <w:rFonts w:ascii="BrowalliaUPC" w:eastAsia="Arial Unicode MS" w:hAnsi="BrowalliaUPC" w:cs="BrowalliaUPC"/>
          <w:cs/>
        </w:rPr>
        <w:t xml:space="preserve">สิ้นสุดวันที่ </w:t>
      </w:r>
      <w:r w:rsidR="00582997" w:rsidRPr="00924E60">
        <w:rPr>
          <w:rFonts w:ascii="BrowalliaUPC" w:hAnsi="BrowalliaUPC" w:cs="BrowalliaUPC"/>
          <w:spacing w:val="-2"/>
        </w:rPr>
        <w:t xml:space="preserve">31 </w:t>
      </w:r>
      <w:r w:rsidR="00582997" w:rsidRPr="00924E60">
        <w:rPr>
          <w:rFonts w:ascii="BrowalliaUPC" w:hAnsi="BrowalliaUPC" w:cs="BrowalliaUPC"/>
          <w:spacing w:val="-2"/>
          <w:cs/>
        </w:rPr>
        <w:t>ธันวาคม</w:t>
      </w:r>
      <w:r w:rsidRPr="00924E60">
        <w:rPr>
          <w:rFonts w:ascii="BrowalliaUPC" w:eastAsia="Arial Unicode MS" w:hAnsi="BrowalliaUPC" w:cs="BrowalliaUPC"/>
          <w:cs/>
        </w:rPr>
        <w:t xml:space="preserve"> </w:t>
      </w:r>
      <w:r w:rsidR="00BB2D5D" w:rsidRPr="00924E60">
        <w:rPr>
          <w:rFonts w:ascii="BrowalliaUPC" w:eastAsia="Arial Unicode MS" w:hAnsi="BrowalliaUPC" w:cs="BrowalliaUPC"/>
        </w:rPr>
        <w:t>256</w:t>
      </w:r>
      <w:r w:rsidR="00FA6619">
        <w:rPr>
          <w:rFonts w:ascii="BrowalliaUPC" w:eastAsia="Arial Unicode MS" w:hAnsi="BrowalliaUPC" w:cs="BrowalliaUPC"/>
        </w:rPr>
        <w:t>6</w:t>
      </w:r>
      <w:r w:rsidRPr="00924E60">
        <w:rPr>
          <w:rFonts w:ascii="BrowalliaUPC" w:eastAsia="Arial Unicode MS" w:hAnsi="BrowalliaUPC" w:cs="BrowalliaUPC"/>
          <w:cs/>
        </w:rPr>
        <w:t xml:space="preserve"> ซึ่งผ่านการ</w:t>
      </w:r>
      <w:r w:rsidR="005864D8" w:rsidRPr="00924E60">
        <w:rPr>
          <w:rFonts w:ascii="BrowalliaUPC" w:eastAsia="Arial Unicode MS" w:hAnsi="BrowalliaUPC" w:cs="BrowalliaUPC"/>
          <w:cs/>
        </w:rPr>
        <w:t>ตรวจสอบ</w:t>
      </w:r>
      <w:r w:rsidRPr="00924E60">
        <w:rPr>
          <w:rFonts w:ascii="BrowalliaUPC" w:eastAsia="Arial Unicode MS" w:hAnsi="BrowalliaUPC" w:cs="BrowalliaUPC"/>
          <w:cs/>
        </w:rPr>
        <w:t>โดยผู้สอบบัญชีรับอนุญาต อย่างไรก็ตาม บริษัทไม่ได้บันทึกส่วนได้เสียจากบริษัทร่วมเนื่องจาก</w:t>
      </w:r>
      <w:r w:rsidR="0060004B" w:rsidRPr="00924E60">
        <w:rPr>
          <w:rFonts w:ascii="BrowalliaUPC" w:hAnsi="BrowalliaUPC" w:cs="BrowalliaUPC"/>
          <w:cs/>
        </w:rPr>
        <w:t xml:space="preserve">ผู้สอบบัญชีของบริษัทร่วมไม่แสดงความเห็นต่องบการเงินสำหรับปีสิ้นสุดวันที่ </w:t>
      </w:r>
      <w:r w:rsidR="0060004B" w:rsidRPr="00924E60">
        <w:rPr>
          <w:rFonts w:ascii="BrowalliaUPC" w:hAnsi="BrowalliaUPC" w:cs="BrowalliaUPC"/>
        </w:rPr>
        <w:t xml:space="preserve">31 </w:t>
      </w:r>
      <w:r w:rsidR="0060004B" w:rsidRPr="00924E60">
        <w:rPr>
          <w:rFonts w:ascii="BrowalliaUPC" w:hAnsi="BrowalliaUPC" w:cs="BrowalliaUPC"/>
          <w:cs/>
        </w:rPr>
        <w:t xml:space="preserve">ธันวาคม </w:t>
      </w:r>
      <w:r w:rsidR="0060004B" w:rsidRPr="00924E60">
        <w:rPr>
          <w:rFonts w:ascii="BrowalliaUPC" w:hAnsi="BrowalliaUPC" w:cs="BrowalliaUPC"/>
        </w:rPr>
        <w:t>256</w:t>
      </w:r>
      <w:r w:rsidR="00FA6619">
        <w:rPr>
          <w:rFonts w:ascii="BrowalliaUPC" w:hAnsi="BrowalliaUPC" w:cs="BrowalliaUPC"/>
        </w:rPr>
        <w:t>6</w:t>
      </w:r>
      <w:r w:rsidR="0060004B" w:rsidRPr="00924E60">
        <w:rPr>
          <w:rFonts w:ascii="BrowalliaUPC" w:hAnsi="BrowalliaUPC" w:cs="BrowalliaUPC"/>
          <w:cs/>
        </w:rPr>
        <w:t xml:space="preserve"> เรื่องการไม่ได้รับหลักฐานที่เหมาะสมอย่างเพียงพอในการตรวจสอบเกี่ยวกับความมีอยู่จริงของลูกหนี้การค้าและลูกหนี้อื่น ณ วันที่ </w:t>
      </w:r>
      <w:r w:rsidR="0060004B" w:rsidRPr="00924E60">
        <w:rPr>
          <w:rFonts w:ascii="BrowalliaUPC" w:hAnsi="BrowalliaUPC" w:cs="BrowalliaUPC"/>
        </w:rPr>
        <w:t xml:space="preserve">31 </w:t>
      </w:r>
      <w:r w:rsidR="0060004B" w:rsidRPr="00924E60">
        <w:rPr>
          <w:rFonts w:ascii="BrowalliaUPC" w:hAnsi="BrowalliaUPC" w:cs="BrowalliaUPC"/>
          <w:cs/>
        </w:rPr>
        <w:t xml:space="preserve">ธันวาคม </w:t>
      </w:r>
      <w:r w:rsidR="0060004B" w:rsidRPr="00924E60">
        <w:rPr>
          <w:rFonts w:ascii="BrowalliaUPC" w:hAnsi="BrowalliaUPC" w:cs="BrowalliaUPC"/>
        </w:rPr>
        <w:t>256</w:t>
      </w:r>
      <w:r w:rsidR="00ED32C0">
        <w:rPr>
          <w:rFonts w:ascii="BrowalliaUPC" w:hAnsi="BrowalliaUPC" w:cs="BrowalliaUPC"/>
        </w:rPr>
        <w:t>6</w:t>
      </w:r>
      <w:r w:rsidR="0060004B" w:rsidRPr="00924E60">
        <w:rPr>
          <w:rFonts w:ascii="BrowalliaUPC" w:hAnsi="BrowalliaUPC" w:cs="BrowalliaUPC"/>
        </w:rPr>
        <w:t xml:space="preserve"> </w:t>
      </w:r>
      <w:r w:rsidR="0060004B" w:rsidRPr="00924E60">
        <w:rPr>
          <w:rFonts w:ascii="BrowalliaUPC" w:hAnsi="BrowalliaUPC" w:cs="BrowalliaUPC"/>
          <w:cs/>
        </w:rPr>
        <w:t xml:space="preserve">จำนวน </w:t>
      </w:r>
      <w:r w:rsidR="0060004B" w:rsidRPr="00924E60">
        <w:rPr>
          <w:rFonts w:ascii="BrowalliaUPC" w:hAnsi="BrowalliaUPC" w:cs="BrowalliaUPC"/>
        </w:rPr>
        <w:t xml:space="preserve">4.9 </w:t>
      </w:r>
      <w:r w:rsidR="0060004B" w:rsidRPr="00924E60">
        <w:rPr>
          <w:rFonts w:ascii="BrowalliaUPC" w:hAnsi="BrowalliaUPC" w:cs="BrowalliaUPC"/>
          <w:cs/>
        </w:rPr>
        <w:t xml:space="preserve">ล้านบาท และการเกิดขึ้นจริง ความถูกต้อง และความครบถ้วนของรายได้จากกการให้บริการสำหรับปี </w:t>
      </w:r>
      <w:r w:rsidR="0060004B" w:rsidRPr="00924E60">
        <w:rPr>
          <w:rFonts w:ascii="BrowalliaUPC" w:hAnsi="BrowalliaUPC" w:cs="BrowalliaUPC"/>
        </w:rPr>
        <w:t xml:space="preserve">2565 </w:t>
      </w:r>
      <w:r w:rsidR="0060004B" w:rsidRPr="00924E60">
        <w:rPr>
          <w:rFonts w:ascii="BrowalliaUPC" w:hAnsi="BrowalliaUPC" w:cs="BrowalliaUPC"/>
          <w:cs/>
        </w:rPr>
        <w:t xml:space="preserve">จำนวน </w:t>
      </w:r>
      <w:r w:rsidR="0060004B" w:rsidRPr="00924E60">
        <w:rPr>
          <w:rFonts w:ascii="BrowalliaUPC" w:hAnsi="BrowalliaUPC" w:cs="BrowalliaUPC"/>
        </w:rPr>
        <w:t xml:space="preserve">47.3 </w:t>
      </w:r>
      <w:r w:rsidR="0060004B" w:rsidRPr="00924E60">
        <w:rPr>
          <w:rFonts w:ascii="BrowalliaUPC" w:hAnsi="BrowalliaUPC" w:cs="BrowalliaUPC"/>
          <w:cs/>
        </w:rPr>
        <w:t xml:space="preserve">ล้านบาท และค่าใช้จ่ายในการบริหารจำนวน </w:t>
      </w:r>
      <w:r w:rsidR="0060004B" w:rsidRPr="00924E60">
        <w:rPr>
          <w:rFonts w:ascii="BrowalliaUPC" w:hAnsi="BrowalliaUPC" w:cs="BrowalliaUPC"/>
        </w:rPr>
        <w:t xml:space="preserve">25.1 </w:t>
      </w:r>
      <w:r w:rsidR="0060004B" w:rsidRPr="00924E60">
        <w:rPr>
          <w:rFonts w:ascii="BrowalliaUPC" w:hAnsi="BrowalliaUPC" w:cs="BrowalliaUPC"/>
          <w:cs/>
        </w:rPr>
        <w:t>ล้านบาท เนื่องจากเอกสารและหลักฐานที่ใช้ในการบันทึกบัญชีไม่เพียงพอและเชื่อถือไม่ได</w:t>
      </w:r>
      <w:r w:rsidR="00F33A31" w:rsidRPr="00924E60">
        <w:rPr>
          <w:rFonts w:ascii="BrowalliaUPC" w:hAnsi="BrowalliaUPC" w:cs="BrowalliaUPC"/>
          <w:cs/>
        </w:rPr>
        <w:t>้</w:t>
      </w:r>
      <w:r w:rsidR="00C74D87" w:rsidRPr="00924E60">
        <w:rPr>
          <w:rFonts w:ascii="BrowalliaUPC" w:hAnsi="BrowalliaUPC" w:cs="BrowalliaUPC"/>
          <w:cs/>
        </w:rPr>
        <w:t xml:space="preserve"> </w:t>
      </w:r>
      <w:r w:rsidRPr="00924E60">
        <w:rPr>
          <w:rFonts w:ascii="BrowalliaUPC" w:eastAsia="Arial Unicode MS" w:hAnsi="BrowalliaUPC" w:cs="BrowalliaUPC"/>
          <w:cs/>
        </w:rPr>
        <w:t>ดังนั้น</w:t>
      </w:r>
      <w:r w:rsidR="00C74D87" w:rsidRPr="00924E60">
        <w:rPr>
          <w:rFonts w:ascii="BrowalliaUPC" w:eastAsia="Arial Unicode MS" w:hAnsi="BrowalliaUPC" w:cs="BrowalliaUPC"/>
          <w:cs/>
        </w:rPr>
        <w:t xml:space="preserve"> </w:t>
      </w:r>
      <w:r w:rsidRPr="00924E60">
        <w:rPr>
          <w:rFonts w:ascii="BrowalliaUPC" w:eastAsia="Arial Unicode MS" w:hAnsi="BrowalliaUPC" w:cs="BrowalliaUPC"/>
          <w:cs/>
        </w:rPr>
        <w:t>งบการเงินรวมของบริษัทสำหรับ</w:t>
      </w:r>
      <w:r w:rsidR="00582997" w:rsidRPr="00924E60">
        <w:rPr>
          <w:rFonts w:ascii="BrowalliaUPC" w:eastAsia="Arial Unicode MS" w:hAnsi="BrowalliaUPC" w:cs="BrowalliaUPC"/>
          <w:cs/>
        </w:rPr>
        <w:t>ปี</w:t>
      </w:r>
      <w:r w:rsidRPr="00924E60">
        <w:rPr>
          <w:rFonts w:ascii="BrowalliaUPC" w:eastAsia="Arial Unicode MS" w:hAnsi="BrowalliaUPC" w:cs="BrowalliaUPC"/>
          <w:cs/>
        </w:rPr>
        <w:t>สิ้นสุดวันที่</w:t>
      </w:r>
      <w:r w:rsidR="00270B6B" w:rsidRPr="00924E60">
        <w:rPr>
          <w:rFonts w:ascii="BrowalliaUPC" w:eastAsia="Arial Unicode MS" w:hAnsi="BrowalliaUPC" w:cs="BrowalliaUPC"/>
          <w:cs/>
        </w:rPr>
        <w:t xml:space="preserve"> </w:t>
      </w:r>
      <w:r w:rsidR="00582997" w:rsidRPr="00924E60">
        <w:rPr>
          <w:rFonts w:ascii="BrowalliaUPC" w:hAnsi="BrowalliaUPC" w:cs="BrowalliaUPC"/>
          <w:spacing w:val="-2"/>
        </w:rPr>
        <w:t xml:space="preserve">31 </w:t>
      </w:r>
      <w:r w:rsidR="00582997" w:rsidRPr="00924E60">
        <w:rPr>
          <w:rFonts w:ascii="BrowalliaUPC" w:hAnsi="BrowalliaUPC" w:cs="BrowalliaUPC"/>
          <w:spacing w:val="-2"/>
          <w:cs/>
        </w:rPr>
        <w:t>ธันวาคม</w:t>
      </w:r>
      <w:r w:rsidRPr="00924E60">
        <w:rPr>
          <w:rFonts w:ascii="BrowalliaUPC" w:eastAsia="Arial Unicode MS" w:hAnsi="BrowalliaUPC" w:cs="BrowalliaUPC"/>
          <w:cs/>
        </w:rPr>
        <w:t xml:space="preserve"> </w:t>
      </w:r>
      <w:r w:rsidR="0028739D" w:rsidRPr="00924E60">
        <w:rPr>
          <w:rFonts w:ascii="BrowalliaUPC" w:eastAsia="Arial Unicode MS" w:hAnsi="BrowalliaUPC" w:cs="BrowalliaUPC"/>
        </w:rPr>
        <w:t>256</w:t>
      </w:r>
      <w:r w:rsidR="00ED32C0">
        <w:rPr>
          <w:rFonts w:ascii="BrowalliaUPC" w:eastAsia="Arial Unicode MS" w:hAnsi="BrowalliaUPC" w:cs="BrowalliaUPC"/>
        </w:rPr>
        <w:t>6</w:t>
      </w:r>
      <w:r w:rsidRPr="00924E60">
        <w:rPr>
          <w:rFonts w:ascii="BrowalliaUPC" w:eastAsia="Arial Unicode MS" w:hAnsi="BrowalliaUPC" w:cs="BrowalliaUPC"/>
          <w:cs/>
        </w:rPr>
        <w:t xml:space="preserve"> จึงไม่มีการรับรู้ส่วนได้เสียจากเงินลงทุนในบริษัท สิทธิ อินเตอร์เนชั่นแนล จำกัด</w:t>
      </w:r>
    </w:p>
    <w:p w14:paraId="3C715CFB" w14:textId="52F6C12C" w:rsidR="00A34637" w:rsidRDefault="00A34637" w:rsidP="00667350">
      <w:pPr>
        <w:ind w:left="426"/>
        <w:jc w:val="thaiDistribute"/>
        <w:rPr>
          <w:rFonts w:ascii="BrowalliaUPC" w:eastAsia="Arial Unicode MS" w:hAnsi="BrowalliaUPC" w:cs="BrowalliaUPC"/>
          <w:sz w:val="24"/>
          <w:szCs w:val="24"/>
        </w:rPr>
      </w:pPr>
    </w:p>
    <w:p w14:paraId="21AA0C5E" w14:textId="77777777" w:rsidR="00086ED2" w:rsidRDefault="00086ED2" w:rsidP="00667350">
      <w:pPr>
        <w:ind w:left="426"/>
        <w:jc w:val="thaiDistribute"/>
        <w:rPr>
          <w:rFonts w:ascii="BrowalliaUPC" w:eastAsia="Arial Unicode MS" w:hAnsi="BrowalliaUPC" w:cs="BrowalliaUPC"/>
          <w:sz w:val="24"/>
          <w:szCs w:val="24"/>
        </w:rPr>
      </w:pPr>
    </w:p>
    <w:p w14:paraId="00A444C3" w14:textId="77777777" w:rsidR="00D95340" w:rsidRDefault="00D95340" w:rsidP="00667350">
      <w:pPr>
        <w:ind w:left="426"/>
        <w:jc w:val="thaiDistribute"/>
        <w:rPr>
          <w:rFonts w:ascii="BrowalliaUPC" w:eastAsia="Arial Unicode MS" w:hAnsi="BrowalliaUPC" w:cs="BrowalliaUPC"/>
          <w:sz w:val="24"/>
          <w:szCs w:val="24"/>
        </w:rPr>
      </w:pPr>
    </w:p>
    <w:p w14:paraId="370763E6" w14:textId="77777777" w:rsidR="00D95340" w:rsidRDefault="00D95340" w:rsidP="00667350">
      <w:pPr>
        <w:ind w:left="426"/>
        <w:jc w:val="thaiDistribute"/>
        <w:rPr>
          <w:rFonts w:ascii="BrowalliaUPC" w:eastAsia="Arial Unicode MS" w:hAnsi="BrowalliaUPC" w:cs="BrowalliaUPC"/>
          <w:sz w:val="24"/>
          <w:szCs w:val="24"/>
        </w:rPr>
      </w:pPr>
    </w:p>
    <w:p w14:paraId="5D2BE4BE" w14:textId="77777777" w:rsidR="00086ED2" w:rsidRPr="007043D2" w:rsidRDefault="00086ED2" w:rsidP="00667350">
      <w:pPr>
        <w:ind w:left="426"/>
        <w:jc w:val="thaiDistribute"/>
        <w:rPr>
          <w:rFonts w:ascii="BrowalliaUPC" w:eastAsia="Arial Unicode MS" w:hAnsi="BrowalliaUPC" w:cs="BrowalliaUPC"/>
          <w:sz w:val="24"/>
          <w:szCs w:val="24"/>
        </w:rPr>
      </w:pPr>
    </w:p>
    <w:p w14:paraId="05A1D0A9" w14:textId="0D9E76C1" w:rsidR="00E64B70" w:rsidRPr="00924E60" w:rsidRDefault="00E64B70" w:rsidP="00E64B70">
      <w:pPr>
        <w:pStyle w:val="ListParagraph"/>
        <w:spacing w:after="0" w:line="240" w:lineRule="auto"/>
        <w:ind w:left="426"/>
        <w:jc w:val="thaiDistribute"/>
        <w:rPr>
          <w:rFonts w:ascii="BrowalliaUPC" w:hAnsi="BrowalliaUPC" w:cs="BrowalliaUPC"/>
          <w:sz w:val="28"/>
        </w:rPr>
      </w:pPr>
      <w:bookmarkStart w:id="7" w:name="_Hlk127477258"/>
      <w:r w:rsidRPr="00924E60">
        <w:rPr>
          <w:rFonts w:ascii="BrowalliaUPC" w:hAnsi="BrowalliaUPC" w:cs="BrowalliaUPC"/>
          <w:sz w:val="28"/>
          <w:cs/>
          <w:lang w:val="en-GB"/>
        </w:rPr>
        <w:t xml:space="preserve">ในการประชุมคณะกรรมการบริษัท ครั้งที่ </w:t>
      </w:r>
      <w:r w:rsidRPr="00924E60">
        <w:rPr>
          <w:rFonts w:ascii="BrowalliaUPC" w:hAnsi="BrowalliaUPC" w:cs="BrowalliaUPC"/>
          <w:sz w:val="28"/>
        </w:rPr>
        <w:t>9/2565</w:t>
      </w:r>
      <w:r w:rsidRPr="00924E60">
        <w:rPr>
          <w:rFonts w:ascii="BrowalliaUPC" w:hAnsi="BrowalliaUPC" w:cs="BrowalliaUPC"/>
          <w:sz w:val="28"/>
          <w:cs/>
        </w:rPr>
        <w:t xml:space="preserve"> เมื่อวันที่ </w:t>
      </w:r>
      <w:r w:rsidRPr="00924E60">
        <w:rPr>
          <w:rFonts w:ascii="BrowalliaUPC" w:hAnsi="BrowalliaUPC" w:cs="BrowalliaUPC"/>
          <w:sz w:val="28"/>
        </w:rPr>
        <w:t xml:space="preserve">28 </w:t>
      </w:r>
      <w:r w:rsidRPr="00924E60">
        <w:rPr>
          <w:rFonts w:ascii="BrowalliaUPC" w:hAnsi="BrowalliaUPC" w:cs="BrowalliaUPC"/>
          <w:sz w:val="28"/>
          <w:cs/>
        </w:rPr>
        <w:t xml:space="preserve">ตุลาคม </w:t>
      </w:r>
      <w:r w:rsidRPr="00924E60">
        <w:rPr>
          <w:rFonts w:ascii="BrowalliaUPC" w:hAnsi="BrowalliaUPC" w:cs="BrowalliaUPC"/>
          <w:sz w:val="28"/>
        </w:rPr>
        <w:t>2565</w:t>
      </w:r>
      <w:r w:rsidRPr="00924E60">
        <w:rPr>
          <w:rFonts w:ascii="BrowalliaUPC" w:hAnsi="BrowalliaUPC" w:cs="BrowalliaUPC"/>
          <w:sz w:val="28"/>
          <w:cs/>
        </w:rPr>
        <w:t xml:space="preserve"> </w:t>
      </w:r>
      <w:r w:rsidR="00D239B9">
        <w:rPr>
          <w:rFonts w:ascii="BrowalliaUPC" w:hAnsi="BrowalliaUPC" w:cs="BrowalliaUPC" w:hint="cs"/>
          <w:sz w:val="28"/>
          <w:cs/>
        </w:rPr>
        <w:t>และการประชุมวิสามัญ</w:t>
      </w:r>
      <w:r w:rsidR="00622512">
        <w:rPr>
          <w:rFonts w:ascii="BrowalliaUPC" w:hAnsi="BrowalliaUPC" w:cs="BrowalliaUPC" w:hint="cs"/>
          <w:sz w:val="28"/>
          <w:cs/>
        </w:rPr>
        <w:t xml:space="preserve">ผู้ถือหุ้น ครั้งที่ </w:t>
      </w:r>
      <w:r w:rsidR="00622512">
        <w:rPr>
          <w:rFonts w:ascii="BrowalliaUPC" w:hAnsi="BrowalliaUPC" w:cs="BrowalliaUPC"/>
          <w:sz w:val="28"/>
        </w:rPr>
        <w:t xml:space="preserve">1/2565 </w:t>
      </w:r>
      <w:r w:rsidR="00622512">
        <w:rPr>
          <w:rFonts w:ascii="BrowalliaUPC" w:hAnsi="BrowalliaUPC" w:cs="BrowalliaUPC" w:hint="cs"/>
          <w:sz w:val="28"/>
          <w:cs/>
        </w:rPr>
        <w:t>เมื่</w:t>
      </w:r>
      <w:r w:rsidR="0077541D">
        <w:rPr>
          <w:rFonts w:ascii="BrowalliaUPC" w:hAnsi="BrowalliaUPC" w:cs="BrowalliaUPC" w:hint="cs"/>
          <w:sz w:val="28"/>
          <w:cs/>
        </w:rPr>
        <w:t>อ</w:t>
      </w:r>
      <w:r w:rsidR="00622512">
        <w:rPr>
          <w:rFonts w:ascii="BrowalliaUPC" w:hAnsi="BrowalliaUPC" w:cs="BrowalliaUPC" w:hint="cs"/>
          <w:sz w:val="28"/>
          <w:cs/>
        </w:rPr>
        <w:t xml:space="preserve">วันที่ </w:t>
      </w:r>
      <w:r w:rsidR="00622512">
        <w:rPr>
          <w:rFonts w:ascii="BrowalliaUPC" w:hAnsi="BrowalliaUPC" w:cs="BrowalliaUPC"/>
          <w:sz w:val="28"/>
        </w:rPr>
        <w:t xml:space="preserve">23 </w:t>
      </w:r>
      <w:r w:rsidR="00622512">
        <w:rPr>
          <w:rFonts w:ascii="BrowalliaUPC" w:hAnsi="BrowalliaUPC" w:cs="BrowalliaUPC" w:hint="cs"/>
          <w:sz w:val="28"/>
          <w:cs/>
        </w:rPr>
        <w:t xml:space="preserve">ธันวาคม </w:t>
      </w:r>
      <w:r w:rsidR="00622512">
        <w:rPr>
          <w:rFonts w:ascii="BrowalliaUPC" w:hAnsi="BrowalliaUPC" w:cs="BrowalliaUPC"/>
          <w:sz w:val="28"/>
        </w:rPr>
        <w:t>2565</w:t>
      </w:r>
      <w:r w:rsidR="0077541D">
        <w:rPr>
          <w:rFonts w:ascii="BrowalliaUPC" w:hAnsi="BrowalliaUPC" w:cs="BrowalliaUPC"/>
          <w:sz w:val="28"/>
        </w:rPr>
        <w:t xml:space="preserve"> </w:t>
      </w:r>
      <w:r w:rsidRPr="00924E60">
        <w:rPr>
          <w:rFonts w:ascii="BrowalliaUPC" w:hAnsi="BrowalliaUPC" w:cs="BrowalliaUPC"/>
          <w:sz w:val="28"/>
          <w:cs/>
        </w:rPr>
        <w:t>ที่ประชุมมีมติอนุมัติดังนี้</w:t>
      </w:r>
    </w:p>
    <w:p w14:paraId="2BCE9706" w14:textId="77777777" w:rsidR="00E64B70" w:rsidRPr="007043D2" w:rsidRDefault="00E64B70" w:rsidP="00E64B70">
      <w:pPr>
        <w:pStyle w:val="ListParagraph"/>
        <w:spacing w:after="0" w:line="240" w:lineRule="auto"/>
        <w:ind w:left="426"/>
        <w:jc w:val="thaiDistribute"/>
        <w:rPr>
          <w:rFonts w:ascii="BrowalliaUPC" w:hAnsi="BrowalliaUPC" w:cs="BrowalliaUPC"/>
          <w:sz w:val="24"/>
          <w:szCs w:val="24"/>
        </w:rPr>
      </w:pPr>
    </w:p>
    <w:p w14:paraId="2F847A6D" w14:textId="31904865" w:rsidR="00E64B70" w:rsidRPr="00924E60" w:rsidRDefault="00E64B70" w:rsidP="00223D60">
      <w:pPr>
        <w:pStyle w:val="ListParagraph"/>
        <w:numPr>
          <w:ilvl w:val="0"/>
          <w:numId w:val="5"/>
        </w:numPr>
        <w:spacing w:after="0" w:line="240" w:lineRule="auto"/>
        <w:ind w:hanging="270"/>
        <w:jc w:val="thaiDistribute"/>
        <w:rPr>
          <w:rFonts w:ascii="BrowalliaUPC" w:hAnsi="BrowalliaUPC" w:cs="BrowalliaUPC"/>
          <w:sz w:val="28"/>
        </w:rPr>
      </w:pPr>
      <w:r w:rsidRPr="00924E60">
        <w:rPr>
          <w:rFonts w:ascii="BrowalliaUPC" w:hAnsi="BrowalliaUPC" w:cs="BrowalliaUPC"/>
          <w:sz w:val="28"/>
          <w:cs/>
        </w:rPr>
        <w:t xml:space="preserve">การลดทุนจดทะเบียนจำนวน </w:t>
      </w:r>
      <w:r w:rsidRPr="00924E60">
        <w:rPr>
          <w:rFonts w:ascii="BrowalliaUPC" w:hAnsi="BrowalliaUPC" w:cs="BrowalliaUPC"/>
          <w:sz w:val="28"/>
        </w:rPr>
        <w:t>49,000,000</w:t>
      </w:r>
      <w:r w:rsidR="00F20734" w:rsidRPr="00924E60">
        <w:rPr>
          <w:rFonts w:ascii="BrowalliaUPC" w:hAnsi="BrowalliaUPC" w:cs="BrowalliaUPC"/>
          <w:sz w:val="28"/>
        </w:rPr>
        <w:t>.0</w:t>
      </w:r>
      <w:r w:rsidR="00BE52A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จากทุนจดทะเบียนเดิมจำนวน </w:t>
      </w:r>
      <w:r w:rsidRPr="00924E60">
        <w:rPr>
          <w:rFonts w:ascii="BrowalliaUPC" w:hAnsi="BrowalliaUPC" w:cs="BrowalliaUPC"/>
          <w:sz w:val="28"/>
        </w:rPr>
        <w:t>238,636,980.4</w:t>
      </w:r>
      <w:r w:rsidR="0043143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เป็นทุนจดทะเบียนจำนวน </w:t>
      </w:r>
      <w:r w:rsidRPr="00924E60">
        <w:rPr>
          <w:rFonts w:ascii="BrowalliaUPC" w:hAnsi="BrowalliaUPC" w:cs="BrowalliaUPC"/>
          <w:sz w:val="28"/>
        </w:rPr>
        <w:t>189,636,980.4</w:t>
      </w:r>
      <w:r w:rsidR="00BE52A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และลดทุนชำระแล้วของบริษัทจำนวน </w:t>
      </w:r>
      <w:r w:rsidRPr="00924E60">
        <w:rPr>
          <w:rFonts w:ascii="BrowalliaUPC" w:hAnsi="BrowalliaUPC" w:cs="BrowalliaUPC"/>
          <w:sz w:val="28"/>
        </w:rPr>
        <w:t>49,000,000</w:t>
      </w:r>
      <w:r w:rsidR="00F20734" w:rsidRPr="00924E60">
        <w:rPr>
          <w:rFonts w:ascii="BrowalliaUPC" w:hAnsi="BrowalliaUPC" w:cs="BrowalliaUPC"/>
          <w:sz w:val="28"/>
        </w:rPr>
        <w:t>.0</w:t>
      </w:r>
      <w:r w:rsidR="0043143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จากทุนชำระแล้วเดิมจำนวน </w:t>
      </w:r>
      <w:r w:rsidRPr="00924E60">
        <w:rPr>
          <w:rFonts w:ascii="BrowalliaUPC" w:hAnsi="BrowalliaUPC" w:cs="BrowalliaUPC"/>
          <w:sz w:val="28"/>
        </w:rPr>
        <w:t>238,636,980.4</w:t>
      </w:r>
      <w:r w:rsidR="00BE52A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เป็นทุนชำระแล้วจำนวน </w:t>
      </w:r>
      <w:r w:rsidRPr="00924E60">
        <w:rPr>
          <w:rFonts w:ascii="BrowalliaUPC" w:hAnsi="BrowalliaUPC" w:cs="BrowalliaUPC"/>
          <w:sz w:val="28"/>
        </w:rPr>
        <w:t>189,636,980.4</w:t>
      </w:r>
      <w:r w:rsidR="0043143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โดยการลดจำนวนหุ้นสามัญเฉพาะหุ้นที่ถืออยู่ในนามของนายคำสอน สิดทิไซ และนายจันทอน สิดทิไซ รายละ </w:t>
      </w:r>
      <w:r w:rsidRPr="00924E60">
        <w:rPr>
          <w:rFonts w:ascii="BrowalliaUPC" w:hAnsi="BrowalliaUPC" w:cs="BrowalliaUPC"/>
          <w:sz w:val="28"/>
        </w:rPr>
        <w:t xml:space="preserve">35,000,000 </w:t>
      </w:r>
      <w:r w:rsidRPr="00924E60">
        <w:rPr>
          <w:rFonts w:ascii="BrowalliaUPC" w:hAnsi="BrowalliaUPC" w:cs="BrowalliaUPC"/>
          <w:sz w:val="28"/>
          <w:cs/>
        </w:rPr>
        <w:t xml:space="preserve">หุ้น </w:t>
      </w:r>
      <w:r w:rsidR="00D95340">
        <w:rPr>
          <w:rFonts w:ascii="BrowalliaUPC" w:hAnsi="BrowalliaUPC" w:cs="BrowalliaUPC"/>
          <w:sz w:val="28"/>
          <w:cs/>
        </w:rPr>
        <w:br/>
      </w:r>
      <w:r w:rsidRPr="00924E60">
        <w:rPr>
          <w:rFonts w:ascii="BrowalliaUPC" w:hAnsi="BrowalliaUPC" w:cs="BrowalliaUPC"/>
          <w:sz w:val="28"/>
          <w:cs/>
        </w:rPr>
        <w:t xml:space="preserve">รวมเป็นจำนวน </w:t>
      </w:r>
      <w:r w:rsidRPr="00924E60">
        <w:rPr>
          <w:rFonts w:ascii="BrowalliaUPC" w:hAnsi="BrowalliaUPC" w:cs="BrowalliaUPC"/>
          <w:sz w:val="28"/>
        </w:rPr>
        <w:t xml:space="preserve">70,000,000 </w:t>
      </w:r>
      <w:r w:rsidRPr="00924E60">
        <w:rPr>
          <w:rFonts w:ascii="BrowalliaUPC" w:hAnsi="BrowalliaUPC" w:cs="BrowalliaUPC"/>
          <w:sz w:val="28"/>
          <w:cs/>
        </w:rPr>
        <w:t xml:space="preserve">หุ้น มูลค่าหุ้นที่ตราไว้ หุ้นละ </w:t>
      </w:r>
      <w:r w:rsidRPr="00924E60">
        <w:rPr>
          <w:rFonts w:ascii="BrowalliaUPC" w:hAnsi="BrowalliaUPC" w:cs="BrowalliaUPC"/>
          <w:sz w:val="28"/>
        </w:rPr>
        <w:t>0.7</w:t>
      </w:r>
      <w:r w:rsidR="00690BCC">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คิดเป็นจำนวนเงิน </w:t>
      </w:r>
      <w:r w:rsidRPr="00924E60">
        <w:rPr>
          <w:rFonts w:ascii="BrowalliaUPC" w:hAnsi="BrowalliaUPC" w:cs="BrowalliaUPC"/>
          <w:sz w:val="28"/>
        </w:rPr>
        <w:t>49,000,000</w:t>
      </w:r>
      <w:r w:rsidR="00F20734" w:rsidRPr="00924E60">
        <w:rPr>
          <w:rFonts w:ascii="BrowalliaUPC" w:hAnsi="BrowalliaUPC" w:cs="BrowalliaUPC"/>
          <w:sz w:val="28"/>
        </w:rPr>
        <w:t>.0</w:t>
      </w:r>
      <w:r w:rsidR="0043143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w:t>
      </w:r>
    </w:p>
    <w:p w14:paraId="1B8BEA88" w14:textId="77777777" w:rsidR="003D5A37" w:rsidRPr="0023527F" w:rsidRDefault="003D5A37" w:rsidP="0023527F">
      <w:pPr>
        <w:jc w:val="thaiDistribute"/>
        <w:rPr>
          <w:rFonts w:ascii="BrowalliaUPC" w:hAnsi="BrowalliaUPC" w:cs="BrowalliaUPC"/>
        </w:rPr>
      </w:pPr>
    </w:p>
    <w:p w14:paraId="6B7A065C" w14:textId="6AFB7F0A" w:rsidR="00E64B70" w:rsidRPr="00924E60" w:rsidRDefault="00E64B70" w:rsidP="00E64B70">
      <w:pPr>
        <w:pStyle w:val="ListParagraph"/>
        <w:spacing w:after="0" w:line="240" w:lineRule="auto"/>
        <w:jc w:val="thaiDistribute"/>
        <w:rPr>
          <w:rFonts w:ascii="BrowalliaUPC" w:hAnsi="BrowalliaUPC" w:cs="BrowalliaUPC"/>
          <w:sz w:val="28"/>
        </w:rPr>
      </w:pPr>
      <w:r w:rsidRPr="00924E60">
        <w:rPr>
          <w:rFonts w:ascii="BrowalliaUPC" w:hAnsi="BrowalliaUPC" w:cs="BrowalliaUPC"/>
          <w:sz w:val="28"/>
          <w:cs/>
        </w:rPr>
        <w:t xml:space="preserve">ในการนี้ บริษัทจะคืนทุนให้แก่นายคำสอน สิดทิไซ และนายจันทอน สิดทิไซ โดยชำระเป็นหุ้นสามัญที่บริษัทถือในบริษัท สิทธิ อินเตอร์เนชั่นแนล จำกัด </w:t>
      </w:r>
      <w:r w:rsidRPr="00924E60">
        <w:rPr>
          <w:rFonts w:ascii="BrowalliaUPC" w:hAnsi="BrowalliaUPC" w:cs="BrowalliaUPC"/>
          <w:sz w:val="28"/>
        </w:rPr>
        <w:t>(“</w:t>
      </w:r>
      <w:r w:rsidR="00225293">
        <w:rPr>
          <w:rFonts w:ascii="BrowalliaUPC" w:hAnsi="BrowalliaUPC" w:cs="BrowalliaUPC" w:hint="cs"/>
          <w:sz w:val="28"/>
          <w:cs/>
        </w:rPr>
        <w:t>สิทธิ</w:t>
      </w:r>
      <w:r w:rsidRPr="00924E60">
        <w:rPr>
          <w:rFonts w:ascii="BrowalliaUPC" w:hAnsi="BrowalliaUPC" w:cs="BrowalliaUPC"/>
          <w:sz w:val="28"/>
        </w:rPr>
        <w:t>”)</w:t>
      </w:r>
      <w:r w:rsidRPr="00924E60">
        <w:rPr>
          <w:rFonts w:ascii="BrowalliaUPC" w:hAnsi="BrowalliaUPC" w:cs="BrowalliaUPC"/>
          <w:sz w:val="28"/>
          <w:cs/>
        </w:rPr>
        <w:t xml:space="preserve"> แทนการชำระคืนด้วยเงินสด รายละ </w:t>
      </w:r>
      <w:r w:rsidRPr="00924E60">
        <w:rPr>
          <w:rFonts w:ascii="BrowalliaUPC" w:hAnsi="BrowalliaUPC" w:cs="BrowalliaUPC"/>
          <w:sz w:val="28"/>
        </w:rPr>
        <w:t xml:space="preserve">100,000 </w:t>
      </w:r>
      <w:r w:rsidRPr="00924E60">
        <w:rPr>
          <w:rFonts w:ascii="BrowalliaUPC" w:hAnsi="BrowalliaUPC" w:cs="BrowalliaUPC"/>
          <w:sz w:val="28"/>
          <w:cs/>
        </w:rPr>
        <w:t xml:space="preserve">หุ้น รวมเป็นจำนวน </w:t>
      </w:r>
      <w:r w:rsidRPr="00924E60">
        <w:rPr>
          <w:rFonts w:ascii="BrowalliaUPC" w:hAnsi="BrowalliaUPC" w:cs="BrowalliaUPC"/>
          <w:sz w:val="28"/>
        </w:rPr>
        <w:t xml:space="preserve">200,000 </w:t>
      </w:r>
      <w:r w:rsidRPr="00924E60">
        <w:rPr>
          <w:rFonts w:ascii="BrowalliaUPC" w:hAnsi="BrowalliaUPC" w:cs="BrowalliaUPC"/>
          <w:sz w:val="28"/>
          <w:cs/>
        </w:rPr>
        <w:t xml:space="preserve">หุ้น มูลค่าที่ตราไว้หุ้นละ </w:t>
      </w:r>
      <w:r w:rsidRPr="00924E60">
        <w:rPr>
          <w:rFonts w:ascii="BrowalliaUPC" w:hAnsi="BrowalliaUPC" w:cs="BrowalliaUPC"/>
          <w:sz w:val="28"/>
        </w:rPr>
        <w:t>10</w:t>
      </w:r>
      <w:r w:rsidR="00715BEC" w:rsidRPr="00924E60">
        <w:rPr>
          <w:rFonts w:ascii="BrowalliaUPC" w:hAnsi="BrowalliaUPC" w:cs="BrowalliaUPC"/>
          <w:sz w:val="28"/>
        </w:rPr>
        <w:t>.0</w:t>
      </w:r>
      <w:r w:rsidR="00B03953">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มูลค่าในการจำหน่ายหุ้น </w:t>
      </w:r>
      <w:r w:rsidR="00225293">
        <w:rPr>
          <w:rFonts w:ascii="BrowalliaUPC" w:hAnsi="BrowalliaUPC" w:cs="BrowalliaUPC" w:hint="cs"/>
          <w:sz w:val="28"/>
          <w:cs/>
        </w:rPr>
        <w:t>สิทธิ</w:t>
      </w:r>
      <w:r w:rsidRPr="00924E60">
        <w:rPr>
          <w:rFonts w:ascii="BrowalliaUPC" w:hAnsi="BrowalliaUPC" w:cs="BrowalliaUPC"/>
          <w:sz w:val="28"/>
          <w:cs/>
        </w:rPr>
        <w:t xml:space="preserve"> หุ้นละ </w:t>
      </w:r>
      <w:r w:rsidRPr="00924E60">
        <w:rPr>
          <w:rFonts w:ascii="BrowalliaUPC" w:hAnsi="BrowalliaUPC" w:cs="BrowalliaUPC"/>
          <w:sz w:val="28"/>
        </w:rPr>
        <w:t xml:space="preserve">245 </w:t>
      </w:r>
      <w:r w:rsidRPr="00924E60">
        <w:rPr>
          <w:rFonts w:ascii="BrowalliaUPC" w:hAnsi="BrowalliaUPC" w:cs="BrowalliaUPC"/>
          <w:sz w:val="28"/>
          <w:cs/>
        </w:rPr>
        <w:t xml:space="preserve">บาท คิดเป็นมูลค่ารวม </w:t>
      </w:r>
      <w:r w:rsidRPr="00924E60">
        <w:rPr>
          <w:rFonts w:ascii="BrowalliaUPC" w:hAnsi="BrowalliaUPC" w:cs="BrowalliaUPC"/>
          <w:sz w:val="28"/>
        </w:rPr>
        <w:t>49,000,000</w:t>
      </w:r>
      <w:r w:rsidR="00715BEC" w:rsidRPr="00924E60">
        <w:rPr>
          <w:rFonts w:ascii="BrowalliaUPC" w:hAnsi="BrowalliaUPC" w:cs="BrowalliaUPC"/>
          <w:sz w:val="28"/>
        </w:rPr>
        <w:t>.0</w:t>
      </w:r>
      <w:r w:rsidR="00B03953">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คิดเป็นสัดส่วนร้อยละ </w:t>
      </w:r>
      <w:r w:rsidRPr="00924E60">
        <w:rPr>
          <w:rFonts w:ascii="BrowalliaUPC" w:hAnsi="BrowalliaUPC" w:cs="BrowalliaUPC"/>
          <w:sz w:val="28"/>
        </w:rPr>
        <w:t xml:space="preserve">40 </w:t>
      </w:r>
      <w:r w:rsidRPr="00924E60">
        <w:rPr>
          <w:rFonts w:ascii="BrowalliaUPC" w:hAnsi="BrowalliaUPC" w:cs="BrowalliaUPC"/>
          <w:sz w:val="28"/>
          <w:cs/>
        </w:rPr>
        <w:t xml:space="preserve">ของทุนจดทะเบียนของ </w:t>
      </w:r>
      <w:r w:rsidR="00B46447">
        <w:rPr>
          <w:rFonts w:ascii="BrowalliaUPC" w:hAnsi="BrowalliaUPC" w:cs="BrowalliaUPC" w:hint="cs"/>
          <w:sz w:val="28"/>
          <w:cs/>
        </w:rPr>
        <w:t>สิทธิ</w:t>
      </w:r>
      <w:r w:rsidRPr="00924E60">
        <w:rPr>
          <w:rFonts w:ascii="BrowalliaUPC" w:hAnsi="BrowalliaUPC" w:cs="BrowalliaUPC"/>
          <w:sz w:val="28"/>
          <w:cs/>
        </w:rPr>
        <w:t xml:space="preserve"> โดยภายหลังการจำหน่ายหุ้นสามัญของ </w:t>
      </w:r>
      <w:r w:rsidR="00554896">
        <w:rPr>
          <w:rFonts w:ascii="BrowalliaUPC" w:hAnsi="BrowalliaUPC" w:cs="BrowalliaUPC" w:hint="cs"/>
          <w:sz w:val="28"/>
          <w:cs/>
        </w:rPr>
        <w:t>สิทธิ</w:t>
      </w:r>
      <w:r w:rsidRPr="00924E60">
        <w:rPr>
          <w:rFonts w:ascii="BrowalliaUPC" w:hAnsi="BrowalliaUPC" w:cs="BrowalliaUPC"/>
          <w:sz w:val="28"/>
        </w:rPr>
        <w:t xml:space="preserve"> </w:t>
      </w:r>
      <w:r w:rsidRPr="00924E60">
        <w:rPr>
          <w:rFonts w:ascii="BrowalliaUPC" w:hAnsi="BrowalliaUPC" w:cs="BrowalliaUPC"/>
          <w:sz w:val="28"/>
          <w:cs/>
        </w:rPr>
        <w:t xml:space="preserve">ทั้งหมดแล้ว จะส่งผลให้ </w:t>
      </w:r>
      <w:r w:rsidR="00DD2457">
        <w:rPr>
          <w:rFonts w:ascii="BrowalliaUPC" w:hAnsi="BrowalliaUPC" w:cs="BrowalliaUPC" w:hint="cs"/>
          <w:sz w:val="28"/>
          <w:cs/>
        </w:rPr>
        <w:t>สิทธิ</w:t>
      </w:r>
      <w:r w:rsidRPr="00924E60">
        <w:rPr>
          <w:rFonts w:ascii="BrowalliaUPC" w:hAnsi="BrowalliaUPC" w:cs="BrowalliaUPC"/>
          <w:sz w:val="28"/>
        </w:rPr>
        <w:t xml:space="preserve"> </w:t>
      </w:r>
      <w:r w:rsidRPr="00924E60">
        <w:rPr>
          <w:rFonts w:ascii="BrowalliaUPC" w:hAnsi="BrowalliaUPC" w:cs="BrowalliaUPC"/>
          <w:sz w:val="28"/>
          <w:cs/>
        </w:rPr>
        <w:t>สิ้นสุดการเป็นบริษัทร่วมของบริษัท โดยมีรายละเอียดดังนี้</w:t>
      </w:r>
    </w:p>
    <w:p w14:paraId="4352E27F" w14:textId="77777777" w:rsidR="00E64B70" w:rsidRPr="00D95340" w:rsidRDefault="00E64B70" w:rsidP="00E64B70">
      <w:pPr>
        <w:pStyle w:val="ListParagraph"/>
        <w:jc w:val="thaiDistribute"/>
        <w:rPr>
          <w:rFonts w:ascii="BrowalliaUPC" w:hAnsi="BrowalliaUPC" w:cs="BrowalliaUPC"/>
          <w:sz w:val="28"/>
        </w:rPr>
      </w:pPr>
    </w:p>
    <w:tbl>
      <w:tblPr>
        <w:tblStyle w:val="TableGrid"/>
        <w:tblW w:w="863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1"/>
        <w:gridCol w:w="1984"/>
        <w:gridCol w:w="1843"/>
        <w:gridCol w:w="2268"/>
      </w:tblGrid>
      <w:tr w:rsidR="00E64B70" w:rsidRPr="00924E60" w14:paraId="53BFD7E2" w14:textId="77777777">
        <w:trPr>
          <w:trHeight w:val="201"/>
        </w:trPr>
        <w:tc>
          <w:tcPr>
            <w:tcW w:w="2541" w:type="dxa"/>
          </w:tcPr>
          <w:p w14:paraId="5DC7EB57" w14:textId="77777777" w:rsidR="00E64B70" w:rsidRPr="00924E60" w:rsidRDefault="00E64B70" w:rsidP="007043D2">
            <w:pPr>
              <w:pStyle w:val="ListParagraph"/>
              <w:pBdr>
                <w:bottom w:val="single" w:sz="4" w:space="1" w:color="auto"/>
              </w:pBdr>
              <w:spacing w:after="0" w:line="240" w:lineRule="auto"/>
              <w:ind w:left="0"/>
              <w:jc w:val="center"/>
              <w:rPr>
                <w:rFonts w:ascii="BrowalliaUPC" w:hAnsi="BrowalliaUPC" w:cs="BrowalliaUPC"/>
                <w:sz w:val="28"/>
              </w:rPr>
            </w:pPr>
            <w:r w:rsidRPr="00924E60">
              <w:rPr>
                <w:rFonts w:ascii="BrowalliaUPC" w:hAnsi="BrowalliaUPC" w:cs="BrowalliaUPC"/>
                <w:sz w:val="28"/>
                <w:cs/>
              </w:rPr>
              <w:t>รายละเอียด</w:t>
            </w:r>
          </w:p>
        </w:tc>
        <w:tc>
          <w:tcPr>
            <w:tcW w:w="1984" w:type="dxa"/>
          </w:tcPr>
          <w:p w14:paraId="599C5434" w14:textId="77777777" w:rsidR="00E64B70" w:rsidRPr="00924E60" w:rsidRDefault="00E64B70" w:rsidP="007043D2">
            <w:pPr>
              <w:pStyle w:val="ListParagraph"/>
              <w:pBdr>
                <w:bottom w:val="single" w:sz="4" w:space="1" w:color="auto"/>
              </w:pBdr>
              <w:spacing w:after="0" w:line="240" w:lineRule="auto"/>
              <w:ind w:left="0"/>
              <w:jc w:val="center"/>
              <w:rPr>
                <w:rFonts w:ascii="BrowalliaUPC" w:hAnsi="BrowalliaUPC" w:cs="BrowalliaUPC"/>
                <w:sz w:val="28"/>
                <w:cs/>
              </w:rPr>
            </w:pPr>
            <w:r w:rsidRPr="00924E60">
              <w:rPr>
                <w:rFonts w:ascii="BrowalliaUPC" w:hAnsi="BrowalliaUPC" w:cs="BrowalliaUPC"/>
                <w:sz w:val="28"/>
                <w:cs/>
              </w:rPr>
              <w:t>จำนวนเดิม</w:t>
            </w:r>
          </w:p>
        </w:tc>
        <w:tc>
          <w:tcPr>
            <w:tcW w:w="1843" w:type="dxa"/>
          </w:tcPr>
          <w:p w14:paraId="5D57226F" w14:textId="77777777" w:rsidR="00E64B70" w:rsidRPr="00924E60" w:rsidRDefault="00E64B70" w:rsidP="007043D2">
            <w:pPr>
              <w:pStyle w:val="ListParagraph"/>
              <w:pBdr>
                <w:bottom w:val="single" w:sz="4" w:space="1" w:color="auto"/>
              </w:pBdr>
              <w:spacing w:after="0" w:line="240" w:lineRule="auto"/>
              <w:ind w:left="0"/>
              <w:jc w:val="center"/>
              <w:rPr>
                <w:rFonts w:ascii="BrowalliaUPC" w:hAnsi="BrowalliaUPC" w:cs="BrowalliaUPC"/>
                <w:sz w:val="28"/>
              </w:rPr>
            </w:pPr>
            <w:r w:rsidRPr="00924E60">
              <w:rPr>
                <w:rFonts w:ascii="BrowalliaUPC" w:hAnsi="BrowalliaUPC" w:cs="BrowalliaUPC"/>
                <w:sz w:val="28"/>
                <w:cs/>
              </w:rPr>
              <w:t>จำนวนที่ลดทุน</w:t>
            </w:r>
          </w:p>
        </w:tc>
        <w:tc>
          <w:tcPr>
            <w:tcW w:w="2268" w:type="dxa"/>
          </w:tcPr>
          <w:p w14:paraId="72D0EA77" w14:textId="77777777" w:rsidR="00E64B70" w:rsidRPr="00924E60" w:rsidRDefault="00E64B70" w:rsidP="007043D2">
            <w:pPr>
              <w:pStyle w:val="ListParagraph"/>
              <w:pBdr>
                <w:bottom w:val="single" w:sz="4" w:space="1" w:color="auto"/>
              </w:pBdr>
              <w:spacing w:after="0" w:line="240" w:lineRule="auto"/>
              <w:ind w:left="0"/>
              <w:jc w:val="center"/>
              <w:rPr>
                <w:rFonts w:ascii="BrowalliaUPC" w:hAnsi="BrowalliaUPC" w:cs="BrowalliaUPC"/>
                <w:sz w:val="28"/>
              </w:rPr>
            </w:pPr>
            <w:r w:rsidRPr="00924E60">
              <w:rPr>
                <w:rFonts w:ascii="BrowalliaUPC" w:hAnsi="BrowalliaUPC" w:cs="BrowalliaUPC"/>
                <w:sz w:val="28"/>
                <w:cs/>
              </w:rPr>
              <w:t>จำนวนภายหลังการลดทุน</w:t>
            </w:r>
          </w:p>
        </w:tc>
      </w:tr>
      <w:tr w:rsidR="00E64B70" w:rsidRPr="00924E60" w14:paraId="2116CBE0" w14:textId="77777777">
        <w:trPr>
          <w:trHeight w:val="130"/>
        </w:trPr>
        <w:tc>
          <w:tcPr>
            <w:tcW w:w="2541" w:type="dxa"/>
          </w:tcPr>
          <w:p w14:paraId="01C9CE4D" w14:textId="77777777" w:rsidR="00E64B70" w:rsidRPr="00924E60" w:rsidRDefault="00E64B70" w:rsidP="007043D2">
            <w:pPr>
              <w:pStyle w:val="ListParagraph"/>
              <w:spacing w:after="0" w:line="240" w:lineRule="auto"/>
              <w:ind w:left="0" w:right="-102"/>
              <w:jc w:val="thaiDistribute"/>
              <w:rPr>
                <w:rFonts w:ascii="BrowalliaUPC" w:hAnsi="BrowalliaUPC" w:cs="BrowalliaUPC"/>
                <w:sz w:val="28"/>
                <w:cs/>
              </w:rPr>
            </w:pPr>
          </w:p>
        </w:tc>
        <w:tc>
          <w:tcPr>
            <w:tcW w:w="1984" w:type="dxa"/>
          </w:tcPr>
          <w:p w14:paraId="35FC013E" w14:textId="77777777" w:rsidR="00E64B70" w:rsidRPr="00924E60" w:rsidRDefault="00E64B70" w:rsidP="007043D2">
            <w:pPr>
              <w:pStyle w:val="ListParagraph"/>
              <w:spacing w:after="0" w:line="240" w:lineRule="auto"/>
              <w:ind w:left="0"/>
              <w:jc w:val="right"/>
              <w:rPr>
                <w:rFonts w:ascii="BrowalliaUPC" w:hAnsi="BrowalliaUPC" w:cs="BrowalliaUPC"/>
                <w:sz w:val="28"/>
                <w:cs/>
              </w:rPr>
            </w:pPr>
          </w:p>
        </w:tc>
        <w:tc>
          <w:tcPr>
            <w:tcW w:w="1843" w:type="dxa"/>
          </w:tcPr>
          <w:p w14:paraId="1FC873E1" w14:textId="77777777" w:rsidR="00E64B70" w:rsidRPr="00924E60" w:rsidRDefault="00E64B70" w:rsidP="007043D2">
            <w:pPr>
              <w:pStyle w:val="ListParagraph"/>
              <w:spacing w:after="0" w:line="240" w:lineRule="auto"/>
              <w:ind w:left="0"/>
              <w:jc w:val="right"/>
              <w:rPr>
                <w:rFonts w:ascii="BrowalliaUPC" w:hAnsi="BrowalliaUPC" w:cs="BrowalliaUPC"/>
                <w:sz w:val="28"/>
              </w:rPr>
            </w:pPr>
          </w:p>
        </w:tc>
        <w:tc>
          <w:tcPr>
            <w:tcW w:w="2268" w:type="dxa"/>
          </w:tcPr>
          <w:p w14:paraId="68124CBD" w14:textId="77777777" w:rsidR="00E64B70" w:rsidRPr="00924E60" w:rsidRDefault="00E64B70" w:rsidP="007043D2">
            <w:pPr>
              <w:pStyle w:val="ListParagraph"/>
              <w:spacing w:after="0" w:line="240" w:lineRule="auto"/>
              <w:ind w:left="0"/>
              <w:jc w:val="right"/>
              <w:rPr>
                <w:rFonts w:ascii="BrowalliaUPC" w:hAnsi="BrowalliaUPC" w:cs="BrowalliaUPC"/>
                <w:sz w:val="28"/>
              </w:rPr>
            </w:pPr>
          </w:p>
        </w:tc>
      </w:tr>
      <w:tr w:rsidR="00E64B70" w:rsidRPr="00924E60" w14:paraId="3F1DCE98" w14:textId="77777777" w:rsidTr="007043D2">
        <w:trPr>
          <w:trHeight w:val="261"/>
        </w:trPr>
        <w:tc>
          <w:tcPr>
            <w:tcW w:w="2541" w:type="dxa"/>
          </w:tcPr>
          <w:p w14:paraId="0298025B" w14:textId="77777777" w:rsidR="00E64B70" w:rsidRPr="00924E60" w:rsidRDefault="00E64B70" w:rsidP="007043D2">
            <w:pPr>
              <w:pStyle w:val="ListParagraph"/>
              <w:spacing w:after="0" w:line="240" w:lineRule="auto"/>
              <w:ind w:left="0" w:right="-102"/>
              <w:jc w:val="thaiDistribute"/>
              <w:rPr>
                <w:rFonts w:ascii="BrowalliaUPC" w:hAnsi="BrowalliaUPC" w:cs="BrowalliaUPC"/>
                <w:sz w:val="28"/>
                <w:cs/>
              </w:rPr>
            </w:pPr>
            <w:r w:rsidRPr="00924E60">
              <w:rPr>
                <w:rFonts w:ascii="BrowalliaUPC" w:hAnsi="BrowalliaUPC" w:cs="BrowalliaUPC"/>
                <w:sz w:val="28"/>
                <w:cs/>
              </w:rPr>
              <w:t>จำนวนทุนจดทะเบียน</w:t>
            </w:r>
            <w:r w:rsidRPr="00924E60">
              <w:rPr>
                <w:rFonts w:ascii="BrowalliaUPC" w:hAnsi="BrowalliaUPC" w:cs="BrowalliaUPC"/>
                <w:sz w:val="28"/>
              </w:rPr>
              <w:t xml:space="preserve"> </w:t>
            </w:r>
            <w:r w:rsidRPr="00924E60">
              <w:rPr>
                <w:rFonts w:ascii="BrowalliaUPC" w:hAnsi="BrowalliaUPC" w:cs="BrowalliaUPC"/>
                <w:sz w:val="28"/>
                <w:cs/>
              </w:rPr>
              <w:t>(บาท)</w:t>
            </w:r>
          </w:p>
        </w:tc>
        <w:tc>
          <w:tcPr>
            <w:tcW w:w="1984" w:type="dxa"/>
          </w:tcPr>
          <w:p w14:paraId="1C9F1675" w14:textId="6E0CC327" w:rsidR="00E64B70" w:rsidRPr="00924E60" w:rsidRDefault="00E64B70" w:rsidP="007043D2">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238,636,980.4</w:t>
            </w:r>
            <w:r w:rsidR="00C26500">
              <w:rPr>
                <w:rFonts w:ascii="BrowalliaUPC" w:hAnsi="BrowalliaUPC" w:cs="BrowalliaUPC"/>
                <w:sz w:val="28"/>
              </w:rPr>
              <w:t>0</w:t>
            </w:r>
          </w:p>
        </w:tc>
        <w:tc>
          <w:tcPr>
            <w:tcW w:w="1843" w:type="dxa"/>
          </w:tcPr>
          <w:p w14:paraId="1E2D3F3B" w14:textId="474A6784" w:rsidR="00E64B70" w:rsidRPr="00924E60" w:rsidRDefault="00E64B70" w:rsidP="007043D2">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49,000,000</w:t>
            </w:r>
            <w:r w:rsidR="00EB3F50" w:rsidRPr="00924E60">
              <w:rPr>
                <w:rFonts w:ascii="BrowalliaUPC" w:hAnsi="BrowalliaUPC" w:cs="BrowalliaUPC"/>
                <w:sz w:val="28"/>
              </w:rPr>
              <w:t>.0</w:t>
            </w:r>
            <w:r w:rsidR="00C26500">
              <w:rPr>
                <w:rFonts w:ascii="BrowalliaUPC" w:hAnsi="BrowalliaUPC" w:cs="BrowalliaUPC"/>
                <w:sz w:val="28"/>
              </w:rPr>
              <w:t>0</w:t>
            </w:r>
          </w:p>
        </w:tc>
        <w:tc>
          <w:tcPr>
            <w:tcW w:w="2268" w:type="dxa"/>
          </w:tcPr>
          <w:p w14:paraId="48DF71CE" w14:textId="11303917" w:rsidR="00E64B70" w:rsidRPr="00924E60" w:rsidRDefault="00E64B70" w:rsidP="007043D2">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189,636,980.4</w:t>
            </w:r>
            <w:r w:rsidR="00C26500">
              <w:rPr>
                <w:rFonts w:ascii="BrowalliaUPC" w:hAnsi="BrowalliaUPC" w:cs="BrowalliaUPC"/>
                <w:sz w:val="28"/>
              </w:rPr>
              <w:t>0</w:t>
            </w:r>
          </w:p>
        </w:tc>
      </w:tr>
      <w:tr w:rsidR="00E64B70" w:rsidRPr="00924E60" w14:paraId="1938FBE8" w14:textId="77777777">
        <w:trPr>
          <w:trHeight w:val="68"/>
        </w:trPr>
        <w:tc>
          <w:tcPr>
            <w:tcW w:w="2541" w:type="dxa"/>
          </w:tcPr>
          <w:p w14:paraId="758B6020" w14:textId="77777777" w:rsidR="00E64B70" w:rsidRPr="00924E60" w:rsidRDefault="00E64B70" w:rsidP="007043D2">
            <w:pPr>
              <w:pStyle w:val="ListParagraph"/>
              <w:spacing w:after="0" w:line="240" w:lineRule="auto"/>
              <w:ind w:left="0"/>
              <w:jc w:val="thaiDistribute"/>
              <w:rPr>
                <w:rFonts w:ascii="BrowalliaUPC" w:hAnsi="BrowalliaUPC" w:cs="BrowalliaUPC"/>
                <w:sz w:val="28"/>
              </w:rPr>
            </w:pPr>
            <w:r w:rsidRPr="00924E60">
              <w:rPr>
                <w:rFonts w:ascii="BrowalliaUPC" w:hAnsi="BrowalliaUPC" w:cs="BrowalliaUPC"/>
                <w:sz w:val="28"/>
                <w:cs/>
              </w:rPr>
              <w:t>จำนวนทุนชำระแล้ว (บาท)</w:t>
            </w:r>
          </w:p>
        </w:tc>
        <w:tc>
          <w:tcPr>
            <w:tcW w:w="1984" w:type="dxa"/>
          </w:tcPr>
          <w:p w14:paraId="7EF3B3B1" w14:textId="7AA7A4CD" w:rsidR="00E64B70" w:rsidRPr="00924E60" w:rsidRDefault="00E64B70" w:rsidP="007043D2">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238,636,980.4</w:t>
            </w:r>
            <w:r w:rsidR="00C26500">
              <w:rPr>
                <w:rFonts w:ascii="BrowalliaUPC" w:hAnsi="BrowalliaUPC" w:cs="BrowalliaUPC"/>
                <w:sz w:val="28"/>
              </w:rPr>
              <w:t>0</w:t>
            </w:r>
          </w:p>
        </w:tc>
        <w:tc>
          <w:tcPr>
            <w:tcW w:w="1843" w:type="dxa"/>
          </w:tcPr>
          <w:p w14:paraId="6641881B" w14:textId="0C721F87" w:rsidR="00E64B70" w:rsidRPr="00924E60" w:rsidRDefault="00E64B70" w:rsidP="007043D2">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49,000,000</w:t>
            </w:r>
            <w:r w:rsidR="00EB3F50" w:rsidRPr="00924E60">
              <w:rPr>
                <w:rFonts w:ascii="BrowalliaUPC" w:hAnsi="BrowalliaUPC" w:cs="BrowalliaUPC"/>
                <w:sz w:val="28"/>
              </w:rPr>
              <w:t>.0</w:t>
            </w:r>
            <w:r w:rsidR="00C26500">
              <w:rPr>
                <w:rFonts w:ascii="BrowalliaUPC" w:hAnsi="BrowalliaUPC" w:cs="BrowalliaUPC"/>
                <w:sz w:val="28"/>
              </w:rPr>
              <w:t>0</w:t>
            </w:r>
          </w:p>
        </w:tc>
        <w:tc>
          <w:tcPr>
            <w:tcW w:w="2268" w:type="dxa"/>
          </w:tcPr>
          <w:p w14:paraId="7B0F68EB" w14:textId="020ADFEE" w:rsidR="00E64B70" w:rsidRPr="00924E60" w:rsidRDefault="00E64B70" w:rsidP="007043D2">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189,636,980.4</w:t>
            </w:r>
            <w:r w:rsidR="00C26500">
              <w:rPr>
                <w:rFonts w:ascii="BrowalliaUPC" w:hAnsi="BrowalliaUPC" w:cs="BrowalliaUPC"/>
                <w:sz w:val="28"/>
              </w:rPr>
              <w:t>0</w:t>
            </w:r>
          </w:p>
        </w:tc>
      </w:tr>
      <w:tr w:rsidR="00E64B70" w:rsidRPr="00924E60" w14:paraId="4D69646B" w14:textId="77777777">
        <w:tc>
          <w:tcPr>
            <w:tcW w:w="2541" w:type="dxa"/>
          </w:tcPr>
          <w:p w14:paraId="3A24A290" w14:textId="77777777" w:rsidR="00E64B70" w:rsidRPr="00924E60" w:rsidRDefault="00E64B70" w:rsidP="007043D2">
            <w:pPr>
              <w:pStyle w:val="ListParagraph"/>
              <w:spacing w:after="0" w:line="240" w:lineRule="auto"/>
              <w:ind w:left="0"/>
              <w:jc w:val="thaiDistribute"/>
              <w:rPr>
                <w:rFonts w:ascii="BrowalliaUPC" w:hAnsi="BrowalliaUPC" w:cs="BrowalliaUPC"/>
                <w:sz w:val="28"/>
              </w:rPr>
            </w:pPr>
            <w:r w:rsidRPr="00924E60">
              <w:rPr>
                <w:rFonts w:ascii="BrowalliaUPC" w:hAnsi="BrowalliaUPC" w:cs="BrowalliaUPC"/>
                <w:sz w:val="28"/>
                <w:cs/>
              </w:rPr>
              <w:t>จำนวนหุ้น (หุ้น)</w:t>
            </w:r>
          </w:p>
        </w:tc>
        <w:tc>
          <w:tcPr>
            <w:tcW w:w="1984" w:type="dxa"/>
          </w:tcPr>
          <w:p w14:paraId="2A7D3964" w14:textId="06702890" w:rsidR="00E64B70" w:rsidRPr="00924E60" w:rsidRDefault="00E64B70" w:rsidP="007043D2">
            <w:pPr>
              <w:pStyle w:val="ListParagraph"/>
              <w:spacing w:after="0" w:line="240" w:lineRule="auto"/>
              <w:ind w:left="0"/>
              <w:jc w:val="right"/>
              <w:rPr>
                <w:rFonts w:ascii="BrowalliaUPC" w:hAnsi="BrowalliaUPC" w:cs="BrowalliaUPC"/>
                <w:sz w:val="28"/>
                <w:cs/>
              </w:rPr>
            </w:pPr>
            <w:r w:rsidRPr="00924E60">
              <w:rPr>
                <w:rFonts w:ascii="BrowalliaUPC" w:hAnsi="BrowalliaUPC" w:cs="BrowalliaUPC"/>
                <w:sz w:val="28"/>
              </w:rPr>
              <w:t>340,909,972</w:t>
            </w:r>
          </w:p>
        </w:tc>
        <w:tc>
          <w:tcPr>
            <w:tcW w:w="1843" w:type="dxa"/>
          </w:tcPr>
          <w:p w14:paraId="210F8B52" w14:textId="125EDBCC" w:rsidR="00E64B70" w:rsidRPr="00924E60" w:rsidRDefault="00E64B70" w:rsidP="007043D2">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70,000,000</w:t>
            </w:r>
          </w:p>
        </w:tc>
        <w:tc>
          <w:tcPr>
            <w:tcW w:w="2268" w:type="dxa"/>
          </w:tcPr>
          <w:p w14:paraId="6C608208" w14:textId="69206803" w:rsidR="00E64B70" w:rsidRPr="00924E60" w:rsidRDefault="00E64B70" w:rsidP="007043D2">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270,909,972</w:t>
            </w:r>
          </w:p>
        </w:tc>
      </w:tr>
    </w:tbl>
    <w:p w14:paraId="5F3E2BEB" w14:textId="77777777" w:rsidR="00E64B70" w:rsidRPr="00924E60" w:rsidRDefault="00E64B70" w:rsidP="00E64B70">
      <w:pPr>
        <w:pStyle w:val="ListParagraph"/>
        <w:jc w:val="thaiDistribute"/>
        <w:rPr>
          <w:rFonts w:ascii="BrowalliaUPC" w:hAnsi="BrowalliaUPC" w:cs="BrowalliaUPC"/>
          <w:sz w:val="28"/>
          <w:cs/>
        </w:rPr>
      </w:pPr>
    </w:p>
    <w:p w14:paraId="6F27C869" w14:textId="4F883153" w:rsidR="00E64B70" w:rsidRDefault="00E64B70" w:rsidP="0086377B">
      <w:pPr>
        <w:pStyle w:val="ListParagraph"/>
        <w:spacing w:after="0" w:line="240" w:lineRule="auto"/>
        <w:jc w:val="thaiDistribute"/>
        <w:rPr>
          <w:rFonts w:ascii="BrowalliaUPC" w:hAnsi="BrowalliaUPC" w:cs="BrowalliaUPC"/>
          <w:sz w:val="28"/>
        </w:rPr>
      </w:pPr>
      <w:r w:rsidRPr="00924E60">
        <w:rPr>
          <w:rFonts w:ascii="BrowalliaUPC" w:hAnsi="BrowalliaUPC" w:cs="BrowalliaUPC"/>
          <w:sz w:val="28"/>
          <w:cs/>
        </w:rPr>
        <w:t>ทั้งนี้ การลดทุนจดทะเบียนและทุนชำระแล้วของบริษัทเฉพาะหุ้นที่ถืออยู่ในนามของนายคำสอน สิดทิไซ และ</w:t>
      </w:r>
      <w:r w:rsidR="00AF62DF">
        <w:rPr>
          <w:rFonts w:ascii="BrowalliaUPC" w:hAnsi="BrowalliaUPC" w:cs="BrowalliaUPC"/>
          <w:sz w:val="28"/>
        </w:rPr>
        <w:br/>
      </w:r>
      <w:r w:rsidRPr="00924E60">
        <w:rPr>
          <w:rFonts w:ascii="BrowalliaUPC" w:hAnsi="BrowalliaUPC" w:cs="BrowalliaUPC"/>
          <w:sz w:val="28"/>
          <w:cs/>
        </w:rPr>
        <w:t>นายจันทอน สิดทิไซ นั้น บริษัทได้รับความยินยอมเป็นหนังสือจากนายคำสอน สิดทิไซ และนายจันทอน สิดทิ</w:t>
      </w:r>
      <w:r w:rsidR="00FB2482" w:rsidRPr="00924E60">
        <w:rPr>
          <w:rFonts w:ascii="BrowalliaUPC" w:hAnsi="BrowalliaUPC" w:cs="BrowalliaUPC"/>
          <w:sz w:val="28"/>
          <w:cs/>
        </w:rPr>
        <w:t>ไ</w:t>
      </w:r>
      <w:r w:rsidRPr="00924E60">
        <w:rPr>
          <w:rFonts w:ascii="BrowalliaUPC" w:hAnsi="BrowalliaUPC" w:cs="BrowalliaUPC"/>
          <w:sz w:val="28"/>
          <w:cs/>
        </w:rPr>
        <w:t>ซ ซึ่งเป็นผู้ถือหุ้นในส่วนที่จะถูกลดจำนวนหุ้นเรียบร้อยแล้ว</w:t>
      </w:r>
    </w:p>
    <w:p w14:paraId="30789A41" w14:textId="77777777" w:rsidR="00522186" w:rsidRDefault="00522186" w:rsidP="0086377B">
      <w:pPr>
        <w:pStyle w:val="ListParagraph"/>
        <w:spacing w:after="0" w:line="240" w:lineRule="auto"/>
        <w:jc w:val="thaiDistribute"/>
        <w:rPr>
          <w:rFonts w:ascii="BrowalliaUPC" w:hAnsi="BrowalliaUPC" w:cs="BrowalliaUPC"/>
          <w:sz w:val="28"/>
        </w:rPr>
      </w:pPr>
    </w:p>
    <w:p w14:paraId="583853FB" w14:textId="0CB5BDBD" w:rsidR="007043D2" w:rsidRPr="007043D2" w:rsidRDefault="007043D2" w:rsidP="0086377B">
      <w:pPr>
        <w:pStyle w:val="ListParagraph"/>
        <w:spacing w:after="0" w:line="240" w:lineRule="auto"/>
        <w:jc w:val="thaiDistribute"/>
        <w:rPr>
          <w:rFonts w:ascii="BrowalliaUPC" w:hAnsi="BrowalliaUPC" w:cs="BrowalliaUPC"/>
          <w:sz w:val="28"/>
        </w:rPr>
      </w:pPr>
      <w:r w:rsidRPr="007043D2">
        <w:rPr>
          <w:rFonts w:ascii="Browallia New" w:hAnsi="Browallia New" w:cs="Browallia New"/>
          <w:sz w:val="28"/>
          <w:cs/>
        </w:rPr>
        <w:t xml:space="preserve">อย่างไรก็ตาม บริษัทและสิทธิได้ทำรายการดังกล่าวข้างต้นและจดทะเบียนลดทุนกับกระทรวงพาณิชย์เป็นที่เรียบร้อยแล้ว เมื่อวันที่ </w:t>
      </w:r>
      <w:r w:rsidRPr="007043D2">
        <w:rPr>
          <w:rFonts w:ascii="Browallia New" w:hAnsi="Browallia New" w:cs="Browallia New"/>
          <w:sz w:val="28"/>
        </w:rPr>
        <w:t xml:space="preserve">10 </w:t>
      </w:r>
      <w:r w:rsidRPr="007043D2">
        <w:rPr>
          <w:rFonts w:ascii="Browallia New" w:hAnsi="Browallia New" w:cs="Browallia New"/>
          <w:sz w:val="28"/>
          <w:cs/>
        </w:rPr>
        <w:t xml:space="preserve">มีนาคม </w:t>
      </w:r>
      <w:r w:rsidRPr="007043D2">
        <w:rPr>
          <w:rFonts w:ascii="Browallia New" w:hAnsi="Browallia New" w:cs="Browallia New"/>
          <w:sz w:val="28"/>
        </w:rPr>
        <w:t>2566</w:t>
      </w:r>
    </w:p>
    <w:bookmarkEnd w:id="7"/>
    <w:p w14:paraId="0B5B72FA" w14:textId="5628B688" w:rsidR="0023527F" w:rsidRDefault="0023527F" w:rsidP="00667350">
      <w:pPr>
        <w:ind w:left="426"/>
        <w:jc w:val="thaiDistribute"/>
        <w:rPr>
          <w:rFonts w:ascii="BrowalliaUPC" w:eastAsia="Arial Unicode MS" w:hAnsi="BrowalliaUPC" w:cs="BrowalliaUPC"/>
        </w:rPr>
      </w:pPr>
    </w:p>
    <w:p w14:paraId="1703EA96" w14:textId="77777777" w:rsidR="00EF2749" w:rsidRDefault="00EF2749" w:rsidP="00667350">
      <w:pPr>
        <w:ind w:left="426"/>
        <w:jc w:val="thaiDistribute"/>
        <w:rPr>
          <w:rFonts w:ascii="BrowalliaUPC" w:eastAsia="Arial Unicode MS" w:hAnsi="BrowalliaUPC" w:cs="BrowalliaUPC"/>
        </w:rPr>
      </w:pPr>
    </w:p>
    <w:p w14:paraId="6C59D880" w14:textId="7FEEC4B9" w:rsidR="00307D99" w:rsidRDefault="00307D99">
      <w:pPr>
        <w:rPr>
          <w:rFonts w:ascii="BrowalliaUPC" w:eastAsia="Arial Unicode MS" w:hAnsi="BrowalliaUPC" w:cs="BrowalliaUPC"/>
          <w:b/>
          <w:bCs/>
          <w:cs/>
        </w:rPr>
      </w:pPr>
      <w:r>
        <w:rPr>
          <w:rFonts w:ascii="BrowalliaUPC" w:eastAsia="Arial Unicode MS" w:hAnsi="BrowalliaUPC" w:cs="BrowalliaUPC"/>
          <w:b/>
          <w:bCs/>
          <w:cs/>
        </w:rPr>
        <w:br w:type="page"/>
      </w:r>
    </w:p>
    <w:p w14:paraId="5EB85E43" w14:textId="64ED2D89" w:rsidR="00973186" w:rsidRPr="00924E60" w:rsidRDefault="003468B4" w:rsidP="00330273">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lastRenderedPageBreak/>
        <w:t>ส่วนปรับปรุงอาคาร</w:t>
      </w:r>
      <w:r w:rsidR="002F6C03" w:rsidRPr="00924E60">
        <w:rPr>
          <w:rFonts w:ascii="BrowalliaUPC" w:hAnsi="BrowalliaUPC" w:cs="BrowalliaUPC"/>
          <w:b/>
          <w:bCs/>
          <w:sz w:val="28"/>
          <w:szCs w:val="28"/>
          <w:cs/>
          <w:lang w:val="en-GB"/>
        </w:rPr>
        <w:t>และอุปกรณ์</w:t>
      </w:r>
    </w:p>
    <w:p w14:paraId="62051916" w14:textId="77777777" w:rsidR="00973186" w:rsidRPr="00924E60" w:rsidRDefault="00973186" w:rsidP="00F649CB">
      <w:pPr>
        <w:ind w:left="441"/>
        <w:jc w:val="thaiDistribute"/>
        <w:rPr>
          <w:rFonts w:ascii="BrowalliaUPC" w:hAnsi="BrowalliaUPC" w:cs="BrowalliaUPC"/>
        </w:rPr>
      </w:pPr>
    </w:p>
    <w:tbl>
      <w:tblPr>
        <w:tblStyle w:val="TableGrid"/>
        <w:tblW w:w="909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619"/>
        <w:gridCol w:w="88"/>
        <w:gridCol w:w="1308"/>
        <w:gridCol w:w="135"/>
        <w:gridCol w:w="1398"/>
        <w:gridCol w:w="1383"/>
      </w:tblGrid>
      <w:tr w:rsidR="009636F4" w:rsidRPr="00033972" w14:paraId="526DBF45" w14:textId="77777777" w:rsidTr="00D95340">
        <w:tc>
          <w:tcPr>
            <w:tcW w:w="3168" w:type="dxa"/>
          </w:tcPr>
          <w:p w14:paraId="5034C0E9" w14:textId="77777777" w:rsidR="009636F4" w:rsidRPr="00033972" w:rsidRDefault="009636F4" w:rsidP="00F649CB">
            <w:pPr>
              <w:jc w:val="thaiDistribute"/>
              <w:rPr>
                <w:rFonts w:ascii="BrowalliaUPC" w:hAnsi="BrowalliaUPC" w:cs="BrowalliaUPC"/>
                <w:sz w:val="24"/>
                <w:szCs w:val="24"/>
              </w:rPr>
            </w:pPr>
          </w:p>
        </w:tc>
        <w:tc>
          <w:tcPr>
            <w:tcW w:w="1707" w:type="dxa"/>
            <w:gridSpan w:val="2"/>
          </w:tcPr>
          <w:p w14:paraId="4B7E5B68" w14:textId="77777777" w:rsidR="009636F4" w:rsidRPr="00033972" w:rsidRDefault="009636F4" w:rsidP="00F649CB">
            <w:pPr>
              <w:jc w:val="thaiDistribute"/>
              <w:rPr>
                <w:rFonts w:ascii="BrowalliaUPC" w:hAnsi="BrowalliaUPC" w:cs="BrowalliaUPC"/>
                <w:sz w:val="24"/>
                <w:szCs w:val="24"/>
              </w:rPr>
            </w:pPr>
          </w:p>
        </w:tc>
        <w:tc>
          <w:tcPr>
            <w:tcW w:w="1308" w:type="dxa"/>
          </w:tcPr>
          <w:p w14:paraId="4985715C" w14:textId="77777777" w:rsidR="009636F4" w:rsidRPr="00033972" w:rsidRDefault="009636F4" w:rsidP="00F649CB">
            <w:pPr>
              <w:jc w:val="thaiDistribute"/>
              <w:rPr>
                <w:rFonts w:ascii="BrowalliaUPC" w:hAnsi="BrowalliaUPC" w:cs="BrowalliaUPC"/>
                <w:sz w:val="24"/>
                <w:szCs w:val="24"/>
              </w:rPr>
            </w:pPr>
          </w:p>
        </w:tc>
        <w:tc>
          <w:tcPr>
            <w:tcW w:w="2916" w:type="dxa"/>
            <w:gridSpan w:val="3"/>
          </w:tcPr>
          <w:p w14:paraId="73122410" w14:textId="11A08F00" w:rsidR="009636F4" w:rsidRPr="00033972" w:rsidRDefault="009636F4" w:rsidP="004A4784">
            <w:pPr>
              <w:jc w:val="right"/>
              <w:rPr>
                <w:rFonts w:ascii="BrowalliaUPC" w:hAnsi="BrowalliaUPC" w:cs="BrowalliaUPC"/>
                <w:sz w:val="24"/>
                <w:szCs w:val="24"/>
              </w:rPr>
            </w:pPr>
            <w:r w:rsidRPr="00033972">
              <w:rPr>
                <w:rFonts w:ascii="BrowalliaUPC" w:hAnsi="BrowalliaUPC" w:cs="BrowalliaUPC"/>
                <w:sz w:val="24"/>
                <w:szCs w:val="24"/>
                <w:cs/>
              </w:rPr>
              <w:t>(หน่วย : พันบาท)</w:t>
            </w:r>
          </w:p>
        </w:tc>
      </w:tr>
      <w:tr w:rsidR="004A4784" w:rsidRPr="00033972" w14:paraId="3B7F72A8" w14:textId="77777777" w:rsidTr="00D95340">
        <w:tc>
          <w:tcPr>
            <w:tcW w:w="3168" w:type="dxa"/>
          </w:tcPr>
          <w:p w14:paraId="574F8FA2" w14:textId="77777777" w:rsidR="004A4784" w:rsidRPr="00033972" w:rsidRDefault="004A4784" w:rsidP="00F649CB">
            <w:pPr>
              <w:jc w:val="thaiDistribute"/>
              <w:rPr>
                <w:rFonts w:ascii="BrowalliaUPC" w:hAnsi="BrowalliaUPC" w:cs="BrowalliaUPC"/>
                <w:sz w:val="24"/>
                <w:szCs w:val="24"/>
              </w:rPr>
            </w:pPr>
          </w:p>
        </w:tc>
        <w:tc>
          <w:tcPr>
            <w:tcW w:w="5931" w:type="dxa"/>
            <w:gridSpan w:val="6"/>
          </w:tcPr>
          <w:p w14:paraId="7AEAB718" w14:textId="4BBBC12E" w:rsidR="004A4784" w:rsidRPr="00033972" w:rsidRDefault="008F19CD" w:rsidP="007B6068">
            <w:pPr>
              <w:pBdr>
                <w:bottom w:val="single" w:sz="4" w:space="1" w:color="auto"/>
              </w:pBdr>
              <w:jc w:val="center"/>
              <w:rPr>
                <w:rFonts w:ascii="BrowalliaUPC" w:hAnsi="BrowalliaUPC" w:cs="BrowalliaUPC"/>
                <w:sz w:val="24"/>
                <w:szCs w:val="24"/>
              </w:rPr>
            </w:pPr>
            <w:r w:rsidRPr="00033972">
              <w:rPr>
                <w:rFonts w:ascii="BrowalliaUPC" w:hAnsi="BrowalliaUPC" w:cs="BrowalliaUPC"/>
                <w:sz w:val="24"/>
                <w:szCs w:val="24"/>
                <w:cs/>
              </w:rPr>
              <w:t>งบการเงินรวม</w:t>
            </w:r>
          </w:p>
        </w:tc>
      </w:tr>
      <w:tr w:rsidR="009636F4" w:rsidRPr="00033972" w14:paraId="7D17510C" w14:textId="77777777" w:rsidTr="00D95340">
        <w:tc>
          <w:tcPr>
            <w:tcW w:w="3168" w:type="dxa"/>
          </w:tcPr>
          <w:p w14:paraId="235E6C01" w14:textId="77777777" w:rsidR="009636F4" w:rsidRPr="00033972" w:rsidRDefault="009636F4" w:rsidP="00F649CB">
            <w:pPr>
              <w:jc w:val="thaiDistribute"/>
              <w:rPr>
                <w:rFonts w:ascii="BrowalliaUPC" w:hAnsi="BrowalliaUPC" w:cs="BrowalliaUPC"/>
                <w:sz w:val="24"/>
                <w:szCs w:val="24"/>
              </w:rPr>
            </w:pPr>
          </w:p>
        </w:tc>
        <w:tc>
          <w:tcPr>
            <w:tcW w:w="1619" w:type="dxa"/>
          </w:tcPr>
          <w:p w14:paraId="74A04AC6" w14:textId="3D329628" w:rsidR="009636F4" w:rsidRPr="00033972" w:rsidRDefault="009636F4" w:rsidP="007B6068">
            <w:pPr>
              <w:pBdr>
                <w:bottom w:val="single" w:sz="4" w:space="1" w:color="auto"/>
              </w:pBdr>
              <w:jc w:val="center"/>
              <w:rPr>
                <w:rFonts w:ascii="BrowalliaUPC" w:hAnsi="BrowalliaUPC" w:cs="BrowalliaUPC"/>
                <w:sz w:val="24"/>
                <w:szCs w:val="24"/>
              </w:rPr>
            </w:pPr>
            <w:r w:rsidRPr="00033972">
              <w:rPr>
                <w:rFonts w:ascii="BrowalliaUPC" w:hAnsi="BrowalliaUPC" w:cs="BrowalliaUPC"/>
                <w:sz w:val="24"/>
                <w:szCs w:val="24"/>
                <w:cs/>
              </w:rPr>
              <w:t>ส่วนปรับปรุงที่ดินและอาคารสำนักงาน</w:t>
            </w:r>
          </w:p>
        </w:tc>
        <w:tc>
          <w:tcPr>
            <w:tcW w:w="1531" w:type="dxa"/>
            <w:gridSpan w:val="3"/>
          </w:tcPr>
          <w:p w14:paraId="44617EC6" w14:textId="61010DDC" w:rsidR="009636F4" w:rsidRPr="00033972" w:rsidRDefault="009636F4" w:rsidP="007B6068">
            <w:pPr>
              <w:pBdr>
                <w:bottom w:val="single" w:sz="4" w:space="1" w:color="auto"/>
              </w:pBdr>
              <w:jc w:val="center"/>
              <w:rPr>
                <w:rFonts w:ascii="BrowalliaUPC" w:hAnsi="BrowalliaUPC" w:cs="BrowalliaUPC"/>
                <w:sz w:val="24"/>
                <w:szCs w:val="24"/>
              </w:rPr>
            </w:pPr>
            <w:r w:rsidRPr="00033972">
              <w:rPr>
                <w:rFonts w:ascii="BrowalliaUPC" w:hAnsi="BrowalliaUPC" w:cs="BrowalliaUPC"/>
                <w:sz w:val="24"/>
                <w:szCs w:val="24"/>
                <w:cs/>
              </w:rPr>
              <w:t>เครื่องตกแต่งและเครื่องใช้สำนักงาน</w:t>
            </w:r>
          </w:p>
        </w:tc>
        <w:tc>
          <w:tcPr>
            <w:tcW w:w="1398" w:type="dxa"/>
          </w:tcPr>
          <w:p w14:paraId="6B493AAF" w14:textId="1949693C" w:rsidR="009636F4" w:rsidRPr="00033972" w:rsidRDefault="009636F4" w:rsidP="007B6068">
            <w:pPr>
              <w:pBdr>
                <w:bottom w:val="single" w:sz="4" w:space="1" w:color="auto"/>
              </w:pBdr>
              <w:jc w:val="center"/>
              <w:rPr>
                <w:rFonts w:ascii="BrowalliaUPC" w:hAnsi="BrowalliaUPC" w:cs="BrowalliaUPC"/>
                <w:sz w:val="24"/>
                <w:szCs w:val="24"/>
              </w:rPr>
            </w:pPr>
            <w:r w:rsidRPr="00033972">
              <w:rPr>
                <w:rFonts w:ascii="BrowalliaUPC" w:hAnsi="BrowalliaUPC" w:cs="BrowalliaUPC"/>
                <w:sz w:val="24"/>
                <w:szCs w:val="24"/>
                <w:cs/>
              </w:rPr>
              <w:br/>
              <w:t>ยานพาหนะ</w:t>
            </w:r>
          </w:p>
        </w:tc>
        <w:tc>
          <w:tcPr>
            <w:tcW w:w="1383" w:type="dxa"/>
          </w:tcPr>
          <w:p w14:paraId="59962CA1" w14:textId="3056DC6B" w:rsidR="009636F4" w:rsidRPr="00033972" w:rsidRDefault="009636F4" w:rsidP="007B6068">
            <w:pPr>
              <w:pBdr>
                <w:bottom w:val="single" w:sz="4" w:space="1" w:color="auto"/>
              </w:pBdr>
              <w:jc w:val="center"/>
              <w:rPr>
                <w:rFonts w:ascii="BrowalliaUPC" w:hAnsi="BrowalliaUPC" w:cs="BrowalliaUPC"/>
                <w:sz w:val="24"/>
                <w:szCs w:val="24"/>
              </w:rPr>
            </w:pPr>
            <w:r w:rsidRPr="00033972">
              <w:rPr>
                <w:rFonts w:ascii="BrowalliaUPC" w:hAnsi="BrowalliaUPC" w:cs="BrowalliaUPC"/>
                <w:sz w:val="24"/>
                <w:szCs w:val="24"/>
                <w:cs/>
              </w:rPr>
              <w:br/>
              <w:t>รวม</w:t>
            </w:r>
          </w:p>
        </w:tc>
      </w:tr>
      <w:tr w:rsidR="009636F4" w:rsidRPr="00033972" w14:paraId="48A64908" w14:textId="77777777" w:rsidTr="00D95340">
        <w:tc>
          <w:tcPr>
            <w:tcW w:w="3168" w:type="dxa"/>
          </w:tcPr>
          <w:p w14:paraId="028D3A2A" w14:textId="77777777" w:rsidR="009636F4" w:rsidRPr="00033972" w:rsidRDefault="009636F4" w:rsidP="00F649CB">
            <w:pPr>
              <w:jc w:val="thaiDistribute"/>
              <w:rPr>
                <w:rFonts w:ascii="BrowalliaUPC" w:hAnsi="BrowalliaUPC" w:cs="BrowalliaUPC"/>
                <w:sz w:val="24"/>
                <w:szCs w:val="24"/>
              </w:rPr>
            </w:pPr>
          </w:p>
        </w:tc>
        <w:tc>
          <w:tcPr>
            <w:tcW w:w="1619" w:type="dxa"/>
          </w:tcPr>
          <w:p w14:paraId="7240DE00" w14:textId="77777777" w:rsidR="009636F4" w:rsidRPr="00033972" w:rsidRDefault="009636F4" w:rsidP="00F649CB">
            <w:pPr>
              <w:jc w:val="thaiDistribute"/>
              <w:rPr>
                <w:rFonts w:ascii="BrowalliaUPC" w:hAnsi="BrowalliaUPC" w:cs="BrowalliaUPC"/>
                <w:sz w:val="24"/>
                <w:szCs w:val="24"/>
              </w:rPr>
            </w:pPr>
          </w:p>
        </w:tc>
        <w:tc>
          <w:tcPr>
            <w:tcW w:w="1531" w:type="dxa"/>
            <w:gridSpan w:val="3"/>
          </w:tcPr>
          <w:p w14:paraId="3D91A095" w14:textId="77777777" w:rsidR="009636F4" w:rsidRPr="00033972" w:rsidRDefault="009636F4" w:rsidP="00F649CB">
            <w:pPr>
              <w:jc w:val="thaiDistribute"/>
              <w:rPr>
                <w:rFonts w:ascii="BrowalliaUPC" w:hAnsi="BrowalliaUPC" w:cs="BrowalliaUPC"/>
                <w:sz w:val="24"/>
                <w:szCs w:val="24"/>
              </w:rPr>
            </w:pPr>
          </w:p>
        </w:tc>
        <w:tc>
          <w:tcPr>
            <w:tcW w:w="1398" w:type="dxa"/>
          </w:tcPr>
          <w:p w14:paraId="16CA5444" w14:textId="77777777" w:rsidR="009636F4" w:rsidRPr="00033972" w:rsidRDefault="009636F4" w:rsidP="00F649CB">
            <w:pPr>
              <w:jc w:val="thaiDistribute"/>
              <w:rPr>
                <w:rFonts w:ascii="BrowalliaUPC" w:hAnsi="BrowalliaUPC" w:cs="BrowalliaUPC"/>
                <w:sz w:val="24"/>
                <w:szCs w:val="24"/>
              </w:rPr>
            </w:pPr>
          </w:p>
        </w:tc>
        <w:tc>
          <w:tcPr>
            <w:tcW w:w="1383" w:type="dxa"/>
          </w:tcPr>
          <w:p w14:paraId="495E9B68" w14:textId="77777777" w:rsidR="009636F4" w:rsidRPr="00033972" w:rsidRDefault="009636F4" w:rsidP="00F649CB">
            <w:pPr>
              <w:jc w:val="thaiDistribute"/>
              <w:rPr>
                <w:rFonts w:ascii="BrowalliaUPC" w:hAnsi="BrowalliaUPC" w:cs="BrowalliaUPC"/>
                <w:sz w:val="24"/>
                <w:szCs w:val="24"/>
              </w:rPr>
            </w:pPr>
          </w:p>
        </w:tc>
      </w:tr>
      <w:tr w:rsidR="009636F4" w:rsidRPr="00033972" w14:paraId="7E678201" w14:textId="77777777" w:rsidTr="00D95340">
        <w:tc>
          <w:tcPr>
            <w:tcW w:w="3168" w:type="dxa"/>
          </w:tcPr>
          <w:p w14:paraId="2E4CA1A2" w14:textId="4A0FD2B2" w:rsidR="009636F4" w:rsidRPr="00033972" w:rsidRDefault="009636F4" w:rsidP="00F649CB">
            <w:pPr>
              <w:jc w:val="thaiDistribute"/>
              <w:rPr>
                <w:rFonts w:ascii="BrowalliaUPC" w:hAnsi="BrowalliaUPC" w:cs="BrowalliaUPC"/>
                <w:b/>
                <w:bCs/>
                <w:sz w:val="24"/>
                <w:szCs w:val="24"/>
              </w:rPr>
            </w:pPr>
            <w:r w:rsidRPr="00033972">
              <w:rPr>
                <w:rFonts w:ascii="BrowalliaUPC" w:hAnsi="BrowalliaUPC" w:cs="BrowalliaUPC"/>
                <w:b/>
                <w:bCs/>
                <w:sz w:val="24"/>
                <w:szCs w:val="24"/>
                <w:cs/>
              </w:rPr>
              <w:t>ราคาทุน</w:t>
            </w:r>
          </w:p>
        </w:tc>
        <w:tc>
          <w:tcPr>
            <w:tcW w:w="1619" w:type="dxa"/>
          </w:tcPr>
          <w:p w14:paraId="5F28B751" w14:textId="77777777" w:rsidR="009636F4" w:rsidRPr="00033972" w:rsidRDefault="009636F4" w:rsidP="00764F4E">
            <w:pPr>
              <w:jc w:val="right"/>
              <w:rPr>
                <w:rFonts w:ascii="BrowalliaUPC" w:hAnsi="BrowalliaUPC" w:cs="BrowalliaUPC"/>
                <w:sz w:val="24"/>
                <w:szCs w:val="24"/>
              </w:rPr>
            </w:pPr>
          </w:p>
        </w:tc>
        <w:tc>
          <w:tcPr>
            <w:tcW w:w="1531" w:type="dxa"/>
            <w:gridSpan w:val="3"/>
          </w:tcPr>
          <w:p w14:paraId="380D7EDD" w14:textId="77777777" w:rsidR="009636F4" w:rsidRPr="00033972" w:rsidRDefault="009636F4" w:rsidP="00764F4E">
            <w:pPr>
              <w:jc w:val="right"/>
              <w:rPr>
                <w:rFonts w:ascii="BrowalliaUPC" w:hAnsi="BrowalliaUPC" w:cs="BrowalliaUPC"/>
                <w:sz w:val="24"/>
                <w:szCs w:val="24"/>
              </w:rPr>
            </w:pPr>
          </w:p>
        </w:tc>
        <w:tc>
          <w:tcPr>
            <w:tcW w:w="1398" w:type="dxa"/>
          </w:tcPr>
          <w:p w14:paraId="78C8A5FE" w14:textId="77777777" w:rsidR="009636F4" w:rsidRPr="00033972" w:rsidRDefault="009636F4" w:rsidP="00764F4E">
            <w:pPr>
              <w:jc w:val="right"/>
              <w:rPr>
                <w:rFonts w:ascii="BrowalliaUPC" w:hAnsi="BrowalliaUPC" w:cs="BrowalliaUPC"/>
                <w:sz w:val="24"/>
                <w:szCs w:val="24"/>
              </w:rPr>
            </w:pPr>
          </w:p>
        </w:tc>
        <w:tc>
          <w:tcPr>
            <w:tcW w:w="1383" w:type="dxa"/>
          </w:tcPr>
          <w:p w14:paraId="251E4335" w14:textId="77777777" w:rsidR="009636F4" w:rsidRPr="00033972" w:rsidRDefault="009636F4" w:rsidP="00764F4E">
            <w:pPr>
              <w:jc w:val="right"/>
              <w:rPr>
                <w:rFonts w:ascii="BrowalliaUPC" w:hAnsi="BrowalliaUPC" w:cs="BrowalliaUPC"/>
                <w:sz w:val="24"/>
                <w:szCs w:val="24"/>
              </w:rPr>
            </w:pPr>
          </w:p>
        </w:tc>
      </w:tr>
      <w:tr w:rsidR="00033972" w:rsidRPr="00033972" w14:paraId="13824E13" w14:textId="77777777" w:rsidTr="00D95340">
        <w:tc>
          <w:tcPr>
            <w:tcW w:w="3168" w:type="dxa"/>
          </w:tcPr>
          <w:p w14:paraId="63F350C1" w14:textId="06A8E5B4" w:rsidR="00033972" w:rsidRPr="00033972" w:rsidRDefault="00033972" w:rsidP="00033972">
            <w:pPr>
              <w:jc w:val="thaiDistribute"/>
              <w:rPr>
                <w:rFonts w:ascii="BrowalliaUPC" w:hAnsi="BrowalliaUPC" w:cs="BrowalliaUPC"/>
                <w:sz w:val="24"/>
                <w:szCs w:val="24"/>
              </w:rPr>
            </w:pPr>
            <w:r w:rsidRPr="00033972">
              <w:rPr>
                <w:rFonts w:ascii="BrowalliaUPC" w:hAnsi="BrowalliaUPC" w:cs="BrowalliaUPC"/>
                <w:sz w:val="24"/>
                <w:szCs w:val="24"/>
                <w:cs/>
              </w:rPr>
              <w:t xml:space="preserve">ณ วันที่ </w:t>
            </w:r>
            <w:r w:rsidRPr="00033972">
              <w:rPr>
                <w:rFonts w:ascii="BrowalliaUPC" w:hAnsi="BrowalliaUPC" w:cs="BrowalliaUPC"/>
                <w:sz w:val="24"/>
                <w:szCs w:val="24"/>
              </w:rPr>
              <w:t>1</w:t>
            </w:r>
            <w:r w:rsidRPr="00033972">
              <w:rPr>
                <w:rFonts w:ascii="BrowalliaUPC" w:hAnsi="BrowalliaUPC" w:cs="BrowalliaUPC"/>
                <w:sz w:val="24"/>
                <w:szCs w:val="24"/>
                <w:cs/>
              </w:rPr>
              <w:t xml:space="preserve"> มกราคม </w:t>
            </w:r>
            <w:r w:rsidRPr="00033972">
              <w:rPr>
                <w:rFonts w:ascii="BrowalliaUPC" w:hAnsi="BrowalliaUPC" w:cs="BrowalliaUPC"/>
                <w:sz w:val="24"/>
                <w:szCs w:val="24"/>
              </w:rPr>
              <w:t>256</w:t>
            </w:r>
            <w:r>
              <w:rPr>
                <w:rFonts w:ascii="BrowalliaUPC" w:hAnsi="BrowalliaUPC" w:cs="BrowalliaUPC"/>
                <w:sz w:val="24"/>
                <w:szCs w:val="24"/>
              </w:rPr>
              <w:t>5</w:t>
            </w:r>
          </w:p>
        </w:tc>
        <w:tc>
          <w:tcPr>
            <w:tcW w:w="1619" w:type="dxa"/>
          </w:tcPr>
          <w:p w14:paraId="18FC4BA7" w14:textId="61551904" w:rsidR="00033972" w:rsidRPr="00033972" w:rsidRDefault="00033972" w:rsidP="00033972">
            <w:pPr>
              <w:jc w:val="right"/>
              <w:rPr>
                <w:rFonts w:ascii="BrowalliaUPC" w:hAnsi="BrowalliaUPC" w:cs="BrowalliaUPC"/>
                <w:sz w:val="24"/>
                <w:szCs w:val="24"/>
              </w:rPr>
            </w:pPr>
            <w:r w:rsidRPr="00033972">
              <w:rPr>
                <w:rFonts w:ascii="BrowalliaUPC" w:hAnsi="BrowalliaUPC" w:cs="BrowalliaUPC"/>
                <w:sz w:val="24"/>
                <w:szCs w:val="24"/>
              </w:rPr>
              <w:t>1,250</w:t>
            </w:r>
          </w:p>
        </w:tc>
        <w:tc>
          <w:tcPr>
            <w:tcW w:w="1531" w:type="dxa"/>
            <w:gridSpan w:val="3"/>
          </w:tcPr>
          <w:p w14:paraId="21EEF94C" w14:textId="18AD8D2A" w:rsidR="00033972" w:rsidRPr="00033972" w:rsidRDefault="00033972" w:rsidP="00033972">
            <w:pPr>
              <w:jc w:val="right"/>
              <w:rPr>
                <w:rFonts w:ascii="BrowalliaUPC" w:hAnsi="BrowalliaUPC" w:cs="BrowalliaUPC"/>
                <w:sz w:val="24"/>
                <w:szCs w:val="24"/>
              </w:rPr>
            </w:pPr>
            <w:r w:rsidRPr="00033972">
              <w:rPr>
                <w:rFonts w:ascii="BrowalliaUPC" w:hAnsi="BrowalliaUPC" w:cs="BrowalliaUPC"/>
                <w:sz w:val="24"/>
                <w:szCs w:val="24"/>
              </w:rPr>
              <w:t>1,317</w:t>
            </w:r>
          </w:p>
        </w:tc>
        <w:tc>
          <w:tcPr>
            <w:tcW w:w="1398" w:type="dxa"/>
          </w:tcPr>
          <w:p w14:paraId="67DE91DA" w14:textId="550D4E83" w:rsidR="00033972" w:rsidRPr="00033972" w:rsidRDefault="00033972" w:rsidP="00033972">
            <w:pPr>
              <w:jc w:val="right"/>
              <w:rPr>
                <w:rFonts w:ascii="BrowalliaUPC" w:hAnsi="BrowalliaUPC" w:cs="BrowalliaUPC"/>
                <w:sz w:val="24"/>
                <w:szCs w:val="24"/>
              </w:rPr>
            </w:pPr>
            <w:r w:rsidRPr="00033972">
              <w:rPr>
                <w:rFonts w:ascii="BrowalliaUPC" w:hAnsi="BrowalliaUPC" w:cs="BrowalliaUPC"/>
                <w:sz w:val="24"/>
                <w:szCs w:val="24"/>
              </w:rPr>
              <w:t>1,354</w:t>
            </w:r>
          </w:p>
        </w:tc>
        <w:tc>
          <w:tcPr>
            <w:tcW w:w="1383" w:type="dxa"/>
          </w:tcPr>
          <w:p w14:paraId="4E94A1BA" w14:textId="7A89D1A7" w:rsidR="00033972" w:rsidRPr="00033972" w:rsidRDefault="00033972" w:rsidP="00033972">
            <w:pPr>
              <w:jc w:val="right"/>
              <w:rPr>
                <w:rFonts w:ascii="BrowalliaUPC" w:hAnsi="BrowalliaUPC" w:cs="BrowalliaUPC"/>
                <w:sz w:val="24"/>
                <w:szCs w:val="24"/>
              </w:rPr>
            </w:pPr>
            <w:r w:rsidRPr="00033972">
              <w:rPr>
                <w:rFonts w:ascii="BrowalliaUPC" w:hAnsi="BrowalliaUPC" w:cs="BrowalliaUPC"/>
                <w:sz w:val="24"/>
                <w:szCs w:val="24"/>
              </w:rPr>
              <w:t>3,921</w:t>
            </w:r>
          </w:p>
        </w:tc>
      </w:tr>
      <w:tr w:rsidR="00D95340" w:rsidRPr="00033972" w14:paraId="312E3AA7" w14:textId="77777777" w:rsidTr="00D95340">
        <w:tc>
          <w:tcPr>
            <w:tcW w:w="3168" w:type="dxa"/>
          </w:tcPr>
          <w:p w14:paraId="08F9ED2C" w14:textId="00AFE410" w:rsidR="00D95340" w:rsidRPr="00033972" w:rsidRDefault="00D95340" w:rsidP="00D95340">
            <w:pPr>
              <w:jc w:val="thaiDistribute"/>
              <w:rPr>
                <w:rFonts w:ascii="BrowalliaUPC" w:hAnsi="BrowalliaUPC" w:cs="BrowalliaUPC"/>
                <w:sz w:val="24"/>
                <w:szCs w:val="24"/>
              </w:rPr>
            </w:pPr>
            <w:r w:rsidRPr="00033972">
              <w:rPr>
                <w:rFonts w:ascii="BrowalliaUPC" w:hAnsi="BrowalliaUPC" w:cs="BrowalliaUPC"/>
                <w:sz w:val="24"/>
                <w:szCs w:val="24"/>
                <w:cs/>
              </w:rPr>
              <w:t>ซื้อเพิ่ม</w:t>
            </w:r>
          </w:p>
        </w:tc>
        <w:tc>
          <w:tcPr>
            <w:tcW w:w="1619" w:type="dxa"/>
          </w:tcPr>
          <w:p w14:paraId="38CA8CC5" w14:textId="143CDA3F" w:rsidR="00D95340" w:rsidRPr="00033972" w:rsidRDefault="00D95340" w:rsidP="00D95340">
            <w:pPr>
              <w:pBdr>
                <w:bottom w:val="single" w:sz="4" w:space="1" w:color="auto"/>
              </w:pBdr>
              <w:jc w:val="right"/>
              <w:rPr>
                <w:rFonts w:ascii="BrowalliaUPC" w:hAnsi="BrowalliaUPC" w:cs="BrowalliaUPC"/>
                <w:sz w:val="24"/>
                <w:szCs w:val="24"/>
              </w:rPr>
            </w:pPr>
            <w:r w:rsidRPr="00033972">
              <w:rPr>
                <w:rFonts w:ascii="BrowalliaUPC" w:hAnsi="BrowalliaUPC" w:cs="BrowalliaUPC"/>
                <w:sz w:val="24"/>
                <w:szCs w:val="24"/>
              </w:rPr>
              <w:t>20</w:t>
            </w:r>
          </w:p>
        </w:tc>
        <w:tc>
          <w:tcPr>
            <w:tcW w:w="1531" w:type="dxa"/>
            <w:gridSpan w:val="3"/>
          </w:tcPr>
          <w:p w14:paraId="4D872BE5" w14:textId="7D8D6FFC" w:rsidR="00D95340" w:rsidRPr="00033972" w:rsidRDefault="00D95340" w:rsidP="00D95340">
            <w:pPr>
              <w:pBdr>
                <w:bottom w:val="single" w:sz="4" w:space="1" w:color="auto"/>
              </w:pBdr>
              <w:jc w:val="right"/>
              <w:rPr>
                <w:rFonts w:ascii="BrowalliaUPC" w:hAnsi="BrowalliaUPC" w:cs="BrowalliaUPC"/>
                <w:sz w:val="24"/>
                <w:szCs w:val="24"/>
              </w:rPr>
            </w:pPr>
            <w:r w:rsidRPr="00033972">
              <w:rPr>
                <w:rFonts w:ascii="BrowalliaUPC" w:hAnsi="BrowalliaUPC" w:cs="BrowalliaUPC"/>
                <w:sz w:val="24"/>
                <w:szCs w:val="24"/>
              </w:rPr>
              <w:t>75</w:t>
            </w:r>
          </w:p>
        </w:tc>
        <w:tc>
          <w:tcPr>
            <w:tcW w:w="1398" w:type="dxa"/>
          </w:tcPr>
          <w:p w14:paraId="55ABD139" w14:textId="6F3D1681" w:rsidR="00D95340" w:rsidRPr="00033972" w:rsidRDefault="00D95340" w:rsidP="00D95340">
            <w:pPr>
              <w:pBdr>
                <w:bottom w:val="single" w:sz="4" w:space="1" w:color="auto"/>
              </w:pBdr>
              <w:jc w:val="center"/>
              <w:rPr>
                <w:rFonts w:ascii="BrowalliaUPC" w:hAnsi="BrowalliaUPC" w:cs="BrowalliaUPC"/>
                <w:sz w:val="24"/>
                <w:szCs w:val="24"/>
              </w:rPr>
            </w:pPr>
            <w:r>
              <w:rPr>
                <w:rFonts w:ascii="BrowalliaUPC" w:hAnsi="BrowalliaUPC" w:cs="BrowalliaUPC"/>
                <w:sz w:val="24"/>
                <w:szCs w:val="24"/>
              </w:rPr>
              <w:t xml:space="preserve">           -</w:t>
            </w:r>
          </w:p>
        </w:tc>
        <w:tc>
          <w:tcPr>
            <w:tcW w:w="1383" w:type="dxa"/>
          </w:tcPr>
          <w:p w14:paraId="2C3DCAA9" w14:textId="55047B80" w:rsidR="00D95340" w:rsidRPr="00033972" w:rsidRDefault="00D95340" w:rsidP="00D95340">
            <w:pPr>
              <w:pBdr>
                <w:bottom w:val="single" w:sz="4" w:space="1" w:color="auto"/>
              </w:pBdr>
              <w:jc w:val="right"/>
              <w:rPr>
                <w:rFonts w:ascii="BrowalliaUPC" w:hAnsi="BrowalliaUPC" w:cs="BrowalliaUPC"/>
                <w:sz w:val="24"/>
                <w:szCs w:val="24"/>
              </w:rPr>
            </w:pPr>
            <w:r w:rsidRPr="00033972">
              <w:rPr>
                <w:rFonts w:ascii="BrowalliaUPC" w:hAnsi="BrowalliaUPC" w:cs="BrowalliaUPC"/>
                <w:sz w:val="24"/>
                <w:szCs w:val="24"/>
              </w:rPr>
              <w:t>95</w:t>
            </w:r>
          </w:p>
        </w:tc>
      </w:tr>
      <w:tr w:rsidR="00F56B58" w:rsidRPr="00033972" w14:paraId="4B12CEC9" w14:textId="77777777" w:rsidTr="00D95340">
        <w:tc>
          <w:tcPr>
            <w:tcW w:w="3168" w:type="dxa"/>
          </w:tcPr>
          <w:p w14:paraId="558CF56E" w14:textId="23F751DF" w:rsidR="00F56B58" w:rsidRPr="00033972" w:rsidRDefault="00F56B58" w:rsidP="00F56B58">
            <w:pPr>
              <w:jc w:val="thaiDistribute"/>
              <w:rPr>
                <w:rFonts w:ascii="BrowalliaUPC" w:hAnsi="BrowalliaUPC" w:cs="BrowalliaUPC"/>
                <w:sz w:val="24"/>
                <w:szCs w:val="24"/>
              </w:rPr>
            </w:pPr>
            <w:r w:rsidRPr="00033972">
              <w:rPr>
                <w:rFonts w:ascii="BrowalliaUPC" w:hAnsi="BrowalliaUPC" w:cs="BrowalliaUPC"/>
                <w:sz w:val="24"/>
                <w:szCs w:val="24"/>
                <w:cs/>
              </w:rPr>
              <w:t>ณ วันที่</w:t>
            </w:r>
            <w:r w:rsidRPr="00033972">
              <w:rPr>
                <w:rFonts w:ascii="BrowalliaUPC" w:hAnsi="BrowalliaUPC" w:cs="BrowalliaUPC"/>
                <w:sz w:val="24"/>
                <w:szCs w:val="24"/>
              </w:rPr>
              <w:t xml:space="preserve"> 31</w:t>
            </w:r>
            <w:r w:rsidRPr="00033972">
              <w:rPr>
                <w:rFonts w:ascii="BrowalliaUPC" w:hAnsi="BrowalliaUPC" w:cs="BrowalliaUPC"/>
                <w:sz w:val="24"/>
                <w:szCs w:val="24"/>
                <w:cs/>
              </w:rPr>
              <w:t xml:space="preserve"> ธันวาคม </w:t>
            </w:r>
            <w:r w:rsidRPr="00033972">
              <w:rPr>
                <w:rFonts w:ascii="BrowalliaUPC" w:hAnsi="BrowalliaUPC" w:cs="BrowalliaUPC"/>
                <w:sz w:val="24"/>
                <w:szCs w:val="24"/>
              </w:rPr>
              <w:t>256</w:t>
            </w:r>
            <w:r>
              <w:rPr>
                <w:rFonts w:ascii="BrowalliaUPC" w:hAnsi="BrowalliaUPC" w:cs="BrowalliaUPC"/>
                <w:sz w:val="24"/>
                <w:szCs w:val="24"/>
              </w:rPr>
              <w:t>5</w:t>
            </w:r>
          </w:p>
        </w:tc>
        <w:tc>
          <w:tcPr>
            <w:tcW w:w="1619" w:type="dxa"/>
          </w:tcPr>
          <w:p w14:paraId="1929C00D" w14:textId="2802B8C4"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1,270</w:t>
            </w:r>
          </w:p>
        </w:tc>
        <w:tc>
          <w:tcPr>
            <w:tcW w:w="1531" w:type="dxa"/>
            <w:gridSpan w:val="3"/>
          </w:tcPr>
          <w:p w14:paraId="71B96838" w14:textId="0B76F3D3"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1,392</w:t>
            </w:r>
          </w:p>
        </w:tc>
        <w:tc>
          <w:tcPr>
            <w:tcW w:w="1398" w:type="dxa"/>
          </w:tcPr>
          <w:p w14:paraId="70E020B4" w14:textId="6D74971A"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1,354</w:t>
            </w:r>
          </w:p>
        </w:tc>
        <w:tc>
          <w:tcPr>
            <w:tcW w:w="1383" w:type="dxa"/>
          </w:tcPr>
          <w:p w14:paraId="5FBC6804" w14:textId="2CD5BC27"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4,016</w:t>
            </w:r>
          </w:p>
        </w:tc>
      </w:tr>
      <w:tr w:rsidR="00F56B58" w:rsidRPr="00033972" w14:paraId="3E6723F7" w14:textId="77777777" w:rsidTr="00D95340">
        <w:tc>
          <w:tcPr>
            <w:tcW w:w="3168" w:type="dxa"/>
          </w:tcPr>
          <w:p w14:paraId="4F2975AF" w14:textId="0FAF3EF1" w:rsidR="00F56B58" w:rsidRPr="00033972" w:rsidRDefault="00F56B58" w:rsidP="00F56B58">
            <w:pPr>
              <w:jc w:val="thaiDistribute"/>
              <w:rPr>
                <w:rFonts w:ascii="BrowalliaUPC" w:hAnsi="BrowalliaUPC" w:cs="BrowalliaUPC"/>
                <w:sz w:val="24"/>
                <w:szCs w:val="24"/>
                <w:cs/>
              </w:rPr>
            </w:pPr>
            <w:r w:rsidRPr="00033972">
              <w:rPr>
                <w:rFonts w:ascii="BrowalliaUPC" w:hAnsi="BrowalliaUPC" w:cs="BrowalliaUPC"/>
                <w:sz w:val="24"/>
                <w:szCs w:val="24"/>
                <w:cs/>
              </w:rPr>
              <w:t>ซื้อเพิ่ม</w:t>
            </w:r>
          </w:p>
        </w:tc>
        <w:tc>
          <w:tcPr>
            <w:tcW w:w="1619" w:type="dxa"/>
          </w:tcPr>
          <w:p w14:paraId="0494A128" w14:textId="62CE73BA" w:rsidR="00F56B58" w:rsidRPr="00033972" w:rsidRDefault="00F56B58" w:rsidP="00F56B58">
            <w:pPr>
              <w:jc w:val="right"/>
              <w:rPr>
                <w:rFonts w:ascii="BrowalliaUPC" w:hAnsi="BrowalliaUPC" w:cs="BrowalliaUPC"/>
                <w:sz w:val="24"/>
                <w:szCs w:val="24"/>
              </w:rPr>
            </w:pPr>
            <w:r>
              <w:rPr>
                <w:rFonts w:ascii="BrowalliaUPC" w:hAnsi="BrowalliaUPC" w:cs="BrowalliaUPC"/>
                <w:sz w:val="24"/>
                <w:szCs w:val="24"/>
              </w:rPr>
              <w:t>14</w:t>
            </w:r>
          </w:p>
        </w:tc>
        <w:tc>
          <w:tcPr>
            <w:tcW w:w="1531" w:type="dxa"/>
            <w:gridSpan w:val="3"/>
          </w:tcPr>
          <w:p w14:paraId="54F72231" w14:textId="253A8428" w:rsidR="00F56B58" w:rsidRPr="00033972" w:rsidRDefault="00F56B58" w:rsidP="00F56B58">
            <w:pPr>
              <w:jc w:val="right"/>
              <w:rPr>
                <w:rFonts w:ascii="BrowalliaUPC" w:hAnsi="BrowalliaUPC" w:cs="BrowalliaUPC"/>
                <w:sz w:val="24"/>
                <w:szCs w:val="24"/>
              </w:rPr>
            </w:pPr>
            <w:r>
              <w:rPr>
                <w:rFonts w:ascii="BrowalliaUPC" w:hAnsi="BrowalliaUPC" w:cs="BrowalliaUPC"/>
                <w:sz w:val="24"/>
                <w:szCs w:val="24"/>
              </w:rPr>
              <w:t>56</w:t>
            </w:r>
          </w:p>
        </w:tc>
        <w:tc>
          <w:tcPr>
            <w:tcW w:w="1398" w:type="dxa"/>
          </w:tcPr>
          <w:p w14:paraId="27E7A784" w14:textId="50ECC759" w:rsidR="00F56B58" w:rsidRPr="00033972" w:rsidRDefault="00F56B58" w:rsidP="00F56B58">
            <w:pPr>
              <w:jc w:val="right"/>
              <w:rPr>
                <w:rFonts w:ascii="BrowalliaUPC" w:hAnsi="BrowalliaUPC" w:cs="BrowalliaUPC"/>
                <w:sz w:val="24"/>
                <w:szCs w:val="24"/>
              </w:rPr>
            </w:pPr>
            <w:r>
              <w:rPr>
                <w:rFonts w:ascii="BrowalliaUPC" w:hAnsi="BrowalliaUPC" w:cs="BrowalliaUPC"/>
                <w:sz w:val="24"/>
                <w:szCs w:val="24"/>
              </w:rPr>
              <w:t>1,180</w:t>
            </w:r>
          </w:p>
        </w:tc>
        <w:tc>
          <w:tcPr>
            <w:tcW w:w="1383" w:type="dxa"/>
          </w:tcPr>
          <w:p w14:paraId="7D123423" w14:textId="26A892DA" w:rsidR="00F56B58" w:rsidRPr="00033972" w:rsidRDefault="00F56B58" w:rsidP="00F56B58">
            <w:pPr>
              <w:jc w:val="right"/>
              <w:rPr>
                <w:rFonts w:ascii="BrowalliaUPC" w:hAnsi="BrowalliaUPC" w:cs="BrowalliaUPC"/>
                <w:sz w:val="24"/>
                <w:szCs w:val="24"/>
              </w:rPr>
            </w:pPr>
            <w:r>
              <w:rPr>
                <w:rFonts w:ascii="BrowalliaUPC" w:hAnsi="BrowalliaUPC" w:cs="BrowalliaUPC"/>
                <w:sz w:val="24"/>
                <w:szCs w:val="24"/>
              </w:rPr>
              <w:t>1,250</w:t>
            </w:r>
          </w:p>
        </w:tc>
      </w:tr>
      <w:tr w:rsidR="00D95340" w:rsidRPr="00033972" w14:paraId="501885CD" w14:textId="77777777" w:rsidTr="00D95340">
        <w:tc>
          <w:tcPr>
            <w:tcW w:w="3168" w:type="dxa"/>
          </w:tcPr>
          <w:p w14:paraId="7BE42643" w14:textId="510E700D" w:rsidR="00D95340" w:rsidRPr="00033972" w:rsidRDefault="00D95340" w:rsidP="00D95340">
            <w:pPr>
              <w:jc w:val="thaiDistribute"/>
              <w:rPr>
                <w:rFonts w:ascii="BrowalliaUPC" w:hAnsi="BrowalliaUPC" w:cs="BrowalliaUPC"/>
                <w:sz w:val="24"/>
                <w:szCs w:val="24"/>
                <w:cs/>
              </w:rPr>
            </w:pPr>
            <w:r w:rsidRPr="0044495E">
              <w:rPr>
                <w:rFonts w:ascii="BrowalliaUPC" w:hAnsi="BrowalliaUPC" w:cs="BrowalliaUPC"/>
                <w:sz w:val="24"/>
                <w:szCs w:val="24"/>
                <w:cs/>
              </w:rPr>
              <w:t>จำหน่ายระหว่างวด</w:t>
            </w:r>
          </w:p>
        </w:tc>
        <w:tc>
          <w:tcPr>
            <w:tcW w:w="1619" w:type="dxa"/>
          </w:tcPr>
          <w:p w14:paraId="7A9CC4C2" w14:textId="6921BAEF" w:rsidR="00D95340" w:rsidRPr="00033972" w:rsidRDefault="00D95340" w:rsidP="00D95340">
            <w:pPr>
              <w:jc w:val="center"/>
              <w:rPr>
                <w:rFonts w:ascii="BrowalliaUPC" w:hAnsi="BrowalliaUPC" w:cs="BrowalliaUPC"/>
                <w:sz w:val="24"/>
                <w:szCs w:val="24"/>
              </w:rPr>
            </w:pPr>
            <w:r>
              <w:rPr>
                <w:rFonts w:ascii="BrowalliaUPC" w:hAnsi="BrowalliaUPC" w:cs="BrowalliaUPC"/>
                <w:sz w:val="24"/>
                <w:szCs w:val="24"/>
              </w:rPr>
              <w:t xml:space="preserve">                -</w:t>
            </w:r>
          </w:p>
        </w:tc>
        <w:tc>
          <w:tcPr>
            <w:tcW w:w="1531" w:type="dxa"/>
            <w:gridSpan w:val="3"/>
          </w:tcPr>
          <w:p w14:paraId="6B354062" w14:textId="73CB73DE" w:rsidR="00D95340" w:rsidRPr="00033972" w:rsidRDefault="00D95340" w:rsidP="00D95340">
            <w:pPr>
              <w:jc w:val="right"/>
              <w:rPr>
                <w:rFonts w:ascii="BrowalliaUPC" w:hAnsi="BrowalliaUPC" w:cs="BrowalliaUPC"/>
                <w:sz w:val="24"/>
                <w:szCs w:val="24"/>
              </w:rPr>
            </w:pPr>
            <w:r>
              <w:rPr>
                <w:rFonts w:ascii="BrowalliaUPC" w:hAnsi="BrowalliaUPC" w:cs="BrowalliaUPC"/>
                <w:sz w:val="24"/>
                <w:szCs w:val="24"/>
              </w:rPr>
              <w:t>(9)</w:t>
            </w:r>
          </w:p>
        </w:tc>
        <w:tc>
          <w:tcPr>
            <w:tcW w:w="1398" w:type="dxa"/>
          </w:tcPr>
          <w:p w14:paraId="74F3DDD1" w14:textId="657BB064" w:rsidR="00D95340" w:rsidRPr="00033972" w:rsidRDefault="00D95340" w:rsidP="00D95340">
            <w:pPr>
              <w:jc w:val="center"/>
              <w:rPr>
                <w:rFonts w:ascii="BrowalliaUPC" w:hAnsi="BrowalliaUPC" w:cs="BrowalliaUPC"/>
                <w:sz w:val="24"/>
                <w:szCs w:val="24"/>
              </w:rPr>
            </w:pPr>
            <w:r>
              <w:rPr>
                <w:rFonts w:ascii="BrowalliaUPC" w:hAnsi="BrowalliaUPC" w:cs="BrowalliaUPC"/>
                <w:sz w:val="24"/>
                <w:szCs w:val="24"/>
              </w:rPr>
              <w:t xml:space="preserve">           -</w:t>
            </w:r>
          </w:p>
        </w:tc>
        <w:tc>
          <w:tcPr>
            <w:tcW w:w="1383" w:type="dxa"/>
          </w:tcPr>
          <w:p w14:paraId="4A91A29F" w14:textId="43796A39" w:rsidR="00D95340" w:rsidRPr="00033972" w:rsidRDefault="00D95340" w:rsidP="00D95340">
            <w:pPr>
              <w:jc w:val="right"/>
              <w:rPr>
                <w:rFonts w:ascii="BrowalliaUPC" w:hAnsi="BrowalliaUPC" w:cs="BrowalliaUPC"/>
                <w:sz w:val="24"/>
                <w:szCs w:val="24"/>
              </w:rPr>
            </w:pPr>
            <w:r>
              <w:rPr>
                <w:rFonts w:ascii="BrowalliaUPC" w:hAnsi="BrowalliaUPC" w:cs="BrowalliaUPC"/>
                <w:sz w:val="24"/>
                <w:szCs w:val="24"/>
              </w:rPr>
              <w:t>(9)</w:t>
            </w:r>
          </w:p>
        </w:tc>
      </w:tr>
      <w:tr w:rsidR="00D95340" w:rsidRPr="00033972" w14:paraId="61D04F02" w14:textId="77777777" w:rsidTr="00D95340">
        <w:tc>
          <w:tcPr>
            <w:tcW w:w="3168" w:type="dxa"/>
          </w:tcPr>
          <w:p w14:paraId="2F5C4BB5" w14:textId="016E33DB" w:rsidR="00D95340" w:rsidRPr="00033972" w:rsidRDefault="00D95340" w:rsidP="00D95340">
            <w:pPr>
              <w:jc w:val="thaiDistribute"/>
              <w:rPr>
                <w:rFonts w:ascii="BrowalliaUPC" w:hAnsi="BrowalliaUPC" w:cs="BrowalliaUPC"/>
                <w:sz w:val="24"/>
                <w:szCs w:val="24"/>
              </w:rPr>
            </w:pPr>
            <w:r w:rsidRPr="0044495E">
              <w:rPr>
                <w:rFonts w:ascii="BrowalliaUPC" w:hAnsi="BrowalliaUPC" w:cs="BrowalliaUPC"/>
                <w:sz w:val="24"/>
                <w:szCs w:val="24"/>
                <w:cs/>
              </w:rPr>
              <w:t>ตัดจำหน่ายระหว่างงวด</w:t>
            </w:r>
          </w:p>
        </w:tc>
        <w:tc>
          <w:tcPr>
            <w:tcW w:w="1619" w:type="dxa"/>
          </w:tcPr>
          <w:p w14:paraId="60139F55" w14:textId="4E0D6007" w:rsidR="00D95340" w:rsidRPr="00033972" w:rsidRDefault="00D95340" w:rsidP="00D95340">
            <w:pPr>
              <w:pBdr>
                <w:bottom w:val="single" w:sz="4" w:space="1" w:color="auto"/>
              </w:pBdr>
              <w:jc w:val="center"/>
              <w:rPr>
                <w:rFonts w:ascii="BrowalliaUPC" w:hAnsi="BrowalliaUPC" w:cs="BrowalliaUPC"/>
                <w:sz w:val="24"/>
                <w:szCs w:val="24"/>
              </w:rPr>
            </w:pPr>
            <w:r>
              <w:rPr>
                <w:rFonts w:ascii="BrowalliaUPC" w:hAnsi="BrowalliaUPC" w:cs="BrowalliaUPC"/>
                <w:sz w:val="24"/>
                <w:szCs w:val="24"/>
              </w:rPr>
              <w:t xml:space="preserve">                -</w:t>
            </w:r>
          </w:p>
        </w:tc>
        <w:tc>
          <w:tcPr>
            <w:tcW w:w="1531" w:type="dxa"/>
            <w:gridSpan w:val="3"/>
          </w:tcPr>
          <w:p w14:paraId="6BD47B49" w14:textId="51D4005A" w:rsidR="00D95340" w:rsidRPr="00033972" w:rsidRDefault="00D95340" w:rsidP="00D95340">
            <w:pPr>
              <w:pBdr>
                <w:bottom w:val="single" w:sz="4" w:space="1" w:color="auto"/>
              </w:pBdr>
              <w:jc w:val="right"/>
              <w:rPr>
                <w:rFonts w:ascii="BrowalliaUPC" w:hAnsi="BrowalliaUPC" w:cs="BrowalliaUPC"/>
                <w:sz w:val="24"/>
                <w:szCs w:val="24"/>
              </w:rPr>
            </w:pPr>
            <w:r>
              <w:rPr>
                <w:rFonts w:ascii="BrowalliaUPC" w:hAnsi="BrowalliaUPC" w:cs="BrowalliaUPC"/>
                <w:sz w:val="24"/>
                <w:szCs w:val="24"/>
              </w:rPr>
              <w:t>(256)</w:t>
            </w:r>
          </w:p>
        </w:tc>
        <w:tc>
          <w:tcPr>
            <w:tcW w:w="1398" w:type="dxa"/>
          </w:tcPr>
          <w:p w14:paraId="518A7F94" w14:textId="679093CE" w:rsidR="00D95340" w:rsidRPr="00033972" w:rsidRDefault="00D95340" w:rsidP="00D95340">
            <w:pPr>
              <w:pBdr>
                <w:bottom w:val="single" w:sz="4" w:space="1" w:color="auto"/>
              </w:pBdr>
              <w:jc w:val="center"/>
              <w:rPr>
                <w:rFonts w:ascii="BrowalliaUPC" w:hAnsi="BrowalliaUPC" w:cs="BrowalliaUPC"/>
                <w:sz w:val="24"/>
                <w:szCs w:val="24"/>
              </w:rPr>
            </w:pPr>
            <w:r>
              <w:rPr>
                <w:rFonts w:ascii="BrowalliaUPC" w:hAnsi="BrowalliaUPC" w:cs="BrowalliaUPC"/>
                <w:sz w:val="24"/>
                <w:szCs w:val="24"/>
              </w:rPr>
              <w:t xml:space="preserve">           -</w:t>
            </w:r>
          </w:p>
        </w:tc>
        <w:tc>
          <w:tcPr>
            <w:tcW w:w="1383" w:type="dxa"/>
          </w:tcPr>
          <w:p w14:paraId="2FA4D6C7" w14:textId="1EE50336" w:rsidR="00D95340" w:rsidRPr="00033972" w:rsidRDefault="00D95340" w:rsidP="00D95340">
            <w:pPr>
              <w:pBdr>
                <w:bottom w:val="single" w:sz="4" w:space="1" w:color="auto"/>
              </w:pBdr>
              <w:jc w:val="right"/>
              <w:rPr>
                <w:rFonts w:ascii="BrowalliaUPC" w:hAnsi="BrowalliaUPC" w:cs="BrowalliaUPC"/>
                <w:sz w:val="24"/>
                <w:szCs w:val="24"/>
              </w:rPr>
            </w:pPr>
            <w:r>
              <w:rPr>
                <w:rFonts w:ascii="BrowalliaUPC" w:hAnsi="BrowalliaUPC" w:cs="BrowalliaUPC"/>
                <w:sz w:val="24"/>
                <w:szCs w:val="24"/>
              </w:rPr>
              <w:t>(256)</w:t>
            </w:r>
          </w:p>
        </w:tc>
      </w:tr>
      <w:tr w:rsidR="00F56B58" w:rsidRPr="00033972" w14:paraId="2A48EF20" w14:textId="77777777" w:rsidTr="00D95340">
        <w:tc>
          <w:tcPr>
            <w:tcW w:w="3168" w:type="dxa"/>
          </w:tcPr>
          <w:p w14:paraId="6DDD8ED2" w14:textId="1B019607" w:rsidR="00F56B58" w:rsidRPr="00033972" w:rsidRDefault="00F56B58" w:rsidP="00F56B58">
            <w:pPr>
              <w:jc w:val="thaiDistribute"/>
              <w:rPr>
                <w:rFonts w:ascii="BrowalliaUPC" w:hAnsi="BrowalliaUPC" w:cs="BrowalliaUPC"/>
                <w:sz w:val="24"/>
                <w:szCs w:val="24"/>
              </w:rPr>
            </w:pPr>
            <w:r w:rsidRPr="00033972">
              <w:rPr>
                <w:rFonts w:ascii="BrowalliaUPC" w:hAnsi="BrowalliaUPC" w:cs="BrowalliaUPC"/>
                <w:sz w:val="24"/>
                <w:szCs w:val="24"/>
                <w:cs/>
              </w:rPr>
              <w:t>ณ วันที่</w:t>
            </w:r>
            <w:r w:rsidRPr="00033972">
              <w:rPr>
                <w:rFonts w:ascii="BrowalliaUPC" w:hAnsi="BrowalliaUPC" w:cs="BrowalliaUPC"/>
                <w:sz w:val="24"/>
                <w:szCs w:val="24"/>
              </w:rPr>
              <w:t xml:space="preserve"> 31</w:t>
            </w:r>
            <w:r w:rsidRPr="00033972">
              <w:rPr>
                <w:rFonts w:ascii="BrowalliaUPC" w:hAnsi="BrowalliaUPC" w:cs="BrowalliaUPC"/>
                <w:sz w:val="24"/>
                <w:szCs w:val="24"/>
                <w:cs/>
              </w:rPr>
              <w:t xml:space="preserve"> ธันวาคม </w:t>
            </w:r>
            <w:r w:rsidRPr="00033972">
              <w:rPr>
                <w:rFonts w:ascii="BrowalliaUPC" w:hAnsi="BrowalliaUPC" w:cs="BrowalliaUPC"/>
                <w:sz w:val="24"/>
                <w:szCs w:val="24"/>
              </w:rPr>
              <w:t>256</w:t>
            </w:r>
            <w:r>
              <w:rPr>
                <w:rFonts w:ascii="BrowalliaUPC" w:hAnsi="BrowalliaUPC" w:cs="BrowalliaUPC"/>
                <w:sz w:val="24"/>
                <w:szCs w:val="24"/>
              </w:rPr>
              <w:t>6</w:t>
            </w:r>
          </w:p>
        </w:tc>
        <w:tc>
          <w:tcPr>
            <w:tcW w:w="1619" w:type="dxa"/>
          </w:tcPr>
          <w:p w14:paraId="5C54B573" w14:textId="230437FA" w:rsidR="00F56B58" w:rsidRPr="00033972" w:rsidRDefault="00F56B58" w:rsidP="00F56B58">
            <w:pPr>
              <w:pBdr>
                <w:bottom w:val="single" w:sz="4" w:space="1" w:color="auto"/>
              </w:pBdr>
              <w:jc w:val="right"/>
              <w:rPr>
                <w:rFonts w:ascii="BrowalliaUPC" w:hAnsi="BrowalliaUPC" w:cs="BrowalliaUPC"/>
                <w:sz w:val="24"/>
                <w:szCs w:val="24"/>
              </w:rPr>
            </w:pPr>
            <w:r>
              <w:rPr>
                <w:rFonts w:ascii="BrowalliaUPC" w:hAnsi="BrowalliaUPC" w:cs="BrowalliaUPC"/>
                <w:sz w:val="24"/>
                <w:szCs w:val="24"/>
              </w:rPr>
              <w:t>1,284</w:t>
            </w:r>
          </w:p>
        </w:tc>
        <w:tc>
          <w:tcPr>
            <w:tcW w:w="1531" w:type="dxa"/>
            <w:gridSpan w:val="3"/>
          </w:tcPr>
          <w:p w14:paraId="38C1E467" w14:textId="48133993" w:rsidR="00F56B58" w:rsidRPr="00033972" w:rsidRDefault="00F56B58" w:rsidP="00F56B58">
            <w:pPr>
              <w:pBdr>
                <w:bottom w:val="single" w:sz="4" w:space="1" w:color="auto"/>
              </w:pBdr>
              <w:jc w:val="right"/>
              <w:rPr>
                <w:rFonts w:ascii="BrowalliaUPC" w:hAnsi="BrowalliaUPC" w:cs="BrowalliaUPC"/>
                <w:sz w:val="24"/>
                <w:szCs w:val="24"/>
              </w:rPr>
            </w:pPr>
            <w:r>
              <w:rPr>
                <w:rFonts w:ascii="BrowalliaUPC" w:hAnsi="BrowalliaUPC" w:cs="BrowalliaUPC"/>
                <w:sz w:val="24"/>
                <w:szCs w:val="24"/>
              </w:rPr>
              <w:t>1,183</w:t>
            </w:r>
          </w:p>
        </w:tc>
        <w:tc>
          <w:tcPr>
            <w:tcW w:w="1398" w:type="dxa"/>
          </w:tcPr>
          <w:p w14:paraId="01642547" w14:textId="39AE3748" w:rsidR="00F56B58" w:rsidRPr="00033972" w:rsidRDefault="00F56B58" w:rsidP="00F56B58">
            <w:pPr>
              <w:pBdr>
                <w:bottom w:val="single" w:sz="4" w:space="1" w:color="auto"/>
              </w:pBdr>
              <w:jc w:val="right"/>
              <w:rPr>
                <w:rFonts w:ascii="BrowalliaUPC" w:hAnsi="BrowalliaUPC" w:cs="BrowalliaUPC"/>
                <w:sz w:val="24"/>
                <w:szCs w:val="24"/>
              </w:rPr>
            </w:pPr>
            <w:r>
              <w:rPr>
                <w:rFonts w:ascii="BrowalliaUPC" w:hAnsi="BrowalliaUPC" w:cs="BrowalliaUPC"/>
                <w:sz w:val="24"/>
                <w:szCs w:val="24"/>
              </w:rPr>
              <w:t>2,534</w:t>
            </w:r>
          </w:p>
        </w:tc>
        <w:tc>
          <w:tcPr>
            <w:tcW w:w="1383" w:type="dxa"/>
          </w:tcPr>
          <w:p w14:paraId="0CB58200" w14:textId="080D53CF" w:rsidR="00F56B58" w:rsidRPr="00033972" w:rsidRDefault="00F56B58" w:rsidP="00F56B58">
            <w:pPr>
              <w:pBdr>
                <w:bottom w:val="single" w:sz="4" w:space="1" w:color="auto"/>
              </w:pBdr>
              <w:jc w:val="right"/>
              <w:rPr>
                <w:rFonts w:ascii="BrowalliaUPC" w:hAnsi="BrowalliaUPC" w:cs="BrowalliaUPC"/>
                <w:sz w:val="24"/>
                <w:szCs w:val="24"/>
              </w:rPr>
            </w:pPr>
            <w:r>
              <w:rPr>
                <w:rFonts w:ascii="BrowalliaUPC" w:hAnsi="BrowalliaUPC" w:cs="BrowalliaUPC"/>
                <w:sz w:val="24"/>
                <w:szCs w:val="24"/>
              </w:rPr>
              <w:t>5,001</w:t>
            </w:r>
          </w:p>
        </w:tc>
      </w:tr>
      <w:tr w:rsidR="00F56B58" w:rsidRPr="00033972" w14:paraId="04087B5F" w14:textId="77777777" w:rsidTr="00D95340">
        <w:tc>
          <w:tcPr>
            <w:tcW w:w="3168" w:type="dxa"/>
          </w:tcPr>
          <w:p w14:paraId="4FDE2067" w14:textId="77777777" w:rsidR="00F56B58" w:rsidRPr="00033972" w:rsidRDefault="00F56B58" w:rsidP="00F56B58">
            <w:pPr>
              <w:jc w:val="thaiDistribute"/>
              <w:rPr>
                <w:rFonts w:ascii="BrowalliaUPC" w:hAnsi="BrowalliaUPC" w:cs="BrowalliaUPC"/>
                <w:sz w:val="24"/>
                <w:szCs w:val="24"/>
              </w:rPr>
            </w:pPr>
          </w:p>
        </w:tc>
        <w:tc>
          <w:tcPr>
            <w:tcW w:w="1619" w:type="dxa"/>
          </w:tcPr>
          <w:p w14:paraId="672BF4EC" w14:textId="77777777" w:rsidR="00F56B58" w:rsidRPr="00033972" w:rsidRDefault="00F56B58" w:rsidP="00F56B58">
            <w:pPr>
              <w:jc w:val="right"/>
              <w:rPr>
                <w:rFonts w:ascii="BrowalliaUPC" w:hAnsi="BrowalliaUPC" w:cs="BrowalliaUPC"/>
                <w:sz w:val="24"/>
                <w:szCs w:val="24"/>
              </w:rPr>
            </w:pPr>
          </w:p>
        </w:tc>
        <w:tc>
          <w:tcPr>
            <w:tcW w:w="1531" w:type="dxa"/>
            <w:gridSpan w:val="3"/>
          </w:tcPr>
          <w:p w14:paraId="1C5FFA5F" w14:textId="77777777" w:rsidR="00F56B58" w:rsidRPr="00033972" w:rsidRDefault="00F56B58" w:rsidP="00F56B58">
            <w:pPr>
              <w:jc w:val="right"/>
              <w:rPr>
                <w:rFonts w:ascii="BrowalliaUPC" w:hAnsi="BrowalliaUPC" w:cs="BrowalliaUPC"/>
                <w:sz w:val="24"/>
                <w:szCs w:val="24"/>
              </w:rPr>
            </w:pPr>
          </w:p>
        </w:tc>
        <w:tc>
          <w:tcPr>
            <w:tcW w:w="1398" w:type="dxa"/>
          </w:tcPr>
          <w:p w14:paraId="2914D2EC" w14:textId="77777777" w:rsidR="00F56B58" w:rsidRPr="00033972" w:rsidRDefault="00F56B58" w:rsidP="00F56B58">
            <w:pPr>
              <w:jc w:val="right"/>
              <w:rPr>
                <w:rFonts w:ascii="BrowalliaUPC" w:hAnsi="BrowalliaUPC" w:cs="BrowalliaUPC"/>
                <w:sz w:val="24"/>
                <w:szCs w:val="24"/>
              </w:rPr>
            </w:pPr>
          </w:p>
        </w:tc>
        <w:tc>
          <w:tcPr>
            <w:tcW w:w="1383" w:type="dxa"/>
          </w:tcPr>
          <w:p w14:paraId="714520CE" w14:textId="77777777" w:rsidR="00F56B58" w:rsidRPr="00033972" w:rsidRDefault="00F56B58" w:rsidP="00F56B58">
            <w:pPr>
              <w:jc w:val="right"/>
              <w:rPr>
                <w:rFonts w:ascii="BrowalliaUPC" w:hAnsi="BrowalliaUPC" w:cs="BrowalliaUPC"/>
                <w:sz w:val="24"/>
                <w:szCs w:val="24"/>
              </w:rPr>
            </w:pPr>
          </w:p>
        </w:tc>
      </w:tr>
      <w:tr w:rsidR="00F56B58" w:rsidRPr="00033972" w14:paraId="3811B1EF" w14:textId="77777777" w:rsidTr="00D95340">
        <w:tc>
          <w:tcPr>
            <w:tcW w:w="3168" w:type="dxa"/>
          </w:tcPr>
          <w:p w14:paraId="51073DAE" w14:textId="79C12E0F" w:rsidR="00F56B58" w:rsidRPr="00033972" w:rsidRDefault="00F56B58" w:rsidP="00F56B58">
            <w:pPr>
              <w:jc w:val="thaiDistribute"/>
              <w:rPr>
                <w:rFonts w:ascii="BrowalliaUPC" w:hAnsi="BrowalliaUPC" w:cs="BrowalliaUPC"/>
                <w:b/>
                <w:bCs/>
                <w:sz w:val="24"/>
                <w:szCs w:val="24"/>
              </w:rPr>
            </w:pPr>
            <w:r w:rsidRPr="00033972">
              <w:rPr>
                <w:rFonts w:ascii="BrowalliaUPC" w:hAnsi="BrowalliaUPC" w:cs="BrowalliaUPC"/>
                <w:b/>
                <w:bCs/>
                <w:sz w:val="24"/>
                <w:szCs w:val="24"/>
                <w:cs/>
              </w:rPr>
              <w:t>ค่าเสื่อมราคาสะสม</w:t>
            </w:r>
          </w:p>
        </w:tc>
        <w:tc>
          <w:tcPr>
            <w:tcW w:w="1619" w:type="dxa"/>
          </w:tcPr>
          <w:p w14:paraId="23A4F61C" w14:textId="77777777" w:rsidR="00F56B58" w:rsidRPr="00033972" w:rsidRDefault="00F56B58" w:rsidP="00F56B58">
            <w:pPr>
              <w:jc w:val="right"/>
              <w:rPr>
                <w:rFonts w:ascii="BrowalliaUPC" w:hAnsi="BrowalliaUPC" w:cs="BrowalliaUPC"/>
                <w:sz w:val="24"/>
                <w:szCs w:val="24"/>
              </w:rPr>
            </w:pPr>
          </w:p>
        </w:tc>
        <w:tc>
          <w:tcPr>
            <w:tcW w:w="1531" w:type="dxa"/>
            <w:gridSpan w:val="3"/>
          </w:tcPr>
          <w:p w14:paraId="0A825B8E" w14:textId="77777777" w:rsidR="00F56B58" w:rsidRPr="00033972" w:rsidRDefault="00F56B58" w:rsidP="00F56B58">
            <w:pPr>
              <w:jc w:val="right"/>
              <w:rPr>
                <w:rFonts w:ascii="BrowalliaUPC" w:hAnsi="BrowalliaUPC" w:cs="BrowalliaUPC"/>
                <w:sz w:val="24"/>
                <w:szCs w:val="24"/>
              </w:rPr>
            </w:pPr>
          </w:p>
        </w:tc>
        <w:tc>
          <w:tcPr>
            <w:tcW w:w="1398" w:type="dxa"/>
          </w:tcPr>
          <w:p w14:paraId="45FEFFB9" w14:textId="77777777" w:rsidR="00F56B58" w:rsidRPr="00033972" w:rsidRDefault="00F56B58" w:rsidP="00F56B58">
            <w:pPr>
              <w:jc w:val="right"/>
              <w:rPr>
                <w:rFonts w:ascii="BrowalliaUPC" w:hAnsi="BrowalliaUPC" w:cs="BrowalliaUPC"/>
                <w:sz w:val="24"/>
                <w:szCs w:val="24"/>
              </w:rPr>
            </w:pPr>
          </w:p>
        </w:tc>
        <w:tc>
          <w:tcPr>
            <w:tcW w:w="1383" w:type="dxa"/>
          </w:tcPr>
          <w:p w14:paraId="757C2E86" w14:textId="77777777" w:rsidR="00F56B58" w:rsidRPr="00033972" w:rsidRDefault="00F56B58" w:rsidP="00F56B58">
            <w:pPr>
              <w:jc w:val="right"/>
              <w:rPr>
                <w:rFonts w:ascii="BrowalliaUPC" w:hAnsi="BrowalliaUPC" w:cs="BrowalliaUPC"/>
                <w:sz w:val="24"/>
                <w:szCs w:val="24"/>
              </w:rPr>
            </w:pPr>
          </w:p>
        </w:tc>
      </w:tr>
      <w:tr w:rsidR="00F56B58" w:rsidRPr="00033972" w14:paraId="3E32E59F" w14:textId="77777777" w:rsidTr="00D95340">
        <w:tc>
          <w:tcPr>
            <w:tcW w:w="3168" w:type="dxa"/>
          </w:tcPr>
          <w:p w14:paraId="20893A97" w14:textId="440791CC" w:rsidR="00F56B58" w:rsidRPr="00033972" w:rsidRDefault="00F56B58" w:rsidP="00F56B58">
            <w:pPr>
              <w:jc w:val="thaiDistribute"/>
              <w:rPr>
                <w:rFonts w:ascii="BrowalliaUPC" w:hAnsi="BrowalliaUPC" w:cs="BrowalliaUPC"/>
                <w:sz w:val="24"/>
                <w:szCs w:val="24"/>
              </w:rPr>
            </w:pPr>
            <w:r w:rsidRPr="00033972">
              <w:rPr>
                <w:rFonts w:ascii="BrowalliaUPC" w:hAnsi="BrowalliaUPC" w:cs="BrowalliaUPC"/>
                <w:sz w:val="24"/>
                <w:szCs w:val="24"/>
                <w:cs/>
              </w:rPr>
              <w:t xml:space="preserve">ณ วันที่ </w:t>
            </w:r>
            <w:r w:rsidRPr="00033972">
              <w:rPr>
                <w:rFonts w:ascii="BrowalliaUPC" w:hAnsi="BrowalliaUPC" w:cs="BrowalliaUPC"/>
                <w:sz w:val="24"/>
                <w:szCs w:val="24"/>
              </w:rPr>
              <w:t>1</w:t>
            </w:r>
            <w:r w:rsidRPr="00033972">
              <w:rPr>
                <w:rFonts w:ascii="BrowalliaUPC" w:hAnsi="BrowalliaUPC" w:cs="BrowalliaUPC"/>
                <w:sz w:val="24"/>
                <w:szCs w:val="24"/>
                <w:cs/>
              </w:rPr>
              <w:t xml:space="preserve"> มกราคม </w:t>
            </w:r>
            <w:r w:rsidRPr="00033972">
              <w:rPr>
                <w:rFonts w:ascii="BrowalliaUPC" w:hAnsi="BrowalliaUPC" w:cs="BrowalliaUPC"/>
                <w:sz w:val="24"/>
                <w:szCs w:val="24"/>
              </w:rPr>
              <w:t>256</w:t>
            </w:r>
            <w:r>
              <w:rPr>
                <w:rFonts w:ascii="BrowalliaUPC" w:hAnsi="BrowalliaUPC" w:cs="BrowalliaUPC"/>
                <w:sz w:val="24"/>
                <w:szCs w:val="24"/>
              </w:rPr>
              <w:t>5</w:t>
            </w:r>
          </w:p>
        </w:tc>
        <w:tc>
          <w:tcPr>
            <w:tcW w:w="1619" w:type="dxa"/>
          </w:tcPr>
          <w:p w14:paraId="09773C0C" w14:textId="168F90F9"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270</w:t>
            </w:r>
          </w:p>
        </w:tc>
        <w:tc>
          <w:tcPr>
            <w:tcW w:w="1531" w:type="dxa"/>
            <w:gridSpan w:val="3"/>
          </w:tcPr>
          <w:p w14:paraId="3E475AAC" w14:textId="1CB94B52"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1,031</w:t>
            </w:r>
          </w:p>
        </w:tc>
        <w:tc>
          <w:tcPr>
            <w:tcW w:w="1398" w:type="dxa"/>
          </w:tcPr>
          <w:p w14:paraId="526E48CF" w14:textId="0B8B385F"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1,093</w:t>
            </w:r>
          </w:p>
        </w:tc>
        <w:tc>
          <w:tcPr>
            <w:tcW w:w="1383" w:type="dxa"/>
          </w:tcPr>
          <w:p w14:paraId="5738EEED" w14:textId="76FE5519"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2,394</w:t>
            </w:r>
          </w:p>
        </w:tc>
      </w:tr>
      <w:tr w:rsidR="00F56B58" w:rsidRPr="00033972" w14:paraId="6F4B7908" w14:textId="77777777" w:rsidTr="00D95340">
        <w:tc>
          <w:tcPr>
            <w:tcW w:w="3168" w:type="dxa"/>
          </w:tcPr>
          <w:p w14:paraId="7F596613" w14:textId="7B9293EE" w:rsidR="00F56B58" w:rsidRPr="00033972" w:rsidRDefault="00F56B58" w:rsidP="00F56B58">
            <w:pPr>
              <w:jc w:val="thaiDistribute"/>
              <w:rPr>
                <w:rFonts w:ascii="BrowalliaUPC" w:hAnsi="BrowalliaUPC" w:cs="BrowalliaUPC"/>
                <w:sz w:val="24"/>
                <w:szCs w:val="24"/>
              </w:rPr>
            </w:pPr>
            <w:r w:rsidRPr="00033972">
              <w:rPr>
                <w:rFonts w:ascii="BrowalliaUPC" w:hAnsi="BrowalliaUPC" w:cs="BrowalliaUPC"/>
                <w:sz w:val="24"/>
                <w:szCs w:val="24"/>
                <w:cs/>
              </w:rPr>
              <w:t>ค่าเสื่อมราคาสำหรับปี</w:t>
            </w:r>
          </w:p>
        </w:tc>
        <w:tc>
          <w:tcPr>
            <w:tcW w:w="1619" w:type="dxa"/>
          </w:tcPr>
          <w:p w14:paraId="2D964208" w14:textId="16138FF4" w:rsidR="00F56B58" w:rsidRPr="00033972" w:rsidRDefault="00F56B58" w:rsidP="00F56B58">
            <w:pPr>
              <w:pBdr>
                <w:bottom w:val="single" w:sz="4" w:space="1" w:color="auto"/>
              </w:pBdr>
              <w:jc w:val="right"/>
              <w:rPr>
                <w:rFonts w:ascii="BrowalliaUPC" w:hAnsi="BrowalliaUPC" w:cs="BrowalliaUPC"/>
                <w:sz w:val="24"/>
                <w:szCs w:val="24"/>
              </w:rPr>
            </w:pPr>
            <w:r w:rsidRPr="00033972">
              <w:rPr>
                <w:rFonts w:ascii="BrowalliaUPC" w:hAnsi="BrowalliaUPC" w:cs="BrowalliaUPC"/>
                <w:sz w:val="24"/>
                <w:szCs w:val="24"/>
              </w:rPr>
              <w:t>253</w:t>
            </w:r>
          </w:p>
        </w:tc>
        <w:tc>
          <w:tcPr>
            <w:tcW w:w="1531" w:type="dxa"/>
            <w:gridSpan w:val="3"/>
          </w:tcPr>
          <w:p w14:paraId="786FF80E" w14:textId="07863E77" w:rsidR="00F56B58" w:rsidRPr="00033972" w:rsidRDefault="00F56B58" w:rsidP="00F56B58">
            <w:pPr>
              <w:pBdr>
                <w:bottom w:val="single" w:sz="4" w:space="1" w:color="auto"/>
              </w:pBdr>
              <w:jc w:val="right"/>
              <w:rPr>
                <w:rFonts w:ascii="BrowalliaUPC" w:hAnsi="BrowalliaUPC" w:cs="BrowalliaUPC"/>
                <w:sz w:val="24"/>
                <w:szCs w:val="24"/>
              </w:rPr>
            </w:pPr>
            <w:r w:rsidRPr="00033972">
              <w:rPr>
                <w:rFonts w:ascii="BrowalliaUPC" w:hAnsi="BrowalliaUPC" w:cs="BrowalliaUPC"/>
                <w:sz w:val="24"/>
                <w:szCs w:val="24"/>
              </w:rPr>
              <w:t>143</w:t>
            </w:r>
          </w:p>
        </w:tc>
        <w:tc>
          <w:tcPr>
            <w:tcW w:w="1398" w:type="dxa"/>
          </w:tcPr>
          <w:p w14:paraId="7A8C3867" w14:textId="4416FEE5" w:rsidR="00F56B58" w:rsidRPr="00033972" w:rsidRDefault="00F56B58" w:rsidP="00F56B58">
            <w:pPr>
              <w:pBdr>
                <w:bottom w:val="single" w:sz="4" w:space="1" w:color="auto"/>
              </w:pBdr>
              <w:jc w:val="right"/>
              <w:rPr>
                <w:rFonts w:ascii="BrowalliaUPC" w:hAnsi="BrowalliaUPC" w:cs="BrowalliaUPC"/>
                <w:sz w:val="24"/>
                <w:szCs w:val="24"/>
              </w:rPr>
            </w:pPr>
            <w:r w:rsidRPr="00033972">
              <w:rPr>
                <w:rFonts w:ascii="BrowalliaUPC" w:hAnsi="BrowalliaUPC" w:cs="BrowalliaUPC"/>
                <w:sz w:val="24"/>
                <w:szCs w:val="24"/>
              </w:rPr>
              <w:t>260</w:t>
            </w:r>
          </w:p>
        </w:tc>
        <w:tc>
          <w:tcPr>
            <w:tcW w:w="1383" w:type="dxa"/>
          </w:tcPr>
          <w:p w14:paraId="32A7ED68" w14:textId="413D82B7" w:rsidR="00F56B58" w:rsidRPr="00033972" w:rsidRDefault="00F56B58" w:rsidP="00F56B58">
            <w:pPr>
              <w:pBdr>
                <w:bottom w:val="single" w:sz="4" w:space="1" w:color="auto"/>
              </w:pBdr>
              <w:jc w:val="right"/>
              <w:rPr>
                <w:rFonts w:ascii="BrowalliaUPC" w:hAnsi="BrowalliaUPC" w:cs="BrowalliaUPC"/>
                <w:sz w:val="24"/>
                <w:szCs w:val="24"/>
              </w:rPr>
            </w:pPr>
            <w:r w:rsidRPr="00033972">
              <w:rPr>
                <w:rFonts w:ascii="BrowalliaUPC" w:hAnsi="BrowalliaUPC" w:cs="BrowalliaUPC"/>
                <w:sz w:val="24"/>
                <w:szCs w:val="24"/>
              </w:rPr>
              <w:t>656</w:t>
            </w:r>
          </w:p>
        </w:tc>
      </w:tr>
      <w:tr w:rsidR="00F56B58" w:rsidRPr="00033972" w14:paraId="4D01881D" w14:textId="77777777" w:rsidTr="00D95340">
        <w:tc>
          <w:tcPr>
            <w:tcW w:w="3168" w:type="dxa"/>
          </w:tcPr>
          <w:p w14:paraId="5106ED5A" w14:textId="1C58229F" w:rsidR="00F56B58" w:rsidRPr="00033972" w:rsidRDefault="00F56B58" w:rsidP="00F56B58">
            <w:pPr>
              <w:jc w:val="thaiDistribute"/>
              <w:rPr>
                <w:rFonts w:ascii="BrowalliaUPC" w:hAnsi="BrowalliaUPC" w:cs="BrowalliaUPC"/>
                <w:sz w:val="24"/>
                <w:szCs w:val="24"/>
              </w:rPr>
            </w:pPr>
            <w:r w:rsidRPr="00033972">
              <w:rPr>
                <w:rFonts w:ascii="BrowalliaUPC" w:hAnsi="BrowalliaUPC" w:cs="BrowalliaUPC"/>
                <w:sz w:val="24"/>
                <w:szCs w:val="24"/>
                <w:cs/>
              </w:rPr>
              <w:t>ณ วันที่</w:t>
            </w:r>
            <w:r w:rsidRPr="00033972">
              <w:rPr>
                <w:rFonts w:ascii="BrowalliaUPC" w:hAnsi="BrowalliaUPC" w:cs="BrowalliaUPC"/>
                <w:sz w:val="24"/>
                <w:szCs w:val="24"/>
              </w:rPr>
              <w:t xml:space="preserve"> 31</w:t>
            </w:r>
            <w:r w:rsidRPr="00033972">
              <w:rPr>
                <w:rFonts w:ascii="BrowalliaUPC" w:hAnsi="BrowalliaUPC" w:cs="BrowalliaUPC"/>
                <w:sz w:val="24"/>
                <w:szCs w:val="24"/>
                <w:cs/>
              </w:rPr>
              <w:t xml:space="preserve"> ธันวาคม </w:t>
            </w:r>
            <w:r w:rsidRPr="00033972">
              <w:rPr>
                <w:rFonts w:ascii="BrowalliaUPC" w:hAnsi="BrowalliaUPC" w:cs="BrowalliaUPC"/>
                <w:sz w:val="24"/>
                <w:szCs w:val="24"/>
              </w:rPr>
              <w:t>256</w:t>
            </w:r>
            <w:r>
              <w:rPr>
                <w:rFonts w:ascii="BrowalliaUPC" w:hAnsi="BrowalliaUPC" w:cs="BrowalliaUPC"/>
                <w:sz w:val="24"/>
                <w:szCs w:val="24"/>
              </w:rPr>
              <w:t>5</w:t>
            </w:r>
          </w:p>
        </w:tc>
        <w:tc>
          <w:tcPr>
            <w:tcW w:w="1619" w:type="dxa"/>
          </w:tcPr>
          <w:p w14:paraId="7842F799" w14:textId="6FCC730E"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523</w:t>
            </w:r>
          </w:p>
        </w:tc>
        <w:tc>
          <w:tcPr>
            <w:tcW w:w="1531" w:type="dxa"/>
            <w:gridSpan w:val="3"/>
          </w:tcPr>
          <w:p w14:paraId="3C21B094" w14:textId="1166D25B"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1,174</w:t>
            </w:r>
          </w:p>
        </w:tc>
        <w:tc>
          <w:tcPr>
            <w:tcW w:w="1398" w:type="dxa"/>
          </w:tcPr>
          <w:p w14:paraId="737FEB50" w14:textId="30A0A0AF"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1,353</w:t>
            </w:r>
          </w:p>
        </w:tc>
        <w:tc>
          <w:tcPr>
            <w:tcW w:w="1383" w:type="dxa"/>
          </w:tcPr>
          <w:p w14:paraId="1DA48EA8" w14:textId="1D41392F" w:rsidR="00F56B58" w:rsidRPr="00033972" w:rsidRDefault="00F56B58" w:rsidP="00F56B58">
            <w:pPr>
              <w:jc w:val="right"/>
              <w:rPr>
                <w:rFonts w:ascii="BrowalliaUPC" w:hAnsi="BrowalliaUPC" w:cs="BrowalliaUPC"/>
                <w:sz w:val="24"/>
                <w:szCs w:val="24"/>
              </w:rPr>
            </w:pPr>
            <w:r w:rsidRPr="00033972">
              <w:rPr>
                <w:rFonts w:ascii="BrowalliaUPC" w:hAnsi="BrowalliaUPC" w:cs="BrowalliaUPC"/>
                <w:sz w:val="24"/>
                <w:szCs w:val="24"/>
              </w:rPr>
              <w:t>3,050</w:t>
            </w:r>
          </w:p>
        </w:tc>
      </w:tr>
      <w:tr w:rsidR="00F56B58" w:rsidRPr="00033972" w14:paraId="6973A6B5" w14:textId="77777777" w:rsidTr="00D95340">
        <w:tc>
          <w:tcPr>
            <w:tcW w:w="3168" w:type="dxa"/>
          </w:tcPr>
          <w:p w14:paraId="137890DB" w14:textId="1C43E031" w:rsidR="00F56B58" w:rsidRPr="00033972" w:rsidRDefault="00F56B58" w:rsidP="00F56B58">
            <w:pPr>
              <w:jc w:val="thaiDistribute"/>
              <w:rPr>
                <w:rFonts w:ascii="BrowalliaUPC" w:hAnsi="BrowalliaUPC" w:cs="BrowalliaUPC"/>
                <w:sz w:val="24"/>
                <w:szCs w:val="24"/>
                <w:cs/>
              </w:rPr>
            </w:pPr>
            <w:r w:rsidRPr="00033972">
              <w:rPr>
                <w:rFonts w:ascii="BrowalliaUPC" w:hAnsi="BrowalliaUPC" w:cs="BrowalliaUPC"/>
                <w:sz w:val="24"/>
                <w:szCs w:val="24"/>
                <w:cs/>
              </w:rPr>
              <w:t>ค่าเสื่อมราคาสำหรับปี</w:t>
            </w:r>
          </w:p>
        </w:tc>
        <w:tc>
          <w:tcPr>
            <w:tcW w:w="1619" w:type="dxa"/>
          </w:tcPr>
          <w:p w14:paraId="1359EA51" w14:textId="59EC40D2" w:rsidR="00F56B58" w:rsidRPr="00033972" w:rsidRDefault="00F56B58" w:rsidP="00F56B58">
            <w:pPr>
              <w:jc w:val="right"/>
              <w:rPr>
                <w:rFonts w:ascii="BrowalliaUPC" w:hAnsi="BrowalliaUPC" w:cs="BrowalliaUPC"/>
                <w:sz w:val="24"/>
                <w:szCs w:val="24"/>
              </w:rPr>
            </w:pPr>
            <w:r>
              <w:rPr>
                <w:rFonts w:ascii="BrowalliaUPC" w:hAnsi="BrowalliaUPC" w:cs="BrowalliaUPC"/>
                <w:sz w:val="24"/>
                <w:szCs w:val="24"/>
              </w:rPr>
              <w:t>255</w:t>
            </w:r>
          </w:p>
        </w:tc>
        <w:tc>
          <w:tcPr>
            <w:tcW w:w="1531" w:type="dxa"/>
            <w:gridSpan w:val="3"/>
          </w:tcPr>
          <w:p w14:paraId="7B7EE736" w14:textId="577F91D4" w:rsidR="00F56B58" w:rsidRPr="00033972" w:rsidRDefault="00F56B58" w:rsidP="00F56B58">
            <w:pPr>
              <w:jc w:val="right"/>
              <w:rPr>
                <w:rFonts w:ascii="BrowalliaUPC" w:hAnsi="BrowalliaUPC" w:cs="BrowalliaUPC"/>
                <w:sz w:val="24"/>
                <w:szCs w:val="24"/>
              </w:rPr>
            </w:pPr>
            <w:r>
              <w:rPr>
                <w:rFonts w:ascii="BrowalliaUPC" w:hAnsi="BrowalliaUPC" w:cs="BrowalliaUPC"/>
                <w:sz w:val="24"/>
                <w:szCs w:val="24"/>
              </w:rPr>
              <w:t>76</w:t>
            </w:r>
          </w:p>
        </w:tc>
        <w:tc>
          <w:tcPr>
            <w:tcW w:w="1398" w:type="dxa"/>
          </w:tcPr>
          <w:p w14:paraId="4E78EEE3" w14:textId="2B46869C" w:rsidR="00F56B58" w:rsidRPr="00033972" w:rsidRDefault="00F56B58" w:rsidP="00F56B58">
            <w:pPr>
              <w:jc w:val="right"/>
              <w:rPr>
                <w:rFonts w:ascii="BrowalliaUPC" w:hAnsi="BrowalliaUPC" w:cs="BrowalliaUPC"/>
                <w:sz w:val="24"/>
                <w:szCs w:val="24"/>
              </w:rPr>
            </w:pPr>
            <w:r>
              <w:rPr>
                <w:rFonts w:ascii="BrowalliaUPC" w:hAnsi="BrowalliaUPC" w:cs="BrowalliaUPC"/>
                <w:sz w:val="24"/>
                <w:szCs w:val="24"/>
              </w:rPr>
              <w:t>2</w:t>
            </w:r>
            <w:r w:rsidR="00640E0C">
              <w:rPr>
                <w:rFonts w:ascii="BrowalliaUPC" w:hAnsi="BrowalliaUPC" w:cs="BrowalliaUPC"/>
                <w:sz w:val="24"/>
                <w:szCs w:val="24"/>
              </w:rPr>
              <w:t>9</w:t>
            </w:r>
          </w:p>
        </w:tc>
        <w:tc>
          <w:tcPr>
            <w:tcW w:w="1383" w:type="dxa"/>
          </w:tcPr>
          <w:p w14:paraId="10716671" w14:textId="38CC89E7" w:rsidR="00F56B58" w:rsidRPr="00033972" w:rsidRDefault="00F56B58" w:rsidP="00F56B58">
            <w:pPr>
              <w:jc w:val="right"/>
              <w:rPr>
                <w:rFonts w:ascii="BrowalliaUPC" w:hAnsi="BrowalliaUPC" w:cs="BrowalliaUPC"/>
                <w:sz w:val="24"/>
                <w:szCs w:val="24"/>
              </w:rPr>
            </w:pPr>
            <w:r>
              <w:rPr>
                <w:rFonts w:ascii="BrowalliaUPC" w:hAnsi="BrowalliaUPC" w:cs="BrowalliaUPC"/>
                <w:sz w:val="24"/>
                <w:szCs w:val="24"/>
              </w:rPr>
              <w:t>3</w:t>
            </w:r>
            <w:r w:rsidR="00640E0C">
              <w:rPr>
                <w:rFonts w:ascii="BrowalliaUPC" w:hAnsi="BrowalliaUPC" w:cs="BrowalliaUPC"/>
                <w:sz w:val="24"/>
                <w:szCs w:val="24"/>
              </w:rPr>
              <w:t>60</w:t>
            </w:r>
          </w:p>
        </w:tc>
      </w:tr>
      <w:tr w:rsidR="00D95340" w:rsidRPr="00033972" w14:paraId="65D13C39" w14:textId="77777777" w:rsidTr="00D95340">
        <w:tc>
          <w:tcPr>
            <w:tcW w:w="3168" w:type="dxa"/>
          </w:tcPr>
          <w:p w14:paraId="34580B16" w14:textId="72FC65CE" w:rsidR="00D95340" w:rsidRPr="00033972" w:rsidRDefault="00D95340" w:rsidP="00D95340">
            <w:pPr>
              <w:jc w:val="thaiDistribute"/>
              <w:rPr>
                <w:rFonts w:ascii="BrowalliaUPC" w:hAnsi="BrowalliaUPC" w:cs="BrowalliaUPC"/>
                <w:sz w:val="24"/>
                <w:szCs w:val="24"/>
                <w:cs/>
              </w:rPr>
            </w:pPr>
            <w:r w:rsidRPr="0044495E">
              <w:rPr>
                <w:rFonts w:ascii="BrowalliaUPC" w:hAnsi="BrowalliaUPC" w:cs="BrowalliaUPC"/>
                <w:sz w:val="24"/>
                <w:szCs w:val="24"/>
                <w:cs/>
              </w:rPr>
              <w:t>จำหน่ายระหว่างวด</w:t>
            </w:r>
          </w:p>
        </w:tc>
        <w:tc>
          <w:tcPr>
            <w:tcW w:w="1619" w:type="dxa"/>
          </w:tcPr>
          <w:p w14:paraId="30AE24C2" w14:textId="7E8ED937" w:rsidR="00D95340" w:rsidRPr="00033972" w:rsidRDefault="00D95340" w:rsidP="00D95340">
            <w:pPr>
              <w:jc w:val="center"/>
              <w:rPr>
                <w:rFonts w:ascii="BrowalliaUPC" w:hAnsi="BrowalliaUPC" w:cs="BrowalliaUPC"/>
                <w:sz w:val="24"/>
                <w:szCs w:val="24"/>
              </w:rPr>
            </w:pPr>
            <w:r>
              <w:rPr>
                <w:rFonts w:ascii="BrowalliaUPC" w:hAnsi="BrowalliaUPC" w:cs="BrowalliaUPC"/>
                <w:sz w:val="24"/>
                <w:szCs w:val="24"/>
              </w:rPr>
              <w:t xml:space="preserve">                -</w:t>
            </w:r>
          </w:p>
        </w:tc>
        <w:tc>
          <w:tcPr>
            <w:tcW w:w="1531" w:type="dxa"/>
            <w:gridSpan w:val="3"/>
          </w:tcPr>
          <w:p w14:paraId="23C4F12F" w14:textId="3562852A" w:rsidR="00D95340" w:rsidRPr="00033972" w:rsidRDefault="00D95340" w:rsidP="00D95340">
            <w:pPr>
              <w:jc w:val="right"/>
              <w:rPr>
                <w:rFonts w:ascii="BrowalliaUPC" w:hAnsi="BrowalliaUPC" w:cs="BrowalliaUPC"/>
                <w:sz w:val="24"/>
                <w:szCs w:val="24"/>
              </w:rPr>
            </w:pPr>
            <w:r>
              <w:rPr>
                <w:rFonts w:ascii="BrowalliaUPC" w:hAnsi="BrowalliaUPC" w:cs="BrowalliaUPC"/>
                <w:sz w:val="24"/>
                <w:szCs w:val="24"/>
              </w:rPr>
              <w:t>(2)</w:t>
            </w:r>
          </w:p>
        </w:tc>
        <w:tc>
          <w:tcPr>
            <w:tcW w:w="1398" w:type="dxa"/>
          </w:tcPr>
          <w:p w14:paraId="55654F38" w14:textId="0AAD4FB8" w:rsidR="00D95340" w:rsidRPr="00033972" w:rsidRDefault="00D95340" w:rsidP="00D95340">
            <w:pPr>
              <w:jc w:val="center"/>
              <w:rPr>
                <w:rFonts w:ascii="BrowalliaUPC" w:hAnsi="BrowalliaUPC" w:cs="BrowalliaUPC"/>
                <w:sz w:val="24"/>
                <w:szCs w:val="24"/>
              </w:rPr>
            </w:pPr>
            <w:r>
              <w:rPr>
                <w:rFonts w:ascii="BrowalliaUPC" w:hAnsi="BrowalliaUPC" w:cs="BrowalliaUPC"/>
                <w:sz w:val="24"/>
                <w:szCs w:val="24"/>
              </w:rPr>
              <w:t xml:space="preserve">           -</w:t>
            </w:r>
          </w:p>
        </w:tc>
        <w:tc>
          <w:tcPr>
            <w:tcW w:w="1383" w:type="dxa"/>
          </w:tcPr>
          <w:p w14:paraId="2A9D0B8F" w14:textId="28D51CDA" w:rsidR="00D95340" w:rsidRPr="00033972" w:rsidRDefault="00D95340" w:rsidP="00D95340">
            <w:pPr>
              <w:jc w:val="right"/>
              <w:rPr>
                <w:rFonts w:ascii="BrowalliaUPC" w:hAnsi="BrowalliaUPC" w:cs="BrowalliaUPC"/>
                <w:sz w:val="24"/>
                <w:szCs w:val="24"/>
              </w:rPr>
            </w:pPr>
            <w:r>
              <w:rPr>
                <w:rFonts w:ascii="BrowalliaUPC" w:hAnsi="BrowalliaUPC" w:cs="BrowalliaUPC"/>
                <w:sz w:val="24"/>
                <w:szCs w:val="24"/>
              </w:rPr>
              <w:t>(2)</w:t>
            </w:r>
          </w:p>
        </w:tc>
      </w:tr>
      <w:tr w:rsidR="00D95340" w:rsidRPr="00033972" w14:paraId="2B089B05" w14:textId="77777777" w:rsidTr="00D95340">
        <w:tc>
          <w:tcPr>
            <w:tcW w:w="3168" w:type="dxa"/>
          </w:tcPr>
          <w:p w14:paraId="751EC0F8" w14:textId="741D00AC" w:rsidR="00D95340" w:rsidRPr="00033972" w:rsidRDefault="00D95340" w:rsidP="00D95340">
            <w:pPr>
              <w:jc w:val="thaiDistribute"/>
              <w:rPr>
                <w:rFonts w:ascii="BrowalliaUPC" w:hAnsi="BrowalliaUPC" w:cs="BrowalliaUPC"/>
                <w:sz w:val="24"/>
                <w:szCs w:val="24"/>
                <w:cs/>
              </w:rPr>
            </w:pPr>
            <w:r w:rsidRPr="0044495E">
              <w:rPr>
                <w:rFonts w:ascii="BrowalliaUPC" w:hAnsi="BrowalliaUPC" w:cs="BrowalliaUPC"/>
                <w:sz w:val="24"/>
                <w:szCs w:val="24"/>
                <w:cs/>
              </w:rPr>
              <w:t>ตัดจำหน่ายระหว่างงวด</w:t>
            </w:r>
          </w:p>
        </w:tc>
        <w:tc>
          <w:tcPr>
            <w:tcW w:w="1619" w:type="dxa"/>
          </w:tcPr>
          <w:p w14:paraId="3CB19370" w14:textId="55B2D481" w:rsidR="00D95340" w:rsidRPr="00033972" w:rsidRDefault="00D95340" w:rsidP="00D95340">
            <w:pPr>
              <w:pBdr>
                <w:bottom w:val="single" w:sz="4" w:space="1" w:color="auto"/>
              </w:pBdr>
              <w:jc w:val="center"/>
              <w:rPr>
                <w:rFonts w:ascii="BrowalliaUPC" w:hAnsi="BrowalliaUPC" w:cs="BrowalliaUPC"/>
                <w:sz w:val="24"/>
                <w:szCs w:val="24"/>
              </w:rPr>
            </w:pPr>
            <w:r>
              <w:rPr>
                <w:rFonts w:ascii="BrowalliaUPC" w:hAnsi="BrowalliaUPC" w:cs="BrowalliaUPC"/>
                <w:sz w:val="24"/>
                <w:szCs w:val="24"/>
              </w:rPr>
              <w:t xml:space="preserve">                -</w:t>
            </w:r>
          </w:p>
        </w:tc>
        <w:tc>
          <w:tcPr>
            <w:tcW w:w="1531" w:type="dxa"/>
            <w:gridSpan w:val="3"/>
          </w:tcPr>
          <w:p w14:paraId="0371FBBE" w14:textId="0396EBFE" w:rsidR="00D95340" w:rsidRPr="00033972" w:rsidRDefault="00D95340" w:rsidP="00D95340">
            <w:pPr>
              <w:pBdr>
                <w:bottom w:val="single" w:sz="4" w:space="1" w:color="auto"/>
              </w:pBdr>
              <w:jc w:val="right"/>
              <w:rPr>
                <w:rFonts w:ascii="BrowalliaUPC" w:hAnsi="BrowalliaUPC" w:cs="BrowalliaUPC"/>
                <w:sz w:val="24"/>
                <w:szCs w:val="24"/>
              </w:rPr>
            </w:pPr>
            <w:r>
              <w:rPr>
                <w:rFonts w:ascii="BrowalliaUPC" w:hAnsi="BrowalliaUPC" w:cs="BrowalliaUPC"/>
                <w:sz w:val="24"/>
                <w:szCs w:val="24"/>
              </w:rPr>
              <w:t>(256)</w:t>
            </w:r>
          </w:p>
        </w:tc>
        <w:tc>
          <w:tcPr>
            <w:tcW w:w="1398" w:type="dxa"/>
          </w:tcPr>
          <w:p w14:paraId="46D36983" w14:textId="3B8CD90E" w:rsidR="00D95340" w:rsidRPr="00033972" w:rsidRDefault="00D95340" w:rsidP="00D95340">
            <w:pPr>
              <w:pBdr>
                <w:bottom w:val="single" w:sz="4" w:space="1" w:color="auto"/>
              </w:pBdr>
              <w:jc w:val="center"/>
              <w:rPr>
                <w:rFonts w:ascii="BrowalliaUPC" w:hAnsi="BrowalliaUPC" w:cs="BrowalliaUPC"/>
                <w:sz w:val="24"/>
                <w:szCs w:val="24"/>
              </w:rPr>
            </w:pPr>
            <w:r>
              <w:rPr>
                <w:rFonts w:ascii="BrowalliaUPC" w:hAnsi="BrowalliaUPC" w:cs="BrowalliaUPC"/>
                <w:sz w:val="24"/>
                <w:szCs w:val="24"/>
              </w:rPr>
              <w:t xml:space="preserve">           -</w:t>
            </w:r>
          </w:p>
        </w:tc>
        <w:tc>
          <w:tcPr>
            <w:tcW w:w="1383" w:type="dxa"/>
          </w:tcPr>
          <w:p w14:paraId="4E443DED" w14:textId="1576295A" w:rsidR="00D95340" w:rsidRPr="00033972" w:rsidRDefault="00D95340" w:rsidP="00D95340">
            <w:pPr>
              <w:pBdr>
                <w:bottom w:val="single" w:sz="4" w:space="1" w:color="auto"/>
              </w:pBdr>
              <w:jc w:val="right"/>
              <w:rPr>
                <w:rFonts w:ascii="BrowalliaUPC" w:hAnsi="BrowalliaUPC" w:cs="BrowalliaUPC"/>
                <w:sz w:val="24"/>
                <w:szCs w:val="24"/>
              </w:rPr>
            </w:pPr>
            <w:r>
              <w:rPr>
                <w:rFonts w:ascii="BrowalliaUPC" w:hAnsi="BrowalliaUPC" w:cs="BrowalliaUPC"/>
                <w:sz w:val="24"/>
                <w:szCs w:val="24"/>
              </w:rPr>
              <w:t>(256)</w:t>
            </w:r>
          </w:p>
        </w:tc>
      </w:tr>
      <w:tr w:rsidR="00F56B58" w:rsidRPr="00033972" w14:paraId="5D9EC931" w14:textId="77777777" w:rsidTr="00D95340">
        <w:tc>
          <w:tcPr>
            <w:tcW w:w="3168" w:type="dxa"/>
          </w:tcPr>
          <w:p w14:paraId="642DC7F4" w14:textId="171B8B85" w:rsidR="00F56B58" w:rsidRPr="00033972" w:rsidRDefault="00F56B58" w:rsidP="00F56B58">
            <w:pPr>
              <w:jc w:val="thaiDistribute"/>
              <w:rPr>
                <w:rFonts w:ascii="BrowalliaUPC" w:hAnsi="BrowalliaUPC" w:cs="BrowalliaUPC"/>
                <w:sz w:val="24"/>
                <w:szCs w:val="24"/>
                <w:cs/>
              </w:rPr>
            </w:pPr>
            <w:r w:rsidRPr="00033972">
              <w:rPr>
                <w:rFonts w:ascii="BrowalliaUPC" w:hAnsi="BrowalliaUPC" w:cs="BrowalliaUPC"/>
                <w:sz w:val="24"/>
                <w:szCs w:val="24"/>
                <w:cs/>
              </w:rPr>
              <w:t>ณ วันที่</w:t>
            </w:r>
            <w:r w:rsidRPr="00033972">
              <w:rPr>
                <w:rFonts w:ascii="BrowalliaUPC" w:hAnsi="BrowalliaUPC" w:cs="BrowalliaUPC"/>
                <w:sz w:val="24"/>
                <w:szCs w:val="24"/>
              </w:rPr>
              <w:t xml:space="preserve"> 31</w:t>
            </w:r>
            <w:r w:rsidRPr="00033972">
              <w:rPr>
                <w:rFonts w:ascii="BrowalliaUPC" w:hAnsi="BrowalliaUPC" w:cs="BrowalliaUPC"/>
                <w:sz w:val="24"/>
                <w:szCs w:val="24"/>
                <w:cs/>
              </w:rPr>
              <w:t xml:space="preserve"> ธันวาคม </w:t>
            </w:r>
            <w:r w:rsidRPr="00033972">
              <w:rPr>
                <w:rFonts w:ascii="BrowalliaUPC" w:hAnsi="BrowalliaUPC" w:cs="BrowalliaUPC"/>
                <w:sz w:val="24"/>
                <w:szCs w:val="24"/>
              </w:rPr>
              <w:t>256</w:t>
            </w:r>
            <w:r>
              <w:rPr>
                <w:rFonts w:ascii="BrowalliaUPC" w:hAnsi="BrowalliaUPC" w:cs="BrowalliaUPC"/>
                <w:sz w:val="24"/>
                <w:szCs w:val="24"/>
              </w:rPr>
              <w:t>6</w:t>
            </w:r>
          </w:p>
        </w:tc>
        <w:tc>
          <w:tcPr>
            <w:tcW w:w="1619" w:type="dxa"/>
          </w:tcPr>
          <w:p w14:paraId="46D64B6D" w14:textId="7F08A543" w:rsidR="00F56B58" w:rsidRPr="00033972" w:rsidRDefault="00104604" w:rsidP="00F56B58">
            <w:pPr>
              <w:pBdr>
                <w:bottom w:val="single" w:sz="4" w:space="1" w:color="auto"/>
              </w:pBdr>
              <w:jc w:val="right"/>
              <w:rPr>
                <w:rFonts w:ascii="BrowalliaUPC" w:hAnsi="BrowalliaUPC" w:cs="BrowalliaUPC"/>
                <w:sz w:val="24"/>
                <w:szCs w:val="24"/>
              </w:rPr>
            </w:pPr>
            <w:r>
              <w:rPr>
                <w:rFonts w:ascii="BrowalliaUPC" w:hAnsi="BrowalliaUPC" w:cs="BrowalliaUPC"/>
                <w:sz w:val="24"/>
                <w:szCs w:val="24"/>
              </w:rPr>
              <w:t>778</w:t>
            </w:r>
          </w:p>
        </w:tc>
        <w:tc>
          <w:tcPr>
            <w:tcW w:w="1531" w:type="dxa"/>
            <w:gridSpan w:val="3"/>
          </w:tcPr>
          <w:p w14:paraId="26186F43" w14:textId="32FE6710" w:rsidR="00F56B58" w:rsidRPr="00033972" w:rsidRDefault="00A44729" w:rsidP="00F56B58">
            <w:pPr>
              <w:pBdr>
                <w:bottom w:val="single" w:sz="4" w:space="1" w:color="auto"/>
              </w:pBdr>
              <w:jc w:val="right"/>
              <w:rPr>
                <w:rFonts w:ascii="BrowalliaUPC" w:hAnsi="BrowalliaUPC" w:cs="BrowalliaUPC"/>
                <w:sz w:val="24"/>
                <w:szCs w:val="24"/>
              </w:rPr>
            </w:pPr>
            <w:r>
              <w:rPr>
                <w:rFonts w:ascii="BrowalliaUPC" w:hAnsi="BrowalliaUPC" w:cs="BrowalliaUPC"/>
                <w:sz w:val="24"/>
                <w:szCs w:val="24"/>
              </w:rPr>
              <w:t>992</w:t>
            </w:r>
          </w:p>
        </w:tc>
        <w:tc>
          <w:tcPr>
            <w:tcW w:w="1398" w:type="dxa"/>
          </w:tcPr>
          <w:p w14:paraId="12712EF1" w14:textId="1AEB2191" w:rsidR="00F56B58" w:rsidRPr="00033972" w:rsidRDefault="00A44729" w:rsidP="00F56B58">
            <w:pPr>
              <w:pBdr>
                <w:bottom w:val="single" w:sz="4" w:space="1" w:color="auto"/>
              </w:pBdr>
              <w:jc w:val="right"/>
              <w:rPr>
                <w:rFonts w:ascii="BrowalliaUPC" w:hAnsi="BrowalliaUPC" w:cs="BrowalliaUPC"/>
                <w:sz w:val="24"/>
                <w:szCs w:val="24"/>
              </w:rPr>
            </w:pPr>
            <w:r>
              <w:rPr>
                <w:rFonts w:ascii="BrowalliaUPC" w:hAnsi="BrowalliaUPC" w:cs="BrowalliaUPC"/>
                <w:sz w:val="24"/>
                <w:szCs w:val="24"/>
              </w:rPr>
              <w:t>1,38</w:t>
            </w:r>
            <w:r w:rsidR="00640E0C">
              <w:rPr>
                <w:rFonts w:ascii="BrowalliaUPC" w:hAnsi="BrowalliaUPC" w:cs="BrowalliaUPC"/>
                <w:sz w:val="24"/>
                <w:szCs w:val="24"/>
              </w:rPr>
              <w:t>2</w:t>
            </w:r>
          </w:p>
        </w:tc>
        <w:tc>
          <w:tcPr>
            <w:tcW w:w="1383" w:type="dxa"/>
          </w:tcPr>
          <w:p w14:paraId="15865605" w14:textId="27E4CDF9" w:rsidR="00F56B58" w:rsidRPr="00033972" w:rsidRDefault="00A44729" w:rsidP="00F56B58">
            <w:pPr>
              <w:pBdr>
                <w:bottom w:val="single" w:sz="4" w:space="1" w:color="auto"/>
              </w:pBdr>
              <w:jc w:val="right"/>
              <w:rPr>
                <w:rFonts w:ascii="BrowalliaUPC" w:hAnsi="BrowalliaUPC" w:cs="BrowalliaUPC"/>
                <w:sz w:val="24"/>
                <w:szCs w:val="24"/>
              </w:rPr>
            </w:pPr>
            <w:r>
              <w:rPr>
                <w:rFonts w:ascii="BrowalliaUPC" w:hAnsi="BrowalliaUPC" w:cs="BrowalliaUPC"/>
                <w:sz w:val="24"/>
                <w:szCs w:val="24"/>
              </w:rPr>
              <w:t>3,15</w:t>
            </w:r>
            <w:r w:rsidR="00640E0C">
              <w:rPr>
                <w:rFonts w:ascii="BrowalliaUPC" w:hAnsi="BrowalliaUPC" w:cs="BrowalliaUPC"/>
                <w:sz w:val="24"/>
                <w:szCs w:val="24"/>
              </w:rPr>
              <w:t>2</w:t>
            </w:r>
          </w:p>
        </w:tc>
      </w:tr>
      <w:tr w:rsidR="00F56B58" w:rsidRPr="00033972" w14:paraId="5DDF696C" w14:textId="77777777" w:rsidTr="00D95340">
        <w:tc>
          <w:tcPr>
            <w:tcW w:w="3168" w:type="dxa"/>
          </w:tcPr>
          <w:p w14:paraId="5012955E" w14:textId="77777777" w:rsidR="00F56B58" w:rsidRPr="00033972" w:rsidRDefault="00F56B58" w:rsidP="00F56B58">
            <w:pPr>
              <w:jc w:val="thaiDistribute"/>
              <w:rPr>
                <w:rFonts w:ascii="BrowalliaUPC" w:hAnsi="BrowalliaUPC" w:cs="BrowalliaUPC"/>
                <w:sz w:val="24"/>
                <w:szCs w:val="24"/>
                <w:cs/>
              </w:rPr>
            </w:pPr>
          </w:p>
        </w:tc>
        <w:tc>
          <w:tcPr>
            <w:tcW w:w="1619" w:type="dxa"/>
          </w:tcPr>
          <w:p w14:paraId="73F90572" w14:textId="77777777" w:rsidR="00F56B58" w:rsidRPr="00033972" w:rsidRDefault="00F56B58" w:rsidP="00F56B58">
            <w:pPr>
              <w:jc w:val="right"/>
              <w:rPr>
                <w:rFonts w:ascii="BrowalliaUPC" w:hAnsi="BrowalliaUPC" w:cs="BrowalliaUPC"/>
                <w:sz w:val="24"/>
                <w:szCs w:val="24"/>
              </w:rPr>
            </w:pPr>
          </w:p>
        </w:tc>
        <w:tc>
          <w:tcPr>
            <w:tcW w:w="1531" w:type="dxa"/>
            <w:gridSpan w:val="3"/>
          </w:tcPr>
          <w:p w14:paraId="3352DF80" w14:textId="77777777" w:rsidR="00F56B58" w:rsidRPr="00033972" w:rsidRDefault="00F56B58" w:rsidP="00F56B58">
            <w:pPr>
              <w:jc w:val="right"/>
              <w:rPr>
                <w:rFonts w:ascii="BrowalliaUPC" w:hAnsi="BrowalliaUPC" w:cs="BrowalliaUPC"/>
                <w:sz w:val="24"/>
                <w:szCs w:val="24"/>
              </w:rPr>
            </w:pPr>
          </w:p>
        </w:tc>
        <w:tc>
          <w:tcPr>
            <w:tcW w:w="1398" w:type="dxa"/>
          </w:tcPr>
          <w:p w14:paraId="0D54F95C" w14:textId="77777777" w:rsidR="00F56B58" w:rsidRPr="00033972" w:rsidRDefault="00F56B58" w:rsidP="00F56B58">
            <w:pPr>
              <w:jc w:val="right"/>
              <w:rPr>
                <w:rFonts w:ascii="BrowalliaUPC" w:hAnsi="BrowalliaUPC" w:cs="BrowalliaUPC"/>
                <w:sz w:val="24"/>
                <w:szCs w:val="24"/>
              </w:rPr>
            </w:pPr>
          </w:p>
        </w:tc>
        <w:tc>
          <w:tcPr>
            <w:tcW w:w="1383" w:type="dxa"/>
          </w:tcPr>
          <w:p w14:paraId="0FEEF952" w14:textId="77777777" w:rsidR="00F56B58" w:rsidRPr="00033972" w:rsidRDefault="00F56B58" w:rsidP="00F56B58">
            <w:pPr>
              <w:jc w:val="right"/>
              <w:rPr>
                <w:rFonts w:ascii="BrowalliaUPC" w:hAnsi="BrowalliaUPC" w:cs="BrowalliaUPC"/>
                <w:sz w:val="24"/>
                <w:szCs w:val="24"/>
              </w:rPr>
            </w:pPr>
          </w:p>
        </w:tc>
      </w:tr>
      <w:tr w:rsidR="00F56B58" w:rsidRPr="00033972" w14:paraId="5B2EBCC1" w14:textId="77777777" w:rsidTr="00D95340">
        <w:tc>
          <w:tcPr>
            <w:tcW w:w="3168" w:type="dxa"/>
          </w:tcPr>
          <w:p w14:paraId="2B7306AD" w14:textId="679C28EA" w:rsidR="00F56B58" w:rsidRPr="00033972" w:rsidRDefault="00F56B58" w:rsidP="00F56B58">
            <w:pPr>
              <w:jc w:val="thaiDistribute"/>
              <w:rPr>
                <w:rFonts w:ascii="BrowalliaUPC" w:hAnsi="BrowalliaUPC" w:cs="BrowalliaUPC"/>
                <w:sz w:val="24"/>
                <w:szCs w:val="24"/>
                <w:cs/>
              </w:rPr>
            </w:pPr>
            <w:r w:rsidRPr="00033972">
              <w:rPr>
                <w:rFonts w:ascii="BrowalliaUPC" w:hAnsi="BrowalliaUPC" w:cs="BrowalliaUPC"/>
                <w:b/>
                <w:bCs/>
                <w:sz w:val="24"/>
                <w:szCs w:val="24"/>
                <w:cs/>
              </w:rPr>
              <w:t>มูลค่าสุทธิตามบัญชี</w:t>
            </w:r>
          </w:p>
        </w:tc>
        <w:tc>
          <w:tcPr>
            <w:tcW w:w="1619" w:type="dxa"/>
          </w:tcPr>
          <w:p w14:paraId="76D3E074" w14:textId="77777777" w:rsidR="00F56B58" w:rsidRPr="00033972" w:rsidRDefault="00F56B58" w:rsidP="00F56B58">
            <w:pPr>
              <w:jc w:val="right"/>
              <w:rPr>
                <w:rFonts w:ascii="BrowalliaUPC" w:hAnsi="BrowalliaUPC" w:cs="BrowalliaUPC"/>
                <w:sz w:val="24"/>
                <w:szCs w:val="24"/>
              </w:rPr>
            </w:pPr>
          </w:p>
        </w:tc>
        <w:tc>
          <w:tcPr>
            <w:tcW w:w="1531" w:type="dxa"/>
            <w:gridSpan w:val="3"/>
          </w:tcPr>
          <w:p w14:paraId="3956B887" w14:textId="77777777" w:rsidR="00F56B58" w:rsidRPr="00033972" w:rsidRDefault="00F56B58" w:rsidP="00F56B58">
            <w:pPr>
              <w:jc w:val="right"/>
              <w:rPr>
                <w:rFonts w:ascii="BrowalliaUPC" w:hAnsi="BrowalliaUPC" w:cs="BrowalliaUPC"/>
                <w:sz w:val="24"/>
                <w:szCs w:val="24"/>
              </w:rPr>
            </w:pPr>
          </w:p>
        </w:tc>
        <w:tc>
          <w:tcPr>
            <w:tcW w:w="1398" w:type="dxa"/>
          </w:tcPr>
          <w:p w14:paraId="4EF1EC95" w14:textId="77777777" w:rsidR="00F56B58" w:rsidRPr="00033972" w:rsidRDefault="00F56B58" w:rsidP="00F56B58">
            <w:pPr>
              <w:jc w:val="right"/>
              <w:rPr>
                <w:rFonts w:ascii="BrowalliaUPC" w:hAnsi="BrowalliaUPC" w:cs="BrowalliaUPC"/>
                <w:sz w:val="24"/>
                <w:szCs w:val="24"/>
              </w:rPr>
            </w:pPr>
          </w:p>
        </w:tc>
        <w:tc>
          <w:tcPr>
            <w:tcW w:w="1383" w:type="dxa"/>
          </w:tcPr>
          <w:p w14:paraId="320DEC4B" w14:textId="77777777" w:rsidR="00F56B58" w:rsidRPr="00033972" w:rsidRDefault="00F56B58" w:rsidP="00F56B58">
            <w:pPr>
              <w:jc w:val="right"/>
              <w:rPr>
                <w:rFonts w:ascii="BrowalliaUPC" w:hAnsi="BrowalliaUPC" w:cs="BrowalliaUPC"/>
                <w:sz w:val="24"/>
                <w:szCs w:val="24"/>
              </w:rPr>
            </w:pPr>
          </w:p>
        </w:tc>
      </w:tr>
      <w:tr w:rsidR="00F56B58" w:rsidRPr="00033972" w14:paraId="2178A0DE" w14:textId="77777777" w:rsidTr="00D95340">
        <w:tc>
          <w:tcPr>
            <w:tcW w:w="3168" w:type="dxa"/>
          </w:tcPr>
          <w:p w14:paraId="1BA5332A" w14:textId="7F19472C" w:rsidR="00F56B58" w:rsidRPr="00033972" w:rsidRDefault="00F56B58" w:rsidP="00F56B58">
            <w:pPr>
              <w:jc w:val="thaiDistribute"/>
              <w:rPr>
                <w:rFonts w:ascii="BrowalliaUPC" w:hAnsi="BrowalliaUPC" w:cs="BrowalliaUPC"/>
                <w:sz w:val="24"/>
                <w:szCs w:val="24"/>
                <w:cs/>
              </w:rPr>
            </w:pPr>
            <w:r w:rsidRPr="00033972">
              <w:rPr>
                <w:rFonts w:ascii="BrowalliaUPC" w:hAnsi="BrowalliaUPC" w:cs="BrowalliaUPC"/>
                <w:sz w:val="24"/>
                <w:szCs w:val="24"/>
                <w:cs/>
              </w:rPr>
              <w:t>ณ วันที่</w:t>
            </w:r>
            <w:r w:rsidRPr="00033972">
              <w:rPr>
                <w:rFonts w:ascii="BrowalliaUPC" w:hAnsi="BrowalliaUPC" w:cs="BrowalliaUPC"/>
                <w:sz w:val="24"/>
                <w:szCs w:val="24"/>
              </w:rPr>
              <w:t xml:space="preserve"> 31</w:t>
            </w:r>
            <w:r w:rsidRPr="00033972">
              <w:rPr>
                <w:rFonts w:ascii="BrowalliaUPC" w:hAnsi="BrowalliaUPC" w:cs="BrowalliaUPC"/>
                <w:sz w:val="24"/>
                <w:szCs w:val="24"/>
                <w:cs/>
              </w:rPr>
              <w:t xml:space="preserve"> ธันวาคม </w:t>
            </w:r>
            <w:r w:rsidRPr="00033972">
              <w:rPr>
                <w:rFonts w:ascii="BrowalliaUPC" w:hAnsi="BrowalliaUPC" w:cs="BrowalliaUPC"/>
                <w:sz w:val="24"/>
                <w:szCs w:val="24"/>
              </w:rPr>
              <w:t>256</w:t>
            </w:r>
            <w:r>
              <w:rPr>
                <w:rFonts w:ascii="BrowalliaUPC" w:hAnsi="BrowalliaUPC" w:cs="BrowalliaUPC"/>
                <w:sz w:val="24"/>
                <w:szCs w:val="24"/>
              </w:rPr>
              <w:t>5</w:t>
            </w:r>
          </w:p>
        </w:tc>
        <w:tc>
          <w:tcPr>
            <w:tcW w:w="1619" w:type="dxa"/>
          </w:tcPr>
          <w:p w14:paraId="2BA8A521" w14:textId="49366679" w:rsidR="00F56B58" w:rsidRPr="00033972" w:rsidRDefault="00F56B58" w:rsidP="00F56B58">
            <w:pPr>
              <w:pBdr>
                <w:bottom w:val="single" w:sz="12" w:space="1" w:color="auto"/>
              </w:pBdr>
              <w:jc w:val="right"/>
              <w:rPr>
                <w:rFonts w:ascii="BrowalliaUPC" w:hAnsi="BrowalliaUPC" w:cs="BrowalliaUPC"/>
                <w:sz w:val="24"/>
                <w:szCs w:val="24"/>
              </w:rPr>
            </w:pPr>
            <w:r w:rsidRPr="00033972">
              <w:rPr>
                <w:rFonts w:ascii="BrowalliaUPC" w:hAnsi="BrowalliaUPC" w:cs="BrowalliaUPC"/>
                <w:sz w:val="24"/>
                <w:szCs w:val="24"/>
              </w:rPr>
              <w:t>747</w:t>
            </w:r>
          </w:p>
        </w:tc>
        <w:tc>
          <w:tcPr>
            <w:tcW w:w="1531" w:type="dxa"/>
            <w:gridSpan w:val="3"/>
          </w:tcPr>
          <w:p w14:paraId="7FD3B8C7" w14:textId="47061363" w:rsidR="00F56B58" w:rsidRPr="00033972" w:rsidRDefault="00F56B58" w:rsidP="00F56B58">
            <w:pPr>
              <w:pBdr>
                <w:bottom w:val="single" w:sz="12" w:space="1" w:color="auto"/>
              </w:pBdr>
              <w:jc w:val="right"/>
              <w:rPr>
                <w:rFonts w:ascii="BrowalliaUPC" w:hAnsi="BrowalliaUPC" w:cs="BrowalliaUPC"/>
                <w:sz w:val="24"/>
                <w:szCs w:val="24"/>
              </w:rPr>
            </w:pPr>
            <w:r w:rsidRPr="00033972">
              <w:rPr>
                <w:rFonts w:ascii="BrowalliaUPC" w:hAnsi="BrowalliaUPC" w:cs="BrowalliaUPC"/>
                <w:sz w:val="24"/>
                <w:szCs w:val="24"/>
              </w:rPr>
              <w:t>218</w:t>
            </w:r>
          </w:p>
        </w:tc>
        <w:tc>
          <w:tcPr>
            <w:tcW w:w="1398" w:type="dxa"/>
          </w:tcPr>
          <w:p w14:paraId="7864A9AB" w14:textId="4F22983A" w:rsidR="00F56B58" w:rsidRPr="00033972" w:rsidRDefault="00F56B58" w:rsidP="00F56B58">
            <w:pPr>
              <w:pBdr>
                <w:bottom w:val="single" w:sz="12" w:space="1" w:color="auto"/>
              </w:pBdr>
              <w:jc w:val="right"/>
              <w:rPr>
                <w:rFonts w:ascii="BrowalliaUPC" w:hAnsi="BrowalliaUPC" w:cs="BrowalliaUPC"/>
                <w:sz w:val="24"/>
                <w:szCs w:val="24"/>
              </w:rPr>
            </w:pPr>
            <w:r w:rsidRPr="00033972">
              <w:rPr>
                <w:rFonts w:ascii="BrowalliaUPC" w:hAnsi="BrowalliaUPC" w:cs="BrowalliaUPC"/>
                <w:sz w:val="24"/>
                <w:szCs w:val="24"/>
              </w:rPr>
              <w:t>1</w:t>
            </w:r>
          </w:p>
        </w:tc>
        <w:tc>
          <w:tcPr>
            <w:tcW w:w="1383" w:type="dxa"/>
          </w:tcPr>
          <w:p w14:paraId="48CDFD3B" w14:textId="7D36CC0C" w:rsidR="00F56B58" w:rsidRPr="00033972" w:rsidRDefault="00F56B58" w:rsidP="00F56B58">
            <w:pPr>
              <w:pBdr>
                <w:bottom w:val="single" w:sz="12" w:space="1" w:color="auto"/>
              </w:pBdr>
              <w:jc w:val="right"/>
              <w:rPr>
                <w:rFonts w:ascii="BrowalliaUPC" w:hAnsi="BrowalliaUPC" w:cs="BrowalliaUPC"/>
                <w:sz w:val="24"/>
                <w:szCs w:val="24"/>
              </w:rPr>
            </w:pPr>
            <w:r w:rsidRPr="00033972">
              <w:rPr>
                <w:rFonts w:ascii="BrowalliaUPC" w:hAnsi="BrowalliaUPC" w:cs="BrowalliaUPC"/>
                <w:sz w:val="24"/>
                <w:szCs w:val="24"/>
              </w:rPr>
              <w:t>966</w:t>
            </w:r>
          </w:p>
        </w:tc>
      </w:tr>
      <w:tr w:rsidR="00F56B58" w:rsidRPr="00033972" w14:paraId="4654119D" w14:textId="77777777" w:rsidTr="00D95340">
        <w:tc>
          <w:tcPr>
            <w:tcW w:w="3168" w:type="dxa"/>
          </w:tcPr>
          <w:p w14:paraId="6585A33E" w14:textId="44375A84" w:rsidR="00F56B58" w:rsidRPr="00033972" w:rsidRDefault="00F56B58" w:rsidP="00F56B58">
            <w:pPr>
              <w:jc w:val="thaiDistribute"/>
              <w:rPr>
                <w:rFonts w:ascii="BrowalliaUPC" w:hAnsi="BrowalliaUPC" w:cs="BrowalliaUPC"/>
                <w:sz w:val="24"/>
                <w:szCs w:val="24"/>
                <w:cs/>
              </w:rPr>
            </w:pPr>
            <w:r w:rsidRPr="00033972">
              <w:rPr>
                <w:rFonts w:ascii="BrowalliaUPC" w:hAnsi="BrowalliaUPC" w:cs="BrowalliaUPC"/>
                <w:sz w:val="24"/>
                <w:szCs w:val="24"/>
                <w:cs/>
              </w:rPr>
              <w:t>ณ วันที่</w:t>
            </w:r>
            <w:r w:rsidRPr="00033972">
              <w:rPr>
                <w:rFonts w:ascii="BrowalliaUPC" w:hAnsi="BrowalliaUPC" w:cs="BrowalliaUPC"/>
                <w:sz w:val="24"/>
                <w:szCs w:val="24"/>
              </w:rPr>
              <w:t xml:space="preserve"> 31</w:t>
            </w:r>
            <w:r w:rsidRPr="00033972">
              <w:rPr>
                <w:rFonts w:ascii="BrowalliaUPC" w:hAnsi="BrowalliaUPC" w:cs="BrowalliaUPC"/>
                <w:sz w:val="24"/>
                <w:szCs w:val="24"/>
                <w:cs/>
              </w:rPr>
              <w:t xml:space="preserve"> ธันวาคม </w:t>
            </w:r>
            <w:r w:rsidRPr="00033972">
              <w:rPr>
                <w:rFonts w:ascii="BrowalliaUPC" w:hAnsi="BrowalliaUPC" w:cs="BrowalliaUPC"/>
                <w:sz w:val="24"/>
                <w:szCs w:val="24"/>
              </w:rPr>
              <w:t>256</w:t>
            </w:r>
            <w:r>
              <w:rPr>
                <w:rFonts w:ascii="BrowalliaUPC" w:hAnsi="BrowalliaUPC" w:cs="BrowalliaUPC"/>
                <w:sz w:val="24"/>
                <w:szCs w:val="24"/>
              </w:rPr>
              <w:t>6</w:t>
            </w:r>
          </w:p>
        </w:tc>
        <w:tc>
          <w:tcPr>
            <w:tcW w:w="1619" w:type="dxa"/>
          </w:tcPr>
          <w:p w14:paraId="52D4804D" w14:textId="16530B8C" w:rsidR="00F56B58" w:rsidRPr="00033972" w:rsidRDefault="00F56B58" w:rsidP="00F56B58">
            <w:pPr>
              <w:pBdr>
                <w:bottom w:val="single" w:sz="12" w:space="1" w:color="auto"/>
              </w:pBdr>
              <w:tabs>
                <w:tab w:val="left" w:pos="1272"/>
              </w:tabs>
              <w:jc w:val="right"/>
              <w:rPr>
                <w:rFonts w:ascii="BrowalliaUPC" w:hAnsi="BrowalliaUPC" w:cs="BrowalliaUPC"/>
                <w:sz w:val="24"/>
                <w:szCs w:val="24"/>
              </w:rPr>
            </w:pPr>
            <w:r>
              <w:rPr>
                <w:rFonts w:ascii="BrowalliaUPC" w:hAnsi="BrowalliaUPC" w:cs="BrowalliaUPC"/>
                <w:sz w:val="24"/>
                <w:szCs w:val="24"/>
              </w:rPr>
              <w:t>506</w:t>
            </w:r>
          </w:p>
        </w:tc>
        <w:tc>
          <w:tcPr>
            <w:tcW w:w="1531" w:type="dxa"/>
            <w:gridSpan w:val="3"/>
          </w:tcPr>
          <w:p w14:paraId="3D4AF0B3" w14:textId="0AEEBD86" w:rsidR="00F56B58" w:rsidRPr="00033972" w:rsidRDefault="00F56B58" w:rsidP="00F56B58">
            <w:pPr>
              <w:pBdr>
                <w:bottom w:val="single" w:sz="12" w:space="1" w:color="auto"/>
              </w:pBdr>
              <w:jc w:val="right"/>
              <w:rPr>
                <w:rFonts w:ascii="BrowalliaUPC" w:hAnsi="BrowalliaUPC" w:cs="BrowalliaUPC"/>
                <w:sz w:val="24"/>
                <w:szCs w:val="24"/>
              </w:rPr>
            </w:pPr>
            <w:r>
              <w:rPr>
                <w:rFonts w:ascii="BrowalliaUPC" w:hAnsi="BrowalliaUPC" w:cs="BrowalliaUPC"/>
                <w:sz w:val="24"/>
                <w:szCs w:val="24"/>
              </w:rPr>
              <w:t>191</w:t>
            </w:r>
          </w:p>
        </w:tc>
        <w:tc>
          <w:tcPr>
            <w:tcW w:w="1398" w:type="dxa"/>
          </w:tcPr>
          <w:p w14:paraId="7F00DDFD" w14:textId="6D4CB88B" w:rsidR="00F56B58" w:rsidRPr="00033972" w:rsidRDefault="00F56B58" w:rsidP="00F56B58">
            <w:pPr>
              <w:pBdr>
                <w:bottom w:val="single" w:sz="12" w:space="1" w:color="auto"/>
              </w:pBdr>
              <w:jc w:val="right"/>
              <w:rPr>
                <w:rFonts w:ascii="BrowalliaUPC" w:hAnsi="BrowalliaUPC" w:cs="BrowalliaUPC"/>
                <w:sz w:val="24"/>
                <w:szCs w:val="24"/>
              </w:rPr>
            </w:pPr>
            <w:r>
              <w:rPr>
                <w:rFonts w:ascii="BrowalliaUPC" w:hAnsi="BrowalliaUPC" w:cs="BrowalliaUPC"/>
                <w:sz w:val="24"/>
                <w:szCs w:val="24"/>
              </w:rPr>
              <w:t>1,15</w:t>
            </w:r>
            <w:r w:rsidR="00640E0C">
              <w:rPr>
                <w:rFonts w:ascii="BrowalliaUPC" w:hAnsi="BrowalliaUPC" w:cs="BrowalliaUPC"/>
                <w:sz w:val="24"/>
                <w:szCs w:val="24"/>
              </w:rPr>
              <w:t>2</w:t>
            </w:r>
          </w:p>
        </w:tc>
        <w:tc>
          <w:tcPr>
            <w:tcW w:w="1383" w:type="dxa"/>
          </w:tcPr>
          <w:p w14:paraId="5F512061" w14:textId="6C042436" w:rsidR="00F56B58" w:rsidRPr="00033972" w:rsidRDefault="00F56B58" w:rsidP="00F56B58">
            <w:pPr>
              <w:pBdr>
                <w:bottom w:val="single" w:sz="12" w:space="1" w:color="auto"/>
              </w:pBdr>
              <w:jc w:val="right"/>
              <w:rPr>
                <w:rFonts w:ascii="BrowalliaUPC" w:hAnsi="BrowalliaUPC" w:cs="BrowalliaUPC"/>
                <w:sz w:val="24"/>
                <w:szCs w:val="24"/>
              </w:rPr>
            </w:pPr>
            <w:r>
              <w:rPr>
                <w:rFonts w:ascii="BrowalliaUPC" w:hAnsi="BrowalliaUPC" w:cs="BrowalliaUPC"/>
                <w:sz w:val="24"/>
                <w:szCs w:val="24"/>
              </w:rPr>
              <w:t>1,8</w:t>
            </w:r>
            <w:r w:rsidR="00640E0C">
              <w:rPr>
                <w:rFonts w:ascii="BrowalliaUPC" w:hAnsi="BrowalliaUPC" w:cs="BrowalliaUPC"/>
                <w:sz w:val="24"/>
                <w:szCs w:val="24"/>
              </w:rPr>
              <w:t>49</w:t>
            </w:r>
          </w:p>
        </w:tc>
      </w:tr>
      <w:tr w:rsidR="00F56B58" w:rsidRPr="00033972" w14:paraId="33DDF6AB" w14:textId="77777777" w:rsidTr="00D95340">
        <w:tc>
          <w:tcPr>
            <w:tcW w:w="3168" w:type="dxa"/>
          </w:tcPr>
          <w:p w14:paraId="31AC655F" w14:textId="77777777" w:rsidR="00F56B58" w:rsidRPr="00033972" w:rsidRDefault="00F56B58" w:rsidP="00F56B58">
            <w:pPr>
              <w:jc w:val="thaiDistribute"/>
              <w:rPr>
                <w:rFonts w:ascii="BrowalliaUPC" w:hAnsi="BrowalliaUPC" w:cs="BrowalliaUPC"/>
                <w:sz w:val="24"/>
                <w:szCs w:val="24"/>
                <w:cs/>
              </w:rPr>
            </w:pPr>
          </w:p>
        </w:tc>
        <w:tc>
          <w:tcPr>
            <w:tcW w:w="1619" w:type="dxa"/>
          </w:tcPr>
          <w:p w14:paraId="3DB9AE7A" w14:textId="77777777" w:rsidR="00F56B58" w:rsidRPr="00033972" w:rsidRDefault="00F56B58" w:rsidP="00F56B58">
            <w:pPr>
              <w:jc w:val="right"/>
              <w:rPr>
                <w:rFonts w:ascii="BrowalliaUPC" w:hAnsi="BrowalliaUPC" w:cs="BrowalliaUPC"/>
                <w:sz w:val="24"/>
                <w:szCs w:val="24"/>
              </w:rPr>
            </w:pPr>
          </w:p>
        </w:tc>
        <w:tc>
          <w:tcPr>
            <w:tcW w:w="1531" w:type="dxa"/>
            <w:gridSpan w:val="3"/>
          </w:tcPr>
          <w:p w14:paraId="1767444E" w14:textId="77777777" w:rsidR="00F56B58" w:rsidRPr="00033972" w:rsidRDefault="00F56B58" w:rsidP="00F56B58">
            <w:pPr>
              <w:jc w:val="right"/>
              <w:rPr>
                <w:rFonts w:ascii="BrowalliaUPC" w:hAnsi="BrowalliaUPC" w:cs="BrowalliaUPC"/>
                <w:sz w:val="24"/>
                <w:szCs w:val="24"/>
              </w:rPr>
            </w:pPr>
          </w:p>
        </w:tc>
        <w:tc>
          <w:tcPr>
            <w:tcW w:w="1398" w:type="dxa"/>
          </w:tcPr>
          <w:p w14:paraId="6FB430D6" w14:textId="77777777" w:rsidR="00F56B58" w:rsidRPr="00033972" w:rsidRDefault="00F56B58" w:rsidP="00F56B58">
            <w:pPr>
              <w:jc w:val="right"/>
              <w:rPr>
                <w:rFonts w:ascii="BrowalliaUPC" w:hAnsi="BrowalliaUPC" w:cs="BrowalliaUPC"/>
                <w:sz w:val="24"/>
                <w:szCs w:val="24"/>
              </w:rPr>
            </w:pPr>
          </w:p>
        </w:tc>
        <w:tc>
          <w:tcPr>
            <w:tcW w:w="1383" w:type="dxa"/>
          </w:tcPr>
          <w:p w14:paraId="6EC26D09" w14:textId="77777777" w:rsidR="00F56B58" w:rsidRPr="00033972" w:rsidRDefault="00F56B58" w:rsidP="00F56B58">
            <w:pPr>
              <w:jc w:val="right"/>
              <w:rPr>
                <w:rFonts w:ascii="BrowalliaUPC" w:hAnsi="BrowalliaUPC" w:cs="BrowalliaUPC"/>
                <w:sz w:val="24"/>
                <w:szCs w:val="24"/>
              </w:rPr>
            </w:pPr>
          </w:p>
        </w:tc>
      </w:tr>
      <w:tr w:rsidR="00F56B58" w:rsidRPr="00033972" w14:paraId="5E336CC3" w14:textId="77777777" w:rsidTr="00D95340">
        <w:tc>
          <w:tcPr>
            <w:tcW w:w="3168" w:type="dxa"/>
          </w:tcPr>
          <w:p w14:paraId="2B4F519F" w14:textId="60F8C2BC" w:rsidR="00F56B58" w:rsidRPr="00033972" w:rsidRDefault="00F56B58" w:rsidP="00F56B58">
            <w:pPr>
              <w:jc w:val="thaiDistribute"/>
              <w:rPr>
                <w:rFonts w:ascii="BrowalliaUPC" w:hAnsi="BrowalliaUPC" w:cs="BrowalliaUPC"/>
                <w:sz w:val="24"/>
                <w:szCs w:val="24"/>
                <w:cs/>
              </w:rPr>
            </w:pPr>
            <w:r w:rsidRPr="00033972">
              <w:rPr>
                <w:rFonts w:ascii="BrowalliaUPC" w:hAnsi="BrowalliaUPC" w:cs="BrowalliaUPC"/>
                <w:b/>
                <w:bCs/>
                <w:sz w:val="24"/>
                <w:szCs w:val="24"/>
                <w:cs/>
              </w:rPr>
              <w:t xml:space="preserve">ค่าเสื่อมราคาสำหรับปี </w:t>
            </w:r>
            <w:r w:rsidRPr="00033972">
              <w:rPr>
                <w:rFonts w:ascii="BrowalliaUPC" w:hAnsi="BrowalliaUPC" w:cs="BrowalliaUPC"/>
                <w:b/>
                <w:bCs/>
                <w:sz w:val="24"/>
                <w:szCs w:val="24"/>
              </w:rPr>
              <w:t>256</w:t>
            </w:r>
            <w:r>
              <w:rPr>
                <w:rFonts w:ascii="BrowalliaUPC" w:hAnsi="BrowalliaUPC" w:cs="BrowalliaUPC"/>
                <w:b/>
                <w:bCs/>
                <w:sz w:val="24"/>
                <w:szCs w:val="24"/>
              </w:rPr>
              <w:t>5</w:t>
            </w:r>
          </w:p>
        </w:tc>
        <w:tc>
          <w:tcPr>
            <w:tcW w:w="1619" w:type="dxa"/>
          </w:tcPr>
          <w:p w14:paraId="1CFAFC2F" w14:textId="77777777" w:rsidR="00F56B58" w:rsidRPr="00033972" w:rsidRDefault="00F56B58" w:rsidP="00F56B58">
            <w:pPr>
              <w:jc w:val="right"/>
              <w:rPr>
                <w:rFonts w:ascii="BrowalliaUPC" w:hAnsi="BrowalliaUPC" w:cs="BrowalliaUPC"/>
                <w:sz w:val="24"/>
                <w:szCs w:val="24"/>
              </w:rPr>
            </w:pPr>
          </w:p>
        </w:tc>
        <w:tc>
          <w:tcPr>
            <w:tcW w:w="1531" w:type="dxa"/>
            <w:gridSpan w:val="3"/>
          </w:tcPr>
          <w:p w14:paraId="63A94C1F" w14:textId="77777777" w:rsidR="00F56B58" w:rsidRPr="00033972" w:rsidRDefault="00F56B58" w:rsidP="00F56B58">
            <w:pPr>
              <w:jc w:val="right"/>
              <w:rPr>
                <w:rFonts w:ascii="BrowalliaUPC" w:hAnsi="BrowalliaUPC" w:cs="BrowalliaUPC"/>
                <w:sz w:val="24"/>
                <w:szCs w:val="24"/>
              </w:rPr>
            </w:pPr>
          </w:p>
        </w:tc>
        <w:tc>
          <w:tcPr>
            <w:tcW w:w="1398" w:type="dxa"/>
          </w:tcPr>
          <w:p w14:paraId="70DA322D" w14:textId="77777777" w:rsidR="00F56B58" w:rsidRPr="00033972" w:rsidRDefault="00F56B58" w:rsidP="00F56B58">
            <w:pPr>
              <w:jc w:val="right"/>
              <w:rPr>
                <w:rFonts w:ascii="BrowalliaUPC" w:hAnsi="BrowalliaUPC" w:cs="BrowalliaUPC"/>
                <w:sz w:val="24"/>
                <w:szCs w:val="24"/>
              </w:rPr>
            </w:pPr>
          </w:p>
        </w:tc>
        <w:tc>
          <w:tcPr>
            <w:tcW w:w="1383" w:type="dxa"/>
          </w:tcPr>
          <w:p w14:paraId="7DC3DE48" w14:textId="01756E42" w:rsidR="00F56B58" w:rsidRPr="00033972" w:rsidRDefault="00F56B58" w:rsidP="00F56B58">
            <w:pPr>
              <w:pBdr>
                <w:bottom w:val="single" w:sz="12" w:space="1" w:color="auto"/>
              </w:pBdr>
              <w:jc w:val="right"/>
              <w:rPr>
                <w:rFonts w:ascii="BrowalliaUPC" w:hAnsi="BrowalliaUPC" w:cs="BrowalliaUPC"/>
                <w:sz w:val="24"/>
                <w:szCs w:val="24"/>
              </w:rPr>
            </w:pPr>
            <w:r w:rsidRPr="00033972">
              <w:rPr>
                <w:rFonts w:ascii="BrowalliaUPC" w:hAnsi="BrowalliaUPC" w:cs="BrowalliaUPC"/>
                <w:sz w:val="24"/>
                <w:szCs w:val="24"/>
              </w:rPr>
              <w:t>656</w:t>
            </w:r>
          </w:p>
        </w:tc>
      </w:tr>
      <w:tr w:rsidR="00F56B58" w:rsidRPr="00033972" w14:paraId="09AE44E0" w14:textId="77777777" w:rsidTr="00D95340">
        <w:tc>
          <w:tcPr>
            <w:tcW w:w="3168" w:type="dxa"/>
          </w:tcPr>
          <w:p w14:paraId="533ACB89" w14:textId="77777777" w:rsidR="00F56B58" w:rsidRPr="00033972" w:rsidRDefault="00F56B58" w:rsidP="00F56B58">
            <w:pPr>
              <w:jc w:val="thaiDistribute"/>
              <w:rPr>
                <w:rFonts w:ascii="BrowalliaUPC" w:hAnsi="BrowalliaUPC" w:cs="BrowalliaUPC"/>
                <w:b/>
                <w:bCs/>
                <w:sz w:val="24"/>
                <w:szCs w:val="24"/>
                <w:cs/>
              </w:rPr>
            </w:pPr>
          </w:p>
        </w:tc>
        <w:tc>
          <w:tcPr>
            <w:tcW w:w="1619" w:type="dxa"/>
          </w:tcPr>
          <w:p w14:paraId="119F2ABA" w14:textId="77777777" w:rsidR="00F56B58" w:rsidRPr="00033972" w:rsidRDefault="00F56B58" w:rsidP="00F56B58">
            <w:pPr>
              <w:jc w:val="right"/>
              <w:rPr>
                <w:rFonts w:ascii="BrowalliaUPC" w:hAnsi="BrowalliaUPC" w:cs="BrowalliaUPC"/>
                <w:sz w:val="24"/>
                <w:szCs w:val="24"/>
              </w:rPr>
            </w:pPr>
          </w:p>
        </w:tc>
        <w:tc>
          <w:tcPr>
            <w:tcW w:w="1531" w:type="dxa"/>
            <w:gridSpan w:val="3"/>
          </w:tcPr>
          <w:p w14:paraId="2236E0E3" w14:textId="77777777" w:rsidR="00F56B58" w:rsidRPr="00033972" w:rsidRDefault="00F56B58" w:rsidP="00F56B58">
            <w:pPr>
              <w:jc w:val="right"/>
              <w:rPr>
                <w:rFonts w:ascii="BrowalliaUPC" w:hAnsi="BrowalliaUPC" w:cs="BrowalliaUPC"/>
                <w:sz w:val="24"/>
                <w:szCs w:val="24"/>
              </w:rPr>
            </w:pPr>
          </w:p>
        </w:tc>
        <w:tc>
          <w:tcPr>
            <w:tcW w:w="1398" w:type="dxa"/>
          </w:tcPr>
          <w:p w14:paraId="2E5E2A99" w14:textId="77777777" w:rsidR="00F56B58" w:rsidRPr="00033972" w:rsidRDefault="00F56B58" w:rsidP="00F56B58">
            <w:pPr>
              <w:jc w:val="right"/>
              <w:rPr>
                <w:rFonts w:ascii="BrowalliaUPC" w:hAnsi="BrowalliaUPC" w:cs="BrowalliaUPC"/>
                <w:sz w:val="24"/>
                <w:szCs w:val="24"/>
              </w:rPr>
            </w:pPr>
          </w:p>
        </w:tc>
        <w:tc>
          <w:tcPr>
            <w:tcW w:w="1383" w:type="dxa"/>
          </w:tcPr>
          <w:p w14:paraId="6D950A05" w14:textId="77777777" w:rsidR="00F56B58" w:rsidRPr="00033972" w:rsidRDefault="00F56B58" w:rsidP="00F56B58">
            <w:pPr>
              <w:jc w:val="right"/>
              <w:rPr>
                <w:rFonts w:ascii="BrowalliaUPC" w:hAnsi="BrowalliaUPC" w:cs="BrowalliaUPC"/>
                <w:sz w:val="24"/>
                <w:szCs w:val="24"/>
              </w:rPr>
            </w:pPr>
          </w:p>
        </w:tc>
      </w:tr>
      <w:tr w:rsidR="00F56B58" w:rsidRPr="00033972" w14:paraId="78C49A35" w14:textId="77777777" w:rsidTr="00D95340">
        <w:tc>
          <w:tcPr>
            <w:tcW w:w="3168" w:type="dxa"/>
          </w:tcPr>
          <w:p w14:paraId="46F4D4DE" w14:textId="1BCE8934" w:rsidR="00F56B58" w:rsidRPr="00033972" w:rsidRDefault="00F56B58" w:rsidP="00F56B58">
            <w:pPr>
              <w:jc w:val="thaiDistribute"/>
              <w:rPr>
                <w:rFonts w:ascii="BrowalliaUPC" w:hAnsi="BrowalliaUPC" w:cs="BrowalliaUPC"/>
                <w:b/>
                <w:bCs/>
                <w:sz w:val="24"/>
                <w:szCs w:val="24"/>
                <w:cs/>
              </w:rPr>
            </w:pPr>
            <w:r w:rsidRPr="00033972">
              <w:rPr>
                <w:rFonts w:ascii="BrowalliaUPC" w:hAnsi="BrowalliaUPC" w:cs="BrowalliaUPC"/>
                <w:b/>
                <w:bCs/>
                <w:sz w:val="24"/>
                <w:szCs w:val="24"/>
                <w:cs/>
              </w:rPr>
              <w:t xml:space="preserve">ค่าเสื่อมราคาสำหรับปี </w:t>
            </w:r>
            <w:r w:rsidRPr="00033972">
              <w:rPr>
                <w:rFonts w:ascii="BrowalliaUPC" w:hAnsi="BrowalliaUPC" w:cs="BrowalliaUPC"/>
                <w:b/>
                <w:bCs/>
                <w:sz w:val="24"/>
                <w:szCs w:val="24"/>
              </w:rPr>
              <w:t>256</w:t>
            </w:r>
            <w:r>
              <w:rPr>
                <w:rFonts w:ascii="BrowalliaUPC" w:hAnsi="BrowalliaUPC" w:cs="BrowalliaUPC"/>
                <w:b/>
                <w:bCs/>
                <w:sz w:val="24"/>
                <w:szCs w:val="24"/>
              </w:rPr>
              <w:t>6</w:t>
            </w:r>
          </w:p>
        </w:tc>
        <w:tc>
          <w:tcPr>
            <w:tcW w:w="1619" w:type="dxa"/>
          </w:tcPr>
          <w:p w14:paraId="39972EC7" w14:textId="77777777" w:rsidR="00F56B58" w:rsidRPr="00033972" w:rsidRDefault="00F56B58" w:rsidP="00F56B58">
            <w:pPr>
              <w:jc w:val="right"/>
              <w:rPr>
                <w:rFonts w:ascii="BrowalliaUPC" w:hAnsi="BrowalliaUPC" w:cs="BrowalliaUPC"/>
                <w:sz w:val="24"/>
                <w:szCs w:val="24"/>
              </w:rPr>
            </w:pPr>
          </w:p>
        </w:tc>
        <w:tc>
          <w:tcPr>
            <w:tcW w:w="1531" w:type="dxa"/>
            <w:gridSpan w:val="3"/>
          </w:tcPr>
          <w:p w14:paraId="77EA51DF" w14:textId="77777777" w:rsidR="00F56B58" w:rsidRPr="00033972" w:rsidRDefault="00F56B58" w:rsidP="00F56B58">
            <w:pPr>
              <w:jc w:val="right"/>
              <w:rPr>
                <w:rFonts w:ascii="BrowalliaUPC" w:hAnsi="BrowalliaUPC" w:cs="BrowalliaUPC"/>
                <w:sz w:val="24"/>
                <w:szCs w:val="24"/>
              </w:rPr>
            </w:pPr>
          </w:p>
        </w:tc>
        <w:tc>
          <w:tcPr>
            <w:tcW w:w="1398" w:type="dxa"/>
          </w:tcPr>
          <w:p w14:paraId="7353C016" w14:textId="77777777" w:rsidR="00F56B58" w:rsidRPr="00033972" w:rsidRDefault="00F56B58" w:rsidP="00F56B58">
            <w:pPr>
              <w:jc w:val="right"/>
              <w:rPr>
                <w:rFonts w:ascii="BrowalliaUPC" w:hAnsi="BrowalliaUPC" w:cs="BrowalliaUPC"/>
                <w:sz w:val="24"/>
                <w:szCs w:val="24"/>
              </w:rPr>
            </w:pPr>
          </w:p>
        </w:tc>
        <w:tc>
          <w:tcPr>
            <w:tcW w:w="1383" w:type="dxa"/>
          </w:tcPr>
          <w:p w14:paraId="6EFCF15E" w14:textId="21B7E36D" w:rsidR="00F56B58" w:rsidRPr="00033972" w:rsidRDefault="00F56B58" w:rsidP="00F56B58">
            <w:pPr>
              <w:pBdr>
                <w:bottom w:val="single" w:sz="12" w:space="1" w:color="auto"/>
              </w:pBdr>
              <w:jc w:val="right"/>
              <w:rPr>
                <w:rFonts w:ascii="BrowalliaUPC" w:hAnsi="BrowalliaUPC" w:cs="BrowalliaUPC"/>
                <w:sz w:val="24"/>
                <w:szCs w:val="24"/>
              </w:rPr>
            </w:pPr>
            <w:r>
              <w:rPr>
                <w:rFonts w:ascii="BrowalliaUPC" w:hAnsi="BrowalliaUPC" w:cs="BrowalliaUPC"/>
                <w:sz w:val="24"/>
                <w:szCs w:val="24"/>
              </w:rPr>
              <w:t>3</w:t>
            </w:r>
            <w:r w:rsidR="00063F68">
              <w:rPr>
                <w:rFonts w:ascii="BrowalliaUPC" w:hAnsi="BrowalliaUPC" w:cs="BrowalliaUPC"/>
                <w:sz w:val="24"/>
                <w:szCs w:val="24"/>
              </w:rPr>
              <w:t>60</w:t>
            </w:r>
          </w:p>
        </w:tc>
      </w:tr>
    </w:tbl>
    <w:p w14:paraId="408757A9" w14:textId="1B651F5C" w:rsidR="00845EFF" w:rsidRDefault="00845EFF" w:rsidP="00F649CB">
      <w:pPr>
        <w:ind w:left="441"/>
        <w:jc w:val="thaiDistribute"/>
        <w:rPr>
          <w:rFonts w:ascii="BrowalliaUPC" w:hAnsi="BrowalliaUPC" w:cs="BrowalliaUPC"/>
        </w:rPr>
      </w:pPr>
    </w:p>
    <w:p w14:paraId="3139BBB8" w14:textId="3285309D" w:rsidR="00867E83" w:rsidRDefault="00867E83" w:rsidP="001258B8">
      <w:pPr>
        <w:ind w:left="518"/>
        <w:jc w:val="thaiDistribute"/>
        <w:rPr>
          <w:rFonts w:ascii="BrowalliaUPC" w:hAnsi="BrowalliaUPC" w:cs="BrowalliaUPC"/>
        </w:rPr>
      </w:pPr>
      <w:r w:rsidRPr="00867E83">
        <w:rPr>
          <w:rFonts w:ascii="BrowalliaUPC" w:hAnsi="BrowalliaUPC" w:cs="BrowalliaUPC"/>
          <w:cs/>
        </w:rPr>
        <w:t xml:space="preserve">กลุ่มบริษัทมีเครื่องตกแต่ง เครื่องใช้สำนักงาน และยานพาหนะ ซึ่งตัดค่าเสื่อมราคาหมดแล้วแต่ยังใช้งานอยู่ ราคาทุนก่อนหักค่าเสื่อมราคาสะสมของสินทรัพย์ดังกล่าว ณ วันที่ </w:t>
      </w:r>
      <w:r w:rsidRPr="00867E83">
        <w:rPr>
          <w:rFonts w:ascii="BrowalliaUPC" w:hAnsi="BrowalliaUPC" w:cs="BrowalliaUPC"/>
        </w:rPr>
        <w:t xml:space="preserve">31 </w:t>
      </w:r>
      <w:r w:rsidRPr="00867E83">
        <w:rPr>
          <w:rFonts w:ascii="BrowalliaUPC" w:hAnsi="BrowalliaUPC" w:cs="BrowalliaUPC"/>
          <w:cs/>
        </w:rPr>
        <w:t xml:space="preserve">ธันวาคม </w:t>
      </w:r>
      <w:r w:rsidRPr="00867E83">
        <w:rPr>
          <w:rFonts w:ascii="BrowalliaUPC" w:hAnsi="BrowalliaUPC" w:cs="BrowalliaUPC"/>
        </w:rPr>
        <w:t xml:space="preserve">2566 </w:t>
      </w:r>
      <w:r w:rsidRPr="00867E83">
        <w:rPr>
          <w:rFonts w:ascii="BrowalliaUPC" w:hAnsi="BrowalliaUPC" w:cs="BrowalliaUPC"/>
          <w:cs/>
        </w:rPr>
        <w:t xml:space="preserve">มีจำนวนเงินประมาณ </w:t>
      </w:r>
      <w:r w:rsidRPr="00867E83">
        <w:rPr>
          <w:rFonts w:ascii="BrowalliaUPC" w:hAnsi="BrowalliaUPC" w:cs="BrowalliaUPC"/>
        </w:rPr>
        <w:t xml:space="preserve">2.2 </w:t>
      </w:r>
      <w:r w:rsidRPr="00867E83">
        <w:rPr>
          <w:rFonts w:ascii="BrowalliaUPC" w:hAnsi="BrowalliaUPC" w:cs="BrowalliaUPC"/>
          <w:cs/>
        </w:rPr>
        <w:t>ล้านบาท (</w:t>
      </w:r>
      <w:r w:rsidRPr="00867E83">
        <w:rPr>
          <w:rFonts w:ascii="BrowalliaUPC" w:hAnsi="BrowalliaUPC" w:cs="BrowalliaUPC"/>
        </w:rPr>
        <w:t xml:space="preserve">2565 : 2.3 </w:t>
      </w:r>
      <w:r w:rsidRPr="00867E83">
        <w:rPr>
          <w:rFonts w:ascii="BrowalliaUPC" w:hAnsi="BrowalliaUPC" w:cs="BrowalliaUPC"/>
          <w:cs/>
        </w:rPr>
        <w:t>ล้านบาท)</w:t>
      </w:r>
    </w:p>
    <w:p w14:paraId="0CFF5366" w14:textId="3A2F2A20" w:rsidR="004F102E" w:rsidRDefault="004F102E" w:rsidP="00F649CB">
      <w:pPr>
        <w:ind w:left="441"/>
        <w:jc w:val="thaiDistribute"/>
        <w:rPr>
          <w:rFonts w:ascii="BrowalliaUPC" w:hAnsi="BrowalliaUPC" w:cs="BrowalliaUPC"/>
        </w:rPr>
      </w:pPr>
    </w:p>
    <w:p w14:paraId="3736292E" w14:textId="77777777" w:rsidR="0001180B" w:rsidRDefault="0001180B" w:rsidP="00F649CB">
      <w:pPr>
        <w:ind w:left="441"/>
        <w:jc w:val="thaiDistribute"/>
        <w:rPr>
          <w:rFonts w:ascii="BrowalliaUPC" w:hAnsi="BrowalliaUPC" w:cs="BrowalliaUPC"/>
        </w:rPr>
      </w:pPr>
    </w:p>
    <w:p w14:paraId="4CA925C1" w14:textId="77777777" w:rsidR="0001180B" w:rsidRDefault="0001180B" w:rsidP="00F649CB">
      <w:pPr>
        <w:ind w:left="441"/>
        <w:jc w:val="thaiDistribute"/>
        <w:rPr>
          <w:rFonts w:ascii="BrowalliaUPC" w:hAnsi="BrowalliaUPC" w:cs="BrowalliaUPC"/>
        </w:rPr>
      </w:pPr>
    </w:p>
    <w:p w14:paraId="5BE59BD7" w14:textId="77777777" w:rsidR="0001180B" w:rsidRDefault="0001180B" w:rsidP="00F649CB">
      <w:pPr>
        <w:ind w:left="441"/>
        <w:jc w:val="thaiDistribute"/>
        <w:rPr>
          <w:rFonts w:ascii="BrowalliaUPC" w:hAnsi="BrowalliaUPC" w:cs="BrowalliaUPC"/>
        </w:rPr>
      </w:pPr>
    </w:p>
    <w:p w14:paraId="7ECB478B" w14:textId="77777777" w:rsidR="0001180B" w:rsidRDefault="0001180B" w:rsidP="00F649CB">
      <w:pPr>
        <w:ind w:left="441"/>
        <w:jc w:val="thaiDistribute"/>
        <w:rPr>
          <w:rFonts w:ascii="BrowalliaUPC" w:hAnsi="BrowalliaUPC" w:cs="BrowalliaUPC"/>
        </w:rPr>
      </w:pPr>
    </w:p>
    <w:p w14:paraId="1479B897" w14:textId="77777777" w:rsidR="0001180B" w:rsidRDefault="0001180B" w:rsidP="00F649CB">
      <w:pPr>
        <w:ind w:left="441"/>
        <w:jc w:val="thaiDistribute"/>
        <w:rPr>
          <w:rFonts w:ascii="BrowalliaUPC" w:hAnsi="BrowalliaUPC" w:cs="BrowalliaUPC"/>
        </w:rPr>
      </w:pPr>
    </w:p>
    <w:p w14:paraId="6E96E1A0" w14:textId="77777777" w:rsidR="0001180B" w:rsidRDefault="0001180B" w:rsidP="00F649CB">
      <w:pPr>
        <w:ind w:left="441"/>
        <w:jc w:val="thaiDistribute"/>
        <w:rPr>
          <w:rFonts w:ascii="BrowalliaUPC" w:hAnsi="BrowalliaUPC" w:cs="BrowalliaUPC"/>
        </w:rPr>
      </w:pPr>
    </w:p>
    <w:p w14:paraId="33454806" w14:textId="77777777" w:rsidR="0001180B" w:rsidRPr="00924E60" w:rsidRDefault="0001180B" w:rsidP="00F649CB">
      <w:pPr>
        <w:ind w:left="441"/>
        <w:jc w:val="thaiDistribute"/>
        <w:rPr>
          <w:rFonts w:ascii="BrowalliaUPC" w:hAnsi="BrowalliaUPC" w:cs="BrowalliaUPC"/>
        </w:rPr>
      </w:pPr>
    </w:p>
    <w:tbl>
      <w:tblPr>
        <w:tblStyle w:val="TableGrid"/>
        <w:tblW w:w="901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619"/>
        <w:gridCol w:w="88"/>
        <w:gridCol w:w="1308"/>
        <w:gridCol w:w="135"/>
        <w:gridCol w:w="1398"/>
        <w:gridCol w:w="1383"/>
      </w:tblGrid>
      <w:tr w:rsidR="00590E3B" w:rsidRPr="00392D36" w14:paraId="79FD9340" w14:textId="77777777">
        <w:tc>
          <w:tcPr>
            <w:tcW w:w="3087" w:type="dxa"/>
          </w:tcPr>
          <w:p w14:paraId="7CDE32D4" w14:textId="77777777" w:rsidR="00590E3B" w:rsidRPr="00392D36" w:rsidRDefault="00590E3B">
            <w:pPr>
              <w:jc w:val="thaiDistribute"/>
              <w:rPr>
                <w:rFonts w:ascii="BrowalliaUPC" w:hAnsi="BrowalliaUPC" w:cs="BrowalliaUPC"/>
                <w:sz w:val="24"/>
                <w:szCs w:val="24"/>
              </w:rPr>
            </w:pPr>
          </w:p>
        </w:tc>
        <w:tc>
          <w:tcPr>
            <w:tcW w:w="1707" w:type="dxa"/>
            <w:gridSpan w:val="2"/>
          </w:tcPr>
          <w:p w14:paraId="7350F223" w14:textId="77777777" w:rsidR="00590E3B" w:rsidRPr="00392D36" w:rsidRDefault="00590E3B">
            <w:pPr>
              <w:jc w:val="thaiDistribute"/>
              <w:rPr>
                <w:rFonts w:ascii="BrowalliaUPC" w:hAnsi="BrowalliaUPC" w:cs="BrowalliaUPC"/>
                <w:sz w:val="24"/>
                <w:szCs w:val="24"/>
              </w:rPr>
            </w:pPr>
          </w:p>
        </w:tc>
        <w:tc>
          <w:tcPr>
            <w:tcW w:w="1308" w:type="dxa"/>
          </w:tcPr>
          <w:p w14:paraId="03662420" w14:textId="77777777" w:rsidR="00590E3B" w:rsidRPr="00392D36" w:rsidRDefault="00590E3B">
            <w:pPr>
              <w:jc w:val="thaiDistribute"/>
              <w:rPr>
                <w:rFonts w:ascii="BrowalliaUPC" w:hAnsi="BrowalliaUPC" w:cs="BrowalliaUPC"/>
                <w:sz w:val="24"/>
                <w:szCs w:val="24"/>
              </w:rPr>
            </w:pPr>
          </w:p>
        </w:tc>
        <w:tc>
          <w:tcPr>
            <w:tcW w:w="2916" w:type="dxa"/>
            <w:gridSpan w:val="3"/>
          </w:tcPr>
          <w:p w14:paraId="00849966" w14:textId="77777777" w:rsidR="00590E3B" w:rsidRPr="00392D36" w:rsidRDefault="00590E3B">
            <w:pPr>
              <w:jc w:val="right"/>
              <w:rPr>
                <w:rFonts w:ascii="BrowalliaUPC" w:hAnsi="BrowalliaUPC" w:cs="BrowalliaUPC"/>
                <w:sz w:val="24"/>
                <w:szCs w:val="24"/>
              </w:rPr>
            </w:pPr>
            <w:r w:rsidRPr="00392D36">
              <w:rPr>
                <w:rFonts w:ascii="BrowalliaUPC" w:hAnsi="BrowalliaUPC" w:cs="BrowalliaUPC"/>
                <w:sz w:val="24"/>
                <w:szCs w:val="24"/>
                <w:cs/>
              </w:rPr>
              <w:t>(หน่วย : พันบาท)</w:t>
            </w:r>
          </w:p>
        </w:tc>
      </w:tr>
      <w:tr w:rsidR="00590E3B" w:rsidRPr="00392D36" w14:paraId="728413DF" w14:textId="77777777">
        <w:tc>
          <w:tcPr>
            <w:tcW w:w="3087" w:type="dxa"/>
          </w:tcPr>
          <w:p w14:paraId="1006FD1C" w14:textId="77777777" w:rsidR="00590E3B" w:rsidRPr="00392D36" w:rsidRDefault="00590E3B">
            <w:pPr>
              <w:jc w:val="thaiDistribute"/>
              <w:rPr>
                <w:rFonts w:ascii="BrowalliaUPC" w:hAnsi="BrowalliaUPC" w:cs="BrowalliaUPC"/>
                <w:sz w:val="24"/>
                <w:szCs w:val="24"/>
              </w:rPr>
            </w:pPr>
          </w:p>
        </w:tc>
        <w:tc>
          <w:tcPr>
            <w:tcW w:w="5931" w:type="dxa"/>
            <w:gridSpan w:val="6"/>
          </w:tcPr>
          <w:p w14:paraId="7728C7C0" w14:textId="71FA6EA9" w:rsidR="00590E3B" w:rsidRPr="00392D36" w:rsidRDefault="00590E3B">
            <w:pPr>
              <w:pBdr>
                <w:bottom w:val="single" w:sz="4" w:space="1" w:color="auto"/>
              </w:pBdr>
              <w:jc w:val="center"/>
              <w:rPr>
                <w:rFonts w:ascii="BrowalliaUPC" w:hAnsi="BrowalliaUPC" w:cs="BrowalliaUPC"/>
                <w:sz w:val="24"/>
                <w:szCs w:val="24"/>
              </w:rPr>
            </w:pPr>
            <w:r w:rsidRPr="00392D36">
              <w:rPr>
                <w:rFonts w:ascii="BrowalliaUPC" w:hAnsi="BrowalliaUPC" w:cs="BrowalliaUPC"/>
                <w:sz w:val="24"/>
                <w:szCs w:val="24"/>
                <w:cs/>
              </w:rPr>
              <w:t>งบการเงินเฉพาะของบริษัท</w:t>
            </w:r>
          </w:p>
        </w:tc>
      </w:tr>
      <w:tr w:rsidR="00590E3B" w:rsidRPr="00392D36" w14:paraId="1B666710" w14:textId="77777777">
        <w:tc>
          <w:tcPr>
            <w:tcW w:w="3087" w:type="dxa"/>
          </w:tcPr>
          <w:p w14:paraId="4FFB4D6B" w14:textId="77777777" w:rsidR="00590E3B" w:rsidRPr="00392D36" w:rsidRDefault="00590E3B">
            <w:pPr>
              <w:jc w:val="thaiDistribute"/>
              <w:rPr>
                <w:rFonts w:ascii="BrowalliaUPC" w:hAnsi="BrowalliaUPC" w:cs="BrowalliaUPC"/>
                <w:sz w:val="24"/>
                <w:szCs w:val="24"/>
              </w:rPr>
            </w:pPr>
          </w:p>
        </w:tc>
        <w:tc>
          <w:tcPr>
            <w:tcW w:w="1619" w:type="dxa"/>
          </w:tcPr>
          <w:p w14:paraId="76D5E200" w14:textId="77777777" w:rsidR="00590E3B" w:rsidRPr="00392D36" w:rsidRDefault="00590E3B">
            <w:pPr>
              <w:pBdr>
                <w:bottom w:val="single" w:sz="4" w:space="1" w:color="auto"/>
              </w:pBdr>
              <w:jc w:val="center"/>
              <w:rPr>
                <w:rFonts w:ascii="BrowalliaUPC" w:hAnsi="BrowalliaUPC" w:cs="BrowalliaUPC"/>
                <w:sz w:val="24"/>
                <w:szCs w:val="24"/>
              </w:rPr>
            </w:pPr>
            <w:r w:rsidRPr="00392D36">
              <w:rPr>
                <w:rFonts w:ascii="BrowalliaUPC" w:hAnsi="BrowalliaUPC" w:cs="BrowalliaUPC"/>
                <w:sz w:val="24"/>
                <w:szCs w:val="24"/>
                <w:cs/>
              </w:rPr>
              <w:t>ส่วนปรับปรุงที่ดินและอาคารสำนักงาน</w:t>
            </w:r>
          </w:p>
        </w:tc>
        <w:tc>
          <w:tcPr>
            <w:tcW w:w="1531" w:type="dxa"/>
            <w:gridSpan w:val="3"/>
          </w:tcPr>
          <w:p w14:paraId="064C1BEE" w14:textId="77777777" w:rsidR="00590E3B" w:rsidRPr="00392D36" w:rsidRDefault="00590E3B">
            <w:pPr>
              <w:pBdr>
                <w:bottom w:val="single" w:sz="4" w:space="1" w:color="auto"/>
              </w:pBdr>
              <w:jc w:val="center"/>
              <w:rPr>
                <w:rFonts w:ascii="BrowalliaUPC" w:hAnsi="BrowalliaUPC" w:cs="BrowalliaUPC"/>
                <w:sz w:val="24"/>
                <w:szCs w:val="24"/>
              </w:rPr>
            </w:pPr>
            <w:r w:rsidRPr="00392D36">
              <w:rPr>
                <w:rFonts w:ascii="BrowalliaUPC" w:hAnsi="BrowalliaUPC" w:cs="BrowalliaUPC"/>
                <w:sz w:val="24"/>
                <w:szCs w:val="24"/>
                <w:cs/>
              </w:rPr>
              <w:t>เครื่องตกแต่งและเครื่องใช้สำนักงาน</w:t>
            </w:r>
          </w:p>
        </w:tc>
        <w:tc>
          <w:tcPr>
            <w:tcW w:w="1398" w:type="dxa"/>
          </w:tcPr>
          <w:p w14:paraId="30D82BBD" w14:textId="07929F06" w:rsidR="00590E3B" w:rsidRPr="00392D36" w:rsidRDefault="00590E3B">
            <w:pPr>
              <w:pBdr>
                <w:bottom w:val="single" w:sz="4" w:space="1" w:color="auto"/>
              </w:pBdr>
              <w:jc w:val="center"/>
              <w:rPr>
                <w:rFonts w:ascii="BrowalliaUPC" w:hAnsi="BrowalliaUPC" w:cs="BrowalliaUPC"/>
                <w:sz w:val="24"/>
                <w:szCs w:val="24"/>
              </w:rPr>
            </w:pPr>
            <w:r w:rsidRPr="00392D36">
              <w:rPr>
                <w:rFonts w:ascii="BrowalliaUPC" w:hAnsi="BrowalliaUPC" w:cs="BrowalliaUPC"/>
                <w:sz w:val="24"/>
                <w:szCs w:val="24"/>
                <w:cs/>
              </w:rPr>
              <w:br/>
              <w:t>ยานพาหนะ</w:t>
            </w:r>
          </w:p>
        </w:tc>
        <w:tc>
          <w:tcPr>
            <w:tcW w:w="1383" w:type="dxa"/>
          </w:tcPr>
          <w:p w14:paraId="7012C6ED" w14:textId="1EEB687F" w:rsidR="00590E3B" w:rsidRPr="00392D36" w:rsidRDefault="00590E3B">
            <w:pPr>
              <w:pBdr>
                <w:bottom w:val="single" w:sz="4" w:space="1" w:color="auto"/>
              </w:pBdr>
              <w:jc w:val="center"/>
              <w:rPr>
                <w:rFonts w:ascii="BrowalliaUPC" w:hAnsi="BrowalliaUPC" w:cs="BrowalliaUPC"/>
                <w:sz w:val="24"/>
                <w:szCs w:val="24"/>
              </w:rPr>
            </w:pPr>
            <w:r w:rsidRPr="00392D36">
              <w:rPr>
                <w:rFonts w:ascii="BrowalliaUPC" w:hAnsi="BrowalliaUPC" w:cs="BrowalliaUPC"/>
                <w:sz w:val="24"/>
                <w:szCs w:val="24"/>
                <w:cs/>
              </w:rPr>
              <w:br/>
              <w:t>รวม</w:t>
            </w:r>
          </w:p>
        </w:tc>
      </w:tr>
      <w:tr w:rsidR="00590E3B" w:rsidRPr="00392D36" w14:paraId="7DF16D80" w14:textId="77777777">
        <w:tc>
          <w:tcPr>
            <w:tcW w:w="3087" w:type="dxa"/>
          </w:tcPr>
          <w:p w14:paraId="428C991E" w14:textId="77777777" w:rsidR="00590E3B" w:rsidRPr="00392D36" w:rsidRDefault="00590E3B">
            <w:pPr>
              <w:jc w:val="thaiDistribute"/>
              <w:rPr>
                <w:rFonts w:ascii="BrowalliaUPC" w:hAnsi="BrowalliaUPC" w:cs="BrowalliaUPC"/>
                <w:sz w:val="24"/>
                <w:szCs w:val="24"/>
              </w:rPr>
            </w:pPr>
          </w:p>
        </w:tc>
        <w:tc>
          <w:tcPr>
            <w:tcW w:w="1619" w:type="dxa"/>
          </w:tcPr>
          <w:p w14:paraId="26DAF89B" w14:textId="77777777" w:rsidR="00590E3B" w:rsidRPr="00392D36" w:rsidRDefault="00590E3B">
            <w:pPr>
              <w:jc w:val="thaiDistribute"/>
              <w:rPr>
                <w:rFonts w:ascii="BrowalliaUPC" w:hAnsi="BrowalliaUPC" w:cs="BrowalliaUPC"/>
                <w:sz w:val="24"/>
                <w:szCs w:val="24"/>
              </w:rPr>
            </w:pPr>
          </w:p>
        </w:tc>
        <w:tc>
          <w:tcPr>
            <w:tcW w:w="1531" w:type="dxa"/>
            <w:gridSpan w:val="3"/>
          </w:tcPr>
          <w:p w14:paraId="39800A95" w14:textId="77777777" w:rsidR="00590E3B" w:rsidRPr="00392D36" w:rsidRDefault="00590E3B">
            <w:pPr>
              <w:jc w:val="thaiDistribute"/>
              <w:rPr>
                <w:rFonts w:ascii="BrowalliaUPC" w:hAnsi="BrowalliaUPC" w:cs="BrowalliaUPC"/>
                <w:sz w:val="24"/>
                <w:szCs w:val="24"/>
              </w:rPr>
            </w:pPr>
          </w:p>
        </w:tc>
        <w:tc>
          <w:tcPr>
            <w:tcW w:w="1398" w:type="dxa"/>
          </w:tcPr>
          <w:p w14:paraId="0022B96B" w14:textId="77777777" w:rsidR="00590E3B" w:rsidRPr="00392D36" w:rsidRDefault="00590E3B">
            <w:pPr>
              <w:jc w:val="thaiDistribute"/>
              <w:rPr>
                <w:rFonts w:ascii="BrowalliaUPC" w:hAnsi="BrowalliaUPC" w:cs="BrowalliaUPC"/>
                <w:sz w:val="24"/>
                <w:szCs w:val="24"/>
              </w:rPr>
            </w:pPr>
          </w:p>
        </w:tc>
        <w:tc>
          <w:tcPr>
            <w:tcW w:w="1383" w:type="dxa"/>
          </w:tcPr>
          <w:p w14:paraId="4F2FF5B1" w14:textId="77777777" w:rsidR="00590E3B" w:rsidRPr="00392D36" w:rsidRDefault="00590E3B">
            <w:pPr>
              <w:jc w:val="thaiDistribute"/>
              <w:rPr>
                <w:rFonts w:ascii="BrowalliaUPC" w:hAnsi="BrowalliaUPC" w:cs="BrowalliaUPC"/>
                <w:sz w:val="24"/>
                <w:szCs w:val="24"/>
              </w:rPr>
            </w:pPr>
          </w:p>
        </w:tc>
      </w:tr>
      <w:tr w:rsidR="00590E3B" w:rsidRPr="00392D36" w14:paraId="66BC8385" w14:textId="77777777">
        <w:tc>
          <w:tcPr>
            <w:tcW w:w="3087" w:type="dxa"/>
          </w:tcPr>
          <w:p w14:paraId="3202CCCC" w14:textId="77777777" w:rsidR="00590E3B" w:rsidRPr="00392D36" w:rsidRDefault="00590E3B">
            <w:pPr>
              <w:jc w:val="thaiDistribute"/>
              <w:rPr>
                <w:rFonts w:ascii="BrowalliaUPC" w:hAnsi="BrowalliaUPC" w:cs="BrowalliaUPC"/>
                <w:b/>
                <w:bCs/>
                <w:sz w:val="24"/>
                <w:szCs w:val="24"/>
              </w:rPr>
            </w:pPr>
            <w:r w:rsidRPr="00392D36">
              <w:rPr>
                <w:rFonts w:ascii="BrowalliaUPC" w:hAnsi="BrowalliaUPC" w:cs="BrowalliaUPC"/>
                <w:b/>
                <w:bCs/>
                <w:sz w:val="24"/>
                <w:szCs w:val="24"/>
                <w:cs/>
              </w:rPr>
              <w:t>ราคาทุน</w:t>
            </w:r>
          </w:p>
        </w:tc>
        <w:tc>
          <w:tcPr>
            <w:tcW w:w="1619" w:type="dxa"/>
          </w:tcPr>
          <w:p w14:paraId="30778D58" w14:textId="77777777" w:rsidR="00590E3B" w:rsidRPr="00392D36" w:rsidRDefault="00590E3B">
            <w:pPr>
              <w:jc w:val="right"/>
              <w:rPr>
                <w:rFonts w:ascii="BrowalliaUPC" w:hAnsi="BrowalliaUPC" w:cs="BrowalliaUPC"/>
                <w:sz w:val="24"/>
                <w:szCs w:val="24"/>
              </w:rPr>
            </w:pPr>
          </w:p>
        </w:tc>
        <w:tc>
          <w:tcPr>
            <w:tcW w:w="1531" w:type="dxa"/>
            <w:gridSpan w:val="3"/>
          </w:tcPr>
          <w:p w14:paraId="75763DA3" w14:textId="77777777" w:rsidR="00590E3B" w:rsidRPr="00392D36" w:rsidRDefault="00590E3B">
            <w:pPr>
              <w:jc w:val="right"/>
              <w:rPr>
                <w:rFonts w:ascii="BrowalliaUPC" w:hAnsi="BrowalliaUPC" w:cs="BrowalliaUPC"/>
                <w:sz w:val="24"/>
                <w:szCs w:val="24"/>
              </w:rPr>
            </w:pPr>
          </w:p>
        </w:tc>
        <w:tc>
          <w:tcPr>
            <w:tcW w:w="1398" w:type="dxa"/>
          </w:tcPr>
          <w:p w14:paraId="542779CB" w14:textId="77777777" w:rsidR="00590E3B" w:rsidRPr="00392D36" w:rsidRDefault="00590E3B">
            <w:pPr>
              <w:jc w:val="right"/>
              <w:rPr>
                <w:rFonts w:ascii="BrowalliaUPC" w:hAnsi="BrowalliaUPC" w:cs="BrowalliaUPC"/>
                <w:sz w:val="24"/>
                <w:szCs w:val="24"/>
              </w:rPr>
            </w:pPr>
          </w:p>
        </w:tc>
        <w:tc>
          <w:tcPr>
            <w:tcW w:w="1383" w:type="dxa"/>
          </w:tcPr>
          <w:p w14:paraId="09784A06" w14:textId="77777777" w:rsidR="00590E3B" w:rsidRPr="00392D36" w:rsidRDefault="00590E3B">
            <w:pPr>
              <w:jc w:val="right"/>
              <w:rPr>
                <w:rFonts w:ascii="BrowalliaUPC" w:hAnsi="BrowalliaUPC" w:cs="BrowalliaUPC"/>
                <w:sz w:val="24"/>
                <w:szCs w:val="24"/>
              </w:rPr>
            </w:pPr>
          </w:p>
        </w:tc>
      </w:tr>
      <w:tr w:rsidR="00392D36" w:rsidRPr="00392D36" w14:paraId="60C4D5C2" w14:textId="77777777">
        <w:tc>
          <w:tcPr>
            <w:tcW w:w="3087" w:type="dxa"/>
          </w:tcPr>
          <w:p w14:paraId="690E801F" w14:textId="22F2313F" w:rsidR="00392D36" w:rsidRPr="00392D36" w:rsidRDefault="00392D36" w:rsidP="00392D36">
            <w:pPr>
              <w:jc w:val="thaiDistribute"/>
              <w:rPr>
                <w:rFonts w:ascii="BrowalliaUPC" w:hAnsi="BrowalliaUPC" w:cs="BrowalliaUPC"/>
                <w:sz w:val="24"/>
                <w:szCs w:val="24"/>
              </w:rPr>
            </w:pPr>
            <w:r w:rsidRPr="00392D36">
              <w:rPr>
                <w:rFonts w:ascii="BrowalliaUPC" w:hAnsi="BrowalliaUPC" w:cs="BrowalliaUPC"/>
                <w:sz w:val="24"/>
                <w:szCs w:val="24"/>
                <w:cs/>
              </w:rPr>
              <w:t xml:space="preserve">ณ วันที่ </w:t>
            </w:r>
            <w:r w:rsidRPr="00392D36">
              <w:rPr>
                <w:rFonts w:ascii="BrowalliaUPC" w:hAnsi="BrowalliaUPC" w:cs="BrowalliaUPC"/>
                <w:sz w:val="24"/>
                <w:szCs w:val="24"/>
              </w:rPr>
              <w:t>1</w:t>
            </w:r>
            <w:r w:rsidRPr="00392D36">
              <w:rPr>
                <w:rFonts w:ascii="BrowalliaUPC" w:hAnsi="BrowalliaUPC" w:cs="BrowalliaUPC"/>
                <w:sz w:val="24"/>
                <w:szCs w:val="24"/>
                <w:cs/>
              </w:rPr>
              <w:t xml:space="preserve"> มกราคม </w:t>
            </w:r>
            <w:r w:rsidRPr="00392D36">
              <w:rPr>
                <w:rFonts w:ascii="BrowalliaUPC" w:hAnsi="BrowalliaUPC" w:cs="BrowalliaUPC"/>
                <w:sz w:val="24"/>
                <w:szCs w:val="24"/>
              </w:rPr>
              <w:t>256</w:t>
            </w:r>
            <w:r>
              <w:rPr>
                <w:rFonts w:ascii="BrowalliaUPC" w:hAnsi="BrowalliaUPC" w:cs="BrowalliaUPC"/>
                <w:sz w:val="24"/>
                <w:szCs w:val="24"/>
              </w:rPr>
              <w:t>5</w:t>
            </w:r>
          </w:p>
        </w:tc>
        <w:tc>
          <w:tcPr>
            <w:tcW w:w="1619" w:type="dxa"/>
          </w:tcPr>
          <w:p w14:paraId="6C561A4C" w14:textId="423F00E8" w:rsidR="00392D36" w:rsidRPr="00392D36" w:rsidRDefault="00392D36" w:rsidP="00392D36">
            <w:pPr>
              <w:jc w:val="right"/>
              <w:rPr>
                <w:rFonts w:ascii="BrowalliaUPC" w:hAnsi="BrowalliaUPC" w:cs="BrowalliaUPC"/>
                <w:sz w:val="24"/>
                <w:szCs w:val="24"/>
              </w:rPr>
            </w:pPr>
            <w:r w:rsidRPr="00392D36">
              <w:rPr>
                <w:rFonts w:ascii="BrowalliaUPC" w:hAnsi="BrowalliaUPC" w:cs="BrowalliaUPC"/>
                <w:sz w:val="24"/>
                <w:szCs w:val="24"/>
              </w:rPr>
              <w:t>1,250</w:t>
            </w:r>
          </w:p>
        </w:tc>
        <w:tc>
          <w:tcPr>
            <w:tcW w:w="1531" w:type="dxa"/>
            <w:gridSpan w:val="3"/>
          </w:tcPr>
          <w:p w14:paraId="3E3BCB2C" w14:textId="06129F40" w:rsidR="00392D36" w:rsidRPr="00392D36" w:rsidRDefault="00392D36" w:rsidP="00392D36">
            <w:pPr>
              <w:jc w:val="right"/>
              <w:rPr>
                <w:rFonts w:ascii="BrowalliaUPC" w:hAnsi="BrowalliaUPC" w:cs="BrowalliaUPC"/>
                <w:sz w:val="24"/>
                <w:szCs w:val="24"/>
              </w:rPr>
            </w:pPr>
            <w:r w:rsidRPr="00392D36">
              <w:rPr>
                <w:rFonts w:ascii="BrowalliaUPC" w:hAnsi="BrowalliaUPC" w:cs="BrowalliaUPC"/>
                <w:sz w:val="24"/>
                <w:szCs w:val="24"/>
              </w:rPr>
              <w:t>1,236</w:t>
            </w:r>
          </w:p>
        </w:tc>
        <w:tc>
          <w:tcPr>
            <w:tcW w:w="1398" w:type="dxa"/>
          </w:tcPr>
          <w:p w14:paraId="16EE30AD" w14:textId="1373FAFF" w:rsidR="00392D36" w:rsidRPr="00392D36" w:rsidRDefault="00392D36" w:rsidP="00392D36">
            <w:pPr>
              <w:jc w:val="right"/>
              <w:rPr>
                <w:rFonts w:ascii="BrowalliaUPC" w:hAnsi="BrowalliaUPC" w:cs="BrowalliaUPC"/>
                <w:sz w:val="24"/>
                <w:szCs w:val="24"/>
              </w:rPr>
            </w:pPr>
            <w:r w:rsidRPr="00392D36">
              <w:rPr>
                <w:rFonts w:ascii="BrowalliaUPC" w:hAnsi="BrowalliaUPC" w:cs="BrowalliaUPC"/>
                <w:sz w:val="24"/>
                <w:szCs w:val="24"/>
              </w:rPr>
              <w:t>1,354</w:t>
            </w:r>
          </w:p>
        </w:tc>
        <w:tc>
          <w:tcPr>
            <w:tcW w:w="1383" w:type="dxa"/>
          </w:tcPr>
          <w:p w14:paraId="4ACE2095" w14:textId="6370CA92" w:rsidR="00392D36" w:rsidRPr="00392D36" w:rsidRDefault="00392D36" w:rsidP="00392D36">
            <w:pPr>
              <w:jc w:val="right"/>
              <w:rPr>
                <w:rFonts w:ascii="BrowalliaUPC" w:hAnsi="BrowalliaUPC" w:cs="BrowalliaUPC"/>
                <w:sz w:val="24"/>
                <w:szCs w:val="24"/>
              </w:rPr>
            </w:pPr>
            <w:r w:rsidRPr="00392D36">
              <w:rPr>
                <w:rFonts w:ascii="BrowalliaUPC" w:hAnsi="BrowalliaUPC" w:cs="BrowalliaUPC"/>
                <w:sz w:val="24"/>
                <w:szCs w:val="24"/>
              </w:rPr>
              <w:t>3,840</w:t>
            </w:r>
          </w:p>
        </w:tc>
      </w:tr>
      <w:tr w:rsidR="007D6D09" w:rsidRPr="00392D36" w14:paraId="1A3D6FA0" w14:textId="77777777">
        <w:tc>
          <w:tcPr>
            <w:tcW w:w="3087" w:type="dxa"/>
          </w:tcPr>
          <w:p w14:paraId="7A496750" w14:textId="77777777" w:rsidR="007D6D09" w:rsidRPr="00392D36" w:rsidRDefault="007D6D09" w:rsidP="007D6D09">
            <w:pPr>
              <w:jc w:val="thaiDistribute"/>
              <w:rPr>
                <w:rFonts w:ascii="BrowalliaUPC" w:hAnsi="BrowalliaUPC" w:cs="BrowalliaUPC"/>
                <w:sz w:val="24"/>
                <w:szCs w:val="24"/>
              </w:rPr>
            </w:pPr>
            <w:r w:rsidRPr="00392D36">
              <w:rPr>
                <w:rFonts w:ascii="BrowalliaUPC" w:hAnsi="BrowalliaUPC" w:cs="BrowalliaUPC"/>
                <w:sz w:val="24"/>
                <w:szCs w:val="24"/>
                <w:cs/>
              </w:rPr>
              <w:t>ซื้อเพิ่ม</w:t>
            </w:r>
          </w:p>
        </w:tc>
        <w:tc>
          <w:tcPr>
            <w:tcW w:w="1619" w:type="dxa"/>
          </w:tcPr>
          <w:p w14:paraId="6D0D6138" w14:textId="79183D3E" w:rsidR="007D6D09" w:rsidRPr="00392D36" w:rsidRDefault="007D6D09" w:rsidP="007D6D09">
            <w:pPr>
              <w:pBdr>
                <w:bottom w:val="single" w:sz="4" w:space="1" w:color="auto"/>
              </w:pBdr>
              <w:jc w:val="right"/>
              <w:rPr>
                <w:rFonts w:ascii="BrowalliaUPC" w:hAnsi="BrowalliaUPC" w:cs="BrowalliaUPC"/>
                <w:sz w:val="24"/>
                <w:szCs w:val="24"/>
              </w:rPr>
            </w:pPr>
            <w:r w:rsidRPr="00392D36">
              <w:rPr>
                <w:rFonts w:ascii="BrowalliaUPC" w:hAnsi="BrowalliaUPC" w:cs="BrowalliaUPC"/>
                <w:sz w:val="24"/>
                <w:szCs w:val="24"/>
              </w:rPr>
              <w:t>20</w:t>
            </w:r>
          </w:p>
        </w:tc>
        <w:tc>
          <w:tcPr>
            <w:tcW w:w="1531" w:type="dxa"/>
            <w:gridSpan w:val="3"/>
          </w:tcPr>
          <w:p w14:paraId="3557969C" w14:textId="31F27D8B" w:rsidR="007D6D09" w:rsidRPr="00392D36" w:rsidRDefault="007D6D09" w:rsidP="007D6D09">
            <w:pPr>
              <w:pBdr>
                <w:bottom w:val="single" w:sz="4" w:space="1" w:color="auto"/>
              </w:pBdr>
              <w:jc w:val="right"/>
              <w:rPr>
                <w:rFonts w:ascii="BrowalliaUPC" w:hAnsi="BrowalliaUPC" w:cs="BrowalliaUPC"/>
                <w:sz w:val="24"/>
                <w:szCs w:val="24"/>
              </w:rPr>
            </w:pPr>
            <w:r w:rsidRPr="00392D36">
              <w:rPr>
                <w:rFonts w:ascii="BrowalliaUPC" w:hAnsi="BrowalliaUPC" w:cs="BrowalliaUPC"/>
                <w:sz w:val="24"/>
                <w:szCs w:val="24"/>
              </w:rPr>
              <w:t>75</w:t>
            </w:r>
          </w:p>
        </w:tc>
        <w:tc>
          <w:tcPr>
            <w:tcW w:w="1398" w:type="dxa"/>
          </w:tcPr>
          <w:p w14:paraId="7C399C7C" w14:textId="6C4AE6E5" w:rsidR="007D6D09" w:rsidRPr="00392D36" w:rsidRDefault="007D6D09" w:rsidP="007D6D09">
            <w:pPr>
              <w:pBdr>
                <w:bottom w:val="single" w:sz="4" w:space="1" w:color="auto"/>
              </w:pBdr>
              <w:jc w:val="center"/>
              <w:rPr>
                <w:rFonts w:ascii="BrowalliaUPC" w:hAnsi="BrowalliaUPC" w:cs="BrowalliaUPC"/>
                <w:sz w:val="24"/>
                <w:szCs w:val="24"/>
              </w:rPr>
            </w:pPr>
            <w:r>
              <w:rPr>
                <w:rFonts w:ascii="BrowalliaUPC" w:hAnsi="BrowalliaUPC" w:cs="BrowalliaUPC"/>
                <w:sz w:val="24"/>
                <w:szCs w:val="24"/>
              </w:rPr>
              <w:t xml:space="preserve">              </w:t>
            </w:r>
            <w:r w:rsidRPr="00392D36">
              <w:rPr>
                <w:rFonts w:ascii="BrowalliaUPC" w:hAnsi="BrowalliaUPC" w:cs="BrowalliaUPC"/>
                <w:sz w:val="24"/>
                <w:szCs w:val="24"/>
              </w:rPr>
              <w:t>-</w:t>
            </w:r>
          </w:p>
        </w:tc>
        <w:tc>
          <w:tcPr>
            <w:tcW w:w="1383" w:type="dxa"/>
          </w:tcPr>
          <w:p w14:paraId="49353BA1" w14:textId="7475AB54" w:rsidR="007D6D09" w:rsidRPr="00392D36" w:rsidRDefault="007D6D09" w:rsidP="007D6D09">
            <w:pPr>
              <w:pBdr>
                <w:bottom w:val="single" w:sz="4" w:space="1" w:color="auto"/>
              </w:pBdr>
              <w:jc w:val="right"/>
              <w:rPr>
                <w:rFonts w:ascii="BrowalliaUPC" w:hAnsi="BrowalliaUPC" w:cs="BrowalliaUPC"/>
                <w:sz w:val="24"/>
                <w:szCs w:val="24"/>
              </w:rPr>
            </w:pPr>
            <w:r w:rsidRPr="00392D36">
              <w:rPr>
                <w:rFonts w:ascii="BrowalliaUPC" w:hAnsi="BrowalliaUPC" w:cs="BrowalliaUPC"/>
                <w:sz w:val="24"/>
                <w:szCs w:val="24"/>
              </w:rPr>
              <w:t>95</w:t>
            </w:r>
          </w:p>
        </w:tc>
      </w:tr>
      <w:tr w:rsidR="007D6D09" w:rsidRPr="00392D36" w14:paraId="2CD99E6D" w14:textId="77777777">
        <w:tc>
          <w:tcPr>
            <w:tcW w:w="3087" w:type="dxa"/>
          </w:tcPr>
          <w:p w14:paraId="41F00253" w14:textId="08B0D003" w:rsidR="007D6D09" w:rsidRPr="00392D36" w:rsidRDefault="007D6D09" w:rsidP="007D6D09">
            <w:pPr>
              <w:jc w:val="thaiDistribute"/>
              <w:rPr>
                <w:rFonts w:ascii="BrowalliaUPC" w:hAnsi="BrowalliaUPC" w:cs="BrowalliaUPC"/>
                <w:sz w:val="24"/>
                <w:szCs w:val="24"/>
              </w:rPr>
            </w:pPr>
            <w:r w:rsidRPr="00392D36">
              <w:rPr>
                <w:rFonts w:ascii="BrowalliaUPC" w:hAnsi="BrowalliaUPC" w:cs="BrowalliaUPC"/>
                <w:sz w:val="24"/>
                <w:szCs w:val="24"/>
                <w:cs/>
              </w:rPr>
              <w:t>ณ วันที่</w:t>
            </w:r>
            <w:r w:rsidRPr="00392D36">
              <w:rPr>
                <w:rFonts w:ascii="BrowalliaUPC" w:hAnsi="BrowalliaUPC" w:cs="BrowalliaUPC"/>
                <w:sz w:val="24"/>
                <w:szCs w:val="24"/>
              </w:rPr>
              <w:t xml:space="preserve"> 31</w:t>
            </w:r>
            <w:r w:rsidRPr="00392D36">
              <w:rPr>
                <w:rFonts w:ascii="BrowalliaUPC" w:hAnsi="BrowalliaUPC" w:cs="BrowalliaUPC"/>
                <w:sz w:val="24"/>
                <w:szCs w:val="24"/>
                <w:cs/>
              </w:rPr>
              <w:t xml:space="preserve"> ธันวาคม </w:t>
            </w:r>
            <w:r w:rsidRPr="00392D36">
              <w:rPr>
                <w:rFonts w:ascii="BrowalliaUPC" w:hAnsi="BrowalliaUPC" w:cs="BrowalliaUPC"/>
                <w:sz w:val="24"/>
                <w:szCs w:val="24"/>
              </w:rPr>
              <w:t>256</w:t>
            </w:r>
            <w:r>
              <w:rPr>
                <w:rFonts w:ascii="BrowalliaUPC" w:hAnsi="BrowalliaUPC" w:cs="BrowalliaUPC"/>
                <w:sz w:val="24"/>
                <w:szCs w:val="24"/>
              </w:rPr>
              <w:t>5</w:t>
            </w:r>
          </w:p>
        </w:tc>
        <w:tc>
          <w:tcPr>
            <w:tcW w:w="1619" w:type="dxa"/>
          </w:tcPr>
          <w:p w14:paraId="2F9602A5" w14:textId="613AAC93" w:rsidR="007D6D09" w:rsidRPr="00392D36" w:rsidRDefault="007D6D09" w:rsidP="007D6D09">
            <w:pPr>
              <w:jc w:val="right"/>
              <w:rPr>
                <w:rFonts w:ascii="BrowalliaUPC" w:hAnsi="BrowalliaUPC" w:cs="BrowalliaUPC"/>
                <w:sz w:val="24"/>
                <w:szCs w:val="24"/>
              </w:rPr>
            </w:pPr>
            <w:r w:rsidRPr="00392D36">
              <w:rPr>
                <w:rFonts w:ascii="BrowalliaUPC" w:hAnsi="BrowalliaUPC" w:cs="BrowalliaUPC"/>
                <w:sz w:val="24"/>
                <w:szCs w:val="24"/>
              </w:rPr>
              <w:t>1,270</w:t>
            </w:r>
          </w:p>
        </w:tc>
        <w:tc>
          <w:tcPr>
            <w:tcW w:w="1531" w:type="dxa"/>
            <w:gridSpan w:val="3"/>
          </w:tcPr>
          <w:p w14:paraId="28F03B46" w14:textId="22FB755F" w:rsidR="007D6D09" w:rsidRPr="00392D36" w:rsidRDefault="007D6D09" w:rsidP="007D6D09">
            <w:pPr>
              <w:jc w:val="right"/>
              <w:rPr>
                <w:rFonts w:ascii="BrowalliaUPC" w:hAnsi="BrowalliaUPC" w:cs="BrowalliaUPC"/>
                <w:sz w:val="24"/>
                <w:szCs w:val="24"/>
              </w:rPr>
            </w:pPr>
            <w:r w:rsidRPr="00392D36">
              <w:rPr>
                <w:rFonts w:ascii="BrowalliaUPC" w:hAnsi="BrowalliaUPC" w:cs="BrowalliaUPC"/>
                <w:sz w:val="24"/>
                <w:szCs w:val="24"/>
              </w:rPr>
              <w:t>1,311</w:t>
            </w:r>
          </w:p>
        </w:tc>
        <w:tc>
          <w:tcPr>
            <w:tcW w:w="1398" w:type="dxa"/>
          </w:tcPr>
          <w:p w14:paraId="231EC346" w14:textId="23D27B8E" w:rsidR="007D6D09" w:rsidRPr="00392D36" w:rsidRDefault="007D6D09" w:rsidP="007D6D09">
            <w:pPr>
              <w:jc w:val="right"/>
              <w:rPr>
                <w:rFonts w:ascii="BrowalliaUPC" w:hAnsi="BrowalliaUPC" w:cs="BrowalliaUPC"/>
                <w:sz w:val="24"/>
                <w:szCs w:val="24"/>
              </w:rPr>
            </w:pPr>
            <w:r w:rsidRPr="00392D36">
              <w:rPr>
                <w:rFonts w:ascii="BrowalliaUPC" w:hAnsi="BrowalliaUPC" w:cs="BrowalliaUPC"/>
                <w:sz w:val="24"/>
                <w:szCs w:val="24"/>
              </w:rPr>
              <w:t>1,354</w:t>
            </w:r>
          </w:p>
        </w:tc>
        <w:tc>
          <w:tcPr>
            <w:tcW w:w="1383" w:type="dxa"/>
          </w:tcPr>
          <w:p w14:paraId="6E361BE9" w14:textId="5CDAB958" w:rsidR="007D6D09" w:rsidRPr="00392D36" w:rsidRDefault="007D6D09" w:rsidP="007D6D09">
            <w:pPr>
              <w:jc w:val="right"/>
              <w:rPr>
                <w:rFonts w:ascii="BrowalliaUPC" w:hAnsi="BrowalliaUPC" w:cs="BrowalliaUPC"/>
                <w:sz w:val="24"/>
                <w:szCs w:val="24"/>
              </w:rPr>
            </w:pPr>
            <w:r w:rsidRPr="00392D36">
              <w:rPr>
                <w:rFonts w:ascii="BrowalliaUPC" w:hAnsi="BrowalliaUPC" w:cs="BrowalliaUPC"/>
                <w:sz w:val="24"/>
                <w:szCs w:val="24"/>
              </w:rPr>
              <w:t>3,935</w:t>
            </w:r>
          </w:p>
        </w:tc>
      </w:tr>
      <w:tr w:rsidR="007D6D09" w:rsidRPr="00392D36" w14:paraId="7107561D" w14:textId="77777777">
        <w:tc>
          <w:tcPr>
            <w:tcW w:w="3087" w:type="dxa"/>
          </w:tcPr>
          <w:p w14:paraId="0978A875" w14:textId="21735201" w:rsidR="007D6D09" w:rsidRPr="00392D36" w:rsidRDefault="007D6D09" w:rsidP="007D6D09">
            <w:pPr>
              <w:jc w:val="thaiDistribute"/>
              <w:rPr>
                <w:rFonts w:ascii="BrowalliaUPC" w:hAnsi="BrowalliaUPC" w:cs="BrowalliaUPC"/>
                <w:sz w:val="24"/>
                <w:szCs w:val="24"/>
                <w:cs/>
              </w:rPr>
            </w:pPr>
            <w:r w:rsidRPr="008A58C8">
              <w:rPr>
                <w:rFonts w:ascii="BrowalliaUPC" w:hAnsi="BrowalliaUPC" w:cs="BrowalliaUPC"/>
                <w:sz w:val="24"/>
                <w:szCs w:val="24"/>
                <w:cs/>
              </w:rPr>
              <w:t>ซื้อเพิ่ม</w:t>
            </w:r>
          </w:p>
        </w:tc>
        <w:tc>
          <w:tcPr>
            <w:tcW w:w="1619" w:type="dxa"/>
          </w:tcPr>
          <w:p w14:paraId="74E34148" w14:textId="04A85CDE" w:rsidR="007D6D09" w:rsidRPr="00392D36" w:rsidRDefault="007D6D09" w:rsidP="007D6D09">
            <w:pPr>
              <w:jc w:val="right"/>
              <w:rPr>
                <w:rFonts w:ascii="BrowalliaUPC" w:hAnsi="BrowalliaUPC" w:cs="BrowalliaUPC"/>
                <w:sz w:val="24"/>
                <w:szCs w:val="24"/>
              </w:rPr>
            </w:pPr>
            <w:r>
              <w:rPr>
                <w:rFonts w:ascii="BrowalliaUPC" w:hAnsi="BrowalliaUPC" w:cs="BrowalliaUPC"/>
                <w:sz w:val="24"/>
                <w:szCs w:val="24"/>
              </w:rPr>
              <w:t>14</w:t>
            </w:r>
          </w:p>
        </w:tc>
        <w:tc>
          <w:tcPr>
            <w:tcW w:w="1531" w:type="dxa"/>
            <w:gridSpan w:val="3"/>
          </w:tcPr>
          <w:p w14:paraId="4D4C4A83" w14:textId="49FF5CDB" w:rsidR="007D6D09" w:rsidRPr="00392D36" w:rsidRDefault="007D6D09" w:rsidP="007D6D09">
            <w:pPr>
              <w:jc w:val="right"/>
              <w:rPr>
                <w:rFonts w:ascii="BrowalliaUPC" w:hAnsi="BrowalliaUPC" w:cs="BrowalliaUPC"/>
                <w:sz w:val="24"/>
                <w:szCs w:val="24"/>
              </w:rPr>
            </w:pPr>
            <w:r>
              <w:rPr>
                <w:rFonts w:ascii="BrowalliaUPC" w:hAnsi="BrowalliaUPC" w:cs="BrowalliaUPC"/>
                <w:sz w:val="24"/>
                <w:szCs w:val="24"/>
              </w:rPr>
              <w:t>56</w:t>
            </w:r>
          </w:p>
        </w:tc>
        <w:tc>
          <w:tcPr>
            <w:tcW w:w="1398" w:type="dxa"/>
          </w:tcPr>
          <w:p w14:paraId="02D3580A" w14:textId="649A1DD7" w:rsidR="007D6D09" w:rsidRPr="00392D36" w:rsidRDefault="007D6D09" w:rsidP="007D6D09">
            <w:pPr>
              <w:jc w:val="right"/>
              <w:rPr>
                <w:rFonts w:ascii="BrowalliaUPC" w:hAnsi="BrowalliaUPC" w:cs="BrowalliaUPC"/>
                <w:sz w:val="24"/>
                <w:szCs w:val="24"/>
              </w:rPr>
            </w:pPr>
            <w:r>
              <w:rPr>
                <w:rFonts w:ascii="BrowalliaUPC" w:hAnsi="BrowalliaUPC" w:cs="BrowalliaUPC"/>
                <w:sz w:val="24"/>
                <w:szCs w:val="24"/>
              </w:rPr>
              <w:t>1,180</w:t>
            </w:r>
          </w:p>
        </w:tc>
        <w:tc>
          <w:tcPr>
            <w:tcW w:w="1383" w:type="dxa"/>
          </w:tcPr>
          <w:p w14:paraId="00E51FF3" w14:textId="0777AA9C" w:rsidR="007D6D09" w:rsidRPr="00392D36" w:rsidRDefault="007D6D09" w:rsidP="007D6D09">
            <w:pPr>
              <w:jc w:val="right"/>
              <w:rPr>
                <w:rFonts w:ascii="BrowalliaUPC" w:hAnsi="BrowalliaUPC" w:cs="BrowalliaUPC"/>
                <w:sz w:val="24"/>
                <w:szCs w:val="24"/>
              </w:rPr>
            </w:pPr>
            <w:r>
              <w:rPr>
                <w:rFonts w:ascii="BrowalliaUPC" w:hAnsi="BrowalliaUPC" w:cs="BrowalliaUPC"/>
                <w:sz w:val="24"/>
                <w:szCs w:val="24"/>
              </w:rPr>
              <w:t>1,250</w:t>
            </w:r>
          </w:p>
        </w:tc>
      </w:tr>
      <w:tr w:rsidR="007D6D09" w:rsidRPr="00392D36" w14:paraId="266A638A" w14:textId="77777777">
        <w:tc>
          <w:tcPr>
            <w:tcW w:w="3087" w:type="dxa"/>
          </w:tcPr>
          <w:p w14:paraId="75AA8D49" w14:textId="601DB393" w:rsidR="007D6D09" w:rsidRPr="00392D36" w:rsidRDefault="007D6D09" w:rsidP="007D6D09">
            <w:pPr>
              <w:jc w:val="thaiDistribute"/>
              <w:rPr>
                <w:rFonts w:ascii="BrowalliaUPC" w:hAnsi="BrowalliaUPC" w:cs="BrowalliaUPC"/>
                <w:sz w:val="24"/>
                <w:szCs w:val="24"/>
                <w:cs/>
              </w:rPr>
            </w:pPr>
            <w:r w:rsidRPr="008A58C8">
              <w:rPr>
                <w:rFonts w:ascii="BrowalliaUPC" w:hAnsi="BrowalliaUPC" w:cs="BrowalliaUPC"/>
                <w:sz w:val="24"/>
                <w:szCs w:val="24"/>
                <w:cs/>
              </w:rPr>
              <w:t>จำหน่ายระหว่างวด</w:t>
            </w:r>
          </w:p>
        </w:tc>
        <w:tc>
          <w:tcPr>
            <w:tcW w:w="1619" w:type="dxa"/>
          </w:tcPr>
          <w:p w14:paraId="2AFB253A" w14:textId="14D8CC8F" w:rsidR="007D6D09" w:rsidRPr="00392D36" w:rsidRDefault="007D6D09" w:rsidP="00F64F38">
            <w:pPr>
              <w:jc w:val="center"/>
              <w:rPr>
                <w:rFonts w:ascii="BrowalliaUPC" w:hAnsi="BrowalliaUPC" w:cs="BrowalliaUPC"/>
                <w:sz w:val="24"/>
                <w:szCs w:val="24"/>
              </w:rPr>
            </w:pPr>
            <w:r>
              <w:rPr>
                <w:rFonts w:ascii="BrowalliaUPC" w:hAnsi="BrowalliaUPC" w:cs="BrowalliaUPC"/>
                <w:sz w:val="24"/>
                <w:szCs w:val="24"/>
              </w:rPr>
              <w:t xml:space="preserve">                  </w:t>
            </w:r>
            <w:r w:rsidRPr="00392D36">
              <w:rPr>
                <w:rFonts w:ascii="BrowalliaUPC" w:hAnsi="BrowalliaUPC" w:cs="BrowalliaUPC"/>
                <w:sz w:val="24"/>
                <w:szCs w:val="24"/>
              </w:rPr>
              <w:t>-</w:t>
            </w:r>
          </w:p>
        </w:tc>
        <w:tc>
          <w:tcPr>
            <w:tcW w:w="1531" w:type="dxa"/>
            <w:gridSpan w:val="3"/>
          </w:tcPr>
          <w:p w14:paraId="7FCFF7B6" w14:textId="5C2C5207" w:rsidR="007D6D09" w:rsidRPr="00392D36" w:rsidRDefault="007D6D09" w:rsidP="007D6D09">
            <w:pPr>
              <w:jc w:val="right"/>
              <w:rPr>
                <w:rFonts w:ascii="BrowalliaUPC" w:hAnsi="BrowalliaUPC" w:cs="BrowalliaUPC"/>
                <w:sz w:val="24"/>
                <w:szCs w:val="24"/>
              </w:rPr>
            </w:pPr>
            <w:r>
              <w:rPr>
                <w:rFonts w:ascii="BrowalliaUPC" w:hAnsi="BrowalliaUPC" w:cs="BrowalliaUPC"/>
                <w:sz w:val="24"/>
                <w:szCs w:val="24"/>
              </w:rPr>
              <w:t>(9)</w:t>
            </w:r>
          </w:p>
        </w:tc>
        <w:tc>
          <w:tcPr>
            <w:tcW w:w="1398" w:type="dxa"/>
          </w:tcPr>
          <w:p w14:paraId="685EF28E" w14:textId="2B53CCB5" w:rsidR="007D6D09" w:rsidRPr="00392D36" w:rsidRDefault="007D6D09" w:rsidP="007D6D09">
            <w:pPr>
              <w:jc w:val="center"/>
              <w:rPr>
                <w:rFonts w:ascii="BrowalliaUPC" w:hAnsi="BrowalliaUPC" w:cs="BrowalliaUPC"/>
                <w:sz w:val="24"/>
                <w:szCs w:val="24"/>
              </w:rPr>
            </w:pPr>
            <w:r>
              <w:rPr>
                <w:rFonts w:ascii="BrowalliaUPC" w:hAnsi="BrowalliaUPC" w:cs="BrowalliaUPC"/>
                <w:sz w:val="24"/>
                <w:szCs w:val="24"/>
              </w:rPr>
              <w:t xml:space="preserve">              </w:t>
            </w:r>
            <w:r w:rsidRPr="00392D36">
              <w:rPr>
                <w:rFonts w:ascii="BrowalliaUPC" w:hAnsi="BrowalliaUPC" w:cs="BrowalliaUPC"/>
                <w:sz w:val="24"/>
                <w:szCs w:val="24"/>
              </w:rPr>
              <w:t>-</w:t>
            </w:r>
          </w:p>
        </w:tc>
        <w:tc>
          <w:tcPr>
            <w:tcW w:w="1383" w:type="dxa"/>
          </w:tcPr>
          <w:p w14:paraId="1D8C3217" w14:textId="48E10063" w:rsidR="007D6D09" w:rsidRPr="00392D36" w:rsidRDefault="007D6D09" w:rsidP="007D6D09">
            <w:pPr>
              <w:jc w:val="right"/>
              <w:rPr>
                <w:rFonts w:ascii="BrowalliaUPC" w:hAnsi="BrowalliaUPC" w:cs="BrowalliaUPC"/>
                <w:sz w:val="24"/>
                <w:szCs w:val="24"/>
              </w:rPr>
            </w:pPr>
            <w:r>
              <w:rPr>
                <w:rFonts w:ascii="BrowalliaUPC" w:hAnsi="BrowalliaUPC" w:cs="BrowalliaUPC"/>
                <w:sz w:val="24"/>
                <w:szCs w:val="24"/>
              </w:rPr>
              <w:t>(9)</w:t>
            </w:r>
          </w:p>
        </w:tc>
      </w:tr>
      <w:tr w:rsidR="007D6D09" w:rsidRPr="00392D36" w14:paraId="3E8F08D0" w14:textId="77777777">
        <w:tc>
          <w:tcPr>
            <w:tcW w:w="3087" w:type="dxa"/>
          </w:tcPr>
          <w:p w14:paraId="339F7AEA" w14:textId="153BC8BA" w:rsidR="007D6D09" w:rsidRPr="00392D36" w:rsidRDefault="007D6D09" w:rsidP="007D6D09">
            <w:pPr>
              <w:jc w:val="thaiDistribute"/>
              <w:rPr>
                <w:rFonts w:ascii="BrowalliaUPC" w:hAnsi="BrowalliaUPC" w:cs="BrowalliaUPC"/>
                <w:sz w:val="24"/>
                <w:szCs w:val="24"/>
              </w:rPr>
            </w:pPr>
            <w:r w:rsidRPr="008A58C8">
              <w:rPr>
                <w:rFonts w:ascii="BrowalliaUPC" w:hAnsi="BrowalliaUPC" w:cs="BrowalliaUPC"/>
                <w:sz w:val="24"/>
                <w:szCs w:val="24"/>
                <w:cs/>
              </w:rPr>
              <w:t>ตัดจำหน่ายระหว่างงวด</w:t>
            </w:r>
          </w:p>
        </w:tc>
        <w:tc>
          <w:tcPr>
            <w:tcW w:w="1619" w:type="dxa"/>
          </w:tcPr>
          <w:p w14:paraId="083B2925" w14:textId="7AD8BE7D" w:rsidR="007D6D09" w:rsidRPr="00392D36" w:rsidRDefault="007D6D09" w:rsidP="00F64F38">
            <w:pPr>
              <w:pBdr>
                <w:bottom w:val="single" w:sz="4" w:space="1" w:color="auto"/>
              </w:pBdr>
              <w:jc w:val="center"/>
              <w:rPr>
                <w:rFonts w:ascii="BrowalliaUPC" w:hAnsi="BrowalliaUPC" w:cs="BrowalliaUPC"/>
                <w:sz w:val="24"/>
                <w:szCs w:val="24"/>
              </w:rPr>
            </w:pPr>
            <w:r>
              <w:rPr>
                <w:rFonts w:ascii="BrowalliaUPC" w:hAnsi="BrowalliaUPC" w:cs="BrowalliaUPC"/>
                <w:sz w:val="24"/>
                <w:szCs w:val="24"/>
              </w:rPr>
              <w:t xml:space="preserve">                  </w:t>
            </w:r>
            <w:r w:rsidRPr="00392D36">
              <w:rPr>
                <w:rFonts w:ascii="BrowalliaUPC" w:hAnsi="BrowalliaUPC" w:cs="BrowalliaUPC"/>
                <w:sz w:val="24"/>
                <w:szCs w:val="24"/>
              </w:rPr>
              <w:t>-</w:t>
            </w:r>
          </w:p>
        </w:tc>
        <w:tc>
          <w:tcPr>
            <w:tcW w:w="1531" w:type="dxa"/>
            <w:gridSpan w:val="3"/>
          </w:tcPr>
          <w:p w14:paraId="60A62484" w14:textId="6810AA28" w:rsidR="007D6D09" w:rsidRPr="00392D36" w:rsidRDefault="007D6D09" w:rsidP="007D6D09">
            <w:pPr>
              <w:pBdr>
                <w:bottom w:val="single" w:sz="4" w:space="1" w:color="auto"/>
              </w:pBdr>
              <w:jc w:val="right"/>
              <w:rPr>
                <w:rFonts w:ascii="BrowalliaUPC" w:hAnsi="BrowalliaUPC" w:cs="BrowalliaUPC"/>
                <w:sz w:val="24"/>
                <w:szCs w:val="24"/>
              </w:rPr>
            </w:pPr>
            <w:r>
              <w:rPr>
                <w:rFonts w:ascii="BrowalliaUPC" w:hAnsi="BrowalliaUPC" w:cs="BrowalliaUPC"/>
                <w:sz w:val="24"/>
                <w:szCs w:val="24"/>
              </w:rPr>
              <w:t>(217)</w:t>
            </w:r>
          </w:p>
        </w:tc>
        <w:tc>
          <w:tcPr>
            <w:tcW w:w="1398" w:type="dxa"/>
          </w:tcPr>
          <w:p w14:paraId="60D3BF02" w14:textId="625CBE56" w:rsidR="007D6D09" w:rsidRPr="00392D36" w:rsidRDefault="007D6D09" w:rsidP="007D6D09">
            <w:pPr>
              <w:pBdr>
                <w:bottom w:val="single" w:sz="4" w:space="1" w:color="auto"/>
              </w:pBdr>
              <w:jc w:val="center"/>
              <w:rPr>
                <w:rFonts w:ascii="BrowalliaUPC" w:hAnsi="BrowalliaUPC" w:cs="BrowalliaUPC"/>
                <w:sz w:val="24"/>
                <w:szCs w:val="24"/>
              </w:rPr>
            </w:pPr>
            <w:r>
              <w:rPr>
                <w:rFonts w:ascii="BrowalliaUPC" w:hAnsi="BrowalliaUPC" w:cs="BrowalliaUPC"/>
                <w:sz w:val="24"/>
                <w:szCs w:val="24"/>
              </w:rPr>
              <w:t xml:space="preserve">              </w:t>
            </w:r>
            <w:r w:rsidRPr="00392D36">
              <w:rPr>
                <w:rFonts w:ascii="BrowalliaUPC" w:hAnsi="BrowalliaUPC" w:cs="BrowalliaUPC"/>
                <w:sz w:val="24"/>
                <w:szCs w:val="24"/>
              </w:rPr>
              <w:t>-</w:t>
            </w:r>
          </w:p>
        </w:tc>
        <w:tc>
          <w:tcPr>
            <w:tcW w:w="1383" w:type="dxa"/>
          </w:tcPr>
          <w:p w14:paraId="36538E83" w14:textId="1AFEC21C" w:rsidR="007D6D09" w:rsidRPr="00392D36" w:rsidRDefault="007D6D09" w:rsidP="007D6D09">
            <w:pPr>
              <w:pBdr>
                <w:bottom w:val="single" w:sz="4" w:space="1" w:color="auto"/>
              </w:pBdr>
              <w:jc w:val="right"/>
              <w:rPr>
                <w:rFonts w:ascii="BrowalliaUPC" w:hAnsi="BrowalliaUPC" w:cs="BrowalliaUPC"/>
                <w:sz w:val="24"/>
                <w:szCs w:val="24"/>
              </w:rPr>
            </w:pPr>
            <w:r>
              <w:rPr>
                <w:rFonts w:ascii="BrowalliaUPC" w:hAnsi="BrowalliaUPC" w:cs="BrowalliaUPC"/>
                <w:sz w:val="24"/>
                <w:szCs w:val="24"/>
              </w:rPr>
              <w:t>(217)</w:t>
            </w:r>
          </w:p>
        </w:tc>
      </w:tr>
      <w:tr w:rsidR="00D058C6" w:rsidRPr="00392D36" w14:paraId="71C8CA4C" w14:textId="77777777">
        <w:tc>
          <w:tcPr>
            <w:tcW w:w="3087" w:type="dxa"/>
          </w:tcPr>
          <w:p w14:paraId="1051E982" w14:textId="7088D7FB" w:rsidR="00D058C6" w:rsidRPr="00392D36" w:rsidRDefault="00D058C6" w:rsidP="00D058C6">
            <w:pPr>
              <w:jc w:val="thaiDistribute"/>
              <w:rPr>
                <w:rFonts w:ascii="BrowalliaUPC" w:hAnsi="BrowalliaUPC" w:cs="BrowalliaUPC"/>
                <w:sz w:val="24"/>
                <w:szCs w:val="24"/>
              </w:rPr>
            </w:pPr>
            <w:r w:rsidRPr="00392D36">
              <w:rPr>
                <w:rFonts w:ascii="BrowalliaUPC" w:hAnsi="BrowalliaUPC" w:cs="BrowalliaUPC"/>
                <w:sz w:val="24"/>
                <w:szCs w:val="24"/>
                <w:cs/>
              </w:rPr>
              <w:t>ณ วันที่</w:t>
            </w:r>
            <w:r w:rsidRPr="00392D36">
              <w:rPr>
                <w:rFonts w:ascii="BrowalliaUPC" w:hAnsi="BrowalliaUPC" w:cs="BrowalliaUPC"/>
                <w:sz w:val="24"/>
                <w:szCs w:val="24"/>
              </w:rPr>
              <w:t xml:space="preserve"> 31</w:t>
            </w:r>
            <w:r w:rsidRPr="00392D36">
              <w:rPr>
                <w:rFonts w:ascii="BrowalliaUPC" w:hAnsi="BrowalliaUPC" w:cs="BrowalliaUPC"/>
                <w:sz w:val="24"/>
                <w:szCs w:val="24"/>
                <w:cs/>
              </w:rPr>
              <w:t xml:space="preserve"> ธันวาคม </w:t>
            </w:r>
            <w:r w:rsidRPr="00392D36">
              <w:rPr>
                <w:rFonts w:ascii="BrowalliaUPC" w:hAnsi="BrowalliaUPC" w:cs="BrowalliaUPC"/>
                <w:sz w:val="24"/>
                <w:szCs w:val="24"/>
              </w:rPr>
              <w:t>256</w:t>
            </w:r>
            <w:r>
              <w:rPr>
                <w:rFonts w:ascii="BrowalliaUPC" w:hAnsi="BrowalliaUPC" w:cs="BrowalliaUPC"/>
                <w:sz w:val="24"/>
                <w:szCs w:val="24"/>
              </w:rPr>
              <w:t>6</w:t>
            </w:r>
          </w:p>
        </w:tc>
        <w:tc>
          <w:tcPr>
            <w:tcW w:w="1619" w:type="dxa"/>
          </w:tcPr>
          <w:p w14:paraId="3177E0D1" w14:textId="5416FFB8" w:rsidR="00D058C6" w:rsidRPr="00392D36" w:rsidRDefault="00D058C6" w:rsidP="00D058C6">
            <w:pPr>
              <w:pBdr>
                <w:bottom w:val="single" w:sz="4" w:space="1" w:color="auto"/>
              </w:pBdr>
              <w:jc w:val="right"/>
              <w:rPr>
                <w:rFonts w:ascii="BrowalliaUPC" w:hAnsi="BrowalliaUPC" w:cs="BrowalliaUPC"/>
                <w:sz w:val="24"/>
                <w:szCs w:val="24"/>
              </w:rPr>
            </w:pPr>
            <w:r>
              <w:rPr>
                <w:rFonts w:ascii="BrowalliaUPC" w:hAnsi="BrowalliaUPC" w:cs="BrowalliaUPC"/>
                <w:sz w:val="24"/>
                <w:szCs w:val="24"/>
              </w:rPr>
              <w:t>1,284</w:t>
            </w:r>
          </w:p>
        </w:tc>
        <w:tc>
          <w:tcPr>
            <w:tcW w:w="1531" w:type="dxa"/>
            <w:gridSpan w:val="3"/>
          </w:tcPr>
          <w:p w14:paraId="5EF87B6E" w14:textId="115D27BD" w:rsidR="00D058C6" w:rsidRPr="00392D36" w:rsidRDefault="00D058C6" w:rsidP="00D058C6">
            <w:pPr>
              <w:pBdr>
                <w:bottom w:val="single" w:sz="4" w:space="1" w:color="auto"/>
              </w:pBdr>
              <w:jc w:val="right"/>
              <w:rPr>
                <w:rFonts w:ascii="BrowalliaUPC" w:hAnsi="BrowalliaUPC" w:cs="BrowalliaUPC"/>
                <w:sz w:val="24"/>
                <w:szCs w:val="24"/>
              </w:rPr>
            </w:pPr>
            <w:r>
              <w:rPr>
                <w:rFonts w:ascii="BrowalliaUPC" w:hAnsi="BrowalliaUPC" w:cs="BrowalliaUPC"/>
                <w:sz w:val="24"/>
                <w:szCs w:val="24"/>
              </w:rPr>
              <w:t>1,141</w:t>
            </w:r>
          </w:p>
        </w:tc>
        <w:tc>
          <w:tcPr>
            <w:tcW w:w="1398" w:type="dxa"/>
          </w:tcPr>
          <w:p w14:paraId="7DA40C11" w14:textId="3DCA34BC" w:rsidR="00D058C6" w:rsidRPr="00392D36" w:rsidRDefault="00D058C6" w:rsidP="00D058C6">
            <w:pPr>
              <w:pBdr>
                <w:bottom w:val="single" w:sz="4" w:space="1" w:color="auto"/>
              </w:pBdr>
              <w:jc w:val="right"/>
              <w:rPr>
                <w:rFonts w:ascii="BrowalliaUPC" w:hAnsi="BrowalliaUPC" w:cs="BrowalliaUPC"/>
                <w:sz w:val="24"/>
                <w:szCs w:val="24"/>
              </w:rPr>
            </w:pPr>
            <w:r>
              <w:rPr>
                <w:rFonts w:ascii="BrowalliaUPC" w:hAnsi="BrowalliaUPC" w:cs="BrowalliaUPC"/>
                <w:sz w:val="24"/>
                <w:szCs w:val="24"/>
              </w:rPr>
              <w:t>2,534</w:t>
            </w:r>
          </w:p>
        </w:tc>
        <w:tc>
          <w:tcPr>
            <w:tcW w:w="1383" w:type="dxa"/>
          </w:tcPr>
          <w:p w14:paraId="196FD19A" w14:textId="1155D72F" w:rsidR="00D058C6" w:rsidRPr="00392D36" w:rsidRDefault="00D058C6" w:rsidP="00D058C6">
            <w:pPr>
              <w:pBdr>
                <w:bottom w:val="single" w:sz="4" w:space="1" w:color="auto"/>
              </w:pBdr>
              <w:jc w:val="right"/>
              <w:rPr>
                <w:rFonts w:ascii="BrowalliaUPC" w:hAnsi="BrowalliaUPC" w:cs="BrowalliaUPC"/>
                <w:sz w:val="24"/>
                <w:szCs w:val="24"/>
              </w:rPr>
            </w:pPr>
            <w:r>
              <w:rPr>
                <w:rFonts w:ascii="BrowalliaUPC" w:hAnsi="BrowalliaUPC" w:cs="BrowalliaUPC"/>
                <w:sz w:val="24"/>
                <w:szCs w:val="24"/>
              </w:rPr>
              <w:t>4,959</w:t>
            </w:r>
          </w:p>
        </w:tc>
      </w:tr>
      <w:tr w:rsidR="00D058C6" w:rsidRPr="00392D36" w14:paraId="180D42A2" w14:textId="77777777">
        <w:tc>
          <w:tcPr>
            <w:tcW w:w="3087" w:type="dxa"/>
          </w:tcPr>
          <w:p w14:paraId="3F05BF25" w14:textId="77777777" w:rsidR="00D058C6" w:rsidRPr="00392D36" w:rsidRDefault="00D058C6" w:rsidP="00D058C6">
            <w:pPr>
              <w:jc w:val="thaiDistribute"/>
              <w:rPr>
                <w:rFonts w:ascii="BrowalliaUPC" w:hAnsi="BrowalliaUPC" w:cs="BrowalliaUPC"/>
                <w:sz w:val="24"/>
                <w:szCs w:val="24"/>
              </w:rPr>
            </w:pPr>
          </w:p>
        </w:tc>
        <w:tc>
          <w:tcPr>
            <w:tcW w:w="1619" w:type="dxa"/>
          </w:tcPr>
          <w:p w14:paraId="5A82B9E5" w14:textId="77777777" w:rsidR="00D058C6" w:rsidRPr="00392D36" w:rsidRDefault="00D058C6" w:rsidP="00D058C6">
            <w:pPr>
              <w:jc w:val="right"/>
              <w:rPr>
                <w:rFonts w:ascii="BrowalliaUPC" w:hAnsi="BrowalliaUPC" w:cs="BrowalliaUPC"/>
                <w:sz w:val="24"/>
                <w:szCs w:val="24"/>
              </w:rPr>
            </w:pPr>
          </w:p>
        </w:tc>
        <w:tc>
          <w:tcPr>
            <w:tcW w:w="1531" w:type="dxa"/>
            <w:gridSpan w:val="3"/>
          </w:tcPr>
          <w:p w14:paraId="64225CA8" w14:textId="77777777" w:rsidR="00D058C6" w:rsidRPr="00392D36" w:rsidRDefault="00D058C6" w:rsidP="00D058C6">
            <w:pPr>
              <w:jc w:val="right"/>
              <w:rPr>
                <w:rFonts w:ascii="BrowalliaUPC" w:hAnsi="BrowalliaUPC" w:cs="BrowalliaUPC"/>
                <w:sz w:val="24"/>
                <w:szCs w:val="24"/>
              </w:rPr>
            </w:pPr>
          </w:p>
        </w:tc>
        <w:tc>
          <w:tcPr>
            <w:tcW w:w="1398" w:type="dxa"/>
          </w:tcPr>
          <w:p w14:paraId="15498A67" w14:textId="77777777" w:rsidR="00D058C6" w:rsidRPr="00392D36" w:rsidRDefault="00D058C6" w:rsidP="00D058C6">
            <w:pPr>
              <w:jc w:val="right"/>
              <w:rPr>
                <w:rFonts w:ascii="BrowalliaUPC" w:hAnsi="BrowalliaUPC" w:cs="BrowalliaUPC"/>
                <w:sz w:val="24"/>
                <w:szCs w:val="24"/>
              </w:rPr>
            </w:pPr>
          </w:p>
        </w:tc>
        <w:tc>
          <w:tcPr>
            <w:tcW w:w="1383" w:type="dxa"/>
          </w:tcPr>
          <w:p w14:paraId="414F3E13" w14:textId="77777777" w:rsidR="00D058C6" w:rsidRPr="00392D36" w:rsidRDefault="00D058C6" w:rsidP="00D058C6">
            <w:pPr>
              <w:jc w:val="right"/>
              <w:rPr>
                <w:rFonts w:ascii="BrowalliaUPC" w:hAnsi="BrowalliaUPC" w:cs="BrowalliaUPC"/>
                <w:sz w:val="24"/>
                <w:szCs w:val="24"/>
              </w:rPr>
            </w:pPr>
          </w:p>
        </w:tc>
      </w:tr>
      <w:tr w:rsidR="00D058C6" w:rsidRPr="00392D36" w14:paraId="1CA11E32" w14:textId="77777777">
        <w:tc>
          <w:tcPr>
            <w:tcW w:w="3087" w:type="dxa"/>
          </w:tcPr>
          <w:p w14:paraId="4FC211A0" w14:textId="77777777" w:rsidR="00D058C6" w:rsidRPr="00392D36" w:rsidRDefault="00D058C6" w:rsidP="00D058C6">
            <w:pPr>
              <w:jc w:val="thaiDistribute"/>
              <w:rPr>
                <w:rFonts w:ascii="BrowalliaUPC" w:hAnsi="BrowalliaUPC" w:cs="BrowalliaUPC"/>
                <w:b/>
                <w:bCs/>
                <w:sz w:val="24"/>
                <w:szCs w:val="24"/>
              </w:rPr>
            </w:pPr>
            <w:r w:rsidRPr="00392D36">
              <w:rPr>
                <w:rFonts w:ascii="BrowalliaUPC" w:hAnsi="BrowalliaUPC" w:cs="BrowalliaUPC"/>
                <w:b/>
                <w:bCs/>
                <w:sz w:val="24"/>
                <w:szCs w:val="24"/>
                <w:cs/>
              </w:rPr>
              <w:t>ค่าเสื่อมราคาสะสม</w:t>
            </w:r>
          </w:p>
        </w:tc>
        <w:tc>
          <w:tcPr>
            <w:tcW w:w="1619" w:type="dxa"/>
          </w:tcPr>
          <w:p w14:paraId="632AF99F" w14:textId="77777777" w:rsidR="00D058C6" w:rsidRPr="00392D36" w:rsidRDefault="00D058C6" w:rsidP="00D058C6">
            <w:pPr>
              <w:jc w:val="right"/>
              <w:rPr>
                <w:rFonts w:ascii="BrowalliaUPC" w:hAnsi="BrowalliaUPC" w:cs="BrowalliaUPC"/>
                <w:sz w:val="24"/>
                <w:szCs w:val="24"/>
              </w:rPr>
            </w:pPr>
          </w:p>
        </w:tc>
        <w:tc>
          <w:tcPr>
            <w:tcW w:w="1531" w:type="dxa"/>
            <w:gridSpan w:val="3"/>
          </w:tcPr>
          <w:p w14:paraId="02B72215" w14:textId="77777777" w:rsidR="00D058C6" w:rsidRPr="00392D36" w:rsidRDefault="00D058C6" w:rsidP="00D058C6">
            <w:pPr>
              <w:jc w:val="right"/>
              <w:rPr>
                <w:rFonts w:ascii="BrowalliaUPC" w:hAnsi="BrowalliaUPC" w:cs="BrowalliaUPC"/>
                <w:sz w:val="24"/>
                <w:szCs w:val="24"/>
              </w:rPr>
            </w:pPr>
          </w:p>
        </w:tc>
        <w:tc>
          <w:tcPr>
            <w:tcW w:w="1398" w:type="dxa"/>
          </w:tcPr>
          <w:p w14:paraId="46A32086" w14:textId="77777777" w:rsidR="00D058C6" w:rsidRPr="00392D36" w:rsidRDefault="00D058C6" w:rsidP="00D058C6">
            <w:pPr>
              <w:jc w:val="right"/>
              <w:rPr>
                <w:rFonts w:ascii="BrowalliaUPC" w:hAnsi="BrowalliaUPC" w:cs="BrowalliaUPC"/>
                <w:sz w:val="24"/>
                <w:szCs w:val="24"/>
              </w:rPr>
            </w:pPr>
          </w:p>
        </w:tc>
        <w:tc>
          <w:tcPr>
            <w:tcW w:w="1383" w:type="dxa"/>
          </w:tcPr>
          <w:p w14:paraId="7B23848D" w14:textId="77777777" w:rsidR="00D058C6" w:rsidRPr="00392D36" w:rsidRDefault="00D058C6" w:rsidP="00D058C6">
            <w:pPr>
              <w:jc w:val="right"/>
              <w:rPr>
                <w:rFonts w:ascii="BrowalliaUPC" w:hAnsi="BrowalliaUPC" w:cs="BrowalliaUPC"/>
                <w:sz w:val="24"/>
                <w:szCs w:val="24"/>
              </w:rPr>
            </w:pPr>
          </w:p>
        </w:tc>
      </w:tr>
      <w:tr w:rsidR="00D058C6" w:rsidRPr="00392D36" w14:paraId="1DAC2272" w14:textId="77777777">
        <w:tc>
          <w:tcPr>
            <w:tcW w:w="3087" w:type="dxa"/>
          </w:tcPr>
          <w:p w14:paraId="6C101923" w14:textId="4971A83A" w:rsidR="00D058C6" w:rsidRPr="00392D36" w:rsidRDefault="00D058C6" w:rsidP="00D058C6">
            <w:pPr>
              <w:jc w:val="thaiDistribute"/>
              <w:rPr>
                <w:rFonts w:ascii="BrowalliaUPC" w:hAnsi="BrowalliaUPC" w:cs="BrowalliaUPC"/>
                <w:sz w:val="24"/>
                <w:szCs w:val="24"/>
              </w:rPr>
            </w:pPr>
            <w:r w:rsidRPr="00392D36">
              <w:rPr>
                <w:rFonts w:ascii="BrowalliaUPC" w:hAnsi="BrowalliaUPC" w:cs="BrowalliaUPC"/>
                <w:sz w:val="24"/>
                <w:szCs w:val="24"/>
                <w:cs/>
              </w:rPr>
              <w:t xml:space="preserve">ณ วันที่ </w:t>
            </w:r>
            <w:r w:rsidRPr="00392D36">
              <w:rPr>
                <w:rFonts w:ascii="BrowalliaUPC" w:hAnsi="BrowalliaUPC" w:cs="BrowalliaUPC"/>
                <w:sz w:val="24"/>
                <w:szCs w:val="24"/>
              </w:rPr>
              <w:t>1</w:t>
            </w:r>
            <w:r w:rsidRPr="00392D36">
              <w:rPr>
                <w:rFonts w:ascii="BrowalliaUPC" w:hAnsi="BrowalliaUPC" w:cs="BrowalliaUPC"/>
                <w:sz w:val="24"/>
                <w:szCs w:val="24"/>
                <w:cs/>
              </w:rPr>
              <w:t xml:space="preserve"> มกราคม </w:t>
            </w:r>
            <w:r w:rsidRPr="00392D36">
              <w:rPr>
                <w:rFonts w:ascii="BrowalliaUPC" w:hAnsi="BrowalliaUPC" w:cs="BrowalliaUPC"/>
                <w:sz w:val="24"/>
                <w:szCs w:val="24"/>
              </w:rPr>
              <w:t>256</w:t>
            </w:r>
            <w:r>
              <w:rPr>
                <w:rFonts w:ascii="BrowalliaUPC" w:hAnsi="BrowalliaUPC" w:cs="BrowalliaUPC"/>
                <w:sz w:val="24"/>
                <w:szCs w:val="24"/>
              </w:rPr>
              <w:t>5</w:t>
            </w:r>
          </w:p>
        </w:tc>
        <w:tc>
          <w:tcPr>
            <w:tcW w:w="1619" w:type="dxa"/>
          </w:tcPr>
          <w:p w14:paraId="40A13DAA" w14:textId="404E026A" w:rsidR="00D058C6" w:rsidRPr="00392D36" w:rsidRDefault="00D058C6" w:rsidP="00D058C6">
            <w:pPr>
              <w:jc w:val="right"/>
              <w:rPr>
                <w:rFonts w:ascii="BrowalliaUPC" w:hAnsi="BrowalliaUPC" w:cs="BrowalliaUPC"/>
                <w:sz w:val="24"/>
                <w:szCs w:val="24"/>
              </w:rPr>
            </w:pPr>
            <w:r w:rsidRPr="00392D36">
              <w:rPr>
                <w:rFonts w:ascii="BrowalliaUPC" w:hAnsi="BrowalliaUPC" w:cs="BrowalliaUPC"/>
                <w:sz w:val="24"/>
                <w:szCs w:val="24"/>
              </w:rPr>
              <w:t>270</w:t>
            </w:r>
          </w:p>
        </w:tc>
        <w:tc>
          <w:tcPr>
            <w:tcW w:w="1531" w:type="dxa"/>
            <w:gridSpan w:val="3"/>
          </w:tcPr>
          <w:p w14:paraId="04C7769B" w14:textId="0BBF645E" w:rsidR="00D058C6" w:rsidRPr="00392D36" w:rsidRDefault="00D058C6" w:rsidP="00D058C6">
            <w:pPr>
              <w:jc w:val="right"/>
              <w:rPr>
                <w:rFonts w:ascii="BrowalliaUPC" w:hAnsi="BrowalliaUPC" w:cs="BrowalliaUPC"/>
                <w:sz w:val="24"/>
                <w:szCs w:val="24"/>
              </w:rPr>
            </w:pPr>
            <w:r w:rsidRPr="00392D36">
              <w:rPr>
                <w:rFonts w:ascii="BrowalliaUPC" w:hAnsi="BrowalliaUPC" w:cs="BrowalliaUPC"/>
                <w:sz w:val="24"/>
                <w:szCs w:val="24"/>
              </w:rPr>
              <w:t>950</w:t>
            </w:r>
          </w:p>
        </w:tc>
        <w:tc>
          <w:tcPr>
            <w:tcW w:w="1398" w:type="dxa"/>
          </w:tcPr>
          <w:p w14:paraId="731DD599" w14:textId="487A250B" w:rsidR="00D058C6" w:rsidRPr="00392D36" w:rsidRDefault="00D058C6" w:rsidP="00D058C6">
            <w:pPr>
              <w:jc w:val="right"/>
              <w:rPr>
                <w:rFonts w:ascii="BrowalliaUPC" w:hAnsi="BrowalliaUPC" w:cs="BrowalliaUPC"/>
                <w:sz w:val="24"/>
                <w:szCs w:val="24"/>
              </w:rPr>
            </w:pPr>
            <w:r w:rsidRPr="00392D36">
              <w:rPr>
                <w:rFonts w:ascii="BrowalliaUPC" w:hAnsi="BrowalliaUPC" w:cs="BrowalliaUPC"/>
                <w:sz w:val="24"/>
                <w:szCs w:val="24"/>
              </w:rPr>
              <w:t>1,093</w:t>
            </w:r>
          </w:p>
        </w:tc>
        <w:tc>
          <w:tcPr>
            <w:tcW w:w="1383" w:type="dxa"/>
            <w:vAlign w:val="bottom"/>
          </w:tcPr>
          <w:p w14:paraId="5A983EC0" w14:textId="10EBE7FF" w:rsidR="00D058C6" w:rsidRPr="00392D36" w:rsidRDefault="00D058C6" w:rsidP="00D058C6">
            <w:pPr>
              <w:jc w:val="right"/>
              <w:rPr>
                <w:rFonts w:ascii="BrowalliaUPC" w:hAnsi="BrowalliaUPC" w:cs="BrowalliaUPC"/>
                <w:sz w:val="24"/>
                <w:szCs w:val="24"/>
              </w:rPr>
            </w:pPr>
            <w:r w:rsidRPr="00392D36">
              <w:rPr>
                <w:rFonts w:ascii="BrowalliaUPC" w:hAnsi="BrowalliaUPC" w:cs="BrowalliaUPC"/>
                <w:sz w:val="24"/>
                <w:szCs w:val="24"/>
              </w:rPr>
              <w:t>2,313</w:t>
            </w:r>
          </w:p>
        </w:tc>
      </w:tr>
      <w:tr w:rsidR="00D058C6" w:rsidRPr="00392D36" w14:paraId="1D8AED73" w14:textId="77777777">
        <w:tc>
          <w:tcPr>
            <w:tcW w:w="3087" w:type="dxa"/>
          </w:tcPr>
          <w:p w14:paraId="6FB228F5" w14:textId="77777777" w:rsidR="00D058C6" w:rsidRPr="00392D36" w:rsidRDefault="00D058C6" w:rsidP="00D058C6">
            <w:pPr>
              <w:jc w:val="thaiDistribute"/>
              <w:rPr>
                <w:rFonts w:ascii="BrowalliaUPC" w:hAnsi="BrowalliaUPC" w:cs="BrowalliaUPC"/>
                <w:sz w:val="24"/>
                <w:szCs w:val="24"/>
              </w:rPr>
            </w:pPr>
            <w:r w:rsidRPr="00392D36">
              <w:rPr>
                <w:rFonts w:ascii="BrowalliaUPC" w:hAnsi="BrowalliaUPC" w:cs="BrowalliaUPC"/>
                <w:sz w:val="24"/>
                <w:szCs w:val="24"/>
                <w:cs/>
              </w:rPr>
              <w:t>ค่าเสื่อมราคาสำหรับปี</w:t>
            </w:r>
          </w:p>
        </w:tc>
        <w:tc>
          <w:tcPr>
            <w:tcW w:w="1619" w:type="dxa"/>
          </w:tcPr>
          <w:p w14:paraId="20DA2C07" w14:textId="452FE2AD" w:rsidR="00D058C6" w:rsidRPr="00392D36" w:rsidRDefault="00D058C6" w:rsidP="00D058C6">
            <w:pPr>
              <w:pBdr>
                <w:bottom w:val="single" w:sz="4" w:space="1" w:color="auto"/>
              </w:pBdr>
              <w:jc w:val="right"/>
              <w:rPr>
                <w:rFonts w:ascii="BrowalliaUPC" w:hAnsi="BrowalliaUPC" w:cs="BrowalliaUPC"/>
                <w:sz w:val="24"/>
                <w:szCs w:val="24"/>
              </w:rPr>
            </w:pPr>
            <w:r w:rsidRPr="00392D36">
              <w:rPr>
                <w:rFonts w:ascii="BrowalliaUPC" w:hAnsi="BrowalliaUPC" w:cs="BrowalliaUPC"/>
                <w:sz w:val="24"/>
                <w:szCs w:val="24"/>
              </w:rPr>
              <w:t>253</w:t>
            </w:r>
          </w:p>
        </w:tc>
        <w:tc>
          <w:tcPr>
            <w:tcW w:w="1531" w:type="dxa"/>
            <w:gridSpan w:val="3"/>
          </w:tcPr>
          <w:p w14:paraId="6CD7C71B" w14:textId="5917D3CC" w:rsidR="00D058C6" w:rsidRPr="00392D36" w:rsidRDefault="00D058C6" w:rsidP="00D058C6">
            <w:pPr>
              <w:pBdr>
                <w:bottom w:val="single" w:sz="4" w:space="1" w:color="auto"/>
              </w:pBdr>
              <w:jc w:val="right"/>
              <w:rPr>
                <w:rFonts w:ascii="BrowalliaUPC" w:hAnsi="BrowalliaUPC" w:cs="BrowalliaUPC"/>
                <w:sz w:val="24"/>
                <w:szCs w:val="24"/>
              </w:rPr>
            </w:pPr>
            <w:r w:rsidRPr="00392D36">
              <w:rPr>
                <w:rFonts w:ascii="BrowalliaUPC" w:hAnsi="BrowalliaUPC" w:cs="BrowalliaUPC"/>
                <w:sz w:val="24"/>
                <w:szCs w:val="24"/>
              </w:rPr>
              <w:t>143</w:t>
            </w:r>
          </w:p>
        </w:tc>
        <w:tc>
          <w:tcPr>
            <w:tcW w:w="1398" w:type="dxa"/>
          </w:tcPr>
          <w:p w14:paraId="2CFE4A59" w14:textId="022527DC" w:rsidR="00D058C6" w:rsidRPr="00392D36" w:rsidRDefault="00D058C6" w:rsidP="00D058C6">
            <w:pPr>
              <w:pBdr>
                <w:bottom w:val="single" w:sz="4" w:space="1" w:color="auto"/>
              </w:pBdr>
              <w:jc w:val="right"/>
              <w:rPr>
                <w:rFonts w:ascii="BrowalliaUPC" w:hAnsi="BrowalliaUPC" w:cs="BrowalliaUPC"/>
                <w:sz w:val="24"/>
                <w:szCs w:val="24"/>
              </w:rPr>
            </w:pPr>
            <w:r w:rsidRPr="00392D36">
              <w:rPr>
                <w:rFonts w:ascii="BrowalliaUPC" w:hAnsi="BrowalliaUPC" w:cs="BrowalliaUPC"/>
                <w:sz w:val="24"/>
                <w:szCs w:val="24"/>
              </w:rPr>
              <w:t>260</w:t>
            </w:r>
          </w:p>
        </w:tc>
        <w:tc>
          <w:tcPr>
            <w:tcW w:w="1383" w:type="dxa"/>
          </w:tcPr>
          <w:p w14:paraId="327715C5" w14:textId="6676C1DE" w:rsidR="00D058C6" w:rsidRPr="00392D36" w:rsidRDefault="00D058C6" w:rsidP="00D058C6">
            <w:pPr>
              <w:pBdr>
                <w:bottom w:val="single" w:sz="4" w:space="1" w:color="auto"/>
              </w:pBdr>
              <w:jc w:val="right"/>
              <w:rPr>
                <w:rFonts w:ascii="BrowalliaUPC" w:hAnsi="BrowalliaUPC" w:cs="BrowalliaUPC"/>
                <w:sz w:val="24"/>
                <w:szCs w:val="24"/>
              </w:rPr>
            </w:pPr>
            <w:r w:rsidRPr="00392D36">
              <w:rPr>
                <w:rFonts w:ascii="BrowalliaUPC" w:hAnsi="BrowalliaUPC" w:cs="BrowalliaUPC"/>
                <w:sz w:val="24"/>
                <w:szCs w:val="24"/>
              </w:rPr>
              <w:t>656</w:t>
            </w:r>
          </w:p>
        </w:tc>
      </w:tr>
      <w:tr w:rsidR="00D058C6" w:rsidRPr="00392D36" w14:paraId="72FB5768" w14:textId="77777777">
        <w:tc>
          <w:tcPr>
            <w:tcW w:w="3087" w:type="dxa"/>
          </w:tcPr>
          <w:p w14:paraId="75C4282B" w14:textId="11D78E65" w:rsidR="00D058C6" w:rsidRPr="00392D36" w:rsidRDefault="00D058C6" w:rsidP="00D058C6">
            <w:pPr>
              <w:jc w:val="thaiDistribute"/>
              <w:rPr>
                <w:rFonts w:ascii="BrowalliaUPC" w:hAnsi="BrowalliaUPC" w:cs="BrowalliaUPC"/>
                <w:sz w:val="24"/>
                <w:szCs w:val="24"/>
              </w:rPr>
            </w:pPr>
            <w:r w:rsidRPr="00392D36">
              <w:rPr>
                <w:rFonts w:ascii="BrowalliaUPC" w:hAnsi="BrowalliaUPC" w:cs="BrowalliaUPC"/>
                <w:sz w:val="24"/>
                <w:szCs w:val="24"/>
                <w:cs/>
              </w:rPr>
              <w:t>ณ วันที่</w:t>
            </w:r>
            <w:r w:rsidRPr="00392D36">
              <w:rPr>
                <w:rFonts w:ascii="BrowalliaUPC" w:hAnsi="BrowalliaUPC" w:cs="BrowalliaUPC"/>
                <w:sz w:val="24"/>
                <w:szCs w:val="24"/>
              </w:rPr>
              <w:t xml:space="preserve"> 31</w:t>
            </w:r>
            <w:r w:rsidRPr="00392D36">
              <w:rPr>
                <w:rFonts w:ascii="BrowalliaUPC" w:hAnsi="BrowalliaUPC" w:cs="BrowalliaUPC"/>
                <w:sz w:val="24"/>
                <w:szCs w:val="24"/>
                <w:cs/>
              </w:rPr>
              <w:t xml:space="preserve"> ธันวาคม </w:t>
            </w:r>
            <w:r w:rsidRPr="00392D36">
              <w:rPr>
                <w:rFonts w:ascii="BrowalliaUPC" w:hAnsi="BrowalliaUPC" w:cs="BrowalliaUPC"/>
                <w:sz w:val="24"/>
                <w:szCs w:val="24"/>
              </w:rPr>
              <w:t>256</w:t>
            </w:r>
            <w:r>
              <w:rPr>
                <w:rFonts w:ascii="BrowalliaUPC" w:hAnsi="BrowalliaUPC" w:cs="BrowalliaUPC"/>
                <w:sz w:val="24"/>
                <w:szCs w:val="24"/>
              </w:rPr>
              <w:t>5</w:t>
            </w:r>
          </w:p>
        </w:tc>
        <w:tc>
          <w:tcPr>
            <w:tcW w:w="1619" w:type="dxa"/>
          </w:tcPr>
          <w:p w14:paraId="01460032" w14:textId="74F83C29" w:rsidR="00D058C6" w:rsidRPr="00392D36" w:rsidRDefault="00D058C6" w:rsidP="00D058C6">
            <w:pPr>
              <w:jc w:val="right"/>
              <w:rPr>
                <w:rFonts w:ascii="BrowalliaUPC" w:hAnsi="BrowalliaUPC" w:cs="BrowalliaUPC"/>
                <w:sz w:val="24"/>
                <w:szCs w:val="24"/>
              </w:rPr>
            </w:pPr>
            <w:r w:rsidRPr="00392D36">
              <w:rPr>
                <w:rFonts w:ascii="BrowalliaUPC" w:hAnsi="BrowalliaUPC" w:cs="BrowalliaUPC"/>
                <w:sz w:val="24"/>
                <w:szCs w:val="24"/>
              </w:rPr>
              <w:t>523</w:t>
            </w:r>
          </w:p>
        </w:tc>
        <w:tc>
          <w:tcPr>
            <w:tcW w:w="1531" w:type="dxa"/>
            <w:gridSpan w:val="3"/>
          </w:tcPr>
          <w:p w14:paraId="75823A54" w14:textId="7228F1EB" w:rsidR="00D058C6" w:rsidRPr="00392D36" w:rsidRDefault="00D058C6" w:rsidP="00D058C6">
            <w:pPr>
              <w:jc w:val="right"/>
              <w:rPr>
                <w:rFonts w:ascii="BrowalliaUPC" w:hAnsi="BrowalliaUPC" w:cs="BrowalliaUPC"/>
                <w:sz w:val="24"/>
                <w:szCs w:val="24"/>
              </w:rPr>
            </w:pPr>
            <w:r w:rsidRPr="00392D36">
              <w:rPr>
                <w:rFonts w:ascii="BrowalliaUPC" w:hAnsi="BrowalliaUPC" w:cs="BrowalliaUPC"/>
                <w:sz w:val="24"/>
                <w:szCs w:val="24"/>
              </w:rPr>
              <w:t>1,093</w:t>
            </w:r>
          </w:p>
        </w:tc>
        <w:tc>
          <w:tcPr>
            <w:tcW w:w="1398" w:type="dxa"/>
          </w:tcPr>
          <w:p w14:paraId="2004A340" w14:textId="27D5BC7C" w:rsidR="00D058C6" w:rsidRPr="00392D36" w:rsidRDefault="00D058C6" w:rsidP="00D058C6">
            <w:pPr>
              <w:jc w:val="right"/>
              <w:rPr>
                <w:rFonts w:ascii="BrowalliaUPC" w:hAnsi="BrowalliaUPC" w:cs="BrowalliaUPC"/>
                <w:sz w:val="24"/>
                <w:szCs w:val="24"/>
              </w:rPr>
            </w:pPr>
            <w:r w:rsidRPr="00392D36">
              <w:rPr>
                <w:rFonts w:ascii="BrowalliaUPC" w:hAnsi="BrowalliaUPC" w:cs="BrowalliaUPC"/>
                <w:sz w:val="24"/>
                <w:szCs w:val="24"/>
              </w:rPr>
              <w:t>1,353</w:t>
            </w:r>
          </w:p>
        </w:tc>
        <w:tc>
          <w:tcPr>
            <w:tcW w:w="1383" w:type="dxa"/>
          </w:tcPr>
          <w:p w14:paraId="6CF7A17E" w14:textId="4DAC9B1E" w:rsidR="00D058C6" w:rsidRPr="00392D36" w:rsidRDefault="00D058C6" w:rsidP="00D058C6">
            <w:pPr>
              <w:jc w:val="right"/>
              <w:rPr>
                <w:rFonts w:ascii="BrowalliaUPC" w:hAnsi="BrowalliaUPC" w:cs="BrowalliaUPC"/>
                <w:sz w:val="24"/>
                <w:szCs w:val="24"/>
              </w:rPr>
            </w:pPr>
            <w:r w:rsidRPr="00392D36">
              <w:rPr>
                <w:rFonts w:ascii="BrowalliaUPC" w:hAnsi="BrowalliaUPC" w:cs="BrowalliaUPC"/>
                <w:sz w:val="24"/>
                <w:szCs w:val="24"/>
              </w:rPr>
              <w:t>2,969</w:t>
            </w:r>
          </w:p>
        </w:tc>
      </w:tr>
      <w:tr w:rsidR="002278DA" w:rsidRPr="00392D36" w14:paraId="5CFBEA4B" w14:textId="77777777">
        <w:tc>
          <w:tcPr>
            <w:tcW w:w="3087" w:type="dxa"/>
          </w:tcPr>
          <w:p w14:paraId="70936CD7" w14:textId="192E13BD" w:rsidR="002278DA" w:rsidRPr="00392D36" w:rsidRDefault="002278DA" w:rsidP="002278DA">
            <w:pPr>
              <w:jc w:val="thaiDistribute"/>
              <w:rPr>
                <w:rFonts w:ascii="BrowalliaUPC" w:hAnsi="BrowalliaUPC" w:cs="BrowalliaUPC"/>
                <w:sz w:val="24"/>
                <w:szCs w:val="24"/>
                <w:cs/>
              </w:rPr>
            </w:pPr>
            <w:r w:rsidRPr="00637C11">
              <w:rPr>
                <w:rFonts w:ascii="BrowalliaUPC" w:hAnsi="BrowalliaUPC" w:cs="BrowalliaUPC"/>
                <w:sz w:val="24"/>
                <w:szCs w:val="24"/>
                <w:cs/>
              </w:rPr>
              <w:t>ค่าเสื่อมราคาสำหรับปี</w:t>
            </w:r>
          </w:p>
        </w:tc>
        <w:tc>
          <w:tcPr>
            <w:tcW w:w="1619" w:type="dxa"/>
          </w:tcPr>
          <w:p w14:paraId="62C35FA0" w14:textId="05517FA1" w:rsidR="002278DA" w:rsidRPr="00392D36" w:rsidRDefault="002278DA" w:rsidP="002278DA">
            <w:pPr>
              <w:jc w:val="right"/>
              <w:rPr>
                <w:rFonts w:ascii="BrowalliaUPC" w:hAnsi="BrowalliaUPC" w:cs="BrowalliaUPC"/>
                <w:sz w:val="24"/>
                <w:szCs w:val="24"/>
              </w:rPr>
            </w:pPr>
            <w:r>
              <w:rPr>
                <w:rFonts w:ascii="BrowalliaUPC" w:hAnsi="BrowalliaUPC" w:cs="BrowalliaUPC"/>
                <w:sz w:val="24"/>
                <w:szCs w:val="24"/>
              </w:rPr>
              <w:t>255</w:t>
            </w:r>
          </w:p>
        </w:tc>
        <w:tc>
          <w:tcPr>
            <w:tcW w:w="1531" w:type="dxa"/>
            <w:gridSpan w:val="3"/>
          </w:tcPr>
          <w:p w14:paraId="7C387023" w14:textId="2299F924" w:rsidR="002278DA" w:rsidRPr="00392D36" w:rsidRDefault="002278DA" w:rsidP="002278DA">
            <w:pPr>
              <w:jc w:val="right"/>
              <w:rPr>
                <w:rFonts w:ascii="BrowalliaUPC" w:hAnsi="BrowalliaUPC" w:cs="BrowalliaUPC"/>
                <w:sz w:val="24"/>
                <w:szCs w:val="24"/>
              </w:rPr>
            </w:pPr>
            <w:r>
              <w:rPr>
                <w:rFonts w:ascii="BrowalliaUPC" w:hAnsi="BrowalliaUPC" w:cs="BrowalliaUPC"/>
                <w:sz w:val="24"/>
                <w:szCs w:val="24"/>
              </w:rPr>
              <w:t>76</w:t>
            </w:r>
          </w:p>
        </w:tc>
        <w:tc>
          <w:tcPr>
            <w:tcW w:w="1398" w:type="dxa"/>
          </w:tcPr>
          <w:p w14:paraId="1C32E7F4" w14:textId="2E247482" w:rsidR="002278DA" w:rsidRPr="00392D36" w:rsidRDefault="002278DA" w:rsidP="002278DA">
            <w:pPr>
              <w:jc w:val="right"/>
              <w:rPr>
                <w:rFonts w:ascii="BrowalliaUPC" w:hAnsi="BrowalliaUPC" w:cs="BrowalliaUPC"/>
                <w:sz w:val="24"/>
                <w:szCs w:val="24"/>
              </w:rPr>
            </w:pPr>
            <w:r>
              <w:rPr>
                <w:rFonts w:ascii="BrowalliaUPC" w:hAnsi="BrowalliaUPC" w:cs="BrowalliaUPC"/>
                <w:sz w:val="24"/>
                <w:szCs w:val="24"/>
              </w:rPr>
              <w:t>2</w:t>
            </w:r>
            <w:r w:rsidR="00063F68">
              <w:rPr>
                <w:rFonts w:ascii="BrowalliaUPC" w:hAnsi="BrowalliaUPC" w:cs="BrowalliaUPC"/>
                <w:sz w:val="24"/>
                <w:szCs w:val="24"/>
              </w:rPr>
              <w:t>9</w:t>
            </w:r>
          </w:p>
        </w:tc>
        <w:tc>
          <w:tcPr>
            <w:tcW w:w="1383" w:type="dxa"/>
          </w:tcPr>
          <w:p w14:paraId="67F92B38" w14:textId="7BB44E54" w:rsidR="002278DA" w:rsidRPr="00392D36" w:rsidRDefault="002278DA" w:rsidP="002278DA">
            <w:pPr>
              <w:jc w:val="right"/>
              <w:rPr>
                <w:rFonts w:ascii="BrowalliaUPC" w:hAnsi="BrowalliaUPC" w:cs="BrowalliaUPC"/>
                <w:sz w:val="24"/>
                <w:szCs w:val="24"/>
              </w:rPr>
            </w:pPr>
            <w:r>
              <w:rPr>
                <w:rFonts w:ascii="BrowalliaUPC" w:hAnsi="BrowalliaUPC" w:cs="BrowalliaUPC"/>
                <w:sz w:val="24"/>
                <w:szCs w:val="24"/>
              </w:rPr>
              <w:t>3</w:t>
            </w:r>
            <w:r w:rsidR="00063F68">
              <w:rPr>
                <w:rFonts w:ascii="BrowalliaUPC" w:hAnsi="BrowalliaUPC" w:cs="BrowalliaUPC"/>
                <w:sz w:val="24"/>
                <w:szCs w:val="24"/>
              </w:rPr>
              <w:t>60</w:t>
            </w:r>
          </w:p>
        </w:tc>
      </w:tr>
      <w:tr w:rsidR="00975FF6" w:rsidRPr="00392D36" w14:paraId="639DAEAA" w14:textId="77777777">
        <w:tc>
          <w:tcPr>
            <w:tcW w:w="3087" w:type="dxa"/>
          </w:tcPr>
          <w:p w14:paraId="64BC2CDD" w14:textId="17B800EB" w:rsidR="00975FF6" w:rsidRPr="00392D36" w:rsidRDefault="00975FF6" w:rsidP="00975FF6">
            <w:pPr>
              <w:jc w:val="thaiDistribute"/>
              <w:rPr>
                <w:rFonts w:ascii="BrowalliaUPC" w:hAnsi="BrowalliaUPC" w:cs="BrowalliaUPC"/>
                <w:sz w:val="24"/>
                <w:szCs w:val="24"/>
                <w:cs/>
              </w:rPr>
            </w:pPr>
            <w:r w:rsidRPr="00637C11">
              <w:rPr>
                <w:rFonts w:ascii="BrowalliaUPC" w:hAnsi="BrowalliaUPC" w:cs="BrowalliaUPC"/>
                <w:sz w:val="24"/>
                <w:szCs w:val="24"/>
                <w:cs/>
              </w:rPr>
              <w:t>จำหน่ายระหว่างวด</w:t>
            </w:r>
          </w:p>
        </w:tc>
        <w:tc>
          <w:tcPr>
            <w:tcW w:w="1619" w:type="dxa"/>
          </w:tcPr>
          <w:p w14:paraId="221208CE" w14:textId="1F9944D4" w:rsidR="00975FF6" w:rsidRPr="00392D36" w:rsidRDefault="00975FF6" w:rsidP="00975FF6">
            <w:pPr>
              <w:jc w:val="center"/>
              <w:rPr>
                <w:rFonts w:ascii="BrowalliaUPC" w:hAnsi="BrowalliaUPC" w:cs="BrowalliaUPC"/>
                <w:sz w:val="24"/>
                <w:szCs w:val="24"/>
              </w:rPr>
            </w:pPr>
            <w:r>
              <w:rPr>
                <w:rFonts w:ascii="BrowalliaUPC" w:hAnsi="BrowalliaUPC" w:cs="BrowalliaUPC"/>
                <w:sz w:val="24"/>
                <w:szCs w:val="24"/>
              </w:rPr>
              <w:t xml:space="preserve">                  </w:t>
            </w:r>
            <w:r w:rsidRPr="00392D36">
              <w:rPr>
                <w:rFonts w:ascii="BrowalliaUPC" w:hAnsi="BrowalliaUPC" w:cs="BrowalliaUPC"/>
                <w:sz w:val="24"/>
                <w:szCs w:val="24"/>
              </w:rPr>
              <w:t>-</w:t>
            </w:r>
          </w:p>
        </w:tc>
        <w:tc>
          <w:tcPr>
            <w:tcW w:w="1531" w:type="dxa"/>
            <w:gridSpan w:val="3"/>
          </w:tcPr>
          <w:p w14:paraId="28E89D9B" w14:textId="14FCB50E" w:rsidR="00975FF6" w:rsidRPr="00392D36" w:rsidRDefault="00975FF6" w:rsidP="00975FF6">
            <w:pPr>
              <w:jc w:val="right"/>
              <w:rPr>
                <w:rFonts w:ascii="BrowalliaUPC" w:hAnsi="BrowalliaUPC" w:cs="BrowalliaUPC"/>
                <w:sz w:val="24"/>
                <w:szCs w:val="24"/>
              </w:rPr>
            </w:pPr>
            <w:r>
              <w:rPr>
                <w:rFonts w:ascii="BrowalliaUPC" w:hAnsi="BrowalliaUPC" w:cs="BrowalliaUPC"/>
                <w:sz w:val="24"/>
                <w:szCs w:val="24"/>
              </w:rPr>
              <w:t>(2)</w:t>
            </w:r>
          </w:p>
        </w:tc>
        <w:tc>
          <w:tcPr>
            <w:tcW w:w="1398" w:type="dxa"/>
          </w:tcPr>
          <w:p w14:paraId="7EF303D1" w14:textId="25B4E19D" w:rsidR="00975FF6" w:rsidRPr="00392D36" w:rsidRDefault="00975FF6" w:rsidP="00975FF6">
            <w:pPr>
              <w:jc w:val="center"/>
              <w:rPr>
                <w:rFonts w:ascii="BrowalliaUPC" w:hAnsi="BrowalliaUPC" w:cs="BrowalliaUPC"/>
                <w:sz w:val="24"/>
                <w:szCs w:val="24"/>
              </w:rPr>
            </w:pPr>
            <w:r>
              <w:rPr>
                <w:rFonts w:ascii="BrowalliaUPC" w:hAnsi="BrowalliaUPC" w:cs="BrowalliaUPC"/>
                <w:sz w:val="24"/>
                <w:szCs w:val="24"/>
              </w:rPr>
              <w:t xml:space="preserve">              </w:t>
            </w:r>
            <w:r w:rsidRPr="00392D36">
              <w:rPr>
                <w:rFonts w:ascii="BrowalliaUPC" w:hAnsi="BrowalliaUPC" w:cs="BrowalliaUPC"/>
                <w:sz w:val="24"/>
                <w:szCs w:val="24"/>
              </w:rPr>
              <w:t>-</w:t>
            </w:r>
          </w:p>
        </w:tc>
        <w:tc>
          <w:tcPr>
            <w:tcW w:w="1383" w:type="dxa"/>
          </w:tcPr>
          <w:p w14:paraId="4BE67830" w14:textId="39319AD9" w:rsidR="00975FF6" w:rsidRPr="00392D36" w:rsidRDefault="00975FF6" w:rsidP="00975FF6">
            <w:pPr>
              <w:jc w:val="right"/>
              <w:rPr>
                <w:rFonts w:ascii="BrowalliaUPC" w:hAnsi="BrowalliaUPC" w:cs="BrowalliaUPC"/>
                <w:sz w:val="24"/>
                <w:szCs w:val="24"/>
              </w:rPr>
            </w:pPr>
            <w:r>
              <w:rPr>
                <w:rFonts w:ascii="BrowalliaUPC" w:hAnsi="BrowalliaUPC" w:cs="BrowalliaUPC"/>
                <w:sz w:val="24"/>
                <w:szCs w:val="24"/>
              </w:rPr>
              <w:t>(2)</w:t>
            </w:r>
          </w:p>
        </w:tc>
      </w:tr>
      <w:tr w:rsidR="00975FF6" w:rsidRPr="00392D36" w14:paraId="1836D007" w14:textId="77777777">
        <w:tc>
          <w:tcPr>
            <w:tcW w:w="3087" w:type="dxa"/>
          </w:tcPr>
          <w:p w14:paraId="2F551BB5" w14:textId="140AC77E" w:rsidR="00975FF6" w:rsidRPr="00392D36" w:rsidRDefault="00975FF6" w:rsidP="00975FF6">
            <w:pPr>
              <w:jc w:val="thaiDistribute"/>
              <w:rPr>
                <w:rFonts w:ascii="BrowalliaUPC" w:hAnsi="BrowalliaUPC" w:cs="BrowalliaUPC"/>
                <w:sz w:val="24"/>
                <w:szCs w:val="24"/>
                <w:cs/>
              </w:rPr>
            </w:pPr>
            <w:r w:rsidRPr="00637C11">
              <w:rPr>
                <w:rFonts w:ascii="BrowalliaUPC" w:hAnsi="BrowalliaUPC" w:cs="BrowalliaUPC"/>
                <w:sz w:val="24"/>
                <w:szCs w:val="24"/>
                <w:cs/>
              </w:rPr>
              <w:t>ตัดจำหน่ายระหว่างงวด</w:t>
            </w:r>
          </w:p>
        </w:tc>
        <w:tc>
          <w:tcPr>
            <w:tcW w:w="1619" w:type="dxa"/>
          </w:tcPr>
          <w:p w14:paraId="6F14AA05" w14:textId="494810ED" w:rsidR="00975FF6" w:rsidRPr="00392D36" w:rsidRDefault="00975FF6" w:rsidP="00975FF6">
            <w:pPr>
              <w:pBdr>
                <w:bottom w:val="single" w:sz="4" w:space="1" w:color="auto"/>
              </w:pBdr>
              <w:jc w:val="center"/>
              <w:rPr>
                <w:rFonts w:ascii="BrowalliaUPC" w:hAnsi="BrowalliaUPC" w:cs="BrowalliaUPC"/>
                <w:sz w:val="24"/>
                <w:szCs w:val="24"/>
              </w:rPr>
            </w:pPr>
            <w:r>
              <w:rPr>
                <w:rFonts w:ascii="BrowalliaUPC" w:hAnsi="BrowalliaUPC" w:cs="BrowalliaUPC"/>
                <w:sz w:val="24"/>
                <w:szCs w:val="24"/>
              </w:rPr>
              <w:t xml:space="preserve">                  </w:t>
            </w:r>
            <w:r w:rsidRPr="00392D36">
              <w:rPr>
                <w:rFonts w:ascii="BrowalliaUPC" w:hAnsi="BrowalliaUPC" w:cs="BrowalliaUPC"/>
                <w:sz w:val="24"/>
                <w:szCs w:val="24"/>
              </w:rPr>
              <w:t>-</w:t>
            </w:r>
          </w:p>
        </w:tc>
        <w:tc>
          <w:tcPr>
            <w:tcW w:w="1531" w:type="dxa"/>
            <w:gridSpan w:val="3"/>
          </w:tcPr>
          <w:p w14:paraId="06CB75A9" w14:textId="44FAC1A0" w:rsidR="00975FF6" w:rsidRPr="00392D36" w:rsidRDefault="00975FF6" w:rsidP="00975FF6">
            <w:pPr>
              <w:pBdr>
                <w:bottom w:val="single" w:sz="4" w:space="1" w:color="auto"/>
              </w:pBdr>
              <w:jc w:val="right"/>
              <w:rPr>
                <w:rFonts w:ascii="BrowalliaUPC" w:hAnsi="BrowalliaUPC" w:cs="BrowalliaUPC"/>
                <w:sz w:val="24"/>
                <w:szCs w:val="24"/>
              </w:rPr>
            </w:pPr>
            <w:r>
              <w:rPr>
                <w:rFonts w:ascii="BrowalliaUPC" w:hAnsi="BrowalliaUPC" w:cs="BrowalliaUPC"/>
                <w:sz w:val="24"/>
                <w:szCs w:val="24"/>
              </w:rPr>
              <w:t>(2</w:t>
            </w:r>
            <w:r w:rsidR="00CD78BC">
              <w:rPr>
                <w:rFonts w:ascii="BrowalliaUPC" w:hAnsi="BrowalliaUPC" w:cs="BrowalliaUPC"/>
                <w:sz w:val="24"/>
                <w:szCs w:val="24"/>
              </w:rPr>
              <w:t>17</w:t>
            </w:r>
            <w:r>
              <w:rPr>
                <w:rFonts w:ascii="BrowalliaUPC" w:hAnsi="BrowalliaUPC" w:cs="BrowalliaUPC"/>
                <w:sz w:val="24"/>
                <w:szCs w:val="24"/>
              </w:rPr>
              <w:t>)</w:t>
            </w:r>
          </w:p>
        </w:tc>
        <w:tc>
          <w:tcPr>
            <w:tcW w:w="1398" w:type="dxa"/>
          </w:tcPr>
          <w:p w14:paraId="466D80FA" w14:textId="23DE6DF5" w:rsidR="00975FF6" w:rsidRPr="00392D36" w:rsidRDefault="00975FF6" w:rsidP="00975FF6">
            <w:pPr>
              <w:pBdr>
                <w:bottom w:val="single" w:sz="4" w:space="1" w:color="auto"/>
              </w:pBdr>
              <w:jc w:val="center"/>
              <w:rPr>
                <w:rFonts w:ascii="BrowalliaUPC" w:hAnsi="BrowalliaUPC" w:cs="BrowalliaUPC"/>
                <w:sz w:val="24"/>
                <w:szCs w:val="24"/>
              </w:rPr>
            </w:pPr>
            <w:r>
              <w:rPr>
                <w:rFonts w:ascii="BrowalliaUPC" w:hAnsi="BrowalliaUPC" w:cs="BrowalliaUPC"/>
                <w:sz w:val="24"/>
                <w:szCs w:val="24"/>
              </w:rPr>
              <w:t xml:space="preserve">              </w:t>
            </w:r>
            <w:r w:rsidRPr="00392D36">
              <w:rPr>
                <w:rFonts w:ascii="BrowalliaUPC" w:hAnsi="BrowalliaUPC" w:cs="BrowalliaUPC"/>
                <w:sz w:val="24"/>
                <w:szCs w:val="24"/>
              </w:rPr>
              <w:t>-</w:t>
            </w:r>
          </w:p>
        </w:tc>
        <w:tc>
          <w:tcPr>
            <w:tcW w:w="1383" w:type="dxa"/>
          </w:tcPr>
          <w:p w14:paraId="71F9D394" w14:textId="578443BD" w:rsidR="00975FF6" w:rsidRPr="00392D36" w:rsidRDefault="00975FF6" w:rsidP="00975FF6">
            <w:pPr>
              <w:pBdr>
                <w:bottom w:val="single" w:sz="4" w:space="1" w:color="auto"/>
              </w:pBdr>
              <w:jc w:val="right"/>
              <w:rPr>
                <w:rFonts w:ascii="BrowalliaUPC" w:hAnsi="BrowalliaUPC" w:cs="BrowalliaUPC"/>
                <w:sz w:val="24"/>
                <w:szCs w:val="24"/>
              </w:rPr>
            </w:pPr>
            <w:r>
              <w:rPr>
                <w:rFonts w:ascii="BrowalliaUPC" w:hAnsi="BrowalliaUPC" w:cs="BrowalliaUPC"/>
                <w:sz w:val="24"/>
                <w:szCs w:val="24"/>
              </w:rPr>
              <w:t>(2</w:t>
            </w:r>
            <w:r w:rsidR="00863E46">
              <w:rPr>
                <w:rFonts w:ascii="BrowalliaUPC" w:hAnsi="BrowalliaUPC" w:cs="BrowalliaUPC"/>
                <w:sz w:val="24"/>
                <w:szCs w:val="24"/>
                <w:lang w:val="en-GB"/>
              </w:rPr>
              <w:t>17</w:t>
            </w:r>
            <w:r>
              <w:rPr>
                <w:rFonts w:ascii="BrowalliaUPC" w:hAnsi="BrowalliaUPC" w:cs="BrowalliaUPC"/>
                <w:sz w:val="24"/>
                <w:szCs w:val="24"/>
              </w:rPr>
              <w:t>)</w:t>
            </w:r>
          </w:p>
        </w:tc>
      </w:tr>
      <w:tr w:rsidR="00E6714D" w:rsidRPr="00392D36" w14:paraId="681C0D2D" w14:textId="77777777">
        <w:tc>
          <w:tcPr>
            <w:tcW w:w="3087" w:type="dxa"/>
          </w:tcPr>
          <w:p w14:paraId="09D74861" w14:textId="2EB217AA" w:rsidR="00E6714D" w:rsidRPr="00392D36" w:rsidRDefault="00E6714D" w:rsidP="00E6714D">
            <w:pPr>
              <w:jc w:val="thaiDistribute"/>
              <w:rPr>
                <w:rFonts w:ascii="BrowalliaUPC" w:hAnsi="BrowalliaUPC" w:cs="BrowalliaUPC"/>
                <w:sz w:val="24"/>
                <w:szCs w:val="24"/>
                <w:cs/>
              </w:rPr>
            </w:pPr>
            <w:r w:rsidRPr="00392D36">
              <w:rPr>
                <w:rFonts w:ascii="BrowalliaUPC" w:hAnsi="BrowalliaUPC" w:cs="BrowalliaUPC"/>
                <w:sz w:val="24"/>
                <w:szCs w:val="24"/>
                <w:cs/>
              </w:rPr>
              <w:t>ณ วันที่</w:t>
            </w:r>
            <w:r w:rsidRPr="00392D36">
              <w:rPr>
                <w:rFonts w:ascii="BrowalliaUPC" w:hAnsi="BrowalliaUPC" w:cs="BrowalliaUPC"/>
                <w:sz w:val="24"/>
                <w:szCs w:val="24"/>
              </w:rPr>
              <w:t xml:space="preserve"> 31</w:t>
            </w:r>
            <w:r w:rsidRPr="00392D36">
              <w:rPr>
                <w:rFonts w:ascii="BrowalliaUPC" w:hAnsi="BrowalliaUPC" w:cs="BrowalliaUPC"/>
                <w:sz w:val="24"/>
                <w:szCs w:val="24"/>
                <w:cs/>
              </w:rPr>
              <w:t xml:space="preserve"> ธันวาคม </w:t>
            </w:r>
            <w:r w:rsidRPr="00392D36">
              <w:rPr>
                <w:rFonts w:ascii="BrowalliaUPC" w:hAnsi="BrowalliaUPC" w:cs="BrowalliaUPC"/>
                <w:sz w:val="24"/>
                <w:szCs w:val="24"/>
              </w:rPr>
              <w:t>256</w:t>
            </w:r>
            <w:r>
              <w:rPr>
                <w:rFonts w:ascii="BrowalliaUPC" w:hAnsi="BrowalliaUPC" w:cs="BrowalliaUPC"/>
                <w:sz w:val="24"/>
                <w:szCs w:val="24"/>
              </w:rPr>
              <w:t>6</w:t>
            </w:r>
          </w:p>
        </w:tc>
        <w:tc>
          <w:tcPr>
            <w:tcW w:w="1619" w:type="dxa"/>
          </w:tcPr>
          <w:p w14:paraId="23006EAE" w14:textId="6892C6C8" w:rsidR="00E6714D" w:rsidRPr="00392D36" w:rsidRDefault="00E6714D" w:rsidP="00E6714D">
            <w:pPr>
              <w:pBdr>
                <w:bottom w:val="single" w:sz="4" w:space="1" w:color="auto"/>
              </w:pBdr>
              <w:jc w:val="right"/>
              <w:rPr>
                <w:rFonts w:ascii="BrowalliaUPC" w:hAnsi="BrowalliaUPC" w:cs="BrowalliaUPC"/>
                <w:sz w:val="24"/>
                <w:szCs w:val="24"/>
              </w:rPr>
            </w:pPr>
            <w:r>
              <w:rPr>
                <w:rFonts w:ascii="BrowalliaUPC" w:hAnsi="BrowalliaUPC" w:cs="BrowalliaUPC"/>
                <w:sz w:val="24"/>
                <w:szCs w:val="24"/>
              </w:rPr>
              <w:t>7</w:t>
            </w:r>
            <w:r w:rsidR="00694777">
              <w:rPr>
                <w:rFonts w:ascii="BrowalliaUPC" w:hAnsi="BrowalliaUPC" w:cs="BrowalliaUPC"/>
                <w:sz w:val="24"/>
                <w:szCs w:val="24"/>
              </w:rPr>
              <w:t>78</w:t>
            </w:r>
          </w:p>
        </w:tc>
        <w:tc>
          <w:tcPr>
            <w:tcW w:w="1531" w:type="dxa"/>
            <w:gridSpan w:val="3"/>
          </w:tcPr>
          <w:p w14:paraId="62A2E0F3" w14:textId="02209AB9" w:rsidR="00E6714D" w:rsidRPr="00392D36" w:rsidRDefault="00E6714D" w:rsidP="00E6714D">
            <w:pPr>
              <w:pBdr>
                <w:bottom w:val="single" w:sz="4" w:space="1" w:color="auto"/>
              </w:pBdr>
              <w:jc w:val="right"/>
              <w:rPr>
                <w:rFonts w:ascii="BrowalliaUPC" w:hAnsi="BrowalliaUPC" w:cs="BrowalliaUPC"/>
                <w:sz w:val="24"/>
                <w:szCs w:val="24"/>
              </w:rPr>
            </w:pPr>
            <w:r>
              <w:rPr>
                <w:rFonts w:ascii="BrowalliaUPC" w:hAnsi="BrowalliaUPC" w:cs="BrowalliaUPC"/>
                <w:sz w:val="24"/>
                <w:szCs w:val="24"/>
              </w:rPr>
              <w:t>950</w:t>
            </w:r>
          </w:p>
        </w:tc>
        <w:tc>
          <w:tcPr>
            <w:tcW w:w="1398" w:type="dxa"/>
          </w:tcPr>
          <w:p w14:paraId="1D9CBF05" w14:textId="7108C5DB" w:rsidR="00E6714D" w:rsidRPr="00392D36" w:rsidRDefault="00E6714D" w:rsidP="00E6714D">
            <w:pPr>
              <w:pBdr>
                <w:bottom w:val="single" w:sz="4" w:space="1" w:color="auto"/>
              </w:pBdr>
              <w:jc w:val="right"/>
              <w:rPr>
                <w:rFonts w:ascii="BrowalliaUPC" w:hAnsi="BrowalliaUPC" w:cs="BrowalliaUPC"/>
                <w:sz w:val="24"/>
                <w:szCs w:val="24"/>
              </w:rPr>
            </w:pPr>
            <w:r>
              <w:rPr>
                <w:rFonts w:ascii="BrowalliaUPC" w:hAnsi="BrowalliaUPC" w:cs="BrowalliaUPC"/>
                <w:sz w:val="24"/>
                <w:szCs w:val="24"/>
              </w:rPr>
              <w:t>1,38</w:t>
            </w:r>
            <w:r w:rsidR="00063F68">
              <w:rPr>
                <w:rFonts w:ascii="BrowalliaUPC" w:hAnsi="BrowalliaUPC" w:cs="BrowalliaUPC"/>
                <w:sz w:val="24"/>
                <w:szCs w:val="24"/>
              </w:rPr>
              <w:t>2</w:t>
            </w:r>
          </w:p>
        </w:tc>
        <w:tc>
          <w:tcPr>
            <w:tcW w:w="1383" w:type="dxa"/>
          </w:tcPr>
          <w:p w14:paraId="2158D625" w14:textId="08F7CE3A" w:rsidR="00E6714D" w:rsidRPr="00392D36" w:rsidRDefault="00E6714D" w:rsidP="00E6714D">
            <w:pPr>
              <w:pBdr>
                <w:bottom w:val="single" w:sz="4" w:space="1" w:color="auto"/>
              </w:pBdr>
              <w:jc w:val="right"/>
              <w:rPr>
                <w:rFonts w:ascii="BrowalliaUPC" w:hAnsi="BrowalliaUPC" w:cs="BrowalliaUPC"/>
                <w:sz w:val="24"/>
                <w:szCs w:val="24"/>
              </w:rPr>
            </w:pPr>
            <w:r>
              <w:rPr>
                <w:rFonts w:ascii="BrowalliaUPC" w:hAnsi="BrowalliaUPC" w:cs="BrowalliaUPC"/>
                <w:sz w:val="24"/>
                <w:szCs w:val="24"/>
              </w:rPr>
              <w:t>3,</w:t>
            </w:r>
            <w:r w:rsidR="00704D60">
              <w:rPr>
                <w:rFonts w:ascii="BrowalliaUPC" w:hAnsi="BrowalliaUPC" w:cs="BrowalliaUPC"/>
                <w:sz w:val="24"/>
                <w:szCs w:val="24"/>
              </w:rPr>
              <w:t>1</w:t>
            </w:r>
            <w:r w:rsidR="00063F68">
              <w:rPr>
                <w:rFonts w:ascii="BrowalliaUPC" w:hAnsi="BrowalliaUPC" w:cs="BrowalliaUPC"/>
                <w:sz w:val="24"/>
                <w:szCs w:val="24"/>
              </w:rPr>
              <w:t>10</w:t>
            </w:r>
          </w:p>
        </w:tc>
      </w:tr>
      <w:tr w:rsidR="00E6714D" w:rsidRPr="00392D36" w14:paraId="1474B1DC" w14:textId="77777777">
        <w:tc>
          <w:tcPr>
            <w:tcW w:w="3087" w:type="dxa"/>
          </w:tcPr>
          <w:p w14:paraId="173258FB" w14:textId="77777777" w:rsidR="00E6714D" w:rsidRPr="00392D36" w:rsidRDefault="00E6714D" w:rsidP="00E6714D">
            <w:pPr>
              <w:jc w:val="thaiDistribute"/>
              <w:rPr>
                <w:rFonts w:ascii="BrowalliaUPC" w:hAnsi="BrowalliaUPC" w:cs="BrowalliaUPC"/>
                <w:sz w:val="24"/>
                <w:szCs w:val="24"/>
                <w:cs/>
              </w:rPr>
            </w:pPr>
          </w:p>
        </w:tc>
        <w:tc>
          <w:tcPr>
            <w:tcW w:w="1619" w:type="dxa"/>
          </w:tcPr>
          <w:p w14:paraId="018C62AA" w14:textId="77777777" w:rsidR="00E6714D" w:rsidRPr="00392D36" w:rsidRDefault="00E6714D" w:rsidP="00E6714D">
            <w:pPr>
              <w:jc w:val="right"/>
              <w:rPr>
                <w:rFonts w:ascii="BrowalliaUPC" w:hAnsi="BrowalliaUPC" w:cs="BrowalliaUPC"/>
                <w:sz w:val="24"/>
                <w:szCs w:val="24"/>
              </w:rPr>
            </w:pPr>
          </w:p>
        </w:tc>
        <w:tc>
          <w:tcPr>
            <w:tcW w:w="1531" w:type="dxa"/>
            <w:gridSpan w:val="3"/>
          </w:tcPr>
          <w:p w14:paraId="01B1C032" w14:textId="77777777" w:rsidR="00E6714D" w:rsidRPr="00392D36" w:rsidRDefault="00E6714D" w:rsidP="00E6714D">
            <w:pPr>
              <w:jc w:val="right"/>
              <w:rPr>
                <w:rFonts w:ascii="BrowalliaUPC" w:hAnsi="BrowalliaUPC" w:cs="BrowalliaUPC"/>
                <w:sz w:val="24"/>
                <w:szCs w:val="24"/>
              </w:rPr>
            </w:pPr>
          </w:p>
        </w:tc>
        <w:tc>
          <w:tcPr>
            <w:tcW w:w="1398" w:type="dxa"/>
          </w:tcPr>
          <w:p w14:paraId="1B26E6A1" w14:textId="77777777" w:rsidR="00E6714D" w:rsidRPr="00392D36" w:rsidRDefault="00E6714D" w:rsidP="00E6714D">
            <w:pPr>
              <w:jc w:val="right"/>
              <w:rPr>
                <w:rFonts w:ascii="BrowalliaUPC" w:hAnsi="BrowalliaUPC" w:cs="BrowalliaUPC"/>
                <w:sz w:val="24"/>
                <w:szCs w:val="24"/>
              </w:rPr>
            </w:pPr>
          </w:p>
        </w:tc>
        <w:tc>
          <w:tcPr>
            <w:tcW w:w="1383" w:type="dxa"/>
          </w:tcPr>
          <w:p w14:paraId="3E6A70C3" w14:textId="77777777" w:rsidR="00E6714D" w:rsidRPr="00392D36" w:rsidRDefault="00E6714D" w:rsidP="00E6714D">
            <w:pPr>
              <w:jc w:val="right"/>
              <w:rPr>
                <w:rFonts w:ascii="BrowalliaUPC" w:hAnsi="BrowalliaUPC" w:cs="BrowalliaUPC"/>
                <w:sz w:val="24"/>
                <w:szCs w:val="24"/>
              </w:rPr>
            </w:pPr>
          </w:p>
        </w:tc>
      </w:tr>
      <w:tr w:rsidR="00E6714D" w:rsidRPr="00392D36" w14:paraId="0A4E0A05" w14:textId="77777777">
        <w:tc>
          <w:tcPr>
            <w:tcW w:w="3087" w:type="dxa"/>
          </w:tcPr>
          <w:p w14:paraId="5BD80BF4" w14:textId="77777777" w:rsidR="00E6714D" w:rsidRPr="00392D36" w:rsidRDefault="00E6714D" w:rsidP="00E6714D">
            <w:pPr>
              <w:jc w:val="thaiDistribute"/>
              <w:rPr>
                <w:rFonts w:ascii="BrowalliaUPC" w:hAnsi="BrowalliaUPC" w:cs="BrowalliaUPC"/>
                <w:sz w:val="24"/>
                <w:szCs w:val="24"/>
                <w:cs/>
              </w:rPr>
            </w:pPr>
            <w:r w:rsidRPr="00392D36">
              <w:rPr>
                <w:rFonts w:ascii="BrowalliaUPC" w:hAnsi="BrowalliaUPC" w:cs="BrowalliaUPC"/>
                <w:b/>
                <w:bCs/>
                <w:sz w:val="24"/>
                <w:szCs w:val="24"/>
                <w:cs/>
              </w:rPr>
              <w:t>มูลค่าสุทธิตามบัญชี</w:t>
            </w:r>
          </w:p>
        </w:tc>
        <w:tc>
          <w:tcPr>
            <w:tcW w:w="1619" w:type="dxa"/>
          </w:tcPr>
          <w:p w14:paraId="0A4F70FA" w14:textId="77777777" w:rsidR="00E6714D" w:rsidRPr="00392D36" w:rsidRDefault="00E6714D" w:rsidP="00E6714D">
            <w:pPr>
              <w:jc w:val="right"/>
              <w:rPr>
                <w:rFonts w:ascii="BrowalliaUPC" w:hAnsi="BrowalliaUPC" w:cs="BrowalliaUPC"/>
                <w:sz w:val="24"/>
                <w:szCs w:val="24"/>
              </w:rPr>
            </w:pPr>
          </w:p>
        </w:tc>
        <w:tc>
          <w:tcPr>
            <w:tcW w:w="1531" w:type="dxa"/>
            <w:gridSpan w:val="3"/>
          </w:tcPr>
          <w:p w14:paraId="24ADD86D" w14:textId="77777777" w:rsidR="00E6714D" w:rsidRPr="00392D36" w:rsidRDefault="00E6714D" w:rsidP="00E6714D">
            <w:pPr>
              <w:jc w:val="right"/>
              <w:rPr>
                <w:rFonts w:ascii="BrowalliaUPC" w:hAnsi="BrowalliaUPC" w:cs="BrowalliaUPC"/>
                <w:sz w:val="24"/>
                <w:szCs w:val="24"/>
              </w:rPr>
            </w:pPr>
          </w:p>
        </w:tc>
        <w:tc>
          <w:tcPr>
            <w:tcW w:w="1398" w:type="dxa"/>
          </w:tcPr>
          <w:p w14:paraId="3C548A84" w14:textId="77777777" w:rsidR="00E6714D" w:rsidRPr="00392D36" w:rsidRDefault="00E6714D" w:rsidP="00E6714D">
            <w:pPr>
              <w:jc w:val="right"/>
              <w:rPr>
                <w:rFonts w:ascii="BrowalliaUPC" w:hAnsi="BrowalliaUPC" w:cs="BrowalliaUPC"/>
                <w:sz w:val="24"/>
                <w:szCs w:val="24"/>
              </w:rPr>
            </w:pPr>
          </w:p>
        </w:tc>
        <w:tc>
          <w:tcPr>
            <w:tcW w:w="1383" w:type="dxa"/>
          </w:tcPr>
          <w:p w14:paraId="1252B748" w14:textId="77777777" w:rsidR="00E6714D" w:rsidRPr="00392D36" w:rsidRDefault="00E6714D" w:rsidP="00E6714D">
            <w:pPr>
              <w:jc w:val="right"/>
              <w:rPr>
                <w:rFonts w:ascii="BrowalliaUPC" w:hAnsi="BrowalliaUPC" w:cs="BrowalliaUPC"/>
                <w:sz w:val="24"/>
                <w:szCs w:val="24"/>
              </w:rPr>
            </w:pPr>
          </w:p>
        </w:tc>
      </w:tr>
      <w:tr w:rsidR="00E6714D" w:rsidRPr="00392D36" w14:paraId="59B8641A" w14:textId="77777777">
        <w:tc>
          <w:tcPr>
            <w:tcW w:w="3087" w:type="dxa"/>
          </w:tcPr>
          <w:p w14:paraId="6EE31284" w14:textId="742E6C66" w:rsidR="00E6714D" w:rsidRPr="00392D36" w:rsidRDefault="00E6714D" w:rsidP="00E6714D">
            <w:pPr>
              <w:jc w:val="thaiDistribute"/>
              <w:rPr>
                <w:rFonts w:ascii="BrowalliaUPC" w:hAnsi="BrowalliaUPC" w:cs="BrowalliaUPC"/>
                <w:sz w:val="24"/>
                <w:szCs w:val="24"/>
                <w:cs/>
              </w:rPr>
            </w:pPr>
            <w:r w:rsidRPr="00392D36">
              <w:rPr>
                <w:rFonts w:ascii="BrowalliaUPC" w:hAnsi="BrowalliaUPC" w:cs="BrowalliaUPC"/>
                <w:sz w:val="24"/>
                <w:szCs w:val="24"/>
                <w:cs/>
              </w:rPr>
              <w:t>ณ วันที่</w:t>
            </w:r>
            <w:r w:rsidRPr="00392D36">
              <w:rPr>
                <w:rFonts w:ascii="BrowalliaUPC" w:hAnsi="BrowalliaUPC" w:cs="BrowalliaUPC"/>
                <w:sz w:val="24"/>
                <w:szCs w:val="24"/>
              </w:rPr>
              <w:t xml:space="preserve"> 31</w:t>
            </w:r>
            <w:r w:rsidRPr="00392D36">
              <w:rPr>
                <w:rFonts w:ascii="BrowalliaUPC" w:hAnsi="BrowalliaUPC" w:cs="BrowalliaUPC"/>
                <w:sz w:val="24"/>
                <w:szCs w:val="24"/>
                <w:cs/>
              </w:rPr>
              <w:t xml:space="preserve"> ธันวาคม </w:t>
            </w:r>
            <w:r w:rsidRPr="00392D36">
              <w:rPr>
                <w:rFonts w:ascii="BrowalliaUPC" w:hAnsi="BrowalliaUPC" w:cs="BrowalliaUPC"/>
                <w:sz w:val="24"/>
                <w:szCs w:val="24"/>
              </w:rPr>
              <w:t>256</w:t>
            </w:r>
            <w:r>
              <w:rPr>
                <w:rFonts w:ascii="BrowalliaUPC" w:hAnsi="BrowalliaUPC" w:cs="BrowalliaUPC"/>
                <w:sz w:val="24"/>
                <w:szCs w:val="24"/>
              </w:rPr>
              <w:t>5</w:t>
            </w:r>
          </w:p>
        </w:tc>
        <w:tc>
          <w:tcPr>
            <w:tcW w:w="1619" w:type="dxa"/>
          </w:tcPr>
          <w:p w14:paraId="184A54B5" w14:textId="74A7B1B3" w:rsidR="00E6714D" w:rsidRPr="00392D36" w:rsidRDefault="00E6714D" w:rsidP="00E6714D">
            <w:pPr>
              <w:pBdr>
                <w:bottom w:val="single" w:sz="12" w:space="1" w:color="auto"/>
              </w:pBdr>
              <w:jc w:val="right"/>
              <w:rPr>
                <w:rFonts w:ascii="BrowalliaUPC" w:hAnsi="BrowalliaUPC" w:cs="BrowalliaUPC"/>
                <w:sz w:val="24"/>
                <w:szCs w:val="24"/>
              </w:rPr>
            </w:pPr>
            <w:r w:rsidRPr="00392D36">
              <w:rPr>
                <w:rFonts w:ascii="BrowalliaUPC" w:hAnsi="BrowalliaUPC" w:cs="BrowalliaUPC"/>
                <w:sz w:val="24"/>
                <w:szCs w:val="24"/>
              </w:rPr>
              <w:t>747</w:t>
            </w:r>
          </w:p>
        </w:tc>
        <w:tc>
          <w:tcPr>
            <w:tcW w:w="1531" w:type="dxa"/>
            <w:gridSpan w:val="3"/>
          </w:tcPr>
          <w:p w14:paraId="76A055E1" w14:textId="6059124B" w:rsidR="00E6714D" w:rsidRPr="00392D36" w:rsidRDefault="00E6714D" w:rsidP="00E6714D">
            <w:pPr>
              <w:pBdr>
                <w:bottom w:val="single" w:sz="12" w:space="1" w:color="auto"/>
              </w:pBdr>
              <w:jc w:val="right"/>
              <w:rPr>
                <w:rFonts w:ascii="BrowalliaUPC" w:hAnsi="BrowalliaUPC" w:cs="BrowalliaUPC"/>
                <w:sz w:val="24"/>
                <w:szCs w:val="24"/>
              </w:rPr>
            </w:pPr>
            <w:r w:rsidRPr="00392D36">
              <w:rPr>
                <w:rFonts w:ascii="BrowalliaUPC" w:hAnsi="BrowalliaUPC" w:cs="BrowalliaUPC"/>
                <w:sz w:val="24"/>
                <w:szCs w:val="24"/>
              </w:rPr>
              <w:t>218</w:t>
            </w:r>
          </w:p>
        </w:tc>
        <w:tc>
          <w:tcPr>
            <w:tcW w:w="1398" w:type="dxa"/>
          </w:tcPr>
          <w:p w14:paraId="000B8670" w14:textId="541FA13C" w:rsidR="00E6714D" w:rsidRPr="00392D36" w:rsidRDefault="00E6714D" w:rsidP="00E6714D">
            <w:pPr>
              <w:pBdr>
                <w:bottom w:val="single" w:sz="12" w:space="1" w:color="auto"/>
              </w:pBdr>
              <w:jc w:val="right"/>
              <w:rPr>
                <w:rFonts w:ascii="BrowalliaUPC" w:hAnsi="BrowalliaUPC" w:cs="BrowalliaUPC"/>
                <w:sz w:val="24"/>
                <w:szCs w:val="24"/>
              </w:rPr>
            </w:pPr>
            <w:r w:rsidRPr="00392D36">
              <w:rPr>
                <w:rFonts w:ascii="BrowalliaUPC" w:hAnsi="BrowalliaUPC" w:cs="BrowalliaUPC"/>
                <w:sz w:val="24"/>
                <w:szCs w:val="24"/>
              </w:rPr>
              <w:t>1</w:t>
            </w:r>
          </w:p>
        </w:tc>
        <w:tc>
          <w:tcPr>
            <w:tcW w:w="1383" w:type="dxa"/>
          </w:tcPr>
          <w:p w14:paraId="5531272A" w14:textId="5C795A67" w:rsidR="00E6714D" w:rsidRPr="00392D36" w:rsidRDefault="00E6714D" w:rsidP="00E6714D">
            <w:pPr>
              <w:pBdr>
                <w:bottom w:val="single" w:sz="12" w:space="1" w:color="auto"/>
              </w:pBdr>
              <w:jc w:val="right"/>
              <w:rPr>
                <w:rFonts w:ascii="BrowalliaUPC" w:hAnsi="BrowalliaUPC" w:cs="BrowalliaUPC"/>
                <w:sz w:val="24"/>
                <w:szCs w:val="24"/>
              </w:rPr>
            </w:pPr>
            <w:r w:rsidRPr="00392D36">
              <w:rPr>
                <w:rFonts w:ascii="BrowalliaUPC" w:hAnsi="BrowalliaUPC" w:cs="BrowalliaUPC"/>
                <w:sz w:val="24"/>
                <w:szCs w:val="24"/>
              </w:rPr>
              <w:t>966</w:t>
            </w:r>
          </w:p>
        </w:tc>
      </w:tr>
      <w:tr w:rsidR="00E6714D" w:rsidRPr="00392D36" w14:paraId="103C24E7" w14:textId="77777777">
        <w:tc>
          <w:tcPr>
            <w:tcW w:w="3087" w:type="dxa"/>
          </w:tcPr>
          <w:p w14:paraId="11E52BDD" w14:textId="3AA123D5" w:rsidR="00E6714D" w:rsidRPr="00392D36" w:rsidRDefault="00E6714D" w:rsidP="00E6714D">
            <w:pPr>
              <w:jc w:val="thaiDistribute"/>
              <w:rPr>
                <w:rFonts w:ascii="BrowalliaUPC" w:hAnsi="BrowalliaUPC" w:cs="BrowalliaUPC"/>
                <w:sz w:val="24"/>
                <w:szCs w:val="24"/>
                <w:cs/>
              </w:rPr>
            </w:pPr>
            <w:r w:rsidRPr="00392D36">
              <w:rPr>
                <w:rFonts w:ascii="BrowalliaUPC" w:hAnsi="BrowalliaUPC" w:cs="BrowalliaUPC"/>
                <w:sz w:val="24"/>
                <w:szCs w:val="24"/>
                <w:cs/>
              </w:rPr>
              <w:t>ณ วันที่</w:t>
            </w:r>
            <w:r w:rsidRPr="00392D36">
              <w:rPr>
                <w:rFonts w:ascii="BrowalliaUPC" w:hAnsi="BrowalliaUPC" w:cs="BrowalliaUPC"/>
                <w:sz w:val="24"/>
                <w:szCs w:val="24"/>
              </w:rPr>
              <w:t xml:space="preserve"> 31</w:t>
            </w:r>
            <w:r w:rsidRPr="00392D36">
              <w:rPr>
                <w:rFonts w:ascii="BrowalliaUPC" w:hAnsi="BrowalliaUPC" w:cs="BrowalliaUPC"/>
                <w:sz w:val="24"/>
                <w:szCs w:val="24"/>
                <w:cs/>
              </w:rPr>
              <w:t xml:space="preserve"> ธันวาคม </w:t>
            </w:r>
            <w:r w:rsidRPr="00392D36">
              <w:rPr>
                <w:rFonts w:ascii="BrowalliaUPC" w:hAnsi="BrowalliaUPC" w:cs="BrowalliaUPC"/>
                <w:sz w:val="24"/>
                <w:szCs w:val="24"/>
              </w:rPr>
              <w:t>256</w:t>
            </w:r>
            <w:r>
              <w:rPr>
                <w:rFonts w:ascii="BrowalliaUPC" w:hAnsi="BrowalliaUPC" w:cs="BrowalliaUPC"/>
                <w:sz w:val="24"/>
                <w:szCs w:val="24"/>
              </w:rPr>
              <w:t>6</w:t>
            </w:r>
          </w:p>
        </w:tc>
        <w:tc>
          <w:tcPr>
            <w:tcW w:w="1619" w:type="dxa"/>
          </w:tcPr>
          <w:p w14:paraId="1FD07EC6" w14:textId="7FA144EC" w:rsidR="00E6714D" w:rsidRPr="00392D36" w:rsidRDefault="00E6714D" w:rsidP="00E6714D">
            <w:pPr>
              <w:pBdr>
                <w:bottom w:val="single" w:sz="12" w:space="1" w:color="auto"/>
              </w:pBdr>
              <w:jc w:val="right"/>
              <w:rPr>
                <w:rFonts w:ascii="BrowalliaUPC" w:hAnsi="BrowalliaUPC" w:cs="BrowalliaUPC"/>
                <w:sz w:val="24"/>
                <w:szCs w:val="24"/>
              </w:rPr>
            </w:pPr>
            <w:r>
              <w:rPr>
                <w:rFonts w:ascii="BrowalliaUPC" w:hAnsi="BrowalliaUPC" w:cs="BrowalliaUPC"/>
                <w:sz w:val="24"/>
                <w:szCs w:val="24"/>
              </w:rPr>
              <w:t>506</w:t>
            </w:r>
          </w:p>
        </w:tc>
        <w:tc>
          <w:tcPr>
            <w:tcW w:w="1531" w:type="dxa"/>
            <w:gridSpan w:val="3"/>
          </w:tcPr>
          <w:p w14:paraId="1C9C4255" w14:textId="68DE038C" w:rsidR="00E6714D" w:rsidRPr="00392D36" w:rsidRDefault="00E6714D" w:rsidP="00E6714D">
            <w:pPr>
              <w:pBdr>
                <w:bottom w:val="single" w:sz="12" w:space="1" w:color="auto"/>
              </w:pBdr>
              <w:jc w:val="right"/>
              <w:rPr>
                <w:rFonts w:ascii="BrowalliaUPC" w:hAnsi="BrowalliaUPC" w:cs="BrowalliaUPC"/>
                <w:sz w:val="24"/>
                <w:szCs w:val="24"/>
              </w:rPr>
            </w:pPr>
            <w:r>
              <w:rPr>
                <w:rFonts w:ascii="BrowalliaUPC" w:hAnsi="BrowalliaUPC" w:cs="BrowalliaUPC"/>
                <w:sz w:val="24"/>
                <w:szCs w:val="24"/>
              </w:rPr>
              <w:t>191</w:t>
            </w:r>
          </w:p>
        </w:tc>
        <w:tc>
          <w:tcPr>
            <w:tcW w:w="1398" w:type="dxa"/>
          </w:tcPr>
          <w:p w14:paraId="31A96689" w14:textId="4EF877EF" w:rsidR="00E6714D" w:rsidRPr="00392D36" w:rsidRDefault="00E6714D" w:rsidP="00E6714D">
            <w:pPr>
              <w:pBdr>
                <w:bottom w:val="single" w:sz="12" w:space="1" w:color="auto"/>
              </w:pBdr>
              <w:jc w:val="right"/>
              <w:rPr>
                <w:rFonts w:ascii="BrowalliaUPC" w:hAnsi="BrowalliaUPC" w:cs="BrowalliaUPC"/>
                <w:sz w:val="24"/>
                <w:szCs w:val="24"/>
              </w:rPr>
            </w:pPr>
            <w:r>
              <w:rPr>
                <w:rFonts w:ascii="BrowalliaUPC" w:hAnsi="BrowalliaUPC" w:cs="BrowalliaUPC"/>
                <w:sz w:val="24"/>
                <w:szCs w:val="24"/>
              </w:rPr>
              <w:t>1,15</w:t>
            </w:r>
            <w:r w:rsidR="00063F68">
              <w:rPr>
                <w:rFonts w:ascii="BrowalliaUPC" w:hAnsi="BrowalliaUPC" w:cs="BrowalliaUPC"/>
                <w:sz w:val="24"/>
                <w:szCs w:val="24"/>
              </w:rPr>
              <w:t>2</w:t>
            </w:r>
          </w:p>
        </w:tc>
        <w:tc>
          <w:tcPr>
            <w:tcW w:w="1383" w:type="dxa"/>
          </w:tcPr>
          <w:p w14:paraId="4ACF5D53" w14:textId="071055A0" w:rsidR="00E6714D" w:rsidRPr="00392D36" w:rsidRDefault="00E6714D" w:rsidP="00E6714D">
            <w:pPr>
              <w:pBdr>
                <w:bottom w:val="single" w:sz="12" w:space="1" w:color="auto"/>
              </w:pBdr>
              <w:jc w:val="right"/>
              <w:rPr>
                <w:rFonts w:ascii="BrowalliaUPC" w:hAnsi="BrowalliaUPC" w:cs="BrowalliaUPC"/>
                <w:sz w:val="24"/>
                <w:szCs w:val="24"/>
              </w:rPr>
            </w:pPr>
            <w:r>
              <w:rPr>
                <w:rFonts w:ascii="BrowalliaUPC" w:hAnsi="BrowalliaUPC" w:cs="BrowalliaUPC"/>
                <w:sz w:val="24"/>
                <w:szCs w:val="24"/>
              </w:rPr>
              <w:t>1,8</w:t>
            </w:r>
            <w:r w:rsidR="00063F68">
              <w:rPr>
                <w:rFonts w:ascii="BrowalliaUPC" w:hAnsi="BrowalliaUPC" w:cs="BrowalliaUPC"/>
                <w:sz w:val="24"/>
                <w:szCs w:val="24"/>
              </w:rPr>
              <w:t>49</w:t>
            </w:r>
          </w:p>
        </w:tc>
      </w:tr>
      <w:tr w:rsidR="00E6714D" w:rsidRPr="00392D36" w14:paraId="3F74A80A" w14:textId="77777777">
        <w:tc>
          <w:tcPr>
            <w:tcW w:w="3087" w:type="dxa"/>
          </w:tcPr>
          <w:p w14:paraId="6E606D09" w14:textId="77777777" w:rsidR="00E6714D" w:rsidRPr="00392D36" w:rsidRDefault="00E6714D" w:rsidP="00E6714D">
            <w:pPr>
              <w:jc w:val="thaiDistribute"/>
              <w:rPr>
                <w:rFonts w:ascii="BrowalliaUPC" w:hAnsi="BrowalliaUPC" w:cs="BrowalliaUPC"/>
                <w:sz w:val="24"/>
                <w:szCs w:val="24"/>
                <w:cs/>
              </w:rPr>
            </w:pPr>
          </w:p>
        </w:tc>
        <w:tc>
          <w:tcPr>
            <w:tcW w:w="1619" w:type="dxa"/>
          </w:tcPr>
          <w:p w14:paraId="0443D82D" w14:textId="77777777" w:rsidR="00E6714D" w:rsidRPr="00392D36" w:rsidRDefault="00E6714D" w:rsidP="00E6714D">
            <w:pPr>
              <w:jc w:val="right"/>
              <w:rPr>
                <w:rFonts w:ascii="BrowalliaUPC" w:hAnsi="BrowalliaUPC" w:cs="BrowalliaUPC"/>
                <w:sz w:val="24"/>
                <w:szCs w:val="24"/>
              </w:rPr>
            </w:pPr>
          </w:p>
        </w:tc>
        <w:tc>
          <w:tcPr>
            <w:tcW w:w="1531" w:type="dxa"/>
            <w:gridSpan w:val="3"/>
          </w:tcPr>
          <w:p w14:paraId="39C8EB06" w14:textId="77777777" w:rsidR="00E6714D" w:rsidRPr="00392D36" w:rsidRDefault="00E6714D" w:rsidP="00E6714D">
            <w:pPr>
              <w:jc w:val="right"/>
              <w:rPr>
                <w:rFonts w:ascii="BrowalliaUPC" w:hAnsi="BrowalliaUPC" w:cs="BrowalliaUPC"/>
                <w:sz w:val="24"/>
                <w:szCs w:val="24"/>
              </w:rPr>
            </w:pPr>
          </w:p>
        </w:tc>
        <w:tc>
          <w:tcPr>
            <w:tcW w:w="1398" w:type="dxa"/>
          </w:tcPr>
          <w:p w14:paraId="6BED1341" w14:textId="77777777" w:rsidR="00E6714D" w:rsidRPr="00392D36" w:rsidRDefault="00E6714D" w:rsidP="00E6714D">
            <w:pPr>
              <w:jc w:val="right"/>
              <w:rPr>
                <w:rFonts w:ascii="BrowalliaUPC" w:hAnsi="BrowalliaUPC" w:cs="BrowalliaUPC"/>
                <w:sz w:val="24"/>
                <w:szCs w:val="24"/>
              </w:rPr>
            </w:pPr>
          </w:p>
        </w:tc>
        <w:tc>
          <w:tcPr>
            <w:tcW w:w="1383" w:type="dxa"/>
          </w:tcPr>
          <w:p w14:paraId="010888CC" w14:textId="77777777" w:rsidR="00E6714D" w:rsidRPr="00392D36" w:rsidRDefault="00E6714D" w:rsidP="00E6714D">
            <w:pPr>
              <w:jc w:val="right"/>
              <w:rPr>
                <w:rFonts w:ascii="BrowalliaUPC" w:hAnsi="BrowalliaUPC" w:cs="BrowalliaUPC"/>
                <w:sz w:val="24"/>
                <w:szCs w:val="24"/>
              </w:rPr>
            </w:pPr>
          </w:p>
        </w:tc>
      </w:tr>
      <w:tr w:rsidR="00E6714D" w:rsidRPr="00392D36" w14:paraId="445107FF" w14:textId="77777777">
        <w:tc>
          <w:tcPr>
            <w:tcW w:w="3087" w:type="dxa"/>
          </w:tcPr>
          <w:p w14:paraId="795F6EBB" w14:textId="3C28DF8F" w:rsidR="00E6714D" w:rsidRPr="00392D36" w:rsidRDefault="00E6714D" w:rsidP="00E6714D">
            <w:pPr>
              <w:jc w:val="thaiDistribute"/>
              <w:rPr>
                <w:rFonts w:ascii="BrowalliaUPC" w:hAnsi="BrowalliaUPC" w:cs="BrowalliaUPC"/>
                <w:sz w:val="24"/>
                <w:szCs w:val="24"/>
                <w:cs/>
              </w:rPr>
            </w:pPr>
            <w:r w:rsidRPr="00392D36">
              <w:rPr>
                <w:rFonts w:ascii="BrowalliaUPC" w:hAnsi="BrowalliaUPC" w:cs="BrowalliaUPC"/>
                <w:b/>
                <w:bCs/>
                <w:sz w:val="24"/>
                <w:szCs w:val="24"/>
                <w:cs/>
              </w:rPr>
              <w:t xml:space="preserve">ค่าเสื่อมราคาสำหรับปี </w:t>
            </w:r>
            <w:r w:rsidRPr="00392D36">
              <w:rPr>
                <w:rFonts w:ascii="BrowalliaUPC" w:hAnsi="BrowalliaUPC" w:cs="BrowalliaUPC"/>
                <w:b/>
                <w:bCs/>
                <w:sz w:val="24"/>
                <w:szCs w:val="24"/>
              </w:rPr>
              <w:t>256</w:t>
            </w:r>
            <w:r>
              <w:rPr>
                <w:rFonts w:ascii="BrowalliaUPC" w:hAnsi="BrowalliaUPC" w:cs="BrowalliaUPC"/>
                <w:b/>
                <w:bCs/>
                <w:sz w:val="24"/>
                <w:szCs w:val="24"/>
              </w:rPr>
              <w:t>5</w:t>
            </w:r>
          </w:p>
        </w:tc>
        <w:tc>
          <w:tcPr>
            <w:tcW w:w="1619" w:type="dxa"/>
          </w:tcPr>
          <w:p w14:paraId="5D280533" w14:textId="77777777" w:rsidR="00E6714D" w:rsidRPr="00392D36" w:rsidRDefault="00E6714D" w:rsidP="00E6714D">
            <w:pPr>
              <w:jc w:val="right"/>
              <w:rPr>
                <w:rFonts w:ascii="BrowalliaUPC" w:hAnsi="BrowalliaUPC" w:cs="BrowalliaUPC"/>
                <w:sz w:val="24"/>
                <w:szCs w:val="24"/>
              </w:rPr>
            </w:pPr>
          </w:p>
        </w:tc>
        <w:tc>
          <w:tcPr>
            <w:tcW w:w="1531" w:type="dxa"/>
            <w:gridSpan w:val="3"/>
          </w:tcPr>
          <w:p w14:paraId="635C6CBD" w14:textId="77777777" w:rsidR="00E6714D" w:rsidRPr="00392D36" w:rsidRDefault="00E6714D" w:rsidP="00E6714D">
            <w:pPr>
              <w:jc w:val="right"/>
              <w:rPr>
                <w:rFonts w:ascii="BrowalliaUPC" w:hAnsi="BrowalliaUPC" w:cs="BrowalliaUPC"/>
                <w:sz w:val="24"/>
                <w:szCs w:val="24"/>
              </w:rPr>
            </w:pPr>
          </w:p>
        </w:tc>
        <w:tc>
          <w:tcPr>
            <w:tcW w:w="1398" w:type="dxa"/>
          </w:tcPr>
          <w:p w14:paraId="6BC4681F" w14:textId="77777777" w:rsidR="00E6714D" w:rsidRPr="00392D36" w:rsidRDefault="00E6714D" w:rsidP="00E6714D">
            <w:pPr>
              <w:jc w:val="right"/>
              <w:rPr>
                <w:rFonts w:ascii="BrowalliaUPC" w:hAnsi="BrowalliaUPC" w:cs="BrowalliaUPC"/>
                <w:sz w:val="24"/>
                <w:szCs w:val="24"/>
              </w:rPr>
            </w:pPr>
          </w:p>
        </w:tc>
        <w:tc>
          <w:tcPr>
            <w:tcW w:w="1383" w:type="dxa"/>
          </w:tcPr>
          <w:p w14:paraId="68DB68D1" w14:textId="23ED0334" w:rsidR="00E6714D" w:rsidRPr="00392D36" w:rsidRDefault="00E6714D" w:rsidP="00E6714D">
            <w:pPr>
              <w:pBdr>
                <w:bottom w:val="single" w:sz="12" w:space="1" w:color="auto"/>
              </w:pBdr>
              <w:jc w:val="right"/>
              <w:rPr>
                <w:rFonts w:ascii="BrowalliaUPC" w:hAnsi="BrowalliaUPC" w:cs="BrowalliaUPC"/>
                <w:sz w:val="24"/>
                <w:szCs w:val="24"/>
              </w:rPr>
            </w:pPr>
            <w:r w:rsidRPr="00392D36">
              <w:rPr>
                <w:rFonts w:ascii="BrowalliaUPC" w:hAnsi="BrowalliaUPC" w:cs="BrowalliaUPC"/>
                <w:sz w:val="24"/>
                <w:szCs w:val="24"/>
              </w:rPr>
              <w:t>656</w:t>
            </w:r>
          </w:p>
        </w:tc>
      </w:tr>
      <w:tr w:rsidR="00E6714D" w:rsidRPr="00392D36" w14:paraId="45D2D009" w14:textId="77777777">
        <w:tc>
          <w:tcPr>
            <w:tcW w:w="3087" w:type="dxa"/>
          </w:tcPr>
          <w:p w14:paraId="73AC94F4" w14:textId="77777777" w:rsidR="00E6714D" w:rsidRPr="00392D36" w:rsidRDefault="00E6714D" w:rsidP="00E6714D">
            <w:pPr>
              <w:jc w:val="thaiDistribute"/>
              <w:rPr>
                <w:rFonts w:ascii="BrowalliaUPC" w:hAnsi="BrowalliaUPC" w:cs="BrowalliaUPC"/>
                <w:b/>
                <w:bCs/>
                <w:sz w:val="24"/>
                <w:szCs w:val="24"/>
                <w:cs/>
              </w:rPr>
            </w:pPr>
          </w:p>
        </w:tc>
        <w:tc>
          <w:tcPr>
            <w:tcW w:w="1619" w:type="dxa"/>
          </w:tcPr>
          <w:p w14:paraId="3EDB543E" w14:textId="77777777" w:rsidR="00E6714D" w:rsidRPr="00392D36" w:rsidRDefault="00E6714D" w:rsidP="00E6714D">
            <w:pPr>
              <w:jc w:val="right"/>
              <w:rPr>
                <w:rFonts w:ascii="BrowalliaUPC" w:hAnsi="BrowalliaUPC" w:cs="BrowalliaUPC"/>
                <w:sz w:val="24"/>
                <w:szCs w:val="24"/>
              </w:rPr>
            </w:pPr>
          </w:p>
        </w:tc>
        <w:tc>
          <w:tcPr>
            <w:tcW w:w="1531" w:type="dxa"/>
            <w:gridSpan w:val="3"/>
          </w:tcPr>
          <w:p w14:paraId="7F3BB53F" w14:textId="77777777" w:rsidR="00E6714D" w:rsidRPr="00392D36" w:rsidRDefault="00E6714D" w:rsidP="00E6714D">
            <w:pPr>
              <w:jc w:val="right"/>
              <w:rPr>
                <w:rFonts w:ascii="BrowalliaUPC" w:hAnsi="BrowalliaUPC" w:cs="BrowalliaUPC"/>
                <w:sz w:val="24"/>
                <w:szCs w:val="24"/>
              </w:rPr>
            </w:pPr>
          </w:p>
        </w:tc>
        <w:tc>
          <w:tcPr>
            <w:tcW w:w="1398" w:type="dxa"/>
          </w:tcPr>
          <w:p w14:paraId="30A53337" w14:textId="77777777" w:rsidR="00E6714D" w:rsidRPr="00392D36" w:rsidRDefault="00E6714D" w:rsidP="00E6714D">
            <w:pPr>
              <w:jc w:val="right"/>
              <w:rPr>
                <w:rFonts w:ascii="BrowalliaUPC" w:hAnsi="BrowalliaUPC" w:cs="BrowalliaUPC"/>
                <w:sz w:val="24"/>
                <w:szCs w:val="24"/>
              </w:rPr>
            </w:pPr>
          </w:p>
        </w:tc>
        <w:tc>
          <w:tcPr>
            <w:tcW w:w="1383" w:type="dxa"/>
          </w:tcPr>
          <w:p w14:paraId="4CAA8C3D" w14:textId="77777777" w:rsidR="00E6714D" w:rsidRPr="00392D36" w:rsidRDefault="00E6714D" w:rsidP="00E6714D">
            <w:pPr>
              <w:jc w:val="right"/>
              <w:rPr>
                <w:rFonts w:ascii="BrowalliaUPC" w:hAnsi="BrowalliaUPC" w:cs="BrowalliaUPC"/>
                <w:sz w:val="24"/>
                <w:szCs w:val="24"/>
              </w:rPr>
            </w:pPr>
          </w:p>
        </w:tc>
      </w:tr>
      <w:tr w:rsidR="00E6714D" w:rsidRPr="00392D36" w14:paraId="1EC27DB5" w14:textId="77777777">
        <w:tc>
          <w:tcPr>
            <w:tcW w:w="3087" w:type="dxa"/>
          </w:tcPr>
          <w:p w14:paraId="4383B4DF" w14:textId="56955C8C" w:rsidR="00E6714D" w:rsidRPr="00392D36" w:rsidRDefault="00E6714D" w:rsidP="00E6714D">
            <w:pPr>
              <w:jc w:val="thaiDistribute"/>
              <w:rPr>
                <w:rFonts w:ascii="BrowalliaUPC" w:hAnsi="BrowalliaUPC" w:cs="BrowalliaUPC"/>
                <w:b/>
                <w:bCs/>
                <w:sz w:val="24"/>
                <w:szCs w:val="24"/>
                <w:cs/>
              </w:rPr>
            </w:pPr>
            <w:r w:rsidRPr="00392D36">
              <w:rPr>
                <w:rFonts w:ascii="BrowalliaUPC" w:hAnsi="BrowalliaUPC" w:cs="BrowalliaUPC"/>
                <w:b/>
                <w:bCs/>
                <w:sz w:val="24"/>
                <w:szCs w:val="24"/>
                <w:cs/>
              </w:rPr>
              <w:t xml:space="preserve">ค่าเสื่อมราคาสำหรับปี </w:t>
            </w:r>
            <w:r w:rsidRPr="00392D36">
              <w:rPr>
                <w:rFonts w:ascii="BrowalliaUPC" w:hAnsi="BrowalliaUPC" w:cs="BrowalliaUPC"/>
                <w:b/>
                <w:bCs/>
                <w:sz w:val="24"/>
                <w:szCs w:val="24"/>
              </w:rPr>
              <w:t>256</w:t>
            </w:r>
            <w:r>
              <w:rPr>
                <w:rFonts w:ascii="BrowalliaUPC" w:hAnsi="BrowalliaUPC" w:cs="BrowalliaUPC"/>
                <w:b/>
                <w:bCs/>
                <w:sz w:val="24"/>
                <w:szCs w:val="24"/>
              </w:rPr>
              <w:t>6</w:t>
            </w:r>
          </w:p>
        </w:tc>
        <w:tc>
          <w:tcPr>
            <w:tcW w:w="1619" w:type="dxa"/>
          </w:tcPr>
          <w:p w14:paraId="2EBEB36B" w14:textId="77777777" w:rsidR="00E6714D" w:rsidRPr="00392D36" w:rsidRDefault="00E6714D" w:rsidP="00E6714D">
            <w:pPr>
              <w:jc w:val="right"/>
              <w:rPr>
                <w:rFonts w:ascii="BrowalliaUPC" w:hAnsi="BrowalliaUPC" w:cs="BrowalliaUPC"/>
                <w:sz w:val="24"/>
                <w:szCs w:val="24"/>
              </w:rPr>
            </w:pPr>
          </w:p>
        </w:tc>
        <w:tc>
          <w:tcPr>
            <w:tcW w:w="1531" w:type="dxa"/>
            <w:gridSpan w:val="3"/>
          </w:tcPr>
          <w:p w14:paraId="64F5D2A1" w14:textId="77777777" w:rsidR="00E6714D" w:rsidRPr="00392D36" w:rsidRDefault="00E6714D" w:rsidP="00E6714D">
            <w:pPr>
              <w:jc w:val="right"/>
              <w:rPr>
                <w:rFonts w:ascii="BrowalliaUPC" w:hAnsi="BrowalliaUPC" w:cs="BrowalliaUPC"/>
                <w:sz w:val="24"/>
                <w:szCs w:val="24"/>
              </w:rPr>
            </w:pPr>
          </w:p>
        </w:tc>
        <w:tc>
          <w:tcPr>
            <w:tcW w:w="1398" w:type="dxa"/>
          </w:tcPr>
          <w:p w14:paraId="459E649F" w14:textId="77777777" w:rsidR="00E6714D" w:rsidRPr="00392D36" w:rsidRDefault="00E6714D" w:rsidP="00E6714D">
            <w:pPr>
              <w:jc w:val="right"/>
              <w:rPr>
                <w:rFonts w:ascii="BrowalliaUPC" w:hAnsi="BrowalliaUPC" w:cs="BrowalliaUPC"/>
                <w:sz w:val="24"/>
                <w:szCs w:val="24"/>
              </w:rPr>
            </w:pPr>
          </w:p>
        </w:tc>
        <w:tc>
          <w:tcPr>
            <w:tcW w:w="1383" w:type="dxa"/>
          </w:tcPr>
          <w:p w14:paraId="68870472" w14:textId="32A82A63" w:rsidR="00E6714D" w:rsidRPr="007E51D9" w:rsidRDefault="00E6714D" w:rsidP="00E6714D">
            <w:pPr>
              <w:pBdr>
                <w:bottom w:val="single" w:sz="12" w:space="1" w:color="auto"/>
              </w:pBdr>
              <w:jc w:val="right"/>
              <w:rPr>
                <w:rFonts w:ascii="BrowalliaUPC" w:hAnsi="BrowalliaUPC" w:cs="BrowalliaUPC"/>
                <w:sz w:val="24"/>
                <w:szCs w:val="24"/>
                <w:lang w:val="en-GB"/>
              </w:rPr>
            </w:pPr>
            <w:r>
              <w:rPr>
                <w:rFonts w:ascii="BrowalliaUPC" w:hAnsi="BrowalliaUPC" w:cs="BrowalliaUPC"/>
                <w:sz w:val="24"/>
                <w:szCs w:val="24"/>
                <w:lang w:val="en-GB"/>
              </w:rPr>
              <w:t>3</w:t>
            </w:r>
            <w:r w:rsidR="002623EA">
              <w:rPr>
                <w:rFonts w:ascii="BrowalliaUPC" w:hAnsi="BrowalliaUPC" w:cs="BrowalliaUPC"/>
                <w:sz w:val="24"/>
                <w:szCs w:val="24"/>
                <w:lang w:val="en-GB"/>
              </w:rPr>
              <w:t>60</w:t>
            </w:r>
          </w:p>
        </w:tc>
      </w:tr>
    </w:tbl>
    <w:p w14:paraId="4C48B0E1" w14:textId="04B5293B" w:rsidR="008C4BC9" w:rsidRPr="00924E60" w:rsidRDefault="008C4BC9" w:rsidP="0007364F">
      <w:pPr>
        <w:jc w:val="thaiDistribute"/>
        <w:rPr>
          <w:rFonts w:ascii="BrowalliaUPC" w:hAnsi="BrowalliaUPC" w:cs="BrowalliaUPC"/>
        </w:rPr>
      </w:pPr>
    </w:p>
    <w:p w14:paraId="5D26CBE5" w14:textId="1D44F79E" w:rsidR="00383C19" w:rsidRPr="00924E60" w:rsidRDefault="00383C19" w:rsidP="00F00BEE">
      <w:pPr>
        <w:ind w:left="560"/>
        <w:jc w:val="thaiDistribute"/>
        <w:rPr>
          <w:rFonts w:ascii="BrowalliaUPC" w:hAnsi="BrowalliaUPC" w:cs="BrowalliaUPC"/>
        </w:rPr>
      </w:pPr>
      <w:bookmarkStart w:id="8" w:name="_Hlk127477307"/>
      <w:r w:rsidRPr="00924E60">
        <w:rPr>
          <w:rFonts w:ascii="BrowalliaUPC" w:hAnsi="BrowalliaUPC" w:cs="BrowalliaUPC"/>
          <w:cs/>
        </w:rPr>
        <w:t>บริษัทมีเครื่องตกแต่ง เครื่องใช้สำนักงาน และยานพาหนะ ซึ่งตัดค่าเสื่อมราคาหมดแล้วแต่ยังใช้งานอยู่ ราคาทุนก่อนหักค่าเสื่อมราคาสะสมของสินทรัพย์ดังกล่าว ณ วันที่</w:t>
      </w:r>
      <w:r w:rsidR="008C01CD">
        <w:rPr>
          <w:rFonts w:ascii="BrowalliaUPC" w:hAnsi="BrowalliaUPC" w:cs="BrowalliaUPC"/>
        </w:rPr>
        <w:t xml:space="preserve"> 31 </w:t>
      </w:r>
      <w:r w:rsidRPr="00924E60">
        <w:rPr>
          <w:rFonts w:ascii="BrowalliaUPC" w:hAnsi="BrowalliaUPC" w:cs="BrowalliaUPC"/>
          <w:cs/>
        </w:rPr>
        <w:t>ธันวาคม</w:t>
      </w:r>
      <w:r w:rsidR="008C01CD">
        <w:rPr>
          <w:rFonts w:ascii="BrowalliaUPC" w:hAnsi="BrowalliaUPC" w:cs="BrowalliaUPC"/>
        </w:rPr>
        <w:t xml:space="preserve"> 256</w:t>
      </w:r>
      <w:r w:rsidR="00392D36">
        <w:rPr>
          <w:rFonts w:ascii="BrowalliaUPC" w:hAnsi="BrowalliaUPC" w:cs="BrowalliaUPC"/>
        </w:rPr>
        <w:t>6</w:t>
      </w:r>
      <w:r w:rsidR="008C01CD">
        <w:rPr>
          <w:rFonts w:ascii="BrowalliaUPC" w:hAnsi="BrowalliaUPC" w:cs="BrowalliaUPC"/>
        </w:rPr>
        <w:t xml:space="preserve"> </w:t>
      </w:r>
      <w:r w:rsidRPr="00924E60">
        <w:rPr>
          <w:rFonts w:ascii="BrowalliaUPC" w:hAnsi="BrowalliaUPC" w:cs="BrowalliaUPC"/>
          <w:cs/>
        </w:rPr>
        <w:t>มีจำนวนเงินประมาณ</w:t>
      </w:r>
      <w:r w:rsidR="008C01CD">
        <w:rPr>
          <w:rFonts w:ascii="BrowalliaUPC" w:hAnsi="BrowalliaUPC" w:cs="BrowalliaUPC"/>
        </w:rPr>
        <w:t xml:space="preserve"> </w:t>
      </w:r>
      <w:r w:rsidR="00DF7B29">
        <w:rPr>
          <w:rFonts w:ascii="BrowalliaUPC" w:hAnsi="BrowalliaUPC" w:cs="BrowalliaUPC"/>
        </w:rPr>
        <w:t>2.1</w:t>
      </w:r>
      <w:r w:rsidRPr="00924E60">
        <w:rPr>
          <w:rFonts w:ascii="BrowalliaUPC" w:hAnsi="BrowalliaUPC" w:cs="BrowalliaUPC"/>
          <w:cs/>
        </w:rPr>
        <w:t xml:space="preserve"> </w:t>
      </w:r>
      <w:r w:rsidR="00392D36">
        <w:rPr>
          <w:rFonts w:ascii="BrowalliaUPC" w:hAnsi="BrowalliaUPC" w:cs="BrowalliaUPC"/>
        </w:rPr>
        <w:br/>
      </w:r>
      <w:r w:rsidRPr="00924E60">
        <w:rPr>
          <w:rFonts w:ascii="BrowalliaUPC" w:hAnsi="BrowalliaUPC" w:cs="BrowalliaUPC"/>
          <w:cs/>
        </w:rPr>
        <w:t>ล้านบาท</w:t>
      </w:r>
      <w:r w:rsidRPr="00924E60">
        <w:rPr>
          <w:rFonts w:ascii="BrowalliaUPC" w:hAnsi="BrowalliaUPC" w:cs="BrowalliaUPC"/>
        </w:rPr>
        <w:t> (</w:t>
      </w:r>
      <w:r w:rsidR="002021C3" w:rsidRPr="002021C3">
        <w:rPr>
          <w:rFonts w:ascii="BrowalliaUPC" w:hAnsi="BrowalliaUPC" w:cs="BrowalliaUPC"/>
        </w:rPr>
        <w:t>256</w:t>
      </w:r>
      <w:r w:rsidR="00392D36">
        <w:rPr>
          <w:rFonts w:ascii="BrowalliaUPC" w:hAnsi="BrowalliaUPC" w:cs="BrowalliaUPC"/>
        </w:rPr>
        <w:t>5</w:t>
      </w:r>
      <w:r w:rsidRPr="00924E60">
        <w:rPr>
          <w:rFonts w:ascii="BrowalliaUPC" w:hAnsi="BrowalliaUPC" w:cs="BrowalliaUPC"/>
          <w:cs/>
        </w:rPr>
        <w:t xml:space="preserve"> : </w:t>
      </w:r>
      <w:r w:rsidR="00392D36">
        <w:rPr>
          <w:rFonts w:ascii="BrowalliaUPC" w:hAnsi="BrowalliaUPC" w:cs="BrowalliaUPC"/>
        </w:rPr>
        <w:t>2.2</w:t>
      </w:r>
      <w:r w:rsidRPr="00924E60">
        <w:rPr>
          <w:rFonts w:ascii="BrowalliaUPC" w:hAnsi="BrowalliaUPC" w:cs="BrowalliaUPC"/>
          <w:cs/>
        </w:rPr>
        <w:t xml:space="preserve"> ล้านบาท)</w:t>
      </w:r>
    </w:p>
    <w:p w14:paraId="6C6ADB62" w14:textId="77777777" w:rsidR="00104604" w:rsidRDefault="00104604" w:rsidP="00383C19">
      <w:pPr>
        <w:ind w:left="518"/>
        <w:jc w:val="thaiDistribute"/>
        <w:rPr>
          <w:rFonts w:ascii="BrowalliaUPC" w:hAnsi="BrowalliaUPC" w:cs="BrowalliaUPC"/>
        </w:rPr>
      </w:pPr>
    </w:p>
    <w:p w14:paraId="79B9B5A4" w14:textId="77777777" w:rsidR="00104604" w:rsidRDefault="00104604" w:rsidP="00383C19">
      <w:pPr>
        <w:ind w:left="518"/>
        <w:jc w:val="thaiDistribute"/>
        <w:rPr>
          <w:rFonts w:ascii="BrowalliaUPC" w:hAnsi="BrowalliaUPC" w:cs="BrowalliaUPC"/>
        </w:rPr>
      </w:pPr>
    </w:p>
    <w:p w14:paraId="6AB3FC6D" w14:textId="77777777" w:rsidR="00104604" w:rsidRDefault="00104604" w:rsidP="00383C19">
      <w:pPr>
        <w:ind w:left="518"/>
        <w:jc w:val="thaiDistribute"/>
        <w:rPr>
          <w:rFonts w:ascii="BrowalliaUPC" w:hAnsi="BrowalliaUPC" w:cs="BrowalliaUPC"/>
        </w:rPr>
      </w:pPr>
    </w:p>
    <w:p w14:paraId="04D40F4C" w14:textId="77777777" w:rsidR="0001180B" w:rsidRDefault="0001180B" w:rsidP="00383C19">
      <w:pPr>
        <w:ind w:left="518"/>
        <w:jc w:val="thaiDistribute"/>
        <w:rPr>
          <w:rFonts w:ascii="BrowalliaUPC" w:hAnsi="BrowalliaUPC" w:cs="BrowalliaUPC"/>
        </w:rPr>
      </w:pPr>
    </w:p>
    <w:p w14:paraId="0F493120" w14:textId="77777777" w:rsidR="0001180B" w:rsidRDefault="0001180B" w:rsidP="00383C19">
      <w:pPr>
        <w:ind w:left="518"/>
        <w:jc w:val="thaiDistribute"/>
        <w:rPr>
          <w:rFonts w:ascii="BrowalliaUPC" w:hAnsi="BrowalliaUPC" w:cs="BrowalliaUPC"/>
        </w:rPr>
      </w:pPr>
    </w:p>
    <w:p w14:paraId="24BBD2A9" w14:textId="77777777" w:rsidR="0001180B" w:rsidRDefault="0001180B" w:rsidP="00383C19">
      <w:pPr>
        <w:ind w:left="518"/>
        <w:jc w:val="thaiDistribute"/>
        <w:rPr>
          <w:rFonts w:ascii="BrowalliaUPC" w:hAnsi="BrowalliaUPC" w:cs="BrowalliaUPC"/>
        </w:rPr>
      </w:pPr>
    </w:p>
    <w:p w14:paraId="4C89AB00" w14:textId="77777777" w:rsidR="0001180B" w:rsidRDefault="0001180B" w:rsidP="00383C19">
      <w:pPr>
        <w:ind w:left="518"/>
        <w:jc w:val="thaiDistribute"/>
        <w:rPr>
          <w:rFonts w:ascii="BrowalliaUPC" w:hAnsi="BrowalliaUPC" w:cs="BrowalliaUPC"/>
        </w:rPr>
      </w:pPr>
    </w:p>
    <w:p w14:paraId="73C01D9E" w14:textId="77777777" w:rsidR="00867E83" w:rsidRDefault="00867E83" w:rsidP="00383C19">
      <w:pPr>
        <w:ind w:left="518"/>
        <w:jc w:val="thaiDistribute"/>
        <w:rPr>
          <w:rFonts w:ascii="BrowalliaUPC" w:hAnsi="BrowalliaUPC" w:cs="BrowalliaUPC"/>
        </w:rPr>
      </w:pPr>
    </w:p>
    <w:p w14:paraId="5CB1350C" w14:textId="77777777" w:rsidR="00104604" w:rsidRPr="00924E60" w:rsidRDefault="00104604" w:rsidP="00383C19">
      <w:pPr>
        <w:ind w:left="518"/>
        <w:jc w:val="thaiDistribute"/>
        <w:rPr>
          <w:rFonts w:ascii="BrowalliaUPC" w:hAnsi="BrowalliaUPC" w:cs="BrowalliaUPC"/>
        </w:rPr>
      </w:pPr>
    </w:p>
    <w:p w14:paraId="4D3783D9" w14:textId="058D4B46" w:rsidR="00973186" w:rsidRPr="00924E60" w:rsidRDefault="00B90ECE" w:rsidP="00F649CB">
      <w:pPr>
        <w:pStyle w:val="Heading9"/>
        <w:numPr>
          <w:ilvl w:val="0"/>
          <w:numId w:val="1"/>
        </w:numPr>
        <w:tabs>
          <w:tab w:val="clear" w:pos="360"/>
          <w:tab w:val="clear" w:pos="1440"/>
          <w:tab w:val="clear" w:pos="2880"/>
          <w:tab w:val="num" w:pos="432"/>
        </w:tabs>
        <w:ind w:left="1080" w:hanging="1080"/>
        <w:rPr>
          <w:rFonts w:ascii="BrowalliaUPC" w:hAnsi="BrowalliaUPC" w:cs="BrowalliaUPC"/>
          <w:b/>
          <w:bCs/>
          <w:sz w:val="28"/>
          <w:szCs w:val="28"/>
          <w:lang w:val="en-GB"/>
        </w:rPr>
      </w:pPr>
      <w:bookmarkStart w:id="9" w:name="OLE_LINK1"/>
      <w:bookmarkEnd w:id="8"/>
      <w:r w:rsidRPr="00924E60">
        <w:rPr>
          <w:rFonts w:ascii="BrowalliaUPC" w:hAnsi="BrowalliaUPC" w:cs="BrowalliaUPC"/>
          <w:b/>
          <w:bCs/>
          <w:sz w:val="28"/>
          <w:szCs w:val="28"/>
          <w:cs/>
          <w:lang w:val="en-GB"/>
        </w:rPr>
        <w:lastRenderedPageBreak/>
        <w:t>สินทรัพย์สิทธิการใช้และหนี้สินตามสัญญาเช่า</w:t>
      </w:r>
    </w:p>
    <w:bookmarkEnd w:id="9"/>
    <w:p w14:paraId="77C6D546" w14:textId="143A8DF8" w:rsidR="001E2662" w:rsidRPr="00924E60" w:rsidRDefault="001E2662" w:rsidP="00F649CB">
      <w:pPr>
        <w:ind w:left="441"/>
        <w:jc w:val="thaiDistribute"/>
        <w:rPr>
          <w:rFonts w:ascii="BrowalliaUPC" w:hAnsi="BrowalliaUPC" w:cs="BrowalliaUPC"/>
        </w:rPr>
      </w:pPr>
    </w:p>
    <w:p w14:paraId="336D21B6" w14:textId="4E6E178E" w:rsidR="002A0BD8" w:rsidRPr="00924E60" w:rsidRDefault="00B26EEA" w:rsidP="00C44DB5">
      <w:pPr>
        <w:pStyle w:val="ListParagraph"/>
        <w:numPr>
          <w:ilvl w:val="0"/>
          <w:numId w:val="10"/>
        </w:numPr>
        <w:spacing w:after="0" w:line="240" w:lineRule="auto"/>
        <w:ind w:left="819" w:right="-45" w:hanging="369"/>
        <w:jc w:val="both"/>
        <w:rPr>
          <w:rFonts w:ascii="BrowalliaUPC" w:hAnsi="BrowalliaUPC" w:cs="BrowalliaUPC"/>
          <w:sz w:val="28"/>
          <w:lang w:val="en-GB"/>
        </w:rPr>
      </w:pPr>
      <w:r>
        <w:rPr>
          <w:rFonts w:ascii="BrowalliaUPC" w:hAnsi="BrowalliaUPC" w:cs="BrowalliaUPC"/>
          <w:sz w:val="28"/>
          <w:lang w:val="en-GB"/>
        </w:rPr>
        <w:t xml:space="preserve"> </w:t>
      </w:r>
      <w:r w:rsidR="002A0BD8" w:rsidRPr="00924E60">
        <w:rPr>
          <w:rFonts w:ascii="BrowalliaUPC" w:hAnsi="BrowalliaUPC" w:cs="BrowalliaUPC"/>
          <w:sz w:val="28"/>
          <w:cs/>
          <w:lang w:val="en-GB"/>
        </w:rPr>
        <w:t>สินทรัพย์สิทธิการใช้</w:t>
      </w:r>
      <w:r w:rsidR="002A0BD8" w:rsidRPr="00924E60">
        <w:rPr>
          <w:rFonts w:ascii="BrowalliaUPC" w:hAnsi="BrowalliaUPC" w:cs="BrowalliaUPC"/>
          <w:sz w:val="28"/>
          <w:lang w:val="en-GB"/>
        </w:rPr>
        <w:t xml:space="preserve"> </w:t>
      </w:r>
      <w:r w:rsidR="002A0BD8" w:rsidRPr="00924E60">
        <w:rPr>
          <w:rFonts w:ascii="BrowalliaUPC" w:hAnsi="BrowalliaUPC" w:cs="BrowalliaUPC"/>
          <w:sz w:val="28"/>
        </w:rPr>
        <w:t>-</w:t>
      </w:r>
      <w:r w:rsidR="002A0BD8" w:rsidRPr="00924E60">
        <w:rPr>
          <w:rFonts w:ascii="BrowalliaUPC" w:hAnsi="BrowalliaUPC" w:cs="BrowalliaUPC"/>
          <w:sz w:val="28"/>
          <w:lang w:val="en-GB"/>
        </w:rPr>
        <w:t xml:space="preserve"> </w:t>
      </w:r>
      <w:r w:rsidR="002A0BD8" w:rsidRPr="00924E60">
        <w:rPr>
          <w:rFonts w:ascii="BrowalliaUPC" w:hAnsi="BrowalliaUPC" w:cs="BrowalliaUPC"/>
          <w:sz w:val="28"/>
          <w:cs/>
          <w:lang w:val="en-GB"/>
        </w:rPr>
        <w:t>สุทธิ</w:t>
      </w:r>
    </w:p>
    <w:p w14:paraId="0539C4AB" w14:textId="77777777" w:rsidR="002A0BD8" w:rsidRPr="00924E60" w:rsidRDefault="002A0BD8" w:rsidP="00F649CB">
      <w:pPr>
        <w:ind w:left="441"/>
        <w:jc w:val="thaiDistribute"/>
        <w:rPr>
          <w:rFonts w:ascii="BrowalliaUPC" w:hAnsi="BrowalliaUPC" w:cs="BrowalliaUPC"/>
        </w:rPr>
      </w:pPr>
    </w:p>
    <w:tbl>
      <w:tblPr>
        <w:tblW w:w="8856" w:type="dxa"/>
        <w:tblInd w:w="783" w:type="dxa"/>
        <w:tblLayout w:type="fixed"/>
        <w:tblLook w:val="0000" w:firstRow="0" w:lastRow="0" w:firstColumn="0" w:lastColumn="0" w:noHBand="0" w:noVBand="0"/>
      </w:tblPr>
      <w:tblGrid>
        <w:gridCol w:w="2903"/>
        <w:gridCol w:w="1984"/>
        <w:gridCol w:w="1985"/>
        <w:gridCol w:w="1984"/>
      </w:tblGrid>
      <w:tr w:rsidR="00FC1BA0" w:rsidRPr="00924E60" w14:paraId="289C6B0A" w14:textId="4CD56CE4" w:rsidTr="00D95340">
        <w:trPr>
          <w:trHeight w:val="280"/>
          <w:tblHeader/>
        </w:trPr>
        <w:tc>
          <w:tcPr>
            <w:tcW w:w="2903" w:type="dxa"/>
          </w:tcPr>
          <w:p w14:paraId="1D69ACD8" w14:textId="77777777" w:rsidR="00FC1BA0" w:rsidRPr="00924E60" w:rsidRDefault="00FC1BA0" w:rsidP="00FC1BA0">
            <w:pPr>
              <w:tabs>
                <w:tab w:val="left" w:pos="3090"/>
                <w:tab w:val="left" w:pos="4860"/>
              </w:tabs>
              <w:rPr>
                <w:rFonts w:ascii="BrowalliaUPC" w:hAnsi="BrowalliaUPC" w:cs="BrowalliaUPC"/>
                <w:snapToGrid w:val="0"/>
                <w:cs/>
                <w:lang w:eastAsia="th-TH"/>
              </w:rPr>
            </w:pPr>
          </w:p>
        </w:tc>
        <w:tc>
          <w:tcPr>
            <w:tcW w:w="1984" w:type="dxa"/>
          </w:tcPr>
          <w:p w14:paraId="7D0215D1" w14:textId="12B10C61" w:rsidR="00FC1BA0" w:rsidRPr="00924E60" w:rsidRDefault="00FC1BA0" w:rsidP="00FC1BA0">
            <w:pPr>
              <w:ind w:right="28"/>
              <w:jc w:val="right"/>
              <w:rPr>
                <w:rFonts w:ascii="BrowalliaUPC" w:hAnsi="BrowalliaUPC" w:cs="BrowalliaUPC"/>
                <w:u w:val="single"/>
                <w:cs/>
              </w:rPr>
            </w:pPr>
          </w:p>
        </w:tc>
        <w:tc>
          <w:tcPr>
            <w:tcW w:w="1985" w:type="dxa"/>
          </w:tcPr>
          <w:p w14:paraId="4F51C6DA" w14:textId="77777777" w:rsidR="00FC1BA0" w:rsidRPr="00924E60" w:rsidRDefault="00FC1BA0" w:rsidP="00FC1BA0">
            <w:pPr>
              <w:ind w:right="28"/>
              <w:jc w:val="right"/>
              <w:rPr>
                <w:rFonts w:ascii="BrowalliaUPC" w:hAnsi="BrowalliaUPC" w:cs="BrowalliaUPC"/>
                <w:cs/>
              </w:rPr>
            </w:pPr>
          </w:p>
        </w:tc>
        <w:tc>
          <w:tcPr>
            <w:tcW w:w="1984" w:type="dxa"/>
          </w:tcPr>
          <w:p w14:paraId="32BF4BC2" w14:textId="14670C17" w:rsidR="00FC1BA0" w:rsidRPr="00924E60" w:rsidRDefault="00FC1BA0" w:rsidP="00FC1BA0">
            <w:pPr>
              <w:ind w:right="28"/>
              <w:jc w:val="right"/>
              <w:rPr>
                <w:rFonts w:ascii="BrowalliaUPC" w:hAnsi="BrowalliaUPC" w:cs="BrowalliaUPC"/>
                <w:cs/>
              </w:rPr>
            </w:pPr>
            <w:r w:rsidRPr="00924E60">
              <w:rPr>
                <w:rFonts w:ascii="BrowalliaUPC" w:hAnsi="BrowalliaUPC" w:cs="BrowalliaUPC"/>
                <w:cs/>
              </w:rPr>
              <w:t xml:space="preserve">(หน่วย : </w:t>
            </w:r>
            <w:r w:rsidRPr="00924E60">
              <w:rPr>
                <w:rFonts w:ascii="BrowalliaUPC" w:hAnsi="BrowalliaUPC" w:cs="BrowalliaUPC"/>
                <w:cs/>
                <w:lang w:val="en-GB"/>
              </w:rPr>
              <w:t>พัน</w:t>
            </w:r>
            <w:r w:rsidRPr="00924E60">
              <w:rPr>
                <w:rFonts w:ascii="BrowalliaUPC" w:hAnsi="BrowalliaUPC" w:cs="BrowalliaUPC"/>
                <w:cs/>
              </w:rPr>
              <w:t>บาท)</w:t>
            </w:r>
          </w:p>
        </w:tc>
      </w:tr>
      <w:tr w:rsidR="00FC1BA0" w:rsidRPr="00924E60" w14:paraId="3533E19D" w14:textId="777E7505" w:rsidTr="00D95340">
        <w:trPr>
          <w:trHeight w:val="280"/>
          <w:tblHeader/>
        </w:trPr>
        <w:tc>
          <w:tcPr>
            <w:tcW w:w="2903" w:type="dxa"/>
            <w:vAlign w:val="bottom"/>
          </w:tcPr>
          <w:p w14:paraId="13C3369A" w14:textId="77777777" w:rsidR="00FC1BA0" w:rsidRPr="00924E60" w:rsidRDefault="00FC1BA0" w:rsidP="00FC1BA0">
            <w:pPr>
              <w:tabs>
                <w:tab w:val="left" w:pos="3090"/>
                <w:tab w:val="left" w:pos="4860"/>
              </w:tabs>
              <w:rPr>
                <w:rFonts w:ascii="BrowalliaUPC" w:hAnsi="BrowalliaUPC" w:cs="BrowalliaUPC"/>
                <w:snapToGrid w:val="0"/>
                <w:cs/>
                <w:lang w:eastAsia="th-TH"/>
              </w:rPr>
            </w:pPr>
          </w:p>
        </w:tc>
        <w:tc>
          <w:tcPr>
            <w:tcW w:w="5953" w:type="dxa"/>
            <w:gridSpan w:val="3"/>
          </w:tcPr>
          <w:p w14:paraId="495C49C9" w14:textId="7FBB8A43" w:rsidR="00FC1BA0" w:rsidRPr="00924E60" w:rsidRDefault="00FC1BA0" w:rsidP="00FC1BA0">
            <w:pPr>
              <w:pBdr>
                <w:bottom w:val="single" w:sz="4" w:space="1" w:color="auto"/>
              </w:pBdr>
              <w:jc w:val="center"/>
              <w:rPr>
                <w:rFonts w:ascii="BrowalliaUPC" w:hAnsi="BrowalliaUPC" w:cs="BrowalliaUPC"/>
                <w:cs/>
              </w:rPr>
            </w:pPr>
            <w:r w:rsidRPr="00924E60">
              <w:rPr>
                <w:rFonts w:ascii="BrowalliaUPC" w:hAnsi="BrowalliaUPC" w:cs="BrowalliaUPC"/>
                <w:cs/>
              </w:rPr>
              <w:t>งบการเงินรวมและ</w:t>
            </w:r>
            <w:r>
              <w:rPr>
                <w:rFonts w:ascii="BrowalliaUPC" w:hAnsi="BrowalliaUPC" w:cs="BrowalliaUPC"/>
                <w:cs/>
              </w:rPr>
              <w:t>งบการเงินเฉพาะของบริษัท</w:t>
            </w:r>
          </w:p>
        </w:tc>
      </w:tr>
      <w:tr w:rsidR="00FC1BA0" w:rsidRPr="00924E60" w14:paraId="00594342" w14:textId="2CC61093" w:rsidTr="00D95340">
        <w:trPr>
          <w:trHeight w:val="70"/>
          <w:tblHeader/>
        </w:trPr>
        <w:tc>
          <w:tcPr>
            <w:tcW w:w="2903" w:type="dxa"/>
            <w:vAlign w:val="bottom"/>
          </w:tcPr>
          <w:p w14:paraId="226308E5" w14:textId="77777777" w:rsidR="00FC1BA0" w:rsidRPr="00924E60" w:rsidRDefault="00FC1BA0" w:rsidP="00FC1BA0">
            <w:pPr>
              <w:tabs>
                <w:tab w:val="left" w:pos="3090"/>
                <w:tab w:val="left" w:pos="4860"/>
              </w:tabs>
              <w:rPr>
                <w:rFonts w:ascii="BrowalliaUPC" w:hAnsi="BrowalliaUPC" w:cs="BrowalliaUPC"/>
                <w:snapToGrid w:val="0"/>
                <w:cs/>
                <w:lang w:eastAsia="th-TH"/>
              </w:rPr>
            </w:pPr>
          </w:p>
        </w:tc>
        <w:tc>
          <w:tcPr>
            <w:tcW w:w="1984" w:type="dxa"/>
          </w:tcPr>
          <w:p w14:paraId="25EA507C" w14:textId="70D04406" w:rsidR="00FC1BA0" w:rsidRPr="00924E60" w:rsidRDefault="00FC1BA0" w:rsidP="00FC1BA0">
            <w:pPr>
              <w:pBdr>
                <w:bottom w:val="single" w:sz="4" w:space="1" w:color="auto"/>
              </w:pBdr>
              <w:ind w:right="28"/>
              <w:jc w:val="center"/>
              <w:rPr>
                <w:rFonts w:ascii="BrowalliaUPC" w:hAnsi="BrowalliaUPC" w:cs="BrowalliaUPC"/>
                <w:cs/>
              </w:rPr>
            </w:pPr>
            <w:r w:rsidRPr="00924E60">
              <w:rPr>
                <w:rFonts w:ascii="BrowalliaUPC" w:hAnsi="BrowalliaUPC" w:cs="BrowalliaUPC"/>
                <w:cs/>
              </w:rPr>
              <w:t>อาคารและส่วนปรับปรุงอาคาร</w:t>
            </w:r>
          </w:p>
        </w:tc>
        <w:tc>
          <w:tcPr>
            <w:tcW w:w="1985" w:type="dxa"/>
          </w:tcPr>
          <w:p w14:paraId="2B730C13" w14:textId="77777777" w:rsidR="00565D88" w:rsidRDefault="00565D88" w:rsidP="00FC1BA0">
            <w:pPr>
              <w:pBdr>
                <w:bottom w:val="single" w:sz="4" w:space="1" w:color="auto"/>
              </w:pBdr>
              <w:ind w:right="28"/>
              <w:jc w:val="center"/>
              <w:rPr>
                <w:rFonts w:ascii="BrowalliaUPC" w:hAnsi="BrowalliaUPC" w:cs="BrowalliaUPC"/>
              </w:rPr>
            </w:pPr>
          </w:p>
          <w:p w14:paraId="42B20073" w14:textId="19CB6875" w:rsidR="00FC1BA0" w:rsidRPr="00924E60" w:rsidRDefault="00565D88" w:rsidP="00FC1BA0">
            <w:pPr>
              <w:pBdr>
                <w:bottom w:val="single" w:sz="4" w:space="1" w:color="auto"/>
              </w:pBdr>
              <w:ind w:right="28"/>
              <w:jc w:val="center"/>
              <w:rPr>
                <w:rFonts w:ascii="BrowalliaUPC" w:hAnsi="BrowalliaUPC" w:cs="BrowalliaUPC"/>
                <w:cs/>
              </w:rPr>
            </w:pPr>
            <w:r>
              <w:rPr>
                <w:rFonts w:ascii="BrowalliaUPC" w:hAnsi="BrowalliaUPC" w:cs="BrowalliaUPC" w:hint="cs"/>
                <w:cs/>
              </w:rPr>
              <w:t>ยานพาหนะ</w:t>
            </w:r>
          </w:p>
        </w:tc>
        <w:tc>
          <w:tcPr>
            <w:tcW w:w="1984" w:type="dxa"/>
          </w:tcPr>
          <w:p w14:paraId="4E102F39" w14:textId="77777777" w:rsidR="00565D88" w:rsidRDefault="00565D88" w:rsidP="00565D88">
            <w:pPr>
              <w:pBdr>
                <w:bottom w:val="single" w:sz="4" w:space="1" w:color="auto"/>
              </w:pBdr>
              <w:ind w:right="28"/>
              <w:jc w:val="center"/>
              <w:rPr>
                <w:rFonts w:ascii="BrowalliaUPC" w:hAnsi="BrowalliaUPC" w:cs="BrowalliaUPC"/>
              </w:rPr>
            </w:pPr>
          </w:p>
          <w:p w14:paraId="457694B2" w14:textId="38025F56" w:rsidR="00565D88" w:rsidRPr="00924E60" w:rsidRDefault="00565D88" w:rsidP="00565D88">
            <w:pPr>
              <w:pBdr>
                <w:bottom w:val="single" w:sz="4" w:space="1" w:color="auto"/>
              </w:pBdr>
              <w:ind w:right="28"/>
              <w:jc w:val="center"/>
              <w:rPr>
                <w:rFonts w:ascii="BrowalliaUPC" w:hAnsi="BrowalliaUPC" w:cs="BrowalliaUPC"/>
                <w:cs/>
              </w:rPr>
            </w:pPr>
            <w:r>
              <w:rPr>
                <w:rFonts w:ascii="BrowalliaUPC" w:hAnsi="BrowalliaUPC" w:cs="BrowalliaUPC" w:hint="cs"/>
                <w:cs/>
              </w:rPr>
              <w:t>รวม</w:t>
            </w:r>
          </w:p>
        </w:tc>
      </w:tr>
      <w:tr w:rsidR="00FC1BA0" w:rsidRPr="00924E60" w14:paraId="4A81CC3A" w14:textId="017DC490" w:rsidTr="00D95340">
        <w:trPr>
          <w:trHeight w:val="70"/>
          <w:tblHeader/>
        </w:trPr>
        <w:tc>
          <w:tcPr>
            <w:tcW w:w="2903" w:type="dxa"/>
            <w:vAlign w:val="bottom"/>
          </w:tcPr>
          <w:p w14:paraId="25D06546" w14:textId="77777777" w:rsidR="00FC1BA0" w:rsidRPr="00924E60" w:rsidRDefault="00FC1BA0" w:rsidP="00FC1BA0">
            <w:pPr>
              <w:tabs>
                <w:tab w:val="left" w:pos="3090"/>
                <w:tab w:val="left" w:pos="4860"/>
              </w:tabs>
              <w:rPr>
                <w:rFonts w:ascii="BrowalliaUPC" w:hAnsi="BrowalliaUPC" w:cs="BrowalliaUPC"/>
                <w:snapToGrid w:val="0"/>
                <w:cs/>
                <w:lang w:eastAsia="th-TH"/>
              </w:rPr>
            </w:pPr>
          </w:p>
        </w:tc>
        <w:tc>
          <w:tcPr>
            <w:tcW w:w="1984" w:type="dxa"/>
          </w:tcPr>
          <w:p w14:paraId="46C9E5CD" w14:textId="77777777" w:rsidR="00FC1BA0" w:rsidRPr="00924E60" w:rsidRDefault="00FC1BA0" w:rsidP="00FC1BA0">
            <w:pPr>
              <w:ind w:right="28"/>
              <w:jc w:val="center"/>
              <w:rPr>
                <w:rFonts w:ascii="BrowalliaUPC" w:hAnsi="BrowalliaUPC" w:cs="BrowalliaUPC"/>
                <w:cs/>
              </w:rPr>
            </w:pPr>
          </w:p>
        </w:tc>
        <w:tc>
          <w:tcPr>
            <w:tcW w:w="1985" w:type="dxa"/>
          </w:tcPr>
          <w:p w14:paraId="5B4C02A2" w14:textId="77777777" w:rsidR="00FC1BA0" w:rsidRPr="00924E60" w:rsidRDefault="00FC1BA0" w:rsidP="00FC1BA0">
            <w:pPr>
              <w:ind w:right="28"/>
              <w:jc w:val="center"/>
              <w:rPr>
                <w:rFonts w:ascii="BrowalliaUPC" w:hAnsi="BrowalliaUPC" w:cs="BrowalliaUPC"/>
                <w:cs/>
              </w:rPr>
            </w:pPr>
          </w:p>
        </w:tc>
        <w:tc>
          <w:tcPr>
            <w:tcW w:w="1984" w:type="dxa"/>
          </w:tcPr>
          <w:p w14:paraId="50EA6CBA" w14:textId="77777777" w:rsidR="00FC1BA0" w:rsidRPr="00924E60" w:rsidRDefault="00FC1BA0" w:rsidP="00FC1BA0">
            <w:pPr>
              <w:ind w:right="28"/>
              <w:jc w:val="center"/>
              <w:rPr>
                <w:rFonts w:ascii="BrowalliaUPC" w:hAnsi="BrowalliaUPC" w:cs="BrowalliaUPC"/>
                <w:cs/>
              </w:rPr>
            </w:pPr>
          </w:p>
        </w:tc>
      </w:tr>
      <w:tr w:rsidR="00E016F7" w:rsidRPr="00924E60" w14:paraId="65EC682E" w14:textId="05C24A02" w:rsidTr="00D95340">
        <w:trPr>
          <w:trHeight w:val="315"/>
        </w:trPr>
        <w:tc>
          <w:tcPr>
            <w:tcW w:w="2903" w:type="dxa"/>
            <w:vAlign w:val="bottom"/>
          </w:tcPr>
          <w:p w14:paraId="7B75EFA6" w14:textId="77777777" w:rsidR="00E016F7" w:rsidRPr="00924E60" w:rsidRDefault="00E016F7" w:rsidP="00E016F7">
            <w:pPr>
              <w:tabs>
                <w:tab w:val="left" w:pos="3090"/>
                <w:tab w:val="left" w:pos="4860"/>
              </w:tabs>
              <w:rPr>
                <w:rFonts w:ascii="BrowalliaUPC" w:hAnsi="BrowalliaUPC" w:cs="BrowalliaUPC"/>
                <w:b/>
                <w:bCs/>
                <w:snapToGrid w:val="0"/>
                <w:cs/>
                <w:lang w:eastAsia="th-TH"/>
              </w:rPr>
            </w:pPr>
            <w:r w:rsidRPr="00924E60">
              <w:rPr>
                <w:rFonts w:ascii="BrowalliaUPC" w:hAnsi="BrowalliaUPC" w:cs="BrowalliaUPC"/>
                <w:b/>
                <w:bCs/>
                <w:snapToGrid w:val="0"/>
                <w:cs/>
                <w:lang w:val="en-GB" w:eastAsia="th-TH"/>
              </w:rPr>
              <w:t>ราคาทุน</w:t>
            </w:r>
          </w:p>
        </w:tc>
        <w:tc>
          <w:tcPr>
            <w:tcW w:w="1984" w:type="dxa"/>
          </w:tcPr>
          <w:p w14:paraId="0E33A777" w14:textId="4AEEA436" w:rsidR="00E016F7" w:rsidRPr="00924E60" w:rsidRDefault="00E016F7" w:rsidP="00E016F7">
            <w:pPr>
              <w:ind w:right="28"/>
              <w:jc w:val="center"/>
              <w:rPr>
                <w:rFonts w:ascii="BrowalliaUPC" w:hAnsi="BrowalliaUPC" w:cs="BrowalliaUPC"/>
                <w:cs/>
              </w:rPr>
            </w:pPr>
            <w:r>
              <w:rPr>
                <w:rFonts w:ascii="BrowalliaUPC" w:hAnsi="BrowalliaUPC" w:cs="BrowalliaUPC"/>
                <w:snapToGrid w:val="0"/>
                <w:lang w:eastAsia="th-TH"/>
              </w:rPr>
              <w:t xml:space="preserve">                   </w:t>
            </w:r>
          </w:p>
        </w:tc>
        <w:tc>
          <w:tcPr>
            <w:tcW w:w="1985" w:type="dxa"/>
          </w:tcPr>
          <w:p w14:paraId="70542F36" w14:textId="436A18A1" w:rsidR="00E016F7" w:rsidRPr="00924E60" w:rsidRDefault="00E016F7" w:rsidP="00E016F7">
            <w:pPr>
              <w:ind w:right="28"/>
              <w:jc w:val="right"/>
              <w:rPr>
                <w:rFonts w:ascii="BrowalliaUPC" w:hAnsi="BrowalliaUPC" w:cs="BrowalliaUPC"/>
                <w:cs/>
              </w:rPr>
            </w:pPr>
          </w:p>
        </w:tc>
        <w:tc>
          <w:tcPr>
            <w:tcW w:w="1984" w:type="dxa"/>
          </w:tcPr>
          <w:p w14:paraId="099DD4B8" w14:textId="77777777" w:rsidR="00E016F7" w:rsidRPr="00924E60" w:rsidRDefault="00E016F7" w:rsidP="00E016F7">
            <w:pPr>
              <w:ind w:right="28"/>
              <w:jc w:val="center"/>
              <w:rPr>
                <w:rFonts w:ascii="BrowalliaUPC" w:hAnsi="BrowalliaUPC" w:cs="BrowalliaUPC"/>
                <w:cs/>
              </w:rPr>
            </w:pPr>
          </w:p>
        </w:tc>
      </w:tr>
      <w:tr w:rsidR="00C44DB5" w:rsidRPr="00924E60" w14:paraId="6AD7DC50" w14:textId="6E2EE21E" w:rsidTr="00581040">
        <w:trPr>
          <w:trHeight w:val="65"/>
        </w:trPr>
        <w:tc>
          <w:tcPr>
            <w:tcW w:w="2903" w:type="dxa"/>
            <w:vAlign w:val="bottom"/>
          </w:tcPr>
          <w:p w14:paraId="3965A5B9" w14:textId="203DAB50" w:rsidR="00C44DB5" w:rsidRPr="00924E60" w:rsidRDefault="00C44DB5" w:rsidP="00C44DB5">
            <w:pPr>
              <w:tabs>
                <w:tab w:val="left" w:pos="3090"/>
                <w:tab w:val="left" w:pos="4860"/>
              </w:tabs>
              <w:rPr>
                <w:rFonts w:ascii="BrowalliaUPC" w:hAnsi="BrowalliaUPC" w:cs="BrowalliaUPC"/>
                <w:snapToGrid w:val="0"/>
                <w:lang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1</w:t>
            </w:r>
            <w:r w:rsidRPr="00924E60">
              <w:rPr>
                <w:rFonts w:ascii="BrowalliaUPC" w:hAnsi="BrowalliaUPC" w:cs="BrowalliaUPC"/>
                <w:snapToGrid w:val="0"/>
                <w:cs/>
                <w:lang w:val="en-GB" w:eastAsia="th-TH"/>
              </w:rPr>
              <w:t xml:space="preserve"> มกราคม </w:t>
            </w:r>
            <w:r w:rsidRPr="00924E60">
              <w:rPr>
                <w:rFonts w:ascii="BrowalliaUPC" w:hAnsi="BrowalliaUPC" w:cs="BrowalliaUPC"/>
                <w:snapToGrid w:val="0"/>
                <w:lang w:eastAsia="th-TH"/>
              </w:rPr>
              <w:t>256</w:t>
            </w:r>
            <w:r>
              <w:rPr>
                <w:rFonts w:ascii="BrowalliaUPC" w:hAnsi="BrowalliaUPC" w:cs="BrowalliaUPC"/>
                <w:snapToGrid w:val="0"/>
                <w:lang w:eastAsia="th-TH"/>
              </w:rPr>
              <w:t>5</w:t>
            </w:r>
          </w:p>
        </w:tc>
        <w:tc>
          <w:tcPr>
            <w:tcW w:w="1984" w:type="dxa"/>
            <w:tcBorders>
              <w:top w:val="nil"/>
              <w:left w:val="nil"/>
              <w:bottom w:val="nil"/>
              <w:right w:val="nil"/>
            </w:tcBorders>
            <w:shd w:val="clear" w:color="auto" w:fill="auto"/>
            <w:vAlign w:val="center"/>
          </w:tcPr>
          <w:p w14:paraId="5F231A1B" w14:textId="6356AC84" w:rsidR="00C44DB5" w:rsidRPr="00924E60" w:rsidRDefault="00C44DB5" w:rsidP="00C44DB5">
            <w:pP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w:t>
            </w:r>
            <w:r>
              <w:rPr>
                <w:rFonts w:ascii="BrowalliaUPC" w:hAnsi="BrowalliaUPC" w:cs="BrowalliaUPC"/>
                <w:snapToGrid w:val="0"/>
                <w:lang w:val="en-GB" w:eastAsia="th-TH"/>
              </w:rPr>
              <w:t>4,378</w:t>
            </w:r>
            <w:r w:rsidRPr="00924E60">
              <w:rPr>
                <w:rFonts w:ascii="BrowalliaUPC" w:hAnsi="BrowalliaUPC" w:cs="BrowalliaUPC"/>
                <w:snapToGrid w:val="0"/>
                <w:lang w:eastAsia="th-TH"/>
              </w:rPr>
              <w:t xml:space="preserve">         </w:t>
            </w:r>
          </w:p>
        </w:tc>
        <w:tc>
          <w:tcPr>
            <w:tcW w:w="1985" w:type="dxa"/>
            <w:tcBorders>
              <w:top w:val="nil"/>
              <w:left w:val="nil"/>
              <w:bottom w:val="nil"/>
              <w:right w:val="nil"/>
            </w:tcBorders>
            <w:vAlign w:val="bottom"/>
          </w:tcPr>
          <w:p w14:paraId="4DA8C471" w14:textId="42A8D565" w:rsidR="00C44DB5" w:rsidRPr="00924E60" w:rsidRDefault="00C44DB5" w:rsidP="00C44DB5">
            <w:pP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top w:val="nil"/>
              <w:left w:val="nil"/>
              <w:bottom w:val="nil"/>
              <w:right w:val="nil"/>
            </w:tcBorders>
          </w:tcPr>
          <w:p w14:paraId="17A578BC" w14:textId="071153CE" w:rsidR="00C44DB5" w:rsidRPr="00924E60" w:rsidRDefault="00C44DB5" w:rsidP="00C44DB5">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4,378</w:t>
            </w:r>
          </w:p>
        </w:tc>
      </w:tr>
      <w:tr w:rsidR="00C44DB5" w:rsidRPr="00924E60" w14:paraId="75F8ADD7" w14:textId="71F29B67" w:rsidTr="00581040">
        <w:trPr>
          <w:trHeight w:val="65"/>
        </w:trPr>
        <w:tc>
          <w:tcPr>
            <w:tcW w:w="2903" w:type="dxa"/>
            <w:vAlign w:val="bottom"/>
          </w:tcPr>
          <w:p w14:paraId="437E3112" w14:textId="73CB20DF" w:rsidR="00C44DB5" w:rsidRPr="00924E60" w:rsidRDefault="00C44DB5" w:rsidP="00C44DB5">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ลดลง</w:t>
            </w:r>
          </w:p>
        </w:tc>
        <w:tc>
          <w:tcPr>
            <w:tcW w:w="1984" w:type="dxa"/>
            <w:tcBorders>
              <w:top w:val="nil"/>
              <w:left w:val="nil"/>
              <w:bottom w:val="nil"/>
              <w:right w:val="nil"/>
            </w:tcBorders>
            <w:shd w:val="clear" w:color="auto" w:fill="auto"/>
            <w:vAlign w:val="center"/>
          </w:tcPr>
          <w:p w14:paraId="5B2D5A93" w14:textId="3502790E" w:rsidR="00C44DB5" w:rsidRPr="00924E60" w:rsidRDefault="00C44DB5" w:rsidP="00C44DB5">
            <w:pPr>
              <w:pBdr>
                <w:bottom w:val="single" w:sz="4"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(1,846)</w:t>
            </w:r>
            <w:r w:rsidRPr="00924E60">
              <w:rPr>
                <w:rFonts w:ascii="BrowalliaUPC" w:hAnsi="BrowalliaUPC" w:cs="BrowalliaUPC"/>
                <w:snapToGrid w:val="0"/>
                <w:lang w:eastAsia="th-TH"/>
              </w:rPr>
              <w:t xml:space="preserve">                             </w:t>
            </w:r>
          </w:p>
        </w:tc>
        <w:tc>
          <w:tcPr>
            <w:tcW w:w="1985" w:type="dxa"/>
            <w:tcBorders>
              <w:top w:val="nil"/>
              <w:left w:val="nil"/>
              <w:bottom w:val="nil"/>
              <w:right w:val="nil"/>
            </w:tcBorders>
            <w:vAlign w:val="bottom"/>
          </w:tcPr>
          <w:p w14:paraId="567FDDE5" w14:textId="03729159" w:rsidR="00C44DB5" w:rsidRPr="00924E60" w:rsidRDefault="00C44DB5" w:rsidP="00C44DB5">
            <w:pPr>
              <w:pBdr>
                <w:bottom w:val="single" w:sz="4" w:space="1" w:color="auto"/>
              </w:pBd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top w:val="nil"/>
              <w:left w:val="nil"/>
              <w:bottom w:val="nil"/>
              <w:right w:val="nil"/>
            </w:tcBorders>
          </w:tcPr>
          <w:p w14:paraId="0340A3BA" w14:textId="1F2F4297" w:rsidR="00C44DB5" w:rsidRPr="00FB42CD" w:rsidRDefault="00C44DB5" w:rsidP="00C44DB5">
            <w:pPr>
              <w:pBdr>
                <w:bottom w:val="single" w:sz="4" w:space="1" w:color="auto"/>
              </w:pBdr>
              <w:tabs>
                <w:tab w:val="left" w:pos="3090"/>
                <w:tab w:val="left" w:pos="4860"/>
              </w:tabs>
              <w:ind w:right="40"/>
              <w:jc w:val="right"/>
              <w:rPr>
                <w:rFonts w:ascii="BrowalliaUPC" w:hAnsi="BrowalliaUPC" w:cs="BrowalliaUPC"/>
                <w:snapToGrid w:val="0"/>
                <w:lang w:val="en-GB" w:eastAsia="th-TH"/>
              </w:rPr>
            </w:pPr>
            <w:r>
              <w:rPr>
                <w:rFonts w:ascii="BrowalliaUPC" w:hAnsi="BrowalliaUPC" w:cs="BrowalliaUPC"/>
                <w:snapToGrid w:val="0"/>
                <w:lang w:eastAsia="th-TH"/>
              </w:rPr>
              <w:t xml:space="preserve">                  (</w:t>
            </w:r>
            <w:r>
              <w:rPr>
                <w:rFonts w:ascii="BrowalliaUPC" w:hAnsi="BrowalliaUPC" w:cs="BrowalliaUPC"/>
                <w:snapToGrid w:val="0"/>
                <w:lang w:val="en-GB" w:eastAsia="th-TH"/>
              </w:rPr>
              <w:t>1,846)</w:t>
            </w:r>
          </w:p>
        </w:tc>
      </w:tr>
      <w:tr w:rsidR="00C44DB5" w:rsidRPr="00924E60" w14:paraId="493C3C53" w14:textId="6C65CAEA" w:rsidTr="00581040">
        <w:trPr>
          <w:trHeight w:val="65"/>
        </w:trPr>
        <w:tc>
          <w:tcPr>
            <w:tcW w:w="2903" w:type="dxa"/>
          </w:tcPr>
          <w:p w14:paraId="38B5F33D" w14:textId="0C7BB4EF" w:rsidR="00C44DB5" w:rsidRPr="00924E60" w:rsidRDefault="00C44DB5" w:rsidP="00C44DB5">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w:t>
            </w:r>
            <w:r>
              <w:rPr>
                <w:rFonts w:ascii="BrowalliaUPC" w:hAnsi="BrowalliaUPC" w:cs="BrowalliaUPC"/>
                <w:snapToGrid w:val="0"/>
                <w:lang w:eastAsia="th-TH"/>
              </w:rPr>
              <w:t>5</w:t>
            </w:r>
          </w:p>
        </w:tc>
        <w:tc>
          <w:tcPr>
            <w:tcW w:w="1984" w:type="dxa"/>
            <w:tcBorders>
              <w:left w:val="nil"/>
              <w:right w:val="nil"/>
            </w:tcBorders>
            <w:shd w:val="clear" w:color="auto" w:fill="auto"/>
            <w:vAlign w:val="center"/>
          </w:tcPr>
          <w:p w14:paraId="38E1AA11" w14:textId="0910FE73" w:rsidR="00C44DB5" w:rsidRPr="00924E60" w:rsidRDefault="00C44DB5" w:rsidP="00C44DB5">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2,532</w:t>
            </w:r>
            <w:r w:rsidRPr="00924E60">
              <w:rPr>
                <w:rFonts w:ascii="BrowalliaUPC" w:hAnsi="BrowalliaUPC" w:cs="BrowalliaUPC"/>
                <w:snapToGrid w:val="0"/>
                <w:lang w:eastAsia="th-TH"/>
              </w:rPr>
              <w:t xml:space="preserve">                           </w:t>
            </w:r>
          </w:p>
        </w:tc>
        <w:tc>
          <w:tcPr>
            <w:tcW w:w="1985" w:type="dxa"/>
            <w:tcBorders>
              <w:left w:val="nil"/>
              <w:right w:val="nil"/>
            </w:tcBorders>
            <w:vAlign w:val="bottom"/>
          </w:tcPr>
          <w:p w14:paraId="6846D058" w14:textId="4A625016" w:rsidR="00C44DB5" w:rsidRPr="00924E60" w:rsidRDefault="00C44DB5" w:rsidP="00C44DB5">
            <w:pP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left w:val="nil"/>
              <w:right w:val="nil"/>
            </w:tcBorders>
          </w:tcPr>
          <w:p w14:paraId="18265A56" w14:textId="6E680F0A" w:rsidR="00C44DB5" w:rsidRPr="00924E60" w:rsidRDefault="00C44DB5" w:rsidP="00C44DB5">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2,532</w:t>
            </w:r>
          </w:p>
        </w:tc>
      </w:tr>
      <w:tr w:rsidR="00BB7356" w:rsidRPr="00924E60" w14:paraId="4E8A7E29" w14:textId="77777777" w:rsidTr="00D95340">
        <w:trPr>
          <w:trHeight w:val="65"/>
        </w:trPr>
        <w:tc>
          <w:tcPr>
            <w:tcW w:w="2903" w:type="dxa"/>
          </w:tcPr>
          <w:p w14:paraId="400152EB" w14:textId="04827C43" w:rsidR="00BB7356" w:rsidRPr="00924E60" w:rsidRDefault="00BB7356" w:rsidP="00BB7356">
            <w:pPr>
              <w:tabs>
                <w:tab w:val="left" w:pos="3090"/>
                <w:tab w:val="left" w:pos="4860"/>
              </w:tabs>
              <w:rPr>
                <w:rFonts w:ascii="BrowalliaUPC" w:hAnsi="BrowalliaUPC" w:cs="BrowalliaUPC"/>
                <w:snapToGrid w:val="0"/>
                <w:cs/>
                <w:lang w:val="en-GB" w:eastAsia="th-TH"/>
              </w:rPr>
            </w:pPr>
            <w:r>
              <w:rPr>
                <w:rFonts w:ascii="BrowalliaUPC" w:hAnsi="BrowalliaUPC" w:cs="BrowalliaUPC" w:hint="cs"/>
                <w:snapToGrid w:val="0"/>
                <w:cs/>
                <w:lang w:val="en-GB" w:eastAsia="th-TH"/>
              </w:rPr>
              <w:t>เพิ่มขึ้น</w:t>
            </w:r>
          </w:p>
        </w:tc>
        <w:tc>
          <w:tcPr>
            <w:tcW w:w="1984" w:type="dxa"/>
            <w:tcBorders>
              <w:left w:val="nil"/>
              <w:right w:val="nil"/>
            </w:tcBorders>
            <w:shd w:val="clear" w:color="auto" w:fill="auto"/>
            <w:vAlign w:val="bottom"/>
          </w:tcPr>
          <w:p w14:paraId="0DD6D345" w14:textId="57B85EB2" w:rsidR="00BB7356" w:rsidRPr="00817DE3" w:rsidRDefault="00BB7356" w:rsidP="00BB7356">
            <w:pPr>
              <w:tabs>
                <w:tab w:val="left" w:pos="3090"/>
                <w:tab w:val="left" w:pos="4860"/>
              </w:tabs>
              <w:ind w:right="40"/>
              <w:jc w:val="center"/>
              <w:rPr>
                <w:rFonts w:ascii="BrowalliaUPC" w:hAnsi="BrowalliaUPC" w:cs="BrowalliaUPC"/>
                <w:snapToGrid w:val="0"/>
                <w:lang w:val="en-GB" w:eastAsia="th-TH"/>
              </w:rPr>
            </w:pPr>
            <w:r>
              <w:rPr>
                <w:rFonts w:ascii="BrowalliaUPC" w:hAnsi="BrowalliaUPC" w:cs="BrowalliaUPC"/>
                <w:snapToGrid w:val="0"/>
                <w:lang w:eastAsia="th-TH"/>
              </w:rPr>
              <w:t xml:space="preserve">                 -</w:t>
            </w:r>
          </w:p>
        </w:tc>
        <w:tc>
          <w:tcPr>
            <w:tcW w:w="1985" w:type="dxa"/>
            <w:tcBorders>
              <w:left w:val="nil"/>
              <w:right w:val="nil"/>
            </w:tcBorders>
          </w:tcPr>
          <w:p w14:paraId="0573C600" w14:textId="31F9BAFC" w:rsidR="00BB7356" w:rsidRDefault="00BB7356" w:rsidP="00BB7356">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8,</w:t>
            </w:r>
            <w:r w:rsidR="001F626D">
              <w:rPr>
                <w:rFonts w:ascii="BrowalliaUPC" w:hAnsi="BrowalliaUPC" w:cs="BrowalliaUPC"/>
                <w:snapToGrid w:val="0"/>
                <w:lang w:eastAsia="th-TH"/>
              </w:rPr>
              <w:t>413</w:t>
            </w:r>
          </w:p>
        </w:tc>
        <w:tc>
          <w:tcPr>
            <w:tcW w:w="1984" w:type="dxa"/>
            <w:tcBorders>
              <w:left w:val="nil"/>
              <w:right w:val="nil"/>
            </w:tcBorders>
          </w:tcPr>
          <w:p w14:paraId="457FAFDD" w14:textId="6E616E21" w:rsidR="00BB7356" w:rsidRDefault="00BB7356" w:rsidP="00BB7356">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8,</w:t>
            </w:r>
            <w:r w:rsidR="001F626D">
              <w:rPr>
                <w:rFonts w:ascii="BrowalliaUPC" w:hAnsi="BrowalliaUPC" w:cs="BrowalliaUPC"/>
                <w:snapToGrid w:val="0"/>
                <w:lang w:eastAsia="th-TH"/>
              </w:rPr>
              <w:t>413</w:t>
            </w:r>
          </w:p>
        </w:tc>
      </w:tr>
      <w:tr w:rsidR="00C44DB5" w:rsidRPr="00924E60" w14:paraId="6F0CA9A7" w14:textId="7DC01239" w:rsidTr="003F4242">
        <w:trPr>
          <w:trHeight w:val="280"/>
        </w:trPr>
        <w:tc>
          <w:tcPr>
            <w:tcW w:w="2903" w:type="dxa"/>
            <w:vAlign w:val="bottom"/>
          </w:tcPr>
          <w:p w14:paraId="2316BD64" w14:textId="0F76CBFF" w:rsidR="00C44DB5" w:rsidRPr="00924E60" w:rsidRDefault="00C44DB5" w:rsidP="00C44DB5">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ลดลง</w:t>
            </w:r>
          </w:p>
        </w:tc>
        <w:tc>
          <w:tcPr>
            <w:tcW w:w="1984" w:type="dxa"/>
            <w:tcBorders>
              <w:top w:val="nil"/>
              <w:left w:val="nil"/>
              <w:bottom w:val="nil"/>
              <w:right w:val="nil"/>
            </w:tcBorders>
            <w:shd w:val="clear" w:color="auto" w:fill="auto"/>
            <w:vAlign w:val="center"/>
          </w:tcPr>
          <w:p w14:paraId="3A6C7D38" w14:textId="60F43FCB" w:rsidR="00C44DB5" w:rsidRPr="00924E60" w:rsidRDefault="00C44DB5" w:rsidP="00C44DB5">
            <w:pPr>
              <w:pBdr>
                <w:bottom w:val="single" w:sz="4" w:space="1" w:color="auto"/>
              </w:pBdr>
              <w:tabs>
                <w:tab w:val="left" w:pos="3090"/>
                <w:tab w:val="left" w:pos="4860"/>
              </w:tabs>
              <w:ind w:right="40"/>
              <w:jc w:val="right"/>
              <w:rPr>
                <w:rFonts w:ascii="BrowalliaUPC" w:hAnsi="BrowalliaUPC" w:cs="BrowalliaUPC"/>
                <w:snapToGrid w:val="0"/>
                <w:cs/>
                <w:lang w:eastAsia="th-TH"/>
              </w:rPr>
            </w:pPr>
            <w:r>
              <w:rPr>
                <w:rFonts w:ascii="BrowalliaUPC" w:hAnsi="BrowalliaUPC" w:cs="BrowalliaUPC"/>
                <w:snapToGrid w:val="0"/>
                <w:lang w:eastAsia="th-TH"/>
              </w:rPr>
              <w:t>(2,532)</w:t>
            </w:r>
          </w:p>
        </w:tc>
        <w:tc>
          <w:tcPr>
            <w:tcW w:w="1985" w:type="dxa"/>
            <w:tcBorders>
              <w:top w:val="nil"/>
              <w:left w:val="nil"/>
              <w:bottom w:val="nil"/>
              <w:right w:val="nil"/>
            </w:tcBorders>
            <w:vAlign w:val="bottom"/>
          </w:tcPr>
          <w:p w14:paraId="45412660" w14:textId="0C689989" w:rsidR="00C44DB5" w:rsidRDefault="00C44DB5" w:rsidP="00C44DB5">
            <w:pPr>
              <w:pBdr>
                <w:bottom w:val="single" w:sz="4" w:space="1" w:color="auto"/>
              </w:pBd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top w:val="nil"/>
              <w:left w:val="nil"/>
              <w:bottom w:val="nil"/>
              <w:right w:val="nil"/>
            </w:tcBorders>
          </w:tcPr>
          <w:p w14:paraId="4C88197B" w14:textId="62937742" w:rsidR="00C44DB5" w:rsidRDefault="00C44DB5" w:rsidP="00C44DB5">
            <w:pPr>
              <w:pBdr>
                <w:bottom w:val="single" w:sz="4"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(2,532)</w:t>
            </w:r>
          </w:p>
        </w:tc>
      </w:tr>
      <w:tr w:rsidR="00C44DB5" w:rsidRPr="00924E60" w14:paraId="406973DC" w14:textId="1665C886" w:rsidTr="00D95340">
        <w:trPr>
          <w:trHeight w:val="308"/>
        </w:trPr>
        <w:tc>
          <w:tcPr>
            <w:tcW w:w="2903" w:type="dxa"/>
            <w:vAlign w:val="bottom"/>
          </w:tcPr>
          <w:p w14:paraId="60F64D14" w14:textId="1D575802" w:rsidR="00C44DB5" w:rsidRPr="00924E60" w:rsidRDefault="00C44DB5" w:rsidP="00C44DB5">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w:t>
            </w:r>
            <w:r>
              <w:rPr>
                <w:rFonts w:ascii="BrowalliaUPC" w:hAnsi="BrowalliaUPC" w:cs="BrowalliaUPC"/>
                <w:snapToGrid w:val="0"/>
                <w:lang w:eastAsia="th-TH"/>
              </w:rPr>
              <w:t>6</w:t>
            </w:r>
          </w:p>
        </w:tc>
        <w:tc>
          <w:tcPr>
            <w:tcW w:w="1984" w:type="dxa"/>
            <w:tcBorders>
              <w:left w:val="nil"/>
              <w:right w:val="nil"/>
            </w:tcBorders>
            <w:shd w:val="clear" w:color="auto" w:fill="auto"/>
            <w:vAlign w:val="bottom"/>
          </w:tcPr>
          <w:p w14:paraId="43F52E2B" w14:textId="4DFD699C" w:rsidR="00C44DB5" w:rsidRPr="00924E60" w:rsidRDefault="00C44DB5" w:rsidP="00C44DB5">
            <w:pPr>
              <w:pBdr>
                <w:bottom w:val="single" w:sz="4" w:space="1" w:color="auto"/>
              </w:pBd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5" w:type="dxa"/>
            <w:tcBorders>
              <w:left w:val="nil"/>
              <w:right w:val="nil"/>
            </w:tcBorders>
          </w:tcPr>
          <w:p w14:paraId="0E487D32" w14:textId="543BD79D" w:rsidR="00C44DB5" w:rsidRDefault="00C44DB5" w:rsidP="00C44DB5">
            <w:pPr>
              <w:pBdr>
                <w:bottom w:val="single" w:sz="4"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8,413</w:t>
            </w:r>
          </w:p>
        </w:tc>
        <w:tc>
          <w:tcPr>
            <w:tcW w:w="1984" w:type="dxa"/>
            <w:tcBorders>
              <w:left w:val="nil"/>
              <w:right w:val="nil"/>
            </w:tcBorders>
          </w:tcPr>
          <w:p w14:paraId="59CA716E" w14:textId="3ECEAA02" w:rsidR="00C44DB5" w:rsidRDefault="00C44DB5" w:rsidP="00C44DB5">
            <w:pPr>
              <w:pBdr>
                <w:bottom w:val="single" w:sz="4"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8,413</w:t>
            </w:r>
          </w:p>
        </w:tc>
      </w:tr>
      <w:tr w:rsidR="00BB7356" w:rsidRPr="00924E60" w14:paraId="0B20B6F5" w14:textId="47C9FFD4" w:rsidTr="00D95340">
        <w:trPr>
          <w:trHeight w:val="240"/>
        </w:trPr>
        <w:tc>
          <w:tcPr>
            <w:tcW w:w="2903" w:type="dxa"/>
            <w:vAlign w:val="bottom"/>
          </w:tcPr>
          <w:p w14:paraId="63421623" w14:textId="1DD3DA50" w:rsidR="00BB7356" w:rsidRPr="00924E60" w:rsidRDefault="00BB7356" w:rsidP="00BB7356">
            <w:pPr>
              <w:tabs>
                <w:tab w:val="left" w:pos="3090"/>
                <w:tab w:val="left" w:pos="4860"/>
              </w:tabs>
              <w:rPr>
                <w:rFonts w:ascii="BrowalliaUPC" w:hAnsi="BrowalliaUPC" w:cs="BrowalliaUPC"/>
                <w:b/>
                <w:bCs/>
                <w:snapToGrid w:val="0"/>
                <w:lang w:val="en-GB" w:eastAsia="th-TH"/>
              </w:rPr>
            </w:pPr>
          </w:p>
        </w:tc>
        <w:tc>
          <w:tcPr>
            <w:tcW w:w="1984" w:type="dxa"/>
            <w:tcBorders>
              <w:top w:val="nil"/>
              <w:left w:val="nil"/>
              <w:bottom w:val="nil"/>
              <w:right w:val="nil"/>
            </w:tcBorders>
            <w:shd w:val="clear" w:color="auto" w:fill="auto"/>
            <w:vAlign w:val="bottom"/>
          </w:tcPr>
          <w:p w14:paraId="05030B3E" w14:textId="55B1F7D8" w:rsidR="00BB7356" w:rsidRPr="00924E60" w:rsidRDefault="00BB7356" w:rsidP="00BB7356">
            <w:pPr>
              <w:tabs>
                <w:tab w:val="left" w:pos="3090"/>
                <w:tab w:val="left" w:pos="4860"/>
              </w:tabs>
              <w:ind w:right="40"/>
              <w:jc w:val="center"/>
              <w:rPr>
                <w:rFonts w:ascii="BrowalliaUPC" w:hAnsi="BrowalliaUPC" w:cs="BrowalliaUPC"/>
                <w:snapToGrid w:val="0"/>
                <w:lang w:eastAsia="th-TH"/>
              </w:rPr>
            </w:pPr>
          </w:p>
        </w:tc>
        <w:tc>
          <w:tcPr>
            <w:tcW w:w="1985" w:type="dxa"/>
            <w:tcBorders>
              <w:top w:val="nil"/>
              <w:left w:val="nil"/>
              <w:bottom w:val="nil"/>
              <w:right w:val="nil"/>
            </w:tcBorders>
          </w:tcPr>
          <w:p w14:paraId="445D999E"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4" w:type="dxa"/>
            <w:tcBorders>
              <w:top w:val="nil"/>
              <w:left w:val="nil"/>
              <w:bottom w:val="nil"/>
              <w:right w:val="nil"/>
            </w:tcBorders>
          </w:tcPr>
          <w:p w14:paraId="2B6844A1"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r>
      <w:tr w:rsidR="00BB7356" w:rsidRPr="00924E60" w14:paraId="0430426E" w14:textId="28323462" w:rsidTr="00D95340">
        <w:trPr>
          <w:trHeight w:val="240"/>
        </w:trPr>
        <w:tc>
          <w:tcPr>
            <w:tcW w:w="2903" w:type="dxa"/>
            <w:vAlign w:val="bottom"/>
          </w:tcPr>
          <w:p w14:paraId="0F4EC050" w14:textId="636AEF59" w:rsidR="00BB7356" w:rsidRPr="00924E60" w:rsidRDefault="00BB7356" w:rsidP="00BB7356">
            <w:pPr>
              <w:tabs>
                <w:tab w:val="left" w:pos="3090"/>
                <w:tab w:val="left" w:pos="4860"/>
              </w:tabs>
              <w:rPr>
                <w:rFonts w:ascii="BrowalliaUPC" w:hAnsi="BrowalliaUPC" w:cs="BrowalliaUPC"/>
                <w:b/>
                <w:bCs/>
                <w:snapToGrid w:val="0"/>
                <w:cs/>
                <w:lang w:val="en-GB" w:eastAsia="th-TH"/>
              </w:rPr>
            </w:pPr>
            <w:r w:rsidRPr="00924E60">
              <w:rPr>
                <w:rFonts w:ascii="BrowalliaUPC" w:hAnsi="BrowalliaUPC" w:cs="BrowalliaUPC"/>
                <w:b/>
                <w:bCs/>
                <w:snapToGrid w:val="0"/>
                <w:cs/>
                <w:lang w:val="en-GB" w:eastAsia="th-TH"/>
              </w:rPr>
              <w:t>ค่าตัดจำหน่ายสะสม</w:t>
            </w:r>
          </w:p>
        </w:tc>
        <w:tc>
          <w:tcPr>
            <w:tcW w:w="1984" w:type="dxa"/>
            <w:tcBorders>
              <w:top w:val="nil"/>
              <w:left w:val="nil"/>
              <w:bottom w:val="nil"/>
              <w:right w:val="nil"/>
            </w:tcBorders>
            <w:shd w:val="clear" w:color="auto" w:fill="auto"/>
            <w:vAlign w:val="bottom"/>
          </w:tcPr>
          <w:p w14:paraId="5B3465BF" w14:textId="3604C5CB" w:rsidR="00BB7356" w:rsidRPr="00924E60" w:rsidRDefault="00BB7356" w:rsidP="00BB7356">
            <w:pPr>
              <w:tabs>
                <w:tab w:val="left" w:pos="3090"/>
                <w:tab w:val="left" w:pos="4860"/>
              </w:tabs>
              <w:ind w:right="40"/>
              <w:jc w:val="center"/>
              <w:rPr>
                <w:rFonts w:ascii="BrowalliaUPC" w:hAnsi="BrowalliaUPC" w:cs="BrowalliaUPC"/>
                <w:snapToGrid w:val="0"/>
                <w:lang w:eastAsia="th-TH"/>
              </w:rPr>
            </w:pPr>
          </w:p>
        </w:tc>
        <w:tc>
          <w:tcPr>
            <w:tcW w:w="1985" w:type="dxa"/>
            <w:tcBorders>
              <w:top w:val="nil"/>
              <w:left w:val="nil"/>
              <w:bottom w:val="nil"/>
              <w:right w:val="nil"/>
            </w:tcBorders>
          </w:tcPr>
          <w:p w14:paraId="4A11B8D9" w14:textId="77777777" w:rsidR="00BB7356" w:rsidRPr="00924E60" w:rsidRDefault="00BB7356" w:rsidP="00BB7356">
            <w:pPr>
              <w:tabs>
                <w:tab w:val="left" w:pos="3090"/>
                <w:tab w:val="left" w:pos="4860"/>
              </w:tabs>
              <w:ind w:right="40"/>
              <w:jc w:val="center"/>
              <w:rPr>
                <w:rFonts w:ascii="BrowalliaUPC" w:hAnsi="BrowalliaUPC" w:cs="BrowalliaUPC"/>
                <w:snapToGrid w:val="0"/>
                <w:lang w:eastAsia="th-TH"/>
              </w:rPr>
            </w:pPr>
          </w:p>
        </w:tc>
        <w:tc>
          <w:tcPr>
            <w:tcW w:w="1984" w:type="dxa"/>
            <w:tcBorders>
              <w:top w:val="nil"/>
              <w:left w:val="nil"/>
              <w:bottom w:val="nil"/>
              <w:right w:val="nil"/>
            </w:tcBorders>
          </w:tcPr>
          <w:p w14:paraId="29105025" w14:textId="77777777" w:rsidR="00BB7356" w:rsidRPr="00924E60" w:rsidRDefault="00BB7356" w:rsidP="00BB7356">
            <w:pPr>
              <w:tabs>
                <w:tab w:val="left" w:pos="3090"/>
                <w:tab w:val="left" w:pos="4860"/>
              </w:tabs>
              <w:ind w:right="40"/>
              <w:jc w:val="center"/>
              <w:rPr>
                <w:rFonts w:ascii="BrowalliaUPC" w:hAnsi="BrowalliaUPC" w:cs="BrowalliaUPC"/>
                <w:snapToGrid w:val="0"/>
                <w:lang w:eastAsia="th-TH"/>
              </w:rPr>
            </w:pPr>
          </w:p>
        </w:tc>
      </w:tr>
      <w:tr w:rsidR="00C44DB5" w:rsidRPr="00924E60" w14:paraId="00EB3DE1" w14:textId="6F9427AC" w:rsidTr="0044429E">
        <w:trPr>
          <w:trHeight w:val="240"/>
        </w:trPr>
        <w:tc>
          <w:tcPr>
            <w:tcW w:w="2903" w:type="dxa"/>
            <w:vAlign w:val="bottom"/>
          </w:tcPr>
          <w:p w14:paraId="0B10B132" w14:textId="2A700B69" w:rsidR="00C44DB5" w:rsidRPr="00924E60" w:rsidRDefault="00C44DB5" w:rsidP="00C44DB5">
            <w:pPr>
              <w:tabs>
                <w:tab w:val="left" w:pos="3090"/>
                <w:tab w:val="left" w:pos="4860"/>
              </w:tabs>
              <w:rPr>
                <w:rFonts w:ascii="BrowalliaUPC" w:hAnsi="BrowalliaUPC" w:cs="BrowalliaUPC"/>
                <w:b/>
                <w:bCs/>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1</w:t>
            </w:r>
            <w:r w:rsidRPr="00924E60">
              <w:rPr>
                <w:rFonts w:ascii="BrowalliaUPC" w:hAnsi="BrowalliaUPC" w:cs="BrowalliaUPC"/>
                <w:snapToGrid w:val="0"/>
                <w:cs/>
                <w:lang w:val="en-GB" w:eastAsia="th-TH"/>
              </w:rPr>
              <w:t xml:space="preserve"> มกราคม </w:t>
            </w:r>
            <w:r w:rsidRPr="00924E60">
              <w:rPr>
                <w:rFonts w:ascii="BrowalliaUPC" w:hAnsi="BrowalliaUPC" w:cs="BrowalliaUPC"/>
                <w:snapToGrid w:val="0"/>
                <w:lang w:eastAsia="th-TH"/>
              </w:rPr>
              <w:t>256</w:t>
            </w:r>
            <w:r>
              <w:rPr>
                <w:rFonts w:ascii="BrowalliaUPC" w:hAnsi="BrowalliaUPC" w:cs="BrowalliaUPC"/>
                <w:snapToGrid w:val="0"/>
                <w:lang w:eastAsia="th-TH"/>
              </w:rPr>
              <w:t>5</w:t>
            </w:r>
          </w:p>
        </w:tc>
        <w:tc>
          <w:tcPr>
            <w:tcW w:w="1984" w:type="dxa"/>
            <w:tcBorders>
              <w:top w:val="nil"/>
              <w:left w:val="nil"/>
              <w:bottom w:val="nil"/>
              <w:right w:val="nil"/>
            </w:tcBorders>
            <w:shd w:val="clear" w:color="auto" w:fill="auto"/>
            <w:vAlign w:val="center"/>
          </w:tcPr>
          <w:p w14:paraId="1A6A73DA" w14:textId="4C1CD821" w:rsidR="00C44DB5" w:rsidRPr="00924E60" w:rsidRDefault="00C44DB5" w:rsidP="00C44DB5">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1,893</w:t>
            </w:r>
            <w:r w:rsidRPr="00924E60">
              <w:rPr>
                <w:rFonts w:ascii="BrowalliaUPC" w:hAnsi="BrowalliaUPC" w:cs="BrowalliaUPC"/>
                <w:snapToGrid w:val="0"/>
                <w:lang w:eastAsia="th-TH"/>
              </w:rPr>
              <w:t xml:space="preserve">                    </w:t>
            </w:r>
          </w:p>
        </w:tc>
        <w:tc>
          <w:tcPr>
            <w:tcW w:w="1985" w:type="dxa"/>
            <w:tcBorders>
              <w:top w:val="nil"/>
              <w:left w:val="nil"/>
              <w:bottom w:val="nil"/>
              <w:right w:val="nil"/>
            </w:tcBorders>
            <w:vAlign w:val="bottom"/>
          </w:tcPr>
          <w:p w14:paraId="23103F8F" w14:textId="673D3BC7" w:rsidR="00C44DB5" w:rsidRPr="00924E60" w:rsidRDefault="00C44DB5" w:rsidP="00C44DB5">
            <w:pP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top w:val="nil"/>
              <w:left w:val="nil"/>
              <w:bottom w:val="nil"/>
              <w:right w:val="nil"/>
            </w:tcBorders>
          </w:tcPr>
          <w:p w14:paraId="21C2ED6B" w14:textId="7E049C84" w:rsidR="00C44DB5" w:rsidRPr="00924E60" w:rsidRDefault="00C44DB5" w:rsidP="00C44DB5">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1,893</w:t>
            </w:r>
          </w:p>
        </w:tc>
      </w:tr>
      <w:tr w:rsidR="00C44DB5" w:rsidRPr="00924E60" w14:paraId="06EA10DB" w14:textId="606C6C42" w:rsidTr="0044429E">
        <w:trPr>
          <w:trHeight w:val="240"/>
        </w:trPr>
        <w:tc>
          <w:tcPr>
            <w:tcW w:w="2903" w:type="dxa"/>
            <w:vAlign w:val="bottom"/>
          </w:tcPr>
          <w:p w14:paraId="522BB7D8" w14:textId="2B90200F" w:rsidR="00C44DB5" w:rsidRPr="00924E60" w:rsidRDefault="00C44DB5" w:rsidP="00C44DB5">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ค่าตัดจำหน่ายสำหรับปี</w:t>
            </w:r>
          </w:p>
        </w:tc>
        <w:tc>
          <w:tcPr>
            <w:tcW w:w="1984" w:type="dxa"/>
            <w:tcBorders>
              <w:top w:val="nil"/>
              <w:left w:val="nil"/>
              <w:bottom w:val="nil"/>
              <w:right w:val="nil"/>
            </w:tcBorders>
            <w:shd w:val="clear" w:color="auto" w:fill="auto"/>
            <w:vAlign w:val="center"/>
          </w:tcPr>
          <w:p w14:paraId="7238C4FD" w14:textId="00AA1FB5" w:rsidR="00C44DB5" w:rsidRPr="00924E60" w:rsidRDefault="00C44DB5" w:rsidP="00C44DB5">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844</w:t>
            </w:r>
            <w:r w:rsidRPr="00924E60">
              <w:rPr>
                <w:rFonts w:ascii="BrowalliaUPC" w:hAnsi="BrowalliaUPC" w:cs="BrowalliaUPC"/>
                <w:snapToGrid w:val="0"/>
                <w:lang w:eastAsia="th-TH"/>
              </w:rPr>
              <w:t xml:space="preserve">       </w:t>
            </w:r>
          </w:p>
        </w:tc>
        <w:tc>
          <w:tcPr>
            <w:tcW w:w="1985" w:type="dxa"/>
            <w:tcBorders>
              <w:top w:val="nil"/>
              <w:left w:val="nil"/>
              <w:bottom w:val="nil"/>
              <w:right w:val="nil"/>
            </w:tcBorders>
            <w:vAlign w:val="bottom"/>
          </w:tcPr>
          <w:p w14:paraId="7363CBAA" w14:textId="186091A8" w:rsidR="00C44DB5" w:rsidRPr="00924E60" w:rsidRDefault="00C44DB5" w:rsidP="00C44DB5">
            <w:pP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top w:val="nil"/>
              <w:left w:val="nil"/>
              <w:bottom w:val="nil"/>
              <w:right w:val="nil"/>
            </w:tcBorders>
          </w:tcPr>
          <w:p w14:paraId="3A821BD5" w14:textId="2DA90009" w:rsidR="00C44DB5" w:rsidRPr="00924E60" w:rsidRDefault="00C44DB5" w:rsidP="00C44DB5">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844</w:t>
            </w:r>
          </w:p>
        </w:tc>
      </w:tr>
      <w:tr w:rsidR="00C44DB5" w:rsidRPr="00924E60" w14:paraId="354B8EA6" w14:textId="127BA0BE" w:rsidTr="0044429E">
        <w:trPr>
          <w:trHeight w:val="47"/>
        </w:trPr>
        <w:tc>
          <w:tcPr>
            <w:tcW w:w="2903" w:type="dxa"/>
            <w:vAlign w:val="bottom"/>
          </w:tcPr>
          <w:p w14:paraId="011793B9" w14:textId="27866F67" w:rsidR="00C44DB5" w:rsidRPr="00924E60" w:rsidRDefault="00C44DB5" w:rsidP="00C44DB5">
            <w:pPr>
              <w:tabs>
                <w:tab w:val="left" w:pos="3090"/>
                <w:tab w:val="left" w:pos="4860"/>
              </w:tabs>
              <w:rPr>
                <w:rFonts w:ascii="BrowalliaUPC" w:hAnsi="BrowalliaUPC" w:cs="BrowalliaUPC"/>
                <w:snapToGrid w:val="0"/>
                <w:lang w:eastAsia="th-TH"/>
              </w:rPr>
            </w:pPr>
            <w:r w:rsidRPr="00924E60">
              <w:rPr>
                <w:rFonts w:ascii="BrowalliaUPC" w:hAnsi="BrowalliaUPC" w:cs="BrowalliaUPC"/>
                <w:snapToGrid w:val="0"/>
                <w:cs/>
                <w:lang w:val="en-GB" w:eastAsia="th-TH"/>
              </w:rPr>
              <w:t>ลดลง</w:t>
            </w:r>
          </w:p>
        </w:tc>
        <w:tc>
          <w:tcPr>
            <w:tcW w:w="1984" w:type="dxa"/>
            <w:tcBorders>
              <w:top w:val="nil"/>
              <w:left w:val="nil"/>
              <w:right w:val="nil"/>
            </w:tcBorders>
            <w:shd w:val="clear" w:color="auto" w:fill="auto"/>
            <w:vAlign w:val="center"/>
          </w:tcPr>
          <w:p w14:paraId="1824277A" w14:textId="1A6629C8" w:rsidR="00C44DB5" w:rsidRPr="00924E60" w:rsidRDefault="00C44DB5" w:rsidP="00C44DB5">
            <w:pPr>
              <w:pBdr>
                <w:bottom w:val="single" w:sz="4"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(768)</w:t>
            </w:r>
          </w:p>
        </w:tc>
        <w:tc>
          <w:tcPr>
            <w:tcW w:w="1985" w:type="dxa"/>
            <w:tcBorders>
              <w:top w:val="nil"/>
              <w:left w:val="nil"/>
              <w:right w:val="nil"/>
            </w:tcBorders>
            <w:vAlign w:val="bottom"/>
          </w:tcPr>
          <w:p w14:paraId="6C0D42FC" w14:textId="343B2ED3" w:rsidR="00C44DB5" w:rsidRPr="00924E60" w:rsidRDefault="00C44DB5" w:rsidP="00C44DB5">
            <w:pPr>
              <w:pBdr>
                <w:bottom w:val="single" w:sz="4" w:space="1" w:color="auto"/>
              </w:pBd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top w:val="nil"/>
              <w:left w:val="nil"/>
              <w:right w:val="nil"/>
            </w:tcBorders>
          </w:tcPr>
          <w:p w14:paraId="2BD24ADA" w14:textId="1AC4E139" w:rsidR="00C44DB5" w:rsidRPr="00924E60" w:rsidRDefault="00C44DB5" w:rsidP="00C44DB5">
            <w:pPr>
              <w:pBdr>
                <w:bottom w:val="single" w:sz="4"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(768)</w:t>
            </w:r>
          </w:p>
        </w:tc>
      </w:tr>
      <w:tr w:rsidR="00C44DB5" w:rsidRPr="00924E60" w14:paraId="7ABB9BAA" w14:textId="41FDD5A4" w:rsidTr="0044429E">
        <w:trPr>
          <w:trHeight w:val="240"/>
        </w:trPr>
        <w:tc>
          <w:tcPr>
            <w:tcW w:w="2903" w:type="dxa"/>
            <w:vAlign w:val="bottom"/>
          </w:tcPr>
          <w:p w14:paraId="2EAC4CD9" w14:textId="71FE16E3" w:rsidR="00C44DB5" w:rsidRPr="00924E60" w:rsidRDefault="00C44DB5" w:rsidP="00C44DB5">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w:t>
            </w:r>
            <w:r>
              <w:rPr>
                <w:rFonts w:ascii="BrowalliaUPC" w:hAnsi="BrowalliaUPC" w:cs="BrowalliaUPC"/>
                <w:snapToGrid w:val="0"/>
                <w:lang w:eastAsia="th-TH"/>
              </w:rPr>
              <w:t>5</w:t>
            </w:r>
          </w:p>
        </w:tc>
        <w:tc>
          <w:tcPr>
            <w:tcW w:w="1984" w:type="dxa"/>
            <w:tcBorders>
              <w:top w:val="nil"/>
              <w:left w:val="nil"/>
              <w:right w:val="nil"/>
            </w:tcBorders>
            <w:shd w:val="clear" w:color="auto" w:fill="auto"/>
            <w:vAlign w:val="center"/>
          </w:tcPr>
          <w:p w14:paraId="50712887" w14:textId="46FBA51E" w:rsidR="00C44DB5" w:rsidRPr="00924E60" w:rsidRDefault="00C44DB5" w:rsidP="00C44DB5">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1,969</w:t>
            </w:r>
            <w:r w:rsidRPr="00924E60">
              <w:rPr>
                <w:rFonts w:ascii="BrowalliaUPC" w:hAnsi="BrowalliaUPC" w:cs="BrowalliaUPC"/>
                <w:snapToGrid w:val="0"/>
                <w:lang w:eastAsia="th-TH"/>
              </w:rPr>
              <w:t xml:space="preserve">                             </w:t>
            </w:r>
          </w:p>
        </w:tc>
        <w:tc>
          <w:tcPr>
            <w:tcW w:w="1985" w:type="dxa"/>
            <w:tcBorders>
              <w:top w:val="nil"/>
              <w:left w:val="nil"/>
              <w:right w:val="nil"/>
            </w:tcBorders>
            <w:vAlign w:val="bottom"/>
          </w:tcPr>
          <w:p w14:paraId="49D46AA7" w14:textId="1611F127" w:rsidR="00C44DB5" w:rsidRPr="00924E60" w:rsidRDefault="00C44DB5" w:rsidP="00C44DB5">
            <w:pP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top w:val="nil"/>
              <w:left w:val="nil"/>
              <w:right w:val="nil"/>
            </w:tcBorders>
          </w:tcPr>
          <w:p w14:paraId="41F9C115" w14:textId="3BBCC419" w:rsidR="00C44DB5" w:rsidRPr="00924E60" w:rsidRDefault="00C44DB5" w:rsidP="00C44DB5">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1,969</w:t>
            </w:r>
          </w:p>
        </w:tc>
      </w:tr>
      <w:tr w:rsidR="00BB7356" w:rsidRPr="00924E60" w14:paraId="6EFFEA4D" w14:textId="24731799" w:rsidTr="00D95340">
        <w:trPr>
          <w:trHeight w:val="240"/>
        </w:trPr>
        <w:tc>
          <w:tcPr>
            <w:tcW w:w="2903" w:type="dxa"/>
            <w:vAlign w:val="bottom"/>
          </w:tcPr>
          <w:p w14:paraId="0A4FD361" w14:textId="70EB08F7" w:rsidR="00BB7356" w:rsidRPr="00924E60" w:rsidRDefault="00BB7356" w:rsidP="00BB7356">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ค่าตัดจำหน่ายสำหรับปี</w:t>
            </w:r>
          </w:p>
        </w:tc>
        <w:tc>
          <w:tcPr>
            <w:tcW w:w="1984" w:type="dxa"/>
            <w:tcBorders>
              <w:top w:val="nil"/>
              <w:left w:val="nil"/>
              <w:bottom w:val="nil"/>
              <w:right w:val="nil"/>
            </w:tcBorders>
            <w:shd w:val="clear" w:color="auto" w:fill="auto"/>
            <w:vAlign w:val="center"/>
          </w:tcPr>
          <w:p w14:paraId="68F04E44" w14:textId="3254907E" w:rsidR="00BB7356" w:rsidRPr="00924E60" w:rsidRDefault="00BB7356" w:rsidP="00BB7356">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563</w:t>
            </w:r>
          </w:p>
        </w:tc>
        <w:tc>
          <w:tcPr>
            <w:tcW w:w="1985" w:type="dxa"/>
            <w:tcBorders>
              <w:top w:val="nil"/>
              <w:left w:val="nil"/>
              <w:bottom w:val="nil"/>
              <w:right w:val="nil"/>
            </w:tcBorders>
          </w:tcPr>
          <w:p w14:paraId="15FE9755" w14:textId="1C7832AB" w:rsidR="00BB7356" w:rsidRDefault="00BB7356" w:rsidP="00BB7356">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13</w:t>
            </w:r>
            <w:r w:rsidR="001F626D">
              <w:rPr>
                <w:rFonts w:ascii="BrowalliaUPC" w:hAnsi="BrowalliaUPC" w:cs="BrowalliaUPC"/>
                <w:snapToGrid w:val="0"/>
                <w:lang w:eastAsia="th-TH"/>
              </w:rPr>
              <w:t>0</w:t>
            </w:r>
          </w:p>
        </w:tc>
        <w:tc>
          <w:tcPr>
            <w:tcW w:w="1984" w:type="dxa"/>
            <w:tcBorders>
              <w:top w:val="nil"/>
              <w:left w:val="nil"/>
              <w:bottom w:val="nil"/>
              <w:right w:val="nil"/>
            </w:tcBorders>
          </w:tcPr>
          <w:p w14:paraId="6E5D2185" w14:textId="6224FD84" w:rsidR="00BB7356" w:rsidRDefault="00BB7356" w:rsidP="00BB7356">
            <w:pP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69</w:t>
            </w:r>
            <w:r w:rsidR="008875F6">
              <w:rPr>
                <w:rFonts w:ascii="BrowalliaUPC" w:hAnsi="BrowalliaUPC" w:cs="BrowalliaUPC"/>
                <w:snapToGrid w:val="0"/>
                <w:lang w:eastAsia="th-TH"/>
              </w:rPr>
              <w:t>3</w:t>
            </w:r>
          </w:p>
        </w:tc>
      </w:tr>
      <w:tr w:rsidR="00C44DB5" w:rsidRPr="00924E60" w14:paraId="1736036C" w14:textId="08594505" w:rsidTr="00197446">
        <w:trPr>
          <w:trHeight w:val="240"/>
        </w:trPr>
        <w:tc>
          <w:tcPr>
            <w:tcW w:w="2903" w:type="dxa"/>
            <w:vAlign w:val="bottom"/>
          </w:tcPr>
          <w:p w14:paraId="6ACC8B59" w14:textId="7874E759" w:rsidR="00C44DB5" w:rsidRPr="00924E60" w:rsidRDefault="00C44DB5" w:rsidP="00C44DB5">
            <w:pPr>
              <w:tabs>
                <w:tab w:val="left" w:pos="3090"/>
                <w:tab w:val="left" w:pos="4860"/>
              </w:tabs>
              <w:rPr>
                <w:rFonts w:ascii="BrowalliaUPC" w:hAnsi="BrowalliaUPC" w:cs="BrowalliaUPC"/>
                <w:snapToGrid w:val="0"/>
                <w:lang w:val="en-GB" w:eastAsia="th-TH"/>
              </w:rPr>
            </w:pPr>
            <w:r w:rsidRPr="00924E60">
              <w:rPr>
                <w:rFonts w:ascii="BrowalliaUPC" w:hAnsi="BrowalliaUPC" w:cs="BrowalliaUPC"/>
                <w:snapToGrid w:val="0"/>
                <w:cs/>
                <w:lang w:val="en-GB" w:eastAsia="th-TH"/>
              </w:rPr>
              <w:t>ลดลง</w:t>
            </w:r>
          </w:p>
        </w:tc>
        <w:tc>
          <w:tcPr>
            <w:tcW w:w="1984" w:type="dxa"/>
            <w:tcBorders>
              <w:top w:val="nil"/>
              <w:left w:val="nil"/>
              <w:bottom w:val="nil"/>
              <w:right w:val="nil"/>
            </w:tcBorders>
            <w:shd w:val="clear" w:color="auto" w:fill="auto"/>
            <w:vAlign w:val="center"/>
          </w:tcPr>
          <w:p w14:paraId="60420F04" w14:textId="7D356DFF" w:rsidR="00C44DB5" w:rsidRPr="00924E60" w:rsidRDefault="00C44DB5" w:rsidP="00C44DB5">
            <w:pPr>
              <w:pBdr>
                <w:bottom w:val="single" w:sz="4"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(2,532)</w:t>
            </w:r>
          </w:p>
        </w:tc>
        <w:tc>
          <w:tcPr>
            <w:tcW w:w="1985" w:type="dxa"/>
            <w:tcBorders>
              <w:top w:val="nil"/>
              <w:left w:val="nil"/>
              <w:bottom w:val="nil"/>
              <w:right w:val="nil"/>
            </w:tcBorders>
            <w:vAlign w:val="bottom"/>
          </w:tcPr>
          <w:p w14:paraId="79A5DD6D" w14:textId="5968E469" w:rsidR="00C44DB5" w:rsidRDefault="00C44DB5" w:rsidP="00C44DB5">
            <w:pPr>
              <w:pBdr>
                <w:bottom w:val="single" w:sz="4" w:space="1" w:color="auto"/>
              </w:pBd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top w:val="nil"/>
              <w:left w:val="nil"/>
              <w:bottom w:val="nil"/>
              <w:right w:val="nil"/>
            </w:tcBorders>
          </w:tcPr>
          <w:p w14:paraId="63B99839" w14:textId="33BF8F75" w:rsidR="00C44DB5" w:rsidRDefault="00C44DB5" w:rsidP="00C44DB5">
            <w:pPr>
              <w:pBdr>
                <w:bottom w:val="single" w:sz="4"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(2,532)</w:t>
            </w:r>
          </w:p>
        </w:tc>
      </w:tr>
      <w:tr w:rsidR="00C44DB5" w:rsidRPr="00924E60" w14:paraId="3C5B3961" w14:textId="3343BF00" w:rsidTr="00D95340">
        <w:trPr>
          <w:trHeight w:val="240"/>
        </w:trPr>
        <w:tc>
          <w:tcPr>
            <w:tcW w:w="2903" w:type="dxa"/>
            <w:vAlign w:val="bottom"/>
          </w:tcPr>
          <w:p w14:paraId="616562B0" w14:textId="76E0A83E" w:rsidR="00C44DB5" w:rsidRPr="00924E60" w:rsidRDefault="00C44DB5" w:rsidP="00C44DB5">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w:t>
            </w:r>
            <w:r>
              <w:rPr>
                <w:rFonts w:ascii="BrowalliaUPC" w:hAnsi="BrowalliaUPC" w:cs="BrowalliaUPC"/>
                <w:snapToGrid w:val="0"/>
                <w:lang w:eastAsia="th-TH"/>
              </w:rPr>
              <w:t>6</w:t>
            </w:r>
          </w:p>
        </w:tc>
        <w:tc>
          <w:tcPr>
            <w:tcW w:w="1984" w:type="dxa"/>
            <w:tcBorders>
              <w:left w:val="nil"/>
              <w:right w:val="nil"/>
            </w:tcBorders>
            <w:shd w:val="clear" w:color="auto" w:fill="auto"/>
            <w:vAlign w:val="bottom"/>
          </w:tcPr>
          <w:p w14:paraId="0987DDF8" w14:textId="4B94FD4B" w:rsidR="00C44DB5" w:rsidRPr="00924E60" w:rsidRDefault="00C44DB5" w:rsidP="00C44DB5">
            <w:pPr>
              <w:pBdr>
                <w:bottom w:val="single" w:sz="4" w:space="1" w:color="auto"/>
              </w:pBd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5" w:type="dxa"/>
            <w:tcBorders>
              <w:left w:val="nil"/>
              <w:right w:val="nil"/>
            </w:tcBorders>
          </w:tcPr>
          <w:p w14:paraId="0D48254E" w14:textId="11122112" w:rsidR="00C44DB5" w:rsidRDefault="00C44DB5" w:rsidP="00C44DB5">
            <w:pPr>
              <w:pBdr>
                <w:bottom w:val="single" w:sz="4"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130</w:t>
            </w:r>
          </w:p>
        </w:tc>
        <w:tc>
          <w:tcPr>
            <w:tcW w:w="1984" w:type="dxa"/>
            <w:tcBorders>
              <w:left w:val="nil"/>
              <w:right w:val="nil"/>
            </w:tcBorders>
          </w:tcPr>
          <w:p w14:paraId="49034515" w14:textId="4E5D9FAB" w:rsidR="00C44DB5" w:rsidRDefault="00C44DB5" w:rsidP="00C44DB5">
            <w:pPr>
              <w:pBdr>
                <w:bottom w:val="single" w:sz="4"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130</w:t>
            </w:r>
          </w:p>
        </w:tc>
      </w:tr>
      <w:tr w:rsidR="00BB7356" w:rsidRPr="00924E60" w14:paraId="4552E828" w14:textId="6EC4DA1A" w:rsidTr="00D95340">
        <w:trPr>
          <w:trHeight w:val="240"/>
        </w:trPr>
        <w:tc>
          <w:tcPr>
            <w:tcW w:w="2903" w:type="dxa"/>
            <w:vAlign w:val="bottom"/>
          </w:tcPr>
          <w:p w14:paraId="0E2DF6A4" w14:textId="3C8D9595" w:rsidR="00BB7356" w:rsidRPr="00924E60" w:rsidRDefault="00BB7356" w:rsidP="00BB7356">
            <w:pPr>
              <w:tabs>
                <w:tab w:val="left" w:pos="3090"/>
                <w:tab w:val="left" w:pos="4860"/>
              </w:tabs>
              <w:rPr>
                <w:rFonts w:ascii="BrowalliaUPC" w:hAnsi="BrowalliaUPC" w:cs="BrowalliaUPC"/>
                <w:snapToGrid w:val="0"/>
                <w:lang w:val="en-GB" w:eastAsia="th-TH"/>
              </w:rPr>
            </w:pPr>
          </w:p>
        </w:tc>
        <w:tc>
          <w:tcPr>
            <w:tcW w:w="1984" w:type="dxa"/>
            <w:tcBorders>
              <w:top w:val="nil"/>
              <w:left w:val="nil"/>
              <w:right w:val="nil"/>
            </w:tcBorders>
            <w:shd w:val="clear" w:color="auto" w:fill="auto"/>
            <w:vAlign w:val="center"/>
          </w:tcPr>
          <w:p w14:paraId="7C5BCA9B" w14:textId="1EB04F6B"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5" w:type="dxa"/>
            <w:tcBorders>
              <w:top w:val="nil"/>
              <w:left w:val="nil"/>
              <w:right w:val="nil"/>
            </w:tcBorders>
          </w:tcPr>
          <w:p w14:paraId="264BFF34"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4" w:type="dxa"/>
            <w:tcBorders>
              <w:top w:val="nil"/>
              <w:left w:val="nil"/>
              <w:right w:val="nil"/>
            </w:tcBorders>
          </w:tcPr>
          <w:p w14:paraId="10F005D1"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r>
      <w:tr w:rsidR="00BB7356" w:rsidRPr="00924E60" w14:paraId="4E08507F" w14:textId="607D3B79" w:rsidTr="00D95340">
        <w:trPr>
          <w:trHeight w:val="240"/>
        </w:trPr>
        <w:tc>
          <w:tcPr>
            <w:tcW w:w="2903" w:type="dxa"/>
            <w:vAlign w:val="bottom"/>
          </w:tcPr>
          <w:p w14:paraId="56A3A11F" w14:textId="6CE390FD" w:rsidR="00BB7356" w:rsidRPr="00924E60" w:rsidRDefault="00BB7356" w:rsidP="00BB7356">
            <w:pPr>
              <w:tabs>
                <w:tab w:val="left" w:pos="3090"/>
                <w:tab w:val="left" w:pos="4860"/>
              </w:tabs>
              <w:rPr>
                <w:rFonts w:ascii="BrowalliaUPC" w:hAnsi="BrowalliaUPC" w:cs="BrowalliaUPC"/>
                <w:b/>
                <w:bCs/>
                <w:snapToGrid w:val="0"/>
                <w:cs/>
                <w:lang w:val="en-GB" w:eastAsia="th-TH"/>
              </w:rPr>
            </w:pPr>
            <w:r w:rsidRPr="00924E60">
              <w:rPr>
                <w:rFonts w:ascii="BrowalliaUPC" w:hAnsi="BrowalliaUPC" w:cs="BrowalliaUPC"/>
                <w:b/>
                <w:bCs/>
                <w:snapToGrid w:val="0"/>
                <w:cs/>
                <w:lang w:val="en-GB" w:eastAsia="th-TH"/>
              </w:rPr>
              <w:t>มูลค่าสุทธิตามบัญชี</w:t>
            </w:r>
          </w:p>
        </w:tc>
        <w:tc>
          <w:tcPr>
            <w:tcW w:w="1984" w:type="dxa"/>
            <w:tcBorders>
              <w:top w:val="nil"/>
              <w:left w:val="nil"/>
              <w:right w:val="nil"/>
            </w:tcBorders>
            <w:shd w:val="clear" w:color="auto" w:fill="auto"/>
            <w:vAlign w:val="center"/>
          </w:tcPr>
          <w:p w14:paraId="6F08BAF9"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5" w:type="dxa"/>
            <w:tcBorders>
              <w:top w:val="nil"/>
              <w:left w:val="nil"/>
              <w:right w:val="nil"/>
            </w:tcBorders>
          </w:tcPr>
          <w:p w14:paraId="74FBF63B"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4" w:type="dxa"/>
            <w:tcBorders>
              <w:top w:val="nil"/>
              <w:left w:val="nil"/>
              <w:right w:val="nil"/>
            </w:tcBorders>
          </w:tcPr>
          <w:p w14:paraId="3F5F7D9A"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r>
      <w:tr w:rsidR="00C44DB5" w:rsidRPr="00924E60" w14:paraId="28946904" w14:textId="7070547A" w:rsidTr="00635061">
        <w:trPr>
          <w:trHeight w:val="240"/>
        </w:trPr>
        <w:tc>
          <w:tcPr>
            <w:tcW w:w="2903" w:type="dxa"/>
            <w:vAlign w:val="bottom"/>
          </w:tcPr>
          <w:p w14:paraId="0110775C" w14:textId="48A7CB4F" w:rsidR="00C44DB5" w:rsidRPr="00924E60" w:rsidRDefault="00C44DB5" w:rsidP="00C44DB5">
            <w:pPr>
              <w:tabs>
                <w:tab w:val="left" w:pos="3090"/>
                <w:tab w:val="left" w:pos="4860"/>
              </w:tabs>
              <w:rPr>
                <w:rFonts w:ascii="BrowalliaUPC" w:hAnsi="BrowalliaUPC" w:cs="BrowalliaUPC"/>
                <w:b/>
                <w:bCs/>
                <w:snapToGrid w:val="0"/>
                <w:u w:val="single"/>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w:t>
            </w:r>
            <w:r>
              <w:rPr>
                <w:rFonts w:ascii="BrowalliaUPC" w:hAnsi="BrowalliaUPC" w:cs="BrowalliaUPC"/>
                <w:snapToGrid w:val="0"/>
                <w:lang w:val="en-GB" w:eastAsia="th-TH"/>
              </w:rPr>
              <w:t>5</w:t>
            </w:r>
          </w:p>
        </w:tc>
        <w:tc>
          <w:tcPr>
            <w:tcW w:w="1984" w:type="dxa"/>
            <w:tcBorders>
              <w:top w:val="nil"/>
              <w:left w:val="nil"/>
              <w:right w:val="nil"/>
            </w:tcBorders>
            <w:shd w:val="clear" w:color="auto" w:fill="auto"/>
            <w:vAlign w:val="center"/>
          </w:tcPr>
          <w:p w14:paraId="6FBFB51F" w14:textId="5265ACBC" w:rsidR="00C44DB5" w:rsidRPr="00924E60" w:rsidRDefault="00C44DB5" w:rsidP="00C44DB5">
            <w:pPr>
              <w:pBdr>
                <w:bottom w:val="single" w:sz="12"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563</w:t>
            </w:r>
            <w:r w:rsidRPr="00924E60">
              <w:rPr>
                <w:rFonts w:ascii="BrowalliaUPC" w:hAnsi="BrowalliaUPC" w:cs="BrowalliaUPC"/>
                <w:snapToGrid w:val="0"/>
                <w:lang w:eastAsia="th-TH"/>
              </w:rPr>
              <w:t xml:space="preserve">                           </w:t>
            </w:r>
          </w:p>
        </w:tc>
        <w:tc>
          <w:tcPr>
            <w:tcW w:w="1985" w:type="dxa"/>
            <w:tcBorders>
              <w:top w:val="nil"/>
              <w:left w:val="nil"/>
              <w:right w:val="nil"/>
            </w:tcBorders>
            <w:vAlign w:val="bottom"/>
          </w:tcPr>
          <w:p w14:paraId="50323F16" w14:textId="598104C8" w:rsidR="00C44DB5" w:rsidRPr="00924E60" w:rsidRDefault="00C44DB5" w:rsidP="00C44DB5">
            <w:pPr>
              <w:pBdr>
                <w:bottom w:val="single" w:sz="12" w:space="1" w:color="auto"/>
              </w:pBd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top w:val="nil"/>
              <w:left w:val="nil"/>
              <w:right w:val="nil"/>
            </w:tcBorders>
          </w:tcPr>
          <w:p w14:paraId="2065BCDD" w14:textId="73F518A0" w:rsidR="00C44DB5" w:rsidRPr="00924E60" w:rsidRDefault="00C44DB5" w:rsidP="00C44DB5">
            <w:pPr>
              <w:pBdr>
                <w:bottom w:val="single" w:sz="12"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563</w:t>
            </w:r>
          </w:p>
        </w:tc>
      </w:tr>
      <w:tr w:rsidR="00C44DB5" w:rsidRPr="00924E60" w14:paraId="1D7E6E36" w14:textId="05A443C6" w:rsidTr="008F2F3E">
        <w:trPr>
          <w:trHeight w:val="240"/>
        </w:trPr>
        <w:tc>
          <w:tcPr>
            <w:tcW w:w="2903" w:type="dxa"/>
            <w:vAlign w:val="bottom"/>
          </w:tcPr>
          <w:p w14:paraId="3004F81F" w14:textId="7F218F70" w:rsidR="00C44DB5" w:rsidRPr="00924E60" w:rsidRDefault="00C44DB5" w:rsidP="00C44DB5">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w:t>
            </w:r>
            <w:r>
              <w:rPr>
                <w:rFonts w:ascii="BrowalliaUPC" w:hAnsi="BrowalliaUPC" w:cs="BrowalliaUPC"/>
                <w:snapToGrid w:val="0"/>
                <w:lang w:val="en-GB" w:eastAsia="th-TH"/>
              </w:rPr>
              <w:t>6</w:t>
            </w:r>
          </w:p>
        </w:tc>
        <w:tc>
          <w:tcPr>
            <w:tcW w:w="1984" w:type="dxa"/>
            <w:tcBorders>
              <w:top w:val="nil"/>
              <w:left w:val="nil"/>
              <w:right w:val="nil"/>
            </w:tcBorders>
            <w:shd w:val="clear" w:color="auto" w:fill="auto"/>
            <w:vAlign w:val="bottom"/>
          </w:tcPr>
          <w:p w14:paraId="56F27C50" w14:textId="01D3FD9F" w:rsidR="00C44DB5" w:rsidRPr="00924E60" w:rsidRDefault="00C44DB5" w:rsidP="00C44DB5">
            <w:pPr>
              <w:pBdr>
                <w:bottom w:val="single" w:sz="12" w:space="1" w:color="auto"/>
              </w:pBd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5" w:type="dxa"/>
            <w:tcBorders>
              <w:top w:val="nil"/>
              <w:left w:val="nil"/>
              <w:right w:val="nil"/>
            </w:tcBorders>
          </w:tcPr>
          <w:p w14:paraId="47E30941" w14:textId="39CD21F6" w:rsidR="00C44DB5" w:rsidRDefault="00C44DB5" w:rsidP="00C44DB5">
            <w:pPr>
              <w:pBdr>
                <w:bottom w:val="single" w:sz="12"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8,283</w:t>
            </w:r>
          </w:p>
        </w:tc>
        <w:tc>
          <w:tcPr>
            <w:tcW w:w="1984" w:type="dxa"/>
            <w:tcBorders>
              <w:top w:val="nil"/>
              <w:left w:val="nil"/>
              <w:right w:val="nil"/>
            </w:tcBorders>
          </w:tcPr>
          <w:p w14:paraId="09C8BE20" w14:textId="4C0A47D1" w:rsidR="00C44DB5" w:rsidRDefault="00C44DB5" w:rsidP="00C44DB5">
            <w:pPr>
              <w:pBdr>
                <w:bottom w:val="single" w:sz="12"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8,283</w:t>
            </w:r>
          </w:p>
        </w:tc>
      </w:tr>
      <w:tr w:rsidR="00BB7356" w:rsidRPr="00924E60" w14:paraId="28A6F08B" w14:textId="61065084" w:rsidTr="00D95340">
        <w:trPr>
          <w:trHeight w:val="240"/>
        </w:trPr>
        <w:tc>
          <w:tcPr>
            <w:tcW w:w="2903" w:type="dxa"/>
            <w:vAlign w:val="bottom"/>
          </w:tcPr>
          <w:p w14:paraId="1656BF86" w14:textId="5102C90D" w:rsidR="00BB7356" w:rsidRPr="00924E60" w:rsidRDefault="00BB7356" w:rsidP="00BB7356">
            <w:pPr>
              <w:tabs>
                <w:tab w:val="left" w:pos="3090"/>
                <w:tab w:val="left" w:pos="4860"/>
              </w:tabs>
              <w:rPr>
                <w:rFonts w:ascii="BrowalliaUPC" w:hAnsi="BrowalliaUPC" w:cs="BrowalliaUPC"/>
                <w:snapToGrid w:val="0"/>
                <w:cs/>
                <w:lang w:val="en-GB" w:eastAsia="th-TH"/>
              </w:rPr>
            </w:pPr>
          </w:p>
        </w:tc>
        <w:tc>
          <w:tcPr>
            <w:tcW w:w="1984" w:type="dxa"/>
            <w:tcBorders>
              <w:left w:val="nil"/>
              <w:bottom w:val="nil"/>
              <w:right w:val="nil"/>
            </w:tcBorders>
            <w:shd w:val="clear" w:color="auto" w:fill="auto"/>
            <w:vAlign w:val="center"/>
          </w:tcPr>
          <w:p w14:paraId="73E8070F" w14:textId="72E7DC93"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5" w:type="dxa"/>
            <w:tcBorders>
              <w:left w:val="nil"/>
              <w:bottom w:val="nil"/>
              <w:right w:val="nil"/>
            </w:tcBorders>
          </w:tcPr>
          <w:p w14:paraId="45688749"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4" w:type="dxa"/>
            <w:tcBorders>
              <w:left w:val="nil"/>
              <w:bottom w:val="nil"/>
              <w:right w:val="nil"/>
            </w:tcBorders>
          </w:tcPr>
          <w:p w14:paraId="4A4BB89C"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r>
      <w:tr w:rsidR="00C44DB5" w:rsidRPr="00924E60" w14:paraId="1E21176A" w14:textId="26FFCF05" w:rsidTr="00AF5644">
        <w:trPr>
          <w:trHeight w:val="240"/>
        </w:trPr>
        <w:tc>
          <w:tcPr>
            <w:tcW w:w="2903" w:type="dxa"/>
            <w:vAlign w:val="bottom"/>
          </w:tcPr>
          <w:p w14:paraId="2766DB31" w14:textId="2ABC5EA5" w:rsidR="00C44DB5" w:rsidRPr="00924E60" w:rsidRDefault="00C44DB5" w:rsidP="00C44DB5">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b/>
                <w:bCs/>
                <w:snapToGrid w:val="0"/>
                <w:cs/>
                <w:lang w:val="en-GB" w:eastAsia="th-TH"/>
              </w:rPr>
              <w:t xml:space="preserve">ค่าตัดจำหน่ายสำหรับปี </w:t>
            </w:r>
            <w:r w:rsidRPr="00924E60">
              <w:rPr>
                <w:rFonts w:ascii="BrowalliaUPC" w:hAnsi="BrowalliaUPC" w:cs="BrowalliaUPC"/>
                <w:b/>
                <w:bCs/>
                <w:snapToGrid w:val="0"/>
                <w:lang w:eastAsia="th-TH"/>
              </w:rPr>
              <w:t>256</w:t>
            </w:r>
            <w:r>
              <w:rPr>
                <w:rFonts w:ascii="BrowalliaUPC" w:hAnsi="BrowalliaUPC" w:cs="BrowalliaUPC"/>
                <w:b/>
                <w:bCs/>
                <w:snapToGrid w:val="0"/>
                <w:lang w:val="en-GB" w:eastAsia="th-TH"/>
              </w:rPr>
              <w:t>5</w:t>
            </w:r>
          </w:p>
        </w:tc>
        <w:tc>
          <w:tcPr>
            <w:tcW w:w="1984" w:type="dxa"/>
            <w:tcBorders>
              <w:top w:val="nil"/>
              <w:left w:val="nil"/>
              <w:bottom w:val="nil"/>
              <w:right w:val="nil"/>
            </w:tcBorders>
            <w:shd w:val="clear" w:color="auto" w:fill="auto"/>
            <w:vAlign w:val="bottom"/>
          </w:tcPr>
          <w:p w14:paraId="3665C840" w14:textId="1756224F" w:rsidR="00C44DB5" w:rsidRPr="00924E60" w:rsidRDefault="00C44DB5" w:rsidP="00C44DB5">
            <w:pPr>
              <w:pBdr>
                <w:bottom w:val="single" w:sz="12"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844</w:t>
            </w:r>
            <w:r w:rsidRPr="00924E60">
              <w:rPr>
                <w:rFonts w:ascii="BrowalliaUPC" w:hAnsi="BrowalliaUPC" w:cs="BrowalliaUPC"/>
                <w:snapToGrid w:val="0"/>
                <w:lang w:eastAsia="th-TH"/>
              </w:rPr>
              <w:t xml:space="preserve">                             </w:t>
            </w:r>
          </w:p>
        </w:tc>
        <w:tc>
          <w:tcPr>
            <w:tcW w:w="1985" w:type="dxa"/>
            <w:tcBorders>
              <w:top w:val="nil"/>
              <w:left w:val="nil"/>
              <w:bottom w:val="nil"/>
              <w:right w:val="nil"/>
            </w:tcBorders>
            <w:vAlign w:val="bottom"/>
          </w:tcPr>
          <w:p w14:paraId="59BBD9D3" w14:textId="1B081158" w:rsidR="00C44DB5" w:rsidRPr="00924E60" w:rsidRDefault="00C44DB5" w:rsidP="00C44DB5">
            <w:pPr>
              <w:pBdr>
                <w:bottom w:val="single" w:sz="12" w:space="1" w:color="auto"/>
              </w:pBdr>
              <w:tabs>
                <w:tab w:val="left" w:pos="3090"/>
                <w:tab w:val="left" w:pos="4860"/>
              </w:tabs>
              <w:ind w:right="40"/>
              <w:jc w:val="center"/>
              <w:rPr>
                <w:rFonts w:ascii="BrowalliaUPC" w:hAnsi="BrowalliaUPC" w:cs="BrowalliaUPC"/>
                <w:snapToGrid w:val="0"/>
                <w:lang w:eastAsia="th-TH"/>
              </w:rPr>
            </w:pPr>
            <w:r>
              <w:rPr>
                <w:rFonts w:ascii="BrowalliaUPC" w:hAnsi="BrowalliaUPC" w:cs="BrowalliaUPC"/>
                <w:snapToGrid w:val="0"/>
                <w:lang w:eastAsia="th-TH"/>
              </w:rPr>
              <w:t xml:space="preserve">                 -</w:t>
            </w:r>
          </w:p>
        </w:tc>
        <w:tc>
          <w:tcPr>
            <w:tcW w:w="1984" w:type="dxa"/>
            <w:tcBorders>
              <w:top w:val="nil"/>
              <w:left w:val="nil"/>
              <w:bottom w:val="nil"/>
              <w:right w:val="nil"/>
            </w:tcBorders>
          </w:tcPr>
          <w:p w14:paraId="3EB5B102" w14:textId="7C0406BB" w:rsidR="00C44DB5" w:rsidRPr="00924E60" w:rsidRDefault="00C44DB5" w:rsidP="00C44DB5">
            <w:pPr>
              <w:pBdr>
                <w:bottom w:val="single" w:sz="12"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844</w:t>
            </w:r>
          </w:p>
        </w:tc>
      </w:tr>
      <w:tr w:rsidR="00BB7356" w:rsidRPr="00924E60" w14:paraId="6F5B3711" w14:textId="6515E00F" w:rsidTr="00D95340">
        <w:trPr>
          <w:trHeight w:val="240"/>
        </w:trPr>
        <w:tc>
          <w:tcPr>
            <w:tcW w:w="2903" w:type="dxa"/>
            <w:vAlign w:val="bottom"/>
          </w:tcPr>
          <w:p w14:paraId="5B764EBD" w14:textId="77777777" w:rsidR="00BB7356" w:rsidRPr="00924E60" w:rsidRDefault="00BB7356" w:rsidP="00BB7356">
            <w:pPr>
              <w:tabs>
                <w:tab w:val="left" w:pos="3090"/>
                <w:tab w:val="left" w:pos="4860"/>
              </w:tabs>
              <w:rPr>
                <w:rFonts w:ascii="BrowalliaUPC" w:hAnsi="BrowalliaUPC" w:cs="BrowalliaUPC"/>
                <w:b/>
                <w:bCs/>
                <w:snapToGrid w:val="0"/>
                <w:cs/>
                <w:lang w:val="en-GB" w:eastAsia="th-TH"/>
              </w:rPr>
            </w:pPr>
          </w:p>
        </w:tc>
        <w:tc>
          <w:tcPr>
            <w:tcW w:w="1984" w:type="dxa"/>
            <w:tcBorders>
              <w:top w:val="nil"/>
              <w:left w:val="nil"/>
              <w:bottom w:val="nil"/>
              <w:right w:val="nil"/>
            </w:tcBorders>
            <w:shd w:val="clear" w:color="auto" w:fill="auto"/>
            <w:vAlign w:val="bottom"/>
          </w:tcPr>
          <w:p w14:paraId="64B7844C"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5" w:type="dxa"/>
            <w:tcBorders>
              <w:top w:val="nil"/>
              <w:left w:val="nil"/>
              <w:bottom w:val="nil"/>
              <w:right w:val="nil"/>
            </w:tcBorders>
          </w:tcPr>
          <w:p w14:paraId="6E2F30B8" w14:textId="16628A72"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4" w:type="dxa"/>
            <w:tcBorders>
              <w:top w:val="nil"/>
              <w:left w:val="nil"/>
              <w:bottom w:val="nil"/>
              <w:right w:val="nil"/>
            </w:tcBorders>
          </w:tcPr>
          <w:p w14:paraId="13418CB3"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r>
      <w:tr w:rsidR="00BB7356" w:rsidRPr="00924E60" w14:paraId="7FC7B289" w14:textId="23698E90" w:rsidTr="00D95340">
        <w:trPr>
          <w:trHeight w:val="257"/>
        </w:trPr>
        <w:tc>
          <w:tcPr>
            <w:tcW w:w="2903" w:type="dxa"/>
            <w:vAlign w:val="bottom"/>
          </w:tcPr>
          <w:p w14:paraId="768BF88C" w14:textId="49A4C538" w:rsidR="00BB7356" w:rsidRPr="00924E60" w:rsidRDefault="00BB7356" w:rsidP="00BB7356">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b/>
                <w:bCs/>
                <w:snapToGrid w:val="0"/>
                <w:cs/>
                <w:lang w:val="en-GB" w:eastAsia="th-TH"/>
              </w:rPr>
              <w:t xml:space="preserve">ค่าตัดจำหน่ายสำหรับปี </w:t>
            </w:r>
            <w:r w:rsidRPr="00924E60">
              <w:rPr>
                <w:rFonts w:ascii="BrowalliaUPC" w:hAnsi="BrowalliaUPC" w:cs="BrowalliaUPC"/>
                <w:b/>
                <w:bCs/>
                <w:snapToGrid w:val="0"/>
                <w:lang w:eastAsia="th-TH"/>
              </w:rPr>
              <w:t>256</w:t>
            </w:r>
            <w:r>
              <w:rPr>
                <w:rFonts w:ascii="BrowalliaUPC" w:hAnsi="BrowalliaUPC" w:cs="BrowalliaUPC"/>
                <w:b/>
                <w:bCs/>
                <w:snapToGrid w:val="0"/>
                <w:lang w:val="en-GB" w:eastAsia="th-TH"/>
              </w:rPr>
              <w:t>6</w:t>
            </w:r>
          </w:p>
        </w:tc>
        <w:tc>
          <w:tcPr>
            <w:tcW w:w="1984" w:type="dxa"/>
            <w:tcBorders>
              <w:top w:val="nil"/>
              <w:left w:val="nil"/>
              <w:bottom w:val="nil"/>
              <w:right w:val="nil"/>
            </w:tcBorders>
            <w:shd w:val="clear" w:color="auto" w:fill="auto"/>
            <w:vAlign w:val="bottom"/>
          </w:tcPr>
          <w:p w14:paraId="5A4470E1" w14:textId="5A46823A" w:rsidR="00BB7356" w:rsidRPr="00924E60" w:rsidRDefault="00BB7356" w:rsidP="00BB7356">
            <w:pPr>
              <w:pBdr>
                <w:bottom w:val="single" w:sz="12"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563</w:t>
            </w:r>
          </w:p>
        </w:tc>
        <w:tc>
          <w:tcPr>
            <w:tcW w:w="1985" w:type="dxa"/>
            <w:tcBorders>
              <w:top w:val="nil"/>
              <w:left w:val="nil"/>
              <w:bottom w:val="nil"/>
              <w:right w:val="nil"/>
            </w:tcBorders>
          </w:tcPr>
          <w:p w14:paraId="3470F5DE" w14:textId="4E2856F3" w:rsidR="00BB7356" w:rsidRDefault="00BB7356" w:rsidP="00BB7356">
            <w:pPr>
              <w:pBdr>
                <w:bottom w:val="single" w:sz="12"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13</w:t>
            </w:r>
            <w:r w:rsidR="003B6F30">
              <w:rPr>
                <w:rFonts w:ascii="BrowalliaUPC" w:hAnsi="BrowalliaUPC" w:cs="BrowalliaUPC"/>
                <w:snapToGrid w:val="0"/>
                <w:lang w:eastAsia="th-TH"/>
              </w:rPr>
              <w:t>0</w:t>
            </w:r>
          </w:p>
        </w:tc>
        <w:tc>
          <w:tcPr>
            <w:tcW w:w="1984" w:type="dxa"/>
            <w:tcBorders>
              <w:top w:val="nil"/>
              <w:left w:val="nil"/>
              <w:bottom w:val="nil"/>
              <w:right w:val="nil"/>
            </w:tcBorders>
          </w:tcPr>
          <w:p w14:paraId="238EFEAF" w14:textId="77BB486F" w:rsidR="00BB7356" w:rsidRDefault="00BB7356" w:rsidP="00BB7356">
            <w:pPr>
              <w:pBdr>
                <w:bottom w:val="single" w:sz="12" w:space="1" w:color="auto"/>
              </w:pBdr>
              <w:tabs>
                <w:tab w:val="left" w:pos="3090"/>
                <w:tab w:val="left" w:pos="4860"/>
              </w:tabs>
              <w:ind w:right="40"/>
              <w:jc w:val="right"/>
              <w:rPr>
                <w:rFonts w:ascii="BrowalliaUPC" w:hAnsi="BrowalliaUPC" w:cs="BrowalliaUPC"/>
                <w:snapToGrid w:val="0"/>
                <w:lang w:eastAsia="th-TH"/>
              </w:rPr>
            </w:pPr>
            <w:r>
              <w:rPr>
                <w:rFonts w:ascii="BrowalliaUPC" w:hAnsi="BrowalliaUPC" w:cs="BrowalliaUPC"/>
                <w:snapToGrid w:val="0"/>
                <w:lang w:eastAsia="th-TH"/>
              </w:rPr>
              <w:t>69</w:t>
            </w:r>
            <w:r w:rsidR="00B87DD3">
              <w:rPr>
                <w:rFonts w:ascii="BrowalliaUPC" w:hAnsi="BrowalliaUPC" w:cs="BrowalliaUPC"/>
                <w:snapToGrid w:val="0"/>
                <w:lang w:eastAsia="th-TH"/>
              </w:rPr>
              <w:t>3</w:t>
            </w:r>
          </w:p>
        </w:tc>
      </w:tr>
      <w:tr w:rsidR="00BB7356" w:rsidRPr="00924E60" w14:paraId="163D5BDF" w14:textId="1298E990" w:rsidTr="00D95340">
        <w:trPr>
          <w:trHeight w:val="240"/>
        </w:trPr>
        <w:tc>
          <w:tcPr>
            <w:tcW w:w="2903" w:type="dxa"/>
            <w:vAlign w:val="bottom"/>
          </w:tcPr>
          <w:p w14:paraId="2B191DD1" w14:textId="2AEA9BCC" w:rsidR="00BB7356" w:rsidRPr="00924E60" w:rsidRDefault="00BB7356" w:rsidP="00BB7356">
            <w:pPr>
              <w:tabs>
                <w:tab w:val="left" w:pos="3090"/>
                <w:tab w:val="left" w:pos="4860"/>
              </w:tabs>
              <w:rPr>
                <w:rFonts w:ascii="BrowalliaUPC" w:hAnsi="BrowalliaUPC" w:cs="BrowalliaUPC"/>
                <w:b/>
                <w:bCs/>
                <w:snapToGrid w:val="0"/>
                <w:cs/>
                <w:lang w:val="en-GB" w:eastAsia="th-TH"/>
              </w:rPr>
            </w:pPr>
          </w:p>
        </w:tc>
        <w:tc>
          <w:tcPr>
            <w:tcW w:w="1984" w:type="dxa"/>
            <w:tcBorders>
              <w:top w:val="nil"/>
              <w:left w:val="nil"/>
              <w:bottom w:val="nil"/>
              <w:right w:val="nil"/>
            </w:tcBorders>
            <w:shd w:val="clear" w:color="auto" w:fill="auto"/>
            <w:vAlign w:val="bottom"/>
          </w:tcPr>
          <w:p w14:paraId="5C474DB1" w14:textId="1C3EA91E"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5" w:type="dxa"/>
            <w:tcBorders>
              <w:top w:val="nil"/>
              <w:left w:val="nil"/>
              <w:bottom w:val="nil"/>
              <w:right w:val="nil"/>
            </w:tcBorders>
          </w:tcPr>
          <w:p w14:paraId="6DEE5B40"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c>
          <w:tcPr>
            <w:tcW w:w="1984" w:type="dxa"/>
            <w:tcBorders>
              <w:top w:val="nil"/>
              <w:left w:val="nil"/>
              <w:bottom w:val="nil"/>
              <w:right w:val="nil"/>
            </w:tcBorders>
          </w:tcPr>
          <w:p w14:paraId="0F44F99B" w14:textId="77777777" w:rsidR="00BB7356" w:rsidRPr="00924E60" w:rsidRDefault="00BB7356" w:rsidP="00BB7356">
            <w:pPr>
              <w:tabs>
                <w:tab w:val="left" w:pos="3090"/>
                <w:tab w:val="left" w:pos="4860"/>
              </w:tabs>
              <w:ind w:right="40"/>
              <w:jc w:val="right"/>
              <w:rPr>
                <w:rFonts w:ascii="BrowalliaUPC" w:hAnsi="BrowalliaUPC" w:cs="BrowalliaUPC"/>
                <w:snapToGrid w:val="0"/>
                <w:lang w:eastAsia="th-TH"/>
              </w:rPr>
            </w:pPr>
          </w:p>
        </w:tc>
      </w:tr>
    </w:tbl>
    <w:p w14:paraId="631AFD06" w14:textId="5A0C8D79" w:rsidR="002A0BD8" w:rsidRDefault="002A0BD8" w:rsidP="00F649CB">
      <w:pPr>
        <w:ind w:left="441"/>
        <w:jc w:val="thaiDistribute"/>
        <w:rPr>
          <w:rFonts w:ascii="BrowalliaUPC" w:hAnsi="BrowalliaUPC" w:cs="BrowalliaUPC"/>
        </w:rPr>
      </w:pPr>
    </w:p>
    <w:p w14:paraId="7599FEBD" w14:textId="77777777" w:rsidR="009106AC" w:rsidRDefault="009106AC" w:rsidP="00F649CB">
      <w:pPr>
        <w:ind w:left="441"/>
        <w:jc w:val="thaiDistribute"/>
        <w:rPr>
          <w:rFonts w:ascii="BrowalliaUPC" w:hAnsi="BrowalliaUPC" w:cs="BrowalliaUPC"/>
        </w:rPr>
      </w:pPr>
    </w:p>
    <w:p w14:paraId="213605C7" w14:textId="77777777" w:rsidR="009106AC" w:rsidRDefault="009106AC" w:rsidP="00F649CB">
      <w:pPr>
        <w:ind w:left="441"/>
        <w:jc w:val="thaiDistribute"/>
        <w:rPr>
          <w:rFonts w:ascii="BrowalliaUPC" w:hAnsi="BrowalliaUPC" w:cs="BrowalliaUPC"/>
        </w:rPr>
      </w:pPr>
    </w:p>
    <w:p w14:paraId="7E803B2B" w14:textId="77777777" w:rsidR="009106AC" w:rsidRDefault="009106AC" w:rsidP="00F649CB">
      <w:pPr>
        <w:ind w:left="441"/>
        <w:jc w:val="thaiDistribute"/>
        <w:rPr>
          <w:rFonts w:ascii="BrowalliaUPC" w:hAnsi="BrowalliaUPC" w:cs="BrowalliaUPC"/>
        </w:rPr>
      </w:pPr>
    </w:p>
    <w:p w14:paraId="421B2228" w14:textId="77777777" w:rsidR="009106AC" w:rsidRPr="00924E60" w:rsidRDefault="009106AC" w:rsidP="001C0C42">
      <w:pPr>
        <w:jc w:val="thaiDistribute"/>
        <w:rPr>
          <w:rFonts w:ascii="BrowalliaUPC" w:hAnsi="BrowalliaUPC" w:cs="BrowalliaUPC"/>
        </w:rPr>
      </w:pPr>
    </w:p>
    <w:p w14:paraId="55A2F0E4" w14:textId="394609AC" w:rsidR="002A0BD8" w:rsidRPr="00924E60" w:rsidRDefault="00BC1110" w:rsidP="00C44DB5">
      <w:pPr>
        <w:pStyle w:val="ListParagraph"/>
        <w:numPr>
          <w:ilvl w:val="0"/>
          <w:numId w:val="10"/>
        </w:numPr>
        <w:spacing w:after="0" w:line="240" w:lineRule="auto"/>
        <w:ind w:left="819" w:right="-45" w:hanging="369"/>
        <w:jc w:val="both"/>
        <w:rPr>
          <w:rFonts w:ascii="BrowalliaUPC" w:hAnsi="BrowalliaUPC" w:cs="BrowalliaUPC"/>
        </w:rPr>
      </w:pPr>
      <w:r>
        <w:rPr>
          <w:rFonts w:ascii="BrowalliaUPC" w:hAnsi="BrowalliaUPC" w:cs="BrowalliaUPC"/>
        </w:rPr>
        <w:lastRenderedPageBreak/>
        <w:t xml:space="preserve"> </w:t>
      </w:r>
      <w:r w:rsidR="002A0BD8" w:rsidRPr="00924E60">
        <w:rPr>
          <w:rFonts w:ascii="BrowalliaUPC" w:hAnsi="BrowalliaUPC" w:cs="BrowalliaUPC"/>
          <w:cs/>
        </w:rPr>
        <w:t>หนี้สินตามสัญญาเช่า - สุทธิ</w:t>
      </w:r>
    </w:p>
    <w:p w14:paraId="6192BE7F" w14:textId="7953CCA3" w:rsidR="002A0BD8" w:rsidRPr="009D6E57" w:rsidRDefault="002A0BD8" w:rsidP="00BA00EE">
      <w:pPr>
        <w:ind w:left="441"/>
        <w:jc w:val="thaiDistribute"/>
        <w:rPr>
          <w:rFonts w:ascii="BrowalliaUPC" w:hAnsi="BrowalliaUPC" w:cs="BrowalliaUPC"/>
          <w:sz w:val="20"/>
          <w:szCs w:val="20"/>
        </w:rPr>
      </w:pPr>
    </w:p>
    <w:p w14:paraId="6B4AE723" w14:textId="3D482D9E" w:rsidR="002A0BD8" w:rsidRPr="00924E60" w:rsidRDefault="002A0BD8" w:rsidP="00C44DB5">
      <w:pPr>
        <w:pStyle w:val="ListParagraph"/>
        <w:spacing w:after="0" w:line="240" w:lineRule="auto"/>
        <w:ind w:left="882" w:right="-45"/>
        <w:jc w:val="both"/>
        <w:rPr>
          <w:rFonts w:ascii="BrowalliaUPC" w:hAnsi="BrowalliaUPC" w:cs="BrowalliaUPC"/>
        </w:rPr>
      </w:pPr>
      <w:r w:rsidRPr="00924E60">
        <w:rPr>
          <w:rFonts w:ascii="BrowalliaUPC" w:hAnsi="BrowalliaUPC" w:cs="BrowalliaUPC"/>
          <w:cs/>
        </w:rPr>
        <w:t>มูลค่าปัจจุบันของหนี้สินตามสัญญาเช่า มีรายละเอียดดังนี้</w:t>
      </w:r>
    </w:p>
    <w:p w14:paraId="150AD899" w14:textId="77777777" w:rsidR="003A2498" w:rsidRPr="009D6E57" w:rsidRDefault="003A2498" w:rsidP="00BA00EE">
      <w:pPr>
        <w:ind w:left="441"/>
        <w:jc w:val="thaiDistribute"/>
        <w:rPr>
          <w:rFonts w:ascii="BrowalliaUPC" w:hAnsi="BrowalliaUPC" w:cs="BrowalliaUPC"/>
          <w:sz w:val="20"/>
          <w:szCs w:val="20"/>
        </w:rPr>
      </w:pPr>
    </w:p>
    <w:tbl>
      <w:tblPr>
        <w:tblW w:w="8505" w:type="dxa"/>
        <w:tblInd w:w="851" w:type="dxa"/>
        <w:shd w:val="clear" w:color="auto" w:fill="FFFFFF"/>
        <w:tblLayout w:type="fixed"/>
        <w:tblLook w:val="0000" w:firstRow="0" w:lastRow="0" w:firstColumn="0" w:lastColumn="0" w:noHBand="0" w:noVBand="0"/>
      </w:tblPr>
      <w:tblGrid>
        <w:gridCol w:w="5103"/>
        <w:gridCol w:w="1701"/>
        <w:gridCol w:w="1701"/>
      </w:tblGrid>
      <w:tr w:rsidR="002A0BD8" w:rsidRPr="00924E60" w14:paraId="512EC0ED" w14:textId="77777777" w:rsidTr="00115648">
        <w:trPr>
          <w:trHeight w:val="50"/>
        </w:trPr>
        <w:tc>
          <w:tcPr>
            <w:tcW w:w="5103" w:type="dxa"/>
            <w:shd w:val="clear" w:color="auto" w:fill="FFFFFF"/>
          </w:tcPr>
          <w:p w14:paraId="08BB1591" w14:textId="77777777" w:rsidR="002A0BD8" w:rsidRPr="00924E60" w:rsidRDefault="002A0BD8" w:rsidP="00BA00EE">
            <w:pPr>
              <w:tabs>
                <w:tab w:val="left" w:pos="900"/>
              </w:tabs>
              <w:ind w:left="360" w:right="-43" w:hanging="360"/>
              <w:jc w:val="center"/>
              <w:rPr>
                <w:rFonts w:ascii="BrowalliaUPC" w:hAnsi="BrowalliaUPC" w:cs="BrowalliaUPC"/>
                <w:cs/>
              </w:rPr>
            </w:pPr>
          </w:p>
        </w:tc>
        <w:tc>
          <w:tcPr>
            <w:tcW w:w="3402" w:type="dxa"/>
            <w:gridSpan w:val="2"/>
            <w:shd w:val="clear" w:color="auto" w:fill="FFFFFF"/>
          </w:tcPr>
          <w:p w14:paraId="3A079D6A" w14:textId="7E5370C8" w:rsidR="002A0BD8" w:rsidRPr="00924E60" w:rsidRDefault="002A0BD8" w:rsidP="00BA00EE">
            <w:pPr>
              <w:jc w:val="right"/>
              <w:rPr>
                <w:rFonts w:ascii="BrowalliaUPC" w:hAnsi="BrowalliaUPC" w:cs="BrowalliaUPC"/>
                <w:rtl/>
                <w:cs/>
              </w:rPr>
            </w:pPr>
            <w:r w:rsidRPr="00924E60">
              <w:rPr>
                <w:rFonts w:ascii="BrowalliaUPC" w:hAnsi="BrowalliaUPC" w:cs="BrowalliaUPC"/>
                <w:cs/>
              </w:rPr>
              <w:t xml:space="preserve">(หน่วย : </w:t>
            </w:r>
            <w:r w:rsidR="002965A4" w:rsidRPr="00924E60">
              <w:rPr>
                <w:rFonts w:ascii="BrowalliaUPC" w:hAnsi="BrowalliaUPC" w:cs="BrowalliaUPC"/>
                <w:cs/>
              </w:rPr>
              <w:t>พัน</w:t>
            </w:r>
            <w:r w:rsidRPr="00924E60">
              <w:rPr>
                <w:rFonts w:ascii="BrowalliaUPC" w:hAnsi="BrowalliaUPC" w:cs="BrowalliaUPC"/>
                <w:cs/>
              </w:rPr>
              <w:t>บาท)</w:t>
            </w:r>
          </w:p>
        </w:tc>
      </w:tr>
      <w:tr w:rsidR="002A0BD8" w:rsidRPr="00924E60" w14:paraId="61789896" w14:textId="77777777" w:rsidTr="00115648">
        <w:trPr>
          <w:trHeight w:val="191"/>
        </w:trPr>
        <w:tc>
          <w:tcPr>
            <w:tcW w:w="5103" w:type="dxa"/>
            <w:shd w:val="clear" w:color="auto" w:fill="FFFFFF"/>
          </w:tcPr>
          <w:p w14:paraId="09AC20A3" w14:textId="77777777" w:rsidR="002A0BD8" w:rsidRPr="00924E60" w:rsidRDefault="002A0BD8" w:rsidP="00BA00EE">
            <w:pPr>
              <w:tabs>
                <w:tab w:val="left" w:pos="900"/>
              </w:tabs>
              <w:ind w:left="360" w:right="-43" w:hanging="360"/>
              <w:jc w:val="center"/>
              <w:rPr>
                <w:rFonts w:ascii="BrowalliaUPC" w:hAnsi="BrowalliaUPC" w:cs="BrowalliaUPC"/>
                <w:cs/>
              </w:rPr>
            </w:pPr>
          </w:p>
        </w:tc>
        <w:tc>
          <w:tcPr>
            <w:tcW w:w="3402" w:type="dxa"/>
            <w:gridSpan w:val="2"/>
            <w:shd w:val="clear" w:color="auto" w:fill="FFFFFF"/>
          </w:tcPr>
          <w:p w14:paraId="08092261" w14:textId="714705F1" w:rsidR="002A0BD8" w:rsidRPr="00924E60" w:rsidRDefault="002A0BD8" w:rsidP="00BA00EE">
            <w:pPr>
              <w:pBdr>
                <w:bottom w:val="single" w:sz="4" w:space="1" w:color="auto"/>
              </w:pBdr>
              <w:ind w:right="27"/>
              <w:jc w:val="center"/>
              <w:rPr>
                <w:rFonts w:ascii="BrowalliaUPC" w:hAnsi="BrowalliaUPC" w:cs="BrowalliaUPC"/>
                <w:rtl/>
                <w:cs/>
              </w:rPr>
            </w:pPr>
            <w:r w:rsidRPr="00924E60">
              <w:rPr>
                <w:rFonts w:ascii="BrowalliaUPC" w:hAnsi="BrowalliaUPC" w:cs="BrowalliaUPC"/>
                <w:cs/>
              </w:rPr>
              <w:t>งบการเงินรวมและ</w:t>
            </w:r>
            <w:r w:rsidR="00B250C0">
              <w:rPr>
                <w:rFonts w:ascii="BrowalliaUPC" w:hAnsi="BrowalliaUPC" w:cs="BrowalliaUPC"/>
              </w:rPr>
              <w:br/>
            </w:r>
            <w:r w:rsidR="00716FB0">
              <w:rPr>
                <w:rFonts w:ascii="BrowalliaUPC" w:hAnsi="BrowalliaUPC" w:cs="BrowalliaUPC"/>
                <w:cs/>
              </w:rPr>
              <w:t>งบการเงินเฉพาะของบริษัท</w:t>
            </w:r>
          </w:p>
        </w:tc>
      </w:tr>
      <w:tr w:rsidR="002A0BD8" w:rsidRPr="00924E60" w14:paraId="512833FA" w14:textId="77777777" w:rsidTr="00B250C0">
        <w:trPr>
          <w:trHeight w:val="207"/>
        </w:trPr>
        <w:tc>
          <w:tcPr>
            <w:tcW w:w="5103" w:type="dxa"/>
            <w:shd w:val="clear" w:color="auto" w:fill="FFFFFF"/>
          </w:tcPr>
          <w:p w14:paraId="6A8298EB" w14:textId="77777777" w:rsidR="002A0BD8" w:rsidRPr="00924E60" w:rsidRDefault="002A0BD8" w:rsidP="00BA00EE">
            <w:pPr>
              <w:tabs>
                <w:tab w:val="left" w:pos="3090"/>
                <w:tab w:val="left" w:pos="4860"/>
              </w:tabs>
              <w:rPr>
                <w:rFonts w:ascii="BrowalliaUPC" w:hAnsi="BrowalliaUPC" w:cs="BrowalliaUPC"/>
                <w:snapToGrid w:val="0"/>
                <w:cs/>
                <w:lang w:val="en-GB" w:eastAsia="th-TH"/>
              </w:rPr>
            </w:pPr>
          </w:p>
        </w:tc>
        <w:tc>
          <w:tcPr>
            <w:tcW w:w="1701" w:type="dxa"/>
            <w:shd w:val="clear" w:color="auto" w:fill="FFFFFF"/>
          </w:tcPr>
          <w:p w14:paraId="38800353" w14:textId="076BB9B3" w:rsidR="002A0BD8" w:rsidRPr="00120CE1" w:rsidRDefault="002A0BD8" w:rsidP="00BA00EE">
            <w:pPr>
              <w:pBdr>
                <w:bottom w:val="single" w:sz="4" w:space="1" w:color="auto"/>
              </w:pBdr>
              <w:tabs>
                <w:tab w:val="left" w:pos="900"/>
              </w:tabs>
              <w:ind w:right="33"/>
              <w:jc w:val="center"/>
              <w:rPr>
                <w:rFonts w:ascii="BrowalliaUPC" w:hAnsi="BrowalliaUPC" w:cs="BrowalliaUPC"/>
                <w:rtl/>
                <w:cs/>
              </w:rPr>
            </w:pPr>
            <w:r w:rsidRPr="00120CE1">
              <w:rPr>
                <w:rFonts w:ascii="BrowalliaUPC" w:hAnsi="BrowalliaUPC" w:cs="BrowalliaUPC"/>
              </w:rPr>
              <w:t>256</w:t>
            </w:r>
            <w:r w:rsidR="00B250C0">
              <w:rPr>
                <w:rFonts w:ascii="BrowalliaUPC" w:hAnsi="BrowalliaUPC" w:cs="BrowalliaUPC"/>
              </w:rPr>
              <w:t>6</w:t>
            </w:r>
          </w:p>
        </w:tc>
        <w:tc>
          <w:tcPr>
            <w:tcW w:w="1701" w:type="dxa"/>
            <w:shd w:val="clear" w:color="auto" w:fill="FFFFFF"/>
          </w:tcPr>
          <w:p w14:paraId="220C6916" w14:textId="6FF03498" w:rsidR="002A0BD8" w:rsidRPr="00120CE1" w:rsidRDefault="002A0BD8" w:rsidP="00BA00EE">
            <w:pPr>
              <w:pBdr>
                <w:bottom w:val="single" w:sz="4" w:space="1" w:color="auto"/>
              </w:pBdr>
              <w:tabs>
                <w:tab w:val="left" w:pos="900"/>
              </w:tabs>
              <w:ind w:right="33"/>
              <w:jc w:val="center"/>
              <w:rPr>
                <w:rFonts w:ascii="BrowalliaUPC" w:hAnsi="BrowalliaUPC" w:cs="BrowalliaUPC"/>
                <w:cs/>
              </w:rPr>
            </w:pPr>
            <w:r w:rsidRPr="00120CE1">
              <w:rPr>
                <w:rFonts w:ascii="BrowalliaUPC" w:hAnsi="BrowalliaUPC" w:cs="BrowalliaUPC"/>
              </w:rPr>
              <w:t>256</w:t>
            </w:r>
            <w:r w:rsidR="00B250C0">
              <w:rPr>
                <w:rFonts w:ascii="BrowalliaUPC" w:hAnsi="BrowalliaUPC" w:cs="BrowalliaUPC"/>
              </w:rPr>
              <w:t>5</w:t>
            </w:r>
          </w:p>
        </w:tc>
      </w:tr>
      <w:tr w:rsidR="002A0BD8" w:rsidRPr="00924E60" w14:paraId="4E7F7803" w14:textId="77777777" w:rsidTr="004E3127">
        <w:trPr>
          <w:trHeight w:val="50"/>
        </w:trPr>
        <w:tc>
          <w:tcPr>
            <w:tcW w:w="5103" w:type="dxa"/>
            <w:shd w:val="clear" w:color="auto" w:fill="FFFFFF"/>
          </w:tcPr>
          <w:p w14:paraId="0E5EE680" w14:textId="77777777" w:rsidR="002A0BD8" w:rsidRPr="00924E60" w:rsidRDefault="002A0BD8" w:rsidP="00BA00EE">
            <w:pPr>
              <w:tabs>
                <w:tab w:val="left" w:pos="900"/>
                <w:tab w:val="left" w:pos="2160"/>
              </w:tabs>
              <w:jc w:val="thaiDistribute"/>
              <w:rPr>
                <w:rFonts w:ascii="BrowalliaUPC" w:hAnsi="BrowalliaUPC" w:cs="BrowalliaUPC"/>
                <w:cs/>
              </w:rPr>
            </w:pPr>
          </w:p>
        </w:tc>
        <w:tc>
          <w:tcPr>
            <w:tcW w:w="1701" w:type="dxa"/>
            <w:shd w:val="clear" w:color="auto" w:fill="FFFFFF"/>
          </w:tcPr>
          <w:p w14:paraId="6FD4820C" w14:textId="77777777" w:rsidR="002A0BD8" w:rsidRPr="00924E60" w:rsidRDefault="002A0BD8" w:rsidP="00BA00EE">
            <w:pPr>
              <w:tabs>
                <w:tab w:val="left" w:pos="900"/>
                <w:tab w:val="left" w:pos="2160"/>
              </w:tabs>
              <w:ind w:left="426" w:right="33"/>
              <w:jc w:val="thaiDistribute"/>
              <w:rPr>
                <w:rFonts w:ascii="BrowalliaUPC" w:hAnsi="BrowalliaUPC" w:cs="BrowalliaUPC"/>
                <w:cs/>
              </w:rPr>
            </w:pPr>
          </w:p>
        </w:tc>
        <w:tc>
          <w:tcPr>
            <w:tcW w:w="1701" w:type="dxa"/>
            <w:shd w:val="clear" w:color="auto" w:fill="FFFFFF"/>
          </w:tcPr>
          <w:p w14:paraId="468DF1BB" w14:textId="77777777" w:rsidR="002A0BD8" w:rsidRPr="00924E60" w:rsidRDefault="002A0BD8" w:rsidP="00BA00EE">
            <w:pPr>
              <w:ind w:right="33"/>
              <w:jc w:val="center"/>
              <w:rPr>
                <w:rFonts w:ascii="BrowalliaUPC" w:hAnsi="BrowalliaUPC" w:cs="BrowalliaUPC"/>
                <w:cs/>
              </w:rPr>
            </w:pPr>
          </w:p>
        </w:tc>
      </w:tr>
      <w:tr w:rsidR="00B250C0" w:rsidRPr="00924E60" w14:paraId="47AC1EC0" w14:textId="77777777" w:rsidTr="009D10BD">
        <w:tc>
          <w:tcPr>
            <w:tcW w:w="5103" w:type="dxa"/>
            <w:shd w:val="clear" w:color="auto" w:fill="FFFFFF"/>
          </w:tcPr>
          <w:p w14:paraId="0B2BE635" w14:textId="77777777" w:rsidR="00B250C0" w:rsidRPr="00924E60" w:rsidRDefault="00B250C0" w:rsidP="00BA00EE">
            <w:pPr>
              <w:tabs>
                <w:tab w:val="left" w:pos="900"/>
              </w:tabs>
              <w:ind w:left="360" w:right="-36" w:hanging="360"/>
              <w:jc w:val="both"/>
              <w:rPr>
                <w:rFonts w:ascii="BrowalliaUPC" w:hAnsi="BrowalliaUPC" w:cs="BrowalliaUPC"/>
                <w:u w:val="single"/>
                <w:lang w:val="en-GB"/>
              </w:rPr>
            </w:pPr>
            <w:r w:rsidRPr="00924E60">
              <w:rPr>
                <w:rFonts w:ascii="BrowalliaUPC" w:hAnsi="BrowalliaUPC" w:cs="BrowalliaUPC"/>
                <w:cs/>
                <w:lang w:val="en-GB"/>
              </w:rPr>
              <w:t>หนี้สินตามสัญญาเช่า</w:t>
            </w:r>
          </w:p>
        </w:tc>
        <w:tc>
          <w:tcPr>
            <w:tcW w:w="1701" w:type="dxa"/>
            <w:shd w:val="clear" w:color="auto" w:fill="FFFFFF"/>
          </w:tcPr>
          <w:p w14:paraId="691DF7B2" w14:textId="15D25133" w:rsidR="00B250C0" w:rsidRPr="00924E60" w:rsidRDefault="003F3EC0" w:rsidP="00BA00EE">
            <w:pPr>
              <w:ind w:left="-90" w:right="33"/>
              <w:jc w:val="right"/>
              <w:rPr>
                <w:rFonts w:ascii="BrowalliaUPC" w:hAnsi="BrowalliaUPC" w:cs="BrowalliaUPC"/>
                <w:cs/>
              </w:rPr>
            </w:pPr>
            <w:r>
              <w:rPr>
                <w:rFonts w:ascii="BrowalliaUPC" w:hAnsi="BrowalliaUPC" w:cs="BrowalliaUPC"/>
              </w:rPr>
              <w:t>4,</w:t>
            </w:r>
            <w:r w:rsidR="00796E53">
              <w:rPr>
                <w:rFonts w:ascii="BrowalliaUPC" w:hAnsi="BrowalliaUPC" w:cs="BrowalliaUPC"/>
              </w:rPr>
              <w:t>100</w:t>
            </w:r>
          </w:p>
        </w:tc>
        <w:tc>
          <w:tcPr>
            <w:tcW w:w="1701" w:type="dxa"/>
            <w:shd w:val="clear" w:color="auto" w:fill="FFFFFF"/>
          </w:tcPr>
          <w:p w14:paraId="3DB44447" w14:textId="708F5695" w:rsidR="00B250C0" w:rsidRPr="00924E60" w:rsidRDefault="00B250C0" w:rsidP="00BA00EE">
            <w:pPr>
              <w:ind w:right="33"/>
              <w:jc w:val="right"/>
              <w:rPr>
                <w:rFonts w:ascii="BrowalliaUPC" w:hAnsi="BrowalliaUPC" w:cs="BrowalliaUPC"/>
                <w:rtl/>
              </w:rPr>
            </w:pPr>
            <w:r w:rsidRPr="00924E60">
              <w:rPr>
                <w:rFonts w:ascii="BrowalliaUPC" w:hAnsi="BrowalliaUPC" w:cs="BrowalliaUPC"/>
              </w:rPr>
              <w:t>392</w:t>
            </w:r>
          </w:p>
        </w:tc>
      </w:tr>
      <w:tr w:rsidR="00B250C0" w:rsidRPr="00924E60" w14:paraId="4CB45A24" w14:textId="77777777" w:rsidTr="002A0BD8">
        <w:tc>
          <w:tcPr>
            <w:tcW w:w="5103" w:type="dxa"/>
            <w:shd w:val="clear" w:color="auto" w:fill="FFFFFF"/>
          </w:tcPr>
          <w:p w14:paraId="3124861D" w14:textId="12C06D42" w:rsidR="00B250C0" w:rsidRPr="00924E60" w:rsidRDefault="00B250C0" w:rsidP="00BA00EE">
            <w:pPr>
              <w:tabs>
                <w:tab w:val="left" w:pos="900"/>
              </w:tabs>
              <w:ind w:left="360" w:right="-36" w:hanging="360"/>
              <w:jc w:val="both"/>
              <w:rPr>
                <w:rFonts w:ascii="BrowalliaUPC" w:hAnsi="BrowalliaUPC" w:cs="BrowalliaUPC"/>
                <w:rtl/>
                <w:cs/>
              </w:rPr>
            </w:pPr>
            <w:r w:rsidRPr="00924E60">
              <w:rPr>
                <w:rFonts w:ascii="BrowalliaUPC" w:hAnsi="BrowalliaUPC" w:cs="BrowalliaUPC"/>
                <w:u w:val="single"/>
                <w:cs/>
              </w:rPr>
              <w:t>หัก</w:t>
            </w:r>
            <w:r w:rsidRPr="00924E60">
              <w:rPr>
                <w:rFonts w:ascii="BrowalliaUPC" w:hAnsi="BrowalliaUPC" w:cs="BrowalliaUPC"/>
                <w:cs/>
              </w:rPr>
              <w:t xml:space="preserve"> ส่วนที่ถึงกำหนดชำระภายในหนึ่งปี</w:t>
            </w:r>
          </w:p>
        </w:tc>
        <w:tc>
          <w:tcPr>
            <w:tcW w:w="1701" w:type="dxa"/>
            <w:shd w:val="clear" w:color="auto" w:fill="FFFFFF"/>
          </w:tcPr>
          <w:p w14:paraId="1ACD00F9" w14:textId="424CB6EA" w:rsidR="00B250C0" w:rsidRPr="00924E60" w:rsidRDefault="003F3EC0" w:rsidP="00BA00EE">
            <w:pPr>
              <w:pBdr>
                <w:bottom w:val="single" w:sz="4" w:space="1" w:color="auto"/>
              </w:pBdr>
              <w:ind w:right="33"/>
              <w:jc w:val="right"/>
              <w:rPr>
                <w:rFonts w:ascii="BrowalliaUPC" w:hAnsi="BrowalliaUPC" w:cs="BrowalliaUPC"/>
                <w:cs/>
              </w:rPr>
            </w:pPr>
            <w:r>
              <w:rPr>
                <w:rFonts w:ascii="BrowalliaUPC" w:hAnsi="BrowalliaUPC" w:cs="BrowalliaUPC"/>
              </w:rPr>
              <w:t>(1,046)</w:t>
            </w:r>
          </w:p>
        </w:tc>
        <w:tc>
          <w:tcPr>
            <w:tcW w:w="1701" w:type="dxa"/>
            <w:shd w:val="clear" w:color="auto" w:fill="FFFFFF"/>
          </w:tcPr>
          <w:p w14:paraId="45AB038F" w14:textId="45F98059" w:rsidR="00B250C0" w:rsidRPr="00924E60" w:rsidRDefault="00B250C0" w:rsidP="00BA00EE">
            <w:pPr>
              <w:pBdr>
                <w:bottom w:val="single" w:sz="4" w:space="1" w:color="auto"/>
              </w:pBdr>
              <w:ind w:right="33"/>
              <w:jc w:val="right"/>
              <w:rPr>
                <w:rFonts w:ascii="BrowalliaUPC" w:hAnsi="BrowalliaUPC" w:cs="BrowalliaUPC"/>
                <w:rtl/>
              </w:rPr>
            </w:pPr>
            <w:r w:rsidRPr="00924E60">
              <w:rPr>
                <w:rFonts w:ascii="BrowalliaUPC" w:hAnsi="BrowalliaUPC" w:cs="BrowalliaUPC"/>
              </w:rPr>
              <w:t>(392)</w:t>
            </w:r>
          </w:p>
        </w:tc>
      </w:tr>
      <w:tr w:rsidR="00B250C0" w:rsidRPr="00924E60" w14:paraId="1E5FE066" w14:textId="77777777" w:rsidTr="002A0BD8">
        <w:tc>
          <w:tcPr>
            <w:tcW w:w="5103" w:type="dxa"/>
            <w:shd w:val="clear" w:color="auto" w:fill="FFFFFF"/>
          </w:tcPr>
          <w:p w14:paraId="3DF30513" w14:textId="77777777" w:rsidR="00B250C0" w:rsidRPr="00924E60" w:rsidRDefault="00B250C0" w:rsidP="00BA00EE">
            <w:pPr>
              <w:tabs>
                <w:tab w:val="left" w:pos="900"/>
              </w:tabs>
              <w:ind w:left="360" w:right="-36" w:hanging="360"/>
              <w:jc w:val="both"/>
              <w:rPr>
                <w:rFonts w:ascii="BrowalliaUPC" w:hAnsi="BrowalliaUPC" w:cs="BrowalliaUPC"/>
                <w:rtl/>
                <w:cs/>
                <w:lang w:val="en-GB"/>
              </w:rPr>
            </w:pPr>
            <w:r w:rsidRPr="00924E60">
              <w:rPr>
                <w:rFonts w:ascii="BrowalliaUPC" w:hAnsi="BrowalliaUPC" w:cs="BrowalliaUPC"/>
                <w:cs/>
                <w:lang w:val="en-GB"/>
              </w:rPr>
              <w:t>สุทธิ</w:t>
            </w:r>
          </w:p>
        </w:tc>
        <w:tc>
          <w:tcPr>
            <w:tcW w:w="1701" w:type="dxa"/>
            <w:shd w:val="clear" w:color="auto" w:fill="FFFFFF"/>
          </w:tcPr>
          <w:p w14:paraId="6504CEBB" w14:textId="1E36A14A" w:rsidR="00B250C0" w:rsidRPr="00924E60" w:rsidRDefault="003F3EC0" w:rsidP="00BA00EE">
            <w:pPr>
              <w:pBdr>
                <w:bottom w:val="single" w:sz="12" w:space="1" w:color="auto"/>
              </w:pBdr>
              <w:ind w:right="33"/>
              <w:jc w:val="right"/>
              <w:rPr>
                <w:rFonts w:ascii="BrowalliaUPC" w:hAnsi="BrowalliaUPC" w:cs="BrowalliaUPC"/>
                <w:cs/>
              </w:rPr>
            </w:pPr>
            <w:r>
              <w:rPr>
                <w:rFonts w:ascii="BrowalliaUPC" w:hAnsi="BrowalliaUPC" w:cs="BrowalliaUPC"/>
              </w:rPr>
              <w:t>3,</w:t>
            </w:r>
            <w:r w:rsidR="00796E53">
              <w:rPr>
                <w:rFonts w:ascii="BrowalliaUPC" w:hAnsi="BrowalliaUPC" w:cs="BrowalliaUPC"/>
              </w:rPr>
              <w:t>054</w:t>
            </w:r>
          </w:p>
        </w:tc>
        <w:tc>
          <w:tcPr>
            <w:tcW w:w="1701" w:type="dxa"/>
            <w:shd w:val="clear" w:color="auto" w:fill="FFFFFF"/>
          </w:tcPr>
          <w:p w14:paraId="047BD9D1" w14:textId="49EB578E" w:rsidR="00B250C0" w:rsidRPr="00924E60" w:rsidRDefault="003F3EC0" w:rsidP="003F3EC0">
            <w:pPr>
              <w:pBdr>
                <w:bottom w:val="single" w:sz="12" w:space="1" w:color="auto"/>
              </w:pBdr>
              <w:ind w:right="33"/>
              <w:jc w:val="center"/>
              <w:rPr>
                <w:rFonts w:ascii="BrowalliaUPC" w:hAnsi="BrowalliaUPC" w:cs="BrowalliaUPC"/>
                <w:rtl/>
              </w:rPr>
            </w:pPr>
            <w:r>
              <w:rPr>
                <w:rFonts w:ascii="BrowalliaUPC" w:hAnsi="BrowalliaUPC" w:cs="BrowalliaUPC"/>
              </w:rPr>
              <w:t xml:space="preserve">                </w:t>
            </w:r>
            <w:r w:rsidR="00B250C0" w:rsidRPr="00924E60">
              <w:rPr>
                <w:rFonts w:ascii="BrowalliaUPC" w:hAnsi="BrowalliaUPC" w:cs="BrowalliaUPC"/>
              </w:rPr>
              <w:t>-</w:t>
            </w:r>
          </w:p>
        </w:tc>
      </w:tr>
    </w:tbl>
    <w:p w14:paraId="5F3068BE" w14:textId="77777777" w:rsidR="002A0BD8" w:rsidRPr="009D6E57" w:rsidRDefault="002A0BD8" w:rsidP="00BA00EE">
      <w:pPr>
        <w:jc w:val="thaiDistribute"/>
        <w:rPr>
          <w:rFonts w:ascii="BrowalliaUPC" w:hAnsi="BrowalliaUPC" w:cs="BrowalliaUPC"/>
          <w:sz w:val="20"/>
          <w:szCs w:val="20"/>
        </w:rPr>
      </w:pPr>
    </w:p>
    <w:p w14:paraId="5F2F29FF" w14:textId="77777777" w:rsidR="002A0BD8" w:rsidRPr="00924E60" w:rsidRDefault="002A0BD8" w:rsidP="00BA00EE">
      <w:pPr>
        <w:pStyle w:val="ListParagraph"/>
        <w:spacing w:after="0" w:line="240" w:lineRule="auto"/>
        <w:ind w:left="972" w:right="-45"/>
        <w:jc w:val="both"/>
        <w:rPr>
          <w:rFonts w:ascii="BrowalliaUPC" w:hAnsi="BrowalliaUPC" w:cs="BrowalliaUPC"/>
          <w:sz w:val="32"/>
        </w:rPr>
      </w:pPr>
      <w:r w:rsidRPr="00924E60">
        <w:rPr>
          <w:rFonts w:ascii="BrowalliaUPC" w:hAnsi="BrowalliaUPC" w:cs="BrowalliaUPC"/>
          <w:sz w:val="32"/>
          <w:cs/>
        </w:rPr>
        <w:t>การวิเคราะห์การครบกำหนดของหนี้สินตามสัญญาเช่า มีรายละเอียดดังนี้</w:t>
      </w:r>
    </w:p>
    <w:p w14:paraId="2F6B07D6" w14:textId="77777777" w:rsidR="002A0BD8" w:rsidRPr="009D6E57" w:rsidRDefault="002A0BD8" w:rsidP="00BA00EE">
      <w:pPr>
        <w:ind w:left="709" w:firstLine="142"/>
        <w:jc w:val="thaiDistribute"/>
        <w:rPr>
          <w:rFonts w:ascii="BrowalliaUPC" w:hAnsi="BrowalliaUPC" w:cs="BrowalliaUPC"/>
          <w:sz w:val="20"/>
          <w:szCs w:val="20"/>
        </w:rPr>
      </w:pPr>
    </w:p>
    <w:tbl>
      <w:tblPr>
        <w:tblW w:w="8544" w:type="dxa"/>
        <w:tblInd w:w="851" w:type="dxa"/>
        <w:shd w:val="clear" w:color="auto" w:fill="FFFFFF"/>
        <w:tblLayout w:type="fixed"/>
        <w:tblLook w:val="0000" w:firstRow="0" w:lastRow="0" w:firstColumn="0" w:lastColumn="0" w:noHBand="0" w:noVBand="0"/>
      </w:tblPr>
      <w:tblGrid>
        <w:gridCol w:w="5103"/>
        <w:gridCol w:w="1701"/>
        <w:gridCol w:w="1740"/>
      </w:tblGrid>
      <w:tr w:rsidR="002A0BD8" w:rsidRPr="00924E60" w14:paraId="1398EAB5" w14:textId="77777777" w:rsidTr="00115648">
        <w:tc>
          <w:tcPr>
            <w:tcW w:w="5103" w:type="dxa"/>
            <w:shd w:val="clear" w:color="auto" w:fill="FFFFFF"/>
          </w:tcPr>
          <w:p w14:paraId="38185B4F" w14:textId="77777777" w:rsidR="002A0BD8" w:rsidRPr="00924E60" w:rsidRDefault="002A0BD8" w:rsidP="00BA00EE">
            <w:pPr>
              <w:tabs>
                <w:tab w:val="left" w:pos="900"/>
              </w:tabs>
              <w:ind w:left="360" w:right="-43" w:hanging="360"/>
              <w:jc w:val="center"/>
              <w:rPr>
                <w:rFonts w:ascii="BrowalliaUPC" w:hAnsi="BrowalliaUPC" w:cs="BrowalliaUPC"/>
                <w:cs/>
              </w:rPr>
            </w:pPr>
          </w:p>
        </w:tc>
        <w:tc>
          <w:tcPr>
            <w:tcW w:w="3441" w:type="dxa"/>
            <w:gridSpan w:val="2"/>
            <w:shd w:val="clear" w:color="auto" w:fill="FFFFFF"/>
          </w:tcPr>
          <w:p w14:paraId="06A218AA" w14:textId="670B5E79" w:rsidR="002A0BD8" w:rsidRPr="00924E60" w:rsidRDefault="002A0BD8" w:rsidP="00BA00EE">
            <w:pPr>
              <w:jc w:val="right"/>
              <w:rPr>
                <w:rFonts w:ascii="BrowalliaUPC" w:hAnsi="BrowalliaUPC" w:cs="BrowalliaUPC"/>
                <w:rtl/>
                <w:cs/>
              </w:rPr>
            </w:pPr>
            <w:r w:rsidRPr="00924E60">
              <w:rPr>
                <w:rFonts w:ascii="BrowalliaUPC" w:hAnsi="BrowalliaUPC" w:cs="BrowalliaUPC"/>
                <w:cs/>
              </w:rPr>
              <w:t xml:space="preserve">(หน่วย : </w:t>
            </w:r>
            <w:r w:rsidR="002965A4" w:rsidRPr="00924E60">
              <w:rPr>
                <w:rFonts w:ascii="BrowalliaUPC" w:hAnsi="BrowalliaUPC" w:cs="BrowalliaUPC"/>
                <w:cs/>
              </w:rPr>
              <w:t>พัน</w:t>
            </w:r>
            <w:r w:rsidRPr="00924E60">
              <w:rPr>
                <w:rFonts w:ascii="BrowalliaUPC" w:hAnsi="BrowalliaUPC" w:cs="BrowalliaUPC"/>
                <w:cs/>
              </w:rPr>
              <w:t>บาท)</w:t>
            </w:r>
          </w:p>
        </w:tc>
      </w:tr>
      <w:tr w:rsidR="002A0BD8" w:rsidRPr="00924E60" w14:paraId="6DC5C25C" w14:textId="77777777" w:rsidTr="00115648">
        <w:tc>
          <w:tcPr>
            <w:tcW w:w="5103" w:type="dxa"/>
            <w:shd w:val="clear" w:color="auto" w:fill="FFFFFF"/>
          </w:tcPr>
          <w:p w14:paraId="6C70D707" w14:textId="77777777" w:rsidR="002A0BD8" w:rsidRPr="00924E60" w:rsidRDefault="002A0BD8" w:rsidP="00BA00EE">
            <w:pPr>
              <w:tabs>
                <w:tab w:val="left" w:pos="900"/>
              </w:tabs>
              <w:ind w:left="360" w:right="-43" w:hanging="360"/>
              <w:jc w:val="center"/>
              <w:rPr>
                <w:rFonts w:ascii="BrowalliaUPC" w:hAnsi="BrowalliaUPC" w:cs="BrowalliaUPC"/>
                <w:cs/>
              </w:rPr>
            </w:pPr>
          </w:p>
        </w:tc>
        <w:tc>
          <w:tcPr>
            <w:tcW w:w="3441" w:type="dxa"/>
            <w:gridSpan w:val="2"/>
            <w:shd w:val="clear" w:color="auto" w:fill="FFFFFF"/>
          </w:tcPr>
          <w:p w14:paraId="5C7774B9" w14:textId="158A9B0E" w:rsidR="002A0BD8" w:rsidRPr="00924E60" w:rsidRDefault="002A0BD8" w:rsidP="00BA00EE">
            <w:pPr>
              <w:pBdr>
                <w:bottom w:val="single" w:sz="4" w:space="1" w:color="auto"/>
              </w:pBdr>
              <w:ind w:left="-12"/>
              <w:jc w:val="center"/>
              <w:rPr>
                <w:rFonts w:ascii="BrowalliaUPC" w:hAnsi="BrowalliaUPC" w:cs="BrowalliaUPC"/>
                <w:rtl/>
                <w:cs/>
              </w:rPr>
            </w:pPr>
            <w:r w:rsidRPr="00924E60">
              <w:rPr>
                <w:rFonts w:ascii="BrowalliaUPC" w:hAnsi="BrowalliaUPC" w:cs="BrowalliaUPC"/>
                <w:cs/>
              </w:rPr>
              <w:t>งบการเงินรวมและ</w:t>
            </w:r>
            <w:r w:rsidR="00B250C0">
              <w:rPr>
                <w:rFonts w:ascii="BrowalliaUPC" w:hAnsi="BrowalliaUPC" w:cs="BrowalliaUPC"/>
              </w:rPr>
              <w:br/>
            </w:r>
            <w:r w:rsidR="00716FB0">
              <w:rPr>
                <w:rFonts w:ascii="BrowalliaUPC" w:hAnsi="BrowalliaUPC" w:cs="BrowalliaUPC"/>
                <w:cs/>
              </w:rPr>
              <w:t>งบการเงินเฉพาะของบริษัท</w:t>
            </w:r>
          </w:p>
        </w:tc>
      </w:tr>
      <w:tr w:rsidR="00B250C0" w:rsidRPr="00924E60" w14:paraId="51F5D71C" w14:textId="77777777" w:rsidTr="00115648">
        <w:tc>
          <w:tcPr>
            <w:tcW w:w="5103" w:type="dxa"/>
            <w:shd w:val="clear" w:color="auto" w:fill="FFFFFF"/>
          </w:tcPr>
          <w:p w14:paraId="56BE2581" w14:textId="77777777" w:rsidR="00B250C0" w:rsidRPr="00924E60" w:rsidRDefault="00B250C0" w:rsidP="00BA00EE">
            <w:pPr>
              <w:tabs>
                <w:tab w:val="left" w:pos="900"/>
              </w:tabs>
              <w:ind w:left="360" w:right="-43" w:hanging="360"/>
              <w:jc w:val="center"/>
              <w:rPr>
                <w:rFonts w:ascii="BrowalliaUPC" w:hAnsi="BrowalliaUPC" w:cs="BrowalliaUPC"/>
                <w:cs/>
              </w:rPr>
            </w:pPr>
          </w:p>
        </w:tc>
        <w:tc>
          <w:tcPr>
            <w:tcW w:w="1701" w:type="dxa"/>
            <w:shd w:val="clear" w:color="auto" w:fill="FFFFFF"/>
          </w:tcPr>
          <w:p w14:paraId="2A0A061B" w14:textId="2CCB3ECD" w:rsidR="00B250C0" w:rsidRPr="00924E60" w:rsidRDefault="00B250C0" w:rsidP="00BA00EE">
            <w:pPr>
              <w:pBdr>
                <w:bottom w:val="single" w:sz="4" w:space="1" w:color="auto"/>
              </w:pBdr>
              <w:tabs>
                <w:tab w:val="left" w:pos="900"/>
              </w:tabs>
              <w:ind w:left="-12"/>
              <w:jc w:val="center"/>
              <w:rPr>
                <w:rFonts w:ascii="BrowalliaUPC" w:hAnsi="BrowalliaUPC" w:cs="BrowalliaUPC"/>
                <w:rtl/>
                <w:cs/>
              </w:rPr>
            </w:pPr>
            <w:r w:rsidRPr="00120CE1">
              <w:rPr>
                <w:rFonts w:ascii="BrowalliaUPC" w:hAnsi="BrowalliaUPC" w:cs="BrowalliaUPC"/>
              </w:rPr>
              <w:t>256</w:t>
            </w:r>
            <w:r>
              <w:rPr>
                <w:rFonts w:ascii="BrowalliaUPC" w:hAnsi="BrowalliaUPC" w:cs="BrowalliaUPC"/>
              </w:rPr>
              <w:t>6</w:t>
            </w:r>
          </w:p>
        </w:tc>
        <w:tc>
          <w:tcPr>
            <w:tcW w:w="1740" w:type="dxa"/>
            <w:shd w:val="clear" w:color="auto" w:fill="FFFFFF"/>
          </w:tcPr>
          <w:p w14:paraId="5D990230" w14:textId="6B882B84" w:rsidR="00B250C0" w:rsidRPr="00924E60" w:rsidRDefault="00B250C0" w:rsidP="00BA00EE">
            <w:pPr>
              <w:pBdr>
                <w:bottom w:val="single" w:sz="4" w:space="1" w:color="auto"/>
              </w:pBdr>
              <w:ind w:left="-12"/>
              <w:jc w:val="center"/>
              <w:rPr>
                <w:rFonts w:ascii="BrowalliaUPC" w:hAnsi="BrowalliaUPC" w:cs="BrowalliaUPC"/>
                <w:cs/>
              </w:rPr>
            </w:pPr>
            <w:r w:rsidRPr="00120CE1">
              <w:rPr>
                <w:rFonts w:ascii="BrowalliaUPC" w:hAnsi="BrowalliaUPC" w:cs="BrowalliaUPC"/>
              </w:rPr>
              <w:t>256</w:t>
            </w:r>
            <w:r>
              <w:rPr>
                <w:rFonts w:ascii="BrowalliaUPC" w:hAnsi="BrowalliaUPC" w:cs="BrowalliaUPC"/>
              </w:rPr>
              <w:t>5</w:t>
            </w:r>
          </w:p>
        </w:tc>
      </w:tr>
      <w:tr w:rsidR="002A0BD8" w:rsidRPr="00924E60" w14:paraId="5C4D80CF" w14:textId="77777777" w:rsidTr="002965A4">
        <w:trPr>
          <w:trHeight w:val="216"/>
        </w:trPr>
        <w:tc>
          <w:tcPr>
            <w:tcW w:w="5103" w:type="dxa"/>
            <w:shd w:val="clear" w:color="auto" w:fill="FFFFFF"/>
          </w:tcPr>
          <w:p w14:paraId="5F4A27AF" w14:textId="77777777" w:rsidR="002A0BD8" w:rsidRPr="00924E60" w:rsidRDefault="002A0BD8" w:rsidP="00BA00EE">
            <w:pPr>
              <w:tabs>
                <w:tab w:val="left" w:pos="900"/>
                <w:tab w:val="left" w:pos="2160"/>
              </w:tabs>
              <w:ind w:left="426"/>
              <w:jc w:val="thaiDistribute"/>
              <w:rPr>
                <w:rFonts w:ascii="BrowalliaUPC" w:hAnsi="BrowalliaUPC" w:cs="BrowalliaUPC"/>
                <w:cs/>
              </w:rPr>
            </w:pPr>
          </w:p>
        </w:tc>
        <w:tc>
          <w:tcPr>
            <w:tcW w:w="1701" w:type="dxa"/>
            <w:shd w:val="clear" w:color="auto" w:fill="FFFFFF"/>
          </w:tcPr>
          <w:p w14:paraId="0A42287D" w14:textId="77777777" w:rsidR="002A0BD8" w:rsidRPr="00924E60" w:rsidRDefault="002A0BD8" w:rsidP="00BA00EE">
            <w:pPr>
              <w:tabs>
                <w:tab w:val="left" w:pos="900"/>
                <w:tab w:val="left" w:pos="2160"/>
              </w:tabs>
              <w:ind w:left="-12"/>
              <w:jc w:val="thaiDistribute"/>
              <w:rPr>
                <w:rFonts w:ascii="BrowalliaUPC" w:hAnsi="BrowalliaUPC" w:cs="BrowalliaUPC"/>
                <w:cs/>
              </w:rPr>
            </w:pPr>
          </w:p>
        </w:tc>
        <w:tc>
          <w:tcPr>
            <w:tcW w:w="1740" w:type="dxa"/>
            <w:shd w:val="clear" w:color="auto" w:fill="FFFFFF"/>
          </w:tcPr>
          <w:p w14:paraId="2717EF8B" w14:textId="77777777" w:rsidR="002A0BD8" w:rsidRPr="00924E60" w:rsidRDefault="002A0BD8" w:rsidP="00BA00EE">
            <w:pPr>
              <w:ind w:left="-12"/>
              <w:jc w:val="center"/>
              <w:rPr>
                <w:rFonts w:ascii="BrowalliaUPC" w:hAnsi="BrowalliaUPC" w:cs="BrowalliaUPC"/>
                <w:cs/>
              </w:rPr>
            </w:pPr>
          </w:p>
        </w:tc>
      </w:tr>
      <w:tr w:rsidR="00B250C0" w:rsidRPr="00924E60" w14:paraId="04974891" w14:textId="77777777" w:rsidTr="00115648">
        <w:tc>
          <w:tcPr>
            <w:tcW w:w="5103" w:type="dxa"/>
            <w:shd w:val="clear" w:color="auto" w:fill="FFFFFF"/>
          </w:tcPr>
          <w:p w14:paraId="245372D2" w14:textId="4CCAFD71" w:rsidR="00B250C0" w:rsidRPr="00924E60" w:rsidRDefault="00B250C0" w:rsidP="00BA00EE">
            <w:pPr>
              <w:tabs>
                <w:tab w:val="left" w:pos="900"/>
              </w:tabs>
              <w:ind w:left="360" w:right="-36" w:hanging="360"/>
              <w:jc w:val="both"/>
              <w:rPr>
                <w:rFonts w:ascii="BrowalliaUPC" w:hAnsi="BrowalliaUPC" w:cs="BrowalliaUPC"/>
                <w:u w:val="single"/>
                <w:lang w:val="en-GB"/>
              </w:rPr>
            </w:pPr>
            <w:r w:rsidRPr="00924E60">
              <w:rPr>
                <w:rFonts w:ascii="BrowalliaUPC" w:hAnsi="BrowalliaUPC" w:cs="BrowalliaUPC"/>
                <w:cs/>
                <w:lang w:val="en-GB"/>
              </w:rPr>
              <w:t xml:space="preserve">ครบกำหนดภายใน </w:t>
            </w:r>
            <w:r w:rsidRPr="00924E60">
              <w:rPr>
                <w:rFonts w:ascii="BrowalliaUPC" w:hAnsi="BrowalliaUPC" w:cs="BrowalliaUPC"/>
                <w:szCs w:val="35"/>
              </w:rPr>
              <w:t>1</w:t>
            </w:r>
            <w:r w:rsidRPr="00924E60">
              <w:rPr>
                <w:rFonts w:ascii="BrowalliaUPC" w:hAnsi="BrowalliaUPC" w:cs="BrowalliaUPC"/>
                <w:cs/>
              </w:rPr>
              <w:t xml:space="preserve"> </w:t>
            </w:r>
            <w:r w:rsidRPr="00924E60">
              <w:rPr>
                <w:rFonts w:ascii="BrowalliaUPC" w:hAnsi="BrowalliaUPC" w:cs="BrowalliaUPC"/>
                <w:cs/>
                <w:lang w:val="en-GB"/>
              </w:rPr>
              <w:t>ปี</w:t>
            </w:r>
          </w:p>
        </w:tc>
        <w:tc>
          <w:tcPr>
            <w:tcW w:w="1701" w:type="dxa"/>
            <w:shd w:val="clear" w:color="auto" w:fill="FFFFFF"/>
          </w:tcPr>
          <w:p w14:paraId="61FE9C53" w14:textId="2449E0D0" w:rsidR="00B250C0" w:rsidRPr="00924E60" w:rsidRDefault="001B1297" w:rsidP="00BA00EE">
            <w:pPr>
              <w:ind w:left="-12"/>
              <w:jc w:val="right"/>
              <w:rPr>
                <w:rFonts w:ascii="BrowalliaUPC" w:hAnsi="BrowalliaUPC" w:cs="BrowalliaUPC"/>
                <w:cs/>
              </w:rPr>
            </w:pPr>
            <w:r>
              <w:rPr>
                <w:rFonts w:ascii="BrowalliaUPC" w:hAnsi="BrowalliaUPC" w:cs="BrowalliaUPC"/>
              </w:rPr>
              <w:t>1,046</w:t>
            </w:r>
          </w:p>
        </w:tc>
        <w:tc>
          <w:tcPr>
            <w:tcW w:w="1740" w:type="dxa"/>
            <w:shd w:val="clear" w:color="auto" w:fill="FFFFFF"/>
          </w:tcPr>
          <w:p w14:paraId="7FC00546" w14:textId="259B8844" w:rsidR="00B250C0" w:rsidRPr="00924E60" w:rsidRDefault="00B250C0" w:rsidP="00BA00EE">
            <w:pPr>
              <w:ind w:left="-12"/>
              <w:jc w:val="right"/>
              <w:rPr>
                <w:rFonts w:ascii="BrowalliaUPC" w:hAnsi="BrowalliaUPC" w:cs="BrowalliaUPC"/>
                <w:cs/>
              </w:rPr>
            </w:pPr>
            <w:r w:rsidRPr="00924E60">
              <w:rPr>
                <w:rFonts w:ascii="BrowalliaUPC" w:hAnsi="BrowalliaUPC" w:cs="BrowalliaUPC"/>
              </w:rPr>
              <w:t>392</w:t>
            </w:r>
          </w:p>
        </w:tc>
      </w:tr>
      <w:tr w:rsidR="008B52FF" w:rsidRPr="00924E60" w14:paraId="1FE30F5F" w14:textId="77777777" w:rsidTr="00115648">
        <w:tc>
          <w:tcPr>
            <w:tcW w:w="5103" w:type="dxa"/>
            <w:shd w:val="clear" w:color="auto" w:fill="FFFFFF"/>
          </w:tcPr>
          <w:p w14:paraId="3AC79926" w14:textId="0D39357D" w:rsidR="008B52FF" w:rsidRPr="00924E60" w:rsidRDefault="008B52FF" w:rsidP="008B52FF">
            <w:pPr>
              <w:tabs>
                <w:tab w:val="left" w:pos="900"/>
              </w:tabs>
              <w:ind w:left="360" w:right="-36" w:hanging="360"/>
              <w:jc w:val="both"/>
              <w:rPr>
                <w:rFonts w:ascii="BrowalliaUPC" w:hAnsi="BrowalliaUPC" w:cs="BrowalliaUPC"/>
                <w:cs/>
              </w:rPr>
            </w:pPr>
            <w:r w:rsidRPr="00924E60">
              <w:rPr>
                <w:rFonts w:ascii="BrowalliaUPC" w:hAnsi="BrowalliaUPC" w:cs="BrowalliaUPC"/>
                <w:cs/>
                <w:lang w:val="en-GB"/>
              </w:rPr>
              <w:t xml:space="preserve">ครบกำหนดเกิน </w:t>
            </w:r>
            <w:r w:rsidRPr="00924E60">
              <w:rPr>
                <w:rFonts w:ascii="BrowalliaUPC" w:hAnsi="BrowalliaUPC" w:cs="BrowalliaUPC"/>
                <w:szCs w:val="35"/>
              </w:rPr>
              <w:t>1</w:t>
            </w:r>
            <w:r w:rsidRPr="00924E60">
              <w:rPr>
                <w:rFonts w:ascii="BrowalliaUPC" w:hAnsi="BrowalliaUPC" w:cs="BrowalliaUPC"/>
                <w:cs/>
              </w:rPr>
              <w:t xml:space="preserve"> ปีแต่ไม่เกิน </w:t>
            </w:r>
            <w:r w:rsidRPr="00924E60">
              <w:rPr>
                <w:rFonts w:ascii="BrowalliaUPC" w:hAnsi="BrowalliaUPC" w:cs="BrowalliaUPC"/>
                <w:szCs w:val="35"/>
              </w:rPr>
              <w:t>3</w:t>
            </w:r>
            <w:r w:rsidRPr="00924E60">
              <w:rPr>
                <w:rFonts w:ascii="BrowalliaUPC" w:hAnsi="BrowalliaUPC" w:cs="BrowalliaUPC"/>
                <w:cs/>
              </w:rPr>
              <w:t xml:space="preserve"> ปี</w:t>
            </w:r>
          </w:p>
        </w:tc>
        <w:tc>
          <w:tcPr>
            <w:tcW w:w="1701" w:type="dxa"/>
            <w:shd w:val="clear" w:color="auto" w:fill="FFFFFF"/>
          </w:tcPr>
          <w:p w14:paraId="03732A7A" w14:textId="2065CA27" w:rsidR="008B52FF" w:rsidRPr="00924E60" w:rsidRDefault="008B52FF" w:rsidP="008B52FF">
            <w:pPr>
              <w:pBdr>
                <w:bottom w:val="single" w:sz="4" w:space="1" w:color="auto"/>
              </w:pBdr>
              <w:ind w:left="-12"/>
              <w:jc w:val="right"/>
              <w:rPr>
                <w:rFonts w:ascii="BrowalliaUPC" w:hAnsi="BrowalliaUPC" w:cs="BrowalliaUPC"/>
                <w:cs/>
              </w:rPr>
            </w:pPr>
            <w:r>
              <w:rPr>
                <w:rFonts w:ascii="BrowalliaUPC" w:hAnsi="BrowalliaUPC" w:cs="BrowalliaUPC"/>
              </w:rPr>
              <w:t>3,</w:t>
            </w:r>
            <w:r w:rsidR="00E32BB5">
              <w:rPr>
                <w:rFonts w:ascii="BrowalliaUPC" w:hAnsi="BrowalliaUPC" w:cs="BrowalliaUPC"/>
              </w:rPr>
              <w:t>054</w:t>
            </w:r>
          </w:p>
        </w:tc>
        <w:tc>
          <w:tcPr>
            <w:tcW w:w="1740" w:type="dxa"/>
            <w:shd w:val="clear" w:color="auto" w:fill="FFFFFF"/>
          </w:tcPr>
          <w:p w14:paraId="74313C4B" w14:textId="052A575D" w:rsidR="008B52FF" w:rsidRPr="00924E60" w:rsidRDefault="008B52FF" w:rsidP="008B52FF">
            <w:pPr>
              <w:pBdr>
                <w:bottom w:val="single" w:sz="4" w:space="1" w:color="auto"/>
              </w:pBdr>
              <w:ind w:right="33"/>
              <w:jc w:val="center"/>
              <w:rPr>
                <w:rFonts w:ascii="BrowalliaUPC" w:hAnsi="BrowalliaUPC" w:cs="BrowalliaUPC"/>
                <w:cs/>
              </w:rPr>
            </w:pPr>
            <w:r>
              <w:rPr>
                <w:rFonts w:ascii="BrowalliaUPC" w:hAnsi="BrowalliaUPC" w:cs="BrowalliaUPC"/>
              </w:rPr>
              <w:t xml:space="preserve">                </w:t>
            </w:r>
            <w:r w:rsidRPr="00924E60">
              <w:rPr>
                <w:rFonts w:ascii="BrowalliaUPC" w:hAnsi="BrowalliaUPC" w:cs="BrowalliaUPC"/>
              </w:rPr>
              <w:t>-</w:t>
            </w:r>
          </w:p>
        </w:tc>
      </w:tr>
      <w:tr w:rsidR="008B52FF" w:rsidRPr="00924E60" w14:paraId="778DDA36" w14:textId="77777777" w:rsidTr="00115648">
        <w:tc>
          <w:tcPr>
            <w:tcW w:w="5103" w:type="dxa"/>
            <w:shd w:val="clear" w:color="auto" w:fill="FFFFFF"/>
          </w:tcPr>
          <w:p w14:paraId="067B3EB2" w14:textId="6AE738F0" w:rsidR="008B52FF" w:rsidRPr="00924E60" w:rsidRDefault="008B52FF" w:rsidP="008B52FF">
            <w:pPr>
              <w:tabs>
                <w:tab w:val="left" w:pos="900"/>
              </w:tabs>
              <w:ind w:left="360" w:right="-36" w:hanging="360"/>
              <w:jc w:val="both"/>
              <w:rPr>
                <w:rFonts w:ascii="BrowalliaUPC" w:hAnsi="BrowalliaUPC" w:cs="BrowalliaUPC"/>
                <w:rtl/>
                <w:cs/>
              </w:rPr>
            </w:pPr>
            <w:r w:rsidRPr="00924E60">
              <w:rPr>
                <w:rFonts w:ascii="BrowalliaUPC" w:hAnsi="BrowalliaUPC" w:cs="BrowalliaUPC"/>
                <w:cs/>
              </w:rPr>
              <w:t>รวม</w:t>
            </w:r>
          </w:p>
        </w:tc>
        <w:tc>
          <w:tcPr>
            <w:tcW w:w="1701" w:type="dxa"/>
            <w:shd w:val="clear" w:color="auto" w:fill="FFFFFF"/>
          </w:tcPr>
          <w:p w14:paraId="47456F1A" w14:textId="7024A14F" w:rsidR="008B52FF" w:rsidRPr="00924E60" w:rsidRDefault="008B52FF" w:rsidP="008B52FF">
            <w:pPr>
              <w:pBdr>
                <w:bottom w:val="single" w:sz="12" w:space="1" w:color="auto"/>
              </w:pBdr>
              <w:ind w:left="-12"/>
              <w:jc w:val="right"/>
              <w:rPr>
                <w:rFonts w:ascii="BrowalliaUPC" w:hAnsi="BrowalliaUPC" w:cs="BrowalliaUPC"/>
                <w:cs/>
              </w:rPr>
            </w:pPr>
            <w:r>
              <w:rPr>
                <w:rFonts w:ascii="BrowalliaUPC" w:hAnsi="BrowalliaUPC" w:cs="BrowalliaUPC"/>
              </w:rPr>
              <w:t>4,</w:t>
            </w:r>
            <w:r w:rsidR="00E32BB5">
              <w:rPr>
                <w:rFonts w:ascii="BrowalliaUPC" w:hAnsi="BrowalliaUPC" w:cs="BrowalliaUPC"/>
              </w:rPr>
              <w:t>100</w:t>
            </w:r>
          </w:p>
        </w:tc>
        <w:tc>
          <w:tcPr>
            <w:tcW w:w="1740" w:type="dxa"/>
            <w:shd w:val="clear" w:color="auto" w:fill="FFFFFF"/>
          </w:tcPr>
          <w:p w14:paraId="4DC41CB3" w14:textId="2E90C68B" w:rsidR="008B52FF" w:rsidRPr="00924E60" w:rsidRDefault="008B52FF" w:rsidP="008B52FF">
            <w:pPr>
              <w:pBdr>
                <w:bottom w:val="single" w:sz="12" w:space="1" w:color="auto"/>
              </w:pBdr>
              <w:ind w:left="-12"/>
              <w:jc w:val="right"/>
              <w:rPr>
                <w:rFonts w:ascii="BrowalliaUPC" w:hAnsi="BrowalliaUPC" w:cs="BrowalliaUPC"/>
                <w:cs/>
              </w:rPr>
            </w:pPr>
            <w:r w:rsidRPr="00924E60">
              <w:rPr>
                <w:rFonts w:ascii="BrowalliaUPC" w:hAnsi="BrowalliaUPC" w:cs="BrowalliaUPC"/>
              </w:rPr>
              <w:t>392</w:t>
            </w:r>
          </w:p>
        </w:tc>
      </w:tr>
    </w:tbl>
    <w:p w14:paraId="17F94BFF" w14:textId="77777777" w:rsidR="002A0BD8" w:rsidRPr="009D6E57" w:rsidRDefault="002A0BD8" w:rsidP="00BA00EE">
      <w:pPr>
        <w:jc w:val="thaiDistribute"/>
        <w:rPr>
          <w:rFonts w:ascii="BrowalliaUPC" w:hAnsi="BrowalliaUPC" w:cs="BrowalliaUPC"/>
          <w:sz w:val="20"/>
          <w:szCs w:val="20"/>
        </w:rPr>
      </w:pPr>
    </w:p>
    <w:p w14:paraId="51E52B36" w14:textId="434EEC57" w:rsidR="002A0BD8" w:rsidRPr="00924E60" w:rsidRDefault="002A0BD8" w:rsidP="00BA00EE">
      <w:pPr>
        <w:pStyle w:val="ListParagraph"/>
        <w:spacing w:after="0" w:line="240" w:lineRule="auto"/>
        <w:ind w:left="972" w:right="-45"/>
        <w:jc w:val="both"/>
        <w:rPr>
          <w:rFonts w:ascii="BrowalliaUPC" w:hAnsi="BrowalliaUPC" w:cs="BrowalliaUPC"/>
          <w:sz w:val="28"/>
        </w:rPr>
      </w:pPr>
      <w:r w:rsidRPr="00924E60">
        <w:rPr>
          <w:rFonts w:ascii="BrowalliaUPC" w:hAnsi="BrowalliaUPC" w:cs="BrowalliaUPC"/>
          <w:sz w:val="28"/>
          <w:cs/>
        </w:rPr>
        <w:t xml:space="preserve">บริษัทรับรู้ต้นทุนทางการเงินที่เกี่ยวข้องกับสัญญาเช่าจำนวน </w:t>
      </w:r>
      <w:r w:rsidR="00A01750">
        <w:rPr>
          <w:rFonts w:ascii="BrowalliaUPC" w:hAnsi="BrowalliaUPC" w:cs="BrowalliaUPC"/>
          <w:sz w:val="28"/>
        </w:rPr>
        <w:t>0.1</w:t>
      </w:r>
      <w:r w:rsidRPr="00924E60">
        <w:rPr>
          <w:rFonts w:ascii="BrowalliaUPC" w:hAnsi="BrowalliaUPC" w:cs="BrowalliaUPC"/>
          <w:sz w:val="28"/>
        </w:rPr>
        <w:t xml:space="preserve"> </w:t>
      </w:r>
      <w:r w:rsidRPr="00924E60">
        <w:rPr>
          <w:rFonts w:ascii="BrowalliaUPC" w:hAnsi="BrowalliaUPC" w:cs="BrowalliaUPC"/>
          <w:sz w:val="28"/>
          <w:cs/>
        </w:rPr>
        <w:t>ล้านบาท</w:t>
      </w:r>
      <w:r w:rsidRPr="00924E60">
        <w:rPr>
          <w:rFonts w:ascii="BrowalliaUPC" w:hAnsi="BrowalliaUPC" w:cs="BrowalliaUPC"/>
          <w:sz w:val="28"/>
        </w:rPr>
        <w:t xml:space="preserve"> </w:t>
      </w:r>
      <w:r w:rsidR="00F41363" w:rsidRPr="00924E60">
        <w:rPr>
          <w:rFonts w:ascii="BrowalliaUPC" w:hAnsi="BrowalliaUPC" w:cs="BrowalliaUPC"/>
          <w:sz w:val="28"/>
        </w:rPr>
        <w:t>(</w:t>
      </w:r>
      <w:r w:rsidRPr="00924E60">
        <w:rPr>
          <w:rFonts w:ascii="BrowalliaUPC" w:hAnsi="BrowalliaUPC" w:cs="BrowalliaUPC"/>
          <w:sz w:val="28"/>
        </w:rPr>
        <w:t>256</w:t>
      </w:r>
      <w:r w:rsidR="00B250C0">
        <w:rPr>
          <w:rFonts w:ascii="BrowalliaUPC" w:hAnsi="BrowalliaUPC" w:cs="BrowalliaUPC"/>
          <w:sz w:val="28"/>
        </w:rPr>
        <w:t>5</w:t>
      </w:r>
      <w:r w:rsidRPr="00924E60">
        <w:rPr>
          <w:rFonts w:ascii="BrowalliaUPC" w:hAnsi="BrowalliaUPC" w:cs="BrowalliaUPC"/>
          <w:sz w:val="28"/>
        </w:rPr>
        <w:t xml:space="preserve"> :</w:t>
      </w:r>
      <w:r w:rsidR="00F41363" w:rsidRPr="00924E60">
        <w:rPr>
          <w:rFonts w:ascii="BrowalliaUPC" w:hAnsi="BrowalliaUPC" w:cs="BrowalliaUPC"/>
          <w:sz w:val="28"/>
        </w:rPr>
        <w:t xml:space="preserve"> 0.</w:t>
      </w:r>
      <w:r w:rsidR="00B250C0">
        <w:rPr>
          <w:rFonts w:ascii="BrowalliaUPC" w:hAnsi="BrowalliaUPC" w:cs="BrowalliaUPC"/>
          <w:sz w:val="28"/>
        </w:rPr>
        <w:t>1</w:t>
      </w:r>
      <w:r w:rsidRPr="00924E60">
        <w:rPr>
          <w:rFonts w:ascii="BrowalliaUPC" w:hAnsi="BrowalliaUPC" w:cs="BrowalliaUPC"/>
          <w:sz w:val="28"/>
        </w:rPr>
        <w:t xml:space="preserve"> </w:t>
      </w:r>
      <w:r w:rsidRPr="00924E60">
        <w:rPr>
          <w:rFonts w:ascii="BrowalliaUPC" w:hAnsi="BrowalliaUPC" w:cs="BrowalliaUPC"/>
          <w:sz w:val="28"/>
          <w:cs/>
        </w:rPr>
        <w:t>ล้านบาท</w:t>
      </w:r>
      <w:r w:rsidR="00F41363" w:rsidRPr="00924E60">
        <w:rPr>
          <w:rFonts w:ascii="BrowalliaUPC" w:hAnsi="BrowalliaUPC" w:cs="BrowalliaUPC"/>
          <w:sz w:val="28"/>
        </w:rPr>
        <w:t>)</w:t>
      </w:r>
    </w:p>
    <w:p w14:paraId="5FB78B96" w14:textId="77777777" w:rsidR="002A0BD8" w:rsidRPr="009D6E57" w:rsidRDefault="002A0BD8" w:rsidP="00BA00EE">
      <w:pPr>
        <w:jc w:val="thaiDistribute"/>
        <w:rPr>
          <w:rFonts w:ascii="BrowalliaUPC" w:hAnsi="BrowalliaUPC" w:cs="BrowalliaUPC"/>
          <w:sz w:val="20"/>
          <w:szCs w:val="20"/>
          <w:cs/>
        </w:rPr>
      </w:pPr>
    </w:p>
    <w:p w14:paraId="1F72D296" w14:textId="77777777" w:rsidR="002A0BD8" w:rsidRPr="00924E60" w:rsidRDefault="002A0BD8" w:rsidP="00BA00EE">
      <w:pPr>
        <w:pStyle w:val="ListParagraph"/>
        <w:spacing w:after="0" w:line="240" w:lineRule="auto"/>
        <w:ind w:left="972" w:right="-45"/>
        <w:jc w:val="both"/>
        <w:rPr>
          <w:rFonts w:ascii="BrowalliaUPC" w:hAnsi="BrowalliaUPC" w:cs="BrowalliaUPC"/>
          <w:sz w:val="28"/>
          <w:u w:val="single"/>
        </w:rPr>
      </w:pPr>
      <w:r w:rsidRPr="00924E60">
        <w:rPr>
          <w:rFonts w:ascii="BrowalliaUPC" w:hAnsi="BrowalliaUPC" w:cs="BrowalliaUPC"/>
          <w:sz w:val="28"/>
          <w:u w:val="single"/>
          <w:cs/>
        </w:rPr>
        <w:t>การชำระค่าเช่าที่ไม่ได้รับรู้เป็นหนี้สินตามสัญญาเช่า</w:t>
      </w:r>
    </w:p>
    <w:p w14:paraId="130576D9" w14:textId="77777777" w:rsidR="002A0BD8" w:rsidRPr="009D6E57" w:rsidRDefault="002A0BD8" w:rsidP="00BA00EE">
      <w:pPr>
        <w:pStyle w:val="ListParagraph"/>
        <w:spacing w:after="0" w:line="240" w:lineRule="auto"/>
        <w:ind w:left="1035" w:right="-45"/>
        <w:jc w:val="thaiDistribute"/>
        <w:rPr>
          <w:rFonts w:ascii="BrowalliaUPC" w:hAnsi="BrowalliaUPC" w:cs="BrowalliaUPC"/>
          <w:sz w:val="20"/>
          <w:szCs w:val="20"/>
        </w:rPr>
      </w:pPr>
    </w:p>
    <w:p w14:paraId="53AD18B4" w14:textId="54E21D0A" w:rsidR="002A0BD8" w:rsidRPr="00E122A5" w:rsidRDefault="002A0BD8" w:rsidP="00BA00EE">
      <w:pPr>
        <w:pStyle w:val="ListParagraph"/>
        <w:spacing w:after="0" w:line="240" w:lineRule="auto"/>
        <w:ind w:left="972" w:right="-45"/>
        <w:jc w:val="thaiDistribute"/>
        <w:rPr>
          <w:rFonts w:ascii="BrowalliaUPC" w:hAnsi="BrowalliaUPC" w:cs="BrowalliaUPC"/>
          <w:sz w:val="28"/>
        </w:rPr>
      </w:pPr>
      <w:r w:rsidRPr="00924E60">
        <w:rPr>
          <w:rFonts w:ascii="BrowalliaUPC" w:hAnsi="BrowalliaUPC" w:cs="BrowalliaUPC"/>
          <w:sz w:val="28"/>
          <w:cs/>
        </w:rPr>
        <w:t xml:space="preserve">กลุ่มบริษัทเลือกไม่รับรู้หนี้สินตามสัญญาเช่าสำหรับสัญญาเช่าระยะสั้น (สัญญาเช่าที่มีระยะเวลาสัญญาไม่เกิน                  </w:t>
      </w:r>
      <w:r w:rsidRPr="00924E60">
        <w:rPr>
          <w:rFonts w:ascii="BrowalliaUPC" w:hAnsi="BrowalliaUPC" w:cs="BrowalliaUPC"/>
          <w:sz w:val="28"/>
        </w:rPr>
        <w:t xml:space="preserve"> </w:t>
      </w:r>
      <w:r w:rsidR="00767AC3" w:rsidRPr="00E122A5">
        <w:rPr>
          <w:rFonts w:ascii="BrowalliaUPC" w:hAnsi="BrowalliaUPC" w:cs="BrowalliaUPC"/>
          <w:sz w:val="28"/>
        </w:rPr>
        <w:t xml:space="preserve">12 </w:t>
      </w:r>
      <w:r w:rsidRPr="00E122A5">
        <w:rPr>
          <w:rFonts w:ascii="BrowalliaUPC" w:hAnsi="BrowalliaUPC" w:cs="BrowalliaUPC"/>
          <w:sz w:val="28"/>
          <w:cs/>
        </w:rPr>
        <w:t>เดือน)</w:t>
      </w:r>
      <w:r w:rsidRPr="00E122A5">
        <w:rPr>
          <w:rFonts w:ascii="BrowalliaUPC" w:hAnsi="BrowalliaUPC" w:cs="BrowalliaUPC"/>
          <w:sz w:val="28"/>
        </w:rPr>
        <w:t xml:space="preserve"> </w:t>
      </w:r>
      <w:r w:rsidRPr="00E122A5">
        <w:rPr>
          <w:rFonts w:ascii="BrowalliaUPC" w:hAnsi="BrowalliaUPC" w:cs="BrowalliaUPC"/>
          <w:sz w:val="28"/>
          <w:cs/>
        </w:rPr>
        <w:t>หรือสัญญาเช่าซึ่งสินทรัพย์มีมูลค่าต่ำ การจ่ายชำระภายใต้สัญญาเช่าดังกล่าวถือเป็นค่าใช้จ่ายแบบเส้นตรง นอกจากนี้ ค่าเช่าผันแปรบางรายการไม่ได้รับอนุญาตให้รับรู้เป็นหนี้สินตามสัญญาเช่าและจะบันทึกเป็นค่าใช้จ่ายเมื่อเกิดขึ้น</w:t>
      </w:r>
    </w:p>
    <w:p w14:paraId="537FD15D" w14:textId="698FB696" w:rsidR="009C73D9" w:rsidRPr="009D6E57" w:rsidRDefault="009C73D9" w:rsidP="009C73D9">
      <w:pPr>
        <w:ind w:right="-45"/>
        <w:jc w:val="thaiDistribute"/>
        <w:rPr>
          <w:rFonts w:ascii="BrowalliaUPC" w:hAnsi="BrowalliaUPC" w:cs="BrowalliaUPC"/>
          <w:sz w:val="20"/>
          <w:szCs w:val="20"/>
        </w:rPr>
      </w:pPr>
    </w:p>
    <w:p w14:paraId="1EDE878C" w14:textId="4AC52A22" w:rsidR="002A0BD8" w:rsidRPr="00924E60" w:rsidRDefault="002A0BD8" w:rsidP="00A4767B">
      <w:pPr>
        <w:pStyle w:val="ListParagraph"/>
        <w:spacing w:after="0"/>
        <w:ind w:left="972" w:right="-45"/>
        <w:jc w:val="both"/>
        <w:rPr>
          <w:rFonts w:ascii="BrowalliaUPC" w:hAnsi="BrowalliaUPC" w:cs="BrowalliaUPC"/>
        </w:rPr>
      </w:pPr>
      <w:r w:rsidRPr="00924E60">
        <w:rPr>
          <w:rFonts w:ascii="BrowalliaUPC" w:hAnsi="BrowalliaUPC" w:cs="BrowalliaUPC"/>
          <w:cs/>
        </w:rPr>
        <w:t>ค่าใช้จ่ายที่เกี่ยวกับสัญญาเช่าดังกล่าวที่ไม่ได้รวมอยู่ในการวัดมูลค่าหนี้สินตามสัญญาเช่า</w:t>
      </w:r>
      <w:r w:rsidRPr="00924E60">
        <w:rPr>
          <w:rFonts w:ascii="BrowalliaUPC" w:hAnsi="BrowalliaUPC" w:cs="BrowalliaUPC"/>
        </w:rPr>
        <w:t xml:space="preserve"> </w:t>
      </w:r>
      <w:r w:rsidRPr="00924E60">
        <w:rPr>
          <w:rFonts w:ascii="BrowalliaUPC" w:hAnsi="BrowalliaUPC" w:cs="BrowalliaUPC"/>
          <w:cs/>
        </w:rPr>
        <w:t>มีดังนี้</w:t>
      </w:r>
    </w:p>
    <w:p w14:paraId="08EE2D9A" w14:textId="77777777" w:rsidR="00F13B6D" w:rsidRPr="00B250C0" w:rsidRDefault="00F13B6D" w:rsidP="00A4767B">
      <w:pPr>
        <w:jc w:val="thaiDistribute"/>
        <w:rPr>
          <w:rFonts w:ascii="BrowalliaUPC" w:hAnsi="BrowalliaUPC" w:cs="BrowalliaUPC"/>
          <w:sz w:val="20"/>
          <w:szCs w:val="20"/>
        </w:rPr>
      </w:pPr>
    </w:p>
    <w:tbl>
      <w:tblPr>
        <w:tblW w:w="8544" w:type="dxa"/>
        <w:tblInd w:w="851" w:type="dxa"/>
        <w:shd w:val="clear" w:color="auto" w:fill="FFFFFF"/>
        <w:tblLayout w:type="fixed"/>
        <w:tblLook w:val="0000" w:firstRow="0" w:lastRow="0" w:firstColumn="0" w:lastColumn="0" w:noHBand="0" w:noVBand="0"/>
      </w:tblPr>
      <w:tblGrid>
        <w:gridCol w:w="4111"/>
        <w:gridCol w:w="2268"/>
        <w:gridCol w:w="2165"/>
      </w:tblGrid>
      <w:tr w:rsidR="002965A4" w:rsidRPr="00924E60" w14:paraId="033BA871" w14:textId="77777777" w:rsidTr="00911AD0">
        <w:tc>
          <w:tcPr>
            <w:tcW w:w="4111" w:type="dxa"/>
            <w:shd w:val="clear" w:color="auto" w:fill="FFFFFF"/>
          </w:tcPr>
          <w:p w14:paraId="5319B807" w14:textId="77777777" w:rsidR="002965A4" w:rsidRPr="00924E60" w:rsidRDefault="002965A4">
            <w:pPr>
              <w:tabs>
                <w:tab w:val="left" w:pos="900"/>
              </w:tabs>
              <w:ind w:left="360" w:right="-43" w:hanging="360"/>
              <w:jc w:val="center"/>
              <w:rPr>
                <w:rFonts w:ascii="BrowalliaUPC" w:hAnsi="BrowalliaUPC" w:cs="BrowalliaUPC"/>
                <w:cs/>
              </w:rPr>
            </w:pPr>
          </w:p>
        </w:tc>
        <w:tc>
          <w:tcPr>
            <w:tcW w:w="4433" w:type="dxa"/>
            <w:gridSpan w:val="2"/>
            <w:shd w:val="clear" w:color="auto" w:fill="FFFFFF"/>
          </w:tcPr>
          <w:p w14:paraId="1CB5BDB6" w14:textId="77777777" w:rsidR="002965A4" w:rsidRPr="00924E60" w:rsidRDefault="002965A4">
            <w:pPr>
              <w:jc w:val="right"/>
              <w:rPr>
                <w:rFonts w:ascii="BrowalliaUPC" w:hAnsi="BrowalliaUPC" w:cs="BrowalliaUPC"/>
                <w:rtl/>
                <w:cs/>
              </w:rPr>
            </w:pPr>
            <w:r w:rsidRPr="00924E60">
              <w:rPr>
                <w:rFonts w:ascii="BrowalliaUPC" w:hAnsi="BrowalliaUPC" w:cs="BrowalliaUPC"/>
                <w:cs/>
              </w:rPr>
              <w:t>(หน่วย : พันบาท)</w:t>
            </w:r>
          </w:p>
        </w:tc>
      </w:tr>
      <w:tr w:rsidR="002965A4" w:rsidRPr="00924E60" w14:paraId="21E6AF64" w14:textId="77777777" w:rsidTr="00911AD0">
        <w:tc>
          <w:tcPr>
            <w:tcW w:w="4111" w:type="dxa"/>
            <w:shd w:val="clear" w:color="auto" w:fill="FFFFFF"/>
          </w:tcPr>
          <w:p w14:paraId="22B9A8CE" w14:textId="77777777" w:rsidR="002965A4" w:rsidRPr="00924E60" w:rsidRDefault="002965A4">
            <w:pPr>
              <w:tabs>
                <w:tab w:val="left" w:pos="900"/>
              </w:tabs>
              <w:ind w:left="360" w:right="-43" w:hanging="360"/>
              <w:jc w:val="center"/>
              <w:rPr>
                <w:rFonts w:ascii="BrowalliaUPC" w:hAnsi="BrowalliaUPC" w:cs="BrowalliaUPC"/>
                <w:cs/>
              </w:rPr>
            </w:pPr>
          </w:p>
        </w:tc>
        <w:tc>
          <w:tcPr>
            <w:tcW w:w="4433" w:type="dxa"/>
            <w:gridSpan w:val="2"/>
            <w:shd w:val="clear" w:color="auto" w:fill="FFFFFF"/>
          </w:tcPr>
          <w:p w14:paraId="478DB1B1" w14:textId="143B6012" w:rsidR="002965A4" w:rsidRPr="00924E60" w:rsidRDefault="002965A4" w:rsidP="00B250C0">
            <w:pPr>
              <w:pBdr>
                <w:bottom w:val="single" w:sz="4" w:space="1" w:color="auto"/>
              </w:pBdr>
              <w:ind w:right="-48"/>
              <w:jc w:val="center"/>
              <w:rPr>
                <w:rFonts w:ascii="BrowalliaUPC" w:hAnsi="BrowalliaUPC" w:cs="BrowalliaUPC"/>
                <w:rtl/>
                <w:cs/>
              </w:rPr>
            </w:pPr>
            <w:r w:rsidRPr="00924E60">
              <w:rPr>
                <w:rFonts w:ascii="BrowalliaUPC" w:hAnsi="BrowalliaUPC" w:cs="BrowalliaUPC"/>
                <w:cs/>
              </w:rPr>
              <w:t>งบการเงินรวมและ</w:t>
            </w:r>
            <w:r w:rsidR="00716FB0">
              <w:rPr>
                <w:rFonts w:ascii="BrowalliaUPC" w:hAnsi="BrowalliaUPC" w:cs="BrowalliaUPC"/>
                <w:cs/>
              </w:rPr>
              <w:t>งบการเงินเฉพาะของบริษัท</w:t>
            </w:r>
          </w:p>
        </w:tc>
      </w:tr>
      <w:tr w:rsidR="002965A4" w:rsidRPr="00924E60" w14:paraId="7AAA6228" w14:textId="77777777" w:rsidTr="00911AD0">
        <w:tc>
          <w:tcPr>
            <w:tcW w:w="4111" w:type="dxa"/>
            <w:shd w:val="clear" w:color="auto" w:fill="FFFFFF"/>
          </w:tcPr>
          <w:p w14:paraId="29E34BDF" w14:textId="77777777" w:rsidR="002965A4" w:rsidRPr="00924E60" w:rsidRDefault="002965A4">
            <w:pPr>
              <w:tabs>
                <w:tab w:val="left" w:pos="900"/>
              </w:tabs>
              <w:ind w:left="360" w:right="-43" w:hanging="360"/>
              <w:jc w:val="center"/>
              <w:rPr>
                <w:rFonts w:ascii="BrowalliaUPC" w:hAnsi="BrowalliaUPC" w:cs="BrowalliaUPC"/>
                <w:cs/>
              </w:rPr>
            </w:pPr>
          </w:p>
        </w:tc>
        <w:tc>
          <w:tcPr>
            <w:tcW w:w="2268" w:type="dxa"/>
            <w:shd w:val="clear" w:color="auto" w:fill="FFFFFF"/>
            <w:vAlign w:val="bottom"/>
          </w:tcPr>
          <w:p w14:paraId="0FE27ADD" w14:textId="2E263489" w:rsidR="002965A4" w:rsidRPr="00924E60" w:rsidRDefault="002965A4" w:rsidP="00120CE1">
            <w:pPr>
              <w:pBdr>
                <w:bottom w:val="single" w:sz="4" w:space="1" w:color="auto"/>
              </w:pBdr>
              <w:tabs>
                <w:tab w:val="left" w:pos="900"/>
              </w:tabs>
              <w:jc w:val="center"/>
              <w:rPr>
                <w:rFonts w:ascii="BrowalliaUPC" w:hAnsi="BrowalliaUPC" w:cs="BrowalliaUPC"/>
                <w:rtl/>
                <w:cs/>
              </w:rPr>
            </w:pPr>
            <w:r w:rsidRPr="00924E60">
              <w:rPr>
                <w:rFonts w:ascii="BrowalliaUPC" w:hAnsi="BrowalliaUPC" w:cs="BrowalliaUPC"/>
              </w:rPr>
              <w:t>256</w:t>
            </w:r>
            <w:r w:rsidR="00B250C0">
              <w:rPr>
                <w:rFonts w:ascii="BrowalliaUPC" w:hAnsi="BrowalliaUPC" w:cs="BrowalliaUPC"/>
              </w:rPr>
              <w:t>6</w:t>
            </w:r>
          </w:p>
        </w:tc>
        <w:tc>
          <w:tcPr>
            <w:tcW w:w="2165" w:type="dxa"/>
            <w:shd w:val="clear" w:color="auto" w:fill="FFFFFF"/>
            <w:vAlign w:val="bottom"/>
          </w:tcPr>
          <w:p w14:paraId="7E902362" w14:textId="25A033C5" w:rsidR="002965A4" w:rsidRPr="00924E60" w:rsidRDefault="002965A4" w:rsidP="00120CE1">
            <w:pPr>
              <w:pBdr>
                <w:bottom w:val="single" w:sz="4" w:space="1" w:color="auto"/>
              </w:pBdr>
              <w:ind w:right="-48"/>
              <w:jc w:val="center"/>
              <w:rPr>
                <w:rFonts w:ascii="BrowalliaUPC" w:hAnsi="BrowalliaUPC" w:cs="BrowalliaUPC"/>
                <w:cs/>
              </w:rPr>
            </w:pPr>
            <w:r w:rsidRPr="00924E60">
              <w:rPr>
                <w:rFonts w:ascii="BrowalliaUPC" w:hAnsi="BrowalliaUPC" w:cs="BrowalliaUPC"/>
              </w:rPr>
              <w:t>256</w:t>
            </w:r>
            <w:r w:rsidR="00B250C0">
              <w:rPr>
                <w:rFonts w:ascii="BrowalliaUPC" w:hAnsi="BrowalliaUPC" w:cs="BrowalliaUPC"/>
              </w:rPr>
              <w:t>5</w:t>
            </w:r>
          </w:p>
        </w:tc>
      </w:tr>
      <w:tr w:rsidR="002965A4" w:rsidRPr="00924E60" w14:paraId="3C30900A" w14:textId="77777777" w:rsidTr="00911AD0">
        <w:trPr>
          <w:trHeight w:val="216"/>
        </w:trPr>
        <w:tc>
          <w:tcPr>
            <w:tcW w:w="4111" w:type="dxa"/>
            <w:shd w:val="clear" w:color="auto" w:fill="FFFFFF"/>
          </w:tcPr>
          <w:p w14:paraId="75848699" w14:textId="77777777" w:rsidR="002965A4" w:rsidRPr="00924E60" w:rsidRDefault="002965A4">
            <w:pPr>
              <w:tabs>
                <w:tab w:val="left" w:pos="900"/>
                <w:tab w:val="left" w:pos="2160"/>
              </w:tabs>
              <w:ind w:left="426"/>
              <w:jc w:val="thaiDistribute"/>
              <w:rPr>
                <w:rFonts w:ascii="BrowalliaUPC" w:hAnsi="BrowalliaUPC" w:cs="BrowalliaUPC"/>
                <w:cs/>
              </w:rPr>
            </w:pPr>
          </w:p>
        </w:tc>
        <w:tc>
          <w:tcPr>
            <w:tcW w:w="2268" w:type="dxa"/>
            <w:shd w:val="clear" w:color="auto" w:fill="FFFFFF"/>
          </w:tcPr>
          <w:p w14:paraId="782C9556" w14:textId="77777777" w:rsidR="002965A4" w:rsidRPr="00924E60" w:rsidRDefault="002965A4">
            <w:pPr>
              <w:tabs>
                <w:tab w:val="left" w:pos="900"/>
                <w:tab w:val="left" w:pos="2160"/>
              </w:tabs>
              <w:ind w:left="426"/>
              <w:jc w:val="thaiDistribute"/>
              <w:rPr>
                <w:rFonts w:ascii="BrowalliaUPC" w:hAnsi="BrowalliaUPC" w:cs="BrowalliaUPC"/>
                <w:cs/>
              </w:rPr>
            </w:pPr>
          </w:p>
        </w:tc>
        <w:tc>
          <w:tcPr>
            <w:tcW w:w="2165" w:type="dxa"/>
            <w:shd w:val="clear" w:color="auto" w:fill="FFFFFF"/>
          </w:tcPr>
          <w:p w14:paraId="616A0AE3" w14:textId="77777777" w:rsidR="002965A4" w:rsidRPr="00924E60" w:rsidRDefault="002965A4">
            <w:pPr>
              <w:ind w:right="-48"/>
              <w:jc w:val="center"/>
              <w:rPr>
                <w:rFonts w:ascii="BrowalliaUPC" w:hAnsi="BrowalliaUPC" w:cs="BrowalliaUPC"/>
                <w:cs/>
              </w:rPr>
            </w:pPr>
          </w:p>
        </w:tc>
      </w:tr>
      <w:tr w:rsidR="00B250C0" w:rsidRPr="00924E60" w14:paraId="383D1BDE" w14:textId="77777777" w:rsidTr="00911AD0">
        <w:tc>
          <w:tcPr>
            <w:tcW w:w="4111" w:type="dxa"/>
            <w:shd w:val="clear" w:color="auto" w:fill="FFFFFF"/>
          </w:tcPr>
          <w:p w14:paraId="2E12A6DA" w14:textId="5EC80A4B" w:rsidR="00B250C0" w:rsidRPr="00924E60" w:rsidRDefault="00B250C0" w:rsidP="00B250C0">
            <w:pPr>
              <w:tabs>
                <w:tab w:val="left" w:pos="900"/>
              </w:tabs>
              <w:ind w:left="360" w:right="-36" w:hanging="360"/>
              <w:jc w:val="both"/>
              <w:rPr>
                <w:rFonts w:ascii="BrowalliaUPC" w:hAnsi="BrowalliaUPC" w:cs="BrowalliaUPC"/>
                <w:u w:val="single"/>
                <w:lang w:val="en-GB"/>
              </w:rPr>
            </w:pPr>
            <w:r w:rsidRPr="00924E60">
              <w:rPr>
                <w:rFonts w:ascii="BrowalliaUPC" w:eastAsia="Arial" w:hAnsi="BrowalliaUPC" w:cs="BrowalliaUPC"/>
                <w:cs/>
                <w:lang w:val="en-GB"/>
              </w:rPr>
              <w:t>ค่าใช้จ่ายที่เกี่ยวกับสัญญาเช่าระยะสั้น</w:t>
            </w:r>
          </w:p>
        </w:tc>
        <w:tc>
          <w:tcPr>
            <w:tcW w:w="2268" w:type="dxa"/>
            <w:shd w:val="clear" w:color="auto" w:fill="FFFFFF"/>
          </w:tcPr>
          <w:p w14:paraId="1C97BD28" w14:textId="04AC09D8" w:rsidR="00B250C0" w:rsidRPr="00924E60" w:rsidRDefault="001B1297" w:rsidP="00B250C0">
            <w:pPr>
              <w:ind w:left="-44" w:right="32"/>
              <w:jc w:val="right"/>
              <w:rPr>
                <w:rFonts w:ascii="BrowalliaUPC" w:hAnsi="BrowalliaUPC" w:cs="BrowalliaUPC"/>
                <w:cs/>
              </w:rPr>
            </w:pPr>
            <w:r>
              <w:rPr>
                <w:rFonts w:ascii="BrowalliaUPC" w:hAnsi="BrowalliaUPC" w:cs="BrowalliaUPC"/>
              </w:rPr>
              <w:t>497</w:t>
            </w:r>
          </w:p>
        </w:tc>
        <w:tc>
          <w:tcPr>
            <w:tcW w:w="2165" w:type="dxa"/>
            <w:shd w:val="clear" w:color="auto" w:fill="FFFFFF"/>
          </w:tcPr>
          <w:p w14:paraId="044077B5" w14:textId="54EF231F" w:rsidR="00B250C0" w:rsidRPr="00924E60" w:rsidRDefault="00B250C0" w:rsidP="00B250C0">
            <w:pPr>
              <w:ind w:left="-44" w:right="-11"/>
              <w:jc w:val="right"/>
              <w:rPr>
                <w:rFonts w:ascii="BrowalliaUPC" w:hAnsi="BrowalliaUPC" w:cs="BrowalliaUPC"/>
                <w:cs/>
              </w:rPr>
            </w:pPr>
            <w:r w:rsidRPr="00924E60">
              <w:rPr>
                <w:rFonts w:ascii="BrowalliaUPC" w:hAnsi="BrowalliaUPC" w:cs="BrowalliaUPC"/>
              </w:rPr>
              <w:t>590</w:t>
            </w:r>
          </w:p>
        </w:tc>
      </w:tr>
      <w:tr w:rsidR="00B250C0" w:rsidRPr="00924E60" w14:paraId="3E1FC706" w14:textId="77777777" w:rsidTr="00911AD0">
        <w:tc>
          <w:tcPr>
            <w:tcW w:w="4111" w:type="dxa"/>
            <w:shd w:val="clear" w:color="auto" w:fill="FFFFFF"/>
            <w:vAlign w:val="bottom"/>
          </w:tcPr>
          <w:p w14:paraId="1B62E792" w14:textId="1B359E6B" w:rsidR="00B250C0" w:rsidRPr="00924E60" w:rsidRDefault="00B250C0" w:rsidP="00B250C0">
            <w:pPr>
              <w:tabs>
                <w:tab w:val="left" w:pos="900"/>
              </w:tabs>
              <w:ind w:left="360" w:right="-36" w:hanging="360"/>
              <w:jc w:val="both"/>
              <w:rPr>
                <w:rFonts w:ascii="BrowalliaUPC" w:hAnsi="BrowalliaUPC" w:cs="BrowalliaUPC"/>
                <w:cs/>
              </w:rPr>
            </w:pPr>
            <w:r w:rsidRPr="00924E60">
              <w:rPr>
                <w:rFonts w:ascii="BrowalliaUPC" w:eastAsia="Arial" w:hAnsi="BrowalliaUPC" w:cs="BrowalliaUPC"/>
                <w:cs/>
                <w:lang w:val="en-GB"/>
              </w:rPr>
              <w:t>ค่าใช้จ่ายเกี่ยวกับสัญญาเช่าซึ่ง</w:t>
            </w:r>
            <w:r w:rsidRPr="00924E60">
              <w:rPr>
                <w:rFonts w:ascii="BrowalliaUPC" w:eastAsia="Arial" w:hAnsi="BrowalliaUPC" w:cs="BrowalliaUPC"/>
                <w:spacing w:val="-6"/>
                <w:cs/>
                <w:lang w:val="en-GB"/>
              </w:rPr>
              <w:t>สินทรัพย์มีมูลค่าต่ำ</w:t>
            </w:r>
          </w:p>
        </w:tc>
        <w:tc>
          <w:tcPr>
            <w:tcW w:w="2268" w:type="dxa"/>
            <w:shd w:val="clear" w:color="auto" w:fill="FFFFFF"/>
          </w:tcPr>
          <w:p w14:paraId="3C5A904D" w14:textId="11D3BC4F" w:rsidR="00B250C0" w:rsidRPr="00924E60" w:rsidRDefault="001B1297" w:rsidP="00B250C0">
            <w:pPr>
              <w:pBdr>
                <w:bottom w:val="single" w:sz="4" w:space="1" w:color="auto"/>
              </w:pBdr>
              <w:ind w:left="36" w:right="32"/>
              <w:jc w:val="right"/>
              <w:rPr>
                <w:rFonts w:ascii="BrowalliaUPC" w:hAnsi="BrowalliaUPC" w:cs="BrowalliaUPC"/>
                <w:cs/>
              </w:rPr>
            </w:pPr>
            <w:r>
              <w:rPr>
                <w:rFonts w:ascii="BrowalliaUPC" w:hAnsi="BrowalliaUPC" w:cs="BrowalliaUPC"/>
              </w:rPr>
              <w:t>47</w:t>
            </w:r>
          </w:p>
        </w:tc>
        <w:tc>
          <w:tcPr>
            <w:tcW w:w="2165" w:type="dxa"/>
            <w:shd w:val="clear" w:color="auto" w:fill="FFFFFF"/>
          </w:tcPr>
          <w:p w14:paraId="795E9FA7" w14:textId="7523465B" w:rsidR="00B250C0" w:rsidRPr="00924E60" w:rsidRDefault="00B250C0" w:rsidP="00B250C0">
            <w:pPr>
              <w:pBdr>
                <w:bottom w:val="single" w:sz="4" w:space="1" w:color="auto"/>
              </w:pBdr>
              <w:ind w:left="34" w:right="-11"/>
              <w:jc w:val="right"/>
              <w:rPr>
                <w:rFonts w:ascii="BrowalliaUPC" w:hAnsi="BrowalliaUPC" w:cs="BrowalliaUPC"/>
                <w:cs/>
              </w:rPr>
            </w:pPr>
            <w:r w:rsidRPr="00924E60">
              <w:rPr>
                <w:rFonts w:ascii="BrowalliaUPC" w:hAnsi="BrowalliaUPC" w:cs="BrowalliaUPC"/>
              </w:rPr>
              <w:t>44</w:t>
            </w:r>
          </w:p>
        </w:tc>
      </w:tr>
      <w:tr w:rsidR="00B250C0" w:rsidRPr="00924E60" w14:paraId="3F18A2C7" w14:textId="77777777" w:rsidTr="00911AD0">
        <w:tc>
          <w:tcPr>
            <w:tcW w:w="4111" w:type="dxa"/>
            <w:shd w:val="clear" w:color="auto" w:fill="FFFFFF"/>
          </w:tcPr>
          <w:p w14:paraId="3D4D2EF0" w14:textId="730B38F9" w:rsidR="00B250C0" w:rsidRPr="00924E60" w:rsidRDefault="00B250C0" w:rsidP="00B250C0">
            <w:pPr>
              <w:tabs>
                <w:tab w:val="left" w:pos="900"/>
              </w:tabs>
              <w:ind w:left="360" w:right="-36" w:hanging="360"/>
              <w:jc w:val="both"/>
              <w:rPr>
                <w:rFonts w:ascii="BrowalliaUPC" w:hAnsi="BrowalliaUPC" w:cs="BrowalliaUPC"/>
                <w:cs/>
                <w:lang w:val="en-GB"/>
              </w:rPr>
            </w:pPr>
            <w:r w:rsidRPr="00924E60">
              <w:rPr>
                <w:rFonts w:ascii="BrowalliaUPC" w:eastAsia="Arial" w:hAnsi="BrowalliaUPC" w:cs="BrowalliaUPC"/>
                <w:cs/>
                <w:lang w:val="en-GB"/>
              </w:rPr>
              <w:t>รวม</w:t>
            </w:r>
          </w:p>
        </w:tc>
        <w:tc>
          <w:tcPr>
            <w:tcW w:w="2268" w:type="dxa"/>
            <w:shd w:val="clear" w:color="auto" w:fill="FFFFFF"/>
          </w:tcPr>
          <w:p w14:paraId="550E8561" w14:textId="755EA317" w:rsidR="00B250C0" w:rsidRPr="00924E60" w:rsidRDefault="008C422A" w:rsidP="008C422A">
            <w:pPr>
              <w:pBdr>
                <w:bottom w:val="single" w:sz="12" w:space="1" w:color="auto"/>
              </w:pBdr>
              <w:tabs>
                <w:tab w:val="left" w:pos="1332"/>
              </w:tabs>
              <w:ind w:left="36" w:right="32"/>
              <w:jc w:val="right"/>
              <w:rPr>
                <w:rFonts w:ascii="BrowalliaUPC" w:hAnsi="BrowalliaUPC" w:cs="BrowalliaUPC"/>
                <w:cs/>
              </w:rPr>
            </w:pPr>
            <w:r>
              <w:rPr>
                <w:rFonts w:ascii="BrowalliaUPC" w:hAnsi="BrowalliaUPC" w:cs="BrowalliaUPC"/>
              </w:rPr>
              <w:t>544</w:t>
            </w:r>
          </w:p>
        </w:tc>
        <w:tc>
          <w:tcPr>
            <w:tcW w:w="2165" w:type="dxa"/>
            <w:shd w:val="clear" w:color="auto" w:fill="FFFFFF"/>
          </w:tcPr>
          <w:p w14:paraId="291FAC10" w14:textId="654F190D" w:rsidR="00B250C0" w:rsidRPr="00924E60" w:rsidRDefault="00B250C0" w:rsidP="00B250C0">
            <w:pPr>
              <w:pBdr>
                <w:bottom w:val="single" w:sz="12" w:space="1" w:color="auto"/>
              </w:pBdr>
              <w:ind w:left="34" w:right="-11"/>
              <w:jc w:val="right"/>
              <w:rPr>
                <w:rFonts w:ascii="BrowalliaUPC" w:hAnsi="BrowalliaUPC" w:cs="BrowalliaUPC"/>
                <w:cs/>
              </w:rPr>
            </w:pPr>
            <w:r w:rsidRPr="00924E60">
              <w:rPr>
                <w:rFonts w:ascii="BrowalliaUPC" w:hAnsi="BrowalliaUPC" w:cs="BrowalliaUPC"/>
              </w:rPr>
              <w:t>634</w:t>
            </w:r>
          </w:p>
        </w:tc>
      </w:tr>
    </w:tbl>
    <w:p w14:paraId="44584398" w14:textId="2C656E6C" w:rsidR="00D90E66" w:rsidRPr="00924E60" w:rsidRDefault="00D90E66" w:rsidP="00D90E66">
      <w:pPr>
        <w:pStyle w:val="Heading9"/>
        <w:numPr>
          <w:ilvl w:val="0"/>
          <w:numId w:val="1"/>
        </w:numPr>
        <w:tabs>
          <w:tab w:val="clear" w:pos="360"/>
          <w:tab w:val="clear" w:pos="1440"/>
          <w:tab w:val="clear" w:pos="2880"/>
          <w:tab w:val="num" w:pos="432"/>
        </w:tabs>
        <w:ind w:left="1080" w:hanging="1080"/>
        <w:rPr>
          <w:rFonts w:ascii="BrowalliaUPC" w:hAnsi="BrowalliaUPC" w:cs="BrowalliaUPC"/>
          <w:b/>
          <w:bCs/>
          <w:sz w:val="28"/>
          <w:szCs w:val="28"/>
        </w:rPr>
      </w:pPr>
      <w:r w:rsidRPr="00924E60">
        <w:rPr>
          <w:rFonts w:ascii="BrowalliaUPC" w:hAnsi="BrowalliaUPC" w:cs="BrowalliaUPC"/>
          <w:b/>
          <w:bCs/>
          <w:sz w:val="28"/>
          <w:szCs w:val="28"/>
          <w:cs/>
        </w:rPr>
        <w:lastRenderedPageBreak/>
        <w:t>สินทรัพย์ไม่มีตัวตน</w:t>
      </w:r>
    </w:p>
    <w:p w14:paraId="4A49F45C" w14:textId="12304012" w:rsidR="00D90E66" w:rsidRPr="00B250C0" w:rsidRDefault="00D90E66" w:rsidP="00D90E66">
      <w:pPr>
        <w:rPr>
          <w:rFonts w:ascii="BrowalliaUPC" w:hAnsi="BrowalliaUPC" w:cs="BrowalliaUPC"/>
          <w:sz w:val="20"/>
          <w:szCs w:val="20"/>
        </w:rPr>
      </w:pPr>
    </w:p>
    <w:tbl>
      <w:tblPr>
        <w:tblStyle w:val="TableGrid"/>
        <w:tblW w:w="8969" w:type="dxa"/>
        <w:tblInd w:w="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78"/>
        <w:gridCol w:w="2691"/>
      </w:tblGrid>
      <w:tr w:rsidR="00845A11" w:rsidRPr="00924E60" w14:paraId="1C861C2C" w14:textId="3603870C" w:rsidTr="00B250C0">
        <w:tc>
          <w:tcPr>
            <w:tcW w:w="6278" w:type="dxa"/>
          </w:tcPr>
          <w:p w14:paraId="11B0577D" w14:textId="77777777" w:rsidR="00845A11" w:rsidRPr="00924E60" w:rsidRDefault="00845A11" w:rsidP="00D90E66">
            <w:pPr>
              <w:rPr>
                <w:rFonts w:ascii="BrowalliaUPC" w:hAnsi="BrowalliaUPC" w:cs="BrowalliaUPC"/>
              </w:rPr>
            </w:pPr>
          </w:p>
        </w:tc>
        <w:tc>
          <w:tcPr>
            <w:tcW w:w="2691" w:type="dxa"/>
          </w:tcPr>
          <w:p w14:paraId="4060A91B" w14:textId="4B0B908F" w:rsidR="00845A11" w:rsidRPr="00924E60" w:rsidRDefault="00845A11" w:rsidP="00805C95">
            <w:pPr>
              <w:jc w:val="right"/>
              <w:rPr>
                <w:rFonts w:ascii="BrowalliaUPC" w:hAnsi="BrowalliaUPC" w:cs="BrowalliaUPC"/>
                <w:cs/>
              </w:rPr>
            </w:pPr>
            <w:r w:rsidRPr="00924E60">
              <w:rPr>
                <w:rFonts w:ascii="BrowalliaUPC" w:hAnsi="BrowalliaUPC" w:cs="BrowalliaUPC"/>
                <w:cs/>
              </w:rPr>
              <w:t>(หน่วย : พันบาท)</w:t>
            </w:r>
          </w:p>
        </w:tc>
      </w:tr>
      <w:tr w:rsidR="00845A11" w:rsidRPr="00924E60" w14:paraId="4D98FB12" w14:textId="2F57B3B3" w:rsidTr="00B250C0">
        <w:tc>
          <w:tcPr>
            <w:tcW w:w="6278" w:type="dxa"/>
          </w:tcPr>
          <w:p w14:paraId="5FF397FA" w14:textId="77777777" w:rsidR="00845A11" w:rsidRPr="00924E60" w:rsidRDefault="00845A11" w:rsidP="00D90E66">
            <w:pPr>
              <w:rPr>
                <w:rFonts w:ascii="BrowalliaUPC" w:hAnsi="BrowalliaUPC" w:cs="BrowalliaUPC"/>
              </w:rPr>
            </w:pPr>
          </w:p>
        </w:tc>
        <w:tc>
          <w:tcPr>
            <w:tcW w:w="2691" w:type="dxa"/>
            <w:tcBorders>
              <w:bottom w:val="single" w:sz="4" w:space="0" w:color="auto"/>
            </w:tcBorders>
          </w:tcPr>
          <w:p w14:paraId="5295A27B" w14:textId="05423323" w:rsidR="00845A11" w:rsidRPr="00924E60" w:rsidRDefault="00845A11" w:rsidP="00FD2D76">
            <w:pPr>
              <w:jc w:val="center"/>
              <w:rPr>
                <w:rFonts w:ascii="BrowalliaUPC" w:hAnsi="BrowalliaUPC" w:cs="BrowalliaUPC"/>
                <w:cs/>
              </w:rPr>
            </w:pPr>
            <w:r w:rsidRPr="00924E60">
              <w:rPr>
                <w:rFonts w:ascii="BrowalliaUPC" w:hAnsi="BrowalliaUPC" w:cs="BrowalliaUPC"/>
                <w:cs/>
              </w:rPr>
              <w:t>งบการเงินรวมและ</w:t>
            </w:r>
            <w:r w:rsidRPr="00924E60">
              <w:rPr>
                <w:rFonts w:ascii="BrowalliaUPC" w:hAnsi="BrowalliaUPC" w:cs="BrowalliaUPC"/>
                <w:cs/>
              </w:rPr>
              <w:br/>
            </w:r>
            <w:r w:rsidR="00716FB0">
              <w:rPr>
                <w:rFonts w:ascii="BrowalliaUPC" w:hAnsi="BrowalliaUPC" w:cs="BrowalliaUPC"/>
                <w:cs/>
              </w:rPr>
              <w:t>งบการเงินเฉพาะของบริษัท</w:t>
            </w:r>
          </w:p>
        </w:tc>
      </w:tr>
      <w:tr w:rsidR="00845A11" w:rsidRPr="00924E60" w14:paraId="630DA2A4" w14:textId="12707FE6" w:rsidTr="00B250C0">
        <w:tc>
          <w:tcPr>
            <w:tcW w:w="6278" w:type="dxa"/>
          </w:tcPr>
          <w:p w14:paraId="00E4B8E9" w14:textId="77777777" w:rsidR="00845A11" w:rsidRPr="00924E60" w:rsidRDefault="00845A11" w:rsidP="00845A11">
            <w:pPr>
              <w:rPr>
                <w:rFonts w:ascii="BrowalliaUPC" w:hAnsi="BrowalliaUPC" w:cs="BrowalliaUPC"/>
              </w:rPr>
            </w:pPr>
          </w:p>
        </w:tc>
        <w:tc>
          <w:tcPr>
            <w:tcW w:w="2691" w:type="dxa"/>
          </w:tcPr>
          <w:p w14:paraId="00E74B56" w14:textId="05D589BE" w:rsidR="00845A11" w:rsidRPr="00924E60" w:rsidRDefault="00845A11" w:rsidP="00845A11">
            <w:pPr>
              <w:jc w:val="center"/>
              <w:rPr>
                <w:rFonts w:ascii="BrowalliaUPC" w:hAnsi="BrowalliaUPC" w:cs="BrowalliaUPC"/>
              </w:rPr>
            </w:pPr>
            <w:r w:rsidRPr="00924E60">
              <w:rPr>
                <w:rFonts w:ascii="BrowalliaUPC" w:hAnsi="BrowalliaUPC" w:cs="BrowalliaUPC"/>
                <w:cs/>
              </w:rPr>
              <w:t>โปรแกรมคอมพิวเตอร์</w:t>
            </w:r>
          </w:p>
        </w:tc>
      </w:tr>
      <w:tr w:rsidR="00845A11" w:rsidRPr="00924E60" w14:paraId="505A897D" w14:textId="77777777" w:rsidTr="00B250C0">
        <w:tc>
          <w:tcPr>
            <w:tcW w:w="6278" w:type="dxa"/>
          </w:tcPr>
          <w:p w14:paraId="119F522E" w14:textId="77777777" w:rsidR="00845A11" w:rsidRPr="00924E60" w:rsidRDefault="00845A11" w:rsidP="00845A11">
            <w:pPr>
              <w:rPr>
                <w:rFonts w:ascii="BrowalliaUPC" w:hAnsi="BrowalliaUPC" w:cs="BrowalliaUPC"/>
              </w:rPr>
            </w:pPr>
          </w:p>
        </w:tc>
        <w:tc>
          <w:tcPr>
            <w:tcW w:w="2691" w:type="dxa"/>
            <w:tcBorders>
              <w:top w:val="single" w:sz="4" w:space="0" w:color="auto"/>
            </w:tcBorders>
          </w:tcPr>
          <w:p w14:paraId="08DE39C2" w14:textId="77777777" w:rsidR="00845A11" w:rsidRPr="00924E60" w:rsidRDefault="00845A11" w:rsidP="00845A11">
            <w:pPr>
              <w:jc w:val="right"/>
              <w:rPr>
                <w:rFonts w:ascii="BrowalliaUPC" w:hAnsi="BrowalliaUPC" w:cs="BrowalliaUPC"/>
              </w:rPr>
            </w:pPr>
          </w:p>
        </w:tc>
      </w:tr>
      <w:tr w:rsidR="00845A11" w:rsidRPr="00924E60" w14:paraId="3A8D532A" w14:textId="4984C5EC" w:rsidTr="00B250C0">
        <w:tc>
          <w:tcPr>
            <w:tcW w:w="6278" w:type="dxa"/>
          </w:tcPr>
          <w:p w14:paraId="1D256145" w14:textId="5D859CB8" w:rsidR="00845A11" w:rsidRPr="00924E60" w:rsidRDefault="00845A11" w:rsidP="00845A11">
            <w:pPr>
              <w:rPr>
                <w:rFonts w:ascii="BrowalliaUPC" w:hAnsi="BrowalliaUPC" w:cs="BrowalliaUPC"/>
                <w:b/>
                <w:bCs/>
              </w:rPr>
            </w:pPr>
            <w:r w:rsidRPr="00924E60">
              <w:rPr>
                <w:rFonts w:ascii="BrowalliaUPC" w:hAnsi="BrowalliaUPC" w:cs="BrowalliaUPC"/>
                <w:b/>
                <w:bCs/>
                <w:cs/>
              </w:rPr>
              <w:t>ราคาทุน</w:t>
            </w:r>
          </w:p>
        </w:tc>
        <w:tc>
          <w:tcPr>
            <w:tcW w:w="2691" w:type="dxa"/>
          </w:tcPr>
          <w:p w14:paraId="05A9BE2A" w14:textId="77777777" w:rsidR="00845A11" w:rsidRPr="00924E60" w:rsidRDefault="00845A11" w:rsidP="00845A11">
            <w:pPr>
              <w:jc w:val="right"/>
              <w:rPr>
                <w:rFonts w:ascii="BrowalliaUPC" w:hAnsi="BrowalliaUPC" w:cs="BrowalliaUPC"/>
              </w:rPr>
            </w:pPr>
          </w:p>
        </w:tc>
      </w:tr>
      <w:tr w:rsidR="00B250C0" w:rsidRPr="00924E60" w14:paraId="00DBD1CA" w14:textId="01EA724A">
        <w:tc>
          <w:tcPr>
            <w:tcW w:w="6278" w:type="dxa"/>
          </w:tcPr>
          <w:p w14:paraId="5ABC4EA5" w14:textId="4ACF634D" w:rsidR="00B250C0" w:rsidRPr="00924E60" w:rsidRDefault="00B250C0" w:rsidP="00B250C0">
            <w:pPr>
              <w:rPr>
                <w:rFonts w:ascii="BrowalliaUPC" w:hAnsi="BrowalliaUPC" w:cs="BrowalliaUPC"/>
              </w:rPr>
            </w:pPr>
            <w:r w:rsidRPr="00924E60">
              <w:rPr>
                <w:rFonts w:ascii="BrowalliaUPC" w:hAnsi="BrowalliaUPC" w:cs="BrowalliaUPC"/>
                <w:cs/>
              </w:rPr>
              <w:t xml:space="preserve">ณ วันที่ </w:t>
            </w:r>
            <w:r w:rsidRPr="00924E60">
              <w:rPr>
                <w:rFonts w:ascii="BrowalliaUPC" w:hAnsi="BrowalliaUPC" w:cs="BrowalliaUPC"/>
              </w:rPr>
              <w:t>1</w:t>
            </w:r>
            <w:r w:rsidRPr="00924E60">
              <w:rPr>
                <w:rFonts w:ascii="BrowalliaUPC" w:hAnsi="BrowalliaUPC" w:cs="BrowalliaUPC"/>
                <w:cs/>
              </w:rPr>
              <w:t xml:space="preserve"> มกราคม </w:t>
            </w:r>
            <w:r w:rsidRPr="00924E60">
              <w:rPr>
                <w:rFonts w:ascii="BrowalliaUPC" w:hAnsi="BrowalliaUPC" w:cs="BrowalliaUPC"/>
              </w:rPr>
              <w:t>256</w:t>
            </w:r>
            <w:r>
              <w:rPr>
                <w:rFonts w:ascii="BrowalliaUPC" w:hAnsi="BrowalliaUPC" w:cs="BrowalliaUPC"/>
              </w:rPr>
              <w:t>5</w:t>
            </w:r>
          </w:p>
        </w:tc>
        <w:tc>
          <w:tcPr>
            <w:tcW w:w="2691" w:type="dxa"/>
          </w:tcPr>
          <w:p w14:paraId="1A2F436C" w14:textId="185319D3" w:rsidR="00B250C0" w:rsidRPr="00924E60" w:rsidRDefault="00B250C0" w:rsidP="00B250C0">
            <w:pPr>
              <w:jc w:val="right"/>
              <w:rPr>
                <w:rFonts w:ascii="BrowalliaUPC" w:hAnsi="BrowalliaUPC" w:cs="BrowalliaUPC"/>
              </w:rPr>
            </w:pPr>
            <w:r w:rsidRPr="00924E60">
              <w:rPr>
                <w:rFonts w:ascii="BrowalliaUPC" w:hAnsi="BrowalliaUPC" w:cs="BrowalliaUPC"/>
              </w:rPr>
              <w:t>81</w:t>
            </w:r>
          </w:p>
        </w:tc>
      </w:tr>
      <w:tr w:rsidR="00B250C0" w:rsidRPr="00924E60" w14:paraId="5523B278" w14:textId="4C329273">
        <w:tc>
          <w:tcPr>
            <w:tcW w:w="6278" w:type="dxa"/>
          </w:tcPr>
          <w:p w14:paraId="0C0BE6FC" w14:textId="280F19F0" w:rsidR="00B250C0" w:rsidRPr="00924E60" w:rsidRDefault="00B250C0" w:rsidP="00B250C0">
            <w:pPr>
              <w:rPr>
                <w:rFonts w:ascii="BrowalliaUPC" w:hAnsi="BrowalliaUPC" w:cs="BrowalliaUPC"/>
              </w:rPr>
            </w:pPr>
            <w:r w:rsidRPr="00924E60">
              <w:rPr>
                <w:rFonts w:ascii="BrowalliaUPC" w:hAnsi="BrowalliaUPC" w:cs="BrowalliaUPC"/>
                <w:cs/>
              </w:rPr>
              <w:t>ซื้อเพิ่ม</w:t>
            </w:r>
          </w:p>
        </w:tc>
        <w:tc>
          <w:tcPr>
            <w:tcW w:w="2691" w:type="dxa"/>
            <w:tcBorders>
              <w:bottom w:val="single" w:sz="4" w:space="0" w:color="auto"/>
            </w:tcBorders>
          </w:tcPr>
          <w:p w14:paraId="4B292769" w14:textId="47127C42" w:rsidR="00B250C0" w:rsidRPr="00924E60" w:rsidRDefault="00B250C0" w:rsidP="00B250C0">
            <w:pPr>
              <w:jc w:val="right"/>
              <w:rPr>
                <w:rFonts w:ascii="BrowalliaUPC" w:hAnsi="BrowalliaUPC" w:cs="BrowalliaUPC"/>
              </w:rPr>
            </w:pPr>
            <w:r w:rsidRPr="00924E60">
              <w:rPr>
                <w:rFonts w:ascii="BrowalliaUPC" w:hAnsi="BrowalliaUPC" w:cs="BrowalliaUPC"/>
              </w:rPr>
              <w:t>36</w:t>
            </w:r>
          </w:p>
        </w:tc>
      </w:tr>
      <w:tr w:rsidR="00B250C0" w:rsidRPr="00924E60" w14:paraId="19D21F75" w14:textId="3CE8DEC6" w:rsidTr="00B250C0">
        <w:tc>
          <w:tcPr>
            <w:tcW w:w="6278" w:type="dxa"/>
          </w:tcPr>
          <w:p w14:paraId="5582880C" w14:textId="47D0CD4B" w:rsidR="00B250C0" w:rsidRPr="00924E60" w:rsidRDefault="00B250C0" w:rsidP="00B250C0">
            <w:pPr>
              <w:rPr>
                <w:rFonts w:ascii="BrowalliaUPC" w:hAnsi="BrowalliaUPC" w:cs="BrowalliaUPC"/>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w:t>
            </w:r>
            <w:r>
              <w:rPr>
                <w:rFonts w:ascii="BrowalliaUPC" w:hAnsi="BrowalliaUPC" w:cs="BrowalliaUPC"/>
              </w:rPr>
              <w:t>5</w:t>
            </w:r>
          </w:p>
        </w:tc>
        <w:tc>
          <w:tcPr>
            <w:tcW w:w="2691" w:type="dxa"/>
            <w:tcBorders>
              <w:top w:val="single" w:sz="4" w:space="0" w:color="auto"/>
            </w:tcBorders>
          </w:tcPr>
          <w:p w14:paraId="4CB72F11" w14:textId="2B35CA31" w:rsidR="00B250C0" w:rsidRPr="00924E60" w:rsidRDefault="00B250C0" w:rsidP="00B250C0">
            <w:pPr>
              <w:jc w:val="right"/>
              <w:rPr>
                <w:rFonts w:ascii="BrowalliaUPC" w:hAnsi="BrowalliaUPC" w:cs="BrowalliaUPC"/>
              </w:rPr>
            </w:pPr>
            <w:r w:rsidRPr="00924E60">
              <w:rPr>
                <w:rFonts w:ascii="BrowalliaUPC" w:hAnsi="BrowalliaUPC" w:cs="BrowalliaUPC"/>
              </w:rPr>
              <w:t>117</w:t>
            </w:r>
          </w:p>
        </w:tc>
      </w:tr>
      <w:tr w:rsidR="00B250C0" w:rsidRPr="00924E60" w14:paraId="2F238102" w14:textId="506FC75E" w:rsidTr="00B250C0">
        <w:tc>
          <w:tcPr>
            <w:tcW w:w="6278" w:type="dxa"/>
          </w:tcPr>
          <w:p w14:paraId="2D0D7816" w14:textId="7A05B8E3" w:rsidR="00B250C0" w:rsidRPr="00924E60" w:rsidRDefault="00B250C0" w:rsidP="00B250C0">
            <w:pPr>
              <w:rPr>
                <w:rFonts w:ascii="BrowalliaUPC" w:hAnsi="BrowalliaUPC" w:cs="BrowalliaUPC"/>
              </w:rPr>
            </w:pPr>
            <w:r w:rsidRPr="00924E60">
              <w:rPr>
                <w:rFonts w:ascii="BrowalliaUPC" w:hAnsi="BrowalliaUPC" w:cs="BrowalliaUPC"/>
                <w:cs/>
              </w:rPr>
              <w:t>ซื้อเพิ่ม</w:t>
            </w:r>
          </w:p>
        </w:tc>
        <w:tc>
          <w:tcPr>
            <w:tcW w:w="2691" w:type="dxa"/>
            <w:tcBorders>
              <w:bottom w:val="single" w:sz="4" w:space="0" w:color="auto"/>
            </w:tcBorders>
          </w:tcPr>
          <w:p w14:paraId="6B4051C3" w14:textId="1976FDAE" w:rsidR="00B250C0" w:rsidRPr="006F4962" w:rsidRDefault="006F4962" w:rsidP="006F4962">
            <w:pPr>
              <w:jc w:val="center"/>
              <w:rPr>
                <w:rFonts w:ascii="BrowalliaUPC" w:hAnsi="BrowalliaUPC" w:cs="BrowalliaUPC"/>
                <w:lang w:val="en-GB"/>
              </w:rPr>
            </w:pPr>
            <w:r>
              <w:rPr>
                <w:rFonts w:ascii="BrowalliaUPC" w:hAnsi="BrowalliaUPC" w:cs="BrowalliaUPC"/>
                <w:lang w:val="en-GB"/>
              </w:rPr>
              <w:t xml:space="preserve">    </w:t>
            </w:r>
            <w:r w:rsidR="004974EC">
              <w:rPr>
                <w:rFonts w:ascii="BrowalliaUPC" w:hAnsi="BrowalliaUPC" w:cs="BrowalliaUPC"/>
                <w:lang w:val="en-GB"/>
              </w:rPr>
              <w:t xml:space="preserve">                            </w:t>
            </w:r>
            <w:r>
              <w:rPr>
                <w:rFonts w:ascii="BrowalliaUPC" w:hAnsi="BrowalliaUPC" w:cs="BrowalliaUPC"/>
                <w:lang w:val="en-GB"/>
              </w:rPr>
              <w:t>-</w:t>
            </w:r>
          </w:p>
        </w:tc>
      </w:tr>
      <w:tr w:rsidR="00B250C0" w:rsidRPr="00924E60" w14:paraId="015EF000" w14:textId="01B007EE" w:rsidTr="00B250C0">
        <w:tc>
          <w:tcPr>
            <w:tcW w:w="6278" w:type="dxa"/>
          </w:tcPr>
          <w:p w14:paraId="646F591F" w14:textId="05AF34B5" w:rsidR="00B250C0" w:rsidRPr="00924E60" w:rsidRDefault="00B250C0" w:rsidP="00B250C0">
            <w:pPr>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w:t>
            </w:r>
            <w:r>
              <w:rPr>
                <w:rFonts w:ascii="BrowalliaUPC" w:hAnsi="BrowalliaUPC" w:cs="BrowalliaUPC"/>
              </w:rPr>
              <w:t>6</w:t>
            </w:r>
          </w:p>
        </w:tc>
        <w:tc>
          <w:tcPr>
            <w:tcW w:w="2691" w:type="dxa"/>
            <w:tcBorders>
              <w:top w:val="single" w:sz="4" w:space="0" w:color="auto"/>
              <w:bottom w:val="single" w:sz="4" w:space="0" w:color="auto"/>
            </w:tcBorders>
          </w:tcPr>
          <w:p w14:paraId="592CD634" w14:textId="02DBE711" w:rsidR="00B250C0" w:rsidRPr="00924E60" w:rsidRDefault="004974EC" w:rsidP="00B250C0">
            <w:pPr>
              <w:jc w:val="right"/>
              <w:rPr>
                <w:rFonts w:ascii="BrowalliaUPC" w:hAnsi="BrowalliaUPC" w:cs="BrowalliaUPC"/>
              </w:rPr>
            </w:pPr>
            <w:r>
              <w:rPr>
                <w:rFonts w:ascii="BrowalliaUPC" w:hAnsi="BrowalliaUPC" w:cs="BrowalliaUPC"/>
              </w:rPr>
              <w:t>117</w:t>
            </w:r>
          </w:p>
        </w:tc>
      </w:tr>
      <w:tr w:rsidR="00B250C0" w:rsidRPr="00924E60" w14:paraId="791F9E74" w14:textId="32C56DE5" w:rsidTr="00B250C0">
        <w:tc>
          <w:tcPr>
            <w:tcW w:w="6278" w:type="dxa"/>
          </w:tcPr>
          <w:p w14:paraId="3DE01AD2" w14:textId="77777777" w:rsidR="00B250C0" w:rsidRPr="00924E60" w:rsidRDefault="00B250C0" w:rsidP="00B250C0">
            <w:pPr>
              <w:rPr>
                <w:rFonts w:ascii="BrowalliaUPC" w:hAnsi="BrowalliaUPC" w:cs="BrowalliaUPC"/>
                <w:cs/>
              </w:rPr>
            </w:pPr>
          </w:p>
        </w:tc>
        <w:tc>
          <w:tcPr>
            <w:tcW w:w="2691" w:type="dxa"/>
            <w:tcBorders>
              <w:top w:val="single" w:sz="4" w:space="0" w:color="auto"/>
            </w:tcBorders>
          </w:tcPr>
          <w:p w14:paraId="5B15B4D2" w14:textId="77777777" w:rsidR="00B250C0" w:rsidRPr="00924E60" w:rsidRDefault="00B250C0" w:rsidP="00B250C0">
            <w:pPr>
              <w:jc w:val="right"/>
              <w:rPr>
                <w:rFonts w:ascii="BrowalliaUPC" w:hAnsi="BrowalliaUPC" w:cs="BrowalliaUPC"/>
              </w:rPr>
            </w:pPr>
          </w:p>
        </w:tc>
      </w:tr>
      <w:tr w:rsidR="00B250C0" w:rsidRPr="00924E60" w14:paraId="322D3CCB" w14:textId="73D4B6BE" w:rsidTr="00B250C0">
        <w:tc>
          <w:tcPr>
            <w:tcW w:w="6278" w:type="dxa"/>
          </w:tcPr>
          <w:p w14:paraId="73F56A44" w14:textId="2DC9DA1F" w:rsidR="00B250C0" w:rsidRPr="00924E60" w:rsidRDefault="00B250C0" w:rsidP="00B250C0">
            <w:pPr>
              <w:rPr>
                <w:rFonts w:ascii="BrowalliaUPC" w:hAnsi="BrowalliaUPC" w:cs="BrowalliaUPC"/>
                <w:b/>
                <w:bCs/>
                <w:cs/>
              </w:rPr>
            </w:pPr>
            <w:r w:rsidRPr="00924E60">
              <w:rPr>
                <w:rFonts w:ascii="BrowalliaUPC" w:hAnsi="BrowalliaUPC" w:cs="BrowalliaUPC"/>
                <w:b/>
                <w:bCs/>
                <w:cs/>
              </w:rPr>
              <w:t>ค่าตัดจำหน่ายสะสม</w:t>
            </w:r>
          </w:p>
        </w:tc>
        <w:tc>
          <w:tcPr>
            <w:tcW w:w="2691" w:type="dxa"/>
          </w:tcPr>
          <w:p w14:paraId="42738911" w14:textId="77777777" w:rsidR="00B250C0" w:rsidRPr="00924E60" w:rsidRDefault="00B250C0" w:rsidP="00B250C0">
            <w:pPr>
              <w:jc w:val="right"/>
              <w:rPr>
                <w:rFonts w:ascii="BrowalliaUPC" w:hAnsi="BrowalliaUPC" w:cs="BrowalliaUPC"/>
              </w:rPr>
            </w:pPr>
          </w:p>
        </w:tc>
      </w:tr>
      <w:tr w:rsidR="00B250C0" w:rsidRPr="00924E60" w14:paraId="32E4CBFB" w14:textId="3A981D31" w:rsidTr="00B250C0">
        <w:tc>
          <w:tcPr>
            <w:tcW w:w="6278" w:type="dxa"/>
          </w:tcPr>
          <w:p w14:paraId="62FC29D9" w14:textId="47D8507A" w:rsidR="00B250C0" w:rsidRPr="00924E60" w:rsidRDefault="00B250C0" w:rsidP="00B250C0">
            <w:pPr>
              <w:rPr>
                <w:rFonts w:ascii="BrowalliaUPC" w:hAnsi="BrowalliaUPC" w:cs="BrowalliaUPC"/>
                <w:cs/>
              </w:rPr>
            </w:pPr>
            <w:r w:rsidRPr="00924E60">
              <w:rPr>
                <w:rFonts w:ascii="BrowalliaUPC" w:hAnsi="BrowalliaUPC" w:cs="BrowalliaUPC"/>
                <w:cs/>
              </w:rPr>
              <w:t xml:space="preserve">ณ วันที่ </w:t>
            </w:r>
            <w:r w:rsidRPr="00924E60">
              <w:rPr>
                <w:rFonts w:ascii="BrowalliaUPC" w:hAnsi="BrowalliaUPC" w:cs="BrowalliaUPC"/>
              </w:rPr>
              <w:t>1</w:t>
            </w:r>
            <w:r w:rsidRPr="00924E60">
              <w:rPr>
                <w:rFonts w:ascii="BrowalliaUPC" w:hAnsi="BrowalliaUPC" w:cs="BrowalliaUPC"/>
                <w:cs/>
              </w:rPr>
              <w:t xml:space="preserve"> มกราคม </w:t>
            </w:r>
            <w:r w:rsidRPr="00924E60">
              <w:rPr>
                <w:rFonts w:ascii="BrowalliaUPC" w:hAnsi="BrowalliaUPC" w:cs="BrowalliaUPC"/>
              </w:rPr>
              <w:t>256</w:t>
            </w:r>
            <w:r>
              <w:rPr>
                <w:rFonts w:ascii="BrowalliaUPC" w:hAnsi="BrowalliaUPC" w:cs="BrowalliaUPC"/>
              </w:rPr>
              <w:t>5</w:t>
            </w:r>
          </w:p>
        </w:tc>
        <w:tc>
          <w:tcPr>
            <w:tcW w:w="2691" w:type="dxa"/>
            <w:vAlign w:val="bottom"/>
          </w:tcPr>
          <w:p w14:paraId="78A4BAB6" w14:textId="52726ACA" w:rsidR="00B250C0" w:rsidRPr="00924E60" w:rsidRDefault="00B250C0" w:rsidP="00B250C0">
            <w:pPr>
              <w:jc w:val="right"/>
              <w:rPr>
                <w:rFonts w:ascii="BrowalliaUPC" w:hAnsi="BrowalliaUPC" w:cs="BrowalliaUPC"/>
              </w:rPr>
            </w:pPr>
            <w:r w:rsidRPr="00924E60">
              <w:rPr>
                <w:rFonts w:ascii="BrowalliaUPC" w:hAnsi="BrowalliaUPC" w:cs="BrowalliaUPC"/>
              </w:rPr>
              <w:t>25</w:t>
            </w:r>
          </w:p>
        </w:tc>
      </w:tr>
      <w:tr w:rsidR="00B250C0" w:rsidRPr="00924E60" w14:paraId="7AF8E88E" w14:textId="6BB030E0">
        <w:tc>
          <w:tcPr>
            <w:tcW w:w="6278" w:type="dxa"/>
          </w:tcPr>
          <w:p w14:paraId="55165CA4" w14:textId="272A5755" w:rsidR="00B250C0" w:rsidRPr="00924E60" w:rsidRDefault="00B250C0" w:rsidP="00B250C0">
            <w:pPr>
              <w:rPr>
                <w:rFonts w:ascii="BrowalliaUPC" w:hAnsi="BrowalliaUPC" w:cs="BrowalliaUPC"/>
                <w:cs/>
              </w:rPr>
            </w:pPr>
            <w:r w:rsidRPr="00924E60">
              <w:rPr>
                <w:rFonts w:ascii="BrowalliaUPC" w:hAnsi="BrowalliaUPC" w:cs="BrowalliaUPC"/>
                <w:cs/>
              </w:rPr>
              <w:t>ค่าตัดจำหน่ายสำหรับปี</w:t>
            </w:r>
          </w:p>
        </w:tc>
        <w:tc>
          <w:tcPr>
            <w:tcW w:w="2691" w:type="dxa"/>
            <w:tcBorders>
              <w:bottom w:val="single" w:sz="4" w:space="0" w:color="auto"/>
            </w:tcBorders>
          </w:tcPr>
          <w:p w14:paraId="614FEBD9" w14:textId="0A779EC1" w:rsidR="00B250C0" w:rsidRPr="00924E60" w:rsidRDefault="00B250C0" w:rsidP="00B250C0">
            <w:pPr>
              <w:jc w:val="right"/>
              <w:rPr>
                <w:rFonts w:ascii="BrowalliaUPC" w:hAnsi="BrowalliaUPC" w:cs="BrowalliaUPC"/>
              </w:rPr>
            </w:pPr>
            <w:r w:rsidRPr="00924E60">
              <w:rPr>
                <w:rFonts w:ascii="BrowalliaUPC" w:hAnsi="BrowalliaUPC" w:cs="BrowalliaUPC"/>
              </w:rPr>
              <w:t>24</w:t>
            </w:r>
          </w:p>
        </w:tc>
      </w:tr>
      <w:tr w:rsidR="00B250C0" w:rsidRPr="00924E60" w14:paraId="24A03307" w14:textId="2CC87295">
        <w:tc>
          <w:tcPr>
            <w:tcW w:w="6278" w:type="dxa"/>
          </w:tcPr>
          <w:p w14:paraId="694710BC" w14:textId="62496111" w:rsidR="00B250C0" w:rsidRPr="00924E60" w:rsidRDefault="00B250C0" w:rsidP="00B250C0">
            <w:pPr>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w:t>
            </w:r>
            <w:r>
              <w:rPr>
                <w:rFonts w:ascii="BrowalliaUPC" w:hAnsi="BrowalliaUPC" w:cs="BrowalliaUPC"/>
              </w:rPr>
              <w:t>5</w:t>
            </w:r>
          </w:p>
        </w:tc>
        <w:tc>
          <w:tcPr>
            <w:tcW w:w="2691" w:type="dxa"/>
            <w:tcBorders>
              <w:top w:val="single" w:sz="4" w:space="0" w:color="auto"/>
            </w:tcBorders>
          </w:tcPr>
          <w:p w14:paraId="20E07BCC" w14:textId="2A11FDA6" w:rsidR="00B250C0" w:rsidRPr="00924E60" w:rsidRDefault="00B250C0" w:rsidP="00B250C0">
            <w:pPr>
              <w:jc w:val="right"/>
              <w:rPr>
                <w:rFonts w:ascii="BrowalliaUPC" w:hAnsi="BrowalliaUPC" w:cs="BrowalliaUPC"/>
              </w:rPr>
            </w:pPr>
            <w:r w:rsidRPr="00924E60">
              <w:rPr>
                <w:rFonts w:ascii="BrowalliaUPC" w:hAnsi="BrowalliaUPC" w:cs="BrowalliaUPC"/>
              </w:rPr>
              <w:t>49</w:t>
            </w:r>
          </w:p>
        </w:tc>
      </w:tr>
      <w:tr w:rsidR="00B250C0" w:rsidRPr="00924E60" w14:paraId="2D54D06B" w14:textId="7A9C2733" w:rsidTr="00B250C0">
        <w:tc>
          <w:tcPr>
            <w:tcW w:w="6278" w:type="dxa"/>
          </w:tcPr>
          <w:p w14:paraId="2B33A0AF" w14:textId="65EC1FE4" w:rsidR="00B250C0" w:rsidRPr="00924E60" w:rsidRDefault="00B250C0" w:rsidP="00B250C0">
            <w:pPr>
              <w:rPr>
                <w:rFonts w:ascii="BrowalliaUPC" w:hAnsi="BrowalliaUPC" w:cs="BrowalliaUPC"/>
                <w:cs/>
              </w:rPr>
            </w:pPr>
            <w:r w:rsidRPr="00924E60">
              <w:rPr>
                <w:rFonts w:ascii="BrowalliaUPC" w:hAnsi="BrowalliaUPC" w:cs="BrowalliaUPC"/>
                <w:cs/>
              </w:rPr>
              <w:t>ค่าตัดจำหน่ายสำหรับปี</w:t>
            </w:r>
          </w:p>
        </w:tc>
        <w:tc>
          <w:tcPr>
            <w:tcW w:w="2691" w:type="dxa"/>
            <w:tcBorders>
              <w:bottom w:val="single" w:sz="4" w:space="0" w:color="auto"/>
            </w:tcBorders>
          </w:tcPr>
          <w:p w14:paraId="5398D56C" w14:textId="26176501" w:rsidR="00B250C0" w:rsidRPr="00924E60" w:rsidRDefault="004974EC" w:rsidP="00B250C0">
            <w:pPr>
              <w:jc w:val="right"/>
              <w:rPr>
                <w:rFonts w:ascii="BrowalliaUPC" w:hAnsi="BrowalliaUPC" w:cs="BrowalliaUPC"/>
              </w:rPr>
            </w:pPr>
            <w:r>
              <w:rPr>
                <w:rFonts w:ascii="BrowalliaUPC" w:hAnsi="BrowalliaUPC" w:cs="BrowalliaUPC"/>
              </w:rPr>
              <w:t>32</w:t>
            </w:r>
          </w:p>
        </w:tc>
      </w:tr>
      <w:tr w:rsidR="00B250C0" w:rsidRPr="00924E60" w14:paraId="461A232A" w14:textId="3E829B8E" w:rsidTr="00B250C0">
        <w:tc>
          <w:tcPr>
            <w:tcW w:w="6278" w:type="dxa"/>
          </w:tcPr>
          <w:p w14:paraId="721EE133" w14:textId="705CBE1D" w:rsidR="00B250C0" w:rsidRPr="00924E60" w:rsidRDefault="00B250C0" w:rsidP="00B250C0">
            <w:pPr>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w:t>
            </w:r>
            <w:r>
              <w:rPr>
                <w:rFonts w:ascii="BrowalliaUPC" w:hAnsi="BrowalliaUPC" w:cs="BrowalliaUPC"/>
              </w:rPr>
              <w:t>6</w:t>
            </w:r>
          </w:p>
        </w:tc>
        <w:tc>
          <w:tcPr>
            <w:tcW w:w="2691" w:type="dxa"/>
            <w:tcBorders>
              <w:top w:val="single" w:sz="4" w:space="0" w:color="auto"/>
              <w:bottom w:val="single" w:sz="4" w:space="0" w:color="auto"/>
            </w:tcBorders>
          </w:tcPr>
          <w:p w14:paraId="3396639D" w14:textId="64F3B29D" w:rsidR="00B250C0" w:rsidRPr="00924E60" w:rsidRDefault="004974EC" w:rsidP="00B250C0">
            <w:pPr>
              <w:jc w:val="right"/>
              <w:rPr>
                <w:rFonts w:ascii="BrowalliaUPC" w:hAnsi="BrowalliaUPC" w:cs="BrowalliaUPC"/>
              </w:rPr>
            </w:pPr>
            <w:r>
              <w:rPr>
                <w:rFonts w:ascii="BrowalliaUPC" w:hAnsi="BrowalliaUPC" w:cs="BrowalliaUPC"/>
              </w:rPr>
              <w:t>81</w:t>
            </w:r>
          </w:p>
        </w:tc>
      </w:tr>
      <w:tr w:rsidR="00B250C0" w:rsidRPr="00924E60" w14:paraId="3C7962E0" w14:textId="71D0030E" w:rsidTr="00B250C0">
        <w:tc>
          <w:tcPr>
            <w:tcW w:w="6278" w:type="dxa"/>
          </w:tcPr>
          <w:p w14:paraId="35068B4D" w14:textId="77777777" w:rsidR="00B250C0" w:rsidRPr="00924E60" w:rsidRDefault="00B250C0" w:rsidP="00B250C0">
            <w:pPr>
              <w:rPr>
                <w:rFonts w:ascii="BrowalliaUPC" w:hAnsi="BrowalliaUPC" w:cs="BrowalliaUPC"/>
                <w:cs/>
              </w:rPr>
            </w:pPr>
          </w:p>
        </w:tc>
        <w:tc>
          <w:tcPr>
            <w:tcW w:w="2691" w:type="dxa"/>
            <w:tcBorders>
              <w:top w:val="single" w:sz="4" w:space="0" w:color="auto"/>
            </w:tcBorders>
          </w:tcPr>
          <w:p w14:paraId="54121696" w14:textId="77777777" w:rsidR="00B250C0" w:rsidRPr="00924E60" w:rsidRDefault="00B250C0" w:rsidP="00B250C0">
            <w:pPr>
              <w:jc w:val="right"/>
              <w:rPr>
                <w:rFonts w:ascii="BrowalliaUPC" w:hAnsi="BrowalliaUPC" w:cs="BrowalliaUPC"/>
              </w:rPr>
            </w:pPr>
          </w:p>
        </w:tc>
      </w:tr>
      <w:tr w:rsidR="00B250C0" w:rsidRPr="00924E60" w14:paraId="777B8412" w14:textId="0A008780" w:rsidTr="00B250C0">
        <w:tc>
          <w:tcPr>
            <w:tcW w:w="6278" w:type="dxa"/>
          </w:tcPr>
          <w:p w14:paraId="2197C4C8" w14:textId="743B8F0E" w:rsidR="00B250C0" w:rsidRPr="00924E60" w:rsidRDefault="00B250C0" w:rsidP="00B250C0">
            <w:pPr>
              <w:rPr>
                <w:rFonts w:ascii="BrowalliaUPC" w:hAnsi="BrowalliaUPC" w:cs="BrowalliaUPC"/>
                <w:b/>
                <w:bCs/>
                <w:cs/>
              </w:rPr>
            </w:pPr>
            <w:r w:rsidRPr="00924E60">
              <w:rPr>
                <w:rFonts w:ascii="BrowalliaUPC" w:hAnsi="BrowalliaUPC" w:cs="BrowalliaUPC"/>
                <w:b/>
                <w:bCs/>
                <w:cs/>
              </w:rPr>
              <w:t>มูลค่าสุทธิตามบัญชี</w:t>
            </w:r>
          </w:p>
        </w:tc>
        <w:tc>
          <w:tcPr>
            <w:tcW w:w="2691" w:type="dxa"/>
          </w:tcPr>
          <w:p w14:paraId="515AF19F" w14:textId="77777777" w:rsidR="00B250C0" w:rsidRPr="00924E60" w:rsidRDefault="00B250C0" w:rsidP="00B250C0">
            <w:pPr>
              <w:jc w:val="right"/>
              <w:rPr>
                <w:rFonts w:ascii="BrowalliaUPC" w:hAnsi="BrowalliaUPC" w:cs="BrowalliaUPC"/>
              </w:rPr>
            </w:pPr>
          </w:p>
        </w:tc>
      </w:tr>
      <w:tr w:rsidR="00B250C0" w:rsidRPr="00924E60" w14:paraId="6E436B0B" w14:textId="4CA0990E" w:rsidTr="00B250C0">
        <w:tc>
          <w:tcPr>
            <w:tcW w:w="6278" w:type="dxa"/>
          </w:tcPr>
          <w:p w14:paraId="6668C325" w14:textId="37E5043C" w:rsidR="00B250C0" w:rsidRPr="00924E60" w:rsidRDefault="00B250C0" w:rsidP="00B250C0">
            <w:pPr>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w:t>
            </w:r>
            <w:r>
              <w:rPr>
                <w:rFonts w:ascii="BrowalliaUPC" w:hAnsi="BrowalliaUPC" w:cs="BrowalliaUPC"/>
              </w:rPr>
              <w:t>5</w:t>
            </w:r>
          </w:p>
        </w:tc>
        <w:tc>
          <w:tcPr>
            <w:tcW w:w="2691" w:type="dxa"/>
            <w:tcBorders>
              <w:bottom w:val="single" w:sz="12" w:space="0" w:color="auto"/>
            </w:tcBorders>
          </w:tcPr>
          <w:p w14:paraId="481C85AD" w14:textId="7F2E1BB5" w:rsidR="00B250C0" w:rsidRPr="00924E60" w:rsidRDefault="00B250C0" w:rsidP="00B250C0">
            <w:pPr>
              <w:jc w:val="right"/>
              <w:rPr>
                <w:rFonts w:ascii="BrowalliaUPC" w:hAnsi="BrowalliaUPC" w:cs="BrowalliaUPC"/>
              </w:rPr>
            </w:pPr>
            <w:r w:rsidRPr="00924E60">
              <w:rPr>
                <w:rFonts w:ascii="BrowalliaUPC" w:hAnsi="BrowalliaUPC" w:cs="BrowalliaUPC"/>
              </w:rPr>
              <w:t>68</w:t>
            </w:r>
          </w:p>
        </w:tc>
      </w:tr>
      <w:tr w:rsidR="00B250C0" w:rsidRPr="00924E60" w14:paraId="7CA38B4A" w14:textId="4A52A525" w:rsidTr="00B250C0">
        <w:tc>
          <w:tcPr>
            <w:tcW w:w="6278" w:type="dxa"/>
          </w:tcPr>
          <w:p w14:paraId="6768B1F9" w14:textId="1F55C555" w:rsidR="00B250C0" w:rsidRPr="00924E60" w:rsidRDefault="00B250C0" w:rsidP="00B250C0">
            <w:pPr>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w:t>
            </w:r>
            <w:r>
              <w:rPr>
                <w:rFonts w:ascii="BrowalliaUPC" w:hAnsi="BrowalliaUPC" w:cs="BrowalliaUPC"/>
              </w:rPr>
              <w:t>6</w:t>
            </w:r>
          </w:p>
        </w:tc>
        <w:tc>
          <w:tcPr>
            <w:tcW w:w="2691" w:type="dxa"/>
            <w:tcBorders>
              <w:top w:val="single" w:sz="12" w:space="0" w:color="auto"/>
              <w:bottom w:val="single" w:sz="12" w:space="0" w:color="auto"/>
            </w:tcBorders>
          </w:tcPr>
          <w:p w14:paraId="5F96651D" w14:textId="5C51636C" w:rsidR="00B250C0" w:rsidRPr="00924E60" w:rsidRDefault="004974EC" w:rsidP="00B250C0">
            <w:pPr>
              <w:jc w:val="right"/>
              <w:rPr>
                <w:rFonts w:ascii="BrowalliaUPC" w:hAnsi="BrowalliaUPC" w:cs="BrowalliaUPC"/>
              </w:rPr>
            </w:pPr>
            <w:r>
              <w:rPr>
                <w:rFonts w:ascii="BrowalliaUPC" w:hAnsi="BrowalliaUPC" w:cs="BrowalliaUPC"/>
              </w:rPr>
              <w:t>36</w:t>
            </w:r>
          </w:p>
        </w:tc>
      </w:tr>
      <w:tr w:rsidR="00B250C0" w:rsidRPr="00924E60" w14:paraId="30466945" w14:textId="31E33328" w:rsidTr="00B250C0">
        <w:tc>
          <w:tcPr>
            <w:tcW w:w="6278" w:type="dxa"/>
          </w:tcPr>
          <w:p w14:paraId="035CEA2F" w14:textId="77777777" w:rsidR="00B250C0" w:rsidRPr="00924E60" w:rsidRDefault="00B250C0" w:rsidP="00B250C0">
            <w:pPr>
              <w:rPr>
                <w:rFonts w:ascii="BrowalliaUPC" w:hAnsi="BrowalliaUPC" w:cs="BrowalliaUPC"/>
                <w:cs/>
              </w:rPr>
            </w:pPr>
          </w:p>
        </w:tc>
        <w:tc>
          <w:tcPr>
            <w:tcW w:w="2691" w:type="dxa"/>
            <w:tcBorders>
              <w:top w:val="single" w:sz="12" w:space="0" w:color="auto"/>
            </w:tcBorders>
          </w:tcPr>
          <w:p w14:paraId="742E4AB0" w14:textId="77777777" w:rsidR="00B250C0" w:rsidRPr="00924E60" w:rsidRDefault="00B250C0" w:rsidP="00B250C0">
            <w:pPr>
              <w:jc w:val="right"/>
              <w:rPr>
                <w:rFonts w:ascii="BrowalliaUPC" w:hAnsi="BrowalliaUPC" w:cs="BrowalliaUPC"/>
              </w:rPr>
            </w:pPr>
          </w:p>
        </w:tc>
      </w:tr>
      <w:tr w:rsidR="00B250C0" w:rsidRPr="00924E60" w14:paraId="156009C9" w14:textId="56A3983B" w:rsidTr="00B250C0">
        <w:tc>
          <w:tcPr>
            <w:tcW w:w="6278" w:type="dxa"/>
          </w:tcPr>
          <w:p w14:paraId="52B1FD49" w14:textId="26137FF1" w:rsidR="00B250C0" w:rsidRPr="00924E60" w:rsidRDefault="00B250C0" w:rsidP="00B250C0">
            <w:pPr>
              <w:rPr>
                <w:rFonts w:ascii="BrowalliaUPC" w:hAnsi="BrowalliaUPC" w:cs="BrowalliaUPC"/>
                <w:b/>
                <w:bCs/>
              </w:rPr>
            </w:pPr>
            <w:r w:rsidRPr="00924E60">
              <w:rPr>
                <w:rFonts w:ascii="BrowalliaUPC" w:hAnsi="BrowalliaUPC" w:cs="BrowalliaUPC"/>
                <w:b/>
                <w:bCs/>
                <w:cs/>
              </w:rPr>
              <w:t xml:space="preserve">ค่าตัดจำหน่ายสำหรับปี </w:t>
            </w:r>
            <w:r w:rsidRPr="00924E60">
              <w:rPr>
                <w:rFonts w:ascii="BrowalliaUPC" w:hAnsi="BrowalliaUPC" w:cs="BrowalliaUPC"/>
                <w:b/>
                <w:bCs/>
              </w:rPr>
              <w:t>256</w:t>
            </w:r>
            <w:r>
              <w:rPr>
                <w:rFonts w:ascii="BrowalliaUPC" w:hAnsi="BrowalliaUPC" w:cs="BrowalliaUPC"/>
                <w:b/>
                <w:bCs/>
              </w:rPr>
              <w:t>5</w:t>
            </w:r>
          </w:p>
        </w:tc>
        <w:tc>
          <w:tcPr>
            <w:tcW w:w="2691" w:type="dxa"/>
            <w:tcBorders>
              <w:bottom w:val="single" w:sz="12" w:space="0" w:color="auto"/>
            </w:tcBorders>
          </w:tcPr>
          <w:p w14:paraId="5D140632" w14:textId="459BA105" w:rsidR="00B250C0" w:rsidRPr="00924E60" w:rsidRDefault="00B250C0" w:rsidP="00B250C0">
            <w:pPr>
              <w:jc w:val="right"/>
              <w:rPr>
                <w:rFonts w:ascii="BrowalliaUPC" w:hAnsi="BrowalliaUPC" w:cs="BrowalliaUPC"/>
              </w:rPr>
            </w:pPr>
            <w:r w:rsidRPr="00924E60">
              <w:rPr>
                <w:rFonts w:ascii="BrowalliaUPC" w:hAnsi="BrowalliaUPC" w:cs="BrowalliaUPC"/>
              </w:rPr>
              <w:t>24</w:t>
            </w:r>
          </w:p>
        </w:tc>
      </w:tr>
      <w:tr w:rsidR="00B250C0" w:rsidRPr="00924E60" w14:paraId="66BBF7B2" w14:textId="3B92683C" w:rsidTr="00B250C0">
        <w:tc>
          <w:tcPr>
            <w:tcW w:w="6278" w:type="dxa"/>
          </w:tcPr>
          <w:p w14:paraId="132DCCC9" w14:textId="77777777" w:rsidR="00B250C0" w:rsidRPr="00924E60" w:rsidRDefault="00B250C0" w:rsidP="00B250C0">
            <w:pPr>
              <w:rPr>
                <w:rFonts w:ascii="BrowalliaUPC" w:hAnsi="BrowalliaUPC" w:cs="BrowalliaUPC"/>
                <w:b/>
                <w:bCs/>
                <w:cs/>
              </w:rPr>
            </w:pPr>
          </w:p>
        </w:tc>
        <w:tc>
          <w:tcPr>
            <w:tcW w:w="2691" w:type="dxa"/>
            <w:tcBorders>
              <w:top w:val="single" w:sz="12" w:space="0" w:color="auto"/>
            </w:tcBorders>
          </w:tcPr>
          <w:p w14:paraId="7AB5A746" w14:textId="77777777" w:rsidR="00B250C0" w:rsidRPr="00924E60" w:rsidRDefault="00B250C0" w:rsidP="00B250C0">
            <w:pPr>
              <w:jc w:val="right"/>
              <w:rPr>
                <w:rFonts w:ascii="BrowalliaUPC" w:hAnsi="BrowalliaUPC" w:cs="BrowalliaUPC"/>
              </w:rPr>
            </w:pPr>
          </w:p>
        </w:tc>
      </w:tr>
      <w:tr w:rsidR="00B250C0" w:rsidRPr="00924E60" w14:paraId="266BCA27" w14:textId="2831A678" w:rsidTr="00B250C0">
        <w:tc>
          <w:tcPr>
            <w:tcW w:w="6278" w:type="dxa"/>
          </w:tcPr>
          <w:p w14:paraId="688C50C5" w14:textId="4981F871" w:rsidR="00B250C0" w:rsidRPr="00924E60" w:rsidRDefault="00B250C0" w:rsidP="00B250C0">
            <w:pPr>
              <w:rPr>
                <w:rFonts w:ascii="BrowalliaUPC" w:hAnsi="BrowalliaUPC" w:cs="BrowalliaUPC"/>
                <w:b/>
                <w:bCs/>
                <w:cs/>
              </w:rPr>
            </w:pPr>
            <w:r w:rsidRPr="00924E60">
              <w:rPr>
                <w:rFonts w:ascii="BrowalliaUPC" w:hAnsi="BrowalliaUPC" w:cs="BrowalliaUPC"/>
                <w:b/>
                <w:bCs/>
                <w:cs/>
              </w:rPr>
              <w:t xml:space="preserve">ค่าตัดจำหน่ายสำหรับปี </w:t>
            </w:r>
            <w:r w:rsidRPr="00924E60">
              <w:rPr>
                <w:rFonts w:ascii="BrowalliaUPC" w:hAnsi="BrowalliaUPC" w:cs="BrowalliaUPC"/>
                <w:b/>
                <w:bCs/>
              </w:rPr>
              <w:t>256</w:t>
            </w:r>
            <w:r>
              <w:rPr>
                <w:rFonts w:ascii="BrowalliaUPC" w:hAnsi="BrowalliaUPC" w:cs="BrowalliaUPC"/>
                <w:b/>
                <w:bCs/>
              </w:rPr>
              <w:t>6</w:t>
            </w:r>
          </w:p>
        </w:tc>
        <w:tc>
          <w:tcPr>
            <w:tcW w:w="2691" w:type="dxa"/>
            <w:tcBorders>
              <w:bottom w:val="single" w:sz="12" w:space="0" w:color="auto"/>
            </w:tcBorders>
          </w:tcPr>
          <w:p w14:paraId="13CC0790" w14:textId="334BA670" w:rsidR="00B250C0" w:rsidRPr="00924E60" w:rsidRDefault="004974EC" w:rsidP="00B250C0">
            <w:pPr>
              <w:jc w:val="right"/>
              <w:rPr>
                <w:rFonts w:ascii="BrowalliaUPC" w:hAnsi="BrowalliaUPC" w:cs="BrowalliaUPC"/>
              </w:rPr>
            </w:pPr>
            <w:r>
              <w:rPr>
                <w:rFonts w:ascii="BrowalliaUPC" w:hAnsi="BrowalliaUPC" w:cs="BrowalliaUPC"/>
              </w:rPr>
              <w:t>32</w:t>
            </w:r>
          </w:p>
        </w:tc>
      </w:tr>
    </w:tbl>
    <w:p w14:paraId="6C25005D" w14:textId="77777777" w:rsidR="00911AD0" w:rsidRDefault="00911AD0" w:rsidP="00911AD0">
      <w:pPr>
        <w:pStyle w:val="Heading9"/>
        <w:tabs>
          <w:tab w:val="clear" w:pos="1440"/>
          <w:tab w:val="clear" w:pos="2880"/>
        </w:tabs>
        <w:ind w:left="1080" w:firstLine="0"/>
        <w:rPr>
          <w:rFonts w:ascii="BrowalliaUPC" w:hAnsi="BrowalliaUPC" w:cs="BrowalliaUPC"/>
          <w:b/>
          <w:bCs/>
          <w:sz w:val="28"/>
          <w:szCs w:val="28"/>
        </w:rPr>
      </w:pPr>
    </w:p>
    <w:p w14:paraId="1CDAE080" w14:textId="77777777" w:rsidR="00911AD0" w:rsidRDefault="00911AD0" w:rsidP="00911AD0"/>
    <w:p w14:paraId="0FAEEDC6" w14:textId="77777777" w:rsidR="00911AD0" w:rsidRDefault="00911AD0" w:rsidP="00911AD0"/>
    <w:p w14:paraId="0B22C882" w14:textId="77777777" w:rsidR="00911AD0" w:rsidRDefault="00911AD0" w:rsidP="00911AD0"/>
    <w:p w14:paraId="638EE770" w14:textId="77777777" w:rsidR="00911AD0" w:rsidRDefault="00911AD0" w:rsidP="00911AD0"/>
    <w:p w14:paraId="600581D5" w14:textId="77777777" w:rsidR="00911AD0" w:rsidRDefault="00911AD0" w:rsidP="00911AD0"/>
    <w:p w14:paraId="578CDD52" w14:textId="77777777" w:rsidR="00911AD0" w:rsidRDefault="00911AD0" w:rsidP="00911AD0"/>
    <w:p w14:paraId="4D88F62E" w14:textId="77777777" w:rsidR="00911AD0" w:rsidRDefault="00911AD0" w:rsidP="00911AD0"/>
    <w:p w14:paraId="4AC78DDB" w14:textId="77777777" w:rsidR="00911AD0" w:rsidRPr="00911AD0" w:rsidRDefault="00911AD0" w:rsidP="00911AD0"/>
    <w:p w14:paraId="5927915E" w14:textId="29779893" w:rsidR="00D040B1" w:rsidRPr="00924E60" w:rsidRDefault="00D040B1" w:rsidP="00D040B1">
      <w:pPr>
        <w:pStyle w:val="Heading9"/>
        <w:numPr>
          <w:ilvl w:val="0"/>
          <w:numId w:val="1"/>
        </w:numPr>
        <w:tabs>
          <w:tab w:val="clear" w:pos="360"/>
          <w:tab w:val="clear" w:pos="1440"/>
          <w:tab w:val="clear" w:pos="2880"/>
          <w:tab w:val="num" w:pos="432"/>
        </w:tabs>
        <w:ind w:left="1080" w:hanging="1080"/>
        <w:rPr>
          <w:rFonts w:ascii="BrowalliaUPC" w:hAnsi="BrowalliaUPC" w:cs="BrowalliaUPC"/>
          <w:b/>
          <w:bCs/>
          <w:sz w:val="28"/>
          <w:szCs w:val="28"/>
        </w:rPr>
      </w:pPr>
      <w:r w:rsidRPr="00924E60">
        <w:rPr>
          <w:rFonts w:ascii="BrowalliaUPC" w:hAnsi="BrowalliaUPC" w:cs="BrowalliaUPC"/>
          <w:b/>
          <w:bCs/>
          <w:sz w:val="28"/>
          <w:szCs w:val="28"/>
          <w:cs/>
        </w:rPr>
        <w:lastRenderedPageBreak/>
        <w:t>สินทรัพย</w:t>
      </w:r>
      <w:r w:rsidR="0007524E" w:rsidRPr="00924E60">
        <w:rPr>
          <w:rFonts w:ascii="BrowalliaUPC" w:hAnsi="BrowalliaUPC" w:cs="BrowalliaUPC"/>
          <w:b/>
          <w:bCs/>
          <w:sz w:val="28"/>
          <w:szCs w:val="28"/>
          <w:cs/>
        </w:rPr>
        <w:t>์ทางการเงินไม่</w:t>
      </w:r>
      <w:r w:rsidRPr="00924E60">
        <w:rPr>
          <w:rFonts w:ascii="BrowalliaUPC" w:hAnsi="BrowalliaUPC" w:cs="BrowalliaUPC"/>
          <w:b/>
          <w:bCs/>
          <w:sz w:val="28"/>
          <w:szCs w:val="28"/>
          <w:cs/>
        </w:rPr>
        <w:t>หมุนเวียนอื่น</w:t>
      </w:r>
    </w:p>
    <w:p w14:paraId="6FCB2798" w14:textId="008904E5" w:rsidR="00D040B1" w:rsidRPr="00924E60" w:rsidRDefault="00D040B1" w:rsidP="00D040B1">
      <w:pPr>
        <w:pStyle w:val="Heading9"/>
        <w:tabs>
          <w:tab w:val="clear" w:pos="1440"/>
          <w:tab w:val="clear" w:pos="2880"/>
        </w:tabs>
        <w:ind w:left="426" w:firstLine="0"/>
        <w:rPr>
          <w:rFonts w:ascii="BrowalliaUPC" w:hAnsi="BrowalliaUPC" w:cs="BrowalliaUPC"/>
          <w:b/>
          <w:bCs/>
          <w:sz w:val="28"/>
          <w:szCs w:val="28"/>
        </w:rPr>
      </w:pPr>
    </w:p>
    <w:p w14:paraId="238D828F" w14:textId="492CBDF4" w:rsidR="00F378E7" w:rsidRPr="00924E60" w:rsidRDefault="003F13D7" w:rsidP="003F13D7">
      <w:pPr>
        <w:ind w:left="441"/>
        <w:rPr>
          <w:rFonts w:ascii="BrowalliaUPC" w:hAnsi="BrowalliaUPC" w:cs="BrowalliaUPC"/>
        </w:rPr>
      </w:pPr>
      <w:r w:rsidRPr="00924E60">
        <w:rPr>
          <w:rFonts w:ascii="BrowalliaUPC" w:hAnsi="BrowalliaUPC" w:cs="BrowalliaUPC"/>
          <w:cs/>
        </w:rPr>
        <w:t xml:space="preserve">ณ วันที่ </w:t>
      </w:r>
      <w:r w:rsidR="00B250C0">
        <w:rPr>
          <w:rFonts w:ascii="BrowalliaUPC" w:hAnsi="BrowalliaUPC" w:cs="BrowalliaUPC"/>
        </w:rPr>
        <w:t>31</w:t>
      </w:r>
      <w:r w:rsidRPr="00924E60">
        <w:rPr>
          <w:rFonts w:ascii="BrowalliaUPC" w:hAnsi="BrowalliaUPC" w:cs="BrowalliaUPC"/>
          <w:cs/>
        </w:rPr>
        <w:t xml:space="preserve"> ธันวาคม</w:t>
      </w:r>
      <w:r w:rsidR="0052678D">
        <w:rPr>
          <w:rFonts w:ascii="BrowalliaUPC" w:hAnsi="BrowalliaUPC" w:cs="BrowalliaUPC"/>
        </w:rPr>
        <w:t xml:space="preserve"> 256</w:t>
      </w:r>
      <w:r w:rsidR="00B250C0">
        <w:rPr>
          <w:rFonts w:ascii="BrowalliaUPC" w:hAnsi="BrowalliaUPC" w:cs="BrowalliaUPC"/>
        </w:rPr>
        <w:t>6</w:t>
      </w:r>
      <w:r w:rsidR="0052678D">
        <w:rPr>
          <w:rFonts w:ascii="BrowalliaUPC" w:hAnsi="BrowalliaUPC" w:cs="BrowalliaUPC"/>
        </w:rPr>
        <w:t xml:space="preserve"> </w:t>
      </w:r>
      <w:r w:rsidRPr="00924E60">
        <w:rPr>
          <w:rFonts w:ascii="BrowalliaUPC" w:hAnsi="BrowalliaUPC" w:cs="BrowalliaUPC"/>
          <w:cs/>
        </w:rPr>
        <w:t>และ</w:t>
      </w:r>
      <w:r w:rsidR="0052678D">
        <w:rPr>
          <w:rFonts w:ascii="BrowalliaUPC" w:hAnsi="BrowalliaUPC" w:cs="BrowalliaUPC"/>
        </w:rPr>
        <w:t xml:space="preserve"> 256</w:t>
      </w:r>
      <w:r w:rsidR="00B250C0">
        <w:rPr>
          <w:rFonts w:ascii="BrowalliaUPC" w:hAnsi="BrowalliaUPC" w:cs="BrowalliaUPC"/>
        </w:rPr>
        <w:t>5</w:t>
      </w:r>
      <w:r w:rsidRPr="00924E60">
        <w:rPr>
          <w:rFonts w:ascii="BrowalliaUPC" w:hAnsi="BrowalliaUPC" w:cs="BrowalliaUPC"/>
          <w:cs/>
        </w:rPr>
        <w:t xml:space="preserve"> กลุ่มบริษัทมีสินทรัพย์ทางการเงินไม่หมุนเวียนอื่นดังนี้</w:t>
      </w:r>
    </w:p>
    <w:p w14:paraId="1FFAE986" w14:textId="77DD6C41" w:rsidR="003F13D7" w:rsidRPr="00924E60" w:rsidRDefault="003F13D7" w:rsidP="003F13D7">
      <w:pPr>
        <w:ind w:left="441"/>
        <w:rPr>
          <w:rFonts w:ascii="BrowalliaUPC" w:hAnsi="BrowalliaUPC" w:cs="BrowalliaUPC"/>
        </w:rPr>
      </w:pPr>
    </w:p>
    <w:tbl>
      <w:tblPr>
        <w:tblW w:w="8928" w:type="dxa"/>
        <w:tblInd w:w="432" w:type="dxa"/>
        <w:tblLayout w:type="fixed"/>
        <w:tblLook w:val="01E0" w:firstRow="1" w:lastRow="1" w:firstColumn="1" w:lastColumn="1" w:noHBand="0" w:noVBand="0"/>
      </w:tblPr>
      <w:tblGrid>
        <w:gridCol w:w="4428"/>
        <w:gridCol w:w="1125"/>
        <w:gridCol w:w="1125"/>
        <w:gridCol w:w="1080"/>
        <w:gridCol w:w="1170"/>
      </w:tblGrid>
      <w:tr w:rsidR="001F73DB" w:rsidRPr="00924E60" w14:paraId="2449F0E2" w14:textId="77777777" w:rsidTr="001F73DB">
        <w:trPr>
          <w:trHeight w:val="19"/>
          <w:tblHeader/>
        </w:trPr>
        <w:tc>
          <w:tcPr>
            <w:tcW w:w="4428" w:type="dxa"/>
            <w:vAlign w:val="bottom"/>
          </w:tcPr>
          <w:p w14:paraId="5E0D4082" w14:textId="77777777" w:rsidR="001F73DB" w:rsidRPr="00924E60" w:rsidRDefault="001F73DB">
            <w:pPr>
              <w:tabs>
                <w:tab w:val="left" w:pos="900"/>
                <w:tab w:val="left" w:pos="2160"/>
                <w:tab w:val="decimal" w:pos="7380"/>
                <w:tab w:val="center" w:pos="8460"/>
              </w:tabs>
              <w:ind w:left="162"/>
              <w:jc w:val="center"/>
              <w:rPr>
                <w:rFonts w:ascii="BrowalliaUPC" w:hAnsi="BrowalliaUPC" w:cs="BrowalliaUPC"/>
              </w:rPr>
            </w:pPr>
          </w:p>
        </w:tc>
        <w:tc>
          <w:tcPr>
            <w:tcW w:w="4500" w:type="dxa"/>
            <w:gridSpan w:val="4"/>
            <w:vAlign w:val="bottom"/>
          </w:tcPr>
          <w:p w14:paraId="3D709D29" w14:textId="400763CD" w:rsidR="001F73DB" w:rsidRPr="00924E60" w:rsidRDefault="001F73DB" w:rsidP="001F73DB">
            <w:pPr>
              <w:tabs>
                <w:tab w:val="left" w:pos="900"/>
                <w:tab w:val="left" w:pos="2160"/>
                <w:tab w:val="decimal" w:pos="7380"/>
                <w:tab w:val="center" w:pos="8460"/>
              </w:tabs>
              <w:jc w:val="right"/>
              <w:rPr>
                <w:rFonts w:ascii="BrowalliaUPC" w:hAnsi="BrowalliaUPC" w:cs="BrowalliaUPC"/>
                <w:cs/>
              </w:rPr>
            </w:pPr>
            <w:r w:rsidRPr="00924E60">
              <w:rPr>
                <w:rFonts w:ascii="BrowalliaUPC" w:hAnsi="BrowalliaUPC" w:cs="BrowalliaUPC"/>
                <w:cs/>
              </w:rPr>
              <w:t>(หน่วย : พันบาท)</w:t>
            </w:r>
          </w:p>
        </w:tc>
      </w:tr>
      <w:tr w:rsidR="001F73DB" w:rsidRPr="00924E60" w14:paraId="23B2B46E" w14:textId="77777777" w:rsidTr="001F73DB">
        <w:trPr>
          <w:trHeight w:val="19"/>
          <w:tblHeader/>
        </w:trPr>
        <w:tc>
          <w:tcPr>
            <w:tcW w:w="4428" w:type="dxa"/>
            <w:vAlign w:val="bottom"/>
          </w:tcPr>
          <w:p w14:paraId="43AAD06A" w14:textId="77777777" w:rsidR="001F73DB" w:rsidRPr="00924E60" w:rsidRDefault="001F73DB">
            <w:pPr>
              <w:tabs>
                <w:tab w:val="left" w:pos="900"/>
                <w:tab w:val="left" w:pos="2160"/>
                <w:tab w:val="decimal" w:pos="7380"/>
                <w:tab w:val="center" w:pos="8460"/>
              </w:tabs>
              <w:ind w:left="162"/>
              <w:jc w:val="center"/>
              <w:rPr>
                <w:rFonts w:ascii="BrowalliaUPC" w:hAnsi="BrowalliaUPC" w:cs="BrowalliaUPC"/>
              </w:rPr>
            </w:pPr>
          </w:p>
        </w:tc>
        <w:tc>
          <w:tcPr>
            <w:tcW w:w="4500" w:type="dxa"/>
            <w:gridSpan w:val="4"/>
            <w:vAlign w:val="bottom"/>
          </w:tcPr>
          <w:p w14:paraId="0B0A42D6" w14:textId="2A67E47B" w:rsidR="001F73DB" w:rsidRPr="00924E60" w:rsidRDefault="00B96843">
            <w:pPr>
              <w:pBdr>
                <w:bottom w:val="single" w:sz="4" w:space="1" w:color="auto"/>
              </w:pBdr>
              <w:tabs>
                <w:tab w:val="left" w:pos="900"/>
                <w:tab w:val="left" w:pos="2160"/>
                <w:tab w:val="decimal" w:pos="7380"/>
                <w:tab w:val="center" w:pos="8460"/>
              </w:tabs>
              <w:jc w:val="center"/>
              <w:rPr>
                <w:rFonts w:ascii="BrowalliaUPC" w:hAnsi="BrowalliaUPC" w:cs="BrowalliaUPC"/>
              </w:rPr>
            </w:pPr>
            <w:r w:rsidRPr="00924E60">
              <w:rPr>
                <w:rFonts w:ascii="BrowalliaUPC" w:hAnsi="BrowalliaUPC" w:cs="BrowalliaUPC"/>
                <w:cs/>
              </w:rPr>
              <w:t>งบการเงินรวมและ</w:t>
            </w:r>
            <w:r w:rsidR="00716FB0">
              <w:rPr>
                <w:rFonts w:ascii="BrowalliaUPC" w:hAnsi="BrowalliaUPC" w:cs="BrowalliaUPC"/>
                <w:cs/>
              </w:rPr>
              <w:t>งบการเงินเฉพาะของบริษัท</w:t>
            </w:r>
          </w:p>
        </w:tc>
      </w:tr>
      <w:tr w:rsidR="001F73DB" w:rsidRPr="00924E60" w14:paraId="38B8CE48" w14:textId="77777777" w:rsidTr="001F73DB">
        <w:trPr>
          <w:trHeight w:val="19"/>
          <w:tblHeader/>
        </w:trPr>
        <w:tc>
          <w:tcPr>
            <w:tcW w:w="4428" w:type="dxa"/>
            <w:vAlign w:val="bottom"/>
          </w:tcPr>
          <w:p w14:paraId="19C0ABA4" w14:textId="77777777" w:rsidR="001F73DB" w:rsidRPr="00924E60" w:rsidRDefault="001F73DB">
            <w:pPr>
              <w:tabs>
                <w:tab w:val="left" w:pos="900"/>
                <w:tab w:val="left" w:pos="2160"/>
                <w:tab w:val="decimal" w:pos="7380"/>
                <w:tab w:val="center" w:pos="8460"/>
              </w:tabs>
              <w:ind w:left="162"/>
              <w:jc w:val="center"/>
              <w:rPr>
                <w:rFonts w:ascii="BrowalliaUPC" w:hAnsi="BrowalliaUPC" w:cs="BrowalliaUPC"/>
                <w:cs/>
              </w:rPr>
            </w:pPr>
          </w:p>
        </w:tc>
        <w:tc>
          <w:tcPr>
            <w:tcW w:w="2250" w:type="dxa"/>
            <w:gridSpan w:val="2"/>
            <w:vAlign w:val="bottom"/>
          </w:tcPr>
          <w:p w14:paraId="0F857797" w14:textId="77777777" w:rsidR="001F73DB" w:rsidRPr="00924E60" w:rsidRDefault="001F73DB">
            <w:pPr>
              <w:pBdr>
                <w:bottom w:val="single" w:sz="4" w:space="1" w:color="auto"/>
              </w:pBdr>
              <w:tabs>
                <w:tab w:val="left" w:pos="2160"/>
                <w:tab w:val="decimal" w:pos="7380"/>
                <w:tab w:val="center" w:pos="8460"/>
              </w:tabs>
              <w:ind w:right="-32"/>
              <w:jc w:val="center"/>
              <w:rPr>
                <w:rFonts w:ascii="BrowalliaUPC" w:hAnsi="BrowalliaUPC" w:cs="BrowalliaUPC"/>
                <w:cs/>
              </w:rPr>
            </w:pPr>
            <w:r w:rsidRPr="00924E60">
              <w:rPr>
                <w:rFonts w:ascii="BrowalliaUPC" w:hAnsi="BrowalliaUPC" w:cs="BrowalliaUPC"/>
                <w:cs/>
              </w:rPr>
              <w:t>ราคาทุน</w:t>
            </w:r>
          </w:p>
        </w:tc>
        <w:tc>
          <w:tcPr>
            <w:tcW w:w="2250" w:type="dxa"/>
            <w:gridSpan w:val="2"/>
            <w:vAlign w:val="bottom"/>
          </w:tcPr>
          <w:p w14:paraId="0E499A80" w14:textId="77777777" w:rsidR="001F73DB" w:rsidRPr="00924E60" w:rsidRDefault="001F73DB">
            <w:pPr>
              <w:pBdr>
                <w:bottom w:val="single" w:sz="4" w:space="1" w:color="auto"/>
              </w:pBdr>
              <w:tabs>
                <w:tab w:val="left" w:pos="2160"/>
                <w:tab w:val="decimal" w:pos="7380"/>
                <w:tab w:val="center" w:pos="8460"/>
              </w:tabs>
              <w:jc w:val="center"/>
              <w:rPr>
                <w:rFonts w:ascii="BrowalliaUPC" w:hAnsi="BrowalliaUPC" w:cs="BrowalliaUPC"/>
                <w:cs/>
              </w:rPr>
            </w:pPr>
            <w:r w:rsidRPr="00924E60">
              <w:rPr>
                <w:rFonts w:ascii="BrowalliaUPC" w:hAnsi="BrowalliaUPC" w:cs="BrowalliaUPC"/>
                <w:cs/>
              </w:rPr>
              <w:t>มูลค่ายุติธรรม</w:t>
            </w:r>
          </w:p>
        </w:tc>
      </w:tr>
      <w:tr w:rsidR="00B250C0" w:rsidRPr="00924E60" w14:paraId="30D3CFEC" w14:textId="77777777" w:rsidTr="001F73DB">
        <w:trPr>
          <w:trHeight w:val="19"/>
          <w:tblHeader/>
        </w:trPr>
        <w:tc>
          <w:tcPr>
            <w:tcW w:w="4428" w:type="dxa"/>
            <w:vAlign w:val="bottom"/>
          </w:tcPr>
          <w:p w14:paraId="24CE7953" w14:textId="77777777" w:rsidR="00B250C0" w:rsidRPr="00924E60" w:rsidRDefault="00B250C0" w:rsidP="00B250C0">
            <w:pPr>
              <w:tabs>
                <w:tab w:val="left" w:pos="900"/>
                <w:tab w:val="left" w:pos="2160"/>
                <w:tab w:val="decimal" w:pos="7380"/>
                <w:tab w:val="center" w:pos="8460"/>
              </w:tabs>
              <w:ind w:left="4"/>
              <w:jc w:val="center"/>
              <w:rPr>
                <w:rFonts w:ascii="BrowalliaUPC" w:hAnsi="BrowalliaUPC" w:cs="BrowalliaUPC"/>
                <w:cs/>
              </w:rPr>
            </w:pPr>
          </w:p>
        </w:tc>
        <w:tc>
          <w:tcPr>
            <w:tcW w:w="1125" w:type="dxa"/>
            <w:vAlign w:val="bottom"/>
          </w:tcPr>
          <w:p w14:paraId="20111E7A" w14:textId="5052C909" w:rsidR="00B250C0" w:rsidRPr="00924E60" w:rsidRDefault="00B250C0" w:rsidP="00B250C0">
            <w:pPr>
              <w:pBdr>
                <w:bottom w:val="single" w:sz="4" w:space="1" w:color="auto"/>
              </w:pBdr>
              <w:tabs>
                <w:tab w:val="left" w:pos="900"/>
                <w:tab w:val="left" w:pos="2160"/>
                <w:tab w:val="decimal" w:pos="7380"/>
                <w:tab w:val="center" w:pos="8460"/>
              </w:tabs>
              <w:ind w:left="-28" w:right="-28"/>
              <w:jc w:val="center"/>
              <w:rPr>
                <w:rFonts w:ascii="BrowalliaUPC" w:hAnsi="BrowalliaUPC" w:cs="BrowalliaUPC"/>
              </w:rPr>
            </w:pPr>
            <w:r w:rsidRPr="00924E60">
              <w:rPr>
                <w:rFonts w:ascii="BrowalliaUPC" w:hAnsi="BrowalliaUPC" w:cs="BrowalliaUPC"/>
              </w:rPr>
              <w:t>256</w:t>
            </w:r>
            <w:r>
              <w:rPr>
                <w:rFonts w:ascii="BrowalliaUPC" w:hAnsi="BrowalliaUPC" w:cs="BrowalliaUPC"/>
              </w:rPr>
              <w:t>6</w:t>
            </w:r>
          </w:p>
        </w:tc>
        <w:tc>
          <w:tcPr>
            <w:tcW w:w="1125" w:type="dxa"/>
            <w:vAlign w:val="bottom"/>
          </w:tcPr>
          <w:p w14:paraId="4BCAE013" w14:textId="6F28F37E" w:rsidR="00B250C0" w:rsidRPr="00924E60" w:rsidRDefault="00B250C0" w:rsidP="00B250C0">
            <w:pPr>
              <w:pBdr>
                <w:bottom w:val="single" w:sz="4" w:space="1" w:color="auto"/>
              </w:pBdr>
              <w:tabs>
                <w:tab w:val="left" w:pos="900"/>
                <w:tab w:val="left" w:pos="2160"/>
                <w:tab w:val="decimal" w:pos="7380"/>
                <w:tab w:val="center" w:pos="8460"/>
              </w:tabs>
              <w:ind w:left="-18" w:right="-6"/>
              <w:jc w:val="center"/>
              <w:rPr>
                <w:rFonts w:ascii="BrowalliaUPC" w:hAnsi="BrowalliaUPC" w:cs="BrowalliaUPC"/>
              </w:rPr>
            </w:pPr>
            <w:r w:rsidRPr="00924E60">
              <w:rPr>
                <w:rFonts w:ascii="BrowalliaUPC" w:hAnsi="BrowalliaUPC" w:cs="BrowalliaUPC"/>
              </w:rPr>
              <w:t>25</w:t>
            </w:r>
            <w:r>
              <w:rPr>
                <w:rFonts w:ascii="BrowalliaUPC" w:hAnsi="BrowalliaUPC" w:cs="BrowalliaUPC"/>
              </w:rPr>
              <w:t>65</w:t>
            </w:r>
          </w:p>
        </w:tc>
        <w:tc>
          <w:tcPr>
            <w:tcW w:w="1080" w:type="dxa"/>
            <w:vAlign w:val="bottom"/>
          </w:tcPr>
          <w:p w14:paraId="410303C2" w14:textId="0B003C8E" w:rsidR="00B250C0" w:rsidRPr="00924E60" w:rsidRDefault="00B250C0" w:rsidP="00B250C0">
            <w:pPr>
              <w:pBdr>
                <w:bottom w:val="single" w:sz="4" w:space="1" w:color="auto"/>
              </w:pBdr>
              <w:tabs>
                <w:tab w:val="left" w:pos="900"/>
                <w:tab w:val="left" w:pos="2160"/>
                <w:tab w:val="decimal" w:pos="7380"/>
                <w:tab w:val="center" w:pos="8460"/>
              </w:tabs>
              <w:ind w:left="-28" w:right="-28"/>
              <w:jc w:val="center"/>
              <w:rPr>
                <w:rFonts w:ascii="BrowalliaUPC" w:hAnsi="BrowalliaUPC" w:cs="BrowalliaUPC"/>
              </w:rPr>
            </w:pPr>
            <w:r w:rsidRPr="00924E60">
              <w:rPr>
                <w:rFonts w:ascii="BrowalliaUPC" w:hAnsi="BrowalliaUPC" w:cs="BrowalliaUPC"/>
              </w:rPr>
              <w:t>256</w:t>
            </w:r>
            <w:r>
              <w:rPr>
                <w:rFonts w:ascii="BrowalliaUPC" w:hAnsi="BrowalliaUPC" w:cs="BrowalliaUPC"/>
              </w:rPr>
              <w:t>6</w:t>
            </w:r>
          </w:p>
        </w:tc>
        <w:tc>
          <w:tcPr>
            <w:tcW w:w="1170" w:type="dxa"/>
            <w:vAlign w:val="bottom"/>
          </w:tcPr>
          <w:p w14:paraId="2BB3EE90" w14:textId="1763689F" w:rsidR="00B250C0" w:rsidRPr="00924E60" w:rsidRDefault="00B250C0" w:rsidP="00B250C0">
            <w:pPr>
              <w:pBdr>
                <w:bottom w:val="single" w:sz="4" w:space="1" w:color="auto"/>
              </w:pBdr>
              <w:tabs>
                <w:tab w:val="left" w:pos="900"/>
                <w:tab w:val="left" w:pos="2160"/>
                <w:tab w:val="decimal" w:pos="7380"/>
                <w:tab w:val="center" w:pos="8460"/>
              </w:tabs>
              <w:jc w:val="center"/>
              <w:rPr>
                <w:rFonts w:ascii="BrowalliaUPC" w:hAnsi="BrowalliaUPC" w:cs="BrowalliaUPC"/>
              </w:rPr>
            </w:pPr>
            <w:r w:rsidRPr="00924E60">
              <w:rPr>
                <w:rFonts w:ascii="BrowalliaUPC" w:hAnsi="BrowalliaUPC" w:cs="BrowalliaUPC"/>
              </w:rPr>
              <w:t>25</w:t>
            </w:r>
            <w:r>
              <w:rPr>
                <w:rFonts w:ascii="BrowalliaUPC" w:hAnsi="BrowalliaUPC" w:cs="BrowalliaUPC"/>
              </w:rPr>
              <w:t>65</w:t>
            </w:r>
          </w:p>
        </w:tc>
      </w:tr>
      <w:tr w:rsidR="001F73DB" w:rsidRPr="00924E60" w14:paraId="6644565A" w14:textId="77777777" w:rsidTr="001F73DB">
        <w:trPr>
          <w:trHeight w:val="19"/>
        </w:trPr>
        <w:tc>
          <w:tcPr>
            <w:tcW w:w="4428" w:type="dxa"/>
            <w:vAlign w:val="bottom"/>
          </w:tcPr>
          <w:p w14:paraId="48DC60C2" w14:textId="5C949392" w:rsidR="001F73DB" w:rsidRPr="00924E60" w:rsidRDefault="001F73DB">
            <w:pPr>
              <w:tabs>
                <w:tab w:val="decimal" w:pos="7380"/>
                <w:tab w:val="center" w:pos="8460"/>
              </w:tabs>
              <w:ind w:left="-73" w:right="-74"/>
              <w:rPr>
                <w:rFonts w:ascii="BrowalliaUPC" w:hAnsi="BrowalliaUPC" w:cs="BrowalliaUPC"/>
                <w:spacing w:val="-4"/>
                <w:cs/>
              </w:rPr>
            </w:pPr>
            <w:r w:rsidRPr="00924E60">
              <w:rPr>
                <w:rFonts w:ascii="BrowalliaUPC" w:hAnsi="BrowalliaUPC" w:cs="BrowalliaUPC"/>
                <w:spacing w:val="-4"/>
                <w:cs/>
              </w:rPr>
              <w:t>สินทรัพย์ทางการเงินไม่หมุนเวียนอื่นที่วัดมูลค่า</w:t>
            </w:r>
            <w:r w:rsidRPr="00924E60">
              <w:rPr>
                <w:rFonts w:ascii="BrowalliaUPC" w:hAnsi="BrowalliaUPC" w:cs="BrowalliaUPC"/>
                <w:spacing w:val="-4"/>
                <w:cs/>
              </w:rPr>
              <w:br/>
              <w:t xml:space="preserve">    ยุติธรรมผ่านกำไร (ขาดทุน) </w:t>
            </w:r>
          </w:p>
        </w:tc>
        <w:tc>
          <w:tcPr>
            <w:tcW w:w="1125" w:type="dxa"/>
            <w:vAlign w:val="bottom"/>
          </w:tcPr>
          <w:p w14:paraId="4978CC04" w14:textId="77777777" w:rsidR="001F73DB" w:rsidRPr="00924E60" w:rsidRDefault="001F73DB">
            <w:pPr>
              <w:tabs>
                <w:tab w:val="decimal" w:pos="7380"/>
                <w:tab w:val="center" w:pos="8460"/>
              </w:tabs>
              <w:ind w:left="-73" w:right="-74"/>
              <w:rPr>
                <w:rFonts w:ascii="BrowalliaUPC" w:hAnsi="BrowalliaUPC" w:cs="BrowalliaUPC"/>
              </w:rPr>
            </w:pPr>
          </w:p>
        </w:tc>
        <w:tc>
          <w:tcPr>
            <w:tcW w:w="1125" w:type="dxa"/>
            <w:vAlign w:val="bottom"/>
          </w:tcPr>
          <w:p w14:paraId="3A37919E" w14:textId="77777777" w:rsidR="001F73DB" w:rsidRPr="00924E60" w:rsidRDefault="001F73DB">
            <w:pPr>
              <w:tabs>
                <w:tab w:val="decimal" w:pos="7380"/>
                <w:tab w:val="center" w:pos="8460"/>
              </w:tabs>
              <w:ind w:left="-73" w:right="-74"/>
              <w:rPr>
                <w:rFonts w:ascii="BrowalliaUPC" w:hAnsi="BrowalliaUPC" w:cs="BrowalliaUPC"/>
                <w:cs/>
              </w:rPr>
            </w:pPr>
          </w:p>
        </w:tc>
        <w:tc>
          <w:tcPr>
            <w:tcW w:w="1080" w:type="dxa"/>
            <w:vAlign w:val="bottom"/>
          </w:tcPr>
          <w:p w14:paraId="00DA1DEA" w14:textId="77777777" w:rsidR="001F73DB" w:rsidRPr="00924E60" w:rsidRDefault="001F73DB">
            <w:pPr>
              <w:tabs>
                <w:tab w:val="decimal" w:pos="7380"/>
                <w:tab w:val="center" w:pos="8460"/>
              </w:tabs>
              <w:jc w:val="center"/>
              <w:rPr>
                <w:rFonts w:ascii="BrowalliaUPC" w:hAnsi="BrowalliaUPC" w:cs="BrowalliaUPC"/>
              </w:rPr>
            </w:pPr>
          </w:p>
        </w:tc>
        <w:tc>
          <w:tcPr>
            <w:tcW w:w="1170" w:type="dxa"/>
            <w:vAlign w:val="bottom"/>
          </w:tcPr>
          <w:p w14:paraId="4ABA405F" w14:textId="77777777" w:rsidR="001F73DB" w:rsidRPr="00924E60" w:rsidRDefault="001F73DB">
            <w:pPr>
              <w:tabs>
                <w:tab w:val="decimal" w:pos="7380"/>
                <w:tab w:val="center" w:pos="8460"/>
              </w:tabs>
              <w:jc w:val="center"/>
              <w:rPr>
                <w:rFonts w:ascii="BrowalliaUPC" w:hAnsi="BrowalliaUPC" w:cs="BrowalliaUPC"/>
              </w:rPr>
            </w:pPr>
          </w:p>
        </w:tc>
      </w:tr>
      <w:tr w:rsidR="0017322B" w:rsidRPr="00924E60" w14:paraId="088893CC" w14:textId="77777777" w:rsidTr="001F73DB">
        <w:trPr>
          <w:trHeight w:val="199"/>
        </w:trPr>
        <w:tc>
          <w:tcPr>
            <w:tcW w:w="4428" w:type="dxa"/>
            <w:vAlign w:val="center"/>
          </w:tcPr>
          <w:p w14:paraId="66B197D4" w14:textId="77777777" w:rsidR="0017322B" w:rsidRPr="00924E60" w:rsidRDefault="0017322B" w:rsidP="0017322B">
            <w:pPr>
              <w:tabs>
                <w:tab w:val="decimal" w:pos="7380"/>
                <w:tab w:val="center" w:pos="8460"/>
              </w:tabs>
              <w:ind w:left="-73" w:right="-74"/>
              <w:rPr>
                <w:rFonts w:ascii="BrowalliaUPC" w:hAnsi="BrowalliaUPC" w:cs="BrowalliaUPC"/>
                <w:cs/>
              </w:rPr>
            </w:pPr>
            <w:r w:rsidRPr="00924E60">
              <w:rPr>
                <w:rFonts w:ascii="BrowalliaUPC" w:hAnsi="BrowalliaUPC" w:cs="BrowalliaUPC"/>
                <w:spacing w:val="-4"/>
                <w:cs/>
              </w:rPr>
              <w:t>เงิน</w:t>
            </w:r>
            <w:r w:rsidRPr="00924E60">
              <w:rPr>
                <w:rFonts w:ascii="BrowalliaUPC" w:hAnsi="BrowalliaUPC" w:cs="BrowalliaUPC"/>
                <w:cs/>
              </w:rPr>
              <w:t>สนับสนุนการถ่ายทำภาพยนตร์</w:t>
            </w:r>
          </w:p>
        </w:tc>
        <w:tc>
          <w:tcPr>
            <w:tcW w:w="1125" w:type="dxa"/>
            <w:vAlign w:val="center"/>
          </w:tcPr>
          <w:p w14:paraId="461A97C0" w14:textId="57BC07D9" w:rsidR="0017322B" w:rsidRPr="00924E60" w:rsidRDefault="0017322B" w:rsidP="0017322B">
            <w:pPr>
              <w:tabs>
                <w:tab w:val="decimal" w:pos="7380"/>
                <w:tab w:val="center" w:pos="8460"/>
              </w:tabs>
              <w:jc w:val="right"/>
              <w:rPr>
                <w:rFonts w:ascii="BrowalliaUPC" w:hAnsi="BrowalliaUPC" w:cs="BrowalliaUPC"/>
              </w:rPr>
            </w:pPr>
            <w:r>
              <w:rPr>
                <w:rFonts w:ascii="BrowalliaUPC" w:hAnsi="BrowalliaUPC" w:cs="BrowalliaUPC"/>
              </w:rPr>
              <w:t>9,682</w:t>
            </w:r>
          </w:p>
        </w:tc>
        <w:tc>
          <w:tcPr>
            <w:tcW w:w="1125" w:type="dxa"/>
            <w:vAlign w:val="center"/>
          </w:tcPr>
          <w:p w14:paraId="053C84A2" w14:textId="624F276E" w:rsidR="0017322B" w:rsidRPr="00924E60" w:rsidRDefault="0017322B" w:rsidP="0017322B">
            <w:pPr>
              <w:tabs>
                <w:tab w:val="decimal" w:pos="7380"/>
                <w:tab w:val="center" w:pos="8460"/>
              </w:tabs>
              <w:jc w:val="right"/>
              <w:rPr>
                <w:rFonts w:ascii="BrowalliaUPC" w:hAnsi="BrowalliaUPC" w:cs="BrowalliaUPC"/>
              </w:rPr>
            </w:pPr>
            <w:r w:rsidRPr="00924E60">
              <w:rPr>
                <w:rFonts w:ascii="BrowalliaUPC" w:hAnsi="BrowalliaUPC" w:cs="BrowalliaUPC"/>
              </w:rPr>
              <w:t>10,000</w:t>
            </w:r>
          </w:p>
        </w:tc>
        <w:tc>
          <w:tcPr>
            <w:tcW w:w="1080" w:type="dxa"/>
            <w:vAlign w:val="center"/>
          </w:tcPr>
          <w:p w14:paraId="7DB8F332" w14:textId="1C6DE87F" w:rsidR="0017322B" w:rsidRPr="00924E60" w:rsidRDefault="0017322B" w:rsidP="003B67D9">
            <w:pPr>
              <w:tabs>
                <w:tab w:val="decimal" w:pos="7380"/>
                <w:tab w:val="center" w:pos="8460"/>
              </w:tabs>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1170" w:type="dxa"/>
            <w:vAlign w:val="center"/>
          </w:tcPr>
          <w:p w14:paraId="3B56B5C8" w14:textId="3C5EF46B" w:rsidR="0017322B" w:rsidRPr="00924E60" w:rsidRDefault="0017322B" w:rsidP="003B67D9">
            <w:pPr>
              <w:tabs>
                <w:tab w:val="decimal" w:pos="7380"/>
                <w:tab w:val="center" w:pos="8460"/>
              </w:tabs>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r>
      <w:tr w:rsidR="0017322B" w:rsidRPr="00924E60" w14:paraId="3D9AF078" w14:textId="77777777" w:rsidTr="001F73DB">
        <w:trPr>
          <w:trHeight w:val="199"/>
        </w:trPr>
        <w:tc>
          <w:tcPr>
            <w:tcW w:w="4428" w:type="dxa"/>
            <w:vAlign w:val="center"/>
          </w:tcPr>
          <w:p w14:paraId="7A9AC04A" w14:textId="77777777" w:rsidR="0017322B" w:rsidRPr="00924E60" w:rsidRDefault="0017322B" w:rsidP="0017322B">
            <w:pPr>
              <w:tabs>
                <w:tab w:val="decimal" w:pos="7380"/>
                <w:tab w:val="center" w:pos="8460"/>
              </w:tabs>
              <w:ind w:left="-73" w:right="-74"/>
              <w:rPr>
                <w:rFonts w:ascii="BrowalliaUPC" w:hAnsi="BrowalliaUPC" w:cs="BrowalliaUPC"/>
                <w:spacing w:val="-4"/>
                <w:cs/>
              </w:rPr>
            </w:pPr>
            <w:r w:rsidRPr="00924E60">
              <w:rPr>
                <w:rFonts w:ascii="BrowalliaUPC" w:hAnsi="BrowalliaUPC" w:cs="BrowalliaUPC"/>
                <w:spacing w:val="-4"/>
                <w:u w:val="single"/>
                <w:cs/>
              </w:rPr>
              <w:t>หัก</w:t>
            </w:r>
            <w:r w:rsidRPr="00924E60">
              <w:rPr>
                <w:rFonts w:ascii="BrowalliaUPC" w:hAnsi="BrowalliaUPC" w:cs="BrowalliaUPC"/>
                <w:spacing w:val="-4"/>
                <w:cs/>
              </w:rPr>
              <w:t xml:space="preserve"> ค่าเผื่อการปรับมูลค่ายุติธรรม</w:t>
            </w:r>
          </w:p>
        </w:tc>
        <w:tc>
          <w:tcPr>
            <w:tcW w:w="1125" w:type="dxa"/>
            <w:vAlign w:val="center"/>
          </w:tcPr>
          <w:p w14:paraId="1DCFC627" w14:textId="133D0BD0" w:rsidR="0017322B" w:rsidRPr="00924E60" w:rsidRDefault="0017322B" w:rsidP="0017322B">
            <w:pPr>
              <w:pBdr>
                <w:bottom w:val="single" w:sz="4" w:space="1" w:color="auto"/>
              </w:pBdr>
              <w:tabs>
                <w:tab w:val="decimal" w:pos="7380"/>
                <w:tab w:val="center" w:pos="8460"/>
              </w:tabs>
              <w:ind w:right="1"/>
              <w:jc w:val="right"/>
              <w:rPr>
                <w:rFonts w:ascii="BrowalliaUPC" w:hAnsi="BrowalliaUPC" w:cs="BrowalliaUPC"/>
              </w:rPr>
            </w:pPr>
            <w:r>
              <w:rPr>
                <w:rFonts w:ascii="BrowalliaUPC" w:hAnsi="BrowalliaUPC" w:cs="BrowalliaUPC"/>
              </w:rPr>
              <w:t>(9,682</w:t>
            </w:r>
            <w:r w:rsidR="00616614">
              <w:rPr>
                <w:rFonts w:ascii="BrowalliaUPC" w:hAnsi="BrowalliaUPC" w:cs="BrowalliaUPC"/>
              </w:rPr>
              <w:t>)</w:t>
            </w:r>
          </w:p>
        </w:tc>
        <w:tc>
          <w:tcPr>
            <w:tcW w:w="1125" w:type="dxa"/>
            <w:vAlign w:val="center"/>
          </w:tcPr>
          <w:p w14:paraId="46F195F7" w14:textId="11A88992" w:rsidR="0017322B" w:rsidRPr="00924E60" w:rsidRDefault="0017322B" w:rsidP="0017322B">
            <w:pPr>
              <w:pBdr>
                <w:bottom w:val="single" w:sz="4" w:space="1" w:color="auto"/>
              </w:pBdr>
              <w:tabs>
                <w:tab w:val="decimal" w:pos="7380"/>
                <w:tab w:val="center" w:pos="8460"/>
              </w:tabs>
              <w:jc w:val="right"/>
              <w:rPr>
                <w:rFonts w:ascii="BrowalliaUPC" w:hAnsi="BrowalliaUPC" w:cs="BrowalliaUPC"/>
              </w:rPr>
            </w:pPr>
            <w:r w:rsidRPr="00924E60">
              <w:rPr>
                <w:rFonts w:ascii="BrowalliaUPC" w:hAnsi="BrowalliaUPC" w:cs="BrowalliaUPC"/>
              </w:rPr>
              <w:t>(10,000)</w:t>
            </w:r>
          </w:p>
        </w:tc>
        <w:tc>
          <w:tcPr>
            <w:tcW w:w="1080" w:type="dxa"/>
            <w:vAlign w:val="center"/>
          </w:tcPr>
          <w:p w14:paraId="3D130FBB" w14:textId="21D39313" w:rsidR="0017322B" w:rsidRPr="00924E60" w:rsidRDefault="0017322B" w:rsidP="003B67D9">
            <w:pPr>
              <w:pBdr>
                <w:bottom w:val="single" w:sz="4" w:space="1" w:color="auto"/>
              </w:pBdr>
              <w:tabs>
                <w:tab w:val="decimal" w:pos="7380"/>
                <w:tab w:val="center" w:pos="8460"/>
              </w:tabs>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1170" w:type="dxa"/>
            <w:vAlign w:val="center"/>
          </w:tcPr>
          <w:p w14:paraId="1F4F3B19" w14:textId="3289EFBC" w:rsidR="0017322B" w:rsidRPr="00924E60" w:rsidRDefault="0017322B" w:rsidP="003B67D9">
            <w:pPr>
              <w:pBdr>
                <w:bottom w:val="single" w:sz="4" w:space="1" w:color="auto"/>
              </w:pBdr>
              <w:tabs>
                <w:tab w:val="decimal" w:pos="7380"/>
                <w:tab w:val="center" w:pos="8460"/>
              </w:tabs>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r>
      <w:tr w:rsidR="000C103D" w:rsidRPr="00924E60" w14:paraId="57A39DF2" w14:textId="77777777" w:rsidTr="001F73DB">
        <w:trPr>
          <w:trHeight w:val="199"/>
        </w:trPr>
        <w:tc>
          <w:tcPr>
            <w:tcW w:w="4428" w:type="dxa"/>
            <w:vAlign w:val="center"/>
          </w:tcPr>
          <w:p w14:paraId="7C0802E2" w14:textId="77777777" w:rsidR="000C103D" w:rsidRPr="00924E60" w:rsidRDefault="000C103D" w:rsidP="000C103D">
            <w:pPr>
              <w:tabs>
                <w:tab w:val="decimal" w:pos="7380"/>
                <w:tab w:val="center" w:pos="8460"/>
              </w:tabs>
              <w:ind w:left="-73" w:right="-74"/>
              <w:rPr>
                <w:rFonts w:ascii="BrowalliaUPC" w:hAnsi="BrowalliaUPC" w:cs="BrowalliaUPC"/>
                <w:spacing w:val="-4"/>
                <w:cs/>
              </w:rPr>
            </w:pPr>
            <w:r w:rsidRPr="00924E60">
              <w:rPr>
                <w:rFonts w:ascii="BrowalliaUPC" w:hAnsi="BrowalliaUPC" w:cs="BrowalliaUPC"/>
                <w:spacing w:val="-4"/>
                <w:cs/>
              </w:rPr>
              <w:t>สุทธิ</w:t>
            </w:r>
          </w:p>
        </w:tc>
        <w:tc>
          <w:tcPr>
            <w:tcW w:w="1125" w:type="dxa"/>
            <w:vAlign w:val="center"/>
          </w:tcPr>
          <w:p w14:paraId="5A638964" w14:textId="2210E6C9" w:rsidR="000C103D" w:rsidRPr="00924E60" w:rsidRDefault="000C103D" w:rsidP="000C103D">
            <w:pPr>
              <w:pBdr>
                <w:bottom w:val="single" w:sz="12" w:space="1" w:color="auto"/>
              </w:pBdr>
              <w:tabs>
                <w:tab w:val="decimal" w:pos="7380"/>
                <w:tab w:val="center" w:pos="8460"/>
              </w:tabs>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1125" w:type="dxa"/>
            <w:vAlign w:val="center"/>
          </w:tcPr>
          <w:p w14:paraId="379AB3BF" w14:textId="09B25B04" w:rsidR="000C103D" w:rsidRPr="00924E60" w:rsidRDefault="000C103D" w:rsidP="000C103D">
            <w:pPr>
              <w:pBdr>
                <w:bottom w:val="single" w:sz="12" w:space="1" w:color="auto"/>
              </w:pBdr>
              <w:tabs>
                <w:tab w:val="decimal" w:pos="7380"/>
                <w:tab w:val="center" w:pos="8460"/>
              </w:tabs>
              <w:jc w:val="center"/>
              <w:rPr>
                <w:rFonts w:ascii="BrowalliaUPC" w:hAnsi="BrowalliaUPC" w:cs="BrowalliaUPC"/>
              </w:rPr>
            </w:pPr>
            <w:r w:rsidRPr="00924E60">
              <w:rPr>
                <w:rFonts w:ascii="BrowalliaUPC" w:hAnsi="BrowalliaUPC" w:cs="BrowalliaUPC"/>
              </w:rPr>
              <w:t>-</w:t>
            </w:r>
          </w:p>
        </w:tc>
        <w:tc>
          <w:tcPr>
            <w:tcW w:w="1080" w:type="dxa"/>
            <w:vAlign w:val="center"/>
          </w:tcPr>
          <w:p w14:paraId="44EE67E0" w14:textId="7E9B7F4C" w:rsidR="000C103D" w:rsidRPr="00924E60" w:rsidRDefault="000C103D" w:rsidP="000C103D">
            <w:pPr>
              <w:pBdr>
                <w:bottom w:val="single" w:sz="12" w:space="1" w:color="auto"/>
              </w:pBdr>
              <w:tabs>
                <w:tab w:val="decimal" w:pos="7380"/>
                <w:tab w:val="center" w:pos="8460"/>
              </w:tabs>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1170" w:type="dxa"/>
            <w:vAlign w:val="center"/>
          </w:tcPr>
          <w:p w14:paraId="0913CCC7" w14:textId="7E5D9BEF" w:rsidR="000C103D" w:rsidRPr="00924E60" w:rsidRDefault="000C103D" w:rsidP="000C103D">
            <w:pPr>
              <w:pBdr>
                <w:bottom w:val="single" w:sz="12" w:space="1" w:color="auto"/>
              </w:pBdr>
              <w:tabs>
                <w:tab w:val="decimal" w:pos="7380"/>
                <w:tab w:val="center" w:pos="8460"/>
              </w:tabs>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r>
    </w:tbl>
    <w:p w14:paraId="6333957F" w14:textId="77777777" w:rsidR="00F378E7" w:rsidRPr="00924E60" w:rsidRDefault="00F378E7" w:rsidP="00F378E7">
      <w:pPr>
        <w:rPr>
          <w:rFonts w:ascii="BrowalliaUPC" w:hAnsi="BrowalliaUPC" w:cs="BrowalliaUPC"/>
        </w:rPr>
      </w:pPr>
    </w:p>
    <w:p w14:paraId="4159B3F9" w14:textId="217158A3" w:rsidR="002F6434" w:rsidRPr="00924E60" w:rsidRDefault="002F6434" w:rsidP="00434C95">
      <w:pPr>
        <w:ind w:left="426"/>
        <w:jc w:val="thaiDistribute"/>
        <w:rPr>
          <w:rFonts w:ascii="BrowalliaUPC" w:hAnsi="BrowalliaUPC" w:cs="BrowalliaUPC"/>
        </w:rPr>
      </w:pPr>
      <w:r w:rsidRPr="00924E60">
        <w:rPr>
          <w:rFonts w:ascii="BrowalliaUPC" w:hAnsi="BrowalliaUPC" w:cs="BrowalliaUPC"/>
          <w:cs/>
        </w:rPr>
        <w:t xml:space="preserve">เมื่อวันที่ </w:t>
      </w:r>
      <w:r w:rsidRPr="00924E60">
        <w:rPr>
          <w:rFonts w:ascii="BrowalliaUPC" w:hAnsi="BrowalliaUPC" w:cs="BrowalliaUPC"/>
        </w:rPr>
        <w:t xml:space="preserve">24 </w:t>
      </w:r>
      <w:r w:rsidRPr="00924E60">
        <w:rPr>
          <w:rFonts w:ascii="BrowalliaUPC" w:hAnsi="BrowalliaUPC" w:cs="BrowalliaUPC"/>
          <w:cs/>
        </w:rPr>
        <w:t xml:space="preserve">ธันวาคม </w:t>
      </w:r>
      <w:r w:rsidRPr="00924E60">
        <w:rPr>
          <w:rFonts w:ascii="BrowalliaUPC" w:hAnsi="BrowalliaUPC" w:cs="BrowalliaUPC"/>
        </w:rPr>
        <w:t xml:space="preserve">2563 </w:t>
      </w:r>
      <w:r w:rsidRPr="00924E60">
        <w:rPr>
          <w:rFonts w:ascii="BrowalliaUPC" w:hAnsi="BrowalliaUPC" w:cs="BrowalliaUPC"/>
          <w:cs/>
        </w:rPr>
        <w:t>บริษัท สตาร์ เมด โซลูชั่น จำกัด (บริษัทย่อย) ทำบันทึกข้อตกลงเพื่อสนับสนุนการ</w:t>
      </w:r>
      <w:r w:rsidRPr="00924E60">
        <w:rPr>
          <w:rFonts w:ascii="BrowalliaUPC" w:hAnsi="BrowalliaUPC" w:cs="BrowalliaUPC"/>
        </w:rPr>
        <w:br/>
      </w:r>
      <w:r w:rsidRPr="00924E60">
        <w:rPr>
          <w:rFonts w:ascii="BrowalliaUPC" w:hAnsi="BrowalliaUPC" w:cs="BrowalliaUPC"/>
          <w:cs/>
        </w:rPr>
        <w:t>ถ่ายทำภาพยนตร์เรื่องหนึ่งกับบริษัทที่ไม่เกี่ยวข้องกันแห่งหนึ่งโดยบริษัทประสงค์ที่จะร่วมลงทุนและสนับสนุนการ</w:t>
      </w:r>
      <w:r w:rsidRPr="00924E60">
        <w:rPr>
          <w:rFonts w:ascii="BrowalliaUPC" w:hAnsi="BrowalliaUPC" w:cs="BrowalliaUPC"/>
        </w:rPr>
        <w:br/>
      </w:r>
      <w:r w:rsidRPr="00924E60">
        <w:rPr>
          <w:rFonts w:ascii="BrowalliaUPC" w:hAnsi="BrowalliaUPC" w:cs="BrowalliaUPC"/>
          <w:cs/>
        </w:rPr>
        <w:t xml:space="preserve">ถ่ายทำภาพยนตร์เรื่องดังกล่าวจำนวนเงิน </w:t>
      </w:r>
      <w:r w:rsidRPr="00924E60">
        <w:rPr>
          <w:rFonts w:ascii="BrowalliaUPC" w:hAnsi="BrowalliaUPC" w:cs="BrowalliaUPC"/>
        </w:rPr>
        <w:t>10</w:t>
      </w:r>
      <w:r w:rsidR="0052678D">
        <w:rPr>
          <w:rFonts w:ascii="BrowalliaUPC" w:hAnsi="BrowalliaUPC" w:cs="BrowalliaUPC"/>
        </w:rPr>
        <w:t>.0</w:t>
      </w:r>
      <w:r w:rsidRPr="00924E60">
        <w:rPr>
          <w:rFonts w:ascii="BrowalliaUPC" w:hAnsi="BrowalliaUPC" w:cs="BrowalliaUPC"/>
        </w:rPr>
        <w:t xml:space="preserve"> </w:t>
      </w:r>
      <w:r w:rsidRPr="00924E60">
        <w:rPr>
          <w:rFonts w:ascii="BrowalliaUPC" w:hAnsi="BrowalliaUPC" w:cs="BrowalliaUPC"/>
          <w:cs/>
        </w:rPr>
        <w:t xml:space="preserve">ล้านบาท โดยเมื่อวันที่ </w:t>
      </w:r>
      <w:r w:rsidRPr="00924E60">
        <w:rPr>
          <w:rFonts w:ascii="BrowalliaUPC" w:hAnsi="BrowalliaUPC" w:cs="BrowalliaUPC"/>
        </w:rPr>
        <w:t xml:space="preserve">24 </w:t>
      </w:r>
      <w:r w:rsidRPr="00924E60">
        <w:rPr>
          <w:rFonts w:ascii="BrowalliaUPC" w:hAnsi="BrowalliaUPC" w:cs="BrowalliaUPC"/>
          <w:cs/>
        </w:rPr>
        <w:t xml:space="preserve">ธันวาคม </w:t>
      </w:r>
      <w:r w:rsidRPr="00924E60">
        <w:rPr>
          <w:rFonts w:ascii="BrowalliaUPC" w:hAnsi="BrowalliaUPC" w:cs="BrowalliaUPC"/>
        </w:rPr>
        <w:t xml:space="preserve">2563 </w:t>
      </w:r>
      <w:r w:rsidRPr="00924E60">
        <w:rPr>
          <w:rFonts w:ascii="BrowalliaUPC" w:hAnsi="BrowalliaUPC" w:cs="BrowalliaUPC"/>
          <w:cs/>
        </w:rPr>
        <w:t xml:space="preserve">บริษัทย่อยได้จ่ายชำระแล้วจำนวน </w:t>
      </w:r>
      <w:r w:rsidRPr="00924E60">
        <w:rPr>
          <w:rFonts w:ascii="BrowalliaUPC" w:hAnsi="BrowalliaUPC" w:cs="BrowalliaUPC"/>
        </w:rPr>
        <w:t>5</w:t>
      </w:r>
      <w:r w:rsidR="0052678D">
        <w:rPr>
          <w:rFonts w:ascii="BrowalliaUPC" w:hAnsi="BrowalliaUPC" w:cs="BrowalliaUPC"/>
        </w:rPr>
        <w:t>.0</w:t>
      </w:r>
      <w:r w:rsidRPr="00924E60">
        <w:rPr>
          <w:rFonts w:ascii="BrowalliaUPC" w:hAnsi="BrowalliaUPC" w:cs="BrowalliaUPC"/>
        </w:rPr>
        <w:t xml:space="preserve"> </w:t>
      </w:r>
      <w:r w:rsidRPr="00924E60">
        <w:rPr>
          <w:rFonts w:ascii="BrowalliaUPC" w:hAnsi="BrowalliaUPC" w:cs="BrowalliaUPC"/>
          <w:cs/>
        </w:rPr>
        <w:t xml:space="preserve">ล้านบาท ต่อมาเมื่อวันที่ </w:t>
      </w:r>
      <w:r w:rsidRPr="00924E60">
        <w:rPr>
          <w:rFonts w:ascii="BrowalliaUPC" w:hAnsi="BrowalliaUPC" w:cs="BrowalliaUPC"/>
        </w:rPr>
        <w:t xml:space="preserve">28 </w:t>
      </w:r>
      <w:r w:rsidRPr="00924E60">
        <w:rPr>
          <w:rFonts w:ascii="BrowalliaUPC" w:hAnsi="BrowalliaUPC" w:cs="BrowalliaUPC"/>
          <w:cs/>
        </w:rPr>
        <w:t xml:space="preserve">มกราคม </w:t>
      </w:r>
      <w:r w:rsidRPr="00924E60">
        <w:rPr>
          <w:rFonts w:ascii="BrowalliaUPC" w:hAnsi="BrowalliaUPC" w:cs="BrowalliaUPC"/>
        </w:rPr>
        <w:t xml:space="preserve">2564 </w:t>
      </w:r>
      <w:r w:rsidRPr="00924E60">
        <w:rPr>
          <w:rFonts w:ascii="BrowalliaUPC" w:hAnsi="BrowalliaUPC" w:cs="BrowalliaUPC"/>
          <w:cs/>
        </w:rPr>
        <w:t>บริษัทย่อยได้ตกลงทำสัญญาสนับสนุนการจัดทำ</w:t>
      </w:r>
      <w:r w:rsidR="00D75CBF" w:rsidRPr="00924E60">
        <w:rPr>
          <w:rFonts w:ascii="BrowalliaUPC" w:hAnsi="BrowalliaUPC" w:cs="BrowalliaUPC"/>
          <w:cs/>
        </w:rPr>
        <w:t>ภาพยนตร์</w:t>
      </w:r>
      <w:r w:rsidRPr="00924E60">
        <w:rPr>
          <w:rFonts w:ascii="BrowalliaUPC" w:hAnsi="BrowalliaUPC" w:cs="BrowalliaUPC"/>
          <w:cs/>
        </w:rPr>
        <w:t xml:space="preserve">กับบริษัทดังกล่าว และจ่ายเงินงวดสุดท้ายอีก </w:t>
      </w:r>
      <w:r w:rsidRPr="00924E60">
        <w:rPr>
          <w:rFonts w:ascii="BrowalliaUPC" w:hAnsi="BrowalliaUPC" w:cs="BrowalliaUPC"/>
        </w:rPr>
        <w:t>5</w:t>
      </w:r>
      <w:r w:rsidR="0052678D">
        <w:rPr>
          <w:rFonts w:ascii="BrowalliaUPC" w:hAnsi="BrowalliaUPC" w:cs="BrowalliaUPC"/>
        </w:rPr>
        <w:t>.0</w:t>
      </w:r>
      <w:r w:rsidRPr="00924E60">
        <w:rPr>
          <w:rFonts w:ascii="BrowalliaUPC" w:hAnsi="BrowalliaUPC" w:cs="BrowalliaUPC"/>
        </w:rPr>
        <w:t xml:space="preserve"> </w:t>
      </w:r>
      <w:r w:rsidRPr="00924E60">
        <w:rPr>
          <w:rFonts w:ascii="BrowalliaUPC" w:hAnsi="BrowalliaUPC" w:cs="BrowalliaUPC"/>
          <w:cs/>
        </w:rPr>
        <w:t xml:space="preserve">ล้านบาท เมื่อวันที่ </w:t>
      </w:r>
      <w:r w:rsidRPr="00924E60">
        <w:rPr>
          <w:rFonts w:ascii="BrowalliaUPC" w:hAnsi="BrowalliaUPC" w:cs="BrowalliaUPC"/>
        </w:rPr>
        <w:t xml:space="preserve">2 </w:t>
      </w:r>
      <w:r w:rsidRPr="00924E60">
        <w:rPr>
          <w:rFonts w:ascii="BrowalliaUPC" w:hAnsi="BrowalliaUPC" w:cs="BrowalliaUPC"/>
          <w:cs/>
        </w:rPr>
        <w:t xml:space="preserve">กุมภาพันธ์ </w:t>
      </w:r>
      <w:r w:rsidRPr="00924E60">
        <w:rPr>
          <w:rFonts w:ascii="BrowalliaUPC" w:hAnsi="BrowalliaUPC" w:cs="BrowalliaUPC"/>
        </w:rPr>
        <w:t xml:space="preserve">2564 </w:t>
      </w:r>
      <w:r w:rsidRPr="00924E60">
        <w:rPr>
          <w:rFonts w:ascii="BrowalliaUPC" w:hAnsi="BrowalliaUPC" w:cs="BrowalliaUPC"/>
          <w:cs/>
        </w:rPr>
        <w:t xml:space="preserve">รวมจำนวนเงินลงทุนทั้งสิ้น </w:t>
      </w:r>
      <w:r w:rsidRPr="00924E60">
        <w:rPr>
          <w:rFonts w:ascii="BrowalliaUPC" w:hAnsi="BrowalliaUPC" w:cs="BrowalliaUPC"/>
        </w:rPr>
        <w:br/>
        <w:t>10</w:t>
      </w:r>
      <w:r w:rsidR="002703B1">
        <w:rPr>
          <w:rFonts w:ascii="BrowalliaUPC" w:hAnsi="BrowalliaUPC" w:cs="BrowalliaUPC"/>
        </w:rPr>
        <w:t>.0</w:t>
      </w:r>
      <w:r w:rsidRPr="00924E60">
        <w:rPr>
          <w:rFonts w:ascii="BrowalliaUPC" w:hAnsi="BrowalliaUPC" w:cs="BrowalliaUPC"/>
        </w:rPr>
        <w:t xml:space="preserve"> </w:t>
      </w:r>
      <w:r w:rsidRPr="00924E60">
        <w:rPr>
          <w:rFonts w:ascii="BrowalliaUPC" w:hAnsi="BrowalliaUPC" w:cs="BrowalliaUPC"/>
          <w:cs/>
        </w:rPr>
        <w:t>ล้านบาท ทั้งนี้คู่สัญญาตกลงแบ่งปันผลประโยชน์</w:t>
      </w:r>
      <w:r w:rsidRPr="00924E60">
        <w:rPr>
          <w:rFonts w:ascii="BrowalliaUPC" w:hAnsi="BrowalliaUPC" w:cs="BrowalliaUPC"/>
        </w:rPr>
        <w:t xml:space="preserve"> </w:t>
      </w:r>
      <w:r w:rsidRPr="00924E60">
        <w:rPr>
          <w:rFonts w:ascii="BrowalliaUPC" w:hAnsi="BrowalliaUPC" w:cs="BrowalliaUPC"/>
          <w:cs/>
        </w:rPr>
        <w:t>ดังนี้</w:t>
      </w:r>
    </w:p>
    <w:p w14:paraId="7B848A2E" w14:textId="26B5F4B5" w:rsidR="00336143" w:rsidRPr="00924E60" w:rsidRDefault="00336143" w:rsidP="002F6434">
      <w:pPr>
        <w:ind w:left="432"/>
        <w:jc w:val="thaiDistribute"/>
        <w:rPr>
          <w:rFonts w:ascii="BrowalliaUPC" w:hAnsi="BrowalliaUPC" w:cs="BrowalliaUPC"/>
        </w:rPr>
      </w:pPr>
    </w:p>
    <w:p w14:paraId="05F0CD77" w14:textId="32980F05" w:rsidR="002F6434" w:rsidRPr="00924E60" w:rsidRDefault="008D6512" w:rsidP="00223D60">
      <w:pPr>
        <w:pStyle w:val="ListParagraph"/>
        <w:numPr>
          <w:ilvl w:val="0"/>
          <w:numId w:val="3"/>
        </w:numPr>
        <w:spacing w:after="0" w:line="240" w:lineRule="auto"/>
        <w:ind w:left="854"/>
        <w:jc w:val="thaiDistribute"/>
        <w:rPr>
          <w:rFonts w:ascii="BrowalliaUPC" w:hAnsi="BrowalliaUPC" w:cs="BrowalliaUPC"/>
          <w:sz w:val="28"/>
        </w:rPr>
      </w:pPr>
      <w:r w:rsidRPr="00924E60">
        <w:rPr>
          <w:rFonts w:ascii="BrowalliaUPC" w:hAnsi="BrowalliaUPC" w:cs="BrowalliaUPC"/>
          <w:sz w:val="28"/>
          <w:cs/>
        </w:rPr>
        <w:t>เมื่อบริษัทดังกล่าวมีรายได้จากการฉายภาพยนตร์ครบทุกๆ</w:t>
      </w:r>
      <w:r w:rsidR="002703B1">
        <w:rPr>
          <w:rFonts w:ascii="BrowalliaUPC" w:hAnsi="BrowalliaUPC" w:cs="BrowalliaUPC"/>
          <w:sz w:val="28"/>
        </w:rPr>
        <w:t xml:space="preserve"> 5.0 </w:t>
      </w:r>
      <w:r w:rsidRPr="00924E60">
        <w:rPr>
          <w:rFonts w:ascii="BrowalliaUPC" w:hAnsi="BrowalliaUPC" w:cs="BrowalliaUPC"/>
          <w:sz w:val="28"/>
          <w:cs/>
        </w:rPr>
        <w:t>ล้านบาท จะทยอยคืนเงินลงทุนให้แก่บริษัทย่อย จนกว่าจะครบเต็มจำนวน</w:t>
      </w:r>
      <w:r w:rsidR="002703B1">
        <w:rPr>
          <w:rFonts w:ascii="BrowalliaUPC" w:hAnsi="BrowalliaUPC" w:cs="BrowalliaUPC"/>
          <w:sz w:val="28"/>
        </w:rPr>
        <w:t xml:space="preserve"> 10.0 </w:t>
      </w:r>
      <w:r w:rsidRPr="00924E60">
        <w:rPr>
          <w:rFonts w:ascii="BrowalliaUPC" w:hAnsi="BrowalliaUPC" w:cs="BrowalliaUPC"/>
          <w:sz w:val="28"/>
          <w:cs/>
        </w:rPr>
        <w:t>ล้านบาท และเมื่อบริษัทย่อยได้รับเงินลงทุนจนเต็มจำนวนแล้ว บริษัทดังกล่าวจะแบ่งผลประโยชน์ให้แก่บริษัทย่อยในอัตราร้อยละ</w:t>
      </w:r>
      <w:r w:rsidR="002703B1">
        <w:rPr>
          <w:rFonts w:ascii="BrowalliaUPC" w:hAnsi="BrowalliaUPC" w:cs="BrowalliaUPC"/>
          <w:sz w:val="28"/>
        </w:rPr>
        <w:t xml:space="preserve"> 50 </w:t>
      </w:r>
      <w:r w:rsidRPr="00924E60">
        <w:rPr>
          <w:rFonts w:ascii="BrowalliaUPC" w:hAnsi="BrowalliaUPC" w:cs="BrowalliaUPC"/>
          <w:sz w:val="28"/>
          <w:cs/>
        </w:rPr>
        <w:t>ของเงินลงทุน คิดเป็นจำนวนเงิน</w:t>
      </w:r>
      <w:r w:rsidR="002703B1">
        <w:rPr>
          <w:rFonts w:ascii="BrowalliaUPC" w:hAnsi="BrowalliaUPC" w:cs="BrowalliaUPC"/>
          <w:sz w:val="28"/>
        </w:rPr>
        <w:t xml:space="preserve"> 5.0 </w:t>
      </w:r>
      <w:r w:rsidRPr="00924E60">
        <w:rPr>
          <w:rFonts w:ascii="BrowalliaUPC" w:hAnsi="BrowalliaUPC" w:cs="BrowalliaUPC"/>
          <w:sz w:val="28"/>
          <w:cs/>
        </w:rPr>
        <w:t>ล้านบาท</w:t>
      </w:r>
    </w:p>
    <w:p w14:paraId="0206F5F2" w14:textId="77777777" w:rsidR="002F6434" w:rsidRPr="00924E60" w:rsidRDefault="002F6434" w:rsidP="002F6434">
      <w:pPr>
        <w:pStyle w:val="ListParagraph"/>
        <w:spacing w:after="0" w:line="240" w:lineRule="auto"/>
        <w:ind w:left="979"/>
        <w:jc w:val="thaiDistribute"/>
        <w:rPr>
          <w:rFonts w:ascii="BrowalliaUPC" w:hAnsi="BrowalliaUPC" w:cs="BrowalliaUPC"/>
          <w:sz w:val="28"/>
        </w:rPr>
      </w:pPr>
    </w:p>
    <w:p w14:paraId="601602BA" w14:textId="17A2230F" w:rsidR="002F6434" w:rsidRPr="00924E60" w:rsidRDefault="002F6434" w:rsidP="00223D60">
      <w:pPr>
        <w:pStyle w:val="ListParagraph"/>
        <w:numPr>
          <w:ilvl w:val="0"/>
          <w:numId w:val="3"/>
        </w:numPr>
        <w:spacing w:after="0" w:line="240" w:lineRule="auto"/>
        <w:ind w:left="854"/>
        <w:jc w:val="thaiDistribute"/>
        <w:rPr>
          <w:rFonts w:ascii="BrowalliaUPC" w:hAnsi="BrowalliaUPC" w:cs="BrowalliaUPC"/>
          <w:sz w:val="28"/>
        </w:rPr>
      </w:pPr>
      <w:r w:rsidRPr="00924E60">
        <w:rPr>
          <w:rFonts w:ascii="BrowalliaUPC" w:hAnsi="BrowalliaUPC" w:cs="BrowalliaUPC"/>
          <w:sz w:val="28"/>
          <w:cs/>
        </w:rPr>
        <w:t>บริษัท</w:t>
      </w:r>
      <w:r w:rsidR="00554546" w:rsidRPr="00924E60">
        <w:rPr>
          <w:rFonts w:ascii="BrowalliaUPC" w:hAnsi="BrowalliaUPC" w:cs="BrowalliaUPC"/>
          <w:sz w:val="28"/>
          <w:cs/>
        </w:rPr>
        <w:t>ย่อย</w:t>
      </w:r>
      <w:r w:rsidRPr="00924E60">
        <w:rPr>
          <w:rFonts w:ascii="BrowalliaUPC" w:hAnsi="BrowalliaUPC" w:cs="BrowalliaUPC"/>
          <w:sz w:val="28"/>
          <w:cs/>
        </w:rPr>
        <w:t xml:space="preserve">ได้รับสิทธิ์ในการใส่โลโก้จำนวน </w:t>
      </w:r>
      <w:r w:rsidRPr="00924E60">
        <w:rPr>
          <w:rFonts w:ascii="BrowalliaUPC" w:hAnsi="BrowalliaUPC" w:cs="BrowalliaUPC"/>
          <w:sz w:val="28"/>
        </w:rPr>
        <w:t xml:space="preserve">1 </w:t>
      </w:r>
      <w:r w:rsidRPr="00924E60">
        <w:rPr>
          <w:rFonts w:ascii="BrowalliaUPC" w:hAnsi="BrowalliaUPC" w:cs="BrowalliaUPC"/>
          <w:sz w:val="28"/>
          <w:cs/>
        </w:rPr>
        <w:t>โลโก้ในภาพยนตร์และสื่อต่างๆ</w:t>
      </w:r>
    </w:p>
    <w:p w14:paraId="47739428" w14:textId="77777777" w:rsidR="002F6434" w:rsidRPr="00924E60" w:rsidRDefault="002F6434" w:rsidP="002F6434">
      <w:pPr>
        <w:jc w:val="thaiDistribute"/>
        <w:rPr>
          <w:rFonts w:ascii="BrowalliaUPC" w:hAnsi="BrowalliaUPC" w:cs="BrowalliaUPC"/>
          <w:cs/>
        </w:rPr>
      </w:pPr>
    </w:p>
    <w:p w14:paraId="59B941B2" w14:textId="75298EBF" w:rsidR="00F62430" w:rsidRPr="00924E60" w:rsidRDefault="002F6434" w:rsidP="00434C95">
      <w:pPr>
        <w:ind w:left="426"/>
        <w:jc w:val="thaiDistribute"/>
        <w:rPr>
          <w:rFonts w:ascii="BrowalliaUPC" w:hAnsi="BrowalliaUPC" w:cs="BrowalliaUPC"/>
        </w:rPr>
      </w:pPr>
      <w:r w:rsidRPr="00924E60">
        <w:rPr>
          <w:rFonts w:ascii="BrowalliaUPC" w:hAnsi="BrowalliaUPC" w:cs="BrowalliaUPC"/>
          <w:cs/>
        </w:rPr>
        <w:t xml:space="preserve">ทั้งนี้ ณ </w:t>
      </w:r>
      <w:r w:rsidR="00502E02" w:rsidRPr="00924E60">
        <w:rPr>
          <w:rFonts w:ascii="BrowalliaUPC" w:hAnsi="BrowalliaUPC" w:cs="BrowalliaUPC"/>
          <w:cs/>
        </w:rPr>
        <w:t xml:space="preserve">วันที่ </w:t>
      </w:r>
      <w:r w:rsidR="001F73DB" w:rsidRPr="00924E60">
        <w:rPr>
          <w:rFonts w:ascii="BrowalliaUPC" w:hAnsi="BrowalliaUPC" w:cs="BrowalliaUPC"/>
        </w:rPr>
        <w:t>31</w:t>
      </w:r>
      <w:r w:rsidR="001F73DB" w:rsidRPr="00924E60">
        <w:rPr>
          <w:rFonts w:ascii="BrowalliaUPC" w:hAnsi="BrowalliaUPC" w:cs="BrowalliaUPC"/>
          <w:cs/>
        </w:rPr>
        <w:t xml:space="preserve"> ธันวาคม</w:t>
      </w:r>
      <w:r w:rsidR="00502E02" w:rsidRPr="00924E60">
        <w:rPr>
          <w:rFonts w:ascii="BrowalliaUPC" w:hAnsi="BrowalliaUPC" w:cs="BrowalliaUPC"/>
          <w:cs/>
        </w:rPr>
        <w:t xml:space="preserve"> </w:t>
      </w:r>
      <w:r w:rsidR="00502E02" w:rsidRPr="00924E60">
        <w:rPr>
          <w:rFonts w:ascii="BrowalliaUPC" w:hAnsi="BrowalliaUPC" w:cs="BrowalliaUPC"/>
        </w:rPr>
        <w:t>256</w:t>
      </w:r>
      <w:r w:rsidR="0044392E">
        <w:rPr>
          <w:rFonts w:ascii="BrowalliaUPC" w:hAnsi="BrowalliaUPC" w:cs="BrowalliaUPC"/>
        </w:rPr>
        <w:t>6</w:t>
      </w:r>
      <w:r w:rsidR="00502E02" w:rsidRPr="00924E60">
        <w:rPr>
          <w:rFonts w:ascii="BrowalliaUPC" w:hAnsi="BrowalliaUPC" w:cs="BrowalliaUPC"/>
        </w:rPr>
        <w:t xml:space="preserve"> </w:t>
      </w:r>
      <w:r w:rsidR="00502E02" w:rsidRPr="00924E60">
        <w:rPr>
          <w:rFonts w:ascii="BrowalliaUPC" w:hAnsi="BrowalliaUPC" w:cs="BrowalliaUPC"/>
          <w:cs/>
        </w:rPr>
        <w:t>แล</w:t>
      </w:r>
      <w:r w:rsidR="00160104" w:rsidRPr="00924E60">
        <w:rPr>
          <w:rFonts w:ascii="BrowalliaUPC" w:hAnsi="BrowalliaUPC" w:cs="BrowalliaUPC"/>
          <w:cs/>
        </w:rPr>
        <w:t>ะ</w:t>
      </w:r>
      <w:r w:rsidRPr="00924E60">
        <w:rPr>
          <w:rFonts w:ascii="BrowalliaUPC" w:hAnsi="BrowalliaUPC" w:cs="BrowalliaUPC"/>
          <w:cs/>
        </w:rPr>
        <w:t xml:space="preserve"> </w:t>
      </w:r>
      <w:r w:rsidRPr="00924E60">
        <w:rPr>
          <w:rFonts w:ascii="BrowalliaUPC" w:hAnsi="BrowalliaUPC" w:cs="BrowalliaUPC"/>
        </w:rPr>
        <w:t>256</w:t>
      </w:r>
      <w:r w:rsidR="0044392E">
        <w:rPr>
          <w:rFonts w:ascii="BrowalliaUPC" w:hAnsi="BrowalliaUPC" w:cs="BrowalliaUPC"/>
        </w:rPr>
        <w:t>5</w:t>
      </w:r>
      <w:r w:rsidRPr="00924E60">
        <w:rPr>
          <w:rFonts w:ascii="BrowalliaUPC" w:hAnsi="BrowalliaUPC" w:cs="BrowalliaUPC"/>
        </w:rPr>
        <w:t xml:space="preserve"> </w:t>
      </w:r>
      <w:r w:rsidRPr="00924E60">
        <w:rPr>
          <w:rFonts w:ascii="BrowalliaUPC" w:hAnsi="BrowalliaUPC" w:cs="BrowalliaUPC"/>
          <w:cs/>
        </w:rPr>
        <w:t>บริษัทได้ทำการประเมินมูลค่ายุติธรรมเงินสนับสนุนการถ่ายทำ</w:t>
      </w:r>
      <w:r w:rsidR="00D75CBF" w:rsidRPr="00924E60">
        <w:rPr>
          <w:rFonts w:ascii="BrowalliaUPC" w:hAnsi="BrowalliaUPC" w:cs="BrowalliaUPC"/>
          <w:cs/>
        </w:rPr>
        <w:t>ภาพยนตร์</w:t>
      </w:r>
      <w:r w:rsidRPr="00924E60">
        <w:rPr>
          <w:rFonts w:ascii="BrowalliaUPC" w:hAnsi="BrowalliaUPC" w:cs="BrowalliaUPC"/>
          <w:cs/>
        </w:rPr>
        <w:t>ดังกล่าวเท่ากับศูนย์ เนื่องจาก</w:t>
      </w:r>
      <w:r w:rsidR="001F73DB" w:rsidRPr="00924E60">
        <w:rPr>
          <w:rFonts w:ascii="BrowalliaUPC" w:hAnsi="BrowalliaUPC" w:cs="BrowalliaUPC"/>
        </w:rPr>
        <w:t xml:space="preserve"> </w:t>
      </w:r>
      <w:r w:rsidRPr="00924E60">
        <w:rPr>
          <w:rFonts w:ascii="BrowalliaUPC" w:hAnsi="BrowalliaUPC" w:cs="BrowalliaUPC"/>
          <w:cs/>
        </w:rPr>
        <w:t xml:space="preserve">ปัจจุบันผู้บริหารยังไม่สามารถประเมินผลตอบแทนที่จะได้รับคืนได้ </w:t>
      </w:r>
    </w:p>
    <w:p w14:paraId="16569DCB" w14:textId="1F9828A0" w:rsidR="00047FAD" w:rsidRPr="00924E60" w:rsidRDefault="00047FAD" w:rsidP="00B72D70">
      <w:pPr>
        <w:ind w:left="432"/>
        <w:jc w:val="thaiDistribute"/>
        <w:rPr>
          <w:rFonts w:ascii="BrowalliaUPC" w:hAnsi="BrowalliaUPC" w:cs="BrowalliaUPC"/>
        </w:rPr>
      </w:pPr>
    </w:p>
    <w:p w14:paraId="2B5B512D" w14:textId="0DEEAA7A" w:rsidR="006469D8" w:rsidRPr="00924E60" w:rsidRDefault="005D72C6" w:rsidP="00B72D70">
      <w:pPr>
        <w:ind w:left="432"/>
        <w:jc w:val="thaiDistribute"/>
        <w:rPr>
          <w:rFonts w:ascii="BrowalliaUPC" w:hAnsi="BrowalliaUPC" w:cs="BrowalliaUPC"/>
          <w:cs/>
        </w:rPr>
      </w:pPr>
      <w:r w:rsidRPr="00C44DB5">
        <w:rPr>
          <w:rFonts w:ascii="BrowalliaUPC" w:hAnsi="BrowalliaUPC" w:cs="BrowalliaUPC" w:hint="cs"/>
          <w:spacing w:val="-4"/>
          <w:cs/>
        </w:rPr>
        <w:t xml:space="preserve">อย่างไรก็ตาม ในระหว่างปี บริษัทย่อยได้รับเงินสนับสนุนการถ่ายทำภาพยนตร์ดังกล่าวคืน เป็นจำนวนเงิน </w:t>
      </w:r>
      <w:r w:rsidRPr="00C44DB5">
        <w:rPr>
          <w:rFonts w:ascii="BrowalliaUPC" w:hAnsi="BrowalliaUPC" w:cs="BrowalliaUPC"/>
          <w:spacing w:val="-4"/>
        </w:rPr>
        <w:t>0.3</w:t>
      </w:r>
      <w:r w:rsidRPr="00C44DB5">
        <w:rPr>
          <w:rFonts w:ascii="BrowalliaUPC" w:hAnsi="BrowalliaUPC" w:cs="BrowalliaUPC" w:hint="cs"/>
          <w:spacing w:val="-4"/>
          <w:cs/>
        </w:rPr>
        <w:t xml:space="preserve"> ล้านบาท</w:t>
      </w:r>
      <w:r>
        <w:rPr>
          <w:rFonts w:ascii="BrowalliaUPC" w:hAnsi="BrowalliaUPC" w:cs="BrowalliaUPC"/>
        </w:rPr>
        <w:t xml:space="preserve"> </w:t>
      </w:r>
      <w:r>
        <w:rPr>
          <w:rFonts w:ascii="BrowalliaUPC" w:hAnsi="BrowalliaUPC" w:cs="BrowalliaUPC" w:hint="cs"/>
          <w:cs/>
        </w:rPr>
        <w:t xml:space="preserve">ดังนั้น บริษัทจึงกลับรายการค่าเผื่อการปรับปรุงมูลค่ายุติธรรมเป็นจำนวน </w:t>
      </w:r>
      <w:r>
        <w:rPr>
          <w:rFonts w:ascii="BrowalliaUPC" w:hAnsi="BrowalliaUPC" w:cs="BrowalliaUPC"/>
        </w:rPr>
        <w:t xml:space="preserve">0.3 </w:t>
      </w:r>
      <w:r>
        <w:rPr>
          <w:rFonts w:ascii="BrowalliaUPC" w:hAnsi="BrowalliaUPC" w:cs="BrowalliaUPC" w:hint="cs"/>
          <w:cs/>
        </w:rPr>
        <w:t>ล้านบาท</w:t>
      </w:r>
    </w:p>
    <w:p w14:paraId="3C228C8D" w14:textId="1476E23B" w:rsidR="006469D8" w:rsidRPr="00924E60" w:rsidRDefault="006469D8" w:rsidP="00B72D70">
      <w:pPr>
        <w:ind w:left="432"/>
        <w:jc w:val="thaiDistribute"/>
        <w:rPr>
          <w:rFonts w:ascii="BrowalliaUPC" w:hAnsi="BrowalliaUPC" w:cs="BrowalliaUPC"/>
        </w:rPr>
      </w:pPr>
    </w:p>
    <w:p w14:paraId="2FD19F37" w14:textId="17D5DA26" w:rsidR="006469D8" w:rsidRPr="00924E60" w:rsidRDefault="006469D8" w:rsidP="00B72D70">
      <w:pPr>
        <w:ind w:left="432"/>
        <w:jc w:val="thaiDistribute"/>
        <w:rPr>
          <w:rFonts w:ascii="BrowalliaUPC" w:hAnsi="BrowalliaUPC" w:cs="BrowalliaUPC"/>
        </w:rPr>
      </w:pPr>
    </w:p>
    <w:p w14:paraId="021E9D21" w14:textId="6B7EACBD" w:rsidR="006469D8" w:rsidRPr="00924E60" w:rsidRDefault="006469D8" w:rsidP="00B72D70">
      <w:pPr>
        <w:ind w:left="432"/>
        <w:jc w:val="thaiDistribute"/>
        <w:rPr>
          <w:rFonts w:ascii="BrowalliaUPC" w:hAnsi="BrowalliaUPC" w:cs="BrowalliaUPC"/>
        </w:rPr>
      </w:pPr>
    </w:p>
    <w:p w14:paraId="75B5BFE0" w14:textId="588EF6D3" w:rsidR="006469D8" w:rsidRPr="00924E60" w:rsidRDefault="006469D8" w:rsidP="00B72D70">
      <w:pPr>
        <w:ind w:left="432"/>
        <w:jc w:val="thaiDistribute"/>
        <w:rPr>
          <w:rFonts w:ascii="BrowalliaUPC" w:hAnsi="BrowalliaUPC" w:cs="BrowalliaUPC"/>
        </w:rPr>
      </w:pPr>
    </w:p>
    <w:p w14:paraId="7F9FDFA1" w14:textId="1BB5E249" w:rsidR="006469D8" w:rsidRDefault="006469D8" w:rsidP="00B72D70">
      <w:pPr>
        <w:ind w:left="432"/>
        <w:jc w:val="thaiDistribute"/>
        <w:rPr>
          <w:rFonts w:ascii="BrowalliaUPC" w:hAnsi="BrowalliaUPC" w:cs="BrowalliaUPC"/>
        </w:rPr>
      </w:pPr>
    </w:p>
    <w:p w14:paraId="2BB6C856" w14:textId="77777777" w:rsidR="00826789" w:rsidRPr="00924E60" w:rsidRDefault="00826789" w:rsidP="00B72D70">
      <w:pPr>
        <w:ind w:left="432"/>
        <w:jc w:val="thaiDistribute"/>
        <w:rPr>
          <w:rFonts w:ascii="BrowalliaUPC" w:hAnsi="BrowalliaUPC" w:cs="BrowalliaUPC"/>
        </w:rPr>
      </w:pPr>
    </w:p>
    <w:p w14:paraId="173F7278" w14:textId="781714CC" w:rsidR="006469D8" w:rsidRPr="00924E60" w:rsidRDefault="006469D8" w:rsidP="00B72D70">
      <w:pPr>
        <w:ind w:left="432"/>
        <w:jc w:val="thaiDistribute"/>
        <w:rPr>
          <w:rFonts w:ascii="BrowalliaUPC" w:hAnsi="BrowalliaUPC" w:cs="BrowalliaUPC"/>
        </w:rPr>
      </w:pPr>
    </w:p>
    <w:p w14:paraId="35D401B0" w14:textId="144F2195" w:rsidR="00E87FE7" w:rsidRDefault="00E87FE7">
      <w:pPr>
        <w:rPr>
          <w:rFonts w:ascii="BrowalliaUPC" w:hAnsi="BrowalliaUPC" w:cs="BrowalliaUPC"/>
          <w:b/>
          <w:bCs/>
          <w:cs/>
        </w:rPr>
      </w:pPr>
    </w:p>
    <w:p w14:paraId="4F0FAEE8" w14:textId="63B1C4B3" w:rsidR="00F36E68" w:rsidRPr="00924E60" w:rsidRDefault="00F36E68" w:rsidP="00F36E68">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lastRenderedPageBreak/>
        <w:t>เจ้าหนี้การค้าและเจ้าหนี้อื่น</w:t>
      </w:r>
    </w:p>
    <w:p w14:paraId="27B5C776" w14:textId="77777777" w:rsidR="00F36E68" w:rsidRPr="00924E60" w:rsidRDefault="00F36E68" w:rsidP="00F36E68">
      <w:pPr>
        <w:rPr>
          <w:rFonts w:ascii="BrowalliaUPC" w:hAnsi="BrowalliaUPC" w:cs="BrowalliaUPC"/>
        </w:rPr>
      </w:pPr>
    </w:p>
    <w:tbl>
      <w:tblPr>
        <w:tblW w:w="8958" w:type="dxa"/>
        <w:tblInd w:w="426" w:type="dxa"/>
        <w:tblLayout w:type="fixed"/>
        <w:tblLook w:val="0000" w:firstRow="0" w:lastRow="0" w:firstColumn="0" w:lastColumn="0" w:noHBand="0" w:noVBand="0"/>
      </w:tblPr>
      <w:tblGrid>
        <w:gridCol w:w="3480"/>
        <w:gridCol w:w="1225"/>
        <w:gridCol w:w="242"/>
        <w:gridCol w:w="1136"/>
        <w:gridCol w:w="6"/>
        <w:gridCol w:w="232"/>
        <w:gridCol w:w="6"/>
        <w:gridCol w:w="1213"/>
        <w:gridCol w:w="236"/>
        <w:gridCol w:w="1176"/>
        <w:gridCol w:w="6"/>
      </w:tblGrid>
      <w:tr w:rsidR="00F36E68" w:rsidRPr="00924E60" w14:paraId="469EA5F0" w14:textId="77777777" w:rsidTr="004279ED">
        <w:trPr>
          <w:gridAfter w:val="1"/>
          <w:wAfter w:w="6" w:type="dxa"/>
        </w:trPr>
        <w:tc>
          <w:tcPr>
            <w:tcW w:w="3480" w:type="dxa"/>
          </w:tcPr>
          <w:p w14:paraId="03B1B0CB" w14:textId="77777777" w:rsidR="00F36E68" w:rsidRPr="00924E60" w:rsidRDefault="00F36E68">
            <w:pPr>
              <w:tabs>
                <w:tab w:val="left" w:pos="540"/>
              </w:tabs>
              <w:ind w:right="-108"/>
              <w:rPr>
                <w:rFonts w:ascii="BrowalliaUPC" w:hAnsi="BrowalliaUPC" w:cs="BrowalliaUPC"/>
              </w:rPr>
            </w:pPr>
          </w:p>
        </w:tc>
        <w:tc>
          <w:tcPr>
            <w:tcW w:w="5472" w:type="dxa"/>
            <w:gridSpan w:val="9"/>
          </w:tcPr>
          <w:p w14:paraId="52D814B1" w14:textId="77777777" w:rsidR="00F36E68" w:rsidRPr="00924E60" w:rsidRDefault="00F36E68">
            <w:pPr>
              <w:tabs>
                <w:tab w:val="left" w:pos="540"/>
                <w:tab w:val="left" w:pos="5171"/>
              </w:tabs>
              <w:ind w:right="-22"/>
              <w:jc w:val="right"/>
              <w:rPr>
                <w:rFonts w:ascii="BrowalliaUPC" w:hAnsi="BrowalliaUPC" w:cs="BrowalliaUPC"/>
              </w:rPr>
            </w:pPr>
            <w:r w:rsidRPr="00924E60">
              <w:rPr>
                <w:rFonts w:ascii="BrowalliaUPC" w:hAnsi="BrowalliaUPC" w:cs="BrowalliaUPC"/>
                <w:snapToGrid w:val="0"/>
                <w:lang w:eastAsia="th-TH"/>
              </w:rPr>
              <w:t>(</w:t>
            </w:r>
            <w:r w:rsidRPr="00924E60">
              <w:rPr>
                <w:rFonts w:ascii="BrowalliaUPC" w:hAnsi="BrowalliaUPC" w:cs="BrowalliaUPC"/>
                <w:snapToGrid w:val="0"/>
                <w:cs/>
                <w:lang w:eastAsia="th-TH"/>
              </w:rPr>
              <w:t xml:space="preserve">หน่วย </w:t>
            </w:r>
            <w:r w:rsidRPr="00924E60">
              <w:rPr>
                <w:rFonts w:ascii="BrowalliaUPC" w:hAnsi="BrowalliaUPC" w:cs="BrowalliaUPC"/>
                <w:snapToGrid w:val="0"/>
                <w:lang w:eastAsia="th-TH"/>
              </w:rPr>
              <w:t xml:space="preserve">: </w:t>
            </w:r>
            <w:r w:rsidRPr="00924E60">
              <w:rPr>
                <w:rFonts w:ascii="BrowalliaUPC" w:hAnsi="BrowalliaUPC" w:cs="BrowalliaUPC"/>
                <w:snapToGrid w:val="0"/>
                <w:cs/>
                <w:lang w:eastAsia="th-TH"/>
              </w:rPr>
              <w:t>พันบาท)</w:t>
            </w:r>
          </w:p>
        </w:tc>
      </w:tr>
      <w:tr w:rsidR="00F36E68" w:rsidRPr="00924E60" w14:paraId="3CD2A02A" w14:textId="77777777" w:rsidTr="004279ED">
        <w:trPr>
          <w:gridAfter w:val="1"/>
          <w:wAfter w:w="6" w:type="dxa"/>
        </w:trPr>
        <w:tc>
          <w:tcPr>
            <w:tcW w:w="3480" w:type="dxa"/>
          </w:tcPr>
          <w:p w14:paraId="4F50C7A5" w14:textId="77777777" w:rsidR="00F36E68" w:rsidRPr="00924E60" w:rsidRDefault="00F36E68">
            <w:pPr>
              <w:tabs>
                <w:tab w:val="left" w:pos="540"/>
              </w:tabs>
              <w:ind w:right="-108"/>
              <w:rPr>
                <w:rFonts w:ascii="BrowalliaUPC" w:hAnsi="BrowalliaUPC" w:cs="BrowalliaUPC"/>
              </w:rPr>
            </w:pPr>
          </w:p>
        </w:tc>
        <w:tc>
          <w:tcPr>
            <w:tcW w:w="2603" w:type="dxa"/>
            <w:gridSpan w:val="3"/>
            <w:tcBorders>
              <w:bottom w:val="single" w:sz="4" w:space="0" w:color="auto"/>
            </w:tcBorders>
          </w:tcPr>
          <w:p w14:paraId="6907EE83" w14:textId="77777777" w:rsidR="00F36E68" w:rsidRPr="00924E60" w:rsidRDefault="00F36E68">
            <w:pPr>
              <w:tabs>
                <w:tab w:val="left" w:pos="540"/>
              </w:tabs>
              <w:ind w:right="109"/>
              <w:jc w:val="center"/>
              <w:rPr>
                <w:rFonts w:ascii="BrowalliaUPC" w:hAnsi="BrowalliaUPC" w:cs="BrowalliaUPC"/>
              </w:rPr>
            </w:pPr>
            <w:r w:rsidRPr="00924E60">
              <w:rPr>
                <w:rFonts w:ascii="BrowalliaUPC" w:hAnsi="BrowalliaUPC" w:cs="BrowalliaUPC"/>
                <w:cs/>
              </w:rPr>
              <w:t>งบการเงินรวม</w:t>
            </w:r>
          </w:p>
        </w:tc>
        <w:tc>
          <w:tcPr>
            <w:tcW w:w="238" w:type="dxa"/>
            <w:gridSpan w:val="2"/>
          </w:tcPr>
          <w:p w14:paraId="7056152B" w14:textId="77777777" w:rsidR="00F36E68" w:rsidRPr="00924E60" w:rsidRDefault="00F36E68">
            <w:pPr>
              <w:tabs>
                <w:tab w:val="left" w:pos="540"/>
              </w:tabs>
              <w:ind w:right="109"/>
              <w:jc w:val="center"/>
              <w:rPr>
                <w:rFonts w:ascii="BrowalliaUPC" w:hAnsi="BrowalliaUPC" w:cs="BrowalliaUPC"/>
              </w:rPr>
            </w:pPr>
          </w:p>
        </w:tc>
        <w:tc>
          <w:tcPr>
            <w:tcW w:w="2631" w:type="dxa"/>
            <w:gridSpan w:val="4"/>
            <w:tcBorders>
              <w:bottom w:val="single" w:sz="4" w:space="0" w:color="auto"/>
            </w:tcBorders>
          </w:tcPr>
          <w:p w14:paraId="3176FCF2" w14:textId="77777777" w:rsidR="00F36E68" w:rsidRPr="00924E60" w:rsidRDefault="00F36E68">
            <w:pPr>
              <w:tabs>
                <w:tab w:val="left" w:pos="540"/>
              </w:tabs>
              <w:ind w:right="-108"/>
              <w:jc w:val="center"/>
              <w:rPr>
                <w:rFonts w:ascii="BrowalliaUPC" w:hAnsi="BrowalliaUPC" w:cs="BrowalliaUPC"/>
              </w:rPr>
            </w:pPr>
            <w:r w:rsidRPr="00924E60">
              <w:rPr>
                <w:rFonts w:ascii="BrowalliaUPC" w:hAnsi="BrowalliaUPC" w:cs="BrowalliaUPC"/>
                <w:cs/>
              </w:rPr>
              <w:t>งบการเงินเฉพาะของบริษัท</w:t>
            </w:r>
          </w:p>
        </w:tc>
      </w:tr>
      <w:tr w:rsidR="0044392E" w:rsidRPr="00924E60" w14:paraId="09920D50" w14:textId="77777777" w:rsidTr="004279ED">
        <w:tc>
          <w:tcPr>
            <w:tcW w:w="3480" w:type="dxa"/>
          </w:tcPr>
          <w:p w14:paraId="77573356" w14:textId="77777777" w:rsidR="0044392E" w:rsidRPr="00924E60" w:rsidRDefault="0044392E" w:rsidP="0044392E">
            <w:pPr>
              <w:tabs>
                <w:tab w:val="left" w:pos="540"/>
              </w:tabs>
              <w:ind w:right="-108"/>
              <w:rPr>
                <w:rFonts w:ascii="BrowalliaUPC" w:hAnsi="BrowalliaUPC" w:cs="BrowalliaUPC"/>
              </w:rPr>
            </w:pPr>
          </w:p>
        </w:tc>
        <w:tc>
          <w:tcPr>
            <w:tcW w:w="1225" w:type="dxa"/>
            <w:tcBorders>
              <w:top w:val="single" w:sz="4" w:space="0" w:color="auto"/>
              <w:bottom w:val="single" w:sz="4" w:space="0" w:color="auto"/>
            </w:tcBorders>
          </w:tcPr>
          <w:p w14:paraId="67596067" w14:textId="44CB6E2C" w:rsidR="0044392E" w:rsidRPr="00924E60" w:rsidRDefault="0044392E" w:rsidP="0044392E">
            <w:pPr>
              <w:ind w:left="-108" w:right="-108"/>
              <w:jc w:val="center"/>
              <w:rPr>
                <w:rFonts w:ascii="BrowalliaUPC" w:hAnsi="BrowalliaUPC" w:cs="BrowalliaUPC"/>
                <w:cs/>
              </w:rPr>
            </w:pPr>
            <w:r w:rsidRPr="00924E60">
              <w:rPr>
                <w:rFonts w:ascii="BrowalliaUPC" w:hAnsi="BrowalliaUPC" w:cs="BrowalliaUPC"/>
              </w:rPr>
              <w:t>256</w:t>
            </w:r>
            <w:r>
              <w:rPr>
                <w:rFonts w:ascii="BrowalliaUPC" w:hAnsi="BrowalliaUPC" w:cs="BrowalliaUPC"/>
                <w:lang w:val="en-GB"/>
              </w:rPr>
              <w:t>6</w:t>
            </w:r>
          </w:p>
        </w:tc>
        <w:tc>
          <w:tcPr>
            <w:tcW w:w="242" w:type="dxa"/>
            <w:tcBorders>
              <w:top w:val="single" w:sz="4" w:space="0" w:color="auto"/>
            </w:tcBorders>
          </w:tcPr>
          <w:p w14:paraId="6AD43A7D" w14:textId="77777777" w:rsidR="0044392E" w:rsidRPr="00924E60" w:rsidRDefault="0044392E" w:rsidP="0044392E">
            <w:pPr>
              <w:ind w:left="-108" w:right="-108"/>
              <w:jc w:val="center"/>
              <w:rPr>
                <w:rFonts w:ascii="BrowalliaUPC" w:hAnsi="BrowalliaUPC" w:cs="BrowalliaUPC"/>
                <w:cs/>
              </w:rPr>
            </w:pPr>
          </w:p>
        </w:tc>
        <w:tc>
          <w:tcPr>
            <w:tcW w:w="1142" w:type="dxa"/>
            <w:gridSpan w:val="2"/>
            <w:tcBorders>
              <w:top w:val="single" w:sz="4" w:space="0" w:color="auto"/>
              <w:bottom w:val="single" w:sz="4" w:space="0" w:color="auto"/>
            </w:tcBorders>
          </w:tcPr>
          <w:p w14:paraId="6AD4BCE7" w14:textId="17FAD1F5" w:rsidR="0044392E" w:rsidRPr="00924E60" w:rsidRDefault="0044392E" w:rsidP="0044392E">
            <w:pPr>
              <w:ind w:left="-108" w:right="-108"/>
              <w:jc w:val="center"/>
              <w:rPr>
                <w:rFonts w:ascii="BrowalliaUPC" w:hAnsi="BrowalliaUPC" w:cs="BrowalliaUPC"/>
                <w:cs/>
              </w:rPr>
            </w:pPr>
            <w:r w:rsidRPr="00924E60">
              <w:rPr>
                <w:rFonts w:ascii="BrowalliaUPC" w:hAnsi="BrowalliaUPC" w:cs="BrowalliaUPC"/>
                <w:lang w:val="en-GB"/>
              </w:rPr>
              <w:t>256</w:t>
            </w:r>
            <w:r>
              <w:rPr>
                <w:rFonts w:ascii="BrowalliaUPC" w:hAnsi="BrowalliaUPC" w:cs="BrowalliaUPC"/>
                <w:lang w:val="en-GB"/>
              </w:rPr>
              <w:t>5</w:t>
            </w:r>
          </w:p>
        </w:tc>
        <w:tc>
          <w:tcPr>
            <w:tcW w:w="238" w:type="dxa"/>
            <w:gridSpan w:val="2"/>
            <w:vAlign w:val="bottom"/>
          </w:tcPr>
          <w:p w14:paraId="7E5FCE8B" w14:textId="77777777" w:rsidR="0044392E" w:rsidRPr="00924E60" w:rsidRDefault="0044392E" w:rsidP="0044392E">
            <w:pPr>
              <w:ind w:left="-108" w:right="-108"/>
              <w:jc w:val="center"/>
              <w:rPr>
                <w:rFonts w:ascii="BrowalliaUPC" w:hAnsi="BrowalliaUPC" w:cs="BrowalliaUPC"/>
                <w:cs/>
              </w:rPr>
            </w:pPr>
          </w:p>
        </w:tc>
        <w:tc>
          <w:tcPr>
            <w:tcW w:w="1213" w:type="dxa"/>
            <w:tcBorders>
              <w:bottom w:val="single" w:sz="4" w:space="0" w:color="auto"/>
            </w:tcBorders>
          </w:tcPr>
          <w:p w14:paraId="3C83A89A" w14:textId="5174FC30" w:rsidR="0044392E" w:rsidRPr="00924E60" w:rsidRDefault="0044392E" w:rsidP="0044392E">
            <w:pPr>
              <w:ind w:left="-108" w:right="-108"/>
              <w:jc w:val="center"/>
              <w:rPr>
                <w:rFonts w:ascii="BrowalliaUPC" w:hAnsi="BrowalliaUPC" w:cs="BrowalliaUPC"/>
                <w:lang w:val="en-GB"/>
              </w:rPr>
            </w:pPr>
            <w:r w:rsidRPr="00924E60">
              <w:rPr>
                <w:rFonts w:ascii="BrowalliaUPC" w:hAnsi="BrowalliaUPC" w:cs="BrowalliaUPC"/>
              </w:rPr>
              <w:t>256</w:t>
            </w:r>
            <w:r>
              <w:rPr>
                <w:rFonts w:ascii="BrowalliaUPC" w:hAnsi="BrowalliaUPC" w:cs="BrowalliaUPC"/>
                <w:lang w:val="en-GB"/>
              </w:rPr>
              <w:t>6</w:t>
            </w:r>
          </w:p>
        </w:tc>
        <w:tc>
          <w:tcPr>
            <w:tcW w:w="236" w:type="dxa"/>
          </w:tcPr>
          <w:p w14:paraId="21E7EA66" w14:textId="77777777" w:rsidR="0044392E" w:rsidRPr="00924E60" w:rsidRDefault="0044392E" w:rsidP="0044392E">
            <w:pPr>
              <w:ind w:left="-108" w:right="-108"/>
              <w:jc w:val="center"/>
              <w:rPr>
                <w:rFonts w:ascii="BrowalliaUPC" w:hAnsi="BrowalliaUPC" w:cs="BrowalliaUPC"/>
                <w:cs/>
              </w:rPr>
            </w:pPr>
          </w:p>
        </w:tc>
        <w:tc>
          <w:tcPr>
            <w:tcW w:w="1182" w:type="dxa"/>
            <w:gridSpan w:val="2"/>
            <w:tcBorders>
              <w:bottom w:val="single" w:sz="4" w:space="0" w:color="auto"/>
            </w:tcBorders>
          </w:tcPr>
          <w:p w14:paraId="59180559" w14:textId="457F2715" w:rsidR="0044392E" w:rsidRPr="00924E60" w:rsidRDefault="0044392E" w:rsidP="0044392E">
            <w:pPr>
              <w:ind w:left="-108" w:right="-108"/>
              <w:jc w:val="center"/>
              <w:rPr>
                <w:rFonts w:ascii="BrowalliaUPC" w:hAnsi="BrowalliaUPC" w:cs="BrowalliaUPC"/>
                <w:cs/>
              </w:rPr>
            </w:pPr>
            <w:r w:rsidRPr="00924E60">
              <w:rPr>
                <w:rFonts w:ascii="BrowalliaUPC" w:hAnsi="BrowalliaUPC" w:cs="BrowalliaUPC"/>
                <w:lang w:val="en-GB"/>
              </w:rPr>
              <w:t>256</w:t>
            </w:r>
            <w:r>
              <w:rPr>
                <w:rFonts w:ascii="BrowalliaUPC" w:hAnsi="BrowalliaUPC" w:cs="BrowalliaUPC"/>
                <w:lang w:val="en-GB"/>
              </w:rPr>
              <w:t>5</w:t>
            </w:r>
          </w:p>
        </w:tc>
      </w:tr>
      <w:tr w:rsidR="00F36E68" w:rsidRPr="00924E60" w14:paraId="76166C2C" w14:textId="77777777" w:rsidTr="004279ED">
        <w:tc>
          <w:tcPr>
            <w:tcW w:w="3480" w:type="dxa"/>
          </w:tcPr>
          <w:p w14:paraId="431571B5" w14:textId="77777777" w:rsidR="00F36E68" w:rsidRPr="00924E60" w:rsidRDefault="00F36E68">
            <w:pPr>
              <w:tabs>
                <w:tab w:val="left" w:pos="540"/>
              </w:tabs>
              <w:ind w:right="-108"/>
              <w:rPr>
                <w:rFonts w:ascii="BrowalliaUPC" w:hAnsi="BrowalliaUPC" w:cs="BrowalliaUPC"/>
              </w:rPr>
            </w:pPr>
          </w:p>
        </w:tc>
        <w:tc>
          <w:tcPr>
            <w:tcW w:w="1225" w:type="dxa"/>
            <w:tcBorders>
              <w:top w:val="single" w:sz="4" w:space="0" w:color="auto"/>
            </w:tcBorders>
          </w:tcPr>
          <w:p w14:paraId="28B7F6B6" w14:textId="77777777" w:rsidR="00F36E68" w:rsidRPr="00924E60" w:rsidRDefault="00F36E68">
            <w:pPr>
              <w:tabs>
                <w:tab w:val="left" w:pos="540"/>
              </w:tabs>
              <w:ind w:right="72"/>
              <w:jc w:val="right"/>
              <w:rPr>
                <w:rFonts w:ascii="BrowalliaUPC" w:hAnsi="BrowalliaUPC" w:cs="BrowalliaUPC"/>
              </w:rPr>
            </w:pPr>
          </w:p>
        </w:tc>
        <w:tc>
          <w:tcPr>
            <w:tcW w:w="242" w:type="dxa"/>
          </w:tcPr>
          <w:p w14:paraId="3480624F" w14:textId="77777777" w:rsidR="00F36E68" w:rsidRPr="00924E60" w:rsidRDefault="00F36E68">
            <w:pPr>
              <w:tabs>
                <w:tab w:val="left" w:pos="540"/>
              </w:tabs>
              <w:ind w:right="72"/>
              <w:rPr>
                <w:rFonts w:ascii="BrowalliaUPC" w:hAnsi="BrowalliaUPC" w:cs="BrowalliaUPC"/>
                <w:b/>
                <w:bCs/>
                <w:u w:val="single"/>
              </w:rPr>
            </w:pPr>
          </w:p>
        </w:tc>
        <w:tc>
          <w:tcPr>
            <w:tcW w:w="1142" w:type="dxa"/>
            <w:gridSpan w:val="2"/>
            <w:tcBorders>
              <w:top w:val="single" w:sz="4" w:space="0" w:color="auto"/>
            </w:tcBorders>
          </w:tcPr>
          <w:p w14:paraId="3C484166" w14:textId="77777777" w:rsidR="00F36E68" w:rsidRPr="00924E60" w:rsidRDefault="00F36E68">
            <w:pPr>
              <w:tabs>
                <w:tab w:val="left" w:pos="540"/>
              </w:tabs>
              <w:ind w:right="72"/>
              <w:jc w:val="right"/>
              <w:rPr>
                <w:rFonts w:ascii="BrowalliaUPC" w:hAnsi="BrowalliaUPC" w:cs="BrowalliaUPC"/>
              </w:rPr>
            </w:pPr>
          </w:p>
        </w:tc>
        <w:tc>
          <w:tcPr>
            <w:tcW w:w="238" w:type="dxa"/>
            <w:gridSpan w:val="2"/>
          </w:tcPr>
          <w:p w14:paraId="3B01B195" w14:textId="77777777" w:rsidR="00F36E68" w:rsidRPr="00924E60" w:rsidRDefault="00F36E68">
            <w:pPr>
              <w:tabs>
                <w:tab w:val="left" w:pos="540"/>
              </w:tabs>
              <w:ind w:right="72"/>
              <w:jc w:val="right"/>
              <w:rPr>
                <w:rFonts w:ascii="BrowalliaUPC" w:hAnsi="BrowalliaUPC" w:cs="BrowalliaUPC"/>
              </w:rPr>
            </w:pPr>
          </w:p>
        </w:tc>
        <w:tc>
          <w:tcPr>
            <w:tcW w:w="1213" w:type="dxa"/>
            <w:tcBorders>
              <w:top w:val="single" w:sz="4" w:space="0" w:color="auto"/>
            </w:tcBorders>
          </w:tcPr>
          <w:p w14:paraId="4B067E90" w14:textId="77777777" w:rsidR="00F36E68" w:rsidRPr="00924E60" w:rsidRDefault="00F36E68">
            <w:pPr>
              <w:tabs>
                <w:tab w:val="left" w:pos="540"/>
              </w:tabs>
              <w:jc w:val="right"/>
              <w:rPr>
                <w:rFonts w:ascii="BrowalliaUPC" w:hAnsi="BrowalliaUPC" w:cs="BrowalliaUPC"/>
              </w:rPr>
            </w:pPr>
          </w:p>
        </w:tc>
        <w:tc>
          <w:tcPr>
            <w:tcW w:w="236" w:type="dxa"/>
          </w:tcPr>
          <w:p w14:paraId="5332478F" w14:textId="77777777" w:rsidR="00F36E68" w:rsidRPr="00924E60" w:rsidRDefault="00F36E68">
            <w:pPr>
              <w:tabs>
                <w:tab w:val="left" w:pos="540"/>
              </w:tabs>
              <w:ind w:right="72"/>
              <w:jc w:val="right"/>
              <w:rPr>
                <w:rFonts w:ascii="BrowalliaUPC" w:hAnsi="BrowalliaUPC" w:cs="BrowalliaUPC"/>
              </w:rPr>
            </w:pPr>
          </w:p>
        </w:tc>
        <w:tc>
          <w:tcPr>
            <w:tcW w:w="1182" w:type="dxa"/>
            <w:gridSpan w:val="2"/>
          </w:tcPr>
          <w:p w14:paraId="4AF00C58" w14:textId="77777777" w:rsidR="00F36E68" w:rsidRPr="00924E60" w:rsidRDefault="00F36E68">
            <w:pPr>
              <w:tabs>
                <w:tab w:val="left" w:pos="540"/>
              </w:tabs>
              <w:jc w:val="right"/>
              <w:rPr>
                <w:rFonts w:ascii="BrowalliaUPC" w:hAnsi="BrowalliaUPC" w:cs="BrowalliaUPC"/>
              </w:rPr>
            </w:pPr>
          </w:p>
        </w:tc>
      </w:tr>
      <w:tr w:rsidR="00455BAF" w:rsidRPr="00924E60" w14:paraId="16F6EDFA" w14:textId="77777777" w:rsidTr="004279ED">
        <w:tc>
          <w:tcPr>
            <w:tcW w:w="3480" w:type="dxa"/>
            <w:vAlign w:val="center"/>
          </w:tcPr>
          <w:p w14:paraId="5540DCE1" w14:textId="74B31D2D" w:rsidR="00455BAF" w:rsidRPr="00924E60" w:rsidRDefault="00455BAF" w:rsidP="00455BAF">
            <w:pPr>
              <w:ind w:left="34"/>
              <w:rPr>
                <w:rFonts w:ascii="BrowalliaUPC" w:hAnsi="BrowalliaUPC" w:cs="BrowalliaUPC"/>
                <w:cs/>
                <w:lang w:val="en-GB"/>
              </w:rPr>
            </w:pPr>
            <w:r w:rsidRPr="00924E60">
              <w:rPr>
                <w:rFonts w:ascii="BrowalliaUPC" w:hAnsi="BrowalliaUPC" w:cs="BrowalliaUPC"/>
                <w:cs/>
                <w:lang w:val="en-GB"/>
              </w:rPr>
              <w:t xml:space="preserve">เจ้าหนี้การค้า </w:t>
            </w:r>
            <w:r w:rsidRPr="00924E60">
              <w:rPr>
                <w:rFonts w:ascii="BrowalliaUPC" w:hAnsi="BrowalliaUPC" w:cs="BrowalliaUPC"/>
                <w:lang w:val="en-GB"/>
              </w:rPr>
              <w:t>-</w:t>
            </w:r>
            <w:r w:rsidRPr="00924E60">
              <w:rPr>
                <w:rFonts w:ascii="BrowalliaUPC" w:hAnsi="BrowalliaUPC" w:cs="BrowalliaUPC"/>
                <w:cs/>
                <w:lang w:val="en-GB"/>
              </w:rPr>
              <w:t xml:space="preserve"> กิจการอื่น</w:t>
            </w:r>
          </w:p>
        </w:tc>
        <w:tc>
          <w:tcPr>
            <w:tcW w:w="1225" w:type="dxa"/>
            <w:shd w:val="clear" w:color="auto" w:fill="auto"/>
          </w:tcPr>
          <w:p w14:paraId="3466782F" w14:textId="24ACF442"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51</w:t>
            </w:r>
          </w:p>
        </w:tc>
        <w:tc>
          <w:tcPr>
            <w:tcW w:w="242" w:type="dxa"/>
          </w:tcPr>
          <w:p w14:paraId="5A1D71BF" w14:textId="77777777" w:rsidR="00455BAF" w:rsidRPr="00924E60" w:rsidRDefault="00455BAF" w:rsidP="00455BAF">
            <w:pPr>
              <w:tabs>
                <w:tab w:val="left" w:pos="540"/>
              </w:tabs>
              <w:rPr>
                <w:rFonts w:ascii="BrowalliaUPC" w:hAnsi="BrowalliaUPC" w:cs="BrowalliaUPC"/>
                <w:lang w:val="en-GB"/>
              </w:rPr>
            </w:pPr>
          </w:p>
        </w:tc>
        <w:tc>
          <w:tcPr>
            <w:tcW w:w="1142" w:type="dxa"/>
            <w:gridSpan w:val="2"/>
          </w:tcPr>
          <w:p w14:paraId="36A1A1F3" w14:textId="09738F76" w:rsidR="00455BAF" w:rsidRPr="00924E60" w:rsidRDefault="00455BAF" w:rsidP="00455BAF">
            <w:pPr>
              <w:tabs>
                <w:tab w:val="left" w:pos="540"/>
              </w:tabs>
              <w:jc w:val="right"/>
              <w:rPr>
                <w:rFonts w:ascii="BrowalliaUPC" w:hAnsi="BrowalliaUPC" w:cs="BrowalliaUPC"/>
                <w:lang w:val="en-GB"/>
              </w:rPr>
            </w:pPr>
            <w:r w:rsidRPr="00924E60">
              <w:rPr>
                <w:rFonts w:ascii="BrowalliaUPC" w:hAnsi="BrowalliaUPC" w:cs="BrowalliaUPC"/>
                <w:lang w:val="en-GB"/>
              </w:rPr>
              <w:t xml:space="preserve"> 17 </w:t>
            </w:r>
          </w:p>
        </w:tc>
        <w:tc>
          <w:tcPr>
            <w:tcW w:w="238" w:type="dxa"/>
            <w:gridSpan w:val="2"/>
          </w:tcPr>
          <w:p w14:paraId="71CEC0E4" w14:textId="77777777" w:rsidR="00455BAF" w:rsidRPr="00924E60" w:rsidRDefault="00455BAF" w:rsidP="00455BAF">
            <w:pPr>
              <w:tabs>
                <w:tab w:val="left" w:pos="540"/>
              </w:tabs>
              <w:jc w:val="right"/>
              <w:rPr>
                <w:rFonts w:ascii="BrowalliaUPC" w:hAnsi="BrowalliaUPC" w:cs="BrowalliaUPC"/>
                <w:lang w:val="en-GB"/>
              </w:rPr>
            </w:pPr>
          </w:p>
        </w:tc>
        <w:tc>
          <w:tcPr>
            <w:tcW w:w="1213" w:type="dxa"/>
          </w:tcPr>
          <w:p w14:paraId="23CACDF6" w14:textId="46F0BF3D" w:rsidR="00455BAF" w:rsidRPr="00924E60" w:rsidRDefault="00455BAF" w:rsidP="00455BAF">
            <w:pPr>
              <w:tabs>
                <w:tab w:val="left" w:pos="540"/>
              </w:tabs>
              <w:jc w:val="center"/>
              <w:rPr>
                <w:rFonts w:ascii="BrowalliaUPC" w:hAnsi="BrowalliaUPC" w:cs="BrowalliaUPC"/>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236" w:type="dxa"/>
          </w:tcPr>
          <w:p w14:paraId="364C15D5" w14:textId="77777777" w:rsidR="00455BAF" w:rsidRPr="00924E60" w:rsidRDefault="00455BAF" w:rsidP="00455BAF">
            <w:pPr>
              <w:tabs>
                <w:tab w:val="left" w:pos="1158"/>
              </w:tabs>
              <w:jc w:val="right"/>
              <w:rPr>
                <w:rFonts w:ascii="BrowalliaUPC" w:hAnsi="BrowalliaUPC" w:cs="BrowalliaUPC"/>
                <w:cs/>
                <w:lang w:val="en-GB"/>
              </w:rPr>
            </w:pPr>
          </w:p>
        </w:tc>
        <w:tc>
          <w:tcPr>
            <w:tcW w:w="1182" w:type="dxa"/>
            <w:gridSpan w:val="2"/>
          </w:tcPr>
          <w:p w14:paraId="1FEE6073" w14:textId="6E299C89" w:rsidR="00455BAF" w:rsidRPr="00924E60" w:rsidRDefault="00455BAF" w:rsidP="00455BAF">
            <w:pPr>
              <w:tabs>
                <w:tab w:val="left" w:pos="540"/>
              </w:tabs>
              <w:jc w:val="center"/>
              <w:rPr>
                <w:rFonts w:ascii="BrowalliaUPC" w:hAnsi="BrowalliaUPC" w:cs="BrowalliaUPC"/>
                <w:lang w:val="en-GB"/>
              </w:rPr>
            </w:pPr>
            <w:r>
              <w:rPr>
                <w:rFonts w:ascii="BrowalliaUPC" w:hAnsi="BrowalliaUPC" w:cs="BrowalliaUPC"/>
                <w:lang w:val="en-GB"/>
              </w:rPr>
              <w:t xml:space="preserve">        </w:t>
            </w:r>
            <w:r w:rsidRPr="00924E60">
              <w:rPr>
                <w:rFonts w:ascii="BrowalliaUPC" w:hAnsi="BrowalliaUPC" w:cs="BrowalliaUPC"/>
                <w:lang w:val="en-GB"/>
              </w:rPr>
              <w:t>-</w:t>
            </w:r>
          </w:p>
        </w:tc>
      </w:tr>
      <w:tr w:rsidR="00455BAF" w:rsidRPr="00924E60" w14:paraId="30E52C0C" w14:textId="77777777" w:rsidTr="004279ED">
        <w:tc>
          <w:tcPr>
            <w:tcW w:w="3480" w:type="dxa"/>
            <w:vAlign w:val="center"/>
          </w:tcPr>
          <w:p w14:paraId="5C6D8C03" w14:textId="14494321" w:rsidR="00455BAF" w:rsidRPr="00924E60" w:rsidRDefault="00455BAF" w:rsidP="00455BAF">
            <w:pPr>
              <w:ind w:left="34"/>
              <w:rPr>
                <w:rFonts w:ascii="BrowalliaUPC" w:hAnsi="BrowalliaUPC" w:cs="BrowalliaUPC"/>
                <w:cs/>
                <w:lang w:val="en-GB"/>
              </w:rPr>
            </w:pPr>
            <w:r w:rsidRPr="00924E60">
              <w:rPr>
                <w:rFonts w:ascii="BrowalliaUPC" w:hAnsi="BrowalliaUPC" w:cs="BrowalliaUPC"/>
                <w:cs/>
                <w:lang w:val="en-GB"/>
              </w:rPr>
              <w:t>เจ้าหนี้อื่น</w:t>
            </w:r>
            <w:r w:rsidRPr="00924E60">
              <w:rPr>
                <w:rFonts w:ascii="BrowalliaUPC" w:hAnsi="BrowalliaUPC" w:cs="BrowalliaUPC"/>
                <w:lang w:val="en-GB"/>
              </w:rPr>
              <w:t xml:space="preserve"> -</w:t>
            </w:r>
            <w:r w:rsidRPr="00924E60">
              <w:rPr>
                <w:rFonts w:ascii="BrowalliaUPC" w:hAnsi="BrowalliaUPC" w:cs="BrowalliaUPC"/>
                <w:cs/>
                <w:lang w:val="en-GB"/>
              </w:rPr>
              <w:t xml:space="preserve"> กิจการอื่น</w:t>
            </w:r>
          </w:p>
        </w:tc>
        <w:tc>
          <w:tcPr>
            <w:tcW w:w="1225" w:type="dxa"/>
            <w:shd w:val="clear" w:color="auto" w:fill="auto"/>
          </w:tcPr>
          <w:p w14:paraId="71A146D3" w14:textId="57B4BFE5"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73</w:t>
            </w:r>
          </w:p>
        </w:tc>
        <w:tc>
          <w:tcPr>
            <w:tcW w:w="242" w:type="dxa"/>
          </w:tcPr>
          <w:p w14:paraId="5326F088" w14:textId="77777777" w:rsidR="00455BAF" w:rsidRPr="00924E60" w:rsidRDefault="00455BAF" w:rsidP="00455BAF">
            <w:pPr>
              <w:tabs>
                <w:tab w:val="left" w:pos="540"/>
              </w:tabs>
              <w:jc w:val="right"/>
              <w:rPr>
                <w:rFonts w:ascii="BrowalliaUPC" w:hAnsi="BrowalliaUPC" w:cs="BrowalliaUPC"/>
              </w:rPr>
            </w:pPr>
          </w:p>
        </w:tc>
        <w:tc>
          <w:tcPr>
            <w:tcW w:w="1142" w:type="dxa"/>
            <w:gridSpan w:val="2"/>
          </w:tcPr>
          <w:p w14:paraId="17E67031" w14:textId="6431CBD2" w:rsidR="00455BAF" w:rsidRPr="00924E60" w:rsidRDefault="00455BAF" w:rsidP="00455BAF">
            <w:pPr>
              <w:tabs>
                <w:tab w:val="left" w:pos="540"/>
              </w:tabs>
              <w:jc w:val="right"/>
              <w:rPr>
                <w:rFonts w:ascii="BrowalliaUPC" w:hAnsi="BrowalliaUPC" w:cs="BrowalliaUPC"/>
                <w:cs/>
                <w:lang w:val="en-GB"/>
              </w:rPr>
            </w:pPr>
            <w:r w:rsidRPr="00924E60">
              <w:rPr>
                <w:rFonts w:ascii="BrowalliaUPC" w:hAnsi="BrowalliaUPC" w:cs="BrowalliaUPC"/>
                <w:lang w:val="en-GB"/>
              </w:rPr>
              <w:t xml:space="preserve"> 21 </w:t>
            </w:r>
          </w:p>
        </w:tc>
        <w:tc>
          <w:tcPr>
            <w:tcW w:w="238" w:type="dxa"/>
            <w:gridSpan w:val="2"/>
          </w:tcPr>
          <w:p w14:paraId="7E6AD905" w14:textId="77777777" w:rsidR="00455BAF" w:rsidRPr="00924E60" w:rsidRDefault="00455BAF" w:rsidP="00455BAF">
            <w:pPr>
              <w:tabs>
                <w:tab w:val="left" w:pos="540"/>
              </w:tabs>
              <w:jc w:val="right"/>
              <w:rPr>
                <w:rFonts w:ascii="BrowalliaUPC" w:hAnsi="BrowalliaUPC" w:cs="BrowalliaUPC"/>
              </w:rPr>
            </w:pPr>
          </w:p>
        </w:tc>
        <w:tc>
          <w:tcPr>
            <w:tcW w:w="1213" w:type="dxa"/>
          </w:tcPr>
          <w:p w14:paraId="6414911F" w14:textId="28621C2E"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2</w:t>
            </w:r>
          </w:p>
        </w:tc>
        <w:tc>
          <w:tcPr>
            <w:tcW w:w="236" w:type="dxa"/>
          </w:tcPr>
          <w:p w14:paraId="0410394B" w14:textId="77777777" w:rsidR="00455BAF" w:rsidRPr="00924E60" w:rsidRDefault="00455BAF" w:rsidP="00455BAF">
            <w:pPr>
              <w:tabs>
                <w:tab w:val="left" w:pos="1158"/>
              </w:tabs>
              <w:jc w:val="right"/>
              <w:rPr>
                <w:rFonts w:ascii="BrowalliaUPC" w:hAnsi="BrowalliaUPC" w:cs="BrowalliaUPC"/>
                <w:cs/>
              </w:rPr>
            </w:pPr>
          </w:p>
        </w:tc>
        <w:tc>
          <w:tcPr>
            <w:tcW w:w="1182" w:type="dxa"/>
            <w:gridSpan w:val="2"/>
          </w:tcPr>
          <w:p w14:paraId="7D729C5A" w14:textId="21E8B8E8" w:rsidR="00455BAF" w:rsidRPr="00924E60" w:rsidRDefault="00455BAF" w:rsidP="00455BAF">
            <w:pPr>
              <w:tabs>
                <w:tab w:val="left" w:pos="540"/>
              </w:tabs>
              <w:jc w:val="right"/>
              <w:rPr>
                <w:rFonts w:ascii="BrowalliaUPC" w:hAnsi="BrowalliaUPC" w:cs="BrowalliaUPC"/>
                <w:cs/>
              </w:rPr>
            </w:pPr>
            <w:r w:rsidRPr="00924E60">
              <w:rPr>
                <w:rFonts w:ascii="BrowalliaUPC" w:hAnsi="BrowalliaUPC" w:cs="BrowalliaUPC"/>
                <w:lang w:val="en-GB"/>
              </w:rPr>
              <w:t>4</w:t>
            </w:r>
          </w:p>
        </w:tc>
      </w:tr>
      <w:tr w:rsidR="00455BAF" w:rsidRPr="00924E60" w14:paraId="2FFC9507" w14:textId="77777777">
        <w:tc>
          <w:tcPr>
            <w:tcW w:w="3480" w:type="dxa"/>
            <w:vAlign w:val="center"/>
          </w:tcPr>
          <w:p w14:paraId="62D78BDE" w14:textId="77777777" w:rsidR="00455BAF" w:rsidRPr="00924E60" w:rsidRDefault="00455BAF" w:rsidP="00455BAF">
            <w:pPr>
              <w:ind w:left="34"/>
              <w:rPr>
                <w:rFonts w:ascii="BrowalliaUPC" w:hAnsi="BrowalliaUPC" w:cs="BrowalliaUPC"/>
                <w:cs/>
                <w:lang w:val="en-GB"/>
              </w:rPr>
            </w:pPr>
            <w:r w:rsidRPr="00924E60">
              <w:rPr>
                <w:rFonts w:ascii="BrowalliaUPC" w:hAnsi="BrowalliaUPC" w:cs="BrowalliaUPC"/>
                <w:cs/>
                <w:lang w:val="en-GB"/>
              </w:rPr>
              <w:t>ค่าใช้จ่ายค้างจ่าย</w:t>
            </w:r>
          </w:p>
        </w:tc>
        <w:tc>
          <w:tcPr>
            <w:tcW w:w="1225" w:type="dxa"/>
            <w:shd w:val="clear" w:color="auto" w:fill="auto"/>
          </w:tcPr>
          <w:p w14:paraId="021DB6BE" w14:textId="4C328D6E"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780</w:t>
            </w:r>
          </w:p>
        </w:tc>
        <w:tc>
          <w:tcPr>
            <w:tcW w:w="242" w:type="dxa"/>
          </w:tcPr>
          <w:p w14:paraId="48F84A80" w14:textId="77777777" w:rsidR="00455BAF" w:rsidRPr="00924E60" w:rsidRDefault="00455BAF" w:rsidP="00455BAF">
            <w:pPr>
              <w:tabs>
                <w:tab w:val="left" w:pos="540"/>
              </w:tabs>
              <w:jc w:val="right"/>
              <w:rPr>
                <w:rFonts w:ascii="BrowalliaUPC" w:hAnsi="BrowalliaUPC" w:cs="BrowalliaUPC"/>
              </w:rPr>
            </w:pPr>
          </w:p>
        </w:tc>
        <w:tc>
          <w:tcPr>
            <w:tcW w:w="1142" w:type="dxa"/>
            <w:gridSpan w:val="2"/>
          </w:tcPr>
          <w:p w14:paraId="784EE22C" w14:textId="656528BB" w:rsidR="00455BAF" w:rsidRPr="00924E60" w:rsidRDefault="00455BAF" w:rsidP="00455BAF">
            <w:pPr>
              <w:tabs>
                <w:tab w:val="left" w:pos="540"/>
              </w:tabs>
              <w:jc w:val="right"/>
              <w:rPr>
                <w:rFonts w:ascii="BrowalliaUPC" w:hAnsi="BrowalliaUPC" w:cs="BrowalliaUPC"/>
                <w:lang w:val="en-GB"/>
              </w:rPr>
            </w:pPr>
            <w:r w:rsidRPr="00924E60">
              <w:rPr>
                <w:rFonts w:ascii="BrowalliaUPC" w:hAnsi="BrowalliaUPC" w:cs="BrowalliaUPC"/>
                <w:lang w:val="en-GB"/>
              </w:rPr>
              <w:t xml:space="preserve"> 1,055 </w:t>
            </w:r>
          </w:p>
        </w:tc>
        <w:tc>
          <w:tcPr>
            <w:tcW w:w="238" w:type="dxa"/>
            <w:gridSpan w:val="2"/>
          </w:tcPr>
          <w:p w14:paraId="0547A261" w14:textId="77777777" w:rsidR="00455BAF" w:rsidRPr="00924E60" w:rsidRDefault="00455BAF" w:rsidP="00455BAF">
            <w:pPr>
              <w:tabs>
                <w:tab w:val="left" w:pos="540"/>
              </w:tabs>
              <w:jc w:val="right"/>
              <w:rPr>
                <w:rFonts w:ascii="BrowalliaUPC" w:hAnsi="BrowalliaUPC" w:cs="BrowalliaUPC"/>
              </w:rPr>
            </w:pPr>
          </w:p>
        </w:tc>
        <w:tc>
          <w:tcPr>
            <w:tcW w:w="1213" w:type="dxa"/>
          </w:tcPr>
          <w:p w14:paraId="282D2866" w14:textId="56DFDC3D"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450</w:t>
            </w:r>
          </w:p>
        </w:tc>
        <w:tc>
          <w:tcPr>
            <w:tcW w:w="236" w:type="dxa"/>
          </w:tcPr>
          <w:p w14:paraId="67739DA1" w14:textId="77777777" w:rsidR="00455BAF" w:rsidRPr="00924E60" w:rsidRDefault="00455BAF" w:rsidP="00455BAF">
            <w:pPr>
              <w:tabs>
                <w:tab w:val="left" w:pos="1158"/>
              </w:tabs>
              <w:jc w:val="right"/>
              <w:rPr>
                <w:rFonts w:ascii="BrowalliaUPC" w:hAnsi="BrowalliaUPC" w:cs="BrowalliaUPC"/>
                <w:cs/>
              </w:rPr>
            </w:pPr>
          </w:p>
        </w:tc>
        <w:tc>
          <w:tcPr>
            <w:tcW w:w="1182" w:type="dxa"/>
            <w:gridSpan w:val="2"/>
          </w:tcPr>
          <w:p w14:paraId="59731BC1" w14:textId="780A6A04" w:rsidR="00455BAF" w:rsidRPr="00924E60" w:rsidRDefault="00455BAF" w:rsidP="00455BAF">
            <w:pPr>
              <w:tabs>
                <w:tab w:val="left" w:pos="540"/>
              </w:tabs>
              <w:jc w:val="right"/>
              <w:rPr>
                <w:rFonts w:ascii="BrowalliaUPC" w:hAnsi="BrowalliaUPC" w:cs="BrowalliaUPC"/>
              </w:rPr>
            </w:pPr>
            <w:r w:rsidRPr="00924E60">
              <w:rPr>
                <w:rFonts w:ascii="BrowalliaUPC" w:hAnsi="BrowalliaUPC" w:cs="BrowalliaUPC"/>
                <w:lang w:val="en-GB"/>
              </w:rPr>
              <w:t>752</w:t>
            </w:r>
          </w:p>
        </w:tc>
      </w:tr>
      <w:tr w:rsidR="00455BAF" w:rsidRPr="00924E60" w14:paraId="2D880C7F" w14:textId="77777777">
        <w:tc>
          <w:tcPr>
            <w:tcW w:w="3480" w:type="dxa"/>
            <w:vAlign w:val="center"/>
          </w:tcPr>
          <w:p w14:paraId="07EE0630" w14:textId="77777777" w:rsidR="00455BAF" w:rsidRPr="00924E60" w:rsidRDefault="00455BAF" w:rsidP="00455BAF">
            <w:pPr>
              <w:ind w:left="34"/>
              <w:rPr>
                <w:rFonts w:ascii="BrowalliaUPC" w:hAnsi="BrowalliaUPC" w:cs="BrowalliaUPC"/>
                <w:cs/>
                <w:lang w:val="en-GB"/>
              </w:rPr>
            </w:pPr>
            <w:r w:rsidRPr="00924E60">
              <w:rPr>
                <w:rFonts w:ascii="BrowalliaUPC" w:hAnsi="BrowalliaUPC" w:cs="BrowalliaUPC"/>
                <w:cs/>
                <w:lang w:val="en-GB"/>
              </w:rPr>
              <w:t>เจ้าหนี้เงินประกันผลงาน</w:t>
            </w:r>
          </w:p>
        </w:tc>
        <w:tc>
          <w:tcPr>
            <w:tcW w:w="1225" w:type="dxa"/>
            <w:shd w:val="clear" w:color="auto" w:fill="auto"/>
          </w:tcPr>
          <w:p w14:paraId="51700E58" w14:textId="4A689B9D"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252</w:t>
            </w:r>
          </w:p>
        </w:tc>
        <w:tc>
          <w:tcPr>
            <w:tcW w:w="242" w:type="dxa"/>
          </w:tcPr>
          <w:p w14:paraId="52E31491" w14:textId="77777777" w:rsidR="00455BAF" w:rsidRPr="00924E60" w:rsidRDefault="00455BAF" w:rsidP="00455BAF">
            <w:pPr>
              <w:tabs>
                <w:tab w:val="left" w:pos="540"/>
              </w:tabs>
              <w:jc w:val="right"/>
              <w:rPr>
                <w:rFonts w:ascii="BrowalliaUPC" w:hAnsi="BrowalliaUPC" w:cs="BrowalliaUPC"/>
              </w:rPr>
            </w:pPr>
          </w:p>
        </w:tc>
        <w:tc>
          <w:tcPr>
            <w:tcW w:w="1142" w:type="dxa"/>
            <w:gridSpan w:val="2"/>
          </w:tcPr>
          <w:p w14:paraId="6C98ED44" w14:textId="74D867EB" w:rsidR="00455BAF" w:rsidRPr="00924E60" w:rsidRDefault="00455BAF" w:rsidP="00455BAF">
            <w:pPr>
              <w:tabs>
                <w:tab w:val="left" w:pos="540"/>
              </w:tabs>
              <w:jc w:val="right"/>
              <w:rPr>
                <w:rFonts w:ascii="BrowalliaUPC" w:hAnsi="BrowalliaUPC" w:cs="BrowalliaUPC"/>
                <w:lang w:val="en-GB"/>
              </w:rPr>
            </w:pPr>
            <w:r w:rsidRPr="00924E60">
              <w:rPr>
                <w:rFonts w:ascii="BrowalliaUPC" w:hAnsi="BrowalliaUPC" w:cs="BrowalliaUPC"/>
                <w:lang w:val="en-GB"/>
              </w:rPr>
              <w:t xml:space="preserve"> 252 </w:t>
            </w:r>
          </w:p>
        </w:tc>
        <w:tc>
          <w:tcPr>
            <w:tcW w:w="238" w:type="dxa"/>
            <w:gridSpan w:val="2"/>
          </w:tcPr>
          <w:p w14:paraId="41D34DCD" w14:textId="77777777" w:rsidR="00455BAF" w:rsidRPr="00924E60" w:rsidRDefault="00455BAF" w:rsidP="00455BAF">
            <w:pPr>
              <w:tabs>
                <w:tab w:val="left" w:pos="540"/>
              </w:tabs>
              <w:jc w:val="right"/>
              <w:rPr>
                <w:rFonts w:ascii="BrowalliaUPC" w:hAnsi="BrowalliaUPC" w:cs="BrowalliaUPC"/>
              </w:rPr>
            </w:pPr>
          </w:p>
        </w:tc>
        <w:tc>
          <w:tcPr>
            <w:tcW w:w="1213" w:type="dxa"/>
          </w:tcPr>
          <w:p w14:paraId="625C944D" w14:textId="6510ED98"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252</w:t>
            </w:r>
          </w:p>
        </w:tc>
        <w:tc>
          <w:tcPr>
            <w:tcW w:w="236" w:type="dxa"/>
          </w:tcPr>
          <w:p w14:paraId="14B23E38" w14:textId="77777777" w:rsidR="00455BAF" w:rsidRPr="00924E60" w:rsidRDefault="00455BAF" w:rsidP="00455BAF">
            <w:pPr>
              <w:tabs>
                <w:tab w:val="left" w:pos="1158"/>
              </w:tabs>
              <w:jc w:val="right"/>
              <w:rPr>
                <w:rFonts w:ascii="BrowalliaUPC" w:hAnsi="BrowalliaUPC" w:cs="BrowalliaUPC"/>
                <w:cs/>
              </w:rPr>
            </w:pPr>
          </w:p>
        </w:tc>
        <w:tc>
          <w:tcPr>
            <w:tcW w:w="1182" w:type="dxa"/>
            <w:gridSpan w:val="2"/>
          </w:tcPr>
          <w:p w14:paraId="1509A192" w14:textId="429219D2" w:rsidR="00455BAF" w:rsidRPr="00924E60" w:rsidRDefault="00455BAF" w:rsidP="00455BAF">
            <w:pPr>
              <w:tabs>
                <w:tab w:val="left" w:pos="540"/>
              </w:tabs>
              <w:jc w:val="right"/>
              <w:rPr>
                <w:rFonts w:ascii="BrowalliaUPC" w:hAnsi="BrowalliaUPC" w:cs="BrowalliaUPC"/>
              </w:rPr>
            </w:pPr>
            <w:r w:rsidRPr="00924E60">
              <w:rPr>
                <w:rFonts w:ascii="BrowalliaUPC" w:hAnsi="BrowalliaUPC" w:cs="BrowalliaUPC"/>
                <w:lang w:val="en-GB"/>
              </w:rPr>
              <w:t>252</w:t>
            </w:r>
          </w:p>
        </w:tc>
      </w:tr>
      <w:tr w:rsidR="00455BAF" w:rsidRPr="00924E60" w14:paraId="191ABE47" w14:textId="77777777">
        <w:tc>
          <w:tcPr>
            <w:tcW w:w="3480" w:type="dxa"/>
            <w:vAlign w:val="center"/>
          </w:tcPr>
          <w:p w14:paraId="57542F4A" w14:textId="77777777" w:rsidR="00455BAF" w:rsidRPr="00924E60" w:rsidRDefault="00455BAF" w:rsidP="00455BAF">
            <w:pPr>
              <w:ind w:left="34"/>
              <w:rPr>
                <w:rFonts w:ascii="BrowalliaUPC" w:hAnsi="BrowalliaUPC" w:cs="BrowalliaUPC"/>
                <w:cs/>
                <w:lang w:val="en-GB"/>
              </w:rPr>
            </w:pPr>
            <w:r w:rsidRPr="00924E60">
              <w:rPr>
                <w:rFonts w:ascii="BrowalliaUPC" w:hAnsi="BrowalliaUPC" w:cs="BrowalliaUPC"/>
                <w:cs/>
                <w:lang w:val="en-GB"/>
              </w:rPr>
              <w:t>อื่นๆ</w:t>
            </w:r>
          </w:p>
        </w:tc>
        <w:tc>
          <w:tcPr>
            <w:tcW w:w="1225" w:type="dxa"/>
            <w:tcBorders>
              <w:bottom w:val="single" w:sz="4" w:space="0" w:color="auto"/>
            </w:tcBorders>
            <w:shd w:val="clear" w:color="auto" w:fill="auto"/>
          </w:tcPr>
          <w:p w14:paraId="53A70AD7" w14:textId="2A26AA08"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412</w:t>
            </w:r>
          </w:p>
        </w:tc>
        <w:tc>
          <w:tcPr>
            <w:tcW w:w="242" w:type="dxa"/>
          </w:tcPr>
          <w:p w14:paraId="4A57B598" w14:textId="77777777" w:rsidR="00455BAF" w:rsidRPr="00924E60" w:rsidRDefault="00455BAF" w:rsidP="00455BAF">
            <w:pPr>
              <w:tabs>
                <w:tab w:val="left" w:pos="540"/>
              </w:tabs>
              <w:jc w:val="right"/>
              <w:rPr>
                <w:rFonts w:ascii="BrowalliaUPC" w:hAnsi="BrowalliaUPC" w:cs="BrowalliaUPC"/>
              </w:rPr>
            </w:pPr>
          </w:p>
        </w:tc>
        <w:tc>
          <w:tcPr>
            <w:tcW w:w="1142" w:type="dxa"/>
            <w:gridSpan w:val="2"/>
            <w:tcBorders>
              <w:bottom w:val="single" w:sz="4" w:space="0" w:color="auto"/>
            </w:tcBorders>
          </w:tcPr>
          <w:p w14:paraId="21DE59BE" w14:textId="2D17A858" w:rsidR="00455BAF" w:rsidRPr="00924E60" w:rsidRDefault="00455BAF" w:rsidP="00455BAF">
            <w:pPr>
              <w:tabs>
                <w:tab w:val="left" w:pos="540"/>
              </w:tabs>
              <w:jc w:val="right"/>
              <w:rPr>
                <w:rFonts w:ascii="BrowalliaUPC" w:hAnsi="BrowalliaUPC" w:cs="BrowalliaUPC"/>
                <w:lang w:val="en-GB"/>
              </w:rPr>
            </w:pPr>
            <w:r w:rsidRPr="00924E60">
              <w:rPr>
                <w:rFonts w:ascii="BrowalliaUPC" w:hAnsi="BrowalliaUPC" w:cs="BrowalliaUPC"/>
                <w:lang w:val="en-GB"/>
              </w:rPr>
              <w:t xml:space="preserve"> 677 </w:t>
            </w:r>
          </w:p>
        </w:tc>
        <w:tc>
          <w:tcPr>
            <w:tcW w:w="238" w:type="dxa"/>
            <w:gridSpan w:val="2"/>
          </w:tcPr>
          <w:p w14:paraId="6A259979" w14:textId="77777777" w:rsidR="00455BAF" w:rsidRPr="00924E60" w:rsidRDefault="00455BAF" w:rsidP="00455BAF">
            <w:pPr>
              <w:tabs>
                <w:tab w:val="left" w:pos="540"/>
              </w:tabs>
              <w:jc w:val="right"/>
              <w:rPr>
                <w:rFonts w:ascii="BrowalliaUPC" w:hAnsi="BrowalliaUPC" w:cs="BrowalliaUPC"/>
              </w:rPr>
            </w:pPr>
          </w:p>
        </w:tc>
        <w:tc>
          <w:tcPr>
            <w:tcW w:w="1213" w:type="dxa"/>
            <w:tcBorders>
              <w:bottom w:val="single" w:sz="4" w:space="0" w:color="auto"/>
            </w:tcBorders>
          </w:tcPr>
          <w:p w14:paraId="3F7DB3CA" w14:textId="5577CD77"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412</w:t>
            </w:r>
          </w:p>
        </w:tc>
        <w:tc>
          <w:tcPr>
            <w:tcW w:w="236" w:type="dxa"/>
          </w:tcPr>
          <w:p w14:paraId="54671763" w14:textId="77777777" w:rsidR="00455BAF" w:rsidRPr="00924E60" w:rsidRDefault="00455BAF" w:rsidP="00455BAF">
            <w:pPr>
              <w:tabs>
                <w:tab w:val="left" w:pos="1158"/>
              </w:tabs>
              <w:jc w:val="right"/>
              <w:rPr>
                <w:rFonts w:ascii="BrowalliaUPC" w:hAnsi="BrowalliaUPC" w:cs="BrowalliaUPC"/>
                <w:cs/>
              </w:rPr>
            </w:pPr>
          </w:p>
        </w:tc>
        <w:tc>
          <w:tcPr>
            <w:tcW w:w="1182" w:type="dxa"/>
            <w:gridSpan w:val="2"/>
            <w:tcBorders>
              <w:bottom w:val="single" w:sz="4" w:space="0" w:color="auto"/>
            </w:tcBorders>
          </w:tcPr>
          <w:p w14:paraId="11F903FD" w14:textId="79F560FB" w:rsidR="00455BAF" w:rsidRPr="00924E60" w:rsidRDefault="00455BAF" w:rsidP="00455BAF">
            <w:pPr>
              <w:tabs>
                <w:tab w:val="left" w:pos="540"/>
              </w:tabs>
              <w:jc w:val="right"/>
              <w:rPr>
                <w:rFonts w:ascii="BrowalliaUPC" w:hAnsi="BrowalliaUPC" w:cs="BrowalliaUPC"/>
              </w:rPr>
            </w:pPr>
            <w:r w:rsidRPr="00924E60">
              <w:rPr>
                <w:rFonts w:ascii="BrowalliaUPC" w:hAnsi="BrowalliaUPC" w:cs="BrowalliaUPC"/>
                <w:lang w:val="en-GB"/>
              </w:rPr>
              <w:t>662</w:t>
            </w:r>
          </w:p>
        </w:tc>
      </w:tr>
      <w:tr w:rsidR="00455BAF" w:rsidRPr="00924E60" w14:paraId="5E199FC5" w14:textId="77777777">
        <w:tc>
          <w:tcPr>
            <w:tcW w:w="3480" w:type="dxa"/>
          </w:tcPr>
          <w:p w14:paraId="32027A91" w14:textId="77777777" w:rsidR="00455BAF" w:rsidRPr="00924E60" w:rsidRDefault="00455BAF" w:rsidP="00455BAF">
            <w:pPr>
              <w:jc w:val="thaiDistribute"/>
              <w:rPr>
                <w:rFonts w:ascii="BrowalliaUPC" w:hAnsi="BrowalliaUPC" w:cs="BrowalliaUPC"/>
                <w:cs/>
                <w:lang w:val="en-GB"/>
              </w:rPr>
            </w:pPr>
            <w:r w:rsidRPr="00924E60">
              <w:rPr>
                <w:rFonts w:ascii="BrowalliaUPC" w:hAnsi="BrowalliaUPC" w:cs="BrowalliaUPC"/>
                <w:cs/>
                <w:lang w:val="en-GB"/>
              </w:rPr>
              <w:t>รวม</w:t>
            </w:r>
          </w:p>
        </w:tc>
        <w:tc>
          <w:tcPr>
            <w:tcW w:w="1225" w:type="dxa"/>
            <w:tcBorders>
              <w:top w:val="single" w:sz="4" w:space="0" w:color="auto"/>
              <w:bottom w:val="single" w:sz="12" w:space="0" w:color="auto"/>
            </w:tcBorders>
            <w:shd w:val="clear" w:color="auto" w:fill="auto"/>
          </w:tcPr>
          <w:p w14:paraId="2424DF2D" w14:textId="502D0B97"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1,5</w:t>
            </w:r>
            <w:r w:rsidR="00C32538">
              <w:rPr>
                <w:rFonts w:ascii="BrowalliaUPC" w:hAnsi="BrowalliaUPC" w:cs="BrowalliaUPC"/>
                <w:lang w:val="en-GB"/>
              </w:rPr>
              <w:t>68</w:t>
            </w:r>
          </w:p>
        </w:tc>
        <w:tc>
          <w:tcPr>
            <w:tcW w:w="242" w:type="dxa"/>
          </w:tcPr>
          <w:p w14:paraId="3592744D" w14:textId="77777777" w:rsidR="00455BAF" w:rsidRPr="00924E60" w:rsidRDefault="00455BAF" w:rsidP="00455BAF">
            <w:pPr>
              <w:tabs>
                <w:tab w:val="left" w:pos="540"/>
              </w:tabs>
              <w:rPr>
                <w:rFonts w:ascii="BrowalliaUPC" w:hAnsi="BrowalliaUPC" w:cs="BrowalliaUPC"/>
              </w:rPr>
            </w:pPr>
          </w:p>
        </w:tc>
        <w:tc>
          <w:tcPr>
            <w:tcW w:w="1142" w:type="dxa"/>
            <w:gridSpan w:val="2"/>
            <w:tcBorders>
              <w:top w:val="single" w:sz="4" w:space="0" w:color="auto"/>
              <w:bottom w:val="single" w:sz="12" w:space="0" w:color="auto"/>
            </w:tcBorders>
          </w:tcPr>
          <w:p w14:paraId="4E84753B" w14:textId="7FA2091D" w:rsidR="00455BAF" w:rsidRPr="00924E60" w:rsidRDefault="00455BAF" w:rsidP="00455BAF">
            <w:pPr>
              <w:tabs>
                <w:tab w:val="left" w:pos="540"/>
              </w:tabs>
              <w:jc w:val="right"/>
              <w:rPr>
                <w:rFonts w:ascii="BrowalliaUPC" w:hAnsi="BrowalliaUPC" w:cs="BrowalliaUPC"/>
                <w:lang w:val="en-GB"/>
              </w:rPr>
            </w:pPr>
            <w:r w:rsidRPr="00924E60">
              <w:rPr>
                <w:rFonts w:ascii="BrowalliaUPC" w:hAnsi="BrowalliaUPC" w:cs="BrowalliaUPC"/>
                <w:lang w:val="en-GB"/>
              </w:rPr>
              <w:t xml:space="preserve">2,022 </w:t>
            </w:r>
          </w:p>
        </w:tc>
        <w:tc>
          <w:tcPr>
            <w:tcW w:w="238" w:type="dxa"/>
            <w:gridSpan w:val="2"/>
          </w:tcPr>
          <w:p w14:paraId="4A92284F" w14:textId="77777777" w:rsidR="00455BAF" w:rsidRPr="00924E60" w:rsidRDefault="00455BAF" w:rsidP="00455BAF">
            <w:pPr>
              <w:tabs>
                <w:tab w:val="left" w:pos="540"/>
              </w:tabs>
              <w:jc w:val="right"/>
              <w:rPr>
                <w:rFonts w:ascii="BrowalliaUPC" w:hAnsi="BrowalliaUPC" w:cs="BrowalliaUPC"/>
              </w:rPr>
            </w:pPr>
          </w:p>
        </w:tc>
        <w:tc>
          <w:tcPr>
            <w:tcW w:w="1213" w:type="dxa"/>
            <w:tcBorders>
              <w:top w:val="single" w:sz="4" w:space="0" w:color="auto"/>
              <w:bottom w:val="single" w:sz="12" w:space="0" w:color="auto"/>
            </w:tcBorders>
          </w:tcPr>
          <w:p w14:paraId="64212A4D" w14:textId="4E9045CF" w:rsidR="00455BAF" w:rsidRPr="00924E60" w:rsidRDefault="00455BAF" w:rsidP="00455BAF">
            <w:pPr>
              <w:tabs>
                <w:tab w:val="left" w:pos="540"/>
              </w:tabs>
              <w:jc w:val="right"/>
              <w:rPr>
                <w:rFonts w:ascii="BrowalliaUPC" w:hAnsi="BrowalliaUPC" w:cs="BrowalliaUPC"/>
                <w:lang w:val="en-GB"/>
              </w:rPr>
            </w:pPr>
            <w:r>
              <w:rPr>
                <w:rFonts w:ascii="BrowalliaUPC" w:hAnsi="BrowalliaUPC" w:cs="BrowalliaUPC"/>
                <w:lang w:val="en-GB"/>
              </w:rPr>
              <w:t>1,116</w:t>
            </w:r>
          </w:p>
        </w:tc>
        <w:tc>
          <w:tcPr>
            <w:tcW w:w="236" w:type="dxa"/>
          </w:tcPr>
          <w:p w14:paraId="6760B060" w14:textId="77777777" w:rsidR="00455BAF" w:rsidRPr="00924E60" w:rsidRDefault="00455BAF" w:rsidP="00455BAF">
            <w:pPr>
              <w:tabs>
                <w:tab w:val="left" w:pos="1158"/>
              </w:tabs>
              <w:jc w:val="right"/>
              <w:rPr>
                <w:rFonts w:ascii="BrowalliaUPC" w:hAnsi="BrowalliaUPC" w:cs="BrowalliaUPC"/>
                <w:cs/>
              </w:rPr>
            </w:pPr>
          </w:p>
        </w:tc>
        <w:tc>
          <w:tcPr>
            <w:tcW w:w="1182" w:type="dxa"/>
            <w:gridSpan w:val="2"/>
            <w:tcBorders>
              <w:top w:val="single" w:sz="4" w:space="0" w:color="auto"/>
              <w:bottom w:val="single" w:sz="12" w:space="0" w:color="auto"/>
            </w:tcBorders>
          </w:tcPr>
          <w:p w14:paraId="035B3C01" w14:textId="55967944" w:rsidR="00455BAF" w:rsidRPr="00924E60" w:rsidRDefault="00455BAF" w:rsidP="00455BAF">
            <w:pPr>
              <w:tabs>
                <w:tab w:val="left" w:pos="540"/>
              </w:tabs>
              <w:jc w:val="right"/>
              <w:rPr>
                <w:rFonts w:ascii="BrowalliaUPC" w:hAnsi="BrowalliaUPC" w:cs="BrowalliaUPC"/>
                <w:lang w:val="en-GB"/>
              </w:rPr>
            </w:pPr>
            <w:r w:rsidRPr="00924E60">
              <w:rPr>
                <w:rFonts w:ascii="BrowalliaUPC" w:hAnsi="BrowalliaUPC" w:cs="BrowalliaUPC"/>
                <w:lang w:val="en-GB"/>
              </w:rPr>
              <w:t xml:space="preserve"> 1,670 </w:t>
            </w:r>
          </w:p>
        </w:tc>
      </w:tr>
    </w:tbl>
    <w:p w14:paraId="03EC1BCD" w14:textId="77777777" w:rsidR="00F677E3" w:rsidRPr="00924E60" w:rsidRDefault="00F677E3" w:rsidP="00F677E3">
      <w:pPr>
        <w:rPr>
          <w:rFonts w:ascii="BrowalliaUPC" w:hAnsi="BrowalliaUPC" w:cs="BrowalliaUPC"/>
        </w:rPr>
      </w:pPr>
    </w:p>
    <w:p w14:paraId="3F0F5EEC" w14:textId="0EA6445B" w:rsidR="00320DFD" w:rsidRPr="00924E60" w:rsidRDefault="005658F1" w:rsidP="00F649CB">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t>ภาระ</w:t>
      </w:r>
      <w:r w:rsidR="00424E51" w:rsidRPr="00924E60">
        <w:rPr>
          <w:rFonts w:ascii="BrowalliaUPC" w:hAnsi="BrowalliaUPC" w:cs="BrowalliaUPC"/>
          <w:b/>
          <w:bCs/>
          <w:sz w:val="28"/>
          <w:szCs w:val="28"/>
          <w:cs/>
        </w:rPr>
        <w:t>ผูกพัน</w:t>
      </w:r>
      <w:r w:rsidR="004C21EB" w:rsidRPr="00924E60">
        <w:rPr>
          <w:rFonts w:ascii="BrowalliaUPC" w:hAnsi="BrowalliaUPC" w:cs="BrowalliaUPC"/>
          <w:b/>
          <w:bCs/>
          <w:sz w:val="28"/>
          <w:szCs w:val="28"/>
          <w:cs/>
        </w:rPr>
        <w:t>ผลประโยชน์พนักงาน</w:t>
      </w:r>
    </w:p>
    <w:p w14:paraId="206A4C09" w14:textId="65AD3F7B" w:rsidR="00320DFD" w:rsidRPr="00924E60" w:rsidRDefault="00320DFD" w:rsidP="00F649CB">
      <w:pPr>
        <w:pStyle w:val="Heading9"/>
        <w:tabs>
          <w:tab w:val="clear" w:pos="1440"/>
          <w:tab w:val="clear" w:pos="2880"/>
        </w:tabs>
        <w:ind w:left="426" w:firstLine="0"/>
        <w:rPr>
          <w:rFonts w:ascii="BrowalliaUPC" w:hAnsi="BrowalliaUPC" w:cs="BrowalliaUPC"/>
          <w:b/>
          <w:bCs/>
          <w:sz w:val="28"/>
          <w:szCs w:val="28"/>
        </w:rPr>
      </w:pPr>
    </w:p>
    <w:p w14:paraId="6C1F62E8" w14:textId="34BAD410" w:rsidR="00344CD6" w:rsidRPr="00924E60" w:rsidRDefault="006041FA" w:rsidP="000D046D">
      <w:pPr>
        <w:ind w:left="426"/>
        <w:jc w:val="thaiDistribute"/>
        <w:rPr>
          <w:rFonts w:ascii="BrowalliaUPC" w:hAnsi="BrowalliaUPC" w:cs="BrowalliaUPC"/>
        </w:rPr>
      </w:pPr>
      <w:r w:rsidRPr="00924E60">
        <w:rPr>
          <w:rFonts w:ascii="BrowalliaUPC" w:hAnsi="BrowalliaUPC" w:cs="BrowalliaUPC"/>
          <w:cs/>
        </w:rPr>
        <w:t xml:space="preserve">การเปลี่ยนแปลงในมูลค่าปัจจุบันของภาระผูกพันของผลประโยชน์พนักงาน ณ วันที่ </w:t>
      </w:r>
      <w:r w:rsidR="0072673A" w:rsidRPr="00924E60">
        <w:rPr>
          <w:rFonts w:ascii="BrowalliaUPC" w:hAnsi="BrowalliaUPC" w:cs="BrowalliaUPC"/>
        </w:rPr>
        <w:t>31</w:t>
      </w:r>
      <w:r w:rsidR="0072673A" w:rsidRPr="00924E60">
        <w:rPr>
          <w:rFonts w:ascii="BrowalliaUPC" w:hAnsi="BrowalliaUPC" w:cs="BrowalliaUPC"/>
          <w:cs/>
        </w:rPr>
        <w:t xml:space="preserve"> ธันวาคม</w:t>
      </w:r>
      <w:r w:rsidRPr="00924E60">
        <w:rPr>
          <w:rFonts w:ascii="BrowalliaUPC" w:hAnsi="BrowalliaUPC" w:cs="BrowalliaUPC"/>
          <w:cs/>
        </w:rPr>
        <w:t xml:space="preserve"> </w:t>
      </w:r>
      <w:r w:rsidRPr="00924E60">
        <w:rPr>
          <w:rFonts w:ascii="BrowalliaUPC" w:hAnsi="BrowalliaUPC" w:cs="BrowalliaUPC"/>
        </w:rPr>
        <w:t>256</w:t>
      </w:r>
      <w:r w:rsidR="000D3AC7">
        <w:rPr>
          <w:rFonts w:ascii="BrowalliaUPC" w:hAnsi="BrowalliaUPC" w:cs="BrowalliaUPC"/>
        </w:rPr>
        <w:t>6</w:t>
      </w:r>
      <w:r w:rsidRPr="00924E60">
        <w:rPr>
          <w:rFonts w:ascii="BrowalliaUPC" w:hAnsi="BrowalliaUPC" w:cs="BrowalliaUPC"/>
          <w:cs/>
        </w:rPr>
        <w:t xml:space="preserve"> และ</w:t>
      </w:r>
      <w:r w:rsidR="00B46274" w:rsidRPr="00924E60">
        <w:rPr>
          <w:rFonts w:ascii="BrowalliaUPC" w:hAnsi="BrowalliaUPC" w:cs="BrowalliaUPC"/>
          <w:cs/>
        </w:rPr>
        <w:t xml:space="preserve"> </w:t>
      </w:r>
      <w:r w:rsidRPr="00924E60">
        <w:rPr>
          <w:rFonts w:ascii="BrowalliaUPC" w:hAnsi="BrowalliaUPC" w:cs="BrowalliaUPC"/>
        </w:rPr>
        <w:t>256</w:t>
      </w:r>
      <w:r w:rsidR="000D3AC7">
        <w:rPr>
          <w:rFonts w:ascii="BrowalliaUPC" w:hAnsi="BrowalliaUPC" w:cs="BrowalliaUPC"/>
        </w:rPr>
        <w:t>5</w:t>
      </w:r>
      <w:r w:rsidRPr="00924E60">
        <w:rPr>
          <w:rFonts w:ascii="BrowalliaUPC" w:hAnsi="BrowalliaUPC" w:cs="BrowalliaUPC"/>
          <w:cs/>
        </w:rPr>
        <w:t xml:space="preserve"> </w:t>
      </w:r>
      <w:r w:rsidR="0072673A" w:rsidRPr="00924E60">
        <w:rPr>
          <w:rFonts w:ascii="BrowalliaUPC" w:hAnsi="BrowalliaUPC" w:cs="BrowalliaUPC"/>
          <w:cs/>
        </w:rPr>
        <w:br/>
      </w:r>
      <w:r w:rsidRPr="00924E60">
        <w:rPr>
          <w:rFonts w:ascii="BrowalliaUPC" w:hAnsi="BrowalliaUPC" w:cs="BrowalliaUPC"/>
          <w:cs/>
        </w:rPr>
        <w:t>มีดังต่อไปนี้</w:t>
      </w:r>
    </w:p>
    <w:p w14:paraId="6C386B09" w14:textId="67CF3724" w:rsidR="006041FA" w:rsidRPr="00924E60" w:rsidRDefault="006041FA" w:rsidP="003A4848">
      <w:pPr>
        <w:ind w:left="426"/>
        <w:jc w:val="thaiDistribute"/>
        <w:rPr>
          <w:rFonts w:ascii="BrowalliaUPC" w:hAnsi="BrowalliaUPC" w:cs="BrowalliaUPC"/>
          <w:sz w:val="20"/>
          <w:szCs w:val="20"/>
        </w:rPr>
      </w:pPr>
    </w:p>
    <w:tbl>
      <w:tblPr>
        <w:tblW w:w="9018" w:type="dxa"/>
        <w:tblInd w:w="342" w:type="dxa"/>
        <w:tblLayout w:type="fixed"/>
        <w:tblLook w:val="01E0" w:firstRow="1" w:lastRow="1" w:firstColumn="1" w:lastColumn="1" w:noHBand="0" w:noVBand="0"/>
      </w:tblPr>
      <w:tblGrid>
        <w:gridCol w:w="5616"/>
        <w:gridCol w:w="1559"/>
        <w:gridCol w:w="284"/>
        <w:gridCol w:w="1559"/>
      </w:tblGrid>
      <w:tr w:rsidR="000D046D" w:rsidRPr="00924E60" w14:paraId="69395EEE" w14:textId="77777777">
        <w:trPr>
          <w:tblHeader/>
        </w:trPr>
        <w:tc>
          <w:tcPr>
            <w:tcW w:w="5616" w:type="dxa"/>
          </w:tcPr>
          <w:p w14:paraId="57617BFF" w14:textId="77777777" w:rsidR="000D046D" w:rsidRPr="00924E60" w:rsidRDefault="000D046D">
            <w:pPr>
              <w:rPr>
                <w:rFonts w:ascii="BrowalliaUPC" w:eastAsia="Cordia New" w:hAnsi="BrowalliaUPC" w:cs="BrowalliaUPC"/>
                <w:u w:val="single"/>
              </w:rPr>
            </w:pPr>
          </w:p>
        </w:tc>
        <w:tc>
          <w:tcPr>
            <w:tcW w:w="3402" w:type="dxa"/>
            <w:gridSpan w:val="3"/>
          </w:tcPr>
          <w:p w14:paraId="51DEBE5A" w14:textId="77777777" w:rsidR="000D046D" w:rsidRPr="00924E60" w:rsidRDefault="000D046D">
            <w:pPr>
              <w:tabs>
                <w:tab w:val="left" w:pos="238"/>
              </w:tabs>
              <w:jc w:val="right"/>
              <w:rPr>
                <w:rFonts w:ascii="BrowalliaUPC" w:eastAsia="Cordia New" w:hAnsi="BrowalliaUPC" w:cs="BrowalliaUPC"/>
                <w:cs/>
              </w:rPr>
            </w:pPr>
            <w:r w:rsidRPr="00924E60">
              <w:rPr>
                <w:rFonts w:ascii="BrowalliaUPC" w:eastAsia="Cordia New" w:hAnsi="BrowalliaUPC" w:cs="BrowalliaUPC"/>
                <w:cs/>
              </w:rPr>
              <w:t xml:space="preserve">(หน่วย : </w:t>
            </w:r>
            <w:r w:rsidRPr="00924E60">
              <w:rPr>
                <w:rFonts w:ascii="BrowalliaUPC" w:hAnsi="BrowalliaUPC" w:cs="BrowalliaUPC"/>
                <w:cs/>
                <w:lang w:val="en-GB"/>
              </w:rPr>
              <w:t>พัน</w:t>
            </w:r>
            <w:r w:rsidRPr="00924E60">
              <w:rPr>
                <w:rFonts w:ascii="BrowalliaUPC" w:eastAsia="Cordia New" w:hAnsi="BrowalliaUPC" w:cs="BrowalliaUPC"/>
                <w:cs/>
              </w:rPr>
              <w:t>บาท)</w:t>
            </w:r>
          </w:p>
        </w:tc>
      </w:tr>
      <w:tr w:rsidR="000D046D" w:rsidRPr="00924E60" w14:paraId="4F0C18C4" w14:textId="77777777">
        <w:trPr>
          <w:tblHeader/>
        </w:trPr>
        <w:tc>
          <w:tcPr>
            <w:tcW w:w="5616" w:type="dxa"/>
          </w:tcPr>
          <w:p w14:paraId="58FBC14D" w14:textId="77777777" w:rsidR="000D046D" w:rsidRPr="00924E60" w:rsidRDefault="000D046D">
            <w:pPr>
              <w:rPr>
                <w:rFonts w:ascii="BrowalliaUPC" w:eastAsia="Cordia New" w:hAnsi="BrowalliaUPC" w:cs="BrowalliaUPC"/>
                <w:u w:val="single"/>
              </w:rPr>
            </w:pPr>
          </w:p>
        </w:tc>
        <w:tc>
          <w:tcPr>
            <w:tcW w:w="3402" w:type="dxa"/>
            <w:gridSpan w:val="3"/>
            <w:tcBorders>
              <w:bottom w:val="single" w:sz="4" w:space="0" w:color="auto"/>
            </w:tcBorders>
          </w:tcPr>
          <w:p w14:paraId="4D3395F1" w14:textId="4D578B6F" w:rsidR="000D046D" w:rsidRPr="00924E60" w:rsidRDefault="000D046D">
            <w:pPr>
              <w:tabs>
                <w:tab w:val="left" w:pos="238"/>
              </w:tabs>
              <w:jc w:val="center"/>
              <w:rPr>
                <w:rFonts w:ascii="BrowalliaUPC" w:eastAsia="Cordia New" w:hAnsi="BrowalliaUPC" w:cs="BrowalliaUPC"/>
                <w:cs/>
              </w:rPr>
            </w:pPr>
            <w:r w:rsidRPr="00924E60">
              <w:rPr>
                <w:rFonts w:ascii="BrowalliaUPC" w:eastAsia="Cordia New" w:hAnsi="BrowalliaUPC" w:cs="BrowalliaUPC"/>
                <w:cs/>
              </w:rPr>
              <w:t>งบการเงินรวมและ</w:t>
            </w:r>
            <w:r w:rsidRPr="00924E60">
              <w:rPr>
                <w:rFonts w:ascii="BrowalliaUPC" w:eastAsia="Cordia New" w:hAnsi="BrowalliaUPC" w:cs="BrowalliaUPC"/>
              </w:rPr>
              <w:br/>
            </w:r>
            <w:r w:rsidR="00716FB0">
              <w:rPr>
                <w:rFonts w:ascii="BrowalliaUPC" w:eastAsia="Cordia New" w:hAnsi="BrowalliaUPC" w:cs="BrowalliaUPC"/>
                <w:cs/>
              </w:rPr>
              <w:t>งบการเงินเฉพาะของบริษัท</w:t>
            </w:r>
          </w:p>
        </w:tc>
      </w:tr>
      <w:tr w:rsidR="000D046D" w:rsidRPr="00924E60" w14:paraId="4F6F481D" w14:textId="77777777">
        <w:trPr>
          <w:tblHeader/>
        </w:trPr>
        <w:tc>
          <w:tcPr>
            <w:tcW w:w="5616" w:type="dxa"/>
          </w:tcPr>
          <w:p w14:paraId="1E1EE55B" w14:textId="77777777" w:rsidR="000D046D" w:rsidRPr="00924E60" w:rsidRDefault="000D046D">
            <w:pPr>
              <w:rPr>
                <w:rFonts w:ascii="BrowalliaUPC" w:eastAsia="Cordia New" w:hAnsi="BrowalliaUPC" w:cs="BrowalliaUPC"/>
                <w:u w:val="single"/>
              </w:rPr>
            </w:pPr>
          </w:p>
        </w:tc>
        <w:tc>
          <w:tcPr>
            <w:tcW w:w="1559" w:type="dxa"/>
            <w:tcBorders>
              <w:top w:val="single" w:sz="4" w:space="0" w:color="auto"/>
              <w:bottom w:val="single" w:sz="4" w:space="0" w:color="auto"/>
            </w:tcBorders>
          </w:tcPr>
          <w:p w14:paraId="225198D8" w14:textId="09479519" w:rsidR="000D046D" w:rsidRPr="00924E60" w:rsidRDefault="000D046D">
            <w:pPr>
              <w:jc w:val="center"/>
              <w:rPr>
                <w:rFonts w:ascii="BrowalliaUPC" w:eastAsia="Cordia New" w:hAnsi="BrowalliaUPC" w:cs="BrowalliaUPC"/>
              </w:rPr>
            </w:pPr>
            <w:r w:rsidRPr="00924E60">
              <w:rPr>
                <w:rFonts w:ascii="BrowalliaUPC" w:eastAsia="Cordia New" w:hAnsi="BrowalliaUPC" w:cs="BrowalliaUPC"/>
              </w:rPr>
              <w:t>256</w:t>
            </w:r>
            <w:r w:rsidR="009C55AF">
              <w:rPr>
                <w:rFonts w:ascii="BrowalliaUPC" w:eastAsia="Cordia New" w:hAnsi="BrowalliaUPC" w:cs="BrowalliaUPC"/>
              </w:rPr>
              <w:t>6</w:t>
            </w:r>
          </w:p>
        </w:tc>
        <w:tc>
          <w:tcPr>
            <w:tcW w:w="284" w:type="dxa"/>
            <w:tcBorders>
              <w:top w:val="single" w:sz="4" w:space="0" w:color="auto"/>
            </w:tcBorders>
          </w:tcPr>
          <w:p w14:paraId="2F616692" w14:textId="77777777" w:rsidR="000D046D" w:rsidRPr="00924E60" w:rsidRDefault="000D046D">
            <w:pPr>
              <w:jc w:val="center"/>
              <w:rPr>
                <w:rFonts w:ascii="BrowalliaUPC" w:eastAsia="Cordia New" w:hAnsi="BrowalliaUPC" w:cs="BrowalliaUPC"/>
                <w:cs/>
              </w:rPr>
            </w:pPr>
          </w:p>
        </w:tc>
        <w:tc>
          <w:tcPr>
            <w:tcW w:w="1559" w:type="dxa"/>
            <w:tcBorders>
              <w:top w:val="single" w:sz="4" w:space="0" w:color="auto"/>
              <w:bottom w:val="single" w:sz="4" w:space="0" w:color="auto"/>
            </w:tcBorders>
          </w:tcPr>
          <w:p w14:paraId="46A8A92F" w14:textId="3047CF16" w:rsidR="000D046D" w:rsidRPr="00924E60" w:rsidRDefault="000D046D">
            <w:pPr>
              <w:jc w:val="center"/>
              <w:rPr>
                <w:rFonts w:ascii="BrowalliaUPC" w:eastAsia="Cordia New" w:hAnsi="BrowalliaUPC" w:cs="BrowalliaUPC"/>
              </w:rPr>
            </w:pPr>
            <w:r w:rsidRPr="00924E60">
              <w:rPr>
                <w:rFonts w:ascii="BrowalliaUPC" w:eastAsia="Cordia New" w:hAnsi="BrowalliaUPC" w:cs="BrowalliaUPC"/>
              </w:rPr>
              <w:t>256</w:t>
            </w:r>
            <w:r w:rsidR="009C55AF">
              <w:rPr>
                <w:rFonts w:ascii="BrowalliaUPC" w:eastAsia="Cordia New" w:hAnsi="BrowalliaUPC" w:cs="BrowalliaUPC"/>
              </w:rPr>
              <w:t>5</w:t>
            </w:r>
          </w:p>
        </w:tc>
      </w:tr>
      <w:tr w:rsidR="000D046D" w:rsidRPr="00924E60" w14:paraId="6D675EC5" w14:textId="77777777">
        <w:trPr>
          <w:trHeight w:val="321"/>
        </w:trPr>
        <w:tc>
          <w:tcPr>
            <w:tcW w:w="5616" w:type="dxa"/>
          </w:tcPr>
          <w:p w14:paraId="7B2E6AC8" w14:textId="77777777" w:rsidR="000D046D" w:rsidRPr="00924E60" w:rsidRDefault="000D046D">
            <w:pPr>
              <w:rPr>
                <w:rFonts w:ascii="BrowalliaUPC" w:hAnsi="BrowalliaUPC" w:cs="BrowalliaUPC"/>
                <w:sz w:val="20"/>
                <w:szCs w:val="20"/>
                <w:cs/>
              </w:rPr>
            </w:pPr>
          </w:p>
        </w:tc>
        <w:tc>
          <w:tcPr>
            <w:tcW w:w="1559" w:type="dxa"/>
            <w:tcBorders>
              <w:top w:val="single" w:sz="4" w:space="0" w:color="auto"/>
            </w:tcBorders>
          </w:tcPr>
          <w:p w14:paraId="3EC36A3A" w14:textId="77777777" w:rsidR="000D046D" w:rsidRPr="00924E60" w:rsidRDefault="000D046D">
            <w:pPr>
              <w:tabs>
                <w:tab w:val="left" w:pos="238"/>
              </w:tabs>
              <w:jc w:val="right"/>
              <w:rPr>
                <w:rFonts w:ascii="BrowalliaUPC" w:eastAsia="Cordia New" w:hAnsi="BrowalliaUPC" w:cs="BrowalliaUPC"/>
                <w:color w:val="000000"/>
              </w:rPr>
            </w:pPr>
          </w:p>
        </w:tc>
        <w:tc>
          <w:tcPr>
            <w:tcW w:w="284" w:type="dxa"/>
          </w:tcPr>
          <w:p w14:paraId="69CEF860" w14:textId="77777777" w:rsidR="000D046D" w:rsidRPr="00924E60" w:rsidRDefault="000D046D">
            <w:pPr>
              <w:jc w:val="right"/>
              <w:rPr>
                <w:rFonts w:ascii="BrowalliaUPC" w:eastAsia="Cordia New" w:hAnsi="BrowalliaUPC" w:cs="BrowalliaUPC"/>
                <w:color w:val="000000"/>
              </w:rPr>
            </w:pPr>
          </w:p>
        </w:tc>
        <w:tc>
          <w:tcPr>
            <w:tcW w:w="1559" w:type="dxa"/>
          </w:tcPr>
          <w:p w14:paraId="441B7BC0" w14:textId="77777777" w:rsidR="000D046D" w:rsidRPr="00924E60" w:rsidRDefault="000D046D">
            <w:pPr>
              <w:tabs>
                <w:tab w:val="left" w:pos="238"/>
              </w:tabs>
              <w:jc w:val="right"/>
              <w:rPr>
                <w:rFonts w:ascii="BrowalliaUPC" w:eastAsia="Cordia New" w:hAnsi="BrowalliaUPC" w:cs="BrowalliaUPC"/>
                <w:color w:val="000000"/>
              </w:rPr>
            </w:pPr>
          </w:p>
        </w:tc>
      </w:tr>
      <w:tr w:rsidR="00B57833" w:rsidRPr="00924E60" w14:paraId="6239AEFE" w14:textId="77777777">
        <w:trPr>
          <w:trHeight w:val="157"/>
        </w:trPr>
        <w:tc>
          <w:tcPr>
            <w:tcW w:w="5616" w:type="dxa"/>
          </w:tcPr>
          <w:p w14:paraId="31ABAC98" w14:textId="4EE58B27" w:rsidR="00B57833" w:rsidRPr="00924E60" w:rsidRDefault="00B57833" w:rsidP="00B57833">
            <w:pPr>
              <w:rPr>
                <w:rFonts w:ascii="BrowalliaUPC" w:hAnsi="BrowalliaUPC" w:cs="BrowalliaUPC"/>
                <w:cs/>
              </w:rPr>
            </w:pPr>
            <w:r w:rsidRPr="00924E60">
              <w:rPr>
                <w:rFonts w:ascii="BrowalliaUPC" w:hAnsi="BrowalliaUPC" w:cs="BrowalliaUPC"/>
                <w:cs/>
              </w:rPr>
              <w:t>ภาระผูกพันของผลประโยชน์พนักงาน ณ</w:t>
            </w:r>
            <w:r w:rsidRPr="00924E60">
              <w:rPr>
                <w:rFonts w:ascii="BrowalliaUPC" w:hAnsi="BrowalliaUPC" w:cs="BrowalliaUPC"/>
              </w:rPr>
              <w:t xml:space="preserve"> </w:t>
            </w:r>
            <w:r w:rsidRPr="00924E60">
              <w:rPr>
                <w:rFonts w:ascii="BrowalliaUPC" w:hAnsi="BrowalliaUPC" w:cs="BrowalliaUPC"/>
                <w:snapToGrid w:val="0"/>
                <w:cs/>
                <w:lang w:val="en-GB" w:eastAsia="th-TH"/>
              </w:rPr>
              <w:t>วันที่</w:t>
            </w:r>
            <w:r w:rsidRPr="00924E60">
              <w:rPr>
                <w:rFonts w:ascii="BrowalliaUPC" w:hAnsi="BrowalliaUPC" w:cs="BrowalliaUPC"/>
                <w:snapToGrid w:val="0"/>
                <w:cs/>
                <w:lang w:eastAsia="th-TH"/>
              </w:rPr>
              <w:t xml:space="preserve"> </w:t>
            </w:r>
            <w:r w:rsidRPr="00924E60">
              <w:rPr>
                <w:rFonts w:ascii="BrowalliaUPC" w:hAnsi="BrowalliaUPC" w:cs="BrowalliaUPC"/>
                <w:snapToGrid w:val="0"/>
                <w:lang w:eastAsia="th-TH"/>
              </w:rPr>
              <w:t>1</w:t>
            </w:r>
            <w:r w:rsidRPr="00924E60">
              <w:rPr>
                <w:rFonts w:ascii="BrowalliaUPC" w:hAnsi="BrowalliaUPC" w:cs="BrowalliaUPC"/>
                <w:snapToGrid w:val="0"/>
                <w:cs/>
                <w:lang w:eastAsia="th-TH"/>
              </w:rPr>
              <w:t xml:space="preserve"> มกราคม</w:t>
            </w:r>
          </w:p>
        </w:tc>
        <w:tc>
          <w:tcPr>
            <w:tcW w:w="1559" w:type="dxa"/>
          </w:tcPr>
          <w:p w14:paraId="220914F8" w14:textId="52F8E01D" w:rsidR="00B57833" w:rsidRPr="00677EFE" w:rsidRDefault="00677EFE" w:rsidP="00B57833">
            <w:pPr>
              <w:tabs>
                <w:tab w:val="left" w:pos="238"/>
              </w:tabs>
              <w:jc w:val="right"/>
              <w:rPr>
                <w:rFonts w:ascii="BrowalliaUPC" w:eastAsia="Cordia New" w:hAnsi="BrowalliaUPC" w:cs="BrowalliaUPC"/>
                <w:color w:val="000000"/>
                <w:lang w:val="en-GB"/>
              </w:rPr>
            </w:pPr>
            <w:r>
              <w:rPr>
                <w:rFonts w:ascii="BrowalliaUPC" w:eastAsia="Cordia New" w:hAnsi="BrowalliaUPC" w:cs="BrowalliaUPC"/>
                <w:color w:val="000000"/>
                <w:lang w:val="en-GB"/>
              </w:rPr>
              <w:t>1,2</w:t>
            </w:r>
            <w:r w:rsidR="004F3067">
              <w:rPr>
                <w:rFonts w:ascii="BrowalliaUPC" w:eastAsia="Cordia New" w:hAnsi="BrowalliaUPC" w:cs="BrowalliaUPC"/>
                <w:color w:val="000000"/>
                <w:lang w:val="en-GB"/>
              </w:rPr>
              <w:t>15</w:t>
            </w:r>
          </w:p>
        </w:tc>
        <w:tc>
          <w:tcPr>
            <w:tcW w:w="284" w:type="dxa"/>
          </w:tcPr>
          <w:p w14:paraId="51762816" w14:textId="77777777" w:rsidR="00B57833" w:rsidRPr="00924E60" w:rsidRDefault="00B57833" w:rsidP="00B57833">
            <w:pPr>
              <w:jc w:val="right"/>
              <w:rPr>
                <w:rFonts w:ascii="BrowalliaUPC" w:eastAsia="Cordia New" w:hAnsi="BrowalliaUPC" w:cs="BrowalliaUPC"/>
                <w:color w:val="000000"/>
              </w:rPr>
            </w:pPr>
          </w:p>
        </w:tc>
        <w:tc>
          <w:tcPr>
            <w:tcW w:w="1559" w:type="dxa"/>
          </w:tcPr>
          <w:p w14:paraId="3CECC476" w14:textId="40952D56" w:rsidR="00B57833" w:rsidRPr="00924E60" w:rsidRDefault="00B57833" w:rsidP="00B57833">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841</w:t>
            </w:r>
          </w:p>
        </w:tc>
      </w:tr>
      <w:tr w:rsidR="00B57833" w:rsidRPr="00924E60" w14:paraId="2A50C0B2" w14:textId="77777777">
        <w:trPr>
          <w:trHeight w:val="76"/>
        </w:trPr>
        <w:tc>
          <w:tcPr>
            <w:tcW w:w="5616" w:type="dxa"/>
          </w:tcPr>
          <w:p w14:paraId="59FB3517" w14:textId="77777777" w:rsidR="00B57833" w:rsidRPr="00924E60" w:rsidRDefault="00B57833" w:rsidP="00B57833">
            <w:pPr>
              <w:rPr>
                <w:rFonts w:ascii="BrowalliaUPC" w:hAnsi="BrowalliaUPC" w:cs="BrowalliaUPC"/>
                <w:cs/>
              </w:rPr>
            </w:pPr>
            <w:r w:rsidRPr="00924E60">
              <w:rPr>
                <w:rFonts w:ascii="BrowalliaUPC" w:hAnsi="BrowalliaUPC" w:cs="BrowalliaUPC"/>
                <w:cs/>
              </w:rPr>
              <w:t>ส่วนที่รับรู้ในกำไรหรือขาดทุน</w:t>
            </w:r>
            <w:r w:rsidRPr="00924E60">
              <w:rPr>
                <w:rFonts w:ascii="BrowalliaUPC" w:hAnsi="BrowalliaUPC" w:cs="BrowalliaUPC"/>
              </w:rPr>
              <w:t xml:space="preserve"> :</w:t>
            </w:r>
          </w:p>
        </w:tc>
        <w:tc>
          <w:tcPr>
            <w:tcW w:w="1559" w:type="dxa"/>
          </w:tcPr>
          <w:p w14:paraId="1530A600" w14:textId="77777777" w:rsidR="00B57833" w:rsidRPr="00924E60" w:rsidRDefault="00B57833" w:rsidP="00B57833">
            <w:pPr>
              <w:tabs>
                <w:tab w:val="left" w:pos="238"/>
              </w:tabs>
              <w:jc w:val="right"/>
              <w:rPr>
                <w:rFonts w:ascii="BrowalliaUPC" w:eastAsia="Cordia New" w:hAnsi="BrowalliaUPC" w:cs="BrowalliaUPC"/>
                <w:color w:val="000000"/>
              </w:rPr>
            </w:pPr>
          </w:p>
        </w:tc>
        <w:tc>
          <w:tcPr>
            <w:tcW w:w="284" w:type="dxa"/>
          </w:tcPr>
          <w:p w14:paraId="065CFE08" w14:textId="77777777" w:rsidR="00B57833" w:rsidRPr="00924E60" w:rsidRDefault="00B57833" w:rsidP="00B57833">
            <w:pPr>
              <w:jc w:val="right"/>
              <w:rPr>
                <w:rFonts w:ascii="BrowalliaUPC" w:eastAsia="Cordia New" w:hAnsi="BrowalliaUPC" w:cs="BrowalliaUPC"/>
                <w:color w:val="000000"/>
              </w:rPr>
            </w:pPr>
          </w:p>
        </w:tc>
        <w:tc>
          <w:tcPr>
            <w:tcW w:w="1559" w:type="dxa"/>
          </w:tcPr>
          <w:p w14:paraId="388A3CF1" w14:textId="77777777" w:rsidR="00B57833" w:rsidRPr="00924E60" w:rsidRDefault="00B57833" w:rsidP="00B57833">
            <w:pPr>
              <w:tabs>
                <w:tab w:val="left" w:pos="238"/>
              </w:tabs>
              <w:jc w:val="right"/>
              <w:rPr>
                <w:rFonts w:ascii="BrowalliaUPC" w:eastAsia="Cordia New" w:hAnsi="BrowalliaUPC" w:cs="BrowalliaUPC"/>
                <w:color w:val="000000"/>
              </w:rPr>
            </w:pPr>
          </w:p>
        </w:tc>
      </w:tr>
      <w:tr w:rsidR="00B57833" w:rsidRPr="00924E60" w14:paraId="4B7B49D7" w14:textId="77777777">
        <w:trPr>
          <w:trHeight w:val="333"/>
        </w:trPr>
        <w:tc>
          <w:tcPr>
            <w:tcW w:w="5616" w:type="dxa"/>
            <w:vAlign w:val="bottom"/>
          </w:tcPr>
          <w:p w14:paraId="76FD29A7" w14:textId="77777777" w:rsidR="00B57833" w:rsidRPr="00924E60" w:rsidRDefault="00B57833" w:rsidP="00B57833">
            <w:pPr>
              <w:rPr>
                <w:rFonts w:ascii="BrowalliaUPC" w:hAnsi="BrowalliaUPC" w:cs="BrowalliaUPC"/>
                <w:cs/>
              </w:rPr>
            </w:pPr>
            <w:r w:rsidRPr="00924E60">
              <w:rPr>
                <w:rFonts w:ascii="BrowalliaUPC" w:hAnsi="BrowalliaUPC" w:cs="BrowalliaUPC"/>
                <w:cs/>
              </w:rPr>
              <w:t xml:space="preserve">   ต้นทุนบริการในปัจจุบัน </w:t>
            </w:r>
          </w:p>
        </w:tc>
        <w:tc>
          <w:tcPr>
            <w:tcW w:w="1559" w:type="dxa"/>
          </w:tcPr>
          <w:p w14:paraId="6933E653" w14:textId="54653A59" w:rsidR="00B57833" w:rsidRPr="00924E60" w:rsidRDefault="00677EFE" w:rsidP="00B57833">
            <w:pPr>
              <w:tabs>
                <w:tab w:val="left" w:pos="238"/>
              </w:tabs>
              <w:jc w:val="right"/>
              <w:rPr>
                <w:rFonts w:ascii="BrowalliaUPC" w:eastAsia="Cordia New" w:hAnsi="BrowalliaUPC" w:cs="BrowalliaUPC"/>
                <w:color w:val="000000"/>
                <w:lang w:val="en-GB"/>
              </w:rPr>
            </w:pPr>
            <w:r>
              <w:rPr>
                <w:rFonts w:ascii="BrowalliaUPC" w:eastAsia="Cordia New" w:hAnsi="BrowalliaUPC" w:cs="BrowalliaUPC"/>
                <w:color w:val="000000"/>
                <w:lang w:val="en-GB"/>
              </w:rPr>
              <w:t>3</w:t>
            </w:r>
            <w:r w:rsidR="00EF70F8">
              <w:rPr>
                <w:rFonts w:ascii="BrowalliaUPC" w:eastAsia="Cordia New" w:hAnsi="BrowalliaUPC" w:cs="BrowalliaUPC"/>
                <w:color w:val="000000"/>
                <w:lang w:val="en-GB"/>
              </w:rPr>
              <w:t>60</w:t>
            </w:r>
          </w:p>
        </w:tc>
        <w:tc>
          <w:tcPr>
            <w:tcW w:w="284" w:type="dxa"/>
          </w:tcPr>
          <w:p w14:paraId="0717E555" w14:textId="77777777" w:rsidR="00B57833" w:rsidRPr="00924E60" w:rsidRDefault="00B57833" w:rsidP="00B57833">
            <w:pPr>
              <w:tabs>
                <w:tab w:val="left" w:pos="238"/>
              </w:tabs>
              <w:jc w:val="right"/>
              <w:rPr>
                <w:rFonts w:ascii="BrowalliaUPC" w:eastAsia="Cordia New" w:hAnsi="BrowalliaUPC" w:cs="BrowalliaUPC"/>
                <w:color w:val="000000"/>
              </w:rPr>
            </w:pPr>
          </w:p>
        </w:tc>
        <w:tc>
          <w:tcPr>
            <w:tcW w:w="1559" w:type="dxa"/>
          </w:tcPr>
          <w:p w14:paraId="3AC5A5ED" w14:textId="35F90E37" w:rsidR="00B57833" w:rsidRPr="00924E60" w:rsidRDefault="00B57833" w:rsidP="00B57833">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lang w:val="en-GB"/>
              </w:rPr>
              <w:t>355</w:t>
            </w:r>
          </w:p>
        </w:tc>
      </w:tr>
      <w:tr w:rsidR="00B35C08" w:rsidRPr="00924E60" w14:paraId="7285C524" w14:textId="77777777">
        <w:trPr>
          <w:trHeight w:val="333"/>
        </w:trPr>
        <w:tc>
          <w:tcPr>
            <w:tcW w:w="5616" w:type="dxa"/>
            <w:vAlign w:val="bottom"/>
          </w:tcPr>
          <w:p w14:paraId="07171E9A" w14:textId="29C4CAAA" w:rsidR="00B35C08" w:rsidRPr="00924E60" w:rsidRDefault="00B35C08" w:rsidP="00B35C08">
            <w:pPr>
              <w:ind w:left="183"/>
              <w:rPr>
                <w:rFonts w:ascii="BrowalliaUPC" w:hAnsi="BrowalliaUPC" w:cs="BrowalliaUPC"/>
                <w:cs/>
              </w:rPr>
            </w:pPr>
            <w:r w:rsidRPr="00924E60">
              <w:rPr>
                <w:rFonts w:ascii="BrowalliaUPC" w:hAnsi="BrowalliaUPC" w:cs="BrowalliaUPC"/>
                <w:cs/>
              </w:rPr>
              <w:t>ต้นทุนดอกเบี้ย</w:t>
            </w:r>
          </w:p>
        </w:tc>
        <w:tc>
          <w:tcPr>
            <w:tcW w:w="1559" w:type="dxa"/>
          </w:tcPr>
          <w:p w14:paraId="1CFD9E10" w14:textId="5DD3E2AC" w:rsidR="00B35C08" w:rsidRPr="00B35C08" w:rsidRDefault="00B35C08" w:rsidP="0019185D">
            <w:pPr>
              <w:tabs>
                <w:tab w:val="left" w:pos="238"/>
              </w:tabs>
              <w:jc w:val="right"/>
              <w:rPr>
                <w:rFonts w:ascii="BrowalliaUPC" w:eastAsia="Cordia New" w:hAnsi="BrowalliaUPC" w:cs="BrowalliaUPC"/>
                <w:color w:val="000000"/>
              </w:rPr>
            </w:pPr>
            <w:r>
              <w:rPr>
                <w:rFonts w:ascii="BrowalliaUPC" w:eastAsia="Cordia New" w:hAnsi="BrowalliaUPC" w:cs="BrowalliaUPC"/>
                <w:color w:val="000000"/>
              </w:rPr>
              <w:t xml:space="preserve">        </w:t>
            </w:r>
            <w:r w:rsidR="00EF70F8">
              <w:rPr>
                <w:rFonts w:ascii="BrowalliaUPC" w:eastAsia="Cordia New" w:hAnsi="BrowalliaUPC" w:cs="BrowalliaUPC"/>
                <w:color w:val="000000"/>
              </w:rPr>
              <w:t>2</w:t>
            </w:r>
            <w:r w:rsidR="00A33279">
              <w:rPr>
                <w:rFonts w:ascii="BrowalliaUPC" w:eastAsia="Cordia New" w:hAnsi="BrowalliaUPC" w:cs="BrowalliaUPC"/>
                <w:color w:val="000000"/>
              </w:rPr>
              <w:t>5</w:t>
            </w:r>
            <w:r>
              <w:rPr>
                <w:rFonts w:ascii="BrowalliaUPC" w:eastAsia="Cordia New" w:hAnsi="BrowalliaUPC" w:cs="BrowalliaUPC"/>
                <w:color w:val="000000"/>
              </w:rPr>
              <w:t xml:space="preserve">    </w:t>
            </w:r>
          </w:p>
        </w:tc>
        <w:tc>
          <w:tcPr>
            <w:tcW w:w="284" w:type="dxa"/>
          </w:tcPr>
          <w:p w14:paraId="48A5946B" w14:textId="77777777" w:rsidR="00B35C08" w:rsidRPr="00924E60" w:rsidRDefault="00B35C08" w:rsidP="00B35C08">
            <w:pPr>
              <w:tabs>
                <w:tab w:val="left" w:pos="238"/>
              </w:tabs>
              <w:jc w:val="right"/>
              <w:rPr>
                <w:rFonts w:ascii="BrowalliaUPC" w:eastAsia="Cordia New" w:hAnsi="BrowalliaUPC" w:cs="BrowalliaUPC"/>
                <w:color w:val="000000"/>
              </w:rPr>
            </w:pPr>
          </w:p>
        </w:tc>
        <w:tc>
          <w:tcPr>
            <w:tcW w:w="1559" w:type="dxa"/>
          </w:tcPr>
          <w:p w14:paraId="133BA716" w14:textId="2EA322E2" w:rsidR="00B35C08" w:rsidRPr="00924E60" w:rsidRDefault="00B35C08" w:rsidP="00B35C08">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lang w:val="en-GB"/>
              </w:rPr>
              <w:t>19</w:t>
            </w:r>
          </w:p>
        </w:tc>
      </w:tr>
      <w:tr w:rsidR="00B35C08" w:rsidRPr="00924E60" w14:paraId="2872838E" w14:textId="77777777">
        <w:trPr>
          <w:trHeight w:val="333"/>
        </w:trPr>
        <w:tc>
          <w:tcPr>
            <w:tcW w:w="5616" w:type="dxa"/>
            <w:vAlign w:val="bottom"/>
          </w:tcPr>
          <w:p w14:paraId="53CCA7A7" w14:textId="77777777" w:rsidR="00B35C08" w:rsidRPr="00924E60" w:rsidRDefault="00B35C08" w:rsidP="00B35C08">
            <w:pPr>
              <w:rPr>
                <w:rFonts w:ascii="BrowalliaUPC" w:hAnsi="BrowalliaUPC" w:cs="BrowalliaUPC"/>
                <w:cs/>
              </w:rPr>
            </w:pPr>
            <w:r w:rsidRPr="00924E60">
              <w:rPr>
                <w:rFonts w:ascii="BrowalliaUPC" w:hAnsi="BrowalliaUPC" w:cs="BrowalliaUPC"/>
                <w:cs/>
              </w:rPr>
              <w:t xml:space="preserve">ส่วนที่รับรู้ในกำไรขาดทุนเบ็ดเสร็จอื่น </w:t>
            </w:r>
            <w:r w:rsidRPr="00924E60">
              <w:rPr>
                <w:rFonts w:ascii="BrowalliaUPC" w:hAnsi="BrowalliaUPC" w:cs="BrowalliaUPC"/>
              </w:rPr>
              <w:t>:</w:t>
            </w:r>
          </w:p>
        </w:tc>
        <w:tc>
          <w:tcPr>
            <w:tcW w:w="1559" w:type="dxa"/>
          </w:tcPr>
          <w:p w14:paraId="6D4896BE" w14:textId="6E4571F8" w:rsidR="00B35C08" w:rsidRPr="00924E60" w:rsidRDefault="00B35C08" w:rsidP="00B35C08">
            <w:pPr>
              <w:tabs>
                <w:tab w:val="left" w:pos="238"/>
              </w:tabs>
              <w:jc w:val="right"/>
              <w:rPr>
                <w:rFonts w:ascii="BrowalliaUPC" w:eastAsia="Cordia New" w:hAnsi="BrowalliaUPC" w:cs="BrowalliaUPC"/>
                <w:color w:val="000000"/>
              </w:rPr>
            </w:pPr>
          </w:p>
        </w:tc>
        <w:tc>
          <w:tcPr>
            <w:tcW w:w="284" w:type="dxa"/>
          </w:tcPr>
          <w:p w14:paraId="14CBF881" w14:textId="77777777" w:rsidR="00B35C08" w:rsidRPr="00924E60" w:rsidRDefault="00B35C08" w:rsidP="00B35C08">
            <w:pPr>
              <w:tabs>
                <w:tab w:val="left" w:pos="238"/>
              </w:tabs>
              <w:jc w:val="right"/>
              <w:rPr>
                <w:rFonts w:ascii="BrowalliaUPC" w:eastAsia="Cordia New" w:hAnsi="BrowalliaUPC" w:cs="BrowalliaUPC"/>
                <w:color w:val="000000"/>
              </w:rPr>
            </w:pPr>
          </w:p>
        </w:tc>
        <w:tc>
          <w:tcPr>
            <w:tcW w:w="1559" w:type="dxa"/>
          </w:tcPr>
          <w:p w14:paraId="70091B8A" w14:textId="77777777" w:rsidR="00B35C08" w:rsidRPr="00924E60" w:rsidRDefault="00B35C08" w:rsidP="00B35C08">
            <w:pPr>
              <w:tabs>
                <w:tab w:val="left" w:pos="238"/>
              </w:tabs>
              <w:jc w:val="right"/>
              <w:rPr>
                <w:rFonts w:ascii="BrowalliaUPC" w:eastAsia="Cordia New" w:hAnsi="BrowalliaUPC" w:cs="BrowalliaUPC"/>
                <w:color w:val="000000"/>
              </w:rPr>
            </w:pPr>
          </w:p>
        </w:tc>
      </w:tr>
      <w:tr w:rsidR="00B35C08" w:rsidRPr="00924E60" w14:paraId="70428597" w14:textId="77777777">
        <w:trPr>
          <w:trHeight w:val="333"/>
        </w:trPr>
        <w:tc>
          <w:tcPr>
            <w:tcW w:w="5616" w:type="dxa"/>
            <w:vAlign w:val="bottom"/>
          </w:tcPr>
          <w:p w14:paraId="4C2DB354" w14:textId="23EE194F" w:rsidR="00B35C08" w:rsidRPr="00924E60" w:rsidRDefault="00B35C08" w:rsidP="00B35C08">
            <w:pPr>
              <w:rPr>
                <w:rFonts w:ascii="BrowalliaUPC" w:hAnsi="BrowalliaUPC" w:cs="BrowalliaUPC"/>
                <w:cs/>
              </w:rPr>
            </w:pPr>
            <w:r w:rsidRPr="00924E60">
              <w:rPr>
                <w:rFonts w:ascii="BrowalliaUPC" w:hAnsi="BrowalliaUPC" w:cs="BrowalliaUPC"/>
              </w:rPr>
              <w:t xml:space="preserve">   </w:t>
            </w:r>
            <w:r w:rsidRPr="00EA5CFA">
              <w:rPr>
                <w:rFonts w:ascii="Browallia New" w:hAnsi="Browallia New" w:cs="Browallia New"/>
                <w:cs/>
              </w:rPr>
              <w:t>กำไร</w:t>
            </w:r>
            <w:r w:rsidRPr="00924E60">
              <w:rPr>
                <w:rFonts w:ascii="BrowalliaUPC" w:hAnsi="BrowalliaUPC" w:cs="BrowalliaUPC"/>
                <w:cs/>
              </w:rPr>
              <w:t>จากประมาณการตามหลักคณิตศาสตร์ประกันภัย</w:t>
            </w:r>
          </w:p>
        </w:tc>
        <w:tc>
          <w:tcPr>
            <w:tcW w:w="1559" w:type="dxa"/>
          </w:tcPr>
          <w:p w14:paraId="10458811" w14:textId="5349594A" w:rsidR="00B35C08" w:rsidRPr="00924E60" w:rsidRDefault="00B35C08" w:rsidP="00B35C08">
            <w:pPr>
              <w:tabs>
                <w:tab w:val="left" w:pos="238"/>
              </w:tabs>
              <w:jc w:val="right"/>
              <w:rPr>
                <w:rFonts w:ascii="BrowalliaUPC" w:eastAsia="Cordia New" w:hAnsi="BrowalliaUPC" w:cs="BrowalliaUPC"/>
                <w:color w:val="000000"/>
              </w:rPr>
            </w:pPr>
            <w:r>
              <w:rPr>
                <w:rFonts w:ascii="BrowalliaUPC" w:eastAsia="Cordia New" w:hAnsi="BrowalliaUPC" w:cs="BrowalliaUPC"/>
                <w:color w:val="000000"/>
              </w:rPr>
              <w:t>(955)</w:t>
            </w:r>
          </w:p>
        </w:tc>
        <w:tc>
          <w:tcPr>
            <w:tcW w:w="284" w:type="dxa"/>
          </w:tcPr>
          <w:p w14:paraId="5681B2E4" w14:textId="77777777" w:rsidR="00B35C08" w:rsidRPr="00924E60" w:rsidRDefault="00B35C08" w:rsidP="00B35C08">
            <w:pPr>
              <w:tabs>
                <w:tab w:val="left" w:pos="238"/>
              </w:tabs>
              <w:jc w:val="right"/>
              <w:rPr>
                <w:rFonts w:ascii="BrowalliaUPC" w:eastAsia="Cordia New" w:hAnsi="BrowalliaUPC" w:cs="BrowalliaUPC"/>
                <w:color w:val="000000"/>
              </w:rPr>
            </w:pPr>
          </w:p>
        </w:tc>
        <w:tc>
          <w:tcPr>
            <w:tcW w:w="1559" w:type="dxa"/>
          </w:tcPr>
          <w:p w14:paraId="48B8AFF1" w14:textId="4356216D" w:rsidR="00B35C08" w:rsidRPr="00924E60" w:rsidRDefault="00B35C08" w:rsidP="00B35C08">
            <w:pPr>
              <w:tabs>
                <w:tab w:val="left" w:pos="238"/>
              </w:tabs>
              <w:jc w:val="center"/>
              <w:rPr>
                <w:rFonts w:ascii="BrowalliaUPC" w:eastAsia="Cordia New" w:hAnsi="BrowalliaUPC" w:cs="BrowalliaUPC"/>
                <w:color w:val="000000"/>
              </w:rPr>
            </w:pPr>
            <w:r>
              <w:rPr>
                <w:rFonts w:ascii="BrowalliaUPC" w:eastAsia="Cordia New" w:hAnsi="BrowalliaUPC" w:cs="BrowalliaUPC"/>
                <w:color w:val="000000"/>
              </w:rPr>
              <w:t xml:space="preserve">             </w:t>
            </w:r>
            <w:r w:rsidRPr="00924E60">
              <w:rPr>
                <w:rFonts w:ascii="BrowalliaUPC" w:eastAsia="Cordia New" w:hAnsi="BrowalliaUPC" w:cs="BrowalliaUPC"/>
                <w:color w:val="000000"/>
              </w:rPr>
              <w:t>-</w:t>
            </w:r>
          </w:p>
        </w:tc>
      </w:tr>
      <w:tr w:rsidR="00B35C08" w:rsidRPr="00924E60" w14:paraId="64F4C7F6" w14:textId="77777777">
        <w:trPr>
          <w:trHeight w:val="311"/>
        </w:trPr>
        <w:tc>
          <w:tcPr>
            <w:tcW w:w="5616" w:type="dxa"/>
            <w:vAlign w:val="center"/>
          </w:tcPr>
          <w:p w14:paraId="10CC50BD" w14:textId="445CE2C1" w:rsidR="00B35C08" w:rsidRPr="00924E60" w:rsidRDefault="00B35C08" w:rsidP="00B35C08">
            <w:pPr>
              <w:rPr>
                <w:rFonts w:ascii="BrowalliaUPC" w:hAnsi="BrowalliaUPC" w:cs="BrowalliaUPC"/>
                <w:cs/>
              </w:rPr>
            </w:pPr>
            <w:r w:rsidRPr="00924E60">
              <w:rPr>
                <w:rFonts w:ascii="BrowalliaUPC" w:hAnsi="BrowalliaUPC" w:cs="BrowalliaUPC"/>
                <w:cs/>
              </w:rPr>
              <w:t>ภาระผูกพันของผลประโยชน์พนักงาน ณ</w:t>
            </w:r>
            <w:r w:rsidRPr="00924E60">
              <w:rPr>
                <w:rFonts w:ascii="BrowalliaUPC" w:hAnsi="BrowalliaUPC" w:cs="BrowalliaUPC"/>
              </w:rPr>
              <w:t xml:space="preserve"> </w:t>
            </w:r>
            <w:r w:rsidRPr="00924E60">
              <w:rPr>
                <w:rFonts w:ascii="BrowalliaUPC" w:hAnsi="BrowalliaUPC" w:cs="BrowalliaUPC"/>
                <w:snapToGrid w:val="0"/>
                <w:cs/>
                <w:lang w:val="en-GB" w:eastAsia="th-TH"/>
              </w:rPr>
              <w:t>วันที่</w:t>
            </w:r>
            <w:r w:rsidRPr="00924E60">
              <w:rPr>
                <w:rFonts w:ascii="BrowalliaUPC" w:hAnsi="BrowalliaUPC" w:cs="BrowalliaUPC"/>
                <w:snapToGrid w:val="0"/>
                <w:cs/>
                <w:lang w:eastAsia="th-TH"/>
              </w:rPr>
              <w:t xml:space="preserve"> </w:t>
            </w:r>
            <w:r w:rsidRPr="00924E60">
              <w:rPr>
                <w:rFonts w:ascii="BrowalliaUPC" w:hAnsi="BrowalliaUPC" w:cs="BrowalliaUPC"/>
              </w:rPr>
              <w:t>31</w:t>
            </w:r>
            <w:r w:rsidRPr="00924E60">
              <w:rPr>
                <w:rFonts w:ascii="BrowalliaUPC" w:hAnsi="BrowalliaUPC" w:cs="BrowalliaUPC"/>
                <w:cs/>
              </w:rPr>
              <w:t xml:space="preserve"> ธันวาคม</w:t>
            </w:r>
          </w:p>
        </w:tc>
        <w:tc>
          <w:tcPr>
            <w:tcW w:w="1559" w:type="dxa"/>
            <w:tcBorders>
              <w:top w:val="single" w:sz="4" w:space="0" w:color="auto"/>
              <w:bottom w:val="single" w:sz="12" w:space="0" w:color="auto"/>
            </w:tcBorders>
          </w:tcPr>
          <w:p w14:paraId="0942183D" w14:textId="095FFD8B" w:rsidR="00B35C08" w:rsidRPr="00027716" w:rsidRDefault="00B35C08" w:rsidP="00B35C08">
            <w:pPr>
              <w:tabs>
                <w:tab w:val="left" w:pos="238"/>
              </w:tabs>
              <w:jc w:val="right"/>
              <w:rPr>
                <w:rFonts w:ascii="BrowalliaUPC" w:eastAsia="Cordia New" w:hAnsi="BrowalliaUPC" w:cs="BrowalliaUPC"/>
                <w:color w:val="000000"/>
                <w:lang w:val="en-GB"/>
              </w:rPr>
            </w:pPr>
            <w:r>
              <w:rPr>
                <w:rFonts w:ascii="BrowalliaUPC" w:eastAsia="Cordia New" w:hAnsi="BrowalliaUPC" w:cs="BrowalliaUPC"/>
                <w:color w:val="000000"/>
              </w:rPr>
              <w:t>64</w:t>
            </w:r>
            <w:r w:rsidR="00027716">
              <w:rPr>
                <w:rFonts w:ascii="BrowalliaUPC" w:eastAsia="Cordia New" w:hAnsi="BrowalliaUPC" w:cs="BrowalliaUPC"/>
                <w:color w:val="000000"/>
                <w:lang w:val="en-GB"/>
              </w:rPr>
              <w:t>5</w:t>
            </w:r>
          </w:p>
        </w:tc>
        <w:tc>
          <w:tcPr>
            <w:tcW w:w="284" w:type="dxa"/>
          </w:tcPr>
          <w:p w14:paraId="47A88AC4" w14:textId="77777777" w:rsidR="00B35C08" w:rsidRPr="00924E60" w:rsidRDefault="00B35C08" w:rsidP="00B35C08">
            <w:pPr>
              <w:tabs>
                <w:tab w:val="left" w:pos="238"/>
              </w:tabs>
              <w:jc w:val="right"/>
              <w:rPr>
                <w:rFonts w:ascii="BrowalliaUPC" w:eastAsia="Cordia New" w:hAnsi="BrowalliaUPC" w:cs="BrowalliaUPC"/>
                <w:color w:val="000000"/>
              </w:rPr>
            </w:pPr>
          </w:p>
        </w:tc>
        <w:tc>
          <w:tcPr>
            <w:tcW w:w="1559" w:type="dxa"/>
            <w:tcBorders>
              <w:top w:val="single" w:sz="4" w:space="0" w:color="auto"/>
              <w:bottom w:val="single" w:sz="12" w:space="0" w:color="auto"/>
            </w:tcBorders>
          </w:tcPr>
          <w:p w14:paraId="27E05A4B" w14:textId="524D2CB8" w:rsidR="00B35C08" w:rsidRPr="00924E60" w:rsidRDefault="00B35C08" w:rsidP="00B35C08">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1,215</w:t>
            </w:r>
          </w:p>
        </w:tc>
      </w:tr>
    </w:tbl>
    <w:p w14:paraId="1423A0FC" w14:textId="6CE717CC" w:rsidR="00414941" w:rsidRPr="00924E60" w:rsidRDefault="00414941" w:rsidP="00414941">
      <w:pPr>
        <w:rPr>
          <w:rFonts w:ascii="BrowalliaUPC" w:hAnsi="BrowalliaUPC" w:cs="BrowalliaUPC"/>
        </w:rPr>
      </w:pPr>
    </w:p>
    <w:p w14:paraId="7888EF1B" w14:textId="23B0C7DF" w:rsidR="00462A41" w:rsidRPr="00924E60" w:rsidRDefault="00462A41" w:rsidP="00462A41">
      <w:pPr>
        <w:ind w:left="441"/>
        <w:jc w:val="thaiDistribute"/>
        <w:rPr>
          <w:rFonts w:ascii="BrowalliaUPC" w:hAnsi="BrowalliaUPC" w:cs="BrowalliaUPC"/>
        </w:rPr>
      </w:pPr>
      <w:r w:rsidRPr="00924E60">
        <w:rPr>
          <w:rFonts w:ascii="BrowalliaUPC" w:hAnsi="BrowalliaUPC" w:cs="BrowalliaUPC"/>
          <w:cs/>
        </w:rPr>
        <w:t xml:space="preserve">ณ วันที่ </w:t>
      </w:r>
      <w:r w:rsidR="00D57307">
        <w:rPr>
          <w:rFonts w:ascii="BrowalliaUPC" w:hAnsi="BrowalliaUPC" w:cs="BrowalliaUPC"/>
        </w:rPr>
        <w:t xml:space="preserve">31 </w:t>
      </w:r>
      <w:r w:rsidRPr="00924E60">
        <w:rPr>
          <w:rFonts w:ascii="BrowalliaUPC" w:hAnsi="BrowalliaUPC" w:cs="BrowalliaUPC"/>
          <w:cs/>
        </w:rPr>
        <w:t xml:space="preserve">ธันวาคม </w:t>
      </w:r>
      <w:r w:rsidR="0007300F">
        <w:rPr>
          <w:rFonts w:ascii="BrowalliaUPC" w:hAnsi="BrowalliaUPC" w:cs="BrowalliaUPC"/>
        </w:rPr>
        <w:t>256</w:t>
      </w:r>
      <w:r w:rsidR="00B57833">
        <w:rPr>
          <w:rFonts w:ascii="BrowalliaUPC" w:hAnsi="BrowalliaUPC" w:cs="BrowalliaUPC"/>
        </w:rPr>
        <w:t>6</w:t>
      </w:r>
      <w:r w:rsidRPr="00924E60">
        <w:rPr>
          <w:rFonts w:ascii="BrowalliaUPC" w:hAnsi="BrowalliaUPC" w:cs="BrowalliaUPC"/>
          <w:cs/>
        </w:rPr>
        <w:t xml:space="preserve"> ระยะเวลาเฉลี่ยถ่วงน้ำหนักในการจ่ายชำระผลประโยชน์ระยะยาวของพนักงานของ</w:t>
      </w:r>
      <w:r w:rsidRPr="00924E60">
        <w:rPr>
          <w:rFonts w:ascii="BrowalliaUPC" w:hAnsi="BrowalliaUPC" w:cs="BrowalliaUPC"/>
        </w:rPr>
        <w:br/>
      </w:r>
      <w:r w:rsidRPr="00924E60">
        <w:rPr>
          <w:rFonts w:ascii="BrowalliaUPC" w:hAnsi="BrowalliaUPC" w:cs="BrowalliaUPC"/>
          <w:cs/>
        </w:rPr>
        <w:t>กลุ่มบริษัทประมาณ</w:t>
      </w:r>
      <w:r w:rsidR="003648A6">
        <w:rPr>
          <w:rFonts w:ascii="BrowalliaUPC" w:hAnsi="BrowalliaUPC" w:cs="BrowalliaUPC"/>
        </w:rPr>
        <w:t xml:space="preserve"> </w:t>
      </w:r>
      <w:r w:rsidR="00492814">
        <w:rPr>
          <w:rFonts w:ascii="BrowalliaUPC" w:hAnsi="BrowalliaUPC" w:cs="BrowalliaUPC"/>
        </w:rPr>
        <w:t>21</w:t>
      </w:r>
      <w:r w:rsidRPr="00924E60">
        <w:rPr>
          <w:rFonts w:ascii="BrowalliaUPC" w:hAnsi="BrowalliaUPC" w:cs="BrowalliaUPC"/>
          <w:cs/>
        </w:rPr>
        <w:t xml:space="preserve"> ปี</w:t>
      </w:r>
    </w:p>
    <w:p w14:paraId="2B6D867C" w14:textId="23CD09C8" w:rsidR="007C6F33" w:rsidRDefault="007C6F33" w:rsidP="00462A41">
      <w:pPr>
        <w:ind w:left="441"/>
        <w:jc w:val="thaiDistribute"/>
        <w:rPr>
          <w:rFonts w:ascii="BrowalliaUPC" w:hAnsi="BrowalliaUPC" w:cs="BrowalliaUPC"/>
        </w:rPr>
      </w:pPr>
    </w:p>
    <w:p w14:paraId="238A1A81" w14:textId="77777777" w:rsidR="00B57833" w:rsidRDefault="00B57833" w:rsidP="00462A41">
      <w:pPr>
        <w:ind w:left="441"/>
        <w:jc w:val="thaiDistribute"/>
        <w:rPr>
          <w:rFonts w:ascii="BrowalliaUPC" w:hAnsi="BrowalliaUPC" w:cs="BrowalliaUPC"/>
        </w:rPr>
      </w:pPr>
    </w:p>
    <w:p w14:paraId="7DAC1DD0" w14:textId="77777777" w:rsidR="00B57833" w:rsidRDefault="00B57833" w:rsidP="00462A41">
      <w:pPr>
        <w:ind w:left="441"/>
        <w:jc w:val="thaiDistribute"/>
        <w:rPr>
          <w:rFonts w:ascii="BrowalliaUPC" w:hAnsi="BrowalliaUPC" w:cs="BrowalliaUPC"/>
        </w:rPr>
      </w:pPr>
    </w:p>
    <w:p w14:paraId="66A291B6" w14:textId="77777777" w:rsidR="00B57833" w:rsidRDefault="00B57833" w:rsidP="00462A41">
      <w:pPr>
        <w:ind w:left="441"/>
        <w:jc w:val="thaiDistribute"/>
        <w:rPr>
          <w:rFonts w:ascii="BrowalliaUPC" w:hAnsi="BrowalliaUPC" w:cs="BrowalliaUPC"/>
        </w:rPr>
      </w:pPr>
    </w:p>
    <w:p w14:paraId="3C7C0636" w14:textId="77777777" w:rsidR="00B57833" w:rsidRDefault="00B57833" w:rsidP="00462A41">
      <w:pPr>
        <w:ind w:left="441"/>
        <w:jc w:val="thaiDistribute"/>
        <w:rPr>
          <w:rFonts w:ascii="BrowalliaUPC" w:hAnsi="BrowalliaUPC" w:cs="BrowalliaUPC"/>
        </w:rPr>
      </w:pPr>
    </w:p>
    <w:p w14:paraId="5BD0E4A3" w14:textId="77777777" w:rsidR="00E57395" w:rsidRPr="00924E60" w:rsidRDefault="00E57395" w:rsidP="00462A41">
      <w:pPr>
        <w:ind w:left="441"/>
        <w:jc w:val="thaiDistribute"/>
        <w:rPr>
          <w:rFonts w:ascii="BrowalliaUPC" w:hAnsi="BrowalliaUPC" w:cs="BrowalliaUPC"/>
        </w:rPr>
      </w:pPr>
    </w:p>
    <w:p w14:paraId="533EC00A" w14:textId="77777777" w:rsidR="007342D3" w:rsidRPr="00924E60" w:rsidRDefault="007342D3" w:rsidP="00B1701B">
      <w:pPr>
        <w:jc w:val="thaiDistribute"/>
        <w:rPr>
          <w:rFonts w:ascii="BrowalliaUPC" w:hAnsi="BrowalliaUPC" w:cs="BrowalliaUPC"/>
        </w:rPr>
      </w:pPr>
    </w:p>
    <w:p w14:paraId="1D9059A3" w14:textId="2C74D961" w:rsidR="007C6F33" w:rsidRPr="00924E60" w:rsidRDefault="00556063" w:rsidP="00462A41">
      <w:pPr>
        <w:ind w:left="441"/>
        <w:jc w:val="thaiDistribute"/>
        <w:rPr>
          <w:rFonts w:ascii="BrowalliaUPC" w:hAnsi="BrowalliaUPC" w:cs="BrowalliaUPC"/>
        </w:rPr>
      </w:pPr>
      <w:r w:rsidRPr="00924E60">
        <w:rPr>
          <w:rFonts w:ascii="BrowalliaUPC" w:hAnsi="BrowalliaUPC" w:cs="BrowalliaUPC"/>
          <w:cs/>
        </w:rPr>
        <w:lastRenderedPageBreak/>
        <w:t>ข้อสมมติหลักในการประมาณการตามหลักคณิตศาสตร์ประกันภัยที่ใช้มีดังนี้</w:t>
      </w:r>
    </w:p>
    <w:p w14:paraId="19C439CE" w14:textId="17EA45F7" w:rsidR="00556063" w:rsidRPr="00924E60" w:rsidRDefault="00556063" w:rsidP="00462A41">
      <w:pPr>
        <w:ind w:left="441"/>
        <w:jc w:val="thaiDistribute"/>
        <w:rPr>
          <w:rFonts w:ascii="BrowalliaUPC" w:hAnsi="BrowalliaUPC" w:cs="BrowalliaUPC"/>
        </w:rPr>
      </w:pPr>
    </w:p>
    <w:tbl>
      <w:tblPr>
        <w:tblW w:w="9216" w:type="dxa"/>
        <w:tblInd w:w="324" w:type="dxa"/>
        <w:tblLayout w:type="fixed"/>
        <w:tblLook w:val="0000" w:firstRow="0" w:lastRow="0" w:firstColumn="0" w:lastColumn="0" w:noHBand="0" w:noVBand="0"/>
      </w:tblPr>
      <w:tblGrid>
        <w:gridCol w:w="3834"/>
        <w:gridCol w:w="2589"/>
        <w:gridCol w:w="236"/>
        <w:gridCol w:w="2557"/>
      </w:tblGrid>
      <w:tr w:rsidR="00656861" w:rsidRPr="00924E60" w14:paraId="3DB2831D" w14:textId="77777777" w:rsidTr="00B57833">
        <w:trPr>
          <w:trHeight w:val="20"/>
        </w:trPr>
        <w:tc>
          <w:tcPr>
            <w:tcW w:w="3834" w:type="dxa"/>
            <w:vAlign w:val="bottom"/>
          </w:tcPr>
          <w:p w14:paraId="420D98E3" w14:textId="77777777" w:rsidR="00656861" w:rsidRPr="00924E60" w:rsidRDefault="00656861">
            <w:pPr>
              <w:tabs>
                <w:tab w:val="left" w:pos="1800"/>
              </w:tabs>
              <w:ind w:left="540"/>
              <w:rPr>
                <w:rFonts w:ascii="BrowalliaUPC" w:hAnsi="BrowalliaUPC" w:cs="BrowalliaUPC"/>
              </w:rPr>
            </w:pPr>
          </w:p>
        </w:tc>
        <w:tc>
          <w:tcPr>
            <w:tcW w:w="5382" w:type="dxa"/>
            <w:gridSpan w:val="3"/>
            <w:tcBorders>
              <w:bottom w:val="single" w:sz="4" w:space="0" w:color="auto"/>
            </w:tcBorders>
          </w:tcPr>
          <w:p w14:paraId="1EAF1482" w14:textId="696E1EAB" w:rsidR="00656861" w:rsidRPr="00924E60" w:rsidRDefault="00656861">
            <w:pPr>
              <w:pStyle w:val="a2"/>
              <w:ind w:right="-72"/>
              <w:jc w:val="center"/>
              <w:rPr>
                <w:rFonts w:ascii="BrowalliaUPC" w:hAnsi="BrowalliaUPC" w:cs="BrowalliaUPC"/>
              </w:rPr>
            </w:pPr>
            <w:r w:rsidRPr="00924E60">
              <w:rPr>
                <w:rFonts w:ascii="BrowalliaUPC" w:eastAsia="Cordia New" w:hAnsi="BrowalliaUPC" w:cs="BrowalliaUPC"/>
                <w:cs/>
              </w:rPr>
              <w:t>งบการเงินรวมและงบการเงินเฉพาะ</w:t>
            </w:r>
            <w:r w:rsidR="00986DEE" w:rsidRPr="00924E60">
              <w:rPr>
                <w:rFonts w:ascii="BrowalliaUPC" w:eastAsia="Cordia New" w:hAnsi="BrowalliaUPC" w:cs="BrowalliaUPC"/>
                <w:cs/>
              </w:rPr>
              <w:t>ของบริษัท</w:t>
            </w:r>
          </w:p>
        </w:tc>
      </w:tr>
      <w:tr w:rsidR="00656861" w:rsidRPr="00924E60" w14:paraId="21A27207" w14:textId="77777777" w:rsidTr="00B57833">
        <w:trPr>
          <w:trHeight w:val="20"/>
        </w:trPr>
        <w:tc>
          <w:tcPr>
            <w:tcW w:w="3834" w:type="dxa"/>
            <w:vAlign w:val="bottom"/>
          </w:tcPr>
          <w:p w14:paraId="045CB8BE" w14:textId="77777777" w:rsidR="00656861" w:rsidRPr="00924E60" w:rsidRDefault="00656861">
            <w:pPr>
              <w:tabs>
                <w:tab w:val="left" w:pos="1800"/>
              </w:tabs>
              <w:ind w:left="540"/>
              <w:rPr>
                <w:rFonts w:ascii="BrowalliaUPC" w:hAnsi="BrowalliaUPC" w:cs="BrowalliaUPC"/>
              </w:rPr>
            </w:pPr>
          </w:p>
        </w:tc>
        <w:tc>
          <w:tcPr>
            <w:tcW w:w="2589" w:type="dxa"/>
            <w:tcBorders>
              <w:top w:val="single" w:sz="4" w:space="0" w:color="auto"/>
              <w:bottom w:val="single" w:sz="4" w:space="0" w:color="auto"/>
            </w:tcBorders>
            <w:vAlign w:val="center"/>
          </w:tcPr>
          <w:p w14:paraId="74281641" w14:textId="31F5CE88" w:rsidR="00656861" w:rsidRPr="00924E60" w:rsidRDefault="00656861">
            <w:pPr>
              <w:pStyle w:val="a2"/>
              <w:ind w:right="-72"/>
              <w:jc w:val="center"/>
              <w:rPr>
                <w:rFonts w:ascii="BrowalliaUPC" w:hAnsi="BrowalliaUPC" w:cs="BrowalliaUPC"/>
              </w:rPr>
            </w:pPr>
            <w:r w:rsidRPr="00924E60">
              <w:rPr>
                <w:rFonts w:ascii="BrowalliaUPC" w:hAnsi="BrowalliaUPC" w:cs="BrowalliaUPC"/>
              </w:rPr>
              <w:t>256</w:t>
            </w:r>
            <w:r w:rsidR="00B57833">
              <w:rPr>
                <w:rFonts w:ascii="BrowalliaUPC" w:hAnsi="BrowalliaUPC" w:cs="BrowalliaUPC"/>
              </w:rPr>
              <w:t>6</w:t>
            </w:r>
          </w:p>
        </w:tc>
        <w:tc>
          <w:tcPr>
            <w:tcW w:w="236" w:type="dxa"/>
            <w:tcBorders>
              <w:top w:val="single" w:sz="4" w:space="0" w:color="auto"/>
            </w:tcBorders>
          </w:tcPr>
          <w:p w14:paraId="40EAB586" w14:textId="77777777" w:rsidR="00656861" w:rsidRPr="00924E60" w:rsidRDefault="00656861">
            <w:pPr>
              <w:pStyle w:val="a2"/>
              <w:ind w:right="-72"/>
              <w:jc w:val="center"/>
              <w:rPr>
                <w:rFonts w:ascii="BrowalliaUPC" w:hAnsi="BrowalliaUPC" w:cs="BrowalliaUPC"/>
              </w:rPr>
            </w:pPr>
          </w:p>
        </w:tc>
        <w:tc>
          <w:tcPr>
            <w:tcW w:w="2557" w:type="dxa"/>
            <w:tcBorders>
              <w:top w:val="single" w:sz="4" w:space="0" w:color="auto"/>
              <w:bottom w:val="single" w:sz="4" w:space="0" w:color="auto"/>
            </w:tcBorders>
            <w:vAlign w:val="center"/>
          </w:tcPr>
          <w:p w14:paraId="07429D8A" w14:textId="4A2AA49F" w:rsidR="00656861" w:rsidRPr="00924E60" w:rsidRDefault="00656861">
            <w:pPr>
              <w:pStyle w:val="a2"/>
              <w:ind w:right="-72"/>
              <w:jc w:val="center"/>
              <w:rPr>
                <w:rFonts w:ascii="BrowalliaUPC" w:hAnsi="BrowalliaUPC" w:cs="BrowalliaUPC"/>
              </w:rPr>
            </w:pPr>
            <w:r w:rsidRPr="00924E60">
              <w:rPr>
                <w:rFonts w:ascii="BrowalliaUPC" w:hAnsi="BrowalliaUPC" w:cs="BrowalliaUPC"/>
              </w:rPr>
              <w:t>256</w:t>
            </w:r>
            <w:r w:rsidR="00B57833">
              <w:rPr>
                <w:rFonts w:ascii="BrowalliaUPC" w:hAnsi="BrowalliaUPC" w:cs="BrowalliaUPC"/>
              </w:rPr>
              <w:t>5</w:t>
            </w:r>
          </w:p>
        </w:tc>
      </w:tr>
      <w:tr w:rsidR="00656861" w:rsidRPr="00924E60" w14:paraId="5897172A" w14:textId="77777777" w:rsidTr="00B57833">
        <w:trPr>
          <w:trHeight w:val="20"/>
        </w:trPr>
        <w:tc>
          <w:tcPr>
            <w:tcW w:w="3834" w:type="dxa"/>
            <w:vAlign w:val="bottom"/>
          </w:tcPr>
          <w:p w14:paraId="6FFD478A" w14:textId="2EF69C74" w:rsidR="00656861" w:rsidRPr="00924E60" w:rsidRDefault="00656861">
            <w:pPr>
              <w:tabs>
                <w:tab w:val="left" w:pos="1134"/>
                <w:tab w:val="left" w:pos="1276"/>
                <w:tab w:val="center" w:pos="3402"/>
                <w:tab w:val="center" w:pos="4536"/>
                <w:tab w:val="center" w:pos="5670"/>
                <w:tab w:val="center" w:pos="6804"/>
                <w:tab w:val="right" w:pos="7655"/>
              </w:tabs>
              <w:rPr>
                <w:rFonts w:ascii="BrowalliaUPC" w:hAnsi="BrowalliaUPC" w:cs="BrowalliaUPC"/>
              </w:rPr>
            </w:pPr>
          </w:p>
        </w:tc>
        <w:tc>
          <w:tcPr>
            <w:tcW w:w="2589" w:type="dxa"/>
            <w:tcBorders>
              <w:top w:val="single" w:sz="4" w:space="0" w:color="auto"/>
            </w:tcBorders>
          </w:tcPr>
          <w:p w14:paraId="62AE6088" w14:textId="46365F66" w:rsidR="00656861" w:rsidRPr="00924E60" w:rsidRDefault="00656861">
            <w:pPr>
              <w:spacing w:line="360" w:lineRule="exact"/>
              <w:jc w:val="right"/>
              <w:rPr>
                <w:rFonts w:ascii="BrowalliaUPC" w:hAnsi="BrowalliaUPC" w:cs="BrowalliaUPC"/>
              </w:rPr>
            </w:pPr>
          </w:p>
        </w:tc>
        <w:tc>
          <w:tcPr>
            <w:tcW w:w="236" w:type="dxa"/>
          </w:tcPr>
          <w:p w14:paraId="56BA34B8" w14:textId="77777777" w:rsidR="00656861" w:rsidRPr="00924E60" w:rsidRDefault="00656861">
            <w:pPr>
              <w:spacing w:line="360" w:lineRule="exact"/>
              <w:jc w:val="right"/>
              <w:rPr>
                <w:rFonts w:ascii="BrowalliaUPC" w:hAnsi="BrowalliaUPC" w:cs="BrowalliaUPC"/>
              </w:rPr>
            </w:pPr>
          </w:p>
        </w:tc>
        <w:tc>
          <w:tcPr>
            <w:tcW w:w="2557" w:type="dxa"/>
            <w:tcBorders>
              <w:top w:val="single" w:sz="4" w:space="0" w:color="auto"/>
            </w:tcBorders>
          </w:tcPr>
          <w:p w14:paraId="40856597" w14:textId="10EF44FD" w:rsidR="00656861" w:rsidRPr="00924E60" w:rsidRDefault="00656861">
            <w:pPr>
              <w:spacing w:line="360" w:lineRule="exact"/>
              <w:jc w:val="right"/>
              <w:rPr>
                <w:rFonts w:ascii="BrowalliaUPC" w:hAnsi="BrowalliaUPC" w:cs="BrowalliaUPC"/>
              </w:rPr>
            </w:pPr>
          </w:p>
        </w:tc>
      </w:tr>
      <w:tr w:rsidR="00B57833" w:rsidRPr="00924E60" w14:paraId="530E43D0" w14:textId="77777777" w:rsidTr="00B57833">
        <w:trPr>
          <w:trHeight w:val="20"/>
        </w:trPr>
        <w:tc>
          <w:tcPr>
            <w:tcW w:w="3834" w:type="dxa"/>
            <w:vAlign w:val="bottom"/>
          </w:tcPr>
          <w:p w14:paraId="076DD071" w14:textId="3DD8C7CC" w:rsidR="00B57833" w:rsidRPr="00924E60" w:rsidRDefault="00B57833" w:rsidP="00B57833">
            <w:pPr>
              <w:tabs>
                <w:tab w:val="left" w:pos="1134"/>
                <w:tab w:val="left" w:pos="1276"/>
                <w:tab w:val="center" w:pos="3402"/>
                <w:tab w:val="center" w:pos="4536"/>
                <w:tab w:val="center" w:pos="5670"/>
                <w:tab w:val="center" w:pos="6804"/>
                <w:tab w:val="right" w:pos="7655"/>
              </w:tabs>
              <w:rPr>
                <w:rFonts w:ascii="BrowalliaUPC" w:hAnsi="BrowalliaUPC" w:cs="BrowalliaUPC"/>
                <w:cs/>
              </w:rPr>
            </w:pPr>
            <w:r w:rsidRPr="00924E60">
              <w:rPr>
                <w:rFonts w:ascii="BrowalliaUPC" w:hAnsi="BrowalliaUPC" w:cs="BrowalliaUPC"/>
                <w:cs/>
              </w:rPr>
              <w:t>อัตราคิดลด (ร้อยละ)</w:t>
            </w:r>
          </w:p>
        </w:tc>
        <w:tc>
          <w:tcPr>
            <w:tcW w:w="2589" w:type="dxa"/>
          </w:tcPr>
          <w:p w14:paraId="1AE24590" w14:textId="746E321B" w:rsidR="00B57833" w:rsidRPr="00924E60" w:rsidRDefault="00482F34" w:rsidP="00B57833">
            <w:pPr>
              <w:spacing w:line="360" w:lineRule="exact"/>
              <w:jc w:val="right"/>
              <w:rPr>
                <w:rFonts w:ascii="BrowalliaUPC" w:hAnsi="BrowalliaUPC" w:cs="BrowalliaUPC"/>
              </w:rPr>
            </w:pPr>
            <w:r>
              <w:rPr>
                <w:rFonts w:ascii="BrowalliaUPC" w:hAnsi="BrowalliaUPC" w:cs="BrowalliaUPC"/>
              </w:rPr>
              <w:t>3.35</w:t>
            </w:r>
          </w:p>
        </w:tc>
        <w:tc>
          <w:tcPr>
            <w:tcW w:w="236" w:type="dxa"/>
          </w:tcPr>
          <w:p w14:paraId="759355DD" w14:textId="77777777" w:rsidR="00B57833" w:rsidRPr="00924E60" w:rsidRDefault="00B57833" w:rsidP="00B57833">
            <w:pPr>
              <w:spacing w:line="360" w:lineRule="exact"/>
              <w:jc w:val="right"/>
              <w:rPr>
                <w:rFonts w:ascii="BrowalliaUPC" w:hAnsi="BrowalliaUPC" w:cs="BrowalliaUPC"/>
              </w:rPr>
            </w:pPr>
          </w:p>
        </w:tc>
        <w:tc>
          <w:tcPr>
            <w:tcW w:w="2557" w:type="dxa"/>
          </w:tcPr>
          <w:p w14:paraId="3051F41A" w14:textId="4C45AA0D" w:rsidR="00B57833" w:rsidRPr="00924E60" w:rsidRDefault="00B57833" w:rsidP="00B57833">
            <w:pPr>
              <w:spacing w:line="360" w:lineRule="exact"/>
              <w:jc w:val="right"/>
              <w:rPr>
                <w:rFonts w:ascii="BrowalliaUPC" w:hAnsi="BrowalliaUPC" w:cs="BrowalliaUPC"/>
              </w:rPr>
            </w:pPr>
            <w:r w:rsidRPr="00924E60">
              <w:rPr>
                <w:rFonts w:ascii="BrowalliaUPC" w:hAnsi="BrowalliaUPC" w:cs="BrowalliaUPC"/>
              </w:rPr>
              <w:t>2.28</w:t>
            </w:r>
          </w:p>
        </w:tc>
      </w:tr>
      <w:tr w:rsidR="00B57833" w:rsidRPr="00924E60" w14:paraId="4CEE8481" w14:textId="77777777" w:rsidTr="00B57833">
        <w:trPr>
          <w:trHeight w:val="20"/>
        </w:trPr>
        <w:tc>
          <w:tcPr>
            <w:tcW w:w="3834" w:type="dxa"/>
            <w:vAlign w:val="bottom"/>
          </w:tcPr>
          <w:p w14:paraId="376080C6" w14:textId="77777777" w:rsidR="00B57833" w:rsidRPr="00924E60" w:rsidRDefault="00B57833" w:rsidP="00B57833">
            <w:pPr>
              <w:tabs>
                <w:tab w:val="left" w:pos="1134"/>
                <w:tab w:val="left" w:pos="1276"/>
                <w:tab w:val="center" w:pos="3402"/>
                <w:tab w:val="center" w:pos="4536"/>
                <w:tab w:val="center" w:pos="5670"/>
                <w:tab w:val="center" w:pos="6804"/>
                <w:tab w:val="right" w:pos="7655"/>
              </w:tabs>
              <w:rPr>
                <w:rFonts w:ascii="BrowalliaUPC" w:hAnsi="BrowalliaUPC" w:cs="BrowalliaUPC"/>
                <w:cs/>
              </w:rPr>
            </w:pPr>
            <w:r w:rsidRPr="00924E60">
              <w:rPr>
                <w:rFonts w:ascii="BrowalliaUPC" w:hAnsi="BrowalliaUPC" w:cs="BrowalliaUPC"/>
                <w:cs/>
              </w:rPr>
              <w:t>อัตราการเพิ่มขึ้นของเงินเดือนเฉลี่ย (ร้อยละ)</w:t>
            </w:r>
          </w:p>
        </w:tc>
        <w:tc>
          <w:tcPr>
            <w:tcW w:w="2589" w:type="dxa"/>
          </w:tcPr>
          <w:p w14:paraId="0C38EF98" w14:textId="5C7884C2" w:rsidR="00B57833" w:rsidRPr="00924E60" w:rsidRDefault="00482F34" w:rsidP="00B57833">
            <w:pPr>
              <w:spacing w:line="360" w:lineRule="exact"/>
              <w:ind w:hanging="203"/>
              <w:jc w:val="right"/>
              <w:rPr>
                <w:rFonts w:ascii="BrowalliaUPC" w:hAnsi="BrowalliaUPC" w:cs="BrowalliaUPC"/>
              </w:rPr>
            </w:pPr>
            <w:r>
              <w:rPr>
                <w:rFonts w:ascii="BrowalliaUPC" w:hAnsi="BrowalliaUPC" w:cs="BrowalliaUPC"/>
              </w:rPr>
              <w:t>5</w:t>
            </w:r>
            <w:r w:rsidR="00A1604D">
              <w:rPr>
                <w:rFonts w:ascii="BrowalliaUPC" w:hAnsi="BrowalliaUPC" w:cs="BrowalliaUPC"/>
              </w:rPr>
              <w:t>.00</w:t>
            </w:r>
          </w:p>
        </w:tc>
        <w:tc>
          <w:tcPr>
            <w:tcW w:w="236" w:type="dxa"/>
          </w:tcPr>
          <w:p w14:paraId="7F4C4E84" w14:textId="77777777" w:rsidR="00B57833" w:rsidRPr="00924E60" w:rsidRDefault="00B57833" w:rsidP="00B57833">
            <w:pPr>
              <w:spacing w:line="360" w:lineRule="exact"/>
              <w:jc w:val="right"/>
              <w:rPr>
                <w:rFonts w:ascii="BrowalliaUPC" w:hAnsi="BrowalliaUPC" w:cs="BrowalliaUPC"/>
              </w:rPr>
            </w:pPr>
          </w:p>
        </w:tc>
        <w:tc>
          <w:tcPr>
            <w:tcW w:w="2557" w:type="dxa"/>
          </w:tcPr>
          <w:p w14:paraId="2D6D15EA" w14:textId="27999C33" w:rsidR="00B57833" w:rsidRPr="00924E60" w:rsidRDefault="00B57833" w:rsidP="00B57833">
            <w:pPr>
              <w:spacing w:line="360" w:lineRule="exact"/>
              <w:ind w:hanging="203"/>
              <w:jc w:val="right"/>
              <w:rPr>
                <w:rFonts w:ascii="BrowalliaUPC" w:hAnsi="BrowalliaUPC" w:cs="BrowalliaUPC"/>
              </w:rPr>
            </w:pPr>
            <w:r w:rsidRPr="00924E60">
              <w:rPr>
                <w:rFonts w:ascii="BrowalliaUPC" w:hAnsi="BrowalliaUPC" w:cs="BrowalliaUPC"/>
              </w:rPr>
              <w:t>5.00</w:t>
            </w:r>
          </w:p>
        </w:tc>
      </w:tr>
      <w:tr w:rsidR="00B57833" w:rsidRPr="00924E60" w14:paraId="228595F6" w14:textId="77777777" w:rsidTr="00B57833">
        <w:trPr>
          <w:trHeight w:val="20"/>
        </w:trPr>
        <w:tc>
          <w:tcPr>
            <w:tcW w:w="3834" w:type="dxa"/>
            <w:vAlign w:val="bottom"/>
          </w:tcPr>
          <w:p w14:paraId="755E222D" w14:textId="77777777" w:rsidR="00B57833" w:rsidRPr="00924E60" w:rsidRDefault="00B57833" w:rsidP="00B57833">
            <w:pPr>
              <w:tabs>
                <w:tab w:val="left" w:pos="1134"/>
                <w:tab w:val="left" w:pos="1276"/>
                <w:tab w:val="center" w:pos="3402"/>
                <w:tab w:val="center" w:pos="4536"/>
                <w:tab w:val="center" w:pos="5670"/>
                <w:tab w:val="center" w:pos="6804"/>
                <w:tab w:val="right" w:pos="7655"/>
              </w:tabs>
              <w:rPr>
                <w:rFonts w:ascii="BrowalliaUPC" w:hAnsi="BrowalliaUPC" w:cs="BrowalliaUPC"/>
                <w:cs/>
              </w:rPr>
            </w:pPr>
            <w:r w:rsidRPr="00924E60">
              <w:rPr>
                <w:rFonts w:ascii="BrowalliaUPC" w:hAnsi="BrowalliaUPC" w:cs="BrowalliaUPC"/>
                <w:cs/>
              </w:rPr>
              <w:t>อัตราการหมุนเวียนของพนักงานเฉลี่ย (ร้อยละ)</w:t>
            </w:r>
          </w:p>
        </w:tc>
        <w:tc>
          <w:tcPr>
            <w:tcW w:w="2589" w:type="dxa"/>
          </w:tcPr>
          <w:p w14:paraId="375205F8" w14:textId="546253E2" w:rsidR="00B57833" w:rsidRPr="00924E60" w:rsidRDefault="00225FDE" w:rsidP="00B57833">
            <w:pPr>
              <w:spacing w:line="360" w:lineRule="exact"/>
              <w:jc w:val="right"/>
              <w:rPr>
                <w:rFonts w:ascii="BrowalliaUPC" w:hAnsi="BrowalliaUPC" w:cs="BrowalliaUPC"/>
              </w:rPr>
            </w:pPr>
            <w:r>
              <w:rPr>
                <w:rFonts w:ascii="BrowalliaUPC" w:hAnsi="BrowalliaUPC" w:cs="BrowalliaUPC"/>
              </w:rPr>
              <w:t>0.96 – 11.46</w:t>
            </w:r>
          </w:p>
        </w:tc>
        <w:tc>
          <w:tcPr>
            <w:tcW w:w="236" w:type="dxa"/>
          </w:tcPr>
          <w:p w14:paraId="60BBCB0A" w14:textId="77777777" w:rsidR="00B57833" w:rsidRPr="00924E60" w:rsidRDefault="00B57833" w:rsidP="00B57833">
            <w:pPr>
              <w:spacing w:line="360" w:lineRule="exact"/>
              <w:jc w:val="right"/>
              <w:rPr>
                <w:rFonts w:ascii="BrowalliaUPC" w:hAnsi="BrowalliaUPC" w:cs="BrowalliaUPC"/>
              </w:rPr>
            </w:pPr>
          </w:p>
        </w:tc>
        <w:tc>
          <w:tcPr>
            <w:tcW w:w="2557" w:type="dxa"/>
          </w:tcPr>
          <w:p w14:paraId="1F693792" w14:textId="4B0A2472" w:rsidR="00B57833" w:rsidRPr="00924E60" w:rsidRDefault="00B57833" w:rsidP="00B57833">
            <w:pPr>
              <w:spacing w:line="360" w:lineRule="exact"/>
              <w:jc w:val="right"/>
              <w:rPr>
                <w:rFonts w:ascii="BrowalliaUPC" w:hAnsi="BrowalliaUPC" w:cs="BrowalliaUPC"/>
                <w:cs/>
              </w:rPr>
            </w:pPr>
            <w:r w:rsidRPr="00924E60">
              <w:rPr>
                <w:rFonts w:ascii="BrowalliaUPC" w:hAnsi="BrowalliaUPC" w:cs="BrowalliaUPC"/>
              </w:rPr>
              <w:t>1.91 - 22.92</w:t>
            </w:r>
          </w:p>
        </w:tc>
      </w:tr>
      <w:tr w:rsidR="00225FDE" w:rsidRPr="00924E60" w14:paraId="38BFA634" w14:textId="77777777" w:rsidTr="00B57833">
        <w:trPr>
          <w:trHeight w:val="20"/>
        </w:trPr>
        <w:tc>
          <w:tcPr>
            <w:tcW w:w="3834" w:type="dxa"/>
            <w:vAlign w:val="bottom"/>
          </w:tcPr>
          <w:p w14:paraId="79D6C180" w14:textId="77777777" w:rsidR="00225FDE" w:rsidRPr="00924E60" w:rsidRDefault="00225FDE" w:rsidP="00225FDE">
            <w:pPr>
              <w:tabs>
                <w:tab w:val="left" w:pos="1134"/>
                <w:tab w:val="left" w:pos="1276"/>
                <w:tab w:val="center" w:pos="3402"/>
                <w:tab w:val="center" w:pos="4536"/>
                <w:tab w:val="center" w:pos="5670"/>
                <w:tab w:val="center" w:pos="6804"/>
                <w:tab w:val="right" w:pos="7655"/>
              </w:tabs>
              <w:rPr>
                <w:rFonts w:ascii="BrowalliaUPC" w:hAnsi="BrowalliaUPC" w:cs="BrowalliaUPC"/>
                <w:cs/>
              </w:rPr>
            </w:pPr>
          </w:p>
        </w:tc>
        <w:tc>
          <w:tcPr>
            <w:tcW w:w="2589" w:type="dxa"/>
            <w:vAlign w:val="center"/>
          </w:tcPr>
          <w:p w14:paraId="3ECA421D" w14:textId="37ADE9A4" w:rsidR="00225FDE" w:rsidRPr="00924E60" w:rsidRDefault="00225FDE" w:rsidP="00225FDE">
            <w:pPr>
              <w:spacing w:line="360" w:lineRule="exact"/>
              <w:ind w:left="-108" w:right="-52"/>
              <w:jc w:val="right"/>
              <w:rPr>
                <w:rFonts w:ascii="BrowalliaUPC" w:hAnsi="BrowalliaUPC" w:cs="BrowalliaUPC"/>
              </w:rPr>
            </w:pPr>
            <w:r w:rsidRPr="00924E60">
              <w:rPr>
                <w:rFonts w:ascii="BrowalliaUPC" w:hAnsi="BrowalliaUPC" w:cs="BrowalliaUPC"/>
                <w:cs/>
              </w:rPr>
              <w:t>(ขึ้นอยู่กับระยะเวลาการทำงาน)</w:t>
            </w:r>
          </w:p>
        </w:tc>
        <w:tc>
          <w:tcPr>
            <w:tcW w:w="236" w:type="dxa"/>
            <w:vAlign w:val="center"/>
          </w:tcPr>
          <w:p w14:paraId="70571AB0" w14:textId="77777777" w:rsidR="00225FDE" w:rsidRPr="00924E60" w:rsidRDefault="00225FDE" w:rsidP="00225FDE">
            <w:pPr>
              <w:spacing w:line="360" w:lineRule="exact"/>
              <w:jc w:val="center"/>
              <w:rPr>
                <w:rFonts w:ascii="BrowalliaUPC" w:hAnsi="BrowalliaUPC" w:cs="BrowalliaUPC"/>
              </w:rPr>
            </w:pPr>
          </w:p>
        </w:tc>
        <w:tc>
          <w:tcPr>
            <w:tcW w:w="2557" w:type="dxa"/>
            <w:vAlign w:val="center"/>
          </w:tcPr>
          <w:p w14:paraId="58A7CF11" w14:textId="5F251409" w:rsidR="00225FDE" w:rsidRPr="00924E60" w:rsidRDefault="00225FDE" w:rsidP="00225FDE">
            <w:pPr>
              <w:spacing w:line="360" w:lineRule="exact"/>
              <w:ind w:left="-108" w:right="-27"/>
              <w:jc w:val="right"/>
              <w:rPr>
                <w:rFonts w:ascii="BrowalliaUPC" w:hAnsi="BrowalliaUPC" w:cs="BrowalliaUPC"/>
              </w:rPr>
            </w:pPr>
            <w:r w:rsidRPr="00924E60">
              <w:rPr>
                <w:rFonts w:ascii="BrowalliaUPC" w:hAnsi="BrowalliaUPC" w:cs="BrowalliaUPC"/>
                <w:cs/>
              </w:rPr>
              <w:t>(ขึ้นอยู่กับระยะเวลาการทำงาน)</w:t>
            </w:r>
          </w:p>
        </w:tc>
      </w:tr>
      <w:tr w:rsidR="00225FDE" w:rsidRPr="00924E60" w14:paraId="66218D3D" w14:textId="77777777" w:rsidTr="00B57833">
        <w:trPr>
          <w:trHeight w:val="20"/>
        </w:trPr>
        <w:tc>
          <w:tcPr>
            <w:tcW w:w="3834" w:type="dxa"/>
          </w:tcPr>
          <w:p w14:paraId="2B57E95D" w14:textId="77777777" w:rsidR="00225FDE" w:rsidRPr="00924E60" w:rsidRDefault="00225FDE" w:rsidP="00225FDE">
            <w:pPr>
              <w:tabs>
                <w:tab w:val="left" w:pos="1134"/>
                <w:tab w:val="left" w:pos="1276"/>
                <w:tab w:val="center" w:pos="3402"/>
                <w:tab w:val="center" w:pos="4536"/>
                <w:tab w:val="center" w:pos="5670"/>
                <w:tab w:val="center" w:pos="6804"/>
                <w:tab w:val="right" w:pos="7655"/>
              </w:tabs>
              <w:rPr>
                <w:rFonts w:ascii="BrowalliaUPC" w:hAnsi="BrowalliaUPC" w:cs="BrowalliaUPC"/>
                <w:cs/>
              </w:rPr>
            </w:pPr>
            <w:r w:rsidRPr="00924E60">
              <w:rPr>
                <w:rFonts w:ascii="BrowalliaUPC" w:hAnsi="BrowalliaUPC" w:cs="BrowalliaUPC"/>
                <w:cs/>
              </w:rPr>
              <w:t>อัตรามรณะ</w:t>
            </w:r>
          </w:p>
        </w:tc>
        <w:tc>
          <w:tcPr>
            <w:tcW w:w="2589" w:type="dxa"/>
          </w:tcPr>
          <w:p w14:paraId="66A071C5" w14:textId="25E90648" w:rsidR="00225FDE" w:rsidRPr="00924E60" w:rsidRDefault="00225FDE" w:rsidP="00225FDE">
            <w:pPr>
              <w:spacing w:line="360" w:lineRule="exact"/>
              <w:ind w:left="-108" w:right="-52"/>
              <w:jc w:val="right"/>
              <w:rPr>
                <w:rFonts w:ascii="BrowalliaUPC" w:hAnsi="BrowalliaUPC" w:cs="BrowalliaUPC"/>
              </w:rPr>
            </w:pPr>
            <w:r w:rsidRPr="00924E60">
              <w:rPr>
                <w:rFonts w:ascii="BrowalliaUPC" w:hAnsi="BrowalliaUPC" w:cs="BrowalliaUPC"/>
              </w:rPr>
              <w:t xml:space="preserve">105 </w:t>
            </w:r>
            <w:r w:rsidRPr="00924E60">
              <w:rPr>
                <w:rFonts w:ascii="BrowalliaUPC" w:hAnsi="BrowalliaUPC" w:cs="BrowalliaUPC"/>
                <w:cs/>
              </w:rPr>
              <w:t xml:space="preserve">(ตารางมรณะไทยปี </w:t>
            </w:r>
            <w:r w:rsidRPr="00924E60">
              <w:rPr>
                <w:rFonts w:ascii="BrowalliaUPC" w:hAnsi="BrowalliaUPC" w:cs="BrowalliaUPC"/>
              </w:rPr>
              <w:t>2560)</w:t>
            </w:r>
          </w:p>
        </w:tc>
        <w:tc>
          <w:tcPr>
            <w:tcW w:w="236" w:type="dxa"/>
          </w:tcPr>
          <w:p w14:paraId="34397C5E" w14:textId="77777777" w:rsidR="00225FDE" w:rsidRPr="00924E60" w:rsidRDefault="00225FDE" w:rsidP="00225FDE">
            <w:pPr>
              <w:spacing w:line="360" w:lineRule="exact"/>
              <w:jc w:val="center"/>
              <w:rPr>
                <w:rFonts w:ascii="BrowalliaUPC" w:hAnsi="BrowalliaUPC" w:cs="BrowalliaUPC"/>
              </w:rPr>
            </w:pPr>
          </w:p>
        </w:tc>
        <w:tc>
          <w:tcPr>
            <w:tcW w:w="2557" w:type="dxa"/>
          </w:tcPr>
          <w:p w14:paraId="1C64E7E9" w14:textId="2C7E8951" w:rsidR="00225FDE" w:rsidRPr="00924E60" w:rsidRDefault="00225FDE" w:rsidP="00225FDE">
            <w:pPr>
              <w:spacing w:line="360" w:lineRule="exact"/>
              <w:ind w:left="-108" w:right="-52"/>
              <w:jc w:val="right"/>
              <w:rPr>
                <w:rFonts w:ascii="BrowalliaUPC" w:hAnsi="BrowalliaUPC" w:cs="BrowalliaUPC"/>
              </w:rPr>
            </w:pPr>
            <w:r w:rsidRPr="00924E60">
              <w:rPr>
                <w:rFonts w:ascii="BrowalliaUPC" w:hAnsi="BrowalliaUPC" w:cs="BrowalliaUPC"/>
              </w:rPr>
              <w:t xml:space="preserve">105 </w:t>
            </w:r>
            <w:r w:rsidRPr="00924E60">
              <w:rPr>
                <w:rFonts w:ascii="BrowalliaUPC" w:hAnsi="BrowalliaUPC" w:cs="BrowalliaUPC"/>
                <w:cs/>
              </w:rPr>
              <w:t xml:space="preserve">(ตารางมรณะไทยปี </w:t>
            </w:r>
            <w:r w:rsidRPr="00924E60">
              <w:rPr>
                <w:rFonts w:ascii="BrowalliaUPC" w:hAnsi="BrowalliaUPC" w:cs="BrowalliaUPC"/>
              </w:rPr>
              <w:t>2560)</w:t>
            </w:r>
          </w:p>
        </w:tc>
      </w:tr>
    </w:tbl>
    <w:p w14:paraId="118ADC11" w14:textId="708B055C" w:rsidR="00556063" w:rsidRPr="00924E60" w:rsidRDefault="00556063" w:rsidP="00462A41">
      <w:pPr>
        <w:ind w:left="441"/>
        <w:jc w:val="thaiDistribute"/>
        <w:rPr>
          <w:rFonts w:ascii="BrowalliaUPC" w:hAnsi="BrowalliaUPC" w:cs="BrowalliaUPC"/>
        </w:rPr>
      </w:pPr>
    </w:p>
    <w:p w14:paraId="25324478" w14:textId="77777777" w:rsidR="00081FD6" w:rsidRPr="00924E60" w:rsidRDefault="00081FD6" w:rsidP="00081FD6">
      <w:pPr>
        <w:ind w:left="450"/>
        <w:jc w:val="thaiDistribute"/>
        <w:rPr>
          <w:rFonts w:ascii="BrowalliaUPC" w:hAnsi="BrowalliaUPC" w:cs="BrowalliaUPC"/>
          <w:i/>
          <w:iCs/>
          <w:color w:val="0000FF"/>
          <w:lang w:val="en-GB"/>
        </w:rPr>
      </w:pPr>
      <w:r w:rsidRPr="00924E60">
        <w:rPr>
          <w:rFonts w:ascii="BrowalliaUPC" w:eastAsia="Calibri" w:hAnsi="BrowalliaUPC" w:cs="BrowalliaUPC"/>
          <w:i/>
          <w:iCs/>
          <w:cs/>
        </w:rPr>
        <w:t>การวิเคราะห์ความอ่อนไหว</w:t>
      </w:r>
    </w:p>
    <w:p w14:paraId="20598439" w14:textId="50592927" w:rsidR="00081FD6" w:rsidRPr="00924E60" w:rsidRDefault="00081FD6" w:rsidP="00081FD6">
      <w:pPr>
        <w:ind w:left="441"/>
        <w:jc w:val="thaiDistribute"/>
        <w:rPr>
          <w:rFonts w:ascii="BrowalliaUPC" w:hAnsi="BrowalliaUPC" w:cs="BrowalliaUPC"/>
        </w:rPr>
      </w:pPr>
      <w:r w:rsidRPr="00924E60">
        <w:rPr>
          <w:rFonts w:ascii="BrowalliaUPC" w:hAnsi="BrowalliaUPC" w:cs="BrowalliaUPC"/>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 ดังต่อไปนี้</w:t>
      </w:r>
    </w:p>
    <w:p w14:paraId="078CAF10" w14:textId="3B24AFE3" w:rsidR="00081FD6" w:rsidRPr="00924E60" w:rsidRDefault="00081FD6" w:rsidP="00081FD6">
      <w:pPr>
        <w:ind w:left="441"/>
        <w:jc w:val="thaiDistribute"/>
        <w:rPr>
          <w:rFonts w:ascii="BrowalliaUPC" w:hAnsi="BrowalliaUPC" w:cs="BrowalliaUPC"/>
        </w:rPr>
      </w:pPr>
    </w:p>
    <w:tbl>
      <w:tblPr>
        <w:tblW w:w="9153" w:type="dxa"/>
        <w:tblInd w:w="324" w:type="dxa"/>
        <w:tblLayout w:type="fixed"/>
        <w:tblLook w:val="0000" w:firstRow="0" w:lastRow="0" w:firstColumn="0" w:lastColumn="0" w:noHBand="0" w:noVBand="0"/>
      </w:tblPr>
      <w:tblGrid>
        <w:gridCol w:w="6197"/>
        <w:gridCol w:w="450"/>
        <w:gridCol w:w="2506"/>
      </w:tblGrid>
      <w:tr w:rsidR="00FD1FA7" w:rsidRPr="00924E60" w14:paraId="68A1D64E" w14:textId="77777777" w:rsidTr="00F54552">
        <w:trPr>
          <w:cantSplit/>
        </w:trPr>
        <w:tc>
          <w:tcPr>
            <w:tcW w:w="6197" w:type="dxa"/>
          </w:tcPr>
          <w:p w14:paraId="78FC3DD7" w14:textId="77777777" w:rsidR="00FD1FA7" w:rsidRPr="00924E60" w:rsidRDefault="00FD1FA7" w:rsidP="00F54552">
            <w:pPr>
              <w:ind w:right="101"/>
              <w:rPr>
                <w:rFonts w:ascii="BrowalliaUPC" w:hAnsi="BrowalliaUPC" w:cs="BrowalliaUPC"/>
                <w:lang w:eastAsia="en-GB"/>
              </w:rPr>
            </w:pPr>
          </w:p>
        </w:tc>
        <w:tc>
          <w:tcPr>
            <w:tcW w:w="450" w:type="dxa"/>
            <w:vAlign w:val="bottom"/>
          </w:tcPr>
          <w:p w14:paraId="680DE659" w14:textId="77777777" w:rsidR="00FD1FA7" w:rsidRPr="00924E60" w:rsidRDefault="00FD1FA7" w:rsidP="00FD1FA7">
            <w:pPr>
              <w:ind w:left="-23" w:right="-108" w:hanging="82"/>
              <w:jc w:val="right"/>
              <w:rPr>
                <w:rFonts w:ascii="BrowalliaUPC" w:hAnsi="BrowalliaUPC" w:cs="BrowalliaUPC"/>
                <w:u w:val="single"/>
                <w:cs/>
              </w:rPr>
            </w:pPr>
          </w:p>
        </w:tc>
        <w:tc>
          <w:tcPr>
            <w:tcW w:w="2506" w:type="dxa"/>
            <w:vAlign w:val="bottom"/>
          </w:tcPr>
          <w:p w14:paraId="784ACCDB" w14:textId="77777777" w:rsidR="00FD1FA7" w:rsidRPr="00924E60" w:rsidRDefault="00FD1FA7">
            <w:pPr>
              <w:ind w:left="-105" w:right="-63"/>
              <w:jc w:val="right"/>
              <w:rPr>
                <w:rFonts w:ascii="BrowalliaUPC" w:hAnsi="BrowalliaUPC" w:cs="BrowalliaUPC"/>
                <w:cs/>
              </w:rPr>
            </w:pPr>
            <w:r w:rsidRPr="00924E60">
              <w:rPr>
                <w:rFonts w:ascii="BrowalliaUPC" w:hAnsi="BrowalliaUPC" w:cs="BrowalliaUPC"/>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พันบาท</w:t>
            </w:r>
            <w:r w:rsidRPr="00924E60">
              <w:rPr>
                <w:rFonts w:ascii="BrowalliaUPC" w:hAnsi="BrowalliaUPC" w:cs="BrowalliaUPC"/>
              </w:rPr>
              <w:t>)</w:t>
            </w:r>
          </w:p>
        </w:tc>
      </w:tr>
      <w:tr w:rsidR="00FD1FA7" w:rsidRPr="00924E60" w14:paraId="50C17C33" w14:textId="77777777" w:rsidTr="00F54552">
        <w:trPr>
          <w:cantSplit/>
        </w:trPr>
        <w:tc>
          <w:tcPr>
            <w:tcW w:w="6197" w:type="dxa"/>
          </w:tcPr>
          <w:p w14:paraId="564BD969" w14:textId="77777777" w:rsidR="00FD1FA7" w:rsidRPr="00924E60" w:rsidRDefault="00FD1FA7">
            <w:pPr>
              <w:rPr>
                <w:rFonts w:ascii="BrowalliaUPC" w:hAnsi="BrowalliaUPC" w:cs="BrowalliaUPC"/>
                <w:lang w:eastAsia="en-GB"/>
              </w:rPr>
            </w:pPr>
          </w:p>
        </w:tc>
        <w:tc>
          <w:tcPr>
            <w:tcW w:w="450" w:type="dxa"/>
            <w:vAlign w:val="bottom"/>
          </w:tcPr>
          <w:p w14:paraId="36E070FB" w14:textId="77777777" w:rsidR="00FD1FA7" w:rsidRPr="00924E60" w:rsidRDefault="00FD1FA7" w:rsidP="00FD1FA7">
            <w:pPr>
              <w:ind w:left="-23" w:right="-108" w:hanging="82"/>
              <w:jc w:val="right"/>
              <w:rPr>
                <w:rFonts w:ascii="BrowalliaUPC" w:hAnsi="BrowalliaUPC" w:cs="BrowalliaUPC"/>
                <w:u w:val="single"/>
                <w:cs/>
              </w:rPr>
            </w:pPr>
          </w:p>
        </w:tc>
        <w:tc>
          <w:tcPr>
            <w:tcW w:w="2506" w:type="dxa"/>
            <w:vAlign w:val="bottom"/>
          </w:tcPr>
          <w:p w14:paraId="5B5B1856" w14:textId="52C66578" w:rsidR="00FD1FA7" w:rsidRPr="00924E60" w:rsidRDefault="00FD1FA7" w:rsidP="00FD1FA7">
            <w:pPr>
              <w:ind w:left="-105" w:right="-63"/>
              <w:jc w:val="center"/>
              <w:rPr>
                <w:rFonts w:ascii="BrowalliaUPC" w:hAnsi="BrowalliaUPC" w:cs="BrowalliaUPC"/>
              </w:rPr>
            </w:pPr>
            <w:r w:rsidRPr="00924E60">
              <w:rPr>
                <w:rFonts w:ascii="BrowalliaUPC" w:hAnsi="BrowalliaUPC" w:cs="BrowalliaUPC"/>
                <w:cs/>
              </w:rPr>
              <w:t>ภาระผูกพันผลประโยชน์ที่</w:t>
            </w:r>
            <w:r w:rsidRPr="00924E60">
              <w:rPr>
                <w:rFonts w:ascii="BrowalliaUPC" w:hAnsi="BrowalliaUPC" w:cs="BrowalliaUPC"/>
                <w:cs/>
                <w:lang w:val="en-GB"/>
              </w:rPr>
              <w:t>กำหนดไว้</w:t>
            </w:r>
          </w:p>
        </w:tc>
      </w:tr>
      <w:tr w:rsidR="00FD1FA7" w:rsidRPr="00924E60" w14:paraId="201408B3" w14:textId="77777777" w:rsidTr="00F54552">
        <w:trPr>
          <w:cantSplit/>
        </w:trPr>
        <w:tc>
          <w:tcPr>
            <w:tcW w:w="6197" w:type="dxa"/>
          </w:tcPr>
          <w:p w14:paraId="01022DD0" w14:textId="77777777" w:rsidR="00FD1FA7" w:rsidRPr="00924E60" w:rsidRDefault="00FD1FA7">
            <w:pPr>
              <w:rPr>
                <w:rFonts w:ascii="BrowalliaUPC" w:hAnsi="BrowalliaUPC" w:cs="BrowalliaUPC"/>
                <w:lang w:eastAsia="en-GB"/>
              </w:rPr>
            </w:pPr>
          </w:p>
        </w:tc>
        <w:tc>
          <w:tcPr>
            <w:tcW w:w="450" w:type="dxa"/>
            <w:vAlign w:val="bottom"/>
          </w:tcPr>
          <w:p w14:paraId="3416FA3F" w14:textId="77777777" w:rsidR="00FD1FA7" w:rsidRPr="00924E60" w:rsidRDefault="00FD1FA7">
            <w:pPr>
              <w:ind w:left="-105" w:right="-108"/>
              <w:jc w:val="right"/>
              <w:rPr>
                <w:rFonts w:ascii="BrowalliaUPC" w:hAnsi="BrowalliaUPC" w:cs="BrowalliaUPC"/>
                <w:u w:val="single"/>
                <w:cs/>
              </w:rPr>
            </w:pPr>
          </w:p>
        </w:tc>
        <w:tc>
          <w:tcPr>
            <w:tcW w:w="2506" w:type="dxa"/>
            <w:tcBorders>
              <w:top w:val="single" w:sz="4" w:space="0" w:color="auto"/>
              <w:bottom w:val="single" w:sz="4" w:space="0" w:color="auto"/>
            </w:tcBorders>
            <w:vAlign w:val="bottom"/>
          </w:tcPr>
          <w:p w14:paraId="708B038C" w14:textId="6C7C4A20" w:rsidR="00FD1FA7" w:rsidRPr="00924E60" w:rsidRDefault="00986DEE">
            <w:pPr>
              <w:ind w:left="-105" w:right="-108"/>
              <w:jc w:val="center"/>
              <w:rPr>
                <w:rFonts w:ascii="BrowalliaUPC" w:hAnsi="BrowalliaUPC" w:cs="BrowalliaUPC"/>
                <w:cs/>
              </w:rPr>
            </w:pPr>
            <w:r w:rsidRPr="00924E60">
              <w:rPr>
                <w:rFonts w:ascii="BrowalliaUPC" w:eastAsia="Cordia New" w:hAnsi="BrowalliaUPC" w:cs="BrowalliaUPC"/>
                <w:cs/>
              </w:rPr>
              <w:t>งบการเงินรวมและงบการเงินเฉพาะของบริษัท</w:t>
            </w:r>
          </w:p>
        </w:tc>
      </w:tr>
      <w:tr w:rsidR="00FD1FA7" w:rsidRPr="00924E60" w14:paraId="57677140" w14:textId="77777777" w:rsidTr="00F54552">
        <w:trPr>
          <w:cantSplit/>
          <w:trHeight w:hRule="exact" w:val="379"/>
        </w:trPr>
        <w:tc>
          <w:tcPr>
            <w:tcW w:w="6197" w:type="dxa"/>
          </w:tcPr>
          <w:p w14:paraId="3B9E71CD" w14:textId="77777777" w:rsidR="00FD1FA7" w:rsidRPr="00924E60" w:rsidRDefault="00FD1FA7">
            <w:pPr>
              <w:rPr>
                <w:rFonts w:ascii="BrowalliaUPC" w:hAnsi="BrowalliaUPC" w:cs="BrowalliaUPC"/>
                <w:lang w:eastAsia="en-GB"/>
              </w:rPr>
            </w:pPr>
          </w:p>
        </w:tc>
        <w:tc>
          <w:tcPr>
            <w:tcW w:w="450" w:type="dxa"/>
            <w:vAlign w:val="bottom"/>
          </w:tcPr>
          <w:p w14:paraId="0827C05A" w14:textId="77777777" w:rsidR="00FD1FA7" w:rsidRPr="00924E60" w:rsidRDefault="00FD1FA7">
            <w:pPr>
              <w:ind w:left="-105" w:right="-108"/>
              <w:jc w:val="right"/>
              <w:rPr>
                <w:rFonts w:ascii="BrowalliaUPC" w:hAnsi="BrowalliaUPC" w:cs="BrowalliaUPC"/>
                <w:u w:val="single"/>
                <w:cs/>
              </w:rPr>
            </w:pPr>
          </w:p>
        </w:tc>
        <w:tc>
          <w:tcPr>
            <w:tcW w:w="2506" w:type="dxa"/>
            <w:tcBorders>
              <w:top w:val="single" w:sz="4" w:space="0" w:color="auto"/>
            </w:tcBorders>
            <w:vAlign w:val="bottom"/>
          </w:tcPr>
          <w:p w14:paraId="780AF50A" w14:textId="77777777" w:rsidR="00FD1FA7" w:rsidRPr="00924E60" w:rsidRDefault="00FD1FA7">
            <w:pPr>
              <w:ind w:left="-105" w:right="-108"/>
              <w:jc w:val="center"/>
              <w:rPr>
                <w:rFonts w:ascii="BrowalliaUPC" w:hAnsi="BrowalliaUPC" w:cs="BrowalliaUPC"/>
                <w:cs/>
              </w:rPr>
            </w:pPr>
          </w:p>
        </w:tc>
      </w:tr>
      <w:tr w:rsidR="00FD1FA7" w:rsidRPr="00924E60" w14:paraId="65C9DDF3" w14:textId="77777777" w:rsidTr="00F54552">
        <w:trPr>
          <w:cantSplit/>
        </w:trPr>
        <w:tc>
          <w:tcPr>
            <w:tcW w:w="6197" w:type="dxa"/>
          </w:tcPr>
          <w:p w14:paraId="36707E64" w14:textId="7613A08E"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อัตราคิดลด</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เพิ่มขึ้น</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60812F7E"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5707EADC" w14:textId="6852E29C" w:rsidR="00FD1FA7" w:rsidRPr="00924E60" w:rsidRDefault="00FD1FA7" w:rsidP="00FD1FA7">
            <w:pPr>
              <w:tabs>
                <w:tab w:val="left" w:pos="720"/>
              </w:tabs>
              <w:jc w:val="right"/>
              <w:rPr>
                <w:rFonts w:ascii="BrowalliaUPC" w:hAnsi="BrowalliaUPC" w:cs="BrowalliaUPC"/>
                <w:cs/>
                <w:lang w:val="en-GB"/>
              </w:rPr>
            </w:pPr>
            <w:r w:rsidRPr="00924E60">
              <w:rPr>
                <w:rFonts w:ascii="BrowalliaUPC" w:hAnsi="BrowalliaUPC" w:cs="BrowalliaUPC"/>
                <w:color w:val="000000"/>
              </w:rPr>
              <w:t>(</w:t>
            </w:r>
            <w:r w:rsidR="00482F34">
              <w:rPr>
                <w:rFonts w:ascii="BrowalliaUPC" w:hAnsi="BrowalliaUPC" w:cs="BrowalliaUPC"/>
                <w:color w:val="000000"/>
              </w:rPr>
              <w:t>86</w:t>
            </w:r>
            <w:r w:rsidRPr="00924E60">
              <w:rPr>
                <w:rFonts w:ascii="BrowalliaUPC" w:hAnsi="BrowalliaUPC" w:cs="BrowalliaUPC"/>
                <w:color w:val="000000"/>
              </w:rPr>
              <w:t>)</w:t>
            </w:r>
          </w:p>
        </w:tc>
      </w:tr>
      <w:tr w:rsidR="00FD1FA7" w:rsidRPr="00924E60" w14:paraId="3895BFE2" w14:textId="77777777" w:rsidTr="00F54552">
        <w:trPr>
          <w:cantSplit/>
        </w:trPr>
        <w:tc>
          <w:tcPr>
            <w:tcW w:w="6197" w:type="dxa"/>
          </w:tcPr>
          <w:p w14:paraId="0C549FED" w14:textId="5D67EC9B"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อัตราคิดลด</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ลดลง</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6ED251FC"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15A01015" w14:textId="5B695825" w:rsidR="00FD1FA7" w:rsidRPr="00924E60" w:rsidRDefault="00482F34" w:rsidP="00FD1FA7">
            <w:pPr>
              <w:tabs>
                <w:tab w:val="left" w:pos="720"/>
              </w:tabs>
              <w:jc w:val="right"/>
              <w:rPr>
                <w:rFonts w:ascii="BrowalliaUPC" w:hAnsi="BrowalliaUPC" w:cs="BrowalliaUPC"/>
                <w:lang w:val="en-GB"/>
              </w:rPr>
            </w:pPr>
            <w:r>
              <w:rPr>
                <w:rFonts w:ascii="BrowalliaUPC" w:hAnsi="BrowalliaUPC" w:cs="BrowalliaUPC"/>
                <w:color w:val="000000"/>
              </w:rPr>
              <w:t>105</w:t>
            </w:r>
          </w:p>
        </w:tc>
      </w:tr>
      <w:tr w:rsidR="00FD1FA7" w:rsidRPr="00924E60" w14:paraId="1ECA2449" w14:textId="77777777" w:rsidTr="00F54552">
        <w:trPr>
          <w:cantSplit/>
        </w:trPr>
        <w:tc>
          <w:tcPr>
            <w:tcW w:w="6197" w:type="dxa"/>
          </w:tcPr>
          <w:p w14:paraId="63EF1B2A" w14:textId="5998306D"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การเพิ่มขึ้นของเงินเดือนในอนาคต</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เพิ่มขึ้น</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216CFAEB"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53848AB5" w14:textId="794856A5" w:rsidR="00FD1FA7" w:rsidRPr="00924E60" w:rsidRDefault="00482F34" w:rsidP="00FD1FA7">
            <w:pPr>
              <w:tabs>
                <w:tab w:val="left" w:pos="720"/>
              </w:tabs>
              <w:jc w:val="right"/>
              <w:rPr>
                <w:rFonts w:ascii="BrowalliaUPC" w:hAnsi="BrowalliaUPC" w:cs="BrowalliaUPC"/>
                <w:lang w:val="en-GB"/>
              </w:rPr>
            </w:pPr>
            <w:r>
              <w:rPr>
                <w:rFonts w:ascii="BrowalliaUPC" w:hAnsi="BrowalliaUPC" w:cs="BrowalliaUPC"/>
                <w:color w:val="000000"/>
              </w:rPr>
              <w:t>102</w:t>
            </w:r>
          </w:p>
        </w:tc>
      </w:tr>
      <w:tr w:rsidR="00FD1FA7" w:rsidRPr="00924E60" w14:paraId="6622B407" w14:textId="77777777" w:rsidTr="00F54552">
        <w:trPr>
          <w:cantSplit/>
        </w:trPr>
        <w:tc>
          <w:tcPr>
            <w:tcW w:w="6197" w:type="dxa"/>
          </w:tcPr>
          <w:p w14:paraId="4BDED8E3" w14:textId="3E869F10"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การเพิ่มขึ้นของเงินเดือนในอนาคต</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ลดลง</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14509499"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1F5A4C02" w14:textId="2A8D3F18" w:rsidR="00FD1FA7" w:rsidRPr="00924E60" w:rsidRDefault="00FD1FA7" w:rsidP="00FD1FA7">
            <w:pPr>
              <w:tabs>
                <w:tab w:val="left" w:pos="720"/>
              </w:tabs>
              <w:jc w:val="right"/>
              <w:rPr>
                <w:rFonts w:ascii="BrowalliaUPC" w:hAnsi="BrowalliaUPC" w:cs="BrowalliaUPC"/>
                <w:lang w:val="en-GB"/>
              </w:rPr>
            </w:pPr>
            <w:r w:rsidRPr="00924E60">
              <w:rPr>
                <w:rFonts w:ascii="BrowalliaUPC" w:hAnsi="BrowalliaUPC" w:cs="BrowalliaUPC"/>
                <w:color w:val="000000"/>
              </w:rPr>
              <w:t>(</w:t>
            </w:r>
            <w:r w:rsidR="00482F34">
              <w:rPr>
                <w:rFonts w:ascii="BrowalliaUPC" w:hAnsi="BrowalliaUPC" w:cs="BrowalliaUPC"/>
                <w:color w:val="000000"/>
              </w:rPr>
              <w:t>85</w:t>
            </w:r>
            <w:r w:rsidRPr="00924E60">
              <w:rPr>
                <w:rFonts w:ascii="BrowalliaUPC" w:hAnsi="BrowalliaUPC" w:cs="BrowalliaUPC"/>
                <w:color w:val="000000"/>
              </w:rPr>
              <w:t>)</w:t>
            </w:r>
          </w:p>
        </w:tc>
      </w:tr>
      <w:tr w:rsidR="00FD1FA7" w:rsidRPr="00924E60" w14:paraId="1473D739" w14:textId="77777777" w:rsidTr="00F54552">
        <w:trPr>
          <w:cantSplit/>
        </w:trPr>
        <w:tc>
          <w:tcPr>
            <w:tcW w:w="6197" w:type="dxa"/>
          </w:tcPr>
          <w:p w14:paraId="5C615F6F" w14:textId="4D90FE01"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อัตราการหมุนเวียนพนักงาน</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เพิ่มขึ้น</w:t>
            </w:r>
            <w:r w:rsidRPr="00924E60">
              <w:rPr>
                <w:rFonts w:ascii="BrowalliaUPC" w:hAnsi="BrowalliaUPC" w:cs="BrowalliaUPC"/>
                <w:cs/>
              </w:rPr>
              <w:t>ร้อยละ</w:t>
            </w:r>
            <w:r w:rsidRPr="00924E60">
              <w:rPr>
                <w:rFonts w:ascii="BrowalliaUPC" w:hAnsi="BrowalliaUPC" w:cs="BrowalliaUPC"/>
                <w:lang w:val="en-GB"/>
              </w:rPr>
              <w:t xml:space="preserve"> 20.0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2BBA487E"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3EE93A71" w14:textId="6BE31322" w:rsidR="00FD1FA7" w:rsidRPr="00924E60" w:rsidRDefault="00FD1FA7" w:rsidP="00FD1FA7">
            <w:pPr>
              <w:tabs>
                <w:tab w:val="left" w:pos="720"/>
              </w:tabs>
              <w:jc w:val="right"/>
              <w:rPr>
                <w:rFonts w:ascii="BrowalliaUPC" w:hAnsi="BrowalliaUPC" w:cs="BrowalliaUPC"/>
                <w:lang w:val="en-GB"/>
              </w:rPr>
            </w:pPr>
            <w:r w:rsidRPr="00924E60">
              <w:rPr>
                <w:rFonts w:ascii="BrowalliaUPC" w:hAnsi="BrowalliaUPC" w:cs="BrowalliaUPC"/>
                <w:color w:val="000000"/>
              </w:rPr>
              <w:t>(</w:t>
            </w:r>
            <w:r w:rsidR="00482F34">
              <w:rPr>
                <w:rFonts w:ascii="BrowalliaUPC" w:hAnsi="BrowalliaUPC" w:cs="BrowalliaUPC"/>
                <w:color w:val="000000"/>
              </w:rPr>
              <w:t>10</w:t>
            </w:r>
            <w:r w:rsidRPr="00924E60">
              <w:rPr>
                <w:rFonts w:ascii="BrowalliaUPC" w:hAnsi="BrowalliaUPC" w:cs="BrowalliaUPC"/>
                <w:color w:val="000000"/>
              </w:rPr>
              <w:t>)</w:t>
            </w:r>
          </w:p>
        </w:tc>
      </w:tr>
      <w:tr w:rsidR="00FD1FA7" w:rsidRPr="00924E60" w14:paraId="5FFD64E0" w14:textId="77777777" w:rsidTr="00F54552">
        <w:trPr>
          <w:cantSplit/>
        </w:trPr>
        <w:tc>
          <w:tcPr>
            <w:tcW w:w="6197" w:type="dxa"/>
          </w:tcPr>
          <w:p w14:paraId="3B1454D6" w14:textId="4E6D5A5C"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อัตราการหมุนเวียนพนักงาน</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ลดลง</w:t>
            </w:r>
            <w:r w:rsidRPr="00924E60">
              <w:rPr>
                <w:rFonts w:ascii="BrowalliaUPC" w:hAnsi="BrowalliaUPC" w:cs="BrowalliaUPC"/>
                <w:cs/>
              </w:rPr>
              <w:t>ร้อยละ</w:t>
            </w:r>
            <w:r w:rsidRPr="00924E60">
              <w:rPr>
                <w:rFonts w:ascii="BrowalliaUPC" w:hAnsi="BrowalliaUPC" w:cs="BrowalliaUPC"/>
                <w:lang w:val="en-GB"/>
              </w:rPr>
              <w:t xml:space="preserve"> 20.0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59B285C2"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2677E0F2" w14:textId="424406A0" w:rsidR="00FD1FA7" w:rsidRPr="00924E60" w:rsidRDefault="00482F34" w:rsidP="00FD1FA7">
            <w:pPr>
              <w:tabs>
                <w:tab w:val="left" w:pos="720"/>
              </w:tabs>
              <w:jc w:val="right"/>
              <w:rPr>
                <w:rFonts w:ascii="BrowalliaUPC" w:hAnsi="BrowalliaUPC" w:cs="BrowalliaUPC"/>
                <w:lang w:val="en-GB"/>
              </w:rPr>
            </w:pPr>
            <w:r>
              <w:rPr>
                <w:rFonts w:ascii="BrowalliaUPC" w:hAnsi="BrowalliaUPC" w:cs="BrowalliaUPC"/>
                <w:color w:val="000000"/>
              </w:rPr>
              <w:t>10</w:t>
            </w:r>
          </w:p>
        </w:tc>
      </w:tr>
    </w:tbl>
    <w:p w14:paraId="79B7F72A" w14:textId="5E7EA796" w:rsidR="00462A41" w:rsidRPr="00924E60" w:rsidRDefault="00462A41" w:rsidP="002C18A2">
      <w:pPr>
        <w:ind w:firstLine="720"/>
        <w:rPr>
          <w:rFonts w:ascii="BrowalliaUPC" w:hAnsi="BrowalliaUPC" w:cs="BrowalliaUPC"/>
        </w:rPr>
      </w:pPr>
    </w:p>
    <w:p w14:paraId="3BF00148" w14:textId="016DEE31" w:rsidR="002C18A2" w:rsidRPr="00924E60" w:rsidRDefault="002C18A2" w:rsidP="002C18A2">
      <w:pPr>
        <w:ind w:firstLine="720"/>
        <w:rPr>
          <w:rFonts w:ascii="BrowalliaUPC" w:hAnsi="BrowalliaUPC" w:cs="BrowalliaUPC"/>
        </w:rPr>
      </w:pPr>
    </w:p>
    <w:p w14:paraId="715788C4" w14:textId="4626C589" w:rsidR="002C18A2" w:rsidRPr="00924E60" w:rsidRDefault="002C18A2" w:rsidP="002C18A2">
      <w:pPr>
        <w:ind w:firstLine="720"/>
        <w:rPr>
          <w:rFonts w:ascii="BrowalliaUPC" w:hAnsi="BrowalliaUPC" w:cs="BrowalliaUPC"/>
        </w:rPr>
      </w:pPr>
    </w:p>
    <w:p w14:paraId="5874E139" w14:textId="16F13A5A" w:rsidR="002C18A2" w:rsidRPr="00924E60" w:rsidRDefault="002C18A2" w:rsidP="002C18A2">
      <w:pPr>
        <w:ind w:firstLine="720"/>
        <w:rPr>
          <w:rFonts w:ascii="BrowalliaUPC" w:hAnsi="BrowalliaUPC" w:cs="BrowalliaUPC"/>
        </w:rPr>
      </w:pPr>
    </w:p>
    <w:p w14:paraId="3F583EBA" w14:textId="376B299B" w:rsidR="002C18A2" w:rsidRPr="00924E60" w:rsidRDefault="002C18A2" w:rsidP="002C18A2">
      <w:pPr>
        <w:ind w:firstLine="720"/>
        <w:rPr>
          <w:rFonts w:ascii="BrowalliaUPC" w:hAnsi="BrowalliaUPC" w:cs="BrowalliaUPC"/>
        </w:rPr>
      </w:pPr>
    </w:p>
    <w:p w14:paraId="2527F674" w14:textId="09267D23" w:rsidR="002C18A2" w:rsidRPr="00924E60" w:rsidRDefault="002C18A2" w:rsidP="002C18A2">
      <w:pPr>
        <w:ind w:firstLine="720"/>
        <w:rPr>
          <w:rFonts w:ascii="BrowalliaUPC" w:hAnsi="BrowalliaUPC" w:cs="BrowalliaUPC"/>
        </w:rPr>
      </w:pPr>
    </w:p>
    <w:p w14:paraId="403C4738" w14:textId="63850F53" w:rsidR="00290BC3" w:rsidRDefault="00290BC3" w:rsidP="004B7594">
      <w:pPr>
        <w:rPr>
          <w:rFonts w:ascii="BrowalliaUPC" w:hAnsi="BrowalliaUPC" w:cs="BrowalliaUPC"/>
        </w:rPr>
      </w:pPr>
    </w:p>
    <w:p w14:paraId="1F90447C" w14:textId="77777777" w:rsidR="002D3E46" w:rsidRDefault="002D3E46" w:rsidP="004B7594">
      <w:pPr>
        <w:rPr>
          <w:rFonts w:ascii="BrowalliaUPC" w:hAnsi="BrowalliaUPC" w:cs="BrowalliaUPC"/>
        </w:rPr>
      </w:pPr>
    </w:p>
    <w:p w14:paraId="2079746C" w14:textId="77777777" w:rsidR="002D3E46" w:rsidRDefault="002D3E46" w:rsidP="004B7594">
      <w:pPr>
        <w:rPr>
          <w:rFonts w:ascii="BrowalliaUPC" w:hAnsi="BrowalliaUPC" w:cs="BrowalliaUPC"/>
        </w:rPr>
      </w:pPr>
    </w:p>
    <w:p w14:paraId="784896B6" w14:textId="77777777" w:rsidR="002D3E46" w:rsidRDefault="002D3E46" w:rsidP="004B7594">
      <w:pPr>
        <w:rPr>
          <w:rFonts w:ascii="BrowalliaUPC" w:hAnsi="BrowalliaUPC" w:cs="BrowalliaUPC"/>
        </w:rPr>
      </w:pPr>
    </w:p>
    <w:p w14:paraId="643956C7" w14:textId="77777777" w:rsidR="002D3E46" w:rsidRDefault="002D3E46" w:rsidP="004B7594">
      <w:pPr>
        <w:rPr>
          <w:rFonts w:ascii="BrowalliaUPC" w:hAnsi="BrowalliaUPC" w:cs="BrowalliaUPC"/>
        </w:rPr>
      </w:pPr>
    </w:p>
    <w:p w14:paraId="48A743A0" w14:textId="7204B575" w:rsidR="00042AFF" w:rsidRPr="007544F4" w:rsidRDefault="00042AFF" w:rsidP="00042AFF">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7544F4">
        <w:rPr>
          <w:rFonts w:ascii="BrowalliaUPC" w:hAnsi="BrowalliaUPC" w:cs="BrowalliaUPC"/>
          <w:b/>
          <w:bCs/>
          <w:sz w:val="28"/>
          <w:szCs w:val="28"/>
          <w:cs/>
        </w:rPr>
        <w:lastRenderedPageBreak/>
        <w:t>ทุนเรือนหุ้น</w:t>
      </w:r>
    </w:p>
    <w:p w14:paraId="417BB9EB" w14:textId="77777777" w:rsidR="00D717D5" w:rsidRPr="00924E60" w:rsidRDefault="00D717D5" w:rsidP="00042AFF">
      <w:pPr>
        <w:rPr>
          <w:rFonts w:ascii="BrowalliaUPC" w:hAnsi="BrowalliaUPC" w:cs="BrowalliaUPC"/>
        </w:rPr>
      </w:pPr>
    </w:p>
    <w:tbl>
      <w:tblPr>
        <w:tblW w:w="8928" w:type="dxa"/>
        <w:tblInd w:w="4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2"/>
        <w:gridCol w:w="1275"/>
        <w:gridCol w:w="142"/>
        <w:gridCol w:w="1276"/>
        <w:gridCol w:w="142"/>
        <w:gridCol w:w="1275"/>
        <w:gridCol w:w="142"/>
        <w:gridCol w:w="1134"/>
        <w:gridCol w:w="142"/>
        <w:gridCol w:w="1138"/>
      </w:tblGrid>
      <w:tr w:rsidR="006C7A39" w:rsidRPr="006C7A39" w14:paraId="16809570" w14:textId="77777777" w:rsidTr="00E57395">
        <w:trPr>
          <w:trHeight w:val="300"/>
        </w:trPr>
        <w:tc>
          <w:tcPr>
            <w:tcW w:w="2262" w:type="dxa"/>
            <w:tcBorders>
              <w:top w:val="nil"/>
              <w:left w:val="nil"/>
              <w:bottom w:val="nil"/>
              <w:right w:val="nil"/>
            </w:tcBorders>
            <w:shd w:val="clear" w:color="auto" w:fill="auto"/>
            <w:hideMark/>
          </w:tcPr>
          <w:p w14:paraId="1F399451" w14:textId="77777777" w:rsidR="006C7A39" w:rsidRPr="006C7A39" w:rsidRDefault="006C7A39" w:rsidP="006C7A39">
            <w:pPr>
              <w:ind w:left="420"/>
              <w:jc w:val="both"/>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c>
          <w:tcPr>
            <w:tcW w:w="6666" w:type="dxa"/>
            <w:gridSpan w:val="9"/>
            <w:tcBorders>
              <w:top w:val="nil"/>
              <w:left w:val="nil"/>
              <w:bottom w:val="single" w:sz="4" w:space="0" w:color="auto"/>
              <w:right w:val="nil"/>
            </w:tcBorders>
          </w:tcPr>
          <w:p w14:paraId="7EFBA1F1"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งบการเงินรวมและงบการเงินเฉพาะของบริษัท</w:t>
            </w:r>
            <w:r w:rsidRPr="006C7A39">
              <w:rPr>
                <w:rFonts w:ascii="Browallia New" w:hAnsi="Browallia New" w:cs="Browallia New"/>
                <w:lang w:val="en-GB" w:eastAsia="en-GB"/>
              </w:rPr>
              <w:t> </w:t>
            </w:r>
          </w:p>
        </w:tc>
      </w:tr>
      <w:tr w:rsidR="006C7A39" w:rsidRPr="006C7A39" w14:paraId="379A9211" w14:textId="77777777" w:rsidTr="00E57395">
        <w:trPr>
          <w:trHeight w:val="300"/>
        </w:trPr>
        <w:tc>
          <w:tcPr>
            <w:tcW w:w="2262" w:type="dxa"/>
            <w:tcBorders>
              <w:top w:val="nil"/>
              <w:left w:val="nil"/>
              <w:bottom w:val="nil"/>
              <w:right w:val="nil"/>
            </w:tcBorders>
            <w:shd w:val="clear" w:color="auto" w:fill="auto"/>
            <w:hideMark/>
          </w:tcPr>
          <w:p w14:paraId="5DF198F7" w14:textId="77777777" w:rsidR="006C7A39" w:rsidRPr="006C7A39" w:rsidRDefault="006C7A39" w:rsidP="006C7A39">
            <w:pPr>
              <w:ind w:left="420"/>
              <w:jc w:val="both"/>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c>
          <w:tcPr>
            <w:tcW w:w="2693" w:type="dxa"/>
            <w:gridSpan w:val="3"/>
            <w:tcBorders>
              <w:top w:val="nil"/>
              <w:left w:val="nil"/>
              <w:bottom w:val="single" w:sz="4" w:space="0" w:color="auto"/>
              <w:right w:val="nil"/>
            </w:tcBorders>
          </w:tcPr>
          <w:p w14:paraId="18862D2D"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พันหุ้น</w:t>
            </w:r>
            <w:r w:rsidRPr="006C7A39">
              <w:rPr>
                <w:rFonts w:ascii="Browallia New" w:hAnsi="Browallia New" w:cs="Browallia New"/>
                <w:lang w:val="en-GB" w:eastAsia="en-GB"/>
              </w:rPr>
              <w:t> </w:t>
            </w:r>
          </w:p>
        </w:tc>
        <w:tc>
          <w:tcPr>
            <w:tcW w:w="142" w:type="dxa"/>
            <w:tcBorders>
              <w:top w:val="nil"/>
              <w:left w:val="nil"/>
              <w:bottom w:val="nil"/>
              <w:right w:val="nil"/>
            </w:tcBorders>
            <w:shd w:val="clear" w:color="auto" w:fill="auto"/>
          </w:tcPr>
          <w:p w14:paraId="51948C60" w14:textId="77777777" w:rsidR="00EA09A6" w:rsidRPr="006C7A39" w:rsidRDefault="00EA09A6" w:rsidP="006C7A39">
            <w:pPr>
              <w:ind w:right="-75"/>
              <w:jc w:val="center"/>
              <w:textAlignment w:val="baseline"/>
              <w:rPr>
                <w:rFonts w:ascii="Browallia New" w:hAnsi="Browallia New" w:cs="Browallia New"/>
                <w:cs/>
                <w:lang w:val="en-GB" w:eastAsia="en-GB"/>
              </w:rPr>
            </w:pPr>
          </w:p>
        </w:tc>
        <w:tc>
          <w:tcPr>
            <w:tcW w:w="3831" w:type="dxa"/>
            <w:gridSpan w:val="5"/>
            <w:tcBorders>
              <w:top w:val="nil"/>
              <w:left w:val="nil"/>
              <w:bottom w:val="single" w:sz="4" w:space="0" w:color="auto"/>
              <w:right w:val="nil"/>
            </w:tcBorders>
          </w:tcPr>
          <w:p w14:paraId="6E7FCAF9"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พันบาท</w:t>
            </w:r>
            <w:r w:rsidRPr="006C7A39">
              <w:rPr>
                <w:rFonts w:ascii="Browallia New" w:hAnsi="Browallia New" w:cs="Browallia New"/>
                <w:lang w:val="en-GB" w:eastAsia="en-GB"/>
              </w:rPr>
              <w:t> </w:t>
            </w:r>
          </w:p>
        </w:tc>
      </w:tr>
      <w:tr w:rsidR="006C7A39" w:rsidRPr="006C7A39" w14:paraId="03EC8DEE" w14:textId="77777777" w:rsidTr="00E57395">
        <w:trPr>
          <w:trHeight w:val="300"/>
        </w:trPr>
        <w:tc>
          <w:tcPr>
            <w:tcW w:w="2262" w:type="dxa"/>
            <w:tcBorders>
              <w:top w:val="nil"/>
              <w:left w:val="nil"/>
              <w:bottom w:val="nil"/>
              <w:right w:val="nil"/>
            </w:tcBorders>
            <w:shd w:val="clear" w:color="auto" w:fill="auto"/>
            <w:hideMark/>
          </w:tcPr>
          <w:p w14:paraId="3FE26753" w14:textId="77777777" w:rsidR="006C7A39" w:rsidRPr="006C7A39" w:rsidRDefault="006C7A39" w:rsidP="006C7A39">
            <w:pPr>
              <w:ind w:left="420"/>
              <w:jc w:val="both"/>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c>
          <w:tcPr>
            <w:tcW w:w="1275" w:type="dxa"/>
            <w:tcBorders>
              <w:top w:val="single" w:sz="4" w:space="0" w:color="auto"/>
              <w:left w:val="nil"/>
              <w:bottom w:val="nil"/>
              <w:right w:val="nil"/>
            </w:tcBorders>
            <w:shd w:val="clear" w:color="auto" w:fill="auto"/>
            <w:hideMark/>
          </w:tcPr>
          <w:p w14:paraId="6BA2AA20"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หุ้นสามัญ</w:t>
            </w:r>
            <w:r w:rsidRPr="006C7A39">
              <w:rPr>
                <w:rFonts w:ascii="Browallia New" w:hAnsi="Browallia New" w:cs="Browallia New"/>
                <w:lang w:val="en-GB" w:eastAsia="en-GB"/>
              </w:rPr>
              <w:t> </w:t>
            </w:r>
          </w:p>
        </w:tc>
        <w:tc>
          <w:tcPr>
            <w:tcW w:w="142" w:type="dxa"/>
            <w:tcBorders>
              <w:top w:val="single" w:sz="4" w:space="0" w:color="auto"/>
              <w:left w:val="nil"/>
              <w:bottom w:val="nil"/>
              <w:right w:val="nil"/>
            </w:tcBorders>
          </w:tcPr>
          <w:p w14:paraId="67718440" w14:textId="77777777" w:rsidR="00EA09A6" w:rsidRPr="006C7A39" w:rsidRDefault="00EA09A6" w:rsidP="006C7A39">
            <w:pPr>
              <w:ind w:right="-75"/>
              <w:jc w:val="center"/>
              <w:textAlignment w:val="baseline"/>
              <w:rPr>
                <w:rFonts w:ascii="Browallia New" w:hAnsi="Browallia New" w:cs="Browallia New"/>
                <w:cs/>
                <w:lang w:val="en-GB" w:eastAsia="en-GB"/>
              </w:rPr>
            </w:pPr>
          </w:p>
        </w:tc>
        <w:tc>
          <w:tcPr>
            <w:tcW w:w="1276" w:type="dxa"/>
            <w:tcBorders>
              <w:top w:val="single" w:sz="4" w:space="0" w:color="auto"/>
              <w:left w:val="nil"/>
              <w:bottom w:val="nil"/>
              <w:right w:val="nil"/>
            </w:tcBorders>
            <w:shd w:val="clear" w:color="auto" w:fill="auto"/>
            <w:hideMark/>
          </w:tcPr>
          <w:p w14:paraId="5A6578B2"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หุ้นที่ออกและ</w:t>
            </w:r>
            <w:r w:rsidRPr="006C7A39">
              <w:rPr>
                <w:rFonts w:ascii="Browallia New" w:hAnsi="Browallia New" w:cs="Browallia New"/>
                <w:lang w:val="en-GB" w:eastAsia="en-GB"/>
              </w:rPr>
              <w:t> </w:t>
            </w:r>
          </w:p>
        </w:tc>
        <w:tc>
          <w:tcPr>
            <w:tcW w:w="142" w:type="dxa"/>
            <w:tcBorders>
              <w:top w:val="nil"/>
              <w:left w:val="nil"/>
              <w:bottom w:val="nil"/>
              <w:right w:val="nil"/>
            </w:tcBorders>
          </w:tcPr>
          <w:p w14:paraId="4C50A301" w14:textId="77777777" w:rsidR="00EA09A6" w:rsidRPr="006C7A39" w:rsidRDefault="00EA09A6" w:rsidP="006C7A39">
            <w:pPr>
              <w:ind w:right="-75"/>
              <w:jc w:val="center"/>
              <w:textAlignment w:val="baseline"/>
              <w:rPr>
                <w:rFonts w:ascii="Browallia New" w:hAnsi="Browallia New" w:cs="Browallia New"/>
                <w:cs/>
                <w:lang w:val="en-GB" w:eastAsia="en-GB"/>
              </w:rPr>
            </w:pPr>
          </w:p>
        </w:tc>
        <w:tc>
          <w:tcPr>
            <w:tcW w:w="1275" w:type="dxa"/>
            <w:tcBorders>
              <w:top w:val="single" w:sz="4" w:space="0" w:color="auto"/>
              <w:left w:val="nil"/>
              <w:bottom w:val="nil"/>
              <w:right w:val="nil"/>
            </w:tcBorders>
            <w:shd w:val="clear" w:color="auto" w:fill="auto"/>
            <w:hideMark/>
          </w:tcPr>
          <w:p w14:paraId="01D4343D"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หุ้นที่ออกและ</w:t>
            </w:r>
            <w:r w:rsidRPr="006C7A39">
              <w:rPr>
                <w:rFonts w:ascii="Browallia New" w:hAnsi="Browallia New" w:cs="Browallia New"/>
                <w:lang w:val="en-GB" w:eastAsia="en-GB"/>
              </w:rPr>
              <w:t> </w:t>
            </w:r>
          </w:p>
        </w:tc>
        <w:tc>
          <w:tcPr>
            <w:tcW w:w="142" w:type="dxa"/>
            <w:tcBorders>
              <w:top w:val="single" w:sz="4" w:space="0" w:color="auto"/>
              <w:left w:val="nil"/>
              <w:bottom w:val="nil"/>
              <w:right w:val="nil"/>
            </w:tcBorders>
          </w:tcPr>
          <w:p w14:paraId="5A04CAB6" w14:textId="77777777" w:rsidR="00EA09A6" w:rsidRPr="006C7A39" w:rsidRDefault="00EA09A6" w:rsidP="006C7A39">
            <w:pPr>
              <w:ind w:right="-75"/>
              <w:jc w:val="center"/>
              <w:textAlignment w:val="baseline"/>
              <w:rPr>
                <w:rFonts w:ascii="Browallia New" w:hAnsi="Browallia New" w:cs="Browallia New"/>
                <w:cs/>
                <w:lang w:val="en-GB" w:eastAsia="en-GB"/>
              </w:rPr>
            </w:pPr>
          </w:p>
        </w:tc>
        <w:tc>
          <w:tcPr>
            <w:tcW w:w="1134" w:type="dxa"/>
            <w:tcBorders>
              <w:top w:val="single" w:sz="4" w:space="0" w:color="auto"/>
              <w:left w:val="nil"/>
              <w:bottom w:val="nil"/>
              <w:right w:val="nil"/>
            </w:tcBorders>
            <w:shd w:val="clear" w:color="auto" w:fill="auto"/>
            <w:hideMark/>
          </w:tcPr>
          <w:p w14:paraId="44E4A708"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ส่วนเกิน</w:t>
            </w:r>
            <w:r w:rsidRPr="006C7A39">
              <w:rPr>
                <w:rFonts w:ascii="Browallia New" w:hAnsi="Browallia New" w:cs="Browallia New"/>
                <w:lang w:val="en-GB" w:eastAsia="en-GB"/>
              </w:rPr>
              <w:t> </w:t>
            </w:r>
          </w:p>
        </w:tc>
        <w:tc>
          <w:tcPr>
            <w:tcW w:w="142" w:type="dxa"/>
            <w:tcBorders>
              <w:top w:val="single" w:sz="4" w:space="0" w:color="auto"/>
              <w:left w:val="nil"/>
              <w:bottom w:val="nil"/>
              <w:right w:val="nil"/>
            </w:tcBorders>
          </w:tcPr>
          <w:p w14:paraId="6DE4CC8D" w14:textId="77777777" w:rsidR="00EA09A6" w:rsidRPr="006C7A39" w:rsidRDefault="00EA09A6" w:rsidP="006C7A39">
            <w:pPr>
              <w:ind w:right="-75"/>
              <w:jc w:val="center"/>
              <w:textAlignment w:val="baseline"/>
              <w:rPr>
                <w:rFonts w:ascii="Browallia New" w:hAnsi="Browallia New" w:cs="Browallia New"/>
                <w:lang w:val="en-GB" w:eastAsia="en-GB"/>
              </w:rPr>
            </w:pPr>
          </w:p>
        </w:tc>
        <w:tc>
          <w:tcPr>
            <w:tcW w:w="1138" w:type="dxa"/>
            <w:tcBorders>
              <w:top w:val="single" w:sz="4" w:space="0" w:color="auto"/>
              <w:left w:val="nil"/>
              <w:bottom w:val="nil"/>
              <w:right w:val="nil"/>
            </w:tcBorders>
            <w:shd w:val="clear" w:color="auto" w:fill="auto"/>
            <w:hideMark/>
          </w:tcPr>
          <w:p w14:paraId="12E8B175"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r>
      <w:tr w:rsidR="004477BB" w:rsidRPr="006C7A39" w14:paraId="352773EC" w14:textId="77777777" w:rsidTr="00E57395">
        <w:trPr>
          <w:trHeight w:val="300"/>
        </w:trPr>
        <w:tc>
          <w:tcPr>
            <w:tcW w:w="2262" w:type="dxa"/>
            <w:tcBorders>
              <w:top w:val="nil"/>
              <w:left w:val="nil"/>
              <w:bottom w:val="nil"/>
              <w:right w:val="nil"/>
            </w:tcBorders>
            <w:shd w:val="clear" w:color="auto" w:fill="auto"/>
            <w:hideMark/>
          </w:tcPr>
          <w:p w14:paraId="250D8E52" w14:textId="77777777" w:rsidR="006C7A39" w:rsidRPr="006C7A39" w:rsidRDefault="006C7A39" w:rsidP="006C7A39">
            <w:pPr>
              <w:ind w:left="420"/>
              <w:jc w:val="both"/>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c>
          <w:tcPr>
            <w:tcW w:w="1275" w:type="dxa"/>
            <w:tcBorders>
              <w:top w:val="nil"/>
              <w:left w:val="nil"/>
              <w:bottom w:val="single" w:sz="4" w:space="0" w:color="auto"/>
              <w:right w:val="nil"/>
            </w:tcBorders>
            <w:shd w:val="clear" w:color="auto" w:fill="auto"/>
            <w:hideMark/>
          </w:tcPr>
          <w:p w14:paraId="1419B5BC" w14:textId="77777777" w:rsidR="006C7A39" w:rsidRPr="007563F2" w:rsidRDefault="006C7A39" w:rsidP="006C7A39">
            <w:pPr>
              <w:ind w:right="-75"/>
              <w:jc w:val="center"/>
              <w:textAlignment w:val="baseline"/>
              <w:rPr>
                <w:rFonts w:ascii="Segoe UI" w:hAnsi="Segoe UI" w:cs="Segoe UI"/>
                <w:sz w:val="18"/>
                <w:szCs w:val="18"/>
                <w:lang w:val="en-GB" w:eastAsia="en-GB"/>
              </w:rPr>
            </w:pPr>
            <w:r w:rsidRPr="007563F2">
              <w:rPr>
                <w:rFonts w:ascii="Browallia New" w:hAnsi="Browallia New" w:cs="Browallia New"/>
                <w:cs/>
                <w:lang w:val="en-GB" w:eastAsia="en-GB"/>
              </w:rPr>
              <w:t>จดทะเบียน</w:t>
            </w:r>
            <w:r w:rsidRPr="007563F2">
              <w:rPr>
                <w:rFonts w:ascii="Browallia New" w:hAnsi="Browallia New" w:cs="Browallia New"/>
                <w:lang w:val="en-GB" w:eastAsia="en-GB"/>
              </w:rPr>
              <w:t> </w:t>
            </w:r>
          </w:p>
        </w:tc>
        <w:tc>
          <w:tcPr>
            <w:tcW w:w="142" w:type="dxa"/>
            <w:tcBorders>
              <w:top w:val="nil"/>
              <w:left w:val="nil"/>
              <w:bottom w:val="nil"/>
              <w:right w:val="nil"/>
            </w:tcBorders>
          </w:tcPr>
          <w:p w14:paraId="475A72D7" w14:textId="77777777" w:rsidR="00EA09A6" w:rsidRPr="006C7A39" w:rsidRDefault="00EA09A6" w:rsidP="006C7A39">
            <w:pPr>
              <w:ind w:right="-75"/>
              <w:jc w:val="center"/>
              <w:textAlignment w:val="baseline"/>
              <w:rPr>
                <w:rFonts w:ascii="Browallia New" w:hAnsi="Browallia New" w:cs="Browallia New"/>
                <w:cs/>
                <w:lang w:val="en-GB" w:eastAsia="en-GB"/>
              </w:rPr>
            </w:pPr>
          </w:p>
        </w:tc>
        <w:tc>
          <w:tcPr>
            <w:tcW w:w="1276" w:type="dxa"/>
            <w:tcBorders>
              <w:top w:val="nil"/>
              <w:left w:val="nil"/>
              <w:bottom w:val="single" w:sz="4" w:space="0" w:color="auto"/>
              <w:right w:val="nil"/>
            </w:tcBorders>
            <w:shd w:val="clear" w:color="auto" w:fill="auto"/>
            <w:hideMark/>
          </w:tcPr>
          <w:p w14:paraId="395DADE3"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เรียกชำระแล้ว</w:t>
            </w:r>
            <w:r w:rsidRPr="006C7A39">
              <w:rPr>
                <w:rFonts w:ascii="Browallia New" w:hAnsi="Browallia New" w:cs="Browallia New"/>
                <w:lang w:val="en-GB" w:eastAsia="en-GB"/>
              </w:rPr>
              <w:t> </w:t>
            </w:r>
          </w:p>
        </w:tc>
        <w:tc>
          <w:tcPr>
            <w:tcW w:w="142" w:type="dxa"/>
            <w:tcBorders>
              <w:top w:val="nil"/>
              <w:left w:val="nil"/>
              <w:bottom w:val="nil"/>
              <w:right w:val="nil"/>
            </w:tcBorders>
          </w:tcPr>
          <w:p w14:paraId="7361831E" w14:textId="77777777" w:rsidR="00EA09A6" w:rsidRPr="006C7A39" w:rsidRDefault="00EA09A6" w:rsidP="006C7A39">
            <w:pPr>
              <w:ind w:right="-75"/>
              <w:jc w:val="center"/>
              <w:textAlignment w:val="baseline"/>
              <w:rPr>
                <w:rFonts w:ascii="Browallia New" w:hAnsi="Browallia New" w:cs="Browallia New"/>
                <w:cs/>
                <w:lang w:val="en-GB" w:eastAsia="en-GB"/>
              </w:rPr>
            </w:pPr>
          </w:p>
        </w:tc>
        <w:tc>
          <w:tcPr>
            <w:tcW w:w="1275" w:type="dxa"/>
            <w:tcBorders>
              <w:top w:val="nil"/>
              <w:left w:val="nil"/>
              <w:bottom w:val="single" w:sz="4" w:space="0" w:color="auto"/>
              <w:right w:val="nil"/>
            </w:tcBorders>
            <w:shd w:val="clear" w:color="auto" w:fill="auto"/>
            <w:hideMark/>
          </w:tcPr>
          <w:p w14:paraId="59E4A6F8"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เรียกชำระแล้ว</w:t>
            </w:r>
            <w:r w:rsidRPr="006C7A39">
              <w:rPr>
                <w:rFonts w:ascii="Browallia New" w:hAnsi="Browallia New" w:cs="Browallia New"/>
                <w:lang w:val="en-GB" w:eastAsia="en-GB"/>
              </w:rPr>
              <w:t> </w:t>
            </w:r>
          </w:p>
        </w:tc>
        <w:tc>
          <w:tcPr>
            <w:tcW w:w="142" w:type="dxa"/>
            <w:tcBorders>
              <w:top w:val="nil"/>
              <w:left w:val="nil"/>
              <w:bottom w:val="nil"/>
              <w:right w:val="nil"/>
            </w:tcBorders>
          </w:tcPr>
          <w:p w14:paraId="029BD11D" w14:textId="77777777" w:rsidR="00EA09A6" w:rsidRPr="006C7A39" w:rsidRDefault="00EA09A6" w:rsidP="006C7A39">
            <w:pPr>
              <w:ind w:right="-75"/>
              <w:jc w:val="center"/>
              <w:textAlignment w:val="baseline"/>
              <w:rPr>
                <w:rFonts w:ascii="Browallia New" w:hAnsi="Browallia New" w:cs="Browallia New"/>
                <w:cs/>
                <w:lang w:val="en-GB" w:eastAsia="en-GB"/>
              </w:rPr>
            </w:pPr>
          </w:p>
        </w:tc>
        <w:tc>
          <w:tcPr>
            <w:tcW w:w="1134" w:type="dxa"/>
            <w:tcBorders>
              <w:top w:val="nil"/>
              <w:left w:val="nil"/>
              <w:bottom w:val="single" w:sz="4" w:space="0" w:color="auto"/>
              <w:right w:val="nil"/>
            </w:tcBorders>
            <w:shd w:val="clear" w:color="auto" w:fill="auto"/>
            <w:hideMark/>
          </w:tcPr>
          <w:p w14:paraId="33E65934"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มูลค่าหุ้น</w:t>
            </w:r>
            <w:r w:rsidRPr="006C7A39">
              <w:rPr>
                <w:rFonts w:ascii="Browallia New" w:hAnsi="Browallia New" w:cs="Browallia New"/>
                <w:lang w:val="en-GB" w:eastAsia="en-GB"/>
              </w:rPr>
              <w:t> </w:t>
            </w:r>
          </w:p>
        </w:tc>
        <w:tc>
          <w:tcPr>
            <w:tcW w:w="142" w:type="dxa"/>
            <w:tcBorders>
              <w:top w:val="nil"/>
              <w:left w:val="nil"/>
              <w:bottom w:val="nil"/>
              <w:right w:val="nil"/>
            </w:tcBorders>
          </w:tcPr>
          <w:p w14:paraId="319A85CD" w14:textId="77777777" w:rsidR="00EA09A6" w:rsidRPr="006C7A39" w:rsidRDefault="00EA09A6" w:rsidP="006C7A39">
            <w:pPr>
              <w:ind w:right="-75"/>
              <w:jc w:val="center"/>
              <w:textAlignment w:val="baseline"/>
              <w:rPr>
                <w:rFonts w:ascii="Browallia New" w:hAnsi="Browallia New" w:cs="Browallia New"/>
                <w:cs/>
                <w:lang w:val="en-GB" w:eastAsia="en-GB"/>
              </w:rPr>
            </w:pPr>
          </w:p>
        </w:tc>
        <w:tc>
          <w:tcPr>
            <w:tcW w:w="1138" w:type="dxa"/>
            <w:tcBorders>
              <w:top w:val="nil"/>
              <w:left w:val="nil"/>
              <w:bottom w:val="single" w:sz="4" w:space="0" w:color="auto"/>
              <w:right w:val="nil"/>
            </w:tcBorders>
            <w:shd w:val="clear" w:color="auto" w:fill="auto"/>
            <w:hideMark/>
          </w:tcPr>
          <w:p w14:paraId="26F8E2F4" w14:textId="77777777" w:rsidR="006C7A39" w:rsidRPr="006C7A39" w:rsidRDefault="006C7A39" w:rsidP="006C7A39">
            <w:pPr>
              <w:ind w:right="-75"/>
              <w:jc w:val="center"/>
              <w:textAlignment w:val="baseline"/>
              <w:rPr>
                <w:rFonts w:ascii="Segoe UI" w:hAnsi="Segoe UI" w:cs="Segoe UI"/>
                <w:sz w:val="18"/>
                <w:szCs w:val="18"/>
                <w:lang w:val="en-GB" w:eastAsia="en-GB"/>
              </w:rPr>
            </w:pPr>
            <w:r w:rsidRPr="006C7A39">
              <w:rPr>
                <w:rFonts w:ascii="Browallia New" w:hAnsi="Browallia New" w:cs="Browallia New"/>
                <w:cs/>
                <w:lang w:val="en-GB" w:eastAsia="en-GB"/>
              </w:rPr>
              <w:t>รวม</w:t>
            </w:r>
            <w:r w:rsidRPr="006C7A39">
              <w:rPr>
                <w:rFonts w:ascii="Browallia New" w:hAnsi="Browallia New" w:cs="Browallia New"/>
                <w:lang w:val="en-GB" w:eastAsia="en-GB"/>
              </w:rPr>
              <w:t> </w:t>
            </w:r>
          </w:p>
        </w:tc>
      </w:tr>
      <w:tr w:rsidR="004477BB" w:rsidRPr="006C7A39" w14:paraId="0C07B87E" w14:textId="77777777" w:rsidTr="00E57395">
        <w:trPr>
          <w:trHeight w:val="300"/>
        </w:trPr>
        <w:tc>
          <w:tcPr>
            <w:tcW w:w="2262" w:type="dxa"/>
            <w:tcBorders>
              <w:top w:val="nil"/>
              <w:left w:val="nil"/>
              <w:bottom w:val="nil"/>
              <w:right w:val="nil"/>
            </w:tcBorders>
            <w:shd w:val="clear" w:color="auto" w:fill="auto"/>
            <w:hideMark/>
          </w:tcPr>
          <w:p w14:paraId="4596F0F0" w14:textId="77777777" w:rsidR="006C7A39" w:rsidRPr="006C7A39" w:rsidRDefault="006C7A39" w:rsidP="006C7A39">
            <w:pPr>
              <w:ind w:left="420" w:hanging="435"/>
              <w:jc w:val="both"/>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c>
          <w:tcPr>
            <w:tcW w:w="1275" w:type="dxa"/>
            <w:tcBorders>
              <w:top w:val="single" w:sz="4" w:space="0" w:color="auto"/>
              <w:left w:val="nil"/>
              <w:bottom w:val="nil"/>
              <w:right w:val="nil"/>
            </w:tcBorders>
            <w:shd w:val="clear" w:color="auto" w:fill="auto"/>
            <w:hideMark/>
          </w:tcPr>
          <w:p w14:paraId="4AA5F69C"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c>
          <w:tcPr>
            <w:tcW w:w="142" w:type="dxa"/>
            <w:tcBorders>
              <w:top w:val="nil"/>
              <w:left w:val="nil"/>
              <w:bottom w:val="nil"/>
              <w:right w:val="nil"/>
            </w:tcBorders>
          </w:tcPr>
          <w:p w14:paraId="24AEA8B2" w14:textId="77777777" w:rsidR="00EA09A6" w:rsidRPr="006C7A39" w:rsidRDefault="00EA09A6" w:rsidP="006C7A39">
            <w:pPr>
              <w:jc w:val="right"/>
              <w:textAlignment w:val="baseline"/>
              <w:rPr>
                <w:rFonts w:ascii="Browallia New" w:hAnsi="Browallia New" w:cs="Browallia New"/>
                <w:lang w:val="en-GB" w:eastAsia="en-GB"/>
              </w:rPr>
            </w:pPr>
          </w:p>
        </w:tc>
        <w:tc>
          <w:tcPr>
            <w:tcW w:w="1276" w:type="dxa"/>
            <w:tcBorders>
              <w:top w:val="single" w:sz="4" w:space="0" w:color="auto"/>
              <w:left w:val="nil"/>
              <w:bottom w:val="nil"/>
              <w:right w:val="nil"/>
            </w:tcBorders>
            <w:shd w:val="clear" w:color="auto" w:fill="auto"/>
            <w:hideMark/>
          </w:tcPr>
          <w:p w14:paraId="5BF2AD31"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c>
          <w:tcPr>
            <w:tcW w:w="142" w:type="dxa"/>
            <w:tcBorders>
              <w:top w:val="nil"/>
              <w:left w:val="nil"/>
              <w:bottom w:val="nil"/>
              <w:right w:val="nil"/>
            </w:tcBorders>
          </w:tcPr>
          <w:p w14:paraId="00BA50C7" w14:textId="77777777" w:rsidR="00EA09A6" w:rsidRPr="006C7A39" w:rsidRDefault="00EA09A6" w:rsidP="006C7A39">
            <w:pPr>
              <w:ind w:firstLine="150"/>
              <w:jc w:val="right"/>
              <w:textAlignment w:val="baseline"/>
              <w:rPr>
                <w:rFonts w:ascii="Browallia New" w:hAnsi="Browallia New" w:cs="Browallia New"/>
                <w:lang w:val="en-GB" w:eastAsia="en-GB"/>
              </w:rPr>
            </w:pPr>
          </w:p>
        </w:tc>
        <w:tc>
          <w:tcPr>
            <w:tcW w:w="1275" w:type="dxa"/>
            <w:tcBorders>
              <w:top w:val="single" w:sz="4" w:space="0" w:color="auto"/>
              <w:left w:val="nil"/>
              <w:bottom w:val="nil"/>
              <w:right w:val="nil"/>
            </w:tcBorders>
            <w:shd w:val="clear" w:color="auto" w:fill="auto"/>
            <w:hideMark/>
          </w:tcPr>
          <w:p w14:paraId="07EB0792" w14:textId="77777777" w:rsidR="006C7A39" w:rsidRPr="006C7A39" w:rsidRDefault="006C7A39" w:rsidP="006C7A39">
            <w:pPr>
              <w:ind w:firstLine="150"/>
              <w:jc w:val="right"/>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c>
          <w:tcPr>
            <w:tcW w:w="142" w:type="dxa"/>
            <w:tcBorders>
              <w:top w:val="nil"/>
              <w:left w:val="nil"/>
              <w:bottom w:val="nil"/>
              <w:right w:val="nil"/>
            </w:tcBorders>
          </w:tcPr>
          <w:p w14:paraId="00F08645" w14:textId="77777777" w:rsidR="00EA09A6" w:rsidRPr="006C7A39" w:rsidRDefault="00EA09A6" w:rsidP="006C7A39">
            <w:pPr>
              <w:jc w:val="right"/>
              <w:textAlignment w:val="baseline"/>
              <w:rPr>
                <w:rFonts w:ascii="Browallia New" w:hAnsi="Browallia New" w:cs="Browallia New"/>
                <w:lang w:val="en-GB" w:eastAsia="en-GB"/>
              </w:rPr>
            </w:pPr>
          </w:p>
        </w:tc>
        <w:tc>
          <w:tcPr>
            <w:tcW w:w="1134" w:type="dxa"/>
            <w:tcBorders>
              <w:top w:val="single" w:sz="4" w:space="0" w:color="auto"/>
              <w:left w:val="nil"/>
              <w:bottom w:val="nil"/>
              <w:right w:val="nil"/>
            </w:tcBorders>
            <w:shd w:val="clear" w:color="auto" w:fill="auto"/>
            <w:hideMark/>
          </w:tcPr>
          <w:p w14:paraId="5E8E2C8D"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c>
          <w:tcPr>
            <w:tcW w:w="142" w:type="dxa"/>
            <w:tcBorders>
              <w:top w:val="nil"/>
              <w:left w:val="nil"/>
              <w:bottom w:val="nil"/>
              <w:right w:val="nil"/>
            </w:tcBorders>
          </w:tcPr>
          <w:p w14:paraId="72988AED" w14:textId="77777777" w:rsidR="00EA09A6" w:rsidRPr="006C7A39" w:rsidRDefault="00EA09A6" w:rsidP="006C7A39">
            <w:pPr>
              <w:jc w:val="right"/>
              <w:textAlignment w:val="baseline"/>
              <w:rPr>
                <w:rFonts w:ascii="Browallia New" w:hAnsi="Browallia New" w:cs="Browallia New"/>
                <w:lang w:val="en-GB" w:eastAsia="en-GB"/>
              </w:rPr>
            </w:pPr>
          </w:p>
        </w:tc>
        <w:tc>
          <w:tcPr>
            <w:tcW w:w="1138" w:type="dxa"/>
            <w:tcBorders>
              <w:top w:val="single" w:sz="4" w:space="0" w:color="auto"/>
              <w:left w:val="nil"/>
              <w:bottom w:val="nil"/>
              <w:right w:val="nil"/>
            </w:tcBorders>
            <w:shd w:val="clear" w:color="auto" w:fill="auto"/>
            <w:hideMark/>
          </w:tcPr>
          <w:p w14:paraId="0F500620"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val="en-GB" w:eastAsia="en-GB"/>
              </w:rPr>
              <w:t> </w:t>
            </w:r>
          </w:p>
        </w:tc>
      </w:tr>
      <w:tr w:rsidR="006C7A39" w:rsidRPr="006C7A39" w14:paraId="6B917CBD" w14:textId="77777777" w:rsidTr="00E57395">
        <w:trPr>
          <w:trHeight w:val="300"/>
        </w:trPr>
        <w:tc>
          <w:tcPr>
            <w:tcW w:w="2262" w:type="dxa"/>
            <w:tcBorders>
              <w:top w:val="nil"/>
              <w:left w:val="nil"/>
              <w:bottom w:val="nil"/>
              <w:right w:val="nil"/>
            </w:tcBorders>
            <w:shd w:val="clear" w:color="auto" w:fill="auto"/>
            <w:hideMark/>
          </w:tcPr>
          <w:p w14:paraId="1F3D7C76" w14:textId="77777777" w:rsidR="006C7A39" w:rsidRPr="006C7A39" w:rsidRDefault="006C7A39" w:rsidP="006C7A39">
            <w:pPr>
              <w:ind w:left="420" w:hanging="435"/>
              <w:jc w:val="both"/>
              <w:textAlignment w:val="baseline"/>
              <w:rPr>
                <w:rFonts w:ascii="Segoe UI" w:hAnsi="Segoe UI" w:cs="Segoe UI"/>
                <w:sz w:val="18"/>
                <w:szCs w:val="18"/>
                <w:lang w:val="en-GB" w:eastAsia="en-GB"/>
              </w:rPr>
            </w:pPr>
            <w:r w:rsidRPr="006C7A39">
              <w:rPr>
                <w:rFonts w:ascii="Browallia New" w:hAnsi="Browallia New" w:cs="Browallia New"/>
                <w:cs/>
                <w:lang w:val="en-GB" w:eastAsia="en-GB"/>
              </w:rPr>
              <w:t xml:space="preserve">วันที่ </w:t>
            </w:r>
            <w:r w:rsidRPr="006C7A39">
              <w:rPr>
                <w:rFonts w:ascii="Browallia New" w:hAnsi="Browallia New" w:cs="Browallia New"/>
                <w:lang w:eastAsia="en-GB"/>
              </w:rPr>
              <w:t>1</w:t>
            </w:r>
            <w:r w:rsidRPr="006C7A39">
              <w:rPr>
                <w:rFonts w:ascii="Browallia New" w:hAnsi="Browallia New" w:cs="Browallia New"/>
                <w:cs/>
                <w:lang w:val="en-GB" w:eastAsia="en-GB"/>
              </w:rPr>
              <w:t xml:space="preserve"> มกราคม </w:t>
            </w:r>
            <w:r w:rsidRPr="006C7A39">
              <w:rPr>
                <w:rFonts w:ascii="Browallia New" w:hAnsi="Browallia New" w:cs="Browallia New"/>
                <w:lang w:eastAsia="en-GB"/>
              </w:rPr>
              <w:t>2566</w:t>
            </w:r>
            <w:r w:rsidRPr="006C7A39">
              <w:rPr>
                <w:rFonts w:ascii="Browallia New" w:hAnsi="Browallia New" w:cs="Browallia New"/>
                <w:lang w:val="en-GB" w:eastAsia="en-GB"/>
              </w:rPr>
              <w:t> </w:t>
            </w:r>
          </w:p>
        </w:tc>
        <w:tc>
          <w:tcPr>
            <w:tcW w:w="1275" w:type="dxa"/>
            <w:tcBorders>
              <w:top w:val="nil"/>
              <w:left w:val="nil"/>
              <w:bottom w:val="nil"/>
              <w:right w:val="nil"/>
            </w:tcBorders>
            <w:shd w:val="clear" w:color="auto" w:fill="auto"/>
            <w:hideMark/>
          </w:tcPr>
          <w:p w14:paraId="14DC87AC"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340,910</w:t>
            </w:r>
            <w:r w:rsidRPr="006C7A39">
              <w:rPr>
                <w:rFonts w:ascii="Browallia New" w:hAnsi="Browallia New" w:cs="Browallia New"/>
                <w:lang w:val="en-GB" w:eastAsia="en-GB"/>
              </w:rPr>
              <w:t> </w:t>
            </w:r>
          </w:p>
        </w:tc>
        <w:tc>
          <w:tcPr>
            <w:tcW w:w="142" w:type="dxa"/>
            <w:tcBorders>
              <w:top w:val="nil"/>
              <w:left w:val="nil"/>
              <w:bottom w:val="nil"/>
              <w:right w:val="nil"/>
            </w:tcBorders>
          </w:tcPr>
          <w:p w14:paraId="7290F12C" w14:textId="77777777" w:rsidR="00EA09A6" w:rsidRPr="006C7A39" w:rsidRDefault="00EA09A6" w:rsidP="006C7A39">
            <w:pPr>
              <w:jc w:val="right"/>
              <w:textAlignment w:val="baseline"/>
              <w:rPr>
                <w:rFonts w:ascii="Browallia New" w:hAnsi="Browallia New" w:cs="Browallia New"/>
                <w:lang w:eastAsia="en-GB"/>
              </w:rPr>
            </w:pPr>
          </w:p>
        </w:tc>
        <w:tc>
          <w:tcPr>
            <w:tcW w:w="1276" w:type="dxa"/>
            <w:tcBorders>
              <w:top w:val="nil"/>
              <w:left w:val="nil"/>
              <w:bottom w:val="nil"/>
              <w:right w:val="nil"/>
            </w:tcBorders>
            <w:shd w:val="clear" w:color="auto" w:fill="auto"/>
            <w:hideMark/>
          </w:tcPr>
          <w:p w14:paraId="6B4D8BED"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340,910</w:t>
            </w:r>
            <w:r w:rsidRPr="006C7A39">
              <w:rPr>
                <w:rFonts w:ascii="Browallia New" w:hAnsi="Browallia New" w:cs="Browallia New"/>
                <w:lang w:val="en-GB" w:eastAsia="en-GB"/>
              </w:rPr>
              <w:t> </w:t>
            </w:r>
          </w:p>
        </w:tc>
        <w:tc>
          <w:tcPr>
            <w:tcW w:w="142" w:type="dxa"/>
            <w:tcBorders>
              <w:top w:val="nil"/>
              <w:left w:val="nil"/>
              <w:bottom w:val="nil"/>
              <w:right w:val="nil"/>
            </w:tcBorders>
          </w:tcPr>
          <w:p w14:paraId="733A0A20" w14:textId="77777777" w:rsidR="00EA09A6" w:rsidRPr="006C7A39" w:rsidRDefault="00EA09A6" w:rsidP="006C7A39">
            <w:pPr>
              <w:ind w:firstLine="150"/>
              <w:jc w:val="right"/>
              <w:textAlignment w:val="baseline"/>
              <w:rPr>
                <w:rFonts w:ascii="Browallia New" w:hAnsi="Browallia New" w:cs="Browallia New"/>
                <w:lang w:eastAsia="en-GB"/>
              </w:rPr>
            </w:pPr>
          </w:p>
        </w:tc>
        <w:tc>
          <w:tcPr>
            <w:tcW w:w="1275" w:type="dxa"/>
            <w:tcBorders>
              <w:top w:val="nil"/>
              <w:left w:val="nil"/>
              <w:bottom w:val="nil"/>
              <w:right w:val="nil"/>
            </w:tcBorders>
            <w:shd w:val="clear" w:color="auto" w:fill="auto"/>
            <w:hideMark/>
          </w:tcPr>
          <w:p w14:paraId="18FDF704" w14:textId="77777777" w:rsidR="006C7A39" w:rsidRPr="006C7A39" w:rsidRDefault="006C7A39" w:rsidP="006C7A39">
            <w:pPr>
              <w:ind w:firstLine="150"/>
              <w:jc w:val="right"/>
              <w:textAlignment w:val="baseline"/>
              <w:rPr>
                <w:rFonts w:ascii="Segoe UI" w:hAnsi="Segoe UI" w:cs="Segoe UI"/>
                <w:sz w:val="18"/>
                <w:szCs w:val="18"/>
                <w:lang w:val="en-GB" w:eastAsia="en-GB"/>
              </w:rPr>
            </w:pPr>
            <w:r w:rsidRPr="006C7A39">
              <w:rPr>
                <w:rFonts w:ascii="Browallia New" w:hAnsi="Browallia New" w:cs="Browallia New"/>
                <w:lang w:eastAsia="en-GB"/>
              </w:rPr>
              <w:t>238,637</w:t>
            </w:r>
            <w:r w:rsidRPr="006C7A39">
              <w:rPr>
                <w:rFonts w:ascii="Browallia New" w:hAnsi="Browallia New" w:cs="Browallia New"/>
                <w:lang w:val="en-GB" w:eastAsia="en-GB"/>
              </w:rPr>
              <w:t> </w:t>
            </w:r>
          </w:p>
        </w:tc>
        <w:tc>
          <w:tcPr>
            <w:tcW w:w="142" w:type="dxa"/>
            <w:tcBorders>
              <w:top w:val="nil"/>
              <w:left w:val="nil"/>
              <w:bottom w:val="nil"/>
              <w:right w:val="nil"/>
            </w:tcBorders>
          </w:tcPr>
          <w:p w14:paraId="5DA339E4" w14:textId="77777777" w:rsidR="00EA09A6" w:rsidRPr="006C7A39" w:rsidRDefault="00EA09A6" w:rsidP="006C7A39">
            <w:pPr>
              <w:jc w:val="right"/>
              <w:textAlignment w:val="baseline"/>
              <w:rPr>
                <w:rFonts w:ascii="Browallia New" w:hAnsi="Browallia New" w:cs="Browallia New"/>
                <w:lang w:eastAsia="en-GB"/>
              </w:rPr>
            </w:pPr>
          </w:p>
        </w:tc>
        <w:tc>
          <w:tcPr>
            <w:tcW w:w="1134" w:type="dxa"/>
            <w:tcBorders>
              <w:top w:val="nil"/>
              <w:left w:val="nil"/>
              <w:bottom w:val="nil"/>
              <w:right w:val="nil"/>
            </w:tcBorders>
            <w:shd w:val="clear" w:color="auto" w:fill="auto"/>
            <w:hideMark/>
          </w:tcPr>
          <w:p w14:paraId="61FA07ED"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405,436</w:t>
            </w:r>
            <w:r w:rsidRPr="006C7A39">
              <w:rPr>
                <w:rFonts w:ascii="Browallia New" w:hAnsi="Browallia New" w:cs="Browallia New"/>
                <w:lang w:val="en-GB" w:eastAsia="en-GB"/>
              </w:rPr>
              <w:t> </w:t>
            </w:r>
          </w:p>
        </w:tc>
        <w:tc>
          <w:tcPr>
            <w:tcW w:w="142" w:type="dxa"/>
            <w:tcBorders>
              <w:top w:val="nil"/>
              <w:left w:val="nil"/>
              <w:bottom w:val="nil"/>
              <w:right w:val="nil"/>
            </w:tcBorders>
          </w:tcPr>
          <w:p w14:paraId="3E67EC49" w14:textId="77777777" w:rsidR="00EA09A6" w:rsidRPr="006C7A39" w:rsidRDefault="00EA09A6" w:rsidP="006C7A39">
            <w:pPr>
              <w:jc w:val="right"/>
              <w:textAlignment w:val="baseline"/>
              <w:rPr>
                <w:rFonts w:ascii="Browallia New" w:hAnsi="Browallia New" w:cs="Browallia New"/>
                <w:lang w:eastAsia="en-GB"/>
              </w:rPr>
            </w:pPr>
          </w:p>
        </w:tc>
        <w:tc>
          <w:tcPr>
            <w:tcW w:w="1138" w:type="dxa"/>
            <w:tcBorders>
              <w:top w:val="nil"/>
              <w:left w:val="nil"/>
              <w:bottom w:val="nil"/>
              <w:right w:val="nil"/>
            </w:tcBorders>
            <w:shd w:val="clear" w:color="auto" w:fill="auto"/>
            <w:hideMark/>
          </w:tcPr>
          <w:p w14:paraId="500F0722"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644,073</w:t>
            </w:r>
            <w:r w:rsidRPr="006C7A39">
              <w:rPr>
                <w:rFonts w:ascii="Browallia New" w:hAnsi="Browallia New" w:cs="Browallia New"/>
                <w:lang w:val="en-GB" w:eastAsia="en-GB"/>
              </w:rPr>
              <w:t> </w:t>
            </w:r>
          </w:p>
        </w:tc>
      </w:tr>
      <w:tr w:rsidR="00EA0D21" w:rsidRPr="006C7A39" w14:paraId="49F56071" w14:textId="77777777" w:rsidTr="00E57395">
        <w:trPr>
          <w:trHeight w:val="300"/>
        </w:trPr>
        <w:tc>
          <w:tcPr>
            <w:tcW w:w="2262" w:type="dxa"/>
            <w:tcBorders>
              <w:top w:val="nil"/>
              <w:left w:val="nil"/>
              <w:bottom w:val="nil"/>
              <w:right w:val="nil"/>
            </w:tcBorders>
            <w:shd w:val="clear" w:color="auto" w:fill="auto"/>
            <w:hideMark/>
          </w:tcPr>
          <w:p w14:paraId="476B5340" w14:textId="39168D2B" w:rsidR="006C7A39" w:rsidRPr="006C7A39" w:rsidRDefault="006C7A39" w:rsidP="006C7A39">
            <w:pPr>
              <w:ind w:left="420" w:hanging="420"/>
              <w:jc w:val="both"/>
              <w:textAlignment w:val="baseline"/>
              <w:rPr>
                <w:rFonts w:ascii="Segoe UI" w:hAnsi="Segoe UI" w:cs="Segoe UI"/>
                <w:sz w:val="18"/>
                <w:szCs w:val="18"/>
                <w:lang w:val="en-GB" w:eastAsia="en-GB"/>
              </w:rPr>
            </w:pPr>
            <w:r w:rsidRPr="006C7A39">
              <w:rPr>
                <w:rFonts w:ascii="Browallia New" w:hAnsi="Browallia New" w:cs="Browallia New"/>
                <w:cs/>
                <w:lang w:val="en-GB" w:eastAsia="en-GB"/>
              </w:rPr>
              <w:t xml:space="preserve">การลดทุน </w:t>
            </w:r>
            <w:r w:rsidRPr="006C7A39">
              <w:rPr>
                <w:rFonts w:ascii="Browallia New" w:hAnsi="Browallia New" w:cs="Browallia New"/>
                <w:lang w:eastAsia="en-GB"/>
              </w:rPr>
              <w:t>(</w:t>
            </w:r>
            <w:r w:rsidRPr="006C7A39">
              <w:rPr>
                <w:rFonts w:ascii="Browallia New" w:hAnsi="Browallia New" w:cs="Browallia New"/>
                <w:cs/>
                <w:lang w:val="en-GB" w:eastAsia="en-GB"/>
              </w:rPr>
              <w:t xml:space="preserve">หมายเหตุ </w:t>
            </w:r>
            <w:r w:rsidRPr="006C7A39">
              <w:rPr>
                <w:rFonts w:ascii="Browallia New" w:hAnsi="Browallia New" w:cs="Browallia New"/>
                <w:lang w:eastAsia="en-GB"/>
              </w:rPr>
              <w:t>1</w:t>
            </w:r>
            <w:r w:rsidR="00032C6B">
              <w:rPr>
                <w:rFonts w:ascii="Browallia New" w:hAnsi="Browallia New" w:cs="Browallia New"/>
                <w:lang w:eastAsia="en-GB"/>
              </w:rPr>
              <w:t>1</w:t>
            </w:r>
            <w:r w:rsidRPr="006C7A39">
              <w:rPr>
                <w:rFonts w:ascii="Browallia New" w:hAnsi="Browallia New" w:cs="Browallia New"/>
                <w:lang w:eastAsia="en-GB"/>
              </w:rPr>
              <w:t>)</w:t>
            </w:r>
            <w:r w:rsidRPr="006C7A39">
              <w:rPr>
                <w:rFonts w:ascii="Browallia New" w:hAnsi="Browallia New" w:cs="Browallia New"/>
                <w:lang w:val="en-GB" w:eastAsia="en-GB"/>
              </w:rPr>
              <w:t> </w:t>
            </w:r>
          </w:p>
        </w:tc>
        <w:tc>
          <w:tcPr>
            <w:tcW w:w="1275" w:type="dxa"/>
            <w:tcBorders>
              <w:top w:val="nil"/>
              <w:left w:val="nil"/>
              <w:bottom w:val="single" w:sz="4" w:space="0" w:color="auto"/>
              <w:right w:val="nil"/>
            </w:tcBorders>
            <w:shd w:val="clear" w:color="auto" w:fill="auto"/>
            <w:vAlign w:val="center"/>
            <w:hideMark/>
          </w:tcPr>
          <w:p w14:paraId="7B658A00"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(70,000)</w:t>
            </w:r>
            <w:r w:rsidRPr="006C7A39">
              <w:rPr>
                <w:rFonts w:ascii="Browallia New" w:hAnsi="Browallia New" w:cs="Browallia New"/>
                <w:lang w:val="en-GB" w:eastAsia="en-GB"/>
              </w:rPr>
              <w:t> </w:t>
            </w:r>
          </w:p>
        </w:tc>
        <w:tc>
          <w:tcPr>
            <w:tcW w:w="142" w:type="dxa"/>
            <w:tcBorders>
              <w:top w:val="nil"/>
              <w:left w:val="nil"/>
              <w:bottom w:val="nil"/>
              <w:right w:val="nil"/>
            </w:tcBorders>
          </w:tcPr>
          <w:p w14:paraId="7FB6DEE8" w14:textId="77777777" w:rsidR="00EA09A6" w:rsidRPr="006C7A39" w:rsidRDefault="00EA09A6" w:rsidP="006C7A39">
            <w:pPr>
              <w:jc w:val="right"/>
              <w:textAlignment w:val="baseline"/>
              <w:rPr>
                <w:rFonts w:ascii="Browallia New" w:hAnsi="Browallia New" w:cs="Browallia New"/>
                <w:lang w:eastAsia="en-GB"/>
              </w:rPr>
            </w:pPr>
          </w:p>
        </w:tc>
        <w:tc>
          <w:tcPr>
            <w:tcW w:w="1276" w:type="dxa"/>
            <w:tcBorders>
              <w:top w:val="nil"/>
              <w:left w:val="nil"/>
              <w:bottom w:val="single" w:sz="4" w:space="0" w:color="auto"/>
              <w:right w:val="nil"/>
            </w:tcBorders>
            <w:shd w:val="clear" w:color="auto" w:fill="auto"/>
            <w:vAlign w:val="center"/>
            <w:hideMark/>
          </w:tcPr>
          <w:p w14:paraId="016C1458"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(70,000)</w:t>
            </w:r>
            <w:r w:rsidRPr="006C7A39">
              <w:rPr>
                <w:rFonts w:ascii="Browallia New" w:hAnsi="Browallia New" w:cs="Browallia New"/>
                <w:lang w:val="en-GB" w:eastAsia="en-GB"/>
              </w:rPr>
              <w:t> </w:t>
            </w:r>
          </w:p>
        </w:tc>
        <w:tc>
          <w:tcPr>
            <w:tcW w:w="142" w:type="dxa"/>
            <w:tcBorders>
              <w:top w:val="nil"/>
              <w:left w:val="nil"/>
              <w:bottom w:val="nil"/>
              <w:right w:val="nil"/>
            </w:tcBorders>
          </w:tcPr>
          <w:p w14:paraId="5CB61CC5" w14:textId="77777777" w:rsidR="00EA09A6" w:rsidRPr="006C7A39" w:rsidRDefault="00EA09A6" w:rsidP="006C7A39">
            <w:pPr>
              <w:ind w:firstLine="150"/>
              <w:jc w:val="right"/>
              <w:textAlignment w:val="baseline"/>
              <w:rPr>
                <w:rFonts w:ascii="Browallia New" w:hAnsi="Browallia New" w:cs="Browallia New"/>
                <w:lang w:eastAsia="en-GB"/>
              </w:rPr>
            </w:pPr>
          </w:p>
        </w:tc>
        <w:tc>
          <w:tcPr>
            <w:tcW w:w="1275" w:type="dxa"/>
            <w:tcBorders>
              <w:top w:val="nil"/>
              <w:left w:val="nil"/>
              <w:bottom w:val="single" w:sz="4" w:space="0" w:color="auto"/>
              <w:right w:val="nil"/>
            </w:tcBorders>
            <w:shd w:val="clear" w:color="auto" w:fill="auto"/>
            <w:vAlign w:val="center"/>
            <w:hideMark/>
          </w:tcPr>
          <w:p w14:paraId="2A552EA4" w14:textId="77777777" w:rsidR="006C7A39" w:rsidRPr="006C7A39" w:rsidRDefault="006C7A39" w:rsidP="006C7A39">
            <w:pPr>
              <w:ind w:firstLine="150"/>
              <w:jc w:val="right"/>
              <w:textAlignment w:val="baseline"/>
              <w:rPr>
                <w:rFonts w:ascii="Segoe UI" w:hAnsi="Segoe UI" w:cs="Segoe UI"/>
                <w:sz w:val="18"/>
                <w:szCs w:val="18"/>
                <w:lang w:val="en-GB" w:eastAsia="en-GB"/>
              </w:rPr>
            </w:pPr>
            <w:r w:rsidRPr="006C7A39">
              <w:rPr>
                <w:rFonts w:ascii="Browallia New" w:hAnsi="Browallia New" w:cs="Browallia New"/>
                <w:lang w:eastAsia="en-GB"/>
              </w:rPr>
              <w:t>(49,000)</w:t>
            </w:r>
            <w:r w:rsidRPr="006C7A39">
              <w:rPr>
                <w:rFonts w:ascii="Browallia New" w:hAnsi="Browallia New" w:cs="Browallia New"/>
                <w:lang w:val="en-GB" w:eastAsia="en-GB"/>
              </w:rPr>
              <w:t> </w:t>
            </w:r>
          </w:p>
        </w:tc>
        <w:tc>
          <w:tcPr>
            <w:tcW w:w="142" w:type="dxa"/>
            <w:tcBorders>
              <w:top w:val="nil"/>
              <w:left w:val="nil"/>
              <w:bottom w:val="nil"/>
              <w:right w:val="nil"/>
            </w:tcBorders>
          </w:tcPr>
          <w:p w14:paraId="735E2F20" w14:textId="77777777" w:rsidR="00EA09A6" w:rsidRPr="006C7A39" w:rsidRDefault="00EA09A6" w:rsidP="006C7A39">
            <w:pPr>
              <w:jc w:val="right"/>
              <w:textAlignment w:val="baseline"/>
              <w:rPr>
                <w:rFonts w:ascii="Browallia New" w:hAnsi="Browallia New" w:cs="Browallia New"/>
                <w:lang w:eastAsia="en-GB"/>
              </w:rPr>
            </w:pPr>
          </w:p>
        </w:tc>
        <w:tc>
          <w:tcPr>
            <w:tcW w:w="1134" w:type="dxa"/>
            <w:tcBorders>
              <w:top w:val="nil"/>
              <w:left w:val="nil"/>
              <w:bottom w:val="single" w:sz="4" w:space="0" w:color="auto"/>
              <w:right w:val="nil"/>
            </w:tcBorders>
            <w:shd w:val="clear" w:color="auto" w:fill="auto"/>
            <w:vAlign w:val="center"/>
            <w:hideMark/>
          </w:tcPr>
          <w:p w14:paraId="20EB05AD"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(100,800)</w:t>
            </w:r>
            <w:r w:rsidRPr="006C7A39">
              <w:rPr>
                <w:rFonts w:ascii="Browallia New" w:hAnsi="Browallia New" w:cs="Browallia New"/>
                <w:lang w:val="en-GB" w:eastAsia="en-GB"/>
              </w:rPr>
              <w:t> </w:t>
            </w:r>
          </w:p>
        </w:tc>
        <w:tc>
          <w:tcPr>
            <w:tcW w:w="142" w:type="dxa"/>
            <w:tcBorders>
              <w:top w:val="nil"/>
              <w:left w:val="nil"/>
              <w:bottom w:val="nil"/>
              <w:right w:val="nil"/>
            </w:tcBorders>
          </w:tcPr>
          <w:p w14:paraId="0314DE42" w14:textId="77777777" w:rsidR="00EA09A6" w:rsidRPr="006C7A39" w:rsidRDefault="00EA09A6" w:rsidP="006C7A39">
            <w:pPr>
              <w:jc w:val="right"/>
              <w:textAlignment w:val="baseline"/>
              <w:rPr>
                <w:rFonts w:ascii="Browallia New" w:hAnsi="Browallia New" w:cs="Browallia New"/>
                <w:lang w:eastAsia="en-GB"/>
              </w:rPr>
            </w:pPr>
          </w:p>
        </w:tc>
        <w:tc>
          <w:tcPr>
            <w:tcW w:w="1138" w:type="dxa"/>
            <w:tcBorders>
              <w:top w:val="nil"/>
              <w:left w:val="nil"/>
              <w:bottom w:val="single" w:sz="4" w:space="0" w:color="auto"/>
              <w:right w:val="nil"/>
            </w:tcBorders>
            <w:shd w:val="clear" w:color="auto" w:fill="auto"/>
            <w:vAlign w:val="center"/>
            <w:hideMark/>
          </w:tcPr>
          <w:p w14:paraId="73457062"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(149,800)</w:t>
            </w:r>
            <w:r w:rsidRPr="006C7A39">
              <w:rPr>
                <w:rFonts w:ascii="Browallia New" w:hAnsi="Browallia New" w:cs="Browallia New"/>
                <w:lang w:val="en-GB" w:eastAsia="en-GB"/>
              </w:rPr>
              <w:t> </w:t>
            </w:r>
          </w:p>
        </w:tc>
      </w:tr>
      <w:tr w:rsidR="00EA0D21" w:rsidRPr="006C7A39" w14:paraId="0431393B" w14:textId="77777777" w:rsidTr="00E57395">
        <w:trPr>
          <w:trHeight w:val="300"/>
        </w:trPr>
        <w:tc>
          <w:tcPr>
            <w:tcW w:w="2262" w:type="dxa"/>
            <w:tcBorders>
              <w:top w:val="nil"/>
              <w:left w:val="nil"/>
              <w:bottom w:val="nil"/>
              <w:right w:val="nil"/>
            </w:tcBorders>
            <w:shd w:val="clear" w:color="auto" w:fill="auto"/>
            <w:hideMark/>
          </w:tcPr>
          <w:p w14:paraId="6581A272" w14:textId="3716EFA3" w:rsidR="006C7A39" w:rsidRPr="006C7A39" w:rsidRDefault="006C7A39" w:rsidP="006C7A39">
            <w:pPr>
              <w:ind w:left="420" w:hanging="420"/>
              <w:jc w:val="both"/>
              <w:textAlignment w:val="baseline"/>
              <w:rPr>
                <w:rFonts w:ascii="Segoe UI" w:hAnsi="Segoe UI" w:cs="Segoe UI"/>
                <w:sz w:val="18"/>
                <w:szCs w:val="18"/>
                <w:lang w:val="en-GB" w:eastAsia="en-GB"/>
              </w:rPr>
            </w:pPr>
            <w:r w:rsidRPr="006C7A39">
              <w:rPr>
                <w:rFonts w:ascii="Browallia New" w:hAnsi="Browallia New" w:cs="Browallia New"/>
                <w:cs/>
                <w:lang w:val="en-GB" w:eastAsia="en-GB"/>
              </w:rPr>
              <w:t xml:space="preserve">วันที่ </w:t>
            </w:r>
            <w:r w:rsidRPr="006C7A39">
              <w:rPr>
                <w:rFonts w:ascii="Browallia New" w:hAnsi="Browallia New" w:cs="Browallia New"/>
                <w:lang w:eastAsia="en-GB"/>
              </w:rPr>
              <w:t>3</w:t>
            </w:r>
            <w:r>
              <w:rPr>
                <w:rFonts w:ascii="Browallia New" w:hAnsi="Browallia New" w:cs="Browallia New"/>
                <w:lang w:eastAsia="en-GB"/>
              </w:rPr>
              <w:t>1</w:t>
            </w:r>
            <w:r w:rsidRPr="006C7A39">
              <w:rPr>
                <w:rFonts w:ascii="Browallia New" w:hAnsi="Browallia New" w:cs="Browallia New"/>
                <w:lang w:eastAsia="en-GB"/>
              </w:rPr>
              <w:t xml:space="preserve"> </w:t>
            </w:r>
            <w:r>
              <w:rPr>
                <w:rFonts w:ascii="Browallia New" w:hAnsi="Browallia New" w:cs="Browallia New" w:hint="cs"/>
                <w:cs/>
                <w:lang w:eastAsia="en-GB"/>
              </w:rPr>
              <w:t>ธันวาคม</w:t>
            </w:r>
            <w:r w:rsidRPr="006C7A39">
              <w:rPr>
                <w:rFonts w:ascii="Browallia New" w:hAnsi="Browallia New" w:cs="Browallia New"/>
                <w:lang w:eastAsia="en-GB"/>
              </w:rPr>
              <w:t xml:space="preserve"> 2566</w:t>
            </w:r>
            <w:r w:rsidRPr="006C7A39">
              <w:rPr>
                <w:rFonts w:ascii="Browallia New" w:hAnsi="Browallia New" w:cs="Browallia New"/>
                <w:lang w:val="en-GB" w:eastAsia="en-GB"/>
              </w:rPr>
              <w:t> </w:t>
            </w:r>
          </w:p>
        </w:tc>
        <w:tc>
          <w:tcPr>
            <w:tcW w:w="1275" w:type="dxa"/>
            <w:tcBorders>
              <w:top w:val="single" w:sz="4" w:space="0" w:color="auto"/>
              <w:left w:val="nil"/>
              <w:bottom w:val="single" w:sz="12" w:space="0" w:color="auto"/>
              <w:right w:val="nil"/>
            </w:tcBorders>
            <w:shd w:val="clear" w:color="auto" w:fill="auto"/>
            <w:vAlign w:val="center"/>
            <w:hideMark/>
          </w:tcPr>
          <w:p w14:paraId="3941CF9F"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270,910</w:t>
            </w:r>
            <w:r w:rsidRPr="006C7A39">
              <w:rPr>
                <w:rFonts w:ascii="Browallia New" w:hAnsi="Browallia New" w:cs="Browallia New"/>
                <w:lang w:val="en-GB" w:eastAsia="en-GB"/>
              </w:rPr>
              <w:t> </w:t>
            </w:r>
          </w:p>
        </w:tc>
        <w:tc>
          <w:tcPr>
            <w:tcW w:w="142" w:type="dxa"/>
            <w:tcBorders>
              <w:top w:val="nil"/>
              <w:left w:val="nil"/>
              <w:bottom w:val="nil"/>
              <w:right w:val="nil"/>
            </w:tcBorders>
          </w:tcPr>
          <w:p w14:paraId="020A1F33" w14:textId="77777777" w:rsidR="00EA09A6" w:rsidRPr="006C7A39" w:rsidRDefault="00EA09A6" w:rsidP="006C7A39">
            <w:pPr>
              <w:jc w:val="right"/>
              <w:textAlignment w:val="baseline"/>
              <w:rPr>
                <w:rFonts w:ascii="Browallia New" w:hAnsi="Browallia New" w:cs="Browallia New"/>
                <w:lang w:eastAsia="en-GB"/>
              </w:rPr>
            </w:pPr>
          </w:p>
        </w:tc>
        <w:tc>
          <w:tcPr>
            <w:tcW w:w="1276" w:type="dxa"/>
            <w:tcBorders>
              <w:top w:val="single" w:sz="4" w:space="0" w:color="auto"/>
              <w:left w:val="nil"/>
              <w:bottom w:val="single" w:sz="12" w:space="0" w:color="auto"/>
              <w:right w:val="nil"/>
            </w:tcBorders>
            <w:shd w:val="clear" w:color="auto" w:fill="auto"/>
            <w:vAlign w:val="center"/>
            <w:hideMark/>
          </w:tcPr>
          <w:p w14:paraId="2CC6E94B"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270,910</w:t>
            </w:r>
            <w:r w:rsidRPr="006C7A39">
              <w:rPr>
                <w:rFonts w:ascii="Browallia New" w:hAnsi="Browallia New" w:cs="Browallia New"/>
                <w:lang w:val="en-GB" w:eastAsia="en-GB"/>
              </w:rPr>
              <w:t> </w:t>
            </w:r>
          </w:p>
        </w:tc>
        <w:tc>
          <w:tcPr>
            <w:tcW w:w="142" w:type="dxa"/>
            <w:tcBorders>
              <w:top w:val="nil"/>
              <w:left w:val="nil"/>
              <w:bottom w:val="nil"/>
              <w:right w:val="nil"/>
            </w:tcBorders>
          </w:tcPr>
          <w:p w14:paraId="3BCDF97B" w14:textId="77777777" w:rsidR="00EA09A6" w:rsidRPr="006C7A39" w:rsidRDefault="00EA09A6" w:rsidP="006C7A39">
            <w:pPr>
              <w:jc w:val="right"/>
              <w:textAlignment w:val="baseline"/>
              <w:rPr>
                <w:rFonts w:ascii="Browallia New" w:hAnsi="Browallia New" w:cs="Browallia New"/>
                <w:lang w:eastAsia="en-GB"/>
              </w:rPr>
            </w:pPr>
          </w:p>
        </w:tc>
        <w:tc>
          <w:tcPr>
            <w:tcW w:w="1275" w:type="dxa"/>
            <w:tcBorders>
              <w:top w:val="single" w:sz="4" w:space="0" w:color="auto"/>
              <w:left w:val="nil"/>
              <w:bottom w:val="single" w:sz="12" w:space="0" w:color="auto"/>
              <w:right w:val="nil"/>
            </w:tcBorders>
            <w:shd w:val="clear" w:color="auto" w:fill="auto"/>
            <w:vAlign w:val="center"/>
            <w:hideMark/>
          </w:tcPr>
          <w:p w14:paraId="65F0B69D"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189,637</w:t>
            </w:r>
            <w:r w:rsidRPr="006C7A39">
              <w:rPr>
                <w:rFonts w:ascii="Browallia New" w:hAnsi="Browallia New" w:cs="Browallia New"/>
                <w:lang w:val="en-GB" w:eastAsia="en-GB"/>
              </w:rPr>
              <w:t> </w:t>
            </w:r>
          </w:p>
        </w:tc>
        <w:tc>
          <w:tcPr>
            <w:tcW w:w="142" w:type="dxa"/>
            <w:tcBorders>
              <w:top w:val="nil"/>
              <w:left w:val="nil"/>
              <w:bottom w:val="nil"/>
              <w:right w:val="nil"/>
            </w:tcBorders>
          </w:tcPr>
          <w:p w14:paraId="3088EDED" w14:textId="77777777" w:rsidR="00EA09A6" w:rsidRPr="006C7A39" w:rsidRDefault="00EA09A6" w:rsidP="006C7A39">
            <w:pPr>
              <w:jc w:val="right"/>
              <w:textAlignment w:val="baseline"/>
              <w:rPr>
                <w:rFonts w:ascii="Browallia New" w:hAnsi="Browallia New" w:cs="Browallia New"/>
                <w:lang w:eastAsia="en-GB"/>
              </w:rPr>
            </w:pPr>
          </w:p>
        </w:tc>
        <w:tc>
          <w:tcPr>
            <w:tcW w:w="1134" w:type="dxa"/>
            <w:tcBorders>
              <w:top w:val="single" w:sz="4" w:space="0" w:color="auto"/>
              <w:left w:val="nil"/>
              <w:bottom w:val="single" w:sz="12" w:space="0" w:color="auto"/>
              <w:right w:val="nil"/>
            </w:tcBorders>
            <w:shd w:val="clear" w:color="auto" w:fill="auto"/>
            <w:vAlign w:val="center"/>
            <w:hideMark/>
          </w:tcPr>
          <w:p w14:paraId="5E9A931A"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304,636</w:t>
            </w:r>
            <w:r w:rsidRPr="006C7A39">
              <w:rPr>
                <w:rFonts w:ascii="Browallia New" w:hAnsi="Browallia New" w:cs="Browallia New"/>
                <w:lang w:val="en-GB" w:eastAsia="en-GB"/>
              </w:rPr>
              <w:t> </w:t>
            </w:r>
          </w:p>
        </w:tc>
        <w:tc>
          <w:tcPr>
            <w:tcW w:w="142" w:type="dxa"/>
            <w:tcBorders>
              <w:top w:val="nil"/>
              <w:left w:val="nil"/>
              <w:bottom w:val="nil"/>
              <w:right w:val="nil"/>
            </w:tcBorders>
          </w:tcPr>
          <w:p w14:paraId="1A42314E" w14:textId="77777777" w:rsidR="00EA09A6" w:rsidRPr="006C7A39" w:rsidRDefault="00EA09A6" w:rsidP="006C7A39">
            <w:pPr>
              <w:jc w:val="right"/>
              <w:textAlignment w:val="baseline"/>
              <w:rPr>
                <w:rFonts w:ascii="Browallia New" w:hAnsi="Browallia New" w:cs="Browallia New"/>
                <w:lang w:eastAsia="en-GB"/>
              </w:rPr>
            </w:pPr>
          </w:p>
        </w:tc>
        <w:tc>
          <w:tcPr>
            <w:tcW w:w="1138" w:type="dxa"/>
            <w:tcBorders>
              <w:top w:val="single" w:sz="4" w:space="0" w:color="auto"/>
              <w:left w:val="nil"/>
              <w:bottom w:val="single" w:sz="12" w:space="0" w:color="auto"/>
              <w:right w:val="nil"/>
            </w:tcBorders>
            <w:shd w:val="clear" w:color="auto" w:fill="auto"/>
            <w:vAlign w:val="center"/>
            <w:hideMark/>
          </w:tcPr>
          <w:p w14:paraId="6B0A4620" w14:textId="77777777" w:rsidR="006C7A39" w:rsidRPr="006C7A39" w:rsidRDefault="006C7A39" w:rsidP="006C7A39">
            <w:pPr>
              <w:jc w:val="right"/>
              <w:textAlignment w:val="baseline"/>
              <w:rPr>
                <w:rFonts w:ascii="Segoe UI" w:hAnsi="Segoe UI" w:cs="Segoe UI"/>
                <w:sz w:val="18"/>
                <w:szCs w:val="18"/>
                <w:lang w:val="en-GB" w:eastAsia="en-GB"/>
              </w:rPr>
            </w:pPr>
            <w:r w:rsidRPr="006C7A39">
              <w:rPr>
                <w:rFonts w:ascii="Browallia New" w:hAnsi="Browallia New" w:cs="Browallia New"/>
                <w:lang w:eastAsia="en-GB"/>
              </w:rPr>
              <w:t>494,273</w:t>
            </w:r>
            <w:r w:rsidRPr="006C7A39">
              <w:rPr>
                <w:rFonts w:ascii="Browallia New" w:hAnsi="Browallia New" w:cs="Browallia New"/>
                <w:lang w:val="en-GB" w:eastAsia="en-GB"/>
              </w:rPr>
              <w:t> </w:t>
            </w:r>
          </w:p>
        </w:tc>
      </w:tr>
    </w:tbl>
    <w:p w14:paraId="1C8A8540" w14:textId="77777777" w:rsidR="009E6C97" w:rsidRPr="00924E60" w:rsidRDefault="009E6C97" w:rsidP="000D2831">
      <w:pPr>
        <w:pStyle w:val="ListParagraph"/>
        <w:tabs>
          <w:tab w:val="left" w:pos="284"/>
        </w:tabs>
        <w:spacing w:after="0" w:line="240" w:lineRule="auto"/>
        <w:ind w:left="426"/>
        <w:jc w:val="thaiDistribute"/>
        <w:rPr>
          <w:rFonts w:ascii="BrowalliaUPC" w:hAnsi="BrowalliaUPC" w:cs="BrowalliaUPC"/>
          <w:b/>
          <w:bCs/>
          <w:sz w:val="28"/>
        </w:rPr>
      </w:pPr>
    </w:p>
    <w:p w14:paraId="5DAB492E" w14:textId="61145474" w:rsidR="00926DAF" w:rsidRPr="00D34469" w:rsidRDefault="005B4159" w:rsidP="00F8561F">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D34469">
        <w:rPr>
          <w:rFonts w:ascii="BrowalliaUPC" w:hAnsi="BrowalliaUPC" w:cs="BrowalliaUPC"/>
          <w:b/>
          <w:bCs/>
          <w:sz w:val="28"/>
          <w:szCs w:val="28"/>
          <w:cs/>
        </w:rPr>
        <w:t>ภาษีเงินได้</w:t>
      </w:r>
    </w:p>
    <w:p w14:paraId="5B445775" w14:textId="3FD7C327" w:rsidR="00926DAF" w:rsidRPr="00924E60" w:rsidRDefault="00926DAF" w:rsidP="00926DAF">
      <w:pPr>
        <w:pStyle w:val="Heading9"/>
        <w:tabs>
          <w:tab w:val="clear" w:pos="1440"/>
          <w:tab w:val="clear" w:pos="2880"/>
        </w:tabs>
        <w:ind w:left="426" w:firstLine="0"/>
        <w:rPr>
          <w:rFonts w:ascii="BrowalliaUPC" w:hAnsi="BrowalliaUPC" w:cs="BrowalliaUPC"/>
          <w:b/>
          <w:bCs/>
          <w:sz w:val="28"/>
          <w:szCs w:val="28"/>
        </w:rPr>
      </w:pPr>
    </w:p>
    <w:p w14:paraId="536689D5" w14:textId="14307850" w:rsidR="00515C93" w:rsidRPr="00924E60" w:rsidRDefault="00E60CA6" w:rsidP="00E60CA6">
      <w:pPr>
        <w:ind w:left="450"/>
        <w:rPr>
          <w:rFonts w:ascii="BrowalliaUPC" w:hAnsi="BrowalliaUPC" w:cs="BrowalliaUPC"/>
          <w:b/>
        </w:rPr>
      </w:pPr>
      <w:r w:rsidRPr="00924E60">
        <w:rPr>
          <w:rFonts w:ascii="BrowalliaUPC" w:hAnsi="BrowalliaUPC" w:cs="BrowalliaUPC"/>
          <w:b/>
          <w:cs/>
        </w:rPr>
        <w:t>รายการกระทบยอดภาษีเงินได้</w:t>
      </w:r>
    </w:p>
    <w:p w14:paraId="2284416C" w14:textId="1EB6DF18" w:rsidR="00E60CA6" w:rsidRPr="00924E60" w:rsidRDefault="00E60CA6" w:rsidP="00E60CA6">
      <w:pPr>
        <w:ind w:left="450"/>
        <w:rPr>
          <w:rFonts w:ascii="BrowalliaUPC" w:hAnsi="BrowalliaUPC" w:cs="BrowalliaUPC"/>
          <w:b/>
        </w:rPr>
      </w:pP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045C3C" w:rsidRPr="00924E60" w14:paraId="1A847B98" w14:textId="77777777">
        <w:trPr>
          <w:cantSplit/>
        </w:trPr>
        <w:tc>
          <w:tcPr>
            <w:tcW w:w="3969" w:type="dxa"/>
          </w:tcPr>
          <w:p w14:paraId="75F94A38" w14:textId="77777777" w:rsidR="00045C3C" w:rsidRPr="00924E60" w:rsidRDefault="00045C3C">
            <w:pPr>
              <w:ind w:left="114"/>
              <w:jc w:val="thaiDistribute"/>
              <w:rPr>
                <w:rFonts w:ascii="BrowalliaUPC" w:hAnsi="BrowalliaUPC" w:cs="BrowalliaUPC"/>
                <w:b/>
                <w:bCs/>
              </w:rPr>
            </w:pPr>
            <w:r w:rsidRPr="00924E60">
              <w:rPr>
                <w:rFonts w:ascii="BrowalliaUPC" w:hAnsi="BrowalliaUPC" w:cs="BrowalliaUPC"/>
              </w:rPr>
              <w:t xml:space="preserve">        </w:t>
            </w:r>
          </w:p>
        </w:tc>
        <w:tc>
          <w:tcPr>
            <w:tcW w:w="2409" w:type="dxa"/>
            <w:gridSpan w:val="3"/>
          </w:tcPr>
          <w:p w14:paraId="77A136CF" w14:textId="77777777" w:rsidR="00045C3C" w:rsidRPr="00924E60" w:rsidRDefault="00045C3C">
            <w:pPr>
              <w:jc w:val="right"/>
              <w:rPr>
                <w:rFonts w:ascii="BrowalliaUPC" w:hAnsi="BrowalliaUPC" w:cs="BrowalliaUPC"/>
                <w:lang w:val="en-GB"/>
              </w:rPr>
            </w:pPr>
          </w:p>
        </w:tc>
        <w:tc>
          <w:tcPr>
            <w:tcW w:w="144" w:type="dxa"/>
          </w:tcPr>
          <w:p w14:paraId="7EC095C3" w14:textId="77777777" w:rsidR="00045C3C" w:rsidRPr="00924E60" w:rsidRDefault="00045C3C">
            <w:pPr>
              <w:jc w:val="thaiDistribute"/>
              <w:rPr>
                <w:rFonts w:ascii="BrowalliaUPC" w:hAnsi="BrowalliaUPC" w:cs="BrowalliaUPC"/>
              </w:rPr>
            </w:pPr>
          </w:p>
        </w:tc>
        <w:tc>
          <w:tcPr>
            <w:tcW w:w="2430" w:type="dxa"/>
            <w:gridSpan w:val="3"/>
          </w:tcPr>
          <w:p w14:paraId="3D3E4FB4" w14:textId="77777777" w:rsidR="00045C3C" w:rsidRPr="00924E60" w:rsidRDefault="00045C3C">
            <w:pPr>
              <w:ind w:right="33"/>
              <w:jc w:val="right"/>
              <w:rPr>
                <w:rFonts w:ascii="BrowalliaUPC" w:hAnsi="BrowalliaUPC" w:cs="BrowalliaUPC"/>
                <w:lang w:val="en-GB"/>
              </w:rPr>
            </w:pPr>
            <w:r w:rsidRPr="00924E60">
              <w:rPr>
                <w:rFonts w:ascii="BrowalliaUPC" w:hAnsi="BrowalliaUPC" w:cs="BrowalliaUPC"/>
                <w:cs/>
              </w:rPr>
              <w:t xml:space="preserve">(หน่วย </w:t>
            </w:r>
            <w:r w:rsidRPr="00924E60">
              <w:rPr>
                <w:rFonts w:ascii="BrowalliaUPC" w:hAnsi="BrowalliaUPC" w:cs="BrowalliaUPC"/>
                <w:lang w:val="en-GB"/>
              </w:rPr>
              <w:t>:</w:t>
            </w:r>
            <w:r w:rsidRPr="00924E60">
              <w:rPr>
                <w:rFonts w:ascii="BrowalliaUPC" w:hAnsi="BrowalliaUPC" w:cs="BrowalliaUPC"/>
                <w:cs/>
                <w:lang w:val="en-GB"/>
              </w:rPr>
              <w:t xml:space="preserve"> พันบาท</w:t>
            </w:r>
            <w:r w:rsidRPr="00924E60">
              <w:rPr>
                <w:rFonts w:ascii="BrowalliaUPC" w:hAnsi="BrowalliaUPC" w:cs="BrowalliaUPC"/>
                <w:lang w:val="en-GB"/>
              </w:rPr>
              <w:t>)</w:t>
            </w:r>
          </w:p>
        </w:tc>
      </w:tr>
      <w:tr w:rsidR="00045C3C" w:rsidRPr="00924E60" w14:paraId="4B0070FC" w14:textId="77777777">
        <w:trPr>
          <w:cantSplit/>
        </w:trPr>
        <w:tc>
          <w:tcPr>
            <w:tcW w:w="3969" w:type="dxa"/>
          </w:tcPr>
          <w:p w14:paraId="67862978" w14:textId="77777777" w:rsidR="00045C3C" w:rsidRPr="00924E60" w:rsidRDefault="00045C3C">
            <w:pPr>
              <w:ind w:left="114"/>
              <w:jc w:val="thaiDistribute"/>
              <w:rPr>
                <w:rFonts w:ascii="BrowalliaUPC" w:hAnsi="BrowalliaUPC" w:cs="BrowalliaUPC"/>
                <w:b/>
                <w:bCs/>
              </w:rPr>
            </w:pPr>
          </w:p>
        </w:tc>
        <w:tc>
          <w:tcPr>
            <w:tcW w:w="2409" w:type="dxa"/>
            <w:gridSpan w:val="3"/>
            <w:tcBorders>
              <w:bottom w:val="single" w:sz="4" w:space="0" w:color="auto"/>
            </w:tcBorders>
          </w:tcPr>
          <w:p w14:paraId="20F1C3BA" w14:textId="77777777" w:rsidR="00045C3C" w:rsidRPr="00924E60" w:rsidRDefault="00045C3C">
            <w:pPr>
              <w:jc w:val="center"/>
              <w:rPr>
                <w:rFonts w:ascii="BrowalliaUPC" w:hAnsi="BrowalliaUPC" w:cs="BrowalliaUPC"/>
                <w:cs/>
              </w:rPr>
            </w:pPr>
            <w:r w:rsidRPr="00924E60">
              <w:rPr>
                <w:rFonts w:ascii="BrowalliaUPC" w:hAnsi="BrowalliaUPC" w:cs="BrowalliaUPC"/>
                <w:cs/>
              </w:rPr>
              <w:t>งบการเงินรวม</w:t>
            </w:r>
          </w:p>
        </w:tc>
        <w:tc>
          <w:tcPr>
            <w:tcW w:w="144" w:type="dxa"/>
          </w:tcPr>
          <w:p w14:paraId="75EE75F5" w14:textId="77777777" w:rsidR="00045C3C" w:rsidRPr="00924E60" w:rsidRDefault="00045C3C">
            <w:pPr>
              <w:jc w:val="thaiDistribute"/>
              <w:rPr>
                <w:rFonts w:ascii="BrowalliaUPC" w:hAnsi="BrowalliaUPC" w:cs="BrowalliaUPC"/>
              </w:rPr>
            </w:pPr>
          </w:p>
        </w:tc>
        <w:tc>
          <w:tcPr>
            <w:tcW w:w="2430" w:type="dxa"/>
            <w:gridSpan w:val="3"/>
            <w:tcBorders>
              <w:bottom w:val="single" w:sz="4" w:space="0" w:color="auto"/>
            </w:tcBorders>
          </w:tcPr>
          <w:p w14:paraId="58302B78" w14:textId="77777777" w:rsidR="00045C3C" w:rsidRPr="00924E60" w:rsidRDefault="00045C3C">
            <w:pPr>
              <w:jc w:val="center"/>
              <w:rPr>
                <w:rFonts w:ascii="BrowalliaUPC" w:hAnsi="BrowalliaUPC" w:cs="BrowalliaUPC"/>
                <w:cs/>
              </w:rPr>
            </w:pPr>
            <w:r w:rsidRPr="00924E60">
              <w:rPr>
                <w:rFonts w:ascii="BrowalliaUPC" w:hAnsi="BrowalliaUPC" w:cs="BrowalliaUPC"/>
                <w:cs/>
              </w:rPr>
              <w:t>งบการเงินเฉพาะของบริษัท</w:t>
            </w:r>
          </w:p>
        </w:tc>
      </w:tr>
      <w:tr w:rsidR="0062348E" w:rsidRPr="00924E60" w14:paraId="2714192A" w14:textId="77777777">
        <w:trPr>
          <w:cantSplit/>
        </w:trPr>
        <w:tc>
          <w:tcPr>
            <w:tcW w:w="3969" w:type="dxa"/>
          </w:tcPr>
          <w:p w14:paraId="6AFB5DF1" w14:textId="77777777" w:rsidR="0062348E" w:rsidRPr="00924E60" w:rsidRDefault="0062348E" w:rsidP="0062348E">
            <w:pPr>
              <w:ind w:left="114"/>
              <w:jc w:val="center"/>
              <w:rPr>
                <w:rFonts w:ascii="BrowalliaUPC" w:hAnsi="BrowalliaUPC" w:cs="BrowalliaUPC"/>
              </w:rPr>
            </w:pPr>
          </w:p>
        </w:tc>
        <w:tc>
          <w:tcPr>
            <w:tcW w:w="1134" w:type="dxa"/>
            <w:tcBorders>
              <w:top w:val="single" w:sz="4" w:space="0" w:color="auto"/>
              <w:bottom w:val="single" w:sz="4" w:space="0" w:color="auto"/>
            </w:tcBorders>
            <w:vAlign w:val="bottom"/>
          </w:tcPr>
          <w:p w14:paraId="484FE40E" w14:textId="00CBDA3B" w:rsidR="0062348E" w:rsidRPr="00924E60" w:rsidRDefault="0062348E" w:rsidP="0062348E">
            <w:pPr>
              <w:ind w:left="-108" w:right="-108"/>
              <w:jc w:val="center"/>
              <w:rPr>
                <w:rFonts w:ascii="BrowalliaUPC" w:hAnsi="BrowalliaUPC" w:cs="BrowalliaUPC"/>
                <w:lang w:val="en-GB"/>
              </w:rPr>
            </w:pPr>
            <w:r w:rsidRPr="00924E60">
              <w:rPr>
                <w:rFonts w:ascii="BrowalliaUPC" w:hAnsi="BrowalliaUPC" w:cs="BrowalliaUPC"/>
                <w:lang w:val="en-GB"/>
              </w:rPr>
              <w:t>256</w:t>
            </w:r>
            <w:r>
              <w:rPr>
                <w:rFonts w:ascii="BrowalliaUPC" w:hAnsi="BrowalliaUPC" w:cs="BrowalliaUPC"/>
                <w:lang w:val="en-GB"/>
              </w:rPr>
              <w:t>6</w:t>
            </w:r>
          </w:p>
        </w:tc>
        <w:tc>
          <w:tcPr>
            <w:tcW w:w="141" w:type="dxa"/>
            <w:tcBorders>
              <w:top w:val="single" w:sz="4" w:space="0" w:color="auto"/>
            </w:tcBorders>
            <w:vAlign w:val="bottom"/>
          </w:tcPr>
          <w:p w14:paraId="3BECD084" w14:textId="77777777" w:rsidR="0062348E" w:rsidRPr="00924E60" w:rsidRDefault="0062348E" w:rsidP="0062348E">
            <w:pPr>
              <w:tabs>
                <w:tab w:val="left" w:pos="540"/>
              </w:tabs>
              <w:jc w:val="center"/>
              <w:rPr>
                <w:rFonts w:ascii="BrowalliaUPC" w:hAnsi="BrowalliaUPC" w:cs="BrowalliaUPC"/>
              </w:rPr>
            </w:pPr>
          </w:p>
        </w:tc>
        <w:tc>
          <w:tcPr>
            <w:tcW w:w="1134" w:type="dxa"/>
            <w:tcBorders>
              <w:top w:val="single" w:sz="4" w:space="0" w:color="auto"/>
              <w:bottom w:val="single" w:sz="4" w:space="0" w:color="auto"/>
            </w:tcBorders>
            <w:vAlign w:val="bottom"/>
          </w:tcPr>
          <w:p w14:paraId="07083338" w14:textId="69F50E86" w:rsidR="0062348E" w:rsidRPr="00924E60" w:rsidRDefault="0062348E" w:rsidP="0062348E">
            <w:pPr>
              <w:ind w:left="-108" w:right="-108"/>
              <w:jc w:val="center"/>
              <w:rPr>
                <w:rFonts w:ascii="BrowalliaUPC" w:hAnsi="BrowalliaUPC" w:cs="BrowalliaUPC"/>
                <w:cs/>
              </w:rPr>
            </w:pPr>
            <w:r w:rsidRPr="00924E60">
              <w:rPr>
                <w:rFonts w:ascii="BrowalliaUPC" w:hAnsi="BrowalliaUPC" w:cs="BrowalliaUPC"/>
                <w:lang w:val="en-GB"/>
              </w:rPr>
              <w:t>256</w:t>
            </w:r>
            <w:r>
              <w:rPr>
                <w:rFonts w:ascii="BrowalliaUPC" w:hAnsi="BrowalliaUPC" w:cs="BrowalliaUPC"/>
                <w:lang w:val="en-GB"/>
              </w:rPr>
              <w:t>5</w:t>
            </w:r>
          </w:p>
        </w:tc>
        <w:tc>
          <w:tcPr>
            <w:tcW w:w="144" w:type="dxa"/>
          </w:tcPr>
          <w:p w14:paraId="60A1A7F6" w14:textId="77777777" w:rsidR="0062348E" w:rsidRPr="00924E60" w:rsidRDefault="0062348E" w:rsidP="0062348E">
            <w:pPr>
              <w:jc w:val="center"/>
              <w:rPr>
                <w:rFonts w:ascii="BrowalliaUPC" w:hAnsi="BrowalliaUPC" w:cs="BrowalliaUPC"/>
              </w:rPr>
            </w:pPr>
          </w:p>
        </w:tc>
        <w:tc>
          <w:tcPr>
            <w:tcW w:w="1154" w:type="dxa"/>
            <w:tcBorders>
              <w:bottom w:val="single" w:sz="4" w:space="0" w:color="auto"/>
            </w:tcBorders>
            <w:vAlign w:val="bottom"/>
          </w:tcPr>
          <w:p w14:paraId="34B5602F" w14:textId="2F22254B" w:rsidR="0062348E" w:rsidRPr="00924E60" w:rsidRDefault="0062348E" w:rsidP="0062348E">
            <w:pPr>
              <w:ind w:left="-108" w:right="-108"/>
              <w:jc w:val="center"/>
              <w:rPr>
                <w:rFonts w:ascii="BrowalliaUPC" w:hAnsi="BrowalliaUPC" w:cs="BrowalliaUPC"/>
                <w:lang w:val="en-GB"/>
              </w:rPr>
            </w:pPr>
            <w:r w:rsidRPr="00924E60">
              <w:rPr>
                <w:rFonts w:ascii="BrowalliaUPC" w:hAnsi="BrowalliaUPC" w:cs="BrowalliaUPC"/>
                <w:lang w:val="en-GB"/>
              </w:rPr>
              <w:t>256</w:t>
            </w:r>
            <w:r>
              <w:rPr>
                <w:rFonts w:ascii="BrowalliaUPC" w:hAnsi="BrowalliaUPC" w:cs="BrowalliaUPC"/>
                <w:lang w:val="en-GB"/>
              </w:rPr>
              <w:t>6</w:t>
            </w:r>
          </w:p>
        </w:tc>
        <w:tc>
          <w:tcPr>
            <w:tcW w:w="142" w:type="dxa"/>
            <w:vAlign w:val="bottom"/>
          </w:tcPr>
          <w:p w14:paraId="2D37C06B" w14:textId="77777777" w:rsidR="0062348E" w:rsidRPr="00924E60" w:rsidRDefault="0062348E" w:rsidP="0062348E">
            <w:pPr>
              <w:tabs>
                <w:tab w:val="left" w:pos="540"/>
              </w:tabs>
              <w:jc w:val="center"/>
              <w:rPr>
                <w:rFonts w:ascii="BrowalliaUPC" w:hAnsi="BrowalliaUPC" w:cs="BrowalliaUPC"/>
              </w:rPr>
            </w:pPr>
          </w:p>
        </w:tc>
        <w:tc>
          <w:tcPr>
            <w:tcW w:w="1134" w:type="dxa"/>
            <w:tcBorders>
              <w:bottom w:val="single" w:sz="4" w:space="0" w:color="auto"/>
            </w:tcBorders>
            <w:vAlign w:val="bottom"/>
          </w:tcPr>
          <w:p w14:paraId="4EDD9E70" w14:textId="5782EF5D" w:rsidR="0062348E" w:rsidRPr="00924E60" w:rsidRDefault="0062348E" w:rsidP="0062348E">
            <w:pPr>
              <w:ind w:left="-108" w:right="-108"/>
              <w:jc w:val="center"/>
              <w:rPr>
                <w:rFonts w:ascii="BrowalliaUPC" w:hAnsi="BrowalliaUPC" w:cs="BrowalliaUPC"/>
                <w:cs/>
              </w:rPr>
            </w:pPr>
            <w:r w:rsidRPr="00924E60">
              <w:rPr>
                <w:rFonts w:ascii="BrowalliaUPC" w:hAnsi="BrowalliaUPC" w:cs="BrowalliaUPC"/>
                <w:lang w:val="en-GB"/>
              </w:rPr>
              <w:t>256</w:t>
            </w:r>
            <w:r>
              <w:rPr>
                <w:rFonts w:ascii="BrowalliaUPC" w:hAnsi="BrowalliaUPC" w:cs="BrowalliaUPC"/>
                <w:lang w:val="en-GB"/>
              </w:rPr>
              <w:t>5</w:t>
            </w:r>
          </w:p>
        </w:tc>
      </w:tr>
      <w:tr w:rsidR="00045C3C" w:rsidRPr="00924E60" w14:paraId="2A0C5552" w14:textId="77777777">
        <w:trPr>
          <w:cantSplit/>
        </w:trPr>
        <w:tc>
          <w:tcPr>
            <w:tcW w:w="3969" w:type="dxa"/>
          </w:tcPr>
          <w:p w14:paraId="49161801" w14:textId="77777777" w:rsidR="00045C3C" w:rsidRPr="00924E60" w:rsidRDefault="00045C3C">
            <w:pPr>
              <w:ind w:left="114"/>
              <w:jc w:val="thaiDistribute"/>
              <w:rPr>
                <w:rFonts w:ascii="BrowalliaUPC" w:hAnsi="BrowalliaUPC" w:cs="BrowalliaUPC"/>
                <w:cs/>
              </w:rPr>
            </w:pPr>
          </w:p>
        </w:tc>
        <w:tc>
          <w:tcPr>
            <w:tcW w:w="1134" w:type="dxa"/>
            <w:tcBorders>
              <w:top w:val="single" w:sz="4" w:space="0" w:color="auto"/>
            </w:tcBorders>
          </w:tcPr>
          <w:p w14:paraId="6FA3BD98" w14:textId="77777777" w:rsidR="00045C3C" w:rsidRPr="00924E60" w:rsidRDefault="00045C3C">
            <w:pPr>
              <w:jc w:val="center"/>
              <w:rPr>
                <w:rFonts w:ascii="BrowalliaUPC" w:hAnsi="BrowalliaUPC" w:cs="BrowalliaUPC"/>
              </w:rPr>
            </w:pPr>
          </w:p>
        </w:tc>
        <w:tc>
          <w:tcPr>
            <w:tcW w:w="141" w:type="dxa"/>
          </w:tcPr>
          <w:p w14:paraId="77AD6B3F" w14:textId="77777777" w:rsidR="00045C3C" w:rsidRPr="00924E60" w:rsidRDefault="00045C3C">
            <w:pPr>
              <w:jc w:val="center"/>
              <w:rPr>
                <w:rFonts w:ascii="BrowalliaUPC" w:hAnsi="BrowalliaUPC" w:cs="BrowalliaUPC"/>
                <w:cs/>
              </w:rPr>
            </w:pPr>
          </w:p>
        </w:tc>
        <w:tc>
          <w:tcPr>
            <w:tcW w:w="1134" w:type="dxa"/>
            <w:tcBorders>
              <w:top w:val="single" w:sz="4" w:space="0" w:color="auto"/>
            </w:tcBorders>
          </w:tcPr>
          <w:p w14:paraId="52F859FB" w14:textId="77777777" w:rsidR="00045C3C" w:rsidRPr="00924E60" w:rsidRDefault="00045C3C">
            <w:pPr>
              <w:jc w:val="center"/>
              <w:rPr>
                <w:rFonts w:ascii="BrowalliaUPC" w:hAnsi="BrowalliaUPC" w:cs="BrowalliaUPC"/>
              </w:rPr>
            </w:pPr>
          </w:p>
        </w:tc>
        <w:tc>
          <w:tcPr>
            <w:tcW w:w="144" w:type="dxa"/>
          </w:tcPr>
          <w:p w14:paraId="1CA0C309" w14:textId="77777777" w:rsidR="00045C3C" w:rsidRPr="00924E60" w:rsidRDefault="00045C3C">
            <w:pPr>
              <w:jc w:val="right"/>
              <w:rPr>
                <w:rFonts w:ascii="BrowalliaUPC" w:hAnsi="BrowalliaUPC" w:cs="BrowalliaUPC"/>
                <w:cs/>
              </w:rPr>
            </w:pPr>
          </w:p>
        </w:tc>
        <w:tc>
          <w:tcPr>
            <w:tcW w:w="1154" w:type="dxa"/>
            <w:tcBorders>
              <w:top w:val="single" w:sz="4" w:space="0" w:color="auto"/>
            </w:tcBorders>
          </w:tcPr>
          <w:p w14:paraId="5E66E35E" w14:textId="77777777" w:rsidR="00045C3C" w:rsidRPr="00924E60" w:rsidRDefault="00045C3C">
            <w:pPr>
              <w:ind w:right="180"/>
              <w:jc w:val="right"/>
              <w:rPr>
                <w:rFonts w:ascii="BrowalliaUPC" w:hAnsi="BrowalliaUPC" w:cs="BrowalliaUPC"/>
                <w:lang w:val="en-GB"/>
              </w:rPr>
            </w:pPr>
          </w:p>
        </w:tc>
        <w:tc>
          <w:tcPr>
            <w:tcW w:w="142" w:type="dxa"/>
          </w:tcPr>
          <w:p w14:paraId="2C2D88B5" w14:textId="77777777" w:rsidR="00045C3C" w:rsidRPr="00924E60" w:rsidRDefault="00045C3C">
            <w:pPr>
              <w:jc w:val="right"/>
              <w:rPr>
                <w:rFonts w:ascii="BrowalliaUPC" w:hAnsi="BrowalliaUPC" w:cs="BrowalliaUPC"/>
              </w:rPr>
            </w:pPr>
          </w:p>
        </w:tc>
        <w:tc>
          <w:tcPr>
            <w:tcW w:w="1134" w:type="dxa"/>
            <w:tcBorders>
              <w:top w:val="single" w:sz="4" w:space="0" w:color="auto"/>
            </w:tcBorders>
          </w:tcPr>
          <w:p w14:paraId="69E24F62" w14:textId="77777777" w:rsidR="00045C3C" w:rsidRPr="00924E60" w:rsidRDefault="00045C3C">
            <w:pPr>
              <w:ind w:right="180"/>
              <w:jc w:val="right"/>
              <w:rPr>
                <w:rFonts w:ascii="BrowalliaUPC" w:hAnsi="BrowalliaUPC" w:cs="BrowalliaUPC"/>
                <w:cs/>
                <w:lang w:val="en-GB"/>
              </w:rPr>
            </w:pPr>
          </w:p>
        </w:tc>
      </w:tr>
      <w:tr w:rsidR="000D7B58" w:rsidRPr="00924E60" w14:paraId="7FE98793" w14:textId="77777777">
        <w:trPr>
          <w:cantSplit/>
        </w:trPr>
        <w:tc>
          <w:tcPr>
            <w:tcW w:w="3969" w:type="dxa"/>
          </w:tcPr>
          <w:p w14:paraId="3631E1CA" w14:textId="5AE39A0E" w:rsidR="000D7B58" w:rsidRPr="00924E60" w:rsidRDefault="000D7B58" w:rsidP="000D7B58">
            <w:pPr>
              <w:tabs>
                <w:tab w:val="left" w:pos="4318"/>
              </w:tabs>
              <w:ind w:left="114"/>
              <w:rPr>
                <w:rFonts w:ascii="BrowalliaUPC" w:hAnsi="BrowalliaUPC" w:cs="BrowalliaUPC"/>
                <w:spacing w:val="-6"/>
                <w:cs/>
              </w:rPr>
            </w:pPr>
            <w:r w:rsidRPr="00924E60">
              <w:rPr>
                <w:rFonts w:ascii="BrowalliaUPC" w:hAnsi="BrowalliaUPC" w:cs="BrowalliaUPC"/>
                <w:spacing w:val="-6"/>
                <w:cs/>
              </w:rPr>
              <w:t>ขาดทุนก่อนภาษี</w:t>
            </w:r>
          </w:p>
        </w:tc>
        <w:tc>
          <w:tcPr>
            <w:tcW w:w="1134" w:type="dxa"/>
            <w:tcBorders>
              <w:bottom w:val="single" w:sz="4" w:space="0" w:color="auto"/>
            </w:tcBorders>
            <w:shd w:val="clear" w:color="auto" w:fill="auto"/>
          </w:tcPr>
          <w:p w14:paraId="32AFC24C" w14:textId="1E838665" w:rsidR="000D7B58" w:rsidRPr="00924E60" w:rsidRDefault="000D7B58" w:rsidP="000D7B58">
            <w:pPr>
              <w:ind w:right="106"/>
              <w:jc w:val="right"/>
              <w:rPr>
                <w:rFonts w:ascii="BrowalliaUPC" w:hAnsi="BrowalliaUPC" w:cs="BrowalliaUPC"/>
              </w:rPr>
            </w:pPr>
            <w:r w:rsidRPr="006F1A9B">
              <w:rPr>
                <w:rFonts w:ascii="BrowalliaUPC" w:hAnsi="BrowalliaUPC" w:cs="BrowalliaUPC"/>
              </w:rPr>
              <w:t>(14,690)</w:t>
            </w:r>
          </w:p>
        </w:tc>
        <w:tc>
          <w:tcPr>
            <w:tcW w:w="141" w:type="dxa"/>
          </w:tcPr>
          <w:p w14:paraId="1BBDB521" w14:textId="77777777" w:rsidR="000D7B58" w:rsidRPr="00924E60" w:rsidRDefault="000D7B58" w:rsidP="000D7B58">
            <w:pPr>
              <w:ind w:left="-64" w:right="1"/>
              <w:jc w:val="right"/>
              <w:rPr>
                <w:rFonts w:ascii="BrowalliaUPC" w:hAnsi="BrowalliaUPC" w:cs="BrowalliaUPC"/>
              </w:rPr>
            </w:pPr>
          </w:p>
        </w:tc>
        <w:tc>
          <w:tcPr>
            <w:tcW w:w="1134" w:type="dxa"/>
            <w:tcBorders>
              <w:bottom w:val="single" w:sz="4" w:space="0" w:color="auto"/>
            </w:tcBorders>
          </w:tcPr>
          <w:p w14:paraId="57DA6C75" w14:textId="61536FBA"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rPr>
              <w:t>(132,120)</w:t>
            </w:r>
          </w:p>
        </w:tc>
        <w:tc>
          <w:tcPr>
            <w:tcW w:w="144" w:type="dxa"/>
          </w:tcPr>
          <w:p w14:paraId="717FAA8E" w14:textId="77777777" w:rsidR="000D7B58" w:rsidRPr="00924E60" w:rsidRDefault="000D7B58" w:rsidP="000D7B58">
            <w:pPr>
              <w:ind w:left="-64" w:right="1"/>
              <w:jc w:val="right"/>
              <w:rPr>
                <w:rFonts w:ascii="BrowalliaUPC" w:hAnsi="BrowalliaUPC" w:cs="BrowalliaUPC"/>
              </w:rPr>
            </w:pPr>
          </w:p>
        </w:tc>
        <w:tc>
          <w:tcPr>
            <w:tcW w:w="1154" w:type="dxa"/>
            <w:tcBorders>
              <w:bottom w:val="single" w:sz="4" w:space="0" w:color="auto"/>
            </w:tcBorders>
          </w:tcPr>
          <w:p w14:paraId="49BEF28F" w14:textId="1F10EA39" w:rsidR="000D7B58" w:rsidRPr="00924E60" w:rsidRDefault="000D7B58" w:rsidP="000D7B58">
            <w:pPr>
              <w:ind w:right="106"/>
              <w:jc w:val="right"/>
              <w:rPr>
                <w:rFonts w:ascii="BrowalliaUPC" w:hAnsi="BrowalliaUPC" w:cs="BrowalliaUPC"/>
              </w:rPr>
            </w:pPr>
            <w:r w:rsidRPr="000D7B58">
              <w:rPr>
                <w:rFonts w:ascii="BrowalliaUPC" w:hAnsi="BrowalliaUPC" w:cs="BrowalliaUPC"/>
              </w:rPr>
              <w:t>(14,017)</w:t>
            </w:r>
          </w:p>
        </w:tc>
        <w:tc>
          <w:tcPr>
            <w:tcW w:w="142" w:type="dxa"/>
          </w:tcPr>
          <w:p w14:paraId="3D6C4439" w14:textId="77777777" w:rsidR="000D7B58" w:rsidRPr="00924E60" w:rsidRDefault="000D7B58" w:rsidP="000D7B58">
            <w:pPr>
              <w:ind w:left="-64" w:right="1"/>
              <w:jc w:val="right"/>
              <w:rPr>
                <w:rFonts w:ascii="BrowalliaUPC" w:hAnsi="BrowalliaUPC" w:cs="BrowalliaUPC"/>
              </w:rPr>
            </w:pPr>
          </w:p>
        </w:tc>
        <w:tc>
          <w:tcPr>
            <w:tcW w:w="1134" w:type="dxa"/>
            <w:tcBorders>
              <w:bottom w:val="single" w:sz="4" w:space="0" w:color="auto"/>
            </w:tcBorders>
          </w:tcPr>
          <w:p w14:paraId="7D82043D" w14:textId="19E26B0B" w:rsidR="000D7B58" w:rsidRPr="00924E60" w:rsidRDefault="000D7B58" w:rsidP="000D7B58">
            <w:pPr>
              <w:ind w:right="106"/>
              <w:jc w:val="right"/>
              <w:rPr>
                <w:rFonts w:ascii="BrowalliaUPC" w:hAnsi="BrowalliaUPC" w:cs="BrowalliaUPC"/>
              </w:rPr>
            </w:pPr>
            <w:r w:rsidRPr="00924E60">
              <w:rPr>
                <w:rFonts w:ascii="BrowalliaUPC" w:hAnsi="BrowalliaUPC" w:cs="BrowalliaUPC"/>
              </w:rPr>
              <w:t>(94,921)</w:t>
            </w:r>
          </w:p>
        </w:tc>
      </w:tr>
      <w:tr w:rsidR="000D7B58" w:rsidRPr="00924E60" w14:paraId="5F7D9A50" w14:textId="77777777" w:rsidTr="00B42F0E">
        <w:trPr>
          <w:cantSplit/>
        </w:trPr>
        <w:tc>
          <w:tcPr>
            <w:tcW w:w="3969" w:type="dxa"/>
          </w:tcPr>
          <w:p w14:paraId="3D031680" w14:textId="77777777" w:rsidR="000D7B58" w:rsidRPr="00924E60" w:rsidRDefault="000D7B58" w:rsidP="000D7B58">
            <w:pPr>
              <w:tabs>
                <w:tab w:val="left" w:pos="4318"/>
              </w:tabs>
              <w:ind w:left="114"/>
              <w:rPr>
                <w:rFonts w:ascii="BrowalliaUPC" w:hAnsi="BrowalliaUPC" w:cs="BrowalliaUPC"/>
                <w:spacing w:val="-6"/>
                <w:lang w:val="en-GB"/>
              </w:rPr>
            </w:pPr>
            <w:r w:rsidRPr="00924E60">
              <w:rPr>
                <w:rFonts w:ascii="BrowalliaUPC" w:hAnsi="BrowalliaUPC" w:cs="BrowalliaUPC"/>
                <w:spacing w:val="-6"/>
                <w:cs/>
              </w:rPr>
              <w:t>อัตราภาษี</w:t>
            </w:r>
            <w:r w:rsidRPr="00924E60">
              <w:rPr>
                <w:rFonts w:ascii="BrowalliaUPC" w:hAnsi="BrowalliaUPC" w:cs="BrowalliaUPC"/>
                <w:spacing w:val="-6"/>
              </w:rPr>
              <w:t xml:space="preserve"> (</w:t>
            </w:r>
            <w:r w:rsidRPr="00924E60">
              <w:rPr>
                <w:rFonts w:ascii="BrowalliaUPC" w:hAnsi="BrowalliaUPC" w:cs="BrowalliaUPC"/>
                <w:spacing w:val="-6"/>
                <w:cs/>
              </w:rPr>
              <w:t>ร้อยละ</w:t>
            </w:r>
            <w:r w:rsidRPr="00924E60">
              <w:rPr>
                <w:rFonts w:ascii="BrowalliaUPC" w:hAnsi="BrowalliaUPC" w:cs="BrowalliaUPC"/>
                <w:spacing w:val="-6"/>
                <w:lang w:val="en-GB"/>
              </w:rPr>
              <w:t>)</w:t>
            </w:r>
          </w:p>
        </w:tc>
        <w:tc>
          <w:tcPr>
            <w:tcW w:w="1134" w:type="dxa"/>
            <w:tcBorders>
              <w:top w:val="single" w:sz="4" w:space="0" w:color="auto"/>
            </w:tcBorders>
            <w:shd w:val="clear" w:color="auto" w:fill="auto"/>
          </w:tcPr>
          <w:p w14:paraId="3A830F55" w14:textId="36C79EC4" w:rsidR="000D7B58" w:rsidRPr="006F1A9B" w:rsidRDefault="000D7B58" w:rsidP="000D7B58">
            <w:pPr>
              <w:ind w:right="106"/>
              <w:jc w:val="right"/>
              <w:rPr>
                <w:rFonts w:ascii="BrowalliaUPC" w:hAnsi="BrowalliaUPC" w:cs="BrowalliaUPC"/>
              </w:rPr>
            </w:pPr>
            <w:r w:rsidRPr="006F1A9B">
              <w:rPr>
                <w:rFonts w:ascii="BrowalliaUPC" w:hAnsi="BrowalliaUPC" w:cs="BrowalliaUPC"/>
              </w:rPr>
              <w:t>20</w:t>
            </w:r>
          </w:p>
        </w:tc>
        <w:tc>
          <w:tcPr>
            <w:tcW w:w="141" w:type="dxa"/>
          </w:tcPr>
          <w:p w14:paraId="50EFF9C2" w14:textId="77777777" w:rsidR="000D7B58" w:rsidRPr="00924E60" w:rsidRDefault="000D7B58" w:rsidP="000D7B58">
            <w:pPr>
              <w:ind w:right="106"/>
              <w:jc w:val="right"/>
              <w:rPr>
                <w:rFonts w:ascii="BrowalliaUPC" w:hAnsi="BrowalliaUPC" w:cs="BrowalliaUPC"/>
              </w:rPr>
            </w:pPr>
          </w:p>
        </w:tc>
        <w:tc>
          <w:tcPr>
            <w:tcW w:w="1134" w:type="dxa"/>
            <w:tcBorders>
              <w:top w:val="single" w:sz="4" w:space="0" w:color="auto"/>
            </w:tcBorders>
          </w:tcPr>
          <w:p w14:paraId="214D6510" w14:textId="58F20E5B"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lang w:val="en-GB"/>
              </w:rPr>
              <w:t>20</w:t>
            </w:r>
          </w:p>
        </w:tc>
        <w:tc>
          <w:tcPr>
            <w:tcW w:w="144" w:type="dxa"/>
          </w:tcPr>
          <w:p w14:paraId="312AEBA2" w14:textId="77777777" w:rsidR="000D7B58" w:rsidRPr="00924E60" w:rsidRDefault="000D7B58" w:rsidP="000D7B58">
            <w:pPr>
              <w:ind w:right="106"/>
              <w:jc w:val="right"/>
              <w:rPr>
                <w:rFonts w:ascii="BrowalliaUPC" w:hAnsi="BrowalliaUPC" w:cs="BrowalliaUPC"/>
              </w:rPr>
            </w:pPr>
          </w:p>
        </w:tc>
        <w:tc>
          <w:tcPr>
            <w:tcW w:w="1154" w:type="dxa"/>
            <w:tcBorders>
              <w:top w:val="single" w:sz="4" w:space="0" w:color="auto"/>
            </w:tcBorders>
          </w:tcPr>
          <w:p w14:paraId="569E7101" w14:textId="66F64401" w:rsidR="000D7B58" w:rsidRPr="000D7B58" w:rsidRDefault="000D7B58" w:rsidP="000D7B58">
            <w:pPr>
              <w:ind w:right="106"/>
              <w:jc w:val="right"/>
              <w:rPr>
                <w:rFonts w:ascii="BrowalliaUPC" w:hAnsi="BrowalliaUPC" w:cs="BrowalliaUPC"/>
              </w:rPr>
            </w:pPr>
            <w:r w:rsidRPr="000D7B58">
              <w:rPr>
                <w:rFonts w:ascii="BrowalliaUPC" w:hAnsi="BrowalliaUPC" w:cs="BrowalliaUPC"/>
              </w:rPr>
              <w:t>20</w:t>
            </w:r>
          </w:p>
        </w:tc>
        <w:tc>
          <w:tcPr>
            <w:tcW w:w="142" w:type="dxa"/>
          </w:tcPr>
          <w:p w14:paraId="17621453" w14:textId="77777777" w:rsidR="000D7B58" w:rsidRPr="00924E60" w:rsidRDefault="000D7B58" w:rsidP="000D7B58">
            <w:pPr>
              <w:ind w:right="106"/>
              <w:jc w:val="right"/>
              <w:rPr>
                <w:rFonts w:ascii="BrowalliaUPC" w:hAnsi="BrowalliaUPC" w:cs="BrowalliaUPC"/>
              </w:rPr>
            </w:pPr>
          </w:p>
        </w:tc>
        <w:tc>
          <w:tcPr>
            <w:tcW w:w="1134" w:type="dxa"/>
            <w:tcBorders>
              <w:top w:val="single" w:sz="4" w:space="0" w:color="auto"/>
            </w:tcBorders>
          </w:tcPr>
          <w:p w14:paraId="28B26947" w14:textId="1E313C25"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lang w:val="en-GB"/>
              </w:rPr>
              <w:t>20</w:t>
            </w:r>
          </w:p>
        </w:tc>
      </w:tr>
      <w:tr w:rsidR="000D7B58" w:rsidRPr="00924E60" w14:paraId="10507010" w14:textId="77777777" w:rsidTr="00B42F0E">
        <w:trPr>
          <w:cantSplit/>
        </w:trPr>
        <w:tc>
          <w:tcPr>
            <w:tcW w:w="3969" w:type="dxa"/>
          </w:tcPr>
          <w:p w14:paraId="76F89D50" w14:textId="75C01E14" w:rsidR="000D7B58" w:rsidRPr="00924E60" w:rsidRDefault="000D7B58" w:rsidP="000D7B58">
            <w:pPr>
              <w:tabs>
                <w:tab w:val="left" w:pos="4318"/>
              </w:tabs>
              <w:ind w:left="114"/>
              <w:rPr>
                <w:rFonts w:ascii="BrowalliaUPC" w:hAnsi="BrowalliaUPC" w:cs="BrowalliaUPC"/>
                <w:spacing w:val="-6"/>
                <w:cs/>
              </w:rPr>
            </w:pPr>
            <w:r w:rsidRPr="00924E60">
              <w:rPr>
                <w:rFonts w:ascii="BrowalliaUPC" w:hAnsi="BrowalliaUPC" w:cs="BrowalliaUPC"/>
                <w:spacing w:val="-6"/>
                <w:cs/>
              </w:rPr>
              <w:t>ภาษีคำนวณจากอัตราภาษี</w:t>
            </w:r>
          </w:p>
        </w:tc>
        <w:tc>
          <w:tcPr>
            <w:tcW w:w="1134" w:type="dxa"/>
            <w:shd w:val="clear" w:color="auto" w:fill="auto"/>
          </w:tcPr>
          <w:p w14:paraId="3AB8043E" w14:textId="2322A962" w:rsidR="000D7B58" w:rsidRPr="006F1A9B" w:rsidRDefault="000D7B58" w:rsidP="000D7B58">
            <w:pPr>
              <w:ind w:right="106"/>
              <w:jc w:val="right"/>
              <w:rPr>
                <w:rFonts w:ascii="BrowalliaUPC" w:hAnsi="BrowalliaUPC" w:cs="BrowalliaUPC"/>
              </w:rPr>
            </w:pPr>
            <w:r w:rsidRPr="006F1A9B">
              <w:rPr>
                <w:rFonts w:ascii="BrowalliaUPC" w:hAnsi="BrowalliaUPC" w:cs="BrowalliaUPC"/>
              </w:rPr>
              <w:t>(2,938)</w:t>
            </w:r>
          </w:p>
        </w:tc>
        <w:tc>
          <w:tcPr>
            <w:tcW w:w="141" w:type="dxa"/>
          </w:tcPr>
          <w:p w14:paraId="408793DE" w14:textId="77777777" w:rsidR="000D7B58" w:rsidRPr="00924E60" w:rsidRDefault="000D7B58" w:rsidP="000D7B58">
            <w:pPr>
              <w:ind w:right="106"/>
              <w:jc w:val="right"/>
              <w:rPr>
                <w:rFonts w:ascii="BrowalliaUPC" w:hAnsi="BrowalliaUPC" w:cs="BrowalliaUPC"/>
              </w:rPr>
            </w:pPr>
          </w:p>
        </w:tc>
        <w:tc>
          <w:tcPr>
            <w:tcW w:w="1134" w:type="dxa"/>
          </w:tcPr>
          <w:p w14:paraId="2C408138" w14:textId="591DA674"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lang w:val="en-GB"/>
              </w:rPr>
              <w:t>(26,424)</w:t>
            </w:r>
          </w:p>
        </w:tc>
        <w:tc>
          <w:tcPr>
            <w:tcW w:w="144" w:type="dxa"/>
          </w:tcPr>
          <w:p w14:paraId="41AA0574" w14:textId="77777777" w:rsidR="000D7B58" w:rsidRPr="00924E60" w:rsidRDefault="000D7B58" w:rsidP="000D7B58">
            <w:pPr>
              <w:ind w:right="106"/>
              <w:jc w:val="right"/>
              <w:rPr>
                <w:rFonts w:ascii="BrowalliaUPC" w:hAnsi="BrowalliaUPC" w:cs="BrowalliaUPC"/>
              </w:rPr>
            </w:pPr>
          </w:p>
        </w:tc>
        <w:tc>
          <w:tcPr>
            <w:tcW w:w="1154" w:type="dxa"/>
          </w:tcPr>
          <w:p w14:paraId="32A01140" w14:textId="109BB627" w:rsidR="000D7B58" w:rsidRPr="000D7B58" w:rsidRDefault="000D7B58" w:rsidP="000D7B58">
            <w:pPr>
              <w:ind w:right="106"/>
              <w:jc w:val="right"/>
              <w:rPr>
                <w:rFonts w:ascii="BrowalliaUPC" w:hAnsi="BrowalliaUPC" w:cs="BrowalliaUPC"/>
              </w:rPr>
            </w:pPr>
            <w:r w:rsidRPr="000D7B58">
              <w:rPr>
                <w:rFonts w:ascii="BrowalliaUPC" w:hAnsi="BrowalliaUPC" w:cs="BrowalliaUPC"/>
              </w:rPr>
              <w:t>(2,803)</w:t>
            </w:r>
          </w:p>
        </w:tc>
        <w:tc>
          <w:tcPr>
            <w:tcW w:w="142" w:type="dxa"/>
          </w:tcPr>
          <w:p w14:paraId="41C2A37C" w14:textId="77777777" w:rsidR="000D7B58" w:rsidRPr="00924E60" w:rsidRDefault="000D7B58" w:rsidP="000D7B58">
            <w:pPr>
              <w:ind w:right="106"/>
              <w:jc w:val="right"/>
              <w:rPr>
                <w:rFonts w:ascii="BrowalliaUPC" w:hAnsi="BrowalliaUPC" w:cs="BrowalliaUPC"/>
              </w:rPr>
            </w:pPr>
          </w:p>
        </w:tc>
        <w:tc>
          <w:tcPr>
            <w:tcW w:w="1134" w:type="dxa"/>
          </w:tcPr>
          <w:p w14:paraId="6306A0B7" w14:textId="61DD254A"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lang w:val="en-GB"/>
              </w:rPr>
              <w:t>(18,984)</w:t>
            </w:r>
          </w:p>
        </w:tc>
      </w:tr>
      <w:tr w:rsidR="000D7B58" w:rsidRPr="00924E60" w14:paraId="28A8577B" w14:textId="77777777">
        <w:trPr>
          <w:cantSplit/>
        </w:trPr>
        <w:tc>
          <w:tcPr>
            <w:tcW w:w="3969" w:type="dxa"/>
          </w:tcPr>
          <w:p w14:paraId="3D968772" w14:textId="7DF0E1E2" w:rsidR="000D7B58" w:rsidRPr="00924E60" w:rsidRDefault="000D7B58" w:rsidP="000D7B58">
            <w:pPr>
              <w:tabs>
                <w:tab w:val="left" w:pos="294"/>
                <w:tab w:val="left" w:pos="4318"/>
              </w:tabs>
              <w:ind w:left="114"/>
              <w:rPr>
                <w:rFonts w:ascii="BrowalliaUPC" w:hAnsi="BrowalliaUPC" w:cs="BrowalliaUPC"/>
                <w:cs/>
              </w:rPr>
            </w:pPr>
            <w:r w:rsidRPr="00924E60">
              <w:rPr>
                <w:rFonts w:ascii="BrowalliaUPC" w:hAnsi="BrowalliaUPC" w:cs="BrowalliaUPC"/>
                <w:spacing w:val="-6"/>
                <w:cs/>
              </w:rPr>
              <w:t>ผลกระทบทางภาษี</w:t>
            </w:r>
            <w:r w:rsidRPr="00924E60">
              <w:rPr>
                <w:rFonts w:ascii="BrowalliaUPC" w:hAnsi="BrowalliaUPC" w:cs="BrowalliaUPC"/>
                <w:spacing w:val="-6"/>
              </w:rPr>
              <w:t xml:space="preserve"> :</w:t>
            </w:r>
          </w:p>
        </w:tc>
        <w:tc>
          <w:tcPr>
            <w:tcW w:w="1134" w:type="dxa"/>
            <w:shd w:val="clear" w:color="auto" w:fill="auto"/>
          </w:tcPr>
          <w:p w14:paraId="52D70425" w14:textId="77777777" w:rsidR="000D7B58" w:rsidRPr="006F1A9B" w:rsidRDefault="000D7B58" w:rsidP="000D7B58">
            <w:pPr>
              <w:ind w:right="106"/>
              <w:jc w:val="right"/>
              <w:rPr>
                <w:rFonts w:ascii="BrowalliaUPC" w:hAnsi="BrowalliaUPC" w:cs="BrowalliaUPC"/>
              </w:rPr>
            </w:pPr>
          </w:p>
        </w:tc>
        <w:tc>
          <w:tcPr>
            <w:tcW w:w="141" w:type="dxa"/>
          </w:tcPr>
          <w:p w14:paraId="1DC6D037" w14:textId="77777777" w:rsidR="000D7B58" w:rsidRPr="00924E60" w:rsidRDefault="000D7B58" w:rsidP="000D7B58">
            <w:pPr>
              <w:ind w:right="106"/>
              <w:jc w:val="right"/>
              <w:rPr>
                <w:rFonts w:ascii="BrowalliaUPC" w:hAnsi="BrowalliaUPC" w:cs="BrowalliaUPC"/>
                <w:lang w:val="en-GB"/>
              </w:rPr>
            </w:pPr>
          </w:p>
        </w:tc>
        <w:tc>
          <w:tcPr>
            <w:tcW w:w="1134" w:type="dxa"/>
          </w:tcPr>
          <w:p w14:paraId="6F2EA079" w14:textId="4CE04199" w:rsidR="000D7B58" w:rsidRPr="00924E60" w:rsidRDefault="000D7B58" w:rsidP="000D7B58">
            <w:pPr>
              <w:ind w:right="106"/>
              <w:jc w:val="right"/>
              <w:rPr>
                <w:rFonts w:ascii="BrowalliaUPC" w:hAnsi="BrowalliaUPC" w:cs="BrowalliaUPC"/>
                <w:lang w:val="en-GB"/>
              </w:rPr>
            </w:pPr>
          </w:p>
        </w:tc>
        <w:tc>
          <w:tcPr>
            <w:tcW w:w="144" w:type="dxa"/>
          </w:tcPr>
          <w:p w14:paraId="6ACF41A2" w14:textId="77777777" w:rsidR="000D7B58" w:rsidRPr="00924E60" w:rsidRDefault="000D7B58" w:rsidP="000D7B58">
            <w:pPr>
              <w:ind w:right="106"/>
              <w:jc w:val="right"/>
              <w:rPr>
                <w:rFonts w:ascii="BrowalliaUPC" w:hAnsi="BrowalliaUPC" w:cs="BrowalliaUPC"/>
                <w:lang w:val="en-GB"/>
              </w:rPr>
            </w:pPr>
          </w:p>
        </w:tc>
        <w:tc>
          <w:tcPr>
            <w:tcW w:w="1154" w:type="dxa"/>
          </w:tcPr>
          <w:p w14:paraId="2C15D179" w14:textId="77777777" w:rsidR="000D7B58" w:rsidRPr="000D7B58" w:rsidRDefault="000D7B58" w:rsidP="000D7B58">
            <w:pPr>
              <w:ind w:right="106"/>
              <w:jc w:val="right"/>
              <w:rPr>
                <w:rFonts w:ascii="BrowalliaUPC" w:hAnsi="BrowalliaUPC" w:cs="BrowalliaUPC"/>
              </w:rPr>
            </w:pPr>
          </w:p>
        </w:tc>
        <w:tc>
          <w:tcPr>
            <w:tcW w:w="142" w:type="dxa"/>
          </w:tcPr>
          <w:p w14:paraId="5C11DEE7" w14:textId="77777777" w:rsidR="000D7B58" w:rsidRPr="00924E60" w:rsidRDefault="000D7B58" w:rsidP="000D7B58">
            <w:pPr>
              <w:ind w:right="106"/>
              <w:jc w:val="right"/>
              <w:rPr>
                <w:rFonts w:ascii="BrowalliaUPC" w:hAnsi="BrowalliaUPC" w:cs="BrowalliaUPC"/>
                <w:lang w:val="en-GB"/>
              </w:rPr>
            </w:pPr>
          </w:p>
        </w:tc>
        <w:tc>
          <w:tcPr>
            <w:tcW w:w="1134" w:type="dxa"/>
          </w:tcPr>
          <w:p w14:paraId="34A13CDA" w14:textId="5F1E96E5" w:rsidR="000D7B58" w:rsidRPr="00924E60" w:rsidRDefault="000D7B58" w:rsidP="000D7B58">
            <w:pPr>
              <w:ind w:right="106"/>
              <w:jc w:val="right"/>
              <w:rPr>
                <w:rFonts w:ascii="BrowalliaUPC" w:hAnsi="BrowalliaUPC" w:cs="BrowalliaUPC"/>
                <w:lang w:val="en-GB"/>
              </w:rPr>
            </w:pPr>
          </w:p>
        </w:tc>
      </w:tr>
      <w:tr w:rsidR="000D7B58" w:rsidRPr="00924E60" w14:paraId="4E05C653" w14:textId="77777777">
        <w:trPr>
          <w:cantSplit/>
        </w:trPr>
        <w:tc>
          <w:tcPr>
            <w:tcW w:w="3969" w:type="dxa"/>
          </w:tcPr>
          <w:p w14:paraId="5D30CCD1" w14:textId="030F4308" w:rsidR="000D7B58" w:rsidRPr="00924E60" w:rsidRDefault="000D7B58" w:rsidP="000D7B58">
            <w:pPr>
              <w:tabs>
                <w:tab w:val="left" w:pos="294"/>
                <w:tab w:val="left" w:pos="4318"/>
              </w:tabs>
              <w:ind w:left="405"/>
              <w:rPr>
                <w:rFonts w:ascii="BrowalliaUPC" w:hAnsi="BrowalliaUPC" w:cs="BrowalliaUPC"/>
                <w:cs/>
              </w:rPr>
            </w:pPr>
            <w:r w:rsidRPr="00924E60">
              <w:rPr>
                <w:rFonts w:ascii="BrowalliaUPC" w:hAnsi="BrowalliaUPC" w:cs="BrowalliaUPC"/>
                <w:cs/>
              </w:rPr>
              <w:t>รายได้ภาษีเพิ่มเติม</w:t>
            </w:r>
          </w:p>
        </w:tc>
        <w:tc>
          <w:tcPr>
            <w:tcW w:w="1134" w:type="dxa"/>
          </w:tcPr>
          <w:p w14:paraId="342E648A" w14:textId="03C8E8D3" w:rsidR="000D7B58" w:rsidRPr="00924E60" w:rsidRDefault="000D7B58" w:rsidP="000D7B58">
            <w:pPr>
              <w:ind w:right="106"/>
              <w:jc w:val="right"/>
              <w:rPr>
                <w:rFonts w:ascii="BrowalliaUPC" w:hAnsi="BrowalliaUPC" w:cs="BrowalliaUPC"/>
              </w:rPr>
            </w:pPr>
            <w:r w:rsidRPr="006F1A9B">
              <w:rPr>
                <w:rFonts w:ascii="BrowalliaUPC" w:hAnsi="BrowalliaUPC" w:cs="BrowalliaUPC"/>
              </w:rPr>
              <w:t>(1)</w:t>
            </w:r>
          </w:p>
        </w:tc>
        <w:tc>
          <w:tcPr>
            <w:tcW w:w="141" w:type="dxa"/>
          </w:tcPr>
          <w:p w14:paraId="72D3CA36" w14:textId="77777777" w:rsidR="000D7B58" w:rsidRPr="00924E60" w:rsidRDefault="000D7B58" w:rsidP="000D7B58">
            <w:pPr>
              <w:ind w:right="106"/>
              <w:jc w:val="right"/>
              <w:rPr>
                <w:rFonts w:ascii="BrowalliaUPC" w:hAnsi="BrowalliaUPC" w:cs="BrowalliaUPC"/>
                <w:lang w:val="en-GB"/>
              </w:rPr>
            </w:pPr>
          </w:p>
        </w:tc>
        <w:tc>
          <w:tcPr>
            <w:tcW w:w="1134" w:type="dxa"/>
          </w:tcPr>
          <w:p w14:paraId="42016FC8" w14:textId="3FD83E02" w:rsidR="000D7B58" w:rsidRPr="00924E60" w:rsidRDefault="000D7B58" w:rsidP="000D7B58">
            <w:pPr>
              <w:ind w:right="106"/>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144" w:type="dxa"/>
          </w:tcPr>
          <w:p w14:paraId="4C2A105D" w14:textId="77777777" w:rsidR="000D7B58" w:rsidRPr="00924E60" w:rsidRDefault="000D7B58" w:rsidP="000D7B58">
            <w:pPr>
              <w:ind w:right="106"/>
              <w:jc w:val="right"/>
              <w:rPr>
                <w:rFonts w:ascii="BrowalliaUPC" w:hAnsi="BrowalliaUPC" w:cs="BrowalliaUPC"/>
                <w:lang w:val="en-GB"/>
              </w:rPr>
            </w:pPr>
          </w:p>
        </w:tc>
        <w:tc>
          <w:tcPr>
            <w:tcW w:w="1154" w:type="dxa"/>
          </w:tcPr>
          <w:p w14:paraId="04C2AF48" w14:textId="3D3C2761" w:rsidR="000D7B58" w:rsidRPr="00924E60" w:rsidRDefault="000D7B58" w:rsidP="00BC1110">
            <w:pPr>
              <w:ind w:right="106"/>
              <w:jc w:val="center"/>
              <w:rPr>
                <w:rFonts w:ascii="BrowalliaUPC" w:hAnsi="BrowalliaUPC" w:cs="BrowalliaUPC"/>
              </w:rPr>
            </w:pPr>
            <w:r w:rsidRPr="000D7B58">
              <w:rPr>
                <w:rFonts w:ascii="BrowalliaUPC" w:hAnsi="BrowalliaUPC" w:cs="BrowalliaUPC"/>
              </w:rPr>
              <w:t xml:space="preserve">        -</w:t>
            </w:r>
          </w:p>
        </w:tc>
        <w:tc>
          <w:tcPr>
            <w:tcW w:w="142" w:type="dxa"/>
          </w:tcPr>
          <w:p w14:paraId="3BCB1B6C" w14:textId="77777777" w:rsidR="000D7B58" w:rsidRPr="00924E60" w:rsidRDefault="000D7B58" w:rsidP="000D7B58">
            <w:pPr>
              <w:ind w:right="106"/>
              <w:jc w:val="right"/>
              <w:rPr>
                <w:rFonts w:ascii="BrowalliaUPC" w:hAnsi="BrowalliaUPC" w:cs="BrowalliaUPC"/>
                <w:lang w:val="en-GB"/>
              </w:rPr>
            </w:pPr>
          </w:p>
        </w:tc>
        <w:tc>
          <w:tcPr>
            <w:tcW w:w="1134" w:type="dxa"/>
          </w:tcPr>
          <w:p w14:paraId="79E7D5E6" w14:textId="401F6A41" w:rsidR="000D7B58" w:rsidRPr="00924E60" w:rsidRDefault="000D7B58" w:rsidP="000D7B58">
            <w:pPr>
              <w:ind w:right="106"/>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r>
      <w:tr w:rsidR="000D7B58" w:rsidRPr="00924E60" w14:paraId="3D6CD33A" w14:textId="77777777">
        <w:trPr>
          <w:cantSplit/>
        </w:trPr>
        <w:tc>
          <w:tcPr>
            <w:tcW w:w="3969" w:type="dxa"/>
          </w:tcPr>
          <w:p w14:paraId="35E4113A" w14:textId="4907BCBC" w:rsidR="000D7B58" w:rsidRPr="00924E60" w:rsidRDefault="000D7B58" w:rsidP="000D7B58">
            <w:pPr>
              <w:tabs>
                <w:tab w:val="left" w:pos="294"/>
                <w:tab w:val="left" w:pos="4318"/>
              </w:tabs>
              <w:ind w:left="744" w:hanging="348"/>
              <w:rPr>
                <w:rFonts w:ascii="BrowalliaUPC" w:hAnsi="BrowalliaUPC" w:cs="BrowalliaUPC"/>
                <w:cs/>
              </w:rPr>
            </w:pPr>
            <w:r w:rsidRPr="00924E60">
              <w:rPr>
                <w:rFonts w:ascii="BrowalliaUPC" w:hAnsi="BrowalliaUPC" w:cs="BrowalliaUPC"/>
                <w:cs/>
              </w:rPr>
              <w:t>ค่าใช้จ่ายที่มีสิทธินำมาหักเป็นรายจ่าย</w:t>
            </w:r>
            <w:r>
              <w:rPr>
                <w:rFonts w:ascii="BrowalliaUPC" w:hAnsi="BrowalliaUPC" w:cs="BrowalliaUPC"/>
              </w:rPr>
              <w:br/>
            </w:r>
            <w:r w:rsidRPr="00924E60">
              <w:rPr>
                <w:rFonts w:ascii="BrowalliaUPC" w:hAnsi="BrowalliaUPC" w:cs="BrowalliaUPC"/>
                <w:cs/>
              </w:rPr>
              <w:t>ทางภาษีเพิ่มเติม</w:t>
            </w:r>
          </w:p>
        </w:tc>
        <w:tc>
          <w:tcPr>
            <w:tcW w:w="1134" w:type="dxa"/>
          </w:tcPr>
          <w:p w14:paraId="4D98A06C" w14:textId="77777777" w:rsidR="000D7B58" w:rsidRPr="006F1A9B" w:rsidRDefault="000D7B58" w:rsidP="000D7B58">
            <w:pPr>
              <w:ind w:right="106"/>
              <w:jc w:val="right"/>
              <w:rPr>
                <w:rFonts w:ascii="BrowalliaUPC" w:hAnsi="BrowalliaUPC" w:cs="BrowalliaUPC"/>
              </w:rPr>
            </w:pPr>
          </w:p>
          <w:p w14:paraId="0975B0A5" w14:textId="734F2ACB" w:rsidR="000D7B58" w:rsidRPr="00924E60" w:rsidRDefault="000D7B58" w:rsidP="000D7B58">
            <w:pPr>
              <w:ind w:right="106"/>
              <w:jc w:val="right"/>
              <w:rPr>
                <w:rFonts w:ascii="BrowalliaUPC" w:hAnsi="BrowalliaUPC" w:cs="BrowalliaUPC"/>
              </w:rPr>
            </w:pPr>
            <w:r w:rsidRPr="006F1A9B">
              <w:rPr>
                <w:rFonts w:ascii="BrowalliaUPC" w:hAnsi="BrowalliaUPC" w:cs="BrowalliaUPC"/>
              </w:rPr>
              <w:t>(717)</w:t>
            </w:r>
          </w:p>
        </w:tc>
        <w:tc>
          <w:tcPr>
            <w:tcW w:w="141" w:type="dxa"/>
          </w:tcPr>
          <w:p w14:paraId="030663DD" w14:textId="77777777" w:rsidR="000D7B58" w:rsidRPr="00924E60" w:rsidRDefault="000D7B58" w:rsidP="000D7B58">
            <w:pPr>
              <w:ind w:right="106"/>
              <w:jc w:val="right"/>
              <w:rPr>
                <w:rFonts w:ascii="BrowalliaUPC" w:hAnsi="BrowalliaUPC" w:cs="BrowalliaUPC"/>
                <w:lang w:val="en-GB"/>
              </w:rPr>
            </w:pPr>
          </w:p>
        </w:tc>
        <w:tc>
          <w:tcPr>
            <w:tcW w:w="1134" w:type="dxa"/>
          </w:tcPr>
          <w:p w14:paraId="28E4A6ED" w14:textId="77777777" w:rsidR="000D7B58" w:rsidRPr="00924E60" w:rsidRDefault="000D7B58" w:rsidP="000D7B58">
            <w:pPr>
              <w:ind w:right="106"/>
              <w:jc w:val="right"/>
              <w:rPr>
                <w:rFonts w:ascii="BrowalliaUPC" w:hAnsi="BrowalliaUPC" w:cs="BrowalliaUPC"/>
              </w:rPr>
            </w:pPr>
          </w:p>
          <w:p w14:paraId="2731D86C" w14:textId="66E48F03" w:rsidR="000D7B58" w:rsidRPr="00924E60" w:rsidRDefault="000D7B58" w:rsidP="000D7B58">
            <w:pPr>
              <w:ind w:right="106"/>
              <w:jc w:val="right"/>
              <w:rPr>
                <w:rFonts w:ascii="BrowalliaUPC" w:hAnsi="BrowalliaUPC" w:cs="BrowalliaUPC"/>
              </w:rPr>
            </w:pPr>
            <w:r w:rsidRPr="00924E60">
              <w:rPr>
                <w:rFonts w:ascii="BrowalliaUPC" w:hAnsi="BrowalliaUPC" w:cs="BrowalliaUPC"/>
              </w:rPr>
              <w:t>(15)</w:t>
            </w:r>
          </w:p>
        </w:tc>
        <w:tc>
          <w:tcPr>
            <w:tcW w:w="144" w:type="dxa"/>
          </w:tcPr>
          <w:p w14:paraId="3E48777C" w14:textId="77777777" w:rsidR="000D7B58" w:rsidRPr="00924E60" w:rsidRDefault="000D7B58" w:rsidP="000D7B58">
            <w:pPr>
              <w:ind w:right="106"/>
              <w:jc w:val="right"/>
              <w:rPr>
                <w:rFonts w:ascii="BrowalliaUPC" w:hAnsi="BrowalliaUPC" w:cs="BrowalliaUPC"/>
                <w:lang w:val="en-GB"/>
              </w:rPr>
            </w:pPr>
          </w:p>
        </w:tc>
        <w:tc>
          <w:tcPr>
            <w:tcW w:w="1154" w:type="dxa"/>
          </w:tcPr>
          <w:p w14:paraId="7E122EDB" w14:textId="77777777" w:rsidR="000D7B58" w:rsidRPr="000D7B58" w:rsidRDefault="000D7B58" w:rsidP="000D7B58">
            <w:pPr>
              <w:ind w:right="106"/>
              <w:jc w:val="right"/>
              <w:rPr>
                <w:rFonts w:ascii="BrowalliaUPC" w:hAnsi="BrowalliaUPC" w:cs="BrowalliaUPC"/>
              </w:rPr>
            </w:pPr>
          </w:p>
          <w:p w14:paraId="7D1CAF21" w14:textId="1A9C85E4" w:rsidR="000D7B58" w:rsidRPr="00924E60" w:rsidRDefault="000D7B58" w:rsidP="000D7B58">
            <w:pPr>
              <w:ind w:right="106"/>
              <w:jc w:val="right"/>
              <w:rPr>
                <w:rFonts w:ascii="BrowalliaUPC" w:hAnsi="BrowalliaUPC" w:cs="BrowalliaUPC"/>
              </w:rPr>
            </w:pPr>
            <w:r w:rsidRPr="000D7B58">
              <w:rPr>
                <w:rFonts w:ascii="BrowalliaUPC" w:hAnsi="BrowalliaUPC" w:cs="BrowalliaUPC"/>
              </w:rPr>
              <w:t>(654)</w:t>
            </w:r>
          </w:p>
        </w:tc>
        <w:tc>
          <w:tcPr>
            <w:tcW w:w="142" w:type="dxa"/>
          </w:tcPr>
          <w:p w14:paraId="50777215" w14:textId="77777777" w:rsidR="000D7B58" w:rsidRPr="00924E60" w:rsidRDefault="000D7B58" w:rsidP="000D7B58">
            <w:pPr>
              <w:ind w:right="106"/>
              <w:jc w:val="right"/>
              <w:rPr>
                <w:rFonts w:ascii="BrowalliaUPC" w:hAnsi="BrowalliaUPC" w:cs="BrowalliaUPC"/>
                <w:lang w:val="en-GB"/>
              </w:rPr>
            </w:pPr>
          </w:p>
        </w:tc>
        <w:tc>
          <w:tcPr>
            <w:tcW w:w="1134" w:type="dxa"/>
          </w:tcPr>
          <w:p w14:paraId="3A9837E6" w14:textId="77777777" w:rsidR="000D7B58" w:rsidRPr="00924E60" w:rsidRDefault="000D7B58" w:rsidP="000D7B58">
            <w:pPr>
              <w:ind w:right="106"/>
              <w:jc w:val="right"/>
              <w:rPr>
                <w:rFonts w:ascii="BrowalliaUPC" w:hAnsi="BrowalliaUPC" w:cs="BrowalliaUPC"/>
              </w:rPr>
            </w:pPr>
          </w:p>
          <w:p w14:paraId="11607B74" w14:textId="7CA551A3"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rPr>
              <w:t>(15)</w:t>
            </w:r>
          </w:p>
        </w:tc>
      </w:tr>
      <w:tr w:rsidR="000D7B58" w:rsidRPr="00924E60" w14:paraId="46507C6F" w14:textId="77777777">
        <w:trPr>
          <w:cantSplit/>
        </w:trPr>
        <w:tc>
          <w:tcPr>
            <w:tcW w:w="3969" w:type="dxa"/>
          </w:tcPr>
          <w:p w14:paraId="51EA0F07" w14:textId="2DA2541E" w:rsidR="000D7B58" w:rsidRPr="00924E60" w:rsidRDefault="000D7B58" w:rsidP="000D7B58">
            <w:pPr>
              <w:tabs>
                <w:tab w:val="left" w:pos="294"/>
                <w:tab w:val="left" w:pos="4318"/>
              </w:tabs>
              <w:ind w:left="114"/>
              <w:rPr>
                <w:rFonts w:ascii="BrowalliaUPC" w:hAnsi="BrowalliaUPC" w:cs="BrowalliaUPC"/>
                <w:spacing w:val="-6"/>
                <w:cs/>
              </w:rPr>
            </w:pPr>
            <w:r w:rsidRPr="00924E60">
              <w:rPr>
                <w:rFonts w:ascii="BrowalliaUPC" w:hAnsi="BrowalliaUPC" w:cs="BrowalliaUPC"/>
                <w:spacing w:val="-6"/>
                <w:cs/>
              </w:rPr>
              <w:t xml:space="preserve">    </w:t>
            </w:r>
            <w:r w:rsidRPr="00924E60">
              <w:rPr>
                <w:rFonts w:ascii="BrowalliaUPC" w:hAnsi="BrowalliaUPC" w:cs="BrowalliaUPC"/>
                <w:spacing w:val="-6"/>
              </w:rPr>
              <w:t xml:space="preserve"> </w:t>
            </w:r>
            <w:r w:rsidRPr="00924E60">
              <w:rPr>
                <w:rFonts w:ascii="BrowalliaUPC" w:hAnsi="BrowalliaUPC" w:cs="BrowalliaUPC"/>
                <w:spacing w:val="-6"/>
                <w:cs/>
              </w:rPr>
              <w:t>ค่าใช้จ่ายที่ไม่สามารถหักจากรายได้ทางภาษี</w:t>
            </w:r>
          </w:p>
        </w:tc>
        <w:tc>
          <w:tcPr>
            <w:tcW w:w="1134" w:type="dxa"/>
          </w:tcPr>
          <w:p w14:paraId="1B4F5BA2" w14:textId="3F29AC9A" w:rsidR="000D7B58" w:rsidRPr="00924E60" w:rsidRDefault="000D7B58" w:rsidP="000D7B58">
            <w:pPr>
              <w:ind w:right="106"/>
              <w:jc w:val="right"/>
              <w:rPr>
                <w:rFonts w:ascii="BrowalliaUPC" w:hAnsi="BrowalliaUPC" w:cs="BrowalliaUPC"/>
              </w:rPr>
            </w:pPr>
            <w:r w:rsidRPr="006F1A9B">
              <w:rPr>
                <w:rFonts w:ascii="BrowalliaUPC" w:hAnsi="BrowalliaUPC" w:cs="BrowalliaUPC"/>
              </w:rPr>
              <w:t>253</w:t>
            </w:r>
          </w:p>
        </w:tc>
        <w:tc>
          <w:tcPr>
            <w:tcW w:w="141" w:type="dxa"/>
          </w:tcPr>
          <w:p w14:paraId="4E7B1265" w14:textId="77777777" w:rsidR="000D7B58" w:rsidRPr="00924E60" w:rsidRDefault="000D7B58" w:rsidP="000D7B58">
            <w:pPr>
              <w:ind w:right="106"/>
              <w:jc w:val="right"/>
              <w:rPr>
                <w:rFonts w:ascii="BrowalliaUPC" w:hAnsi="BrowalliaUPC" w:cs="BrowalliaUPC"/>
                <w:lang w:val="en-GB"/>
              </w:rPr>
            </w:pPr>
          </w:p>
        </w:tc>
        <w:tc>
          <w:tcPr>
            <w:tcW w:w="1134" w:type="dxa"/>
          </w:tcPr>
          <w:p w14:paraId="627D7D8A" w14:textId="694F59C7"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rPr>
              <w:t>13,670</w:t>
            </w:r>
          </w:p>
        </w:tc>
        <w:tc>
          <w:tcPr>
            <w:tcW w:w="144" w:type="dxa"/>
          </w:tcPr>
          <w:p w14:paraId="0345F09A" w14:textId="77777777" w:rsidR="000D7B58" w:rsidRPr="00924E60" w:rsidRDefault="000D7B58" w:rsidP="000D7B58">
            <w:pPr>
              <w:ind w:right="106"/>
              <w:jc w:val="right"/>
              <w:rPr>
                <w:rFonts w:ascii="BrowalliaUPC" w:hAnsi="BrowalliaUPC" w:cs="BrowalliaUPC"/>
                <w:lang w:val="en-GB"/>
              </w:rPr>
            </w:pPr>
          </w:p>
        </w:tc>
        <w:tc>
          <w:tcPr>
            <w:tcW w:w="1154" w:type="dxa"/>
          </w:tcPr>
          <w:p w14:paraId="2D2BF2C7" w14:textId="01C938E6" w:rsidR="000D7B58" w:rsidRPr="00924E60" w:rsidRDefault="000D7B58" w:rsidP="000D7B58">
            <w:pPr>
              <w:ind w:right="106"/>
              <w:jc w:val="right"/>
              <w:rPr>
                <w:rFonts w:ascii="BrowalliaUPC" w:hAnsi="BrowalliaUPC" w:cs="BrowalliaUPC"/>
              </w:rPr>
            </w:pPr>
            <w:r w:rsidRPr="000D7B58">
              <w:rPr>
                <w:rFonts w:ascii="BrowalliaUPC" w:hAnsi="BrowalliaUPC" w:cs="BrowalliaUPC"/>
              </w:rPr>
              <w:t>253</w:t>
            </w:r>
          </w:p>
        </w:tc>
        <w:tc>
          <w:tcPr>
            <w:tcW w:w="142" w:type="dxa"/>
          </w:tcPr>
          <w:p w14:paraId="0A0D83EE" w14:textId="77777777" w:rsidR="000D7B58" w:rsidRPr="00924E60" w:rsidRDefault="000D7B58" w:rsidP="000D7B58">
            <w:pPr>
              <w:ind w:right="106"/>
              <w:jc w:val="right"/>
              <w:rPr>
                <w:rFonts w:ascii="BrowalliaUPC" w:hAnsi="BrowalliaUPC" w:cs="BrowalliaUPC"/>
                <w:lang w:val="en-GB"/>
              </w:rPr>
            </w:pPr>
          </w:p>
        </w:tc>
        <w:tc>
          <w:tcPr>
            <w:tcW w:w="1134" w:type="dxa"/>
          </w:tcPr>
          <w:p w14:paraId="438AFE74" w14:textId="6D39C74F"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rPr>
              <w:t>14,695</w:t>
            </w:r>
          </w:p>
        </w:tc>
      </w:tr>
      <w:tr w:rsidR="000D7B58" w:rsidRPr="00924E60" w14:paraId="3742989E" w14:textId="77777777">
        <w:trPr>
          <w:cantSplit/>
        </w:trPr>
        <w:tc>
          <w:tcPr>
            <w:tcW w:w="3969" w:type="dxa"/>
          </w:tcPr>
          <w:p w14:paraId="4E963C09" w14:textId="3EEB128D" w:rsidR="000D7B58" w:rsidRPr="00924E60" w:rsidRDefault="000D7B58" w:rsidP="000D7B58">
            <w:pPr>
              <w:tabs>
                <w:tab w:val="left" w:pos="294"/>
                <w:tab w:val="left" w:pos="4318"/>
              </w:tabs>
              <w:ind w:left="744" w:hanging="348"/>
              <w:rPr>
                <w:rFonts w:ascii="BrowalliaUPC" w:hAnsi="BrowalliaUPC" w:cs="BrowalliaUPC"/>
                <w:cs/>
              </w:rPr>
            </w:pPr>
            <w:r w:rsidRPr="00924E60">
              <w:rPr>
                <w:rFonts w:ascii="BrowalliaUPC" w:hAnsi="BrowalliaUPC" w:cs="BrowalliaUPC"/>
                <w:spacing w:val="-6"/>
                <w:cs/>
              </w:rPr>
              <w:t>ขาดทุนจากการด้อยค่าของสินทรัพย์ที่คาดว่า</w:t>
            </w:r>
            <w:r w:rsidRPr="00924E60">
              <w:rPr>
                <w:rFonts w:ascii="BrowalliaUPC" w:hAnsi="BrowalliaUPC" w:cs="BrowalliaUPC"/>
                <w:spacing w:val="-6"/>
              </w:rPr>
              <w:br/>
            </w:r>
            <w:r w:rsidRPr="00924E60">
              <w:rPr>
                <w:rFonts w:ascii="BrowalliaUPC" w:hAnsi="BrowalliaUPC" w:cs="BrowalliaUPC"/>
                <w:spacing w:val="-6"/>
                <w:cs/>
              </w:rPr>
              <w:t>จะไม่ได้ใช้สิทธิทางภาษี</w:t>
            </w:r>
          </w:p>
        </w:tc>
        <w:tc>
          <w:tcPr>
            <w:tcW w:w="1134" w:type="dxa"/>
            <w:vAlign w:val="bottom"/>
          </w:tcPr>
          <w:p w14:paraId="748A15F5" w14:textId="376B70E1" w:rsidR="000D7B58" w:rsidRPr="00BC1110" w:rsidRDefault="000D7B58" w:rsidP="00BC1110">
            <w:pPr>
              <w:ind w:right="106"/>
              <w:jc w:val="center"/>
              <w:rPr>
                <w:rFonts w:ascii="BrowalliaUPC" w:hAnsi="BrowalliaUPC" w:cs="BrowalliaUPC"/>
                <w:lang w:val="en-GB"/>
              </w:rPr>
            </w:pPr>
            <w:r w:rsidRPr="00BC1110">
              <w:rPr>
                <w:rFonts w:ascii="BrowalliaUPC" w:hAnsi="BrowalliaUPC" w:cs="BrowalliaUPC"/>
                <w:lang w:val="en-GB"/>
              </w:rPr>
              <w:t xml:space="preserve">       </w:t>
            </w:r>
            <w:r>
              <w:rPr>
                <w:rFonts w:ascii="BrowalliaUPC" w:hAnsi="BrowalliaUPC" w:cs="BrowalliaUPC"/>
                <w:lang w:val="en-GB"/>
              </w:rPr>
              <w:t xml:space="preserve"> </w:t>
            </w:r>
            <w:r w:rsidRPr="00BC1110">
              <w:rPr>
                <w:rFonts w:ascii="BrowalliaUPC" w:hAnsi="BrowalliaUPC" w:cs="BrowalliaUPC"/>
                <w:lang w:val="en-GB"/>
              </w:rPr>
              <w:t>-</w:t>
            </w:r>
          </w:p>
        </w:tc>
        <w:tc>
          <w:tcPr>
            <w:tcW w:w="141" w:type="dxa"/>
            <w:vAlign w:val="bottom"/>
          </w:tcPr>
          <w:p w14:paraId="70795F66" w14:textId="77777777" w:rsidR="000D7B58" w:rsidRPr="00924E60" w:rsidRDefault="000D7B58" w:rsidP="000D7B58">
            <w:pPr>
              <w:ind w:right="106"/>
              <w:jc w:val="right"/>
              <w:rPr>
                <w:rFonts w:ascii="BrowalliaUPC" w:hAnsi="BrowalliaUPC" w:cs="BrowalliaUPC"/>
                <w:lang w:val="en-GB"/>
              </w:rPr>
            </w:pPr>
          </w:p>
        </w:tc>
        <w:tc>
          <w:tcPr>
            <w:tcW w:w="1134" w:type="dxa"/>
            <w:vAlign w:val="bottom"/>
          </w:tcPr>
          <w:p w14:paraId="7B4DAE95" w14:textId="24341284"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rPr>
              <w:t>(9,926)</w:t>
            </w:r>
          </w:p>
        </w:tc>
        <w:tc>
          <w:tcPr>
            <w:tcW w:w="144" w:type="dxa"/>
            <w:vAlign w:val="bottom"/>
          </w:tcPr>
          <w:p w14:paraId="6E2F84EF" w14:textId="77777777" w:rsidR="000D7B58" w:rsidRPr="00924E60" w:rsidRDefault="000D7B58" w:rsidP="000D7B58">
            <w:pPr>
              <w:ind w:right="106"/>
              <w:jc w:val="right"/>
              <w:rPr>
                <w:rFonts w:ascii="BrowalliaUPC" w:hAnsi="BrowalliaUPC" w:cs="BrowalliaUPC"/>
                <w:lang w:val="en-GB"/>
              </w:rPr>
            </w:pPr>
          </w:p>
        </w:tc>
        <w:tc>
          <w:tcPr>
            <w:tcW w:w="1154" w:type="dxa"/>
            <w:vAlign w:val="bottom"/>
          </w:tcPr>
          <w:p w14:paraId="300BB9F0" w14:textId="545E86E1" w:rsidR="000D7B58" w:rsidRPr="00BC1110" w:rsidRDefault="000D7B58" w:rsidP="00BC1110">
            <w:pPr>
              <w:ind w:right="106"/>
              <w:jc w:val="center"/>
              <w:rPr>
                <w:rFonts w:ascii="BrowalliaUPC" w:hAnsi="BrowalliaUPC" w:cs="BrowalliaUPC"/>
                <w:lang w:val="en-GB"/>
              </w:rPr>
            </w:pPr>
            <w:r>
              <w:rPr>
                <w:rFonts w:ascii="BrowalliaUPC" w:hAnsi="BrowalliaUPC" w:cs="BrowalliaUPC"/>
                <w:lang w:val="en-GB"/>
              </w:rPr>
              <w:t xml:space="preserve">       </w:t>
            </w:r>
            <w:r w:rsidRPr="00924E60">
              <w:rPr>
                <w:rFonts w:ascii="BrowalliaUPC" w:hAnsi="BrowalliaUPC" w:cs="BrowalliaUPC"/>
                <w:lang w:val="en-GB"/>
              </w:rPr>
              <w:t>-</w:t>
            </w:r>
          </w:p>
        </w:tc>
        <w:tc>
          <w:tcPr>
            <w:tcW w:w="142" w:type="dxa"/>
            <w:vAlign w:val="bottom"/>
          </w:tcPr>
          <w:p w14:paraId="4CE9026E" w14:textId="77777777" w:rsidR="000D7B58" w:rsidRPr="00924E60" w:rsidRDefault="000D7B58" w:rsidP="000D7B58">
            <w:pPr>
              <w:ind w:right="106"/>
              <w:jc w:val="right"/>
              <w:rPr>
                <w:rFonts w:ascii="BrowalliaUPC" w:hAnsi="BrowalliaUPC" w:cs="BrowalliaUPC"/>
                <w:lang w:val="en-GB"/>
              </w:rPr>
            </w:pPr>
          </w:p>
        </w:tc>
        <w:tc>
          <w:tcPr>
            <w:tcW w:w="1134" w:type="dxa"/>
            <w:vAlign w:val="bottom"/>
          </w:tcPr>
          <w:p w14:paraId="220F126D" w14:textId="5CA00D85"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lang w:val="en-GB"/>
              </w:rPr>
              <w:t>(9,926)</w:t>
            </w:r>
          </w:p>
        </w:tc>
      </w:tr>
      <w:tr w:rsidR="000D7B58" w:rsidRPr="00924E60" w14:paraId="14AE4664" w14:textId="77777777">
        <w:trPr>
          <w:cantSplit/>
        </w:trPr>
        <w:tc>
          <w:tcPr>
            <w:tcW w:w="3969" w:type="dxa"/>
          </w:tcPr>
          <w:p w14:paraId="0B9391D1" w14:textId="74AAD184" w:rsidR="000D7B58" w:rsidRPr="00924E60" w:rsidRDefault="000D7B58" w:rsidP="000D7B58">
            <w:pPr>
              <w:tabs>
                <w:tab w:val="left" w:pos="294"/>
                <w:tab w:val="left" w:pos="4318"/>
              </w:tabs>
              <w:ind w:left="744" w:hanging="348"/>
              <w:rPr>
                <w:rFonts w:ascii="BrowalliaUPC" w:hAnsi="BrowalliaUPC" w:cs="BrowalliaUPC"/>
                <w:spacing w:val="-6"/>
                <w:cs/>
              </w:rPr>
            </w:pPr>
            <w:r w:rsidRPr="00924E60">
              <w:rPr>
                <w:rFonts w:ascii="BrowalliaUPC" w:hAnsi="BrowalliaUPC" w:cs="BrowalliaUPC"/>
                <w:spacing w:val="-6"/>
                <w:cs/>
              </w:rPr>
              <w:t>ผลขาดทุนสิทธิยกมาไม่เกินห้ารอบ</w:t>
            </w:r>
            <w:r w:rsidR="00EB49F2">
              <w:rPr>
                <w:rFonts w:ascii="BrowalliaUPC" w:hAnsi="BrowalliaUPC" w:cs="BrowalliaUPC"/>
                <w:spacing w:val="-6"/>
              </w:rPr>
              <w:br/>
            </w:r>
            <w:r w:rsidRPr="00924E60">
              <w:rPr>
                <w:rFonts w:ascii="BrowalliaUPC" w:hAnsi="BrowalliaUPC" w:cs="BrowalliaUPC"/>
                <w:spacing w:val="-6"/>
                <w:cs/>
              </w:rPr>
              <w:t>ระยะเวลาบัญชี</w:t>
            </w:r>
          </w:p>
        </w:tc>
        <w:tc>
          <w:tcPr>
            <w:tcW w:w="1134" w:type="dxa"/>
            <w:vAlign w:val="bottom"/>
          </w:tcPr>
          <w:p w14:paraId="374DA72A" w14:textId="7956F581" w:rsidR="000D7B58" w:rsidRPr="00924E60" w:rsidRDefault="000D7B58" w:rsidP="000D7B58">
            <w:pPr>
              <w:ind w:right="106"/>
              <w:jc w:val="right"/>
              <w:rPr>
                <w:rFonts w:ascii="BrowalliaUPC" w:hAnsi="BrowalliaUPC" w:cs="BrowalliaUPC"/>
              </w:rPr>
            </w:pPr>
            <w:r w:rsidRPr="006F1A9B">
              <w:rPr>
                <w:rFonts w:ascii="BrowalliaUPC" w:hAnsi="BrowalliaUPC" w:cs="BrowalliaUPC"/>
              </w:rPr>
              <w:t>(15,146)</w:t>
            </w:r>
          </w:p>
        </w:tc>
        <w:tc>
          <w:tcPr>
            <w:tcW w:w="141" w:type="dxa"/>
            <w:vAlign w:val="bottom"/>
          </w:tcPr>
          <w:p w14:paraId="3912BE7D" w14:textId="77777777" w:rsidR="000D7B58" w:rsidRPr="00924E60" w:rsidRDefault="000D7B58" w:rsidP="000D7B58">
            <w:pPr>
              <w:ind w:right="106"/>
              <w:jc w:val="right"/>
              <w:rPr>
                <w:rFonts w:ascii="BrowalliaUPC" w:hAnsi="BrowalliaUPC" w:cs="BrowalliaUPC"/>
                <w:lang w:val="en-GB"/>
              </w:rPr>
            </w:pPr>
          </w:p>
        </w:tc>
        <w:tc>
          <w:tcPr>
            <w:tcW w:w="1134" w:type="dxa"/>
            <w:vAlign w:val="bottom"/>
          </w:tcPr>
          <w:p w14:paraId="1F229F26" w14:textId="7CB72904" w:rsidR="000D7B58" w:rsidRPr="00924E60" w:rsidRDefault="000D7B58" w:rsidP="000D7B58">
            <w:pPr>
              <w:ind w:right="106"/>
              <w:jc w:val="right"/>
              <w:rPr>
                <w:rFonts w:ascii="BrowalliaUPC" w:hAnsi="BrowalliaUPC" w:cs="BrowalliaUPC"/>
              </w:rPr>
            </w:pPr>
            <w:r w:rsidRPr="00924E60">
              <w:rPr>
                <w:rFonts w:ascii="BrowalliaUPC" w:hAnsi="BrowalliaUPC" w:cs="BrowalliaUPC"/>
              </w:rPr>
              <w:t>279</w:t>
            </w:r>
          </w:p>
        </w:tc>
        <w:tc>
          <w:tcPr>
            <w:tcW w:w="144" w:type="dxa"/>
            <w:vAlign w:val="bottom"/>
          </w:tcPr>
          <w:p w14:paraId="0E403133" w14:textId="77777777" w:rsidR="000D7B58" w:rsidRPr="00924E60" w:rsidRDefault="000D7B58" w:rsidP="000D7B58">
            <w:pPr>
              <w:ind w:right="106"/>
              <w:jc w:val="right"/>
              <w:rPr>
                <w:rFonts w:ascii="BrowalliaUPC" w:hAnsi="BrowalliaUPC" w:cs="BrowalliaUPC"/>
                <w:lang w:val="en-GB"/>
              </w:rPr>
            </w:pPr>
          </w:p>
        </w:tc>
        <w:tc>
          <w:tcPr>
            <w:tcW w:w="1154" w:type="dxa"/>
            <w:vAlign w:val="bottom"/>
          </w:tcPr>
          <w:p w14:paraId="4FAC3470" w14:textId="57824914" w:rsidR="000D7B58" w:rsidRPr="000D7B58" w:rsidRDefault="000D7B58" w:rsidP="000D7B58">
            <w:pPr>
              <w:ind w:right="106"/>
              <w:jc w:val="right"/>
              <w:rPr>
                <w:rFonts w:ascii="BrowalliaUPC" w:hAnsi="BrowalliaUPC" w:cs="BrowalliaUPC"/>
              </w:rPr>
            </w:pPr>
            <w:r w:rsidRPr="000D7B58">
              <w:rPr>
                <w:rFonts w:ascii="BrowalliaUPC" w:hAnsi="BrowalliaUPC" w:cs="BrowalliaUPC"/>
              </w:rPr>
              <w:t>(14,230)</w:t>
            </w:r>
          </w:p>
        </w:tc>
        <w:tc>
          <w:tcPr>
            <w:tcW w:w="142" w:type="dxa"/>
            <w:vAlign w:val="bottom"/>
          </w:tcPr>
          <w:p w14:paraId="1C648E66" w14:textId="77777777" w:rsidR="000D7B58" w:rsidRPr="00924E60" w:rsidRDefault="000D7B58" w:rsidP="000D7B58">
            <w:pPr>
              <w:ind w:right="106"/>
              <w:jc w:val="right"/>
              <w:rPr>
                <w:rFonts w:ascii="BrowalliaUPC" w:hAnsi="BrowalliaUPC" w:cs="BrowalliaUPC"/>
                <w:lang w:val="en-GB"/>
              </w:rPr>
            </w:pPr>
          </w:p>
        </w:tc>
        <w:tc>
          <w:tcPr>
            <w:tcW w:w="1134" w:type="dxa"/>
            <w:vAlign w:val="bottom"/>
          </w:tcPr>
          <w:p w14:paraId="58B78D22" w14:textId="1528F073" w:rsidR="000D7B58" w:rsidRPr="00924E60" w:rsidRDefault="000D7B58" w:rsidP="000D7B58">
            <w:pPr>
              <w:ind w:right="106"/>
              <w:jc w:val="center"/>
              <w:rPr>
                <w:rFonts w:ascii="BrowalliaUPC" w:hAnsi="BrowalliaUPC" w:cs="BrowalliaUPC"/>
                <w:lang w:val="en-GB"/>
              </w:rPr>
            </w:pPr>
            <w:r>
              <w:rPr>
                <w:rFonts w:ascii="BrowalliaUPC" w:hAnsi="BrowalliaUPC" w:cs="BrowalliaUPC"/>
                <w:lang w:val="en-GB"/>
              </w:rPr>
              <w:t xml:space="preserve">       </w:t>
            </w:r>
            <w:r w:rsidRPr="00924E60">
              <w:rPr>
                <w:rFonts w:ascii="BrowalliaUPC" w:hAnsi="BrowalliaUPC" w:cs="BrowalliaUPC"/>
                <w:lang w:val="en-GB"/>
              </w:rPr>
              <w:t>-</w:t>
            </w:r>
          </w:p>
        </w:tc>
      </w:tr>
      <w:tr w:rsidR="000D7B58" w:rsidRPr="00924E60" w14:paraId="55F68B12" w14:textId="77777777">
        <w:trPr>
          <w:cantSplit/>
        </w:trPr>
        <w:tc>
          <w:tcPr>
            <w:tcW w:w="3969" w:type="dxa"/>
          </w:tcPr>
          <w:p w14:paraId="3ED51435" w14:textId="267EFBF1" w:rsidR="000D7B58" w:rsidRPr="00924E60" w:rsidRDefault="000D7B58" w:rsidP="000D7B58">
            <w:pPr>
              <w:tabs>
                <w:tab w:val="left" w:pos="294"/>
                <w:tab w:val="left" w:pos="4318"/>
              </w:tabs>
              <w:ind w:left="396"/>
              <w:rPr>
                <w:rFonts w:ascii="BrowalliaUPC" w:hAnsi="BrowalliaUPC" w:cs="BrowalliaUPC"/>
                <w:cs/>
              </w:rPr>
            </w:pPr>
            <w:r w:rsidRPr="00924E60">
              <w:rPr>
                <w:rFonts w:ascii="BrowalliaUPC" w:hAnsi="BrowalliaUPC" w:cs="BrowalliaUPC"/>
                <w:cs/>
              </w:rPr>
              <w:t>ผลขาดทุนปัจจุบันที่ไม่รับรู้เป็นสินทรัพย์</w:t>
            </w:r>
            <w:r w:rsidRPr="00924E60">
              <w:rPr>
                <w:rFonts w:ascii="BrowalliaUPC" w:hAnsi="BrowalliaUPC" w:cs="BrowalliaUPC"/>
              </w:rPr>
              <w:br/>
              <w:t xml:space="preserve">   </w:t>
            </w:r>
            <w:r w:rsidR="00E57395">
              <w:rPr>
                <w:rFonts w:ascii="BrowalliaUPC" w:hAnsi="BrowalliaUPC" w:cs="BrowalliaUPC" w:hint="cs"/>
                <w:cs/>
              </w:rPr>
              <w:t xml:space="preserve">  </w:t>
            </w:r>
            <w:r w:rsidRPr="00924E60">
              <w:rPr>
                <w:rFonts w:ascii="BrowalliaUPC" w:hAnsi="BrowalliaUPC" w:cs="BrowalliaUPC"/>
              </w:rPr>
              <w:t xml:space="preserve"> </w:t>
            </w:r>
            <w:r w:rsidRPr="00924E60">
              <w:rPr>
                <w:rFonts w:ascii="BrowalliaUPC" w:hAnsi="BrowalliaUPC" w:cs="BrowalliaUPC"/>
                <w:cs/>
              </w:rPr>
              <w:t>ภาษีเงินได้รอตัดบัญชี</w:t>
            </w:r>
          </w:p>
        </w:tc>
        <w:tc>
          <w:tcPr>
            <w:tcW w:w="1134" w:type="dxa"/>
          </w:tcPr>
          <w:p w14:paraId="18153F97" w14:textId="77777777" w:rsidR="000D7B58" w:rsidRPr="006F1A9B" w:rsidRDefault="000D7B58" w:rsidP="000D7B58">
            <w:pPr>
              <w:ind w:right="106"/>
              <w:jc w:val="right"/>
              <w:rPr>
                <w:rFonts w:ascii="BrowalliaUPC" w:hAnsi="BrowalliaUPC" w:cs="BrowalliaUPC"/>
              </w:rPr>
            </w:pPr>
          </w:p>
          <w:p w14:paraId="0F751398" w14:textId="023542B9" w:rsidR="000D7B58" w:rsidRPr="006F1A9B" w:rsidRDefault="000D7B58" w:rsidP="000D7B58">
            <w:pPr>
              <w:ind w:right="106"/>
              <w:jc w:val="right"/>
              <w:rPr>
                <w:rFonts w:ascii="BrowalliaUPC" w:hAnsi="BrowalliaUPC" w:cs="BrowalliaUPC"/>
              </w:rPr>
            </w:pPr>
            <w:r w:rsidRPr="006F1A9B">
              <w:rPr>
                <w:rFonts w:ascii="BrowalliaUPC" w:hAnsi="BrowalliaUPC" w:cs="BrowalliaUPC"/>
              </w:rPr>
              <w:t>18,549</w:t>
            </w:r>
          </w:p>
        </w:tc>
        <w:tc>
          <w:tcPr>
            <w:tcW w:w="141" w:type="dxa"/>
            <w:vAlign w:val="bottom"/>
          </w:tcPr>
          <w:p w14:paraId="197D55A2" w14:textId="77777777" w:rsidR="000D7B58" w:rsidRPr="00924E60" w:rsidRDefault="000D7B58" w:rsidP="000D7B58">
            <w:pPr>
              <w:ind w:right="106"/>
              <w:jc w:val="right"/>
              <w:rPr>
                <w:rFonts w:ascii="BrowalliaUPC" w:hAnsi="BrowalliaUPC" w:cs="BrowalliaUPC"/>
                <w:lang w:val="en-GB"/>
              </w:rPr>
            </w:pPr>
          </w:p>
        </w:tc>
        <w:tc>
          <w:tcPr>
            <w:tcW w:w="1134" w:type="dxa"/>
          </w:tcPr>
          <w:p w14:paraId="19AD8135" w14:textId="77777777" w:rsidR="000D7B58" w:rsidRPr="00924E60" w:rsidRDefault="000D7B58" w:rsidP="000D7B58">
            <w:pPr>
              <w:ind w:right="106"/>
              <w:jc w:val="center"/>
              <w:rPr>
                <w:rFonts w:ascii="BrowalliaUPC" w:hAnsi="BrowalliaUPC" w:cs="BrowalliaUPC"/>
                <w:lang w:val="en-GB"/>
              </w:rPr>
            </w:pPr>
          </w:p>
          <w:p w14:paraId="6DEC133B" w14:textId="30428062"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lang w:val="en-GB"/>
              </w:rPr>
              <w:t>22,416</w:t>
            </w:r>
          </w:p>
        </w:tc>
        <w:tc>
          <w:tcPr>
            <w:tcW w:w="144" w:type="dxa"/>
            <w:vAlign w:val="bottom"/>
          </w:tcPr>
          <w:p w14:paraId="14AAC36F" w14:textId="77777777" w:rsidR="000D7B58" w:rsidRPr="00924E60" w:rsidRDefault="000D7B58" w:rsidP="000D7B58">
            <w:pPr>
              <w:ind w:right="106"/>
              <w:jc w:val="right"/>
              <w:rPr>
                <w:rFonts w:ascii="BrowalliaUPC" w:hAnsi="BrowalliaUPC" w:cs="BrowalliaUPC"/>
                <w:lang w:val="en-GB"/>
              </w:rPr>
            </w:pPr>
          </w:p>
        </w:tc>
        <w:tc>
          <w:tcPr>
            <w:tcW w:w="1154" w:type="dxa"/>
          </w:tcPr>
          <w:p w14:paraId="3C3A76E8" w14:textId="77777777" w:rsidR="000D7B58" w:rsidRPr="000D7B58" w:rsidRDefault="000D7B58" w:rsidP="000D7B58">
            <w:pPr>
              <w:ind w:right="106"/>
              <w:jc w:val="right"/>
              <w:rPr>
                <w:rFonts w:ascii="BrowalliaUPC" w:hAnsi="BrowalliaUPC" w:cs="BrowalliaUPC"/>
              </w:rPr>
            </w:pPr>
          </w:p>
          <w:p w14:paraId="76183CAF" w14:textId="29F078AD" w:rsidR="000D7B58" w:rsidRPr="000D7B58" w:rsidRDefault="000D7B58" w:rsidP="000D7B58">
            <w:pPr>
              <w:ind w:right="106"/>
              <w:jc w:val="right"/>
              <w:rPr>
                <w:rFonts w:ascii="BrowalliaUPC" w:hAnsi="BrowalliaUPC" w:cs="BrowalliaUPC"/>
              </w:rPr>
            </w:pPr>
            <w:r w:rsidRPr="000D7B58">
              <w:rPr>
                <w:rFonts w:ascii="BrowalliaUPC" w:hAnsi="BrowalliaUPC" w:cs="BrowalliaUPC"/>
              </w:rPr>
              <w:t>17,434</w:t>
            </w:r>
          </w:p>
        </w:tc>
        <w:tc>
          <w:tcPr>
            <w:tcW w:w="142" w:type="dxa"/>
            <w:vAlign w:val="bottom"/>
          </w:tcPr>
          <w:p w14:paraId="1ADCEABB" w14:textId="77777777" w:rsidR="000D7B58" w:rsidRPr="00924E60" w:rsidRDefault="000D7B58" w:rsidP="000D7B58">
            <w:pPr>
              <w:ind w:right="106"/>
              <w:jc w:val="right"/>
              <w:rPr>
                <w:rFonts w:ascii="BrowalliaUPC" w:hAnsi="BrowalliaUPC" w:cs="BrowalliaUPC"/>
                <w:lang w:val="en-GB"/>
              </w:rPr>
            </w:pPr>
          </w:p>
        </w:tc>
        <w:tc>
          <w:tcPr>
            <w:tcW w:w="1134" w:type="dxa"/>
          </w:tcPr>
          <w:p w14:paraId="6C2213DA" w14:textId="77777777" w:rsidR="000D7B58" w:rsidRPr="00924E60" w:rsidRDefault="000D7B58" w:rsidP="000D7B58">
            <w:pPr>
              <w:ind w:right="106"/>
              <w:jc w:val="center"/>
              <w:rPr>
                <w:rFonts w:ascii="BrowalliaUPC" w:hAnsi="BrowalliaUPC" w:cs="BrowalliaUPC"/>
                <w:lang w:val="en-GB"/>
              </w:rPr>
            </w:pPr>
          </w:p>
          <w:p w14:paraId="4BD56E55" w14:textId="72608FDA" w:rsidR="000D7B58" w:rsidRPr="00924E60" w:rsidRDefault="000D7B58" w:rsidP="000D7B58">
            <w:pPr>
              <w:ind w:right="106"/>
              <w:jc w:val="right"/>
              <w:rPr>
                <w:rFonts w:ascii="BrowalliaUPC" w:hAnsi="BrowalliaUPC" w:cs="BrowalliaUPC"/>
                <w:lang w:val="en-GB"/>
              </w:rPr>
            </w:pPr>
            <w:r w:rsidRPr="00924E60">
              <w:rPr>
                <w:rFonts w:ascii="BrowalliaUPC" w:hAnsi="BrowalliaUPC" w:cs="BrowalliaUPC"/>
                <w:lang w:val="en-GB"/>
              </w:rPr>
              <w:t>14,230</w:t>
            </w:r>
          </w:p>
        </w:tc>
      </w:tr>
      <w:tr w:rsidR="000D7B58" w:rsidRPr="00924E60" w14:paraId="4E31725C" w14:textId="77777777">
        <w:trPr>
          <w:cantSplit/>
        </w:trPr>
        <w:tc>
          <w:tcPr>
            <w:tcW w:w="3969" w:type="dxa"/>
          </w:tcPr>
          <w:p w14:paraId="6E42035C" w14:textId="11BFCD6D" w:rsidR="000D7B58" w:rsidRPr="00924E60" w:rsidRDefault="000D7B58" w:rsidP="000D7B58">
            <w:pPr>
              <w:tabs>
                <w:tab w:val="left" w:pos="294"/>
              </w:tabs>
              <w:ind w:left="114"/>
              <w:rPr>
                <w:rFonts w:ascii="BrowalliaUPC" w:hAnsi="BrowalliaUPC" w:cs="BrowalliaUPC"/>
                <w:lang w:val="en-GB"/>
              </w:rPr>
            </w:pPr>
            <w:r w:rsidRPr="00924E60">
              <w:rPr>
                <w:rFonts w:ascii="BrowalliaUPC" w:hAnsi="BrowalliaUPC" w:cs="BrowalliaUPC"/>
                <w:cs/>
                <w:lang w:val="en-GB"/>
              </w:rPr>
              <w:t>ภาษีเงินได้</w:t>
            </w:r>
          </w:p>
        </w:tc>
        <w:tc>
          <w:tcPr>
            <w:tcW w:w="1134" w:type="dxa"/>
            <w:tcBorders>
              <w:top w:val="single" w:sz="4" w:space="0" w:color="auto"/>
              <w:bottom w:val="single" w:sz="12" w:space="0" w:color="auto"/>
            </w:tcBorders>
            <w:shd w:val="clear" w:color="auto" w:fill="auto"/>
          </w:tcPr>
          <w:p w14:paraId="7587C7BF" w14:textId="4B1ACD5E" w:rsidR="000D7B58" w:rsidRPr="006F1A9B" w:rsidRDefault="000D7B58" w:rsidP="00BC1110">
            <w:pPr>
              <w:ind w:right="106"/>
              <w:jc w:val="center"/>
              <w:rPr>
                <w:rFonts w:ascii="BrowalliaUPC" w:hAnsi="BrowalliaUPC" w:cs="BrowalliaUPC"/>
              </w:rPr>
            </w:pPr>
            <w:r w:rsidRPr="006F1A9B">
              <w:rPr>
                <w:rFonts w:ascii="BrowalliaUPC" w:hAnsi="BrowalliaUPC" w:cs="BrowalliaUPC"/>
              </w:rPr>
              <w:t xml:space="preserve">        -</w:t>
            </w:r>
          </w:p>
        </w:tc>
        <w:tc>
          <w:tcPr>
            <w:tcW w:w="141" w:type="dxa"/>
            <w:vAlign w:val="bottom"/>
          </w:tcPr>
          <w:p w14:paraId="7506D6CE" w14:textId="77777777" w:rsidR="000D7B58" w:rsidRPr="00924E60" w:rsidRDefault="000D7B58" w:rsidP="000D7B58">
            <w:pPr>
              <w:ind w:right="106"/>
              <w:jc w:val="right"/>
              <w:rPr>
                <w:rFonts w:ascii="BrowalliaUPC" w:hAnsi="BrowalliaUPC" w:cs="BrowalliaUPC"/>
                <w:lang w:val="en-GB" w:eastAsia="en-GB"/>
              </w:rPr>
            </w:pPr>
          </w:p>
        </w:tc>
        <w:tc>
          <w:tcPr>
            <w:tcW w:w="1134" w:type="dxa"/>
            <w:tcBorders>
              <w:top w:val="single" w:sz="4" w:space="0" w:color="auto"/>
              <w:bottom w:val="single" w:sz="12" w:space="0" w:color="auto"/>
            </w:tcBorders>
          </w:tcPr>
          <w:p w14:paraId="226B96BF" w14:textId="47E2EF0A" w:rsidR="000D7B58" w:rsidRPr="00BC1110" w:rsidRDefault="000D7B58" w:rsidP="000D7B58">
            <w:pPr>
              <w:ind w:right="106"/>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c>
          <w:tcPr>
            <w:tcW w:w="144" w:type="dxa"/>
            <w:vAlign w:val="bottom"/>
          </w:tcPr>
          <w:p w14:paraId="1482E53F" w14:textId="77777777" w:rsidR="000D7B58" w:rsidRPr="00924E60" w:rsidRDefault="000D7B58" w:rsidP="000D7B58">
            <w:pPr>
              <w:ind w:right="106"/>
              <w:jc w:val="right"/>
              <w:rPr>
                <w:rFonts w:ascii="BrowalliaUPC" w:hAnsi="BrowalliaUPC" w:cs="BrowalliaUPC"/>
                <w:lang w:val="en-GB" w:eastAsia="en-GB"/>
              </w:rPr>
            </w:pPr>
          </w:p>
        </w:tc>
        <w:tc>
          <w:tcPr>
            <w:tcW w:w="1154" w:type="dxa"/>
            <w:tcBorders>
              <w:top w:val="single" w:sz="4" w:space="0" w:color="auto"/>
              <w:bottom w:val="single" w:sz="12" w:space="0" w:color="auto"/>
            </w:tcBorders>
          </w:tcPr>
          <w:p w14:paraId="7CA15CC7" w14:textId="2680DA90" w:rsidR="000D7B58" w:rsidRPr="000D7B58" w:rsidRDefault="000D7B58" w:rsidP="00BC1110">
            <w:pPr>
              <w:ind w:right="106"/>
              <w:jc w:val="center"/>
              <w:rPr>
                <w:rFonts w:ascii="BrowalliaUPC" w:hAnsi="BrowalliaUPC" w:cs="BrowalliaUPC"/>
              </w:rPr>
            </w:pPr>
            <w:r w:rsidRPr="000D7B58">
              <w:rPr>
                <w:rFonts w:ascii="BrowalliaUPC" w:hAnsi="BrowalliaUPC" w:cs="BrowalliaUPC"/>
              </w:rPr>
              <w:t xml:space="preserve">        -</w:t>
            </w:r>
          </w:p>
        </w:tc>
        <w:tc>
          <w:tcPr>
            <w:tcW w:w="142" w:type="dxa"/>
          </w:tcPr>
          <w:p w14:paraId="557135A7" w14:textId="77777777" w:rsidR="000D7B58" w:rsidRPr="00FF3865" w:rsidRDefault="000D7B58" w:rsidP="000D7B58">
            <w:pPr>
              <w:ind w:right="106"/>
              <w:jc w:val="center"/>
              <w:rPr>
                <w:rFonts w:ascii="BrowalliaUPC" w:hAnsi="BrowalliaUPC" w:cs="BrowalliaUPC"/>
                <w:cs/>
                <w:lang w:val="en-GB"/>
              </w:rPr>
            </w:pPr>
          </w:p>
        </w:tc>
        <w:tc>
          <w:tcPr>
            <w:tcW w:w="1134" w:type="dxa"/>
            <w:tcBorders>
              <w:top w:val="single" w:sz="4" w:space="0" w:color="auto"/>
              <w:bottom w:val="single" w:sz="12" w:space="0" w:color="auto"/>
            </w:tcBorders>
          </w:tcPr>
          <w:p w14:paraId="73242F24" w14:textId="6FA8ACBA" w:rsidR="000D7B58" w:rsidRPr="00BC1110" w:rsidRDefault="000D7B58" w:rsidP="000D7B58">
            <w:pPr>
              <w:ind w:right="106"/>
              <w:jc w:val="center"/>
              <w:rPr>
                <w:rFonts w:ascii="BrowalliaUPC" w:hAnsi="BrowalliaUPC" w:cs="BrowalliaUPC"/>
              </w:rPr>
            </w:pPr>
            <w:r>
              <w:rPr>
                <w:rFonts w:ascii="BrowalliaUPC" w:hAnsi="BrowalliaUPC" w:cs="BrowalliaUPC"/>
              </w:rPr>
              <w:t xml:space="preserve">        </w:t>
            </w:r>
            <w:r w:rsidRPr="00924E60">
              <w:rPr>
                <w:rFonts w:ascii="BrowalliaUPC" w:hAnsi="BrowalliaUPC" w:cs="BrowalliaUPC"/>
              </w:rPr>
              <w:t>-</w:t>
            </w:r>
          </w:p>
        </w:tc>
      </w:tr>
    </w:tbl>
    <w:p w14:paraId="689968D1" w14:textId="4F3CE2DD" w:rsidR="00E60CA6" w:rsidRPr="00924E60" w:rsidRDefault="00E60CA6" w:rsidP="00E60CA6">
      <w:pPr>
        <w:ind w:left="450"/>
        <w:rPr>
          <w:rFonts w:ascii="BrowalliaUPC" w:hAnsi="BrowalliaUPC" w:cs="BrowalliaUPC"/>
        </w:rPr>
      </w:pPr>
    </w:p>
    <w:p w14:paraId="1F73C87E" w14:textId="63DA0E9A" w:rsidR="001720FD" w:rsidRPr="00924E60" w:rsidRDefault="00BB53CA" w:rsidP="003A7903">
      <w:pPr>
        <w:ind w:left="450"/>
        <w:jc w:val="thaiDistribute"/>
        <w:rPr>
          <w:rFonts w:ascii="BrowalliaUPC" w:hAnsi="BrowalliaUPC" w:cs="BrowalliaUPC"/>
        </w:rPr>
      </w:pPr>
      <w:r w:rsidRPr="00924E60">
        <w:rPr>
          <w:rFonts w:ascii="BrowalliaUPC" w:hAnsi="BrowalliaUPC" w:cs="BrowalliaUPC"/>
          <w:cs/>
        </w:rPr>
        <w:t>กลุ่มบริษัทยังไม่รับรู้ผลขาดทุนทางภาษีเงินได้ดังกล่าวเป็นสินทรัพย์ภาษีเงินได้รอการตัดบัญชี เนื่องจากผู้บริหารของกลุ่มบริษัทประเมินว่าผลการดำเนินงานในอนาคตของบริษัทมีปัจจัยเสี่ยงจากผลกระทบด้านเศรษฐกิจ จึงทำให</w:t>
      </w:r>
      <w:r w:rsidR="00585D4D">
        <w:rPr>
          <w:rFonts w:ascii="BrowalliaUPC" w:hAnsi="BrowalliaUPC" w:cs="BrowalliaUPC" w:hint="cs"/>
          <w:cs/>
        </w:rPr>
        <w:t>้</w:t>
      </w:r>
      <w:r w:rsidRPr="00924E60">
        <w:rPr>
          <w:rFonts w:ascii="BrowalliaUPC" w:hAnsi="BrowalliaUPC" w:cs="BrowalliaUPC"/>
          <w:cs/>
        </w:rPr>
        <w:t>ไม่สามารถประมาณผลการดำเนินงานที่แน่นอนได้ ดังนั้นกลุ่มบริษัทจะรับรู้สินทรัพย์ภาษีเงินได้รอการตัดบัญชีที่เกิดจากผลขาดทุนทางภาษีที่สามารถใช้สิทธิประโยชน์ได้เมื่อมีภาระภาษีที่เกิด</w:t>
      </w:r>
      <w:r w:rsidR="001D0462">
        <w:rPr>
          <w:rFonts w:ascii="BrowalliaUPC" w:hAnsi="BrowalliaUPC" w:cs="BrowalliaUPC" w:hint="cs"/>
          <w:cs/>
        </w:rPr>
        <w:t>ขึ้น</w:t>
      </w:r>
      <w:r w:rsidRPr="00924E60">
        <w:rPr>
          <w:rFonts w:ascii="BrowalliaUPC" w:hAnsi="BrowalliaUPC" w:cs="BrowalliaUPC"/>
          <w:cs/>
        </w:rPr>
        <w:t>จริง</w:t>
      </w:r>
    </w:p>
    <w:p w14:paraId="5CA64B8F" w14:textId="4F9699C4" w:rsidR="005C3E48" w:rsidRPr="00924E60" w:rsidRDefault="005C3E48" w:rsidP="005C3E48">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lastRenderedPageBreak/>
        <w:t>กองทุนสำรองเลี้ยงชีพ</w:t>
      </w:r>
    </w:p>
    <w:p w14:paraId="5F95D981" w14:textId="12C619E2" w:rsidR="005C3E48" w:rsidRPr="00924E60" w:rsidRDefault="005C3E48" w:rsidP="005C3E48">
      <w:pPr>
        <w:rPr>
          <w:rFonts w:ascii="BrowalliaUPC" w:hAnsi="BrowalliaUPC" w:cs="BrowalliaUPC"/>
        </w:rPr>
      </w:pPr>
    </w:p>
    <w:p w14:paraId="54DBBBC8" w14:textId="62C26A28" w:rsidR="005C3E48" w:rsidRPr="00924E60" w:rsidRDefault="0041704D" w:rsidP="0041704D">
      <w:pPr>
        <w:ind w:left="450"/>
        <w:jc w:val="thaiDistribute"/>
        <w:rPr>
          <w:rFonts w:ascii="BrowalliaUPC" w:hAnsi="BrowalliaUPC" w:cs="BrowalliaUPC"/>
          <w:cs/>
        </w:rPr>
      </w:pPr>
      <w:r w:rsidRPr="00924E60">
        <w:rPr>
          <w:rFonts w:ascii="BrowalliaUPC" w:hAnsi="BrowalliaUPC" w:cs="BrowalliaUPC"/>
          <w:cs/>
        </w:rPr>
        <w:t xml:space="preserve">บริษัทและพนักงานได้ร่วมกันจัดตั้งกองทุนสำรองเลี้ยงชีพตามพระราชบัญญัติกองทุนสำรองเลี้ยงชีพ พ.ศ. </w:t>
      </w:r>
      <w:r w:rsidRPr="00924E60">
        <w:rPr>
          <w:rFonts w:ascii="BrowalliaUPC" w:hAnsi="BrowalliaUPC" w:cs="BrowalliaUPC"/>
        </w:rPr>
        <w:t xml:space="preserve">2530 </w:t>
      </w:r>
      <w:r w:rsidRPr="00924E60">
        <w:rPr>
          <w:rFonts w:ascii="BrowalliaUPC" w:hAnsi="BrowalliaUPC" w:cs="BrowalliaUPC"/>
        </w:rPr>
        <w:br/>
      </w:r>
      <w:r w:rsidRPr="00924E60">
        <w:rPr>
          <w:rFonts w:ascii="BrowalliaUPC" w:hAnsi="BrowalliaUPC" w:cs="BrowalliaUPC"/>
          <w:cs/>
        </w:rPr>
        <w:t>ซึ่งประกอบด้วยเงินที่พนักงานจ่ายสะสมและเงินที่บริษัทจ่ายสมทบให้ ในปัจจุบันกองทุนสำรองเลี้ยงชีพนี้บริหาร</w:t>
      </w:r>
      <w:r w:rsidRPr="00924E60">
        <w:rPr>
          <w:rFonts w:ascii="BrowalliaUPC" w:hAnsi="BrowalliaUPC" w:cs="BrowalliaUPC"/>
        </w:rPr>
        <w:br/>
      </w:r>
      <w:r w:rsidRPr="00924E60">
        <w:rPr>
          <w:rFonts w:ascii="BrowalliaUPC" w:hAnsi="BrowalliaUPC" w:cs="BrowalliaUPC"/>
          <w:cs/>
        </w:rPr>
        <w:t xml:space="preserve">โดยบริษัท หลักทรัพย์จัดการกองทุนกรุงไทย จำกัด (มหาชน) และจะจ่ายให้พนักงานในกรณีที่ลาออกจากงานตามระเบียบว่าด้วยกองทุนของบริษัท ในปี </w:t>
      </w:r>
      <w:r w:rsidRPr="00924E60">
        <w:rPr>
          <w:rFonts w:ascii="BrowalliaUPC" w:hAnsi="BrowalliaUPC" w:cs="BrowalliaUPC"/>
        </w:rPr>
        <w:t>256</w:t>
      </w:r>
      <w:r w:rsidR="0062348E">
        <w:rPr>
          <w:rFonts w:ascii="BrowalliaUPC" w:hAnsi="BrowalliaUPC" w:cs="BrowalliaUPC"/>
        </w:rPr>
        <w:t>6</w:t>
      </w:r>
      <w:r w:rsidRPr="00924E60">
        <w:rPr>
          <w:rFonts w:ascii="BrowalliaUPC" w:hAnsi="BrowalliaUPC" w:cs="BrowalliaUPC"/>
        </w:rPr>
        <w:t xml:space="preserve"> </w:t>
      </w:r>
      <w:r w:rsidRPr="00924E60">
        <w:rPr>
          <w:rFonts w:ascii="BrowalliaUPC" w:hAnsi="BrowalliaUPC" w:cs="BrowalliaUPC"/>
          <w:cs/>
        </w:rPr>
        <w:t>บริษัทได้จ่ายเงินสมทบเข้ากองทุนเป็นจำนวนเงิน</w:t>
      </w:r>
      <w:r w:rsidR="003C64D1" w:rsidRPr="00924E60">
        <w:rPr>
          <w:rFonts w:ascii="BrowalliaUPC" w:hAnsi="BrowalliaUPC" w:cs="BrowalliaUPC"/>
        </w:rPr>
        <w:t xml:space="preserve"> </w:t>
      </w:r>
      <w:r w:rsidR="000840C6">
        <w:rPr>
          <w:rFonts w:ascii="BrowalliaUPC" w:hAnsi="BrowalliaUPC" w:cs="BrowalliaUPC"/>
        </w:rPr>
        <w:t>0.2</w:t>
      </w:r>
      <w:r w:rsidRPr="00924E60">
        <w:rPr>
          <w:rFonts w:ascii="BrowalliaUPC" w:hAnsi="BrowalliaUPC" w:cs="BrowalliaUPC"/>
        </w:rPr>
        <w:t xml:space="preserve"> </w:t>
      </w:r>
      <w:r w:rsidRPr="00924E60">
        <w:rPr>
          <w:rFonts w:ascii="BrowalliaUPC" w:hAnsi="BrowalliaUPC" w:cs="BrowalliaUPC"/>
          <w:cs/>
        </w:rPr>
        <w:t>ล้านบาท</w:t>
      </w:r>
    </w:p>
    <w:p w14:paraId="6215FE1B" w14:textId="77777777" w:rsidR="001720FD" w:rsidRPr="00924E60" w:rsidRDefault="001720FD" w:rsidP="001720FD">
      <w:pPr>
        <w:pStyle w:val="Heading9"/>
        <w:tabs>
          <w:tab w:val="clear" w:pos="1440"/>
          <w:tab w:val="clear" w:pos="2880"/>
        </w:tabs>
        <w:ind w:left="426" w:firstLine="0"/>
        <w:rPr>
          <w:rFonts w:ascii="BrowalliaUPC" w:hAnsi="BrowalliaUPC" w:cs="BrowalliaUPC"/>
          <w:b/>
          <w:bCs/>
          <w:sz w:val="28"/>
          <w:szCs w:val="28"/>
        </w:rPr>
      </w:pPr>
    </w:p>
    <w:p w14:paraId="2D34C044" w14:textId="7C8A5619" w:rsidR="006D52AE" w:rsidRPr="00924E60" w:rsidRDefault="006D52AE" w:rsidP="00F8561F">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t>ข้อมูลทางการเงินจำแนกตามส่วนงาน</w:t>
      </w:r>
    </w:p>
    <w:p w14:paraId="07FD5684" w14:textId="77777777" w:rsidR="00F8561F" w:rsidRPr="00924E60" w:rsidRDefault="00F8561F" w:rsidP="00F8561F">
      <w:pPr>
        <w:rPr>
          <w:rFonts w:ascii="BrowalliaUPC" w:hAnsi="BrowalliaUPC" w:cs="BrowalliaUPC"/>
        </w:rPr>
      </w:pPr>
    </w:p>
    <w:p w14:paraId="1BED39B9" w14:textId="317A075B" w:rsidR="007B4D2D" w:rsidRPr="00924E60" w:rsidRDefault="002340EC" w:rsidP="00D777ED">
      <w:pPr>
        <w:ind w:left="426"/>
        <w:jc w:val="thaiDistribute"/>
        <w:rPr>
          <w:rFonts w:ascii="BrowalliaUPC" w:hAnsi="BrowalliaUPC" w:cs="BrowalliaUPC"/>
        </w:rPr>
      </w:pPr>
      <w:r w:rsidRPr="00924E60">
        <w:rPr>
          <w:rFonts w:ascii="BrowalliaUPC" w:hAnsi="BrowalliaUPC" w:cs="BrowalliaUPC"/>
          <w:cs/>
        </w:rPr>
        <w:t>ข้อมูลส่วนงานดำเนินงานสอดคล้องกับรายงานภายในสำหรับใช้ในการตัดสินใจในการจัดสรรทรัพยากรให้กับ</w:t>
      </w:r>
      <w:r w:rsidRPr="00924E60">
        <w:rPr>
          <w:rFonts w:ascii="BrowalliaUPC" w:hAnsi="BrowalliaUPC" w:cs="BrowalliaUPC"/>
        </w:rPr>
        <w:br/>
      </w:r>
      <w:r w:rsidRPr="00924E60">
        <w:rPr>
          <w:rFonts w:ascii="BrowalliaUPC" w:hAnsi="BrowalliaUPC" w:cs="BrowalliaUPC"/>
          <w:cs/>
        </w:rPr>
        <w:t xml:space="preserve">ส่วนงานและประเมินผลการดำเนินงานของส่วนงานของผู้มีอำนาจตัดสินใจสูงสุดด้านการดำเนินงานของบริษัท </w:t>
      </w:r>
      <w:r w:rsidRPr="00924E60">
        <w:rPr>
          <w:rFonts w:ascii="BrowalliaUPC" w:hAnsi="BrowalliaUPC" w:cs="BrowalliaUPC"/>
        </w:rPr>
        <w:br/>
      </w:r>
      <w:r w:rsidRPr="00924E60">
        <w:rPr>
          <w:rFonts w:ascii="BrowalliaUPC" w:hAnsi="BrowalliaUPC" w:cs="BrowalliaUPC"/>
          <w:cs/>
        </w:rPr>
        <w:t>คือ กรรมการบริษัท</w:t>
      </w:r>
    </w:p>
    <w:p w14:paraId="45E26157" w14:textId="77777777" w:rsidR="003D6EA2" w:rsidRPr="00924E60" w:rsidRDefault="003D6EA2" w:rsidP="006D52AE">
      <w:pPr>
        <w:ind w:left="495"/>
        <w:jc w:val="thaiDistribute"/>
        <w:rPr>
          <w:rFonts w:ascii="BrowalliaUPC" w:hAnsi="BrowalliaUPC" w:cs="BrowalliaUPC"/>
        </w:rPr>
      </w:pPr>
    </w:p>
    <w:p w14:paraId="175DBF56" w14:textId="52516E12" w:rsidR="0025666B" w:rsidRPr="00924E60" w:rsidRDefault="00751DC8" w:rsidP="00D777ED">
      <w:pPr>
        <w:ind w:left="426"/>
        <w:jc w:val="thaiDistribute"/>
        <w:rPr>
          <w:rFonts w:ascii="BrowalliaUPC" w:hAnsi="BrowalliaUPC" w:cs="BrowalliaUPC"/>
        </w:rPr>
      </w:pPr>
      <w:r w:rsidRPr="00924E60">
        <w:rPr>
          <w:rFonts w:ascii="BrowalliaUPC" w:hAnsi="BrowalliaUPC" w:cs="BrowalliaUPC"/>
          <w:cs/>
        </w:rPr>
        <w:t xml:space="preserve">กลุ่มกิจการดำเนินกิจการใน </w:t>
      </w:r>
      <w:r w:rsidR="00056152" w:rsidRPr="00924E60">
        <w:rPr>
          <w:rFonts w:ascii="BrowalliaUPC" w:hAnsi="BrowalliaUPC" w:cs="BrowalliaUPC"/>
        </w:rPr>
        <w:t>3</w:t>
      </w:r>
      <w:r w:rsidRPr="00924E60">
        <w:rPr>
          <w:rFonts w:ascii="BrowalliaUPC" w:hAnsi="BrowalliaUPC" w:cs="BrowalliaUPC"/>
          <w:cs/>
        </w:rPr>
        <w:t xml:space="preserve"> ส่วนงานหลัก คือ</w:t>
      </w:r>
    </w:p>
    <w:p w14:paraId="58672052" w14:textId="074FDC82" w:rsidR="00901F97" w:rsidRPr="00924E60" w:rsidRDefault="00901F97" w:rsidP="006D52AE">
      <w:pPr>
        <w:ind w:left="495"/>
        <w:jc w:val="thaiDistribute"/>
        <w:rPr>
          <w:rFonts w:ascii="BrowalliaUPC" w:hAnsi="BrowalliaUPC" w:cs="BrowalliaUPC"/>
        </w:rPr>
      </w:pPr>
    </w:p>
    <w:tbl>
      <w:tblPr>
        <w:tblW w:w="9018" w:type="dxa"/>
        <w:tblInd w:w="360" w:type="dxa"/>
        <w:tblLook w:val="04A0" w:firstRow="1" w:lastRow="0" w:firstColumn="1" w:lastColumn="0" w:noHBand="0" w:noVBand="1"/>
      </w:tblPr>
      <w:tblGrid>
        <w:gridCol w:w="4378"/>
        <w:gridCol w:w="4640"/>
      </w:tblGrid>
      <w:tr w:rsidR="00901F97" w:rsidRPr="00924E60" w14:paraId="72EB11FE" w14:textId="77777777" w:rsidTr="00C247F3">
        <w:tc>
          <w:tcPr>
            <w:tcW w:w="4378" w:type="dxa"/>
            <w:shd w:val="clear" w:color="auto" w:fill="auto"/>
          </w:tcPr>
          <w:p w14:paraId="5C3CD910" w14:textId="77777777" w:rsidR="00901F97" w:rsidRPr="00924E60" w:rsidRDefault="00901F97" w:rsidP="00901F97">
            <w:pPr>
              <w:pBdr>
                <w:bottom w:val="single" w:sz="4" w:space="1" w:color="auto"/>
              </w:pBdr>
              <w:tabs>
                <w:tab w:val="left" w:pos="0"/>
                <w:tab w:val="left" w:pos="90"/>
                <w:tab w:val="left" w:pos="270"/>
              </w:tabs>
              <w:jc w:val="center"/>
              <w:rPr>
                <w:rFonts w:ascii="BrowalliaUPC" w:eastAsia="Calibri" w:hAnsi="BrowalliaUPC" w:cs="BrowalliaUPC"/>
                <w:cs/>
              </w:rPr>
            </w:pPr>
            <w:r w:rsidRPr="00924E60">
              <w:rPr>
                <w:rFonts w:ascii="BrowalliaUPC" w:eastAsia="Calibri" w:hAnsi="BrowalliaUPC" w:cs="BrowalliaUPC"/>
                <w:cs/>
              </w:rPr>
              <w:t>ส่วนงานที่รายงาน</w:t>
            </w:r>
          </w:p>
        </w:tc>
        <w:tc>
          <w:tcPr>
            <w:tcW w:w="4640" w:type="dxa"/>
            <w:shd w:val="clear" w:color="auto" w:fill="auto"/>
          </w:tcPr>
          <w:p w14:paraId="25601AA6" w14:textId="77777777" w:rsidR="00901F97" w:rsidRPr="00924E60" w:rsidRDefault="00901F97" w:rsidP="00901F97">
            <w:pPr>
              <w:pBdr>
                <w:bottom w:val="single" w:sz="4" w:space="1" w:color="auto"/>
              </w:pBdr>
              <w:tabs>
                <w:tab w:val="left" w:pos="0"/>
                <w:tab w:val="left" w:pos="90"/>
                <w:tab w:val="left" w:pos="270"/>
              </w:tabs>
              <w:jc w:val="center"/>
              <w:rPr>
                <w:rFonts w:ascii="BrowalliaUPC" w:eastAsia="Calibri" w:hAnsi="BrowalliaUPC" w:cs="BrowalliaUPC"/>
              </w:rPr>
            </w:pPr>
            <w:r w:rsidRPr="00924E60">
              <w:rPr>
                <w:rFonts w:ascii="BrowalliaUPC" w:eastAsia="Calibri" w:hAnsi="BrowalliaUPC" w:cs="BrowalliaUPC"/>
                <w:cs/>
              </w:rPr>
              <w:t>ประเภทของผลิตภัณฑ์และบริการ</w:t>
            </w:r>
          </w:p>
        </w:tc>
      </w:tr>
      <w:tr w:rsidR="00901F97" w:rsidRPr="00924E60" w14:paraId="05370A06" w14:textId="77777777" w:rsidTr="00C247F3">
        <w:tc>
          <w:tcPr>
            <w:tcW w:w="4378" w:type="dxa"/>
            <w:shd w:val="clear" w:color="auto" w:fill="auto"/>
          </w:tcPr>
          <w:p w14:paraId="48188225" w14:textId="77777777" w:rsidR="00901F97" w:rsidRPr="00924E60" w:rsidRDefault="00901F97" w:rsidP="00901F97">
            <w:pPr>
              <w:tabs>
                <w:tab w:val="left" w:pos="0"/>
                <w:tab w:val="left" w:pos="90"/>
                <w:tab w:val="left" w:pos="270"/>
              </w:tabs>
              <w:rPr>
                <w:rFonts w:ascii="BrowalliaUPC" w:eastAsia="Calibri" w:hAnsi="BrowalliaUPC" w:cs="BrowalliaUPC"/>
                <w:sz w:val="24"/>
                <w:szCs w:val="24"/>
              </w:rPr>
            </w:pPr>
          </w:p>
          <w:p w14:paraId="02AE2B2A" w14:textId="75152AD1" w:rsidR="00901F97" w:rsidRPr="00924E60" w:rsidRDefault="00901F97" w:rsidP="00901F97">
            <w:pPr>
              <w:tabs>
                <w:tab w:val="left" w:pos="0"/>
                <w:tab w:val="left" w:pos="90"/>
                <w:tab w:val="left" w:pos="270"/>
              </w:tabs>
              <w:rPr>
                <w:rFonts w:ascii="BrowalliaUPC" w:eastAsia="Calibri" w:hAnsi="BrowalliaUPC" w:cs="BrowalliaUPC"/>
              </w:rPr>
            </w:pPr>
            <w:r w:rsidRPr="00924E60">
              <w:rPr>
                <w:rFonts w:ascii="BrowalliaUPC" w:eastAsia="Calibri" w:hAnsi="BrowalliaUPC" w:cs="BrowalliaUPC"/>
                <w:cs/>
              </w:rPr>
              <w:t>ธุรกิจจำหน่ายและให้บริการงานด้านวิศวกรรม</w:t>
            </w:r>
          </w:p>
        </w:tc>
        <w:tc>
          <w:tcPr>
            <w:tcW w:w="4640" w:type="dxa"/>
            <w:shd w:val="clear" w:color="auto" w:fill="auto"/>
          </w:tcPr>
          <w:p w14:paraId="5E1BD1E5" w14:textId="77777777" w:rsidR="00901F97" w:rsidRPr="00924E60" w:rsidRDefault="00901F97" w:rsidP="00901F97">
            <w:pPr>
              <w:tabs>
                <w:tab w:val="left" w:pos="0"/>
                <w:tab w:val="left" w:pos="90"/>
                <w:tab w:val="left" w:pos="270"/>
              </w:tabs>
              <w:rPr>
                <w:rFonts w:ascii="BrowalliaUPC" w:eastAsia="Calibri" w:hAnsi="BrowalliaUPC" w:cs="BrowalliaUPC"/>
                <w:sz w:val="24"/>
                <w:szCs w:val="24"/>
              </w:rPr>
            </w:pPr>
          </w:p>
          <w:p w14:paraId="6EBA896D" w14:textId="6F45A6C5" w:rsidR="00901F97" w:rsidRPr="00924E60" w:rsidRDefault="00901F97" w:rsidP="00901F97">
            <w:pPr>
              <w:tabs>
                <w:tab w:val="left" w:pos="0"/>
                <w:tab w:val="left" w:pos="90"/>
                <w:tab w:val="left" w:pos="270"/>
              </w:tabs>
              <w:rPr>
                <w:rFonts w:ascii="BrowalliaUPC" w:eastAsia="Calibri" w:hAnsi="BrowalliaUPC" w:cs="BrowalliaUPC"/>
              </w:rPr>
            </w:pPr>
            <w:r w:rsidRPr="00924E60">
              <w:rPr>
                <w:rFonts w:ascii="BrowalliaUPC" w:eastAsia="Calibri" w:hAnsi="BrowalliaUPC" w:cs="BrowalliaUPC"/>
                <w:cs/>
              </w:rPr>
              <w:t xml:space="preserve">วัสดุและอุปกรณ์ก่อสร้าง และให้บริการด้านงานวิศวกรรม </w:t>
            </w:r>
          </w:p>
        </w:tc>
      </w:tr>
      <w:tr w:rsidR="00901F97" w:rsidRPr="00924E60" w14:paraId="2E0166A8" w14:textId="77777777" w:rsidTr="00C247F3">
        <w:tc>
          <w:tcPr>
            <w:tcW w:w="4378" w:type="dxa"/>
            <w:shd w:val="clear" w:color="auto" w:fill="auto"/>
          </w:tcPr>
          <w:p w14:paraId="22AAC19F" w14:textId="77777777" w:rsidR="00901F97" w:rsidRPr="00924E60" w:rsidRDefault="00901F97" w:rsidP="00901F97">
            <w:pPr>
              <w:tabs>
                <w:tab w:val="left" w:pos="0"/>
                <w:tab w:val="left" w:pos="90"/>
                <w:tab w:val="left" w:pos="270"/>
              </w:tabs>
              <w:rPr>
                <w:rFonts w:ascii="BrowalliaUPC" w:eastAsia="Calibri" w:hAnsi="BrowalliaUPC" w:cs="BrowalliaUPC"/>
              </w:rPr>
            </w:pPr>
            <w:r w:rsidRPr="00924E60">
              <w:rPr>
                <w:rFonts w:ascii="BrowalliaUPC" w:eastAsia="Calibri" w:hAnsi="BrowalliaUPC" w:cs="BrowalliaUPC"/>
                <w:cs/>
              </w:rPr>
              <w:t xml:space="preserve">ธุรกิจการร่วมลงทุน </w:t>
            </w:r>
          </w:p>
        </w:tc>
        <w:tc>
          <w:tcPr>
            <w:tcW w:w="4640" w:type="dxa"/>
            <w:shd w:val="clear" w:color="auto" w:fill="auto"/>
          </w:tcPr>
          <w:p w14:paraId="0BD2B89F" w14:textId="77777777" w:rsidR="00901F97" w:rsidRPr="00924E60" w:rsidRDefault="00901F97" w:rsidP="00901F97">
            <w:pPr>
              <w:tabs>
                <w:tab w:val="left" w:pos="0"/>
                <w:tab w:val="left" w:pos="90"/>
                <w:tab w:val="left" w:pos="270"/>
              </w:tabs>
              <w:rPr>
                <w:rFonts w:ascii="BrowalliaUPC" w:eastAsia="Calibri" w:hAnsi="BrowalliaUPC" w:cs="BrowalliaUPC"/>
              </w:rPr>
            </w:pPr>
            <w:r w:rsidRPr="00924E60">
              <w:rPr>
                <w:rFonts w:ascii="BrowalliaUPC" w:eastAsia="Calibri" w:hAnsi="BrowalliaUPC" w:cs="BrowalliaUPC"/>
                <w:cs/>
              </w:rPr>
              <w:t>การลงทุน</w:t>
            </w:r>
          </w:p>
        </w:tc>
      </w:tr>
      <w:tr w:rsidR="00C124EB" w:rsidRPr="00924E60" w14:paraId="5DD8CBE8" w14:textId="77777777" w:rsidTr="00C247F3">
        <w:tc>
          <w:tcPr>
            <w:tcW w:w="4378" w:type="dxa"/>
            <w:shd w:val="clear" w:color="auto" w:fill="auto"/>
          </w:tcPr>
          <w:p w14:paraId="49CF91FB" w14:textId="151019DB" w:rsidR="00C124EB" w:rsidRPr="00924E60" w:rsidRDefault="00C124EB" w:rsidP="00901F97">
            <w:pPr>
              <w:tabs>
                <w:tab w:val="left" w:pos="0"/>
                <w:tab w:val="left" w:pos="90"/>
                <w:tab w:val="left" w:pos="270"/>
              </w:tabs>
              <w:rPr>
                <w:rFonts w:ascii="BrowalliaUPC" w:eastAsia="Calibri" w:hAnsi="BrowalliaUPC" w:cs="BrowalliaUPC"/>
                <w:cs/>
              </w:rPr>
            </w:pPr>
            <w:r w:rsidRPr="00924E60">
              <w:rPr>
                <w:rFonts w:ascii="BrowalliaUPC" w:eastAsia="Calibri" w:hAnsi="BrowalliaUPC" w:cs="BrowalliaUPC"/>
                <w:cs/>
              </w:rPr>
              <w:t>ธุรกิจให้บริการด้านไอที</w:t>
            </w:r>
          </w:p>
        </w:tc>
        <w:tc>
          <w:tcPr>
            <w:tcW w:w="4640" w:type="dxa"/>
            <w:shd w:val="clear" w:color="auto" w:fill="auto"/>
          </w:tcPr>
          <w:p w14:paraId="3B203688" w14:textId="305BD77F" w:rsidR="00C124EB" w:rsidRPr="00924E60" w:rsidRDefault="00C124EB" w:rsidP="00901F97">
            <w:pPr>
              <w:tabs>
                <w:tab w:val="left" w:pos="0"/>
                <w:tab w:val="left" w:pos="90"/>
                <w:tab w:val="left" w:pos="270"/>
              </w:tabs>
              <w:rPr>
                <w:rFonts w:ascii="BrowalliaUPC" w:eastAsia="Calibri" w:hAnsi="BrowalliaUPC" w:cs="BrowalliaUPC"/>
                <w:cs/>
              </w:rPr>
            </w:pPr>
            <w:r w:rsidRPr="00924E60">
              <w:rPr>
                <w:rFonts w:ascii="BrowalliaUPC" w:eastAsia="Calibri" w:hAnsi="BrowalliaUPC" w:cs="BrowalliaUPC"/>
                <w:cs/>
              </w:rPr>
              <w:t>ให้บริการด้านไอที</w:t>
            </w:r>
          </w:p>
        </w:tc>
      </w:tr>
    </w:tbl>
    <w:p w14:paraId="61AEED10" w14:textId="77777777" w:rsidR="00430204" w:rsidRPr="00924E60" w:rsidRDefault="00430204" w:rsidP="0073594C">
      <w:pPr>
        <w:ind w:left="426"/>
        <w:jc w:val="thaiDistribute"/>
        <w:rPr>
          <w:rFonts w:ascii="BrowalliaUPC" w:hAnsi="BrowalliaUPC" w:cs="BrowalliaUPC"/>
        </w:rPr>
      </w:pPr>
    </w:p>
    <w:p w14:paraId="35398D2A" w14:textId="50DA3F6D" w:rsidR="009F3DA3" w:rsidRPr="00924E60" w:rsidRDefault="0038707C" w:rsidP="0073594C">
      <w:pPr>
        <w:ind w:left="426"/>
        <w:jc w:val="thaiDistribute"/>
        <w:rPr>
          <w:rFonts w:ascii="BrowalliaUPC" w:hAnsi="BrowalliaUPC" w:cs="BrowalliaUPC"/>
        </w:rPr>
      </w:pPr>
      <w:r w:rsidRPr="00924E60">
        <w:rPr>
          <w:rFonts w:ascii="BrowalliaUPC" w:hAnsi="BrowalliaUPC" w:cs="BrowalliaUPC"/>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924E60">
        <w:rPr>
          <w:rFonts w:ascii="BrowalliaUPC" w:hAnsi="BrowalliaUPC" w:cs="BrowalliaUPC"/>
          <w:cs/>
        </w:rPr>
        <w:t xml:space="preserve"> </w:t>
      </w:r>
      <w:r w:rsidRPr="00924E60">
        <w:rPr>
          <w:rFonts w:ascii="BrowalliaUPC" w:hAnsi="BrowalliaUPC" w:cs="BrowalliaUPC"/>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4B42CC9C" w14:textId="77777777" w:rsidR="0073594C" w:rsidRPr="0062348E" w:rsidRDefault="0073594C" w:rsidP="0073594C">
      <w:pPr>
        <w:ind w:left="426"/>
        <w:jc w:val="thaiDistribute"/>
        <w:rPr>
          <w:rFonts w:ascii="BrowalliaUPC" w:hAnsi="BrowalliaUPC" w:cs="BrowalliaUPC"/>
          <w:sz w:val="24"/>
          <w:szCs w:val="24"/>
        </w:rPr>
      </w:pPr>
    </w:p>
    <w:p w14:paraId="24FF17E8" w14:textId="6450E5D2" w:rsidR="007F474F" w:rsidRPr="00924E60" w:rsidRDefault="00376B6E" w:rsidP="001D45D5">
      <w:pPr>
        <w:ind w:left="426"/>
        <w:jc w:val="thaiDistribute"/>
        <w:rPr>
          <w:rFonts w:ascii="BrowalliaUPC" w:hAnsi="BrowalliaUPC" w:cs="BrowalliaUPC"/>
        </w:rPr>
      </w:pPr>
      <w:r w:rsidRPr="00924E60">
        <w:rPr>
          <w:rFonts w:ascii="BrowalliaUPC" w:hAnsi="BrowalliaUPC" w:cs="BrowalliaUPC"/>
          <w:cs/>
        </w:rPr>
        <w:t>สำหรับ</w:t>
      </w:r>
      <w:r w:rsidR="006B1515" w:rsidRPr="00924E60">
        <w:rPr>
          <w:rFonts w:ascii="BrowalliaUPC" w:hAnsi="BrowalliaUPC" w:cs="BrowalliaUPC"/>
          <w:cs/>
        </w:rPr>
        <w:t>ปี</w:t>
      </w:r>
      <w:r w:rsidRPr="00924E60">
        <w:rPr>
          <w:rFonts w:ascii="BrowalliaUPC" w:hAnsi="BrowalliaUPC" w:cs="BrowalliaUPC"/>
          <w:cs/>
        </w:rPr>
        <w:t xml:space="preserve">สิ้นสุดวันที่ </w:t>
      </w:r>
      <w:r w:rsidR="006B1515" w:rsidRPr="00924E60">
        <w:rPr>
          <w:rFonts w:ascii="BrowalliaUPC" w:hAnsi="BrowalliaUPC" w:cs="BrowalliaUPC"/>
        </w:rPr>
        <w:t xml:space="preserve">31 </w:t>
      </w:r>
      <w:r w:rsidR="006B1515" w:rsidRPr="00924E60">
        <w:rPr>
          <w:rFonts w:ascii="BrowalliaUPC" w:hAnsi="BrowalliaUPC" w:cs="BrowalliaUPC"/>
          <w:cs/>
        </w:rPr>
        <w:t>ธันวาคม</w:t>
      </w:r>
      <w:r w:rsidRPr="00924E60">
        <w:rPr>
          <w:rFonts w:ascii="BrowalliaUPC" w:hAnsi="BrowalliaUPC" w:cs="BrowalliaUPC"/>
          <w:cs/>
        </w:rPr>
        <w:t xml:space="preserve"> </w:t>
      </w:r>
      <w:r w:rsidRPr="00924E60">
        <w:rPr>
          <w:rFonts w:ascii="BrowalliaUPC" w:hAnsi="BrowalliaUPC" w:cs="BrowalliaUPC"/>
        </w:rPr>
        <w:t>256</w:t>
      </w:r>
      <w:r w:rsidR="0062348E">
        <w:rPr>
          <w:rFonts w:ascii="BrowalliaUPC" w:hAnsi="BrowalliaUPC" w:cs="BrowalliaUPC"/>
        </w:rPr>
        <w:t>6</w:t>
      </w:r>
      <w:r w:rsidRPr="00924E60">
        <w:rPr>
          <w:rFonts w:ascii="BrowalliaUPC" w:hAnsi="BrowalliaUPC" w:cs="BrowalliaUPC"/>
          <w:cs/>
        </w:rPr>
        <w:t xml:space="preserve"> </w:t>
      </w:r>
      <w:r w:rsidR="00491B74" w:rsidRPr="00924E60">
        <w:rPr>
          <w:rFonts w:ascii="BrowalliaUPC" w:hAnsi="BrowalliaUPC" w:cs="BrowalliaUPC"/>
          <w:cs/>
        </w:rPr>
        <w:t>กลุ่มบริษัทไม่มีการดำเนินการในส่วนงานหลักตามที่กล่าวข้างต้น</w:t>
      </w:r>
      <w:r w:rsidR="001D45D5" w:rsidRPr="00924E60">
        <w:rPr>
          <w:rFonts w:ascii="BrowalliaUPC" w:hAnsi="BrowalliaUPC" w:cs="BrowalliaUPC"/>
        </w:rPr>
        <w:t xml:space="preserve"> </w:t>
      </w:r>
      <w:r w:rsidR="001D45D5" w:rsidRPr="00924E60">
        <w:rPr>
          <w:rFonts w:ascii="BrowalliaUPC" w:hAnsi="BrowalliaUPC" w:cs="BrowalliaUPC"/>
          <w:cs/>
        </w:rPr>
        <w:t>ยกเว้นบริษัทย่อยที่ให้บริการด้านไอที</w:t>
      </w:r>
      <w:r w:rsidR="00491B74" w:rsidRPr="00924E60">
        <w:rPr>
          <w:rFonts w:ascii="BrowalliaUPC" w:hAnsi="BrowalliaUPC" w:cs="BrowalliaUPC"/>
          <w:cs/>
        </w:rPr>
        <w:t xml:space="preserve"> </w:t>
      </w:r>
      <w:r w:rsidR="001D45D5" w:rsidRPr="00924E60">
        <w:rPr>
          <w:rFonts w:ascii="BrowalliaUPC" w:hAnsi="BrowalliaUPC" w:cs="BrowalliaUPC"/>
          <w:cs/>
        </w:rPr>
        <w:t>เริ่มมีการดำเนินงานและมีรายได้ในระหว่างไตรมาสที่</w:t>
      </w:r>
      <w:r w:rsidR="001D45D5" w:rsidRPr="00924E60">
        <w:rPr>
          <w:rFonts w:ascii="BrowalliaUPC" w:hAnsi="BrowalliaUPC" w:cs="BrowalliaUPC"/>
        </w:rPr>
        <w:t xml:space="preserve"> 2</w:t>
      </w:r>
      <w:r w:rsidR="001D45D5" w:rsidRPr="00924E60">
        <w:rPr>
          <w:rFonts w:ascii="BrowalliaUPC" w:hAnsi="BrowalliaUPC" w:cs="BrowalliaUPC"/>
          <w:cs/>
        </w:rPr>
        <w:t xml:space="preserve"> ปี</w:t>
      </w:r>
      <w:r w:rsidR="001D45D5" w:rsidRPr="00924E60">
        <w:rPr>
          <w:rFonts w:ascii="BrowalliaUPC" w:hAnsi="BrowalliaUPC" w:cs="BrowalliaUPC"/>
        </w:rPr>
        <w:t xml:space="preserve"> 2565</w:t>
      </w:r>
    </w:p>
    <w:p w14:paraId="69E19461" w14:textId="77777777" w:rsidR="001D45D5" w:rsidRPr="0062348E" w:rsidRDefault="001D45D5" w:rsidP="001D45D5">
      <w:pPr>
        <w:ind w:left="426"/>
        <w:jc w:val="thaiDistribute"/>
        <w:rPr>
          <w:rFonts w:ascii="BrowalliaUPC" w:hAnsi="BrowalliaUPC" w:cs="BrowalliaUPC"/>
          <w:sz w:val="24"/>
          <w:szCs w:val="24"/>
        </w:rPr>
      </w:pPr>
    </w:p>
    <w:p w14:paraId="4C7923C5" w14:textId="168BB833" w:rsidR="00BE646D" w:rsidRPr="00924E60" w:rsidRDefault="009E38F5" w:rsidP="00D777ED">
      <w:pPr>
        <w:ind w:left="426"/>
        <w:jc w:val="thaiDistribute"/>
        <w:rPr>
          <w:rFonts w:ascii="BrowalliaUPC" w:hAnsi="BrowalliaUPC" w:cs="BrowalliaUPC"/>
        </w:rPr>
      </w:pPr>
      <w:r w:rsidRPr="00924E60">
        <w:rPr>
          <w:rFonts w:ascii="BrowalliaUPC" w:hAnsi="BrowalliaUPC" w:cs="BrowalliaUPC"/>
          <w:cs/>
        </w:rPr>
        <w:t xml:space="preserve">สินทรัพย์ตามส่วนงานที่รายงานของกลุ่มบริษัท ณ วันที่ </w:t>
      </w:r>
      <w:r w:rsidR="006B1515" w:rsidRPr="00924E60">
        <w:rPr>
          <w:rFonts w:ascii="BrowalliaUPC" w:hAnsi="BrowalliaUPC" w:cs="BrowalliaUPC"/>
        </w:rPr>
        <w:t xml:space="preserve">31 </w:t>
      </w:r>
      <w:r w:rsidR="006B1515" w:rsidRPr="00924E60">
        <w:rPr>
          <w:rFonts w:ascii="BrowalliaUPC" w:hAnsi="BrowalliaUPC" w:cs="BrowalliaUPC"/>
          <w:cs/>
        </w:rPr>
        <w:t>ธันวาคม</w:t>
      </w:r>
      <w:r w:rsidRPr="00924E60">
        <w:rPr>
          <w:rFonts w:ascii="BrowalliaUPC" w:hAnsi="BrowalliaUPC" w:cs="BrowalliaUPC"/>
          <w:cs/>
        </w:rPr>
        <w:t xml:space="preserve"> </w:t>
      </w:r>
      <w:r w:rsidRPr="00924E60">
        <w:rPr>
          <w:rFonts w:ascii="BrowalliaUPC" w:hAnsi="BrowalliaUPC" w:cs="BrowalliaUPC"/>
        </w:rPr>
        <w:t>256</w:t>
      </w:r>
      <w:r w:rsidR="0062348E">
        <w:rPr>
          <w:rFonts w:ascii="BrowalliaUPC" w:hAnsi="BrowalliaUPC" w:cs="BrowalliaUPC"/>
        </w:rPr>
        <w:t>6</w:t>
      </w:r>
      <w:r w:rsidRPr="00924E60">
        <w:rPr>
          <w:rFonts w:ascii="BrowalliaUPC" w:hAnsi="BrowalliaUPC" w:cs="BrowalliaUPC"/>
          <w:cs/>
        </w:rPr>
        <w:t xml:space="preserve"> และ </w:t>
      </w:r>
      <w:r w:rsidRPr="00924E60">
        <w:rPr>
          <w:rFonts w:ascii="BrowalliaUPC" w:hAnsi="BrowalliaUPC" w:cs="BrowalliaUPC"/>
        </w:rPr>
        <w:t>256</w:t>
      </w:r>
      <w:r w:rsidR="0062348E">
        <w:rPr>
          <w:rFonts w:ascii="BrowalliaUPC" w:hAnsi="BrowalliaUPC" w:cs="BrowalliaUPC"/>
        </w:rPr>
        <w:t>5</w:t>
      </w:r>
      <w:r w:rsidRPr="00924E60">
        <w:rPr>
          <w:rFonts w:ascii="BrowalliaUPC" w:hAnsi="BrowalliaUPC" w:cs="BrowalliaUPC"/>
        </w:rPr>
        <w:t xml:space="preserve"> </w:t>
      </w:r>
      <w:r w:rsidRPr="00924E60">
        <w:rPr>
          <w:rFonts w:ascii="BrowalliaUPC" w:hAnsi="BrowalliaUPC" w:cs="BrowalliaUPC"/>
          <w:cs/>
        </w:rPr>
        <w:t>มีดังนี้</w:t>
      </w:r>
    </w:p>
    <w:p w14:paraId="3D1D69A5" w14:textId="2C6ABA35" w:rsidR="00347C77" w:rsidRPr="0062348E" w:rsidRDefault="00347C77" w:rsidP="000F1A0E">
      <w:pPr>
        <w:ind w:left="495"/>
        <w:jc w:val="thaiDistribute"/>
        <w:rPr>
          <w:rFonts w:ascii="BrowalliaUPC" w:hAnsi="BrowalliaUPC" w:cs="BrowalliaUPC"/>
          <w:sz w:val="16"/>
          <w:szCs w:val="16"/>
        </w:rPr>
      </w:pPr>
    </w:p>
    <w:tbl>
      <w:tblPr>
        <w:tblW w:w="9209" w:type="dxa"/>
        <w:tblInd w:w="315" w:type="dxa"/>
        <w:tblLayout w:type="fixed"/>
        <w:tblLook w:val="04A0" w:firstRow="1" w:lastRow="0" w:firstColumn="1" w:lastColumn="0" w:noHBand="0" w:noVBand="1"/>
      </w:tblPr>
      <w:tblGrid>
        <w:gridCol w:w="1215"/>
        <w:gridCol w:w="799"/>
        <w:gridCol w:w="800"/>
        <w:gridCol w:w="799"/>
        <w:gridCol w:w="799"/>
        <w:gridCol w:w="799"/>
        <w:gridCol w:w="799"/>
        <w:gridCol w:w="799"/>
        <w:gridCol w:w="799"/>
        <w:gridCol w:w="799"/>
        <w:gridCol w:w="802"/>
      </w:tblGrid>
      <w:tr w:rsidR="009A52A7" w:rsidRPr="0062348E" w14:paraId="0EBD9E11" w14:textId="77777777" w:rsidTr="0062348E">
        <w:trPr>
          <w:trHeight w:val="59"/>
        </w:trPr>
        <w:tc>
          <w:tcPr>
            <w:tcW w:w="1215" w:type="dxa"/>
            <w:shd w:val="clear" w:color="auto" w:fill="auto"/>
          </w:tcPr>
          <w:p w14:paraId="747D25D3" w14:textId="77777777" w:rsidR="00347C77" w:rsidRPr="0062348E" w:rsidRDefault="00347C77" w:rsidP="00347C77">
            <w:pPr>
              <w:ind w:left="-142"/>
              <w:jc w:val="thaiDistribute"/>
              <w:outlineLvl w:val="0"/>
              <w:rPr>
                <w:rFonts w:ascii="BrowalliaUPC" w:hAnsi="BrowalliaUPC" w:cs="BrowalliaUPC"/>
                <w:b/>
                <w:bCs/>
                <w:sz w:val="20"/>
                <w:szCs w:val="20"/>
              </w:rPr>
            </w:pPr>
          </w:p>
        </w:tc>
        <w:tc>
          <w:tcPr>
            <w:tcW w:w="7994" w:type="dxa"/>
            <w:gridSpan w:val="10"/>
          </w:tcPr>
          <w:p w14:paraId="00210B5D" w14:textId="3F1D13CA" w:rsidR="00347C77" w:rsidRPr="0062348E" w:rsidRDefault="00347C77" w:rsidP="00347C77">
            <w:pPr>
              <w:jc w:val="right"/>
              <w:outlineLvl w:val="0"/>
              <w:rPr>
                <w:rFonts w:ascii="BrowalliaUPC" w:hAnsi="BrowalliaUPC" w:cs="BrowalliaUPC"/>
                <w:sz w:val="20"/>
                <w:szCs w:val="20"/>
              </w:rPr>
            </w:pPr>
            <w:r w:rsidRPr="0062348E">
              <w:rPr>
                <w:rFonts w:ascii="BrowalliaUPC" w:hAnsi="BrowalliaUPC" w:cs="BrowalliaUPC"/>
                <w:sz w:val="20"/>
                <w:szCs w:val="20"/>
                <w:cs/>
              </w:rPr>
              <w:t xml:space="preserve">(หน่วย : </w:t>
            </w:r>
            <w:r w:rsidR="00175D68" w:rsidRPr="0062348E">
              <w:rPr>
                <w:rFonts w:ascii="BrowalliaUPC" w:hAnsi="BrowalliaUPC" w:cs="BrowalliaUPC"/>
                <w:sz w:val="20"/>
                <w:szCs w:val="20"/>
                <w:cs/>
              </w:rPr>
              <w:t>พัน</w:t>
            </w:r>
            <w:r w:rsidRPr="0062348E">
              <w:rPr>
                <w:rFonts w:ascii="BrowalliaUPC" w:hAnsi="BrowalliaUPC" w:cs="BrowalliaUPC"/>
                <w:sz w:val="20"/>
                <w:szCs w:val="20"/>
                <w:cs/>
              </w:rPr>
              <w:t>บาท)</w:t>
            </w:r>
          </w:p>
        </w:tc>
      </w:tr>
      <w:tr w:rsidR="009A52A7" w:rsidRPr="0062348E" w14:paraId="715462C6" w14:textId="77777777" w:rsidTr="0062348E">
        <w:trPr>
          <w:trHeight w:val="59"/>
        </w:trPr>
        <w:tc>
          <w:tcPr>
            <w:tcW w:w="1215" w:type="dxa"/>
            <w:shd w:val="clear" w:color="auto" w:fill="auto"/>
          </w:tcPr>
          <w:p w14:paraId="1B65BD42" w14:textId="77777777" w:rsidR="00347C77" w:rsidRPr="0062348E" w:rsidRDefault="00347C77" w:rsidP="00347C77">
            <w:pPr>
              <w:ind w:left="-142"/>
              <w:jc w:val="thaiDistribute"/>
              <w:outlineLvl w:val="0"/>
              <w:rPr>
                <w:rFonts w:ascii="BrowalliaUPC" w:hAnsi="BrowalliaUPC" w:cs="BrowalliaUPC"/>
                <w:b/>
                <w:bCs/>
                <w:sz w:val="20"/>
                <w:szCs w:val="20"/>
              </w:rPr>
            </w:pPr>
          </w:p>
        </w:tc>
        <w:tc>
          <w:tcPr>
            <w:tcW w:w="7994" w:type="dxa"/>
            <w:gridSpan w:val="10"/>
          </w:tcPr>
          <w:p w14:paraId="291A4EF9" w14:textId="53C80728" w:rsidR="00347C77" w:rsidRPr="0062348E" w:rsidRDefault="00347C77" w:rsidP="00347C77">
            <w:pPr>
              <w:pBdr>
                <w:bottom w:val="single" w:sz="4" w:space="1" w:color="auto"/>
              </w:pBdr>
              <w:jc w:val="center"/>
              <w:outlineLvl w:val="0"/>
              <w:rPr>
                <w:rFonts w:ascii="BrowalliaUPC" w:hAnsi="BrowalliaUPC" w:cs="BrowalliaUPC"/>
                <w:sz w:val="20"/>
                <w:szCs w:val="20"/>
                <w:cs/>
              </w:rPr>
            </w:pPr>
            <w:r w:rsidRPr="0062348E">
              <w:rPr>
                <w:rFonts w:ascii="BrowalliaUPC" w:hAnsi="BrowalliaUPC" w:cs="BrowalliaUPC"/>
                <w:sz w:val="20"/>
                <w:szCs w:val="20"/>
                <w:cs/>
              </w:rPr>
              <w:t>งบการเงินรวม</w:t>
            </w:r>
          </w:p>
        </w:tc>
      </w:tr>
      <w:tr w:rsidR="005E2D51" w:rsidRPr="0062348E" w14:paraId="2EDD92D0" w14:textId="77777777" w:rsidTr="0062348E">
        <w:trPr>
          <w:trHeight w:val="418"/>
        </w:trPr>
        <w:tc>
          <w:tcPr>
            <w:tcW w:w="1215" w:type="dxa"/>
            <w:shd w:val="clear" w:color="auto" w:fill="auto"/>
          </w:tcPr>
          <w:p w14:paraId="4D5E283C" w14:textId="77777777" w:rsidR="00347C77" w:rsidRPr="0062348E" w:rsidRDefault="00347C77" w:rsidP="00347C77">
            <w:pPr>
              <w:jc w:val="thaiDistribute"/>
              <w:outlineLvl w:val="0"/>
              <w:rPr>
                <w:rFonts w:ascii="BrowalliaUPC" w:hAnsi="BrowalliaUPC" w:cs="BrowalliaUPC"/>
                <w:b/>
                <w:bCs/>
                <w:sz w:val="20"/>
                <w:szCs w:val="20"/>
              </w:rPr>
            </w:pPr>
          </w:p>
        </w:tc>
        <w:tc>
          <w:tcPr>
            <w:tcW w:w="1599" w:type="dxa"/>
            <w:gridSpan w:val="2"/>
            <w:shd w:val="clear" w:color="auto" w:fill="auto"/>
            <w:vAlign w:val="bottom"/>
          </w:tcPr>
          <w:p w14:paraId="303A6BA0" w14:textId="541BFDC3" w:rsidR="00347C77" w:rsidRPr="0062348E" w:rsidRDefault="00347C77" w:rsidP="00347C77">
            <w:pPr>
              <w:pBdr>
                <w:bottom w:val="single" w:sz="4" w:space="1" w:color="auto"/>
              </w:pBdr>
              <w:jc w:val="center"/>
              <w:outlineLvl w:val="0"/>
              <w:rPr>
                <w:rFonts w:ascii="BrowalliaUPC" w:hAnsi="BrowalliaUPC" w:cs="BrowalliaUPC"/>
                <w:sz w:val="20"/>
                <w:szCs w:val="20"/>
              </w:rPr>
            </w:pPr>
            <w:r w:rsidRPr="0062348E">
              <w:rPr>
                <w:rFonts w:ascii="BrowalliaUPC" w:hAnsi="BrowalliaUPC" w:cs="BrowalliaUPC"/>
                <w:sz w:val="20"/>
                <w:szCs w:val="20"/>
                <w:cs/>
              </w:rPr>
              <w:t>จำหน่ายและให้บริการ</w:t>
            </w:r>
            <w:r w:rsidR="000D7BC3" w:rsidRPr="0062348E">
              <w:rPr>
                <w:rFonts w:ascii="BrowalliaUPC" w:hAnsi="BrowalliaUPC" w:cs="BrowalliaUPC"/>
                <w:sz w:val="20"/>
                <w:szCs w:val="20"/>
              </w:rPr>
              <w:br/>
            </w:r>
            <w:r w:rsidRPr="0062348E">
              <w:rPr>
                <w:rFonts w:ascii="BrowalliaUPC" w:hAnsi="BrowalliaUPC" w:cs="BrowalliaUPC"/>
                <w:sz w:val="20"/>
                <w:szCs w:val="20"/>
                <w:cs/>
              </w:rPr>
              <w:t>ด้านวิศวกรรม</w:t>
            </w:r>
          </w:p>
        </w:tc>
        <w:tc>
          <w:tcPr>
            <w:tcW w:w="1598" w:type="dxa"/>
            <w:gridSpan w:val="2"/>
            <w:shd w:val="clear" w:color="auto" w:fill="auto"/>
            <w:vAlign w:val="bottom"/>
          </w:tcPr>
          <w:p w14:paraId="4C3FAD32" w14:textId="77777777" w:rsidR="00347C77" w:rsidRPr="0062348E" w:rsidRDefault="00347C77" w:rsidP="00347C77">
            <w:pPr>
              <w:pBdr>
                <w:bottom w:val="single" w:sz="4" w:space="1" w:color="auto"/>
              </w:pBdr>
              <w:jc w:val="center"/>
              <w:outlineLvl w:val="0"/>
              <w:rPr>
                <w:rFonts w:ascii="BrowalliaUPC" w:hAnsi="BrowalliaUPC" w:cs="BrowalliaUPC"/>
                <w:sz w:val="20"/>
                <w:szCs w:val="20"/>
              </w:rPr>
            </w:pPr>
            <w:r w:rsidRPr="0062348E">
              <w:rPr>
                <w:rFonts w:ascii="BrowalliaUPC" w:hAnsi="BrowalliaUPC" w:cs="BrowalliaUPC"/>
                <w:sz w:val="20"/>
                <w:szCs w:val="20"/>
                <w:cs/>
              </w:rPr>
              <w:t>การร่วมลงทุน</w:t>
            </w:r>
          </w:p>
        </w:tc>
        <w:tc>
          <w:tcPr>
            <w:tcW w:w="1598" w:type="dxa"/>
            <w:gridSpan w:val="2"/>
          </w:tcPr>
          <w:p w14:paraId="7B321D75" w14:textId="77777777" w:rsidR="002D6389" w:rsidRPr="0062348E" w:rsidRDefault="002D6389" w:rsidP="00347C77">
            <w:pPr>
              <w:pBdr>
                <w:bottom w:val="single" w:sz="4" w:space="1" w:color="auto"/>
              </w:pBdr>
              <w:jc w:val="center"/>
              <w:outlineLvl w:val="0"/>
              <w:rPr>
                <w:rFonts w:ascii="BrowalliaUPC" w:hAnsi="BrowalliaUPC" w:cs="BrowalliaUPC"/>
                <w:sz w:val="20"/>
                <w:szCs w:val="20"/>
              </w:rPr>
            </w:pPr>
          </w:p>
          <w:p w14:paraId="67BE732A" w14:textId="36BF2680" w:rsidR="002D6389" w:rsidRPr="0062348E" w:rsidRDefault="008A6D15" w:rsidP="00347C77">
            <w:pPr>
              <w:pBdr>
                <w:bottom w:val="single" w:sz="4" w:space="1" w:color="auto"/>
              </w:pBdr>
              <w:jc w:val="center"/>
              <w:outlineLvl w:val="0"/>
              <w:rPr>
                <w:rFonts w:ascii="BrowalliaUPC" w:hAnsi="BrowalliaUPC" w:cs="BrowalliaUPC"/>
                <w:sz w:val="20"/>
                <w:szCs w:val="20"/>
                <w:cs/>
              </w:rPr>
            </w:pPr>
            <w:bookmarkStart w:id="10" w:name="_Hlk103694307"/>
            <w:r w:rsidRPr="0062348E">
              <w:rPr>
                <w:rFonts w:ascii="BrowalliaUPC" w:hAnsi="BrowalliaUPC" w:cs="BrowalliaUPC"/>
                <w:sz w:val="20"/>
                <w:szCs w:val="20"/>
                <w:cs/>
              </w:rPr>
              <w:t>ให้บริการด้านไอที</w:t>
            </w:r>
            <w:bookmarkEnd w:id="10"/>
          </w:p>
        </w:tc>
        <w:tc>
          <w:tcPr>
            <w:tcW w:w="1598" w:type="dxa"/>
            <w:gridSpan w:val="2"/>
            <w:shd w:val="clear" w:color="auto" w:fill="auto"/>
            <w:vAlign w:val="bottom"/>
          </w:tcPr>
          <w:p w14:paraId="41E4295C" w14:textId="41BC16AB" w:rsidR="00347C77" w:rsidRPr="0062348E" w:rsidRDefault="00665601" w:rsidP="00347C77">
            <w:pPr>
              <w:pBdr>
                <w:bottom w:val="single" w:sz="4" w:space="1" w:color="auto"/>
              </w:pBdr>
              <w:jc w:val="center"/>
              <w:outlineLvl w:val="0"/>
              <w:rPr>
                <w:rFonts w:ascii="BrowalliaUPC" w:hAnsi="BrowalliaUPC" w:cs="BrowalliaUPC"/>
                <w:sz w:val="20"/>
                <w:szCs w:val="20"/>
              </w:rPr>
            </w:pPr>
            <w:r w:rsidRPr="0062348E">
              <w:rPr>
                <w:rFonts w:ascii="BrowalliaUPC" w:hAnsi="BrowalliaUPC" w:cs="BrowalliaUPC"/>
                <w:sz w:val="20"/>
                <w:szCs w:val="20"/>
                <w:cs/>
              </w:rPr>
              <w:t>ตัดรายการระหว่างกัน</w:t>
            </w:r>
          </w:p>
        </w:tc>
        <w:tc>
          <w:tcPr>
            <w:tcW w:w="1601" w:type="dxa"/>
            <w:gridSpan w:val="2"/>
            <w:shd w:val="clear" w:color="auto" w:fill="auto"/>
            <w:vAlign w:val="bottom"/>
          </w:tcPr>
          <w:p w14:paraId="69139239" w14:textId="77777777" w:rsidR="00347C77" w:rsidRPr="0062348E" w:rsidRDefault="00347C77" w:rsidP="00347C77">
            <w:pPr>
              <w:pBdr>
                <w:bottom w:val="single" w:sz="4" w:space="1" w:color="auto"/>
              </w:pBdr>
              <w:jc w:val="center"/>
              <w:outlineLvl w:val="0"/>
              <w:rPr>
                <w:rFonts w:ascii="BrowalliaUPC" w:hAnsi="BrowalliaUPC" w:cs="BrowalliaUPC"/>
                <w:sz w:val="20"/>
                <w:szCs w:val="20"/>
              </w:rPr>
            </w:pPr>
            <w:r w:rsidRPr="0062348E">
              <w:rPr>
                <w:rFonts w:ascii="BrowalliaUPC" w:hAnsi="BrowalliaUPC" w:cs="BrowalliaUPC"/>
                <w:sz w:val="20"/>
                <w:szCs w:val="20"/>
                <w:cs/>
              </w:rPr>
              <w:t>งบการเงินรวม</w:t>
            </w:r>
          </w:p>
        </w:tc>
      </w:tr>
      <w:tr w:rsidR="0062348E" w:rsidRPr="0062348E" w14:paraId="5455B877" w14:textId="77777777" w:rsidTr="0062348E">
        <w:trPr>
          <w:trHeight w:val="184"/>
        </w:trPr>
        <w:tc>
          <w:tcPr>
            <w:tcW w:w="1215" w:type="dxa"/>
            <w:shd w:val="clear" w:color="auto" w:fill="auto"/>
          </w:tcPr>
          <w:p w14:paraId="055603F1" w14:textId="77777777" w:rsidR="0062348E" w:rsidRPr="0062348E" w:rsidRDefault="0062348E" w:rsidP="0062348E">
            <w:pPr>
              <w:jc w:val="thaiDistribute"/>
              <w:outlineLvl w:val="0"/>
              <w:rPr>
                <w:rFonts w:ascii="BrowalliaUPC" w:hAnsi="BrowalliaUPC" w:cs="BrowalliaUPC"/>
                <w:b/>
                <w:bCs/>
                <w:sz w:val="20"/>
                <w:szCs w:val="20"/>
              </w:rPr>
            </w:pPr>
          </w:p>
        </w:tc>
        <w:tc>
          <w:tcPr>
            <w:tcW w:w="799" w:type="dxa"/>
            <w:shd w:val="clear" w:color="auto" w:fill="auto"/>
          </w:tcPr>
          <w:p w14:paraId="2889667A" w14:textId="17C1D6E9" w:rsidR="0062348E" w:rsidRPr="0062348E" w:rsidRDefault="0062348E" w:rsidP="0062348E">
            <w:pPr>
              <w:pBdr>
                <w:bottom w:val="single" w:sz="4" w:space="1" w:color="auto"/>
              </w:pBdr>
              <w:ind w:left="-32" w:right="-22"/>
              <w:jc w:val="center"/>
              <w:outlineLvl w:val="0"/>
              <w:rPr>
                <w:rFonts w:ascii="BrowalliaUPC" w:hAnsi="BrowalliaUPC" w:cs="BrowalliaUPC"/>
                <w:sz w:val="20"/>
                <w:szCs w:val="20"/>
              </w:rPr>
            </w:pPr>
            <w:r w:rsidRPr="0062348E">
              <w:rPr>
                <w:rFonts w:ascii="BrowalliaUPC" w:hAnsi="BrowalliaUPC" w:cs="BrowalliaUPC"/>
                <w:sz w:val="20"/>
                <w:szCs w:val="20"/>
              </w:rPr>
              <w:t>2566</w:t>
            </w:r>
          </w:p>
        </w:tc>
        <w:tc>
          <w:tcPr>
            <w:tcW w:w="800" w:type="dxa"/>
            <w:shd w:val="clear" w:color="auto" w:fill="auto"/>
          </w:tcPr>
          <w:p w14:paraId="6E089B54" w14:textId="7AF7EC4C" w:rsidR="0062348E" w:rsidRPr="0062348E" w:rsidRDefault="0062348E" w:rsidP="0062348E">
            <w:pPr>
              <w:pBdr>
                <w:bottom w:val="single" w:sz="4" w:space="1" w:color="auto"/>
              </w:pBdr>
              <w:ind w:left="-32" w:right="-22"/>
              <w:jc w:val="center"/>
              <w:outlineLvl w:val="0"/>
              <w:rPr>
                <w:rFonts w:ascii="BrowalliaUPC" w:hAnsi="BrowalliaUPC" w:cs="BrowalliaUPC"/>
                <w:sz w:val="20"/>
                <w:szCs w:val="20"/>
              </w:rPr>
            </w:pPr>
            <w:r w:rsidRPr="0062348E">
              <w:rPr>
                <w:rFonts w:ascii="BrowalliaUPC" w:hAnsi="BrowalliaUPC" w:cs="BrowalliaUPC"/>
                <w:sz w:val="20"/>
                <w:szCs w:val="20"/>
              </w:rPr>
              <w:t>2565</w:t>
            </w:r>
          </w:p>
        </w:tc>
        <w:tc>
          <w:tcPr>
            <w:tcW w:w="799" w:type="dxa"/>
            <w:shd w:val="clear" w:color="auto" w:fill="auto"/>
          </w:tcPr>
          <w:p w14:paraId="22DA61C0" w14:textId="51CF8AD4" w:rsidR="0062348E" w:rsidRPr="0062348E" w:rsidRDefault="0062348E" w:rsidP="0062348E">
            <w:pPr>
              <w:pBdr>
                <w:bottom w:val="single" w:sz="4" w:space="1" w:color="auto"/>
              </w:pBdr>
              <w:ind w:left="-32" w:right="-22"/>
              <w:jc w:val="center"/>
              <w:outlineLvl w:val="0"/>
              <w:rPr>
                <w:rFonts w:ascii="BrowalliaUPC" w:hAnsi="BrowalliaUPC" w:cs="BrowalliaUPC"/>
                <w:sz w:val="20"/>
                <w:szCs w:val="20"/>
              </w:rPr>
            </w:pPr>
            <w:r w:rsidRPr="0062348E">
              <w:rPr>
                <w:rFonts w:ascii="BrowalliaUPC" w:hAnsi="BrowalliaUPC" w:cs="BrowalliaUPC"/>
                <w:sz w:val="20"/>
                <w:szCs w:val="20"/>
              </w:rPr>
              <w:t>2566</w:t>
            </w:r>
          </w:p>
        </w:tc>
        <w:tc>
          <w:tcPr>
            <w:tcW w:w="799" w:type="dxa"/>
            <w:shd w:val="clear" w:color="auto" w:fill="auto"/>
          </w:tcPr>
          <w:p w14:paraId="18B96F07" w14:textId="07DCBE81" w:rsidR="0062348E" w:rsidRPr="0062348E" w:rsidRDefault="0062348E" w:rsidP="0062348E">
            <w:pPr>
              <w:pBdr>
                <w:bottom w:val="single" w:sz="4" w:space="1" w:color="auto"/>
              </w:pBdr>
              <w:ind w:left="-32" w:right="-22"/>
              <w:jc w:val="center"/>
              <w:outlineLvl w:val="0"/>
              <w:rPr>
                <w:rFonts w:ascii="BrowalliaUPC" w:hAnsi="BrowalliaUPC" w:cs="BrowalliaUPC"/>
                <w:sz w:val="20"/>
                <w:szCs w:val="20"/>
              </w:rPr>
            </w:pPr>
            <w:r w:rsidRPr="0062348E">
              <w:rPr>
                <w:rFonts w:ascii="BrowalliaUPC" w:hAnsi="BrowalliaUPC" w:cs="BrowalliaUPC"/>
                <w:sz w:val="20"/>
                <w:szCs w:val="20"/>
              </w:rPr>
              <w:t>2565</w:t>
            </w:r>
          </w:p>
        </w:tc>
        <w:tc>
          <w:tcPr>
            <w:tcW w:w="799" w:type="dxa"/>
          </w:tcPr>
          <w:p w14:paraId="73711B82" w14:textId="0CEBED16" w:rsidR="0062348E" w:rsidRPr="0062348E" w:rsidRDefault="0062348E" w:rsidP="0062348E">
            <w:pPr>
              <w:pBdr>
                <w:bottom w:val="single" w:sz="4" w:space="1" w:color="auto"/>
              </w:pBdr>
              <w:ind w:left="-32" w:right="-22"/>
              <w:jc w:val="center"/>
              <w:outlineLvl w:val="0"/>
              <w:rPr>
                <w:rFonts w:ascii="BrowalliaUPC" w:hAnsi="BrowalliaUPC" w:cs="BrowalliaUPC"/>
                <w:sz w:val="20"/>
                <w:szCs w:val="20"/>
              </w:rPr>
            </w:pPr>
            <w:r w:rsidRPr="0062348E">
              <w:rPr>
                <w:rFonts w:ascii="BrowalliaUPC" w:hAnsi="BrowalliaUPC" w:cs="BrowalliaUPC"/>
                <w:sz w:val="20"/>
                <w:szCs w:val="20"/>
              </w:rPr>
              <w:t>2566</w:t>
            </w:r>
          </w:p>
        </w:tc>
        <w:tc>
          <w:tcPr>
            <w:tcW w:w="799" w:type="dxa"/>
          </w:tcPr>
          <w:p w14:paraId="56A260EB" w14:textId="76D33BB1" w:rsidR="0062348E" w:rsidRPr="0062348E" w:rsidRDefault="0062348E" w:rsidP="0062348E">
            <w:pPr>
              <w:pBdr>
                <w:bottom w:val="single" w:sz="4" w:space="1" w:color="auto"/>
              </w:pBdr>
              <w:ind w:left="-32" w:right="-22"/>
              <w:jc w:val="center"/>
              <w:outlineLvl w:val="0"/>
              <w:rPr>
                <w:rFonts w:ascii="BrowalliaUPC" w:hAnsi="BrowalliaUPC" w:cs="BrowalliaUPC"/>
                <w:sz w:val="20"/>
                <w:szCs w:val="20"/>
              </w:rPr>
            </w:pPr>
            <w:r w:rsidRPr="0062348E">
              <w:rPr>
                <w:rFonts w:ascii="BrowalliaUPC" w:hAnsi="BrowalliaUPC" w:cs="BrowalliaUPC"/>
                <w:sz w:val="20"/>
                <w:szCs w:val="20"/>
              </w:rPr>
              <w:t>2565</w:t>
            </w:r>
          </w:p>
        </w:tc>
        <w:tc>
          <w:tcPr>
            <w:tcW w:w="799" w:type="dxa"/>
            <w:shd w:val="clear" w:color="auto" w:fill="auto"/>
          </w:tcPr>
          <w:p w14:paraId="1CA70684" w14:textId="04F860AE" w:rsidR="0062348E" w:rsidRPr="0062348E" w:rsidRDefault="0062348E" w:rsidP="0062348E">
            <w:pPr>
              <w:pBdr>
                <w:bottom w:val="single" w:sz="4" w:space="1" w:color="auto"/>
              </w:pBdr>
              <w:ind w:left="-32" w:right="-22"/>
              <w:jc w:val="center"/>
              <w:outlineLvl w:val="0"/>
              <w:rPr>
                <w:rFonts w:ascii="BrowalliaUPC" w:hAnsi="BrowalliaUPC" w:cs="BrowalliaUPC"/>
                <w:sz w:val="20"/>
                <w:szCs w:val="20"/>
              </w:rPr>
            </w:pPr>
            <w:r w:rsidRPr="0062348E">
              <w:rPr>
                <w:rFonts w:ascii="BrowalliaUPC" w:hAnsi="BrowalliaUPC" w:cs="BrowalliaUPC"/>
                <w:sz w:val="20"/>
                <w:szCs w:val="20"/>
              </w:rPr>
              <w:t>2566</w:t>
            </w:r>
          </w:p>
        </w:tc>
        <w:tc>
          <w:tcPr>
            <w:tcW w:w="799" w:type="dxa"/>
            <w:shd w:val="clear" w:color="auto" w:fill="auto"/>
          </w:tcPr>
          <w:p w14:paraId="11110EE3" w14:textId="1F03256E" w:rsidR="0062348E" w:rsidRPr="0062348E" w:rsidRDefault="0062348E" w:rsidP="0062348E">
            <w:pPr>
              <w:pBdr>
                <w:bottom w:val="single" w:sz="4" w:space="1" w:color="auto"/>
              </w:pBdr>
              <w:ind w:left="-32" w:right="-22"/>
              <w:jc w:val="center"/>
              <w:outlineLvl w:val="0"/>
              <w:rPr>
                <w:rFonts w:ascii="BrowalliaUPC" w:hAnsi="BrowalliaUPC" w:cs="BrowalliaUPC"/>
                <w:sz w:val="20"/>
                <w:szCs w:val="20"/>
              </w:rPr>
            </w:pPr>
            <w:r w:rsidRPr="0062348E">
              <w:rPr>
                <w:rFonts w:ascii="BrowalliaUPC" w:hAnsi="BrowalliaUPC" w:cs="BrowalliaUPC"/>
                <w:sz w:val="20"/>
                <w:szCs w:val="20"/>
              </w:rPr>
              <w:t>2565</w:t>
            </w:r>
          </w:p>
        </w:tc>
        <w:tc>
          <w:tcPr>
            <w:tcW w:w="799" w:type="dxa"/>
            <w:shd w:val="clear" w:color="auto" w:fill="auto"/>
          </w:tcPr>
          <w:p w14:paraId="595290A1" w14:textId="1D7E3F03" w:rsidR="0062348E" w:rsidRPr="0062348E" w:rsidRDefault="0062348E" w:rsidP="0062348E">
            <w:pPr>
              <w:pBdr>
                <w:bottom w:val="single" w:sz="4" w:space="1" w:color="auto"/>
              </w:pBdr>
              <w:ind w:left="-32" w:right="-22"/>
              <w:jc w:val="center"/>
              <w:outlineLvl w:val="0"/>
              <w:rPr>
                <w:rFonts w:ascii="BrowalliaUPC" w:hAnsi="BrowalliaUPC" w:cs="BrowalliaUPC"/>
                <w:sz w:val="20"/>
                <w:szCs w:val="20"/>
              </w:rPr>
            </w:pPr>
            <w:r w:rsidRPr="0062348E">
              <w:rPr>
                <w:rFonts w:ascii="BrowalliaUPC" w:hAnsi="BrowalliaUPC" w:cs="BrowalliaUPC"/>
                <w:sz w:val="20"/>
                <w:szCs w:val="20"/>
              </w:rPr>
              <w:t>2566</w:t>
            </w:r>
          </w:p>
        </w:tc>
        <w:tc>
          <w:tcPr>
            <w:tcW w:w="802" w:type="dxa"/>
            <w:shd w:val="clear" w:color="auto" w:fill="auto"/>
          </w:tcPr>
          <w:p w14:paraId="7A9C2C20" w14:textId="416C031F" w:rsidR="0062348E" w:rsidRPr="0062348E" w:rsidRDefault="0062348E" w:rsidP="0062348E">
            <w:pPr>
              <w:pBdr>
                <w:bottom w:val="single" w:sz="4" w:space="1" w:color="auto"/>
              </w:pBdr>
              <w:ind w:left="-32" w:right="-22"/>
              <w:jc w:val="center"/>
              <w:outlineLvl w:val="0"/>
              <w:rPr>
                <w:rFonts w:ascii="BrowalliaUPC" w:hAnsi="BrowalliaUPC" w:cs="BrowalliaUPC"/>
                <w:sz w:val="20"/>
                <w:szCs w:val="20"/>
              </w:rPr>
            </w:pPr>
            <w:r w:rsidRPr="0062348E">
              <w:rPr>
                <w:rFonts w:ascii="BrowalliaUPC" w:hAnsi="BrowalliaUPC" w:cs="BrowalliaUPC"/>
                <w:sz w:val="20"/>
                <w:szCs w:val="20"/>
              </w:rPr>
              <w:t>2565</w:t>
            </w:r>
          </w:p>
        </w:tc>
      </w:tr>
      <w:tr w:rsidR="0078266E" w:rsidRPr="0062348E" w14:paraId="12BA00B3" w14:textId="77777777" w:rsidTr="0062348E">
        <w:trPr>
          <w:trHeight w:val="59"/>
        </w:trPr>
        <w:tc>
          <w:tcPr>
            <w:tcW w:w="1215" w:type="dxa"/>
            <w:shd w:val="clear" w:color="auto" w:fill="auto"/>
          </w:tcPr>
          <w:p w14:paraId="77929C59" w14:textId="13CE3370" w:rsidR="00347C77" w:rsidRPr="0062348E" w:rsidRDefault="00347C77" w:rsidP="00347C77">
            <w:pPr>
              <w:tabs>
                <w:tab w:val="left" w:pos="0"/>
              </w:tabs>
              <w:jc w:val="thaiDistribute"/>
              <w:outlineLvl w:val="0"/>
              <w:rPr>
                <w:rFonts w:ascii="BrowalliaUPC" w:hAnsi="BrowalliaUPC" w:cs="BrowalliaUPC"/>
                <w:b/>
                <w:bCs/>
                <w:sz w:val="20"/>
                <w:szCs w:val="20"/>
              </w:rPr>
            </w:pPr>
          </w:p>
        </w:tc>
        <w:tc>
          <w:tcPr>
            <w:tcW w:w="799" w:type="dxa"/>
            <w:shd w:val="clear" w:color="auto" w:fill="auto"/>
          </w:tcPr>
          <w:p w14:paraId="4E84EA7B" w14:textId="509F8C17" w:rsidR="00347C77" w:rsidRPr="0062348E" w:rsidRDefault="00347C77" w:rsidP="003F0613">
            <w:pPr>
              <w:ind w:right="34"/>
              <w:jc w:val="right"/>
              <w:rPr>
                <w:rFonts w:ascii="BrowalliaUPC" w:hAnsi="BrowalliaUPC" w:cs="BrowalliaUPC"/>
                <w:sz w:val="20"/>
                <w:szCs w:val="20"/>
                <w:cs/>
              </w:rPr>
            </w:pPr>
          </w:p>
        </w:tc>
        <w:tc>
          <w:tcPr>
            <w:tcW w:w="800" w:type="dxa"/>
            <w:shd w:val="clear" w:color="auto" w:fill="auto"/>
          </w:tcPr>
          <w:p w14:paraId="5C245D1A" w14:textId="66F49907" w:rsidR="00347C77" w:rsidRPr="0062348E" w:rsidRDefault="00347C77" w:rsidP="003F0613">
            <w:pPr>
              <w:ind w:right="34"/>
              <w:jc w:val="right"/>
              <w:rPr>
                <w:rFonts w:ascii="BrowalliaUPC" w:hAnsi="BrowalliaUPC" w:cs="BrowalliaUPC"/>
                <w:sz w:val="20"/>
                <w:szCs w:val="20"/>
              </w:rPr>
            </w:pPr>
          </w:p>
        </w:tc>
        <w:tc>
          <w:tcPr>
            <w:tcW w:w="799" w:type="dxa"/>
            <w:shd w:val="clear" w:color="auto" w:fill="auto"/>
          </w:tcPr>
          <w:p w14:paraId="7A14A847" w14:textId="686ADEDC" w:rsidR="00347C77" w:rsidRPr="0062348E" w:rsidRDefault="00347C77" w:rsidP="003F0613">
            <w:pPr>
              <w:ind w:right="34"/>
              <w:jc w:val="right"/>
              <w:rPr>
                <w:rFonts w:ascii="BrowalliaUPC" w:hAnsi="BrowalliaUPC" w:cs="BrowalliaUPC"/>
                <w:sz w:val="20"/>
                <w:szCs w:val="20"/>
              </w:rPr>
            </w:pPr>
          </w:p>
        </w:tc>
        <w:tc>
          <w:tcPr>
            <w:tcW w:w="799" w:type="dxa"/>
            <w:shd w:val="clear" w:color="auto" w:fill="auto"/>
          </w:tcPr>
          <w:p w14:paraId="058892F9" w14:textId="334E9304" w:rsidR="00347C77" w:rsidRPr="0062348E" w:rsidRDefault="00347C77" w:rsidP="003F0613">
            <w:pPr>
              <w:ind w:right="34"/>
              <w:jc w:val="right"/>
              <w:rPr>
                <w:rFonts w:ascii="BrowalliaUPC" w:hAnsi="BrowalliaUPC" w:cs="BrowalliaUPC"/>
                <w:sz w:val="20"/>
                <w:szCs w:val="20"/>
              </w:rPr>
            </w:pPr>
          </w:p>
        </w:tc>
        <w:tc>
          <w:tcPr>
            <w:tcW w:w="799" w:type="dxa"/>
          </w:tcPr>
          <w:p w14:paraId="5C672B85" w14:textId="77777777" w:rsidR="002D6389" w:rsidRPr="0062348E" w:rsidRDefault="002D6389" w:rsidP="003F0613">
            <w:pPr>
              <w:ind w:right="34"/>
              <w:jc w:val="right"/>
              <w:rPr>
                <w:rFonts w:ascii="BrowalliaUPC" w:hAnsi="BrowalliaUPC" w:cs="BrowalliaUPC"/>
                <w:sz w:val="20"/>
                <w:szCs w:val="20"/>
              </w:rPr>
            </w:pPr>
          </w:p>
        </w:tc>
        <w:tc>
          <w:tcPr>
            <w:tcW w:w="799" w:type="dxa"/>
          </w:tcPr>
          <w:p w14:paraId="49585313" w14:textId="6BACB9F7" w:rsidR="002D6389" w:rsidRPr="0062348E" w:rsidRDefault="002D6389" w:rsidP="003F0613">
            <w:pPr>
              <w:ind w:right="34"/>
              <w:jc w:val="right"/>
              <w:rPr>
                <w:rFonts w:ascii="BrowalliaUPC" w:hAnsi="BrowalliaUPC" w:cs="BrowalliaUPC"/>
                <w:sz w:val="20"/>
                <w:szCs w:val="20"/>
              </w:rPr>
            </w:pPr>
          </w:p>
        </w:tc>
        <w:tc>
          <w:tcPr>
            <w:tcW w:w="799" w:type="dxa"/>
            <w:shd w:val="clear" w:color="auto" w:fill="auto"/>
          </w:tcPr>
          <w:p w14:paraId="637B1294" w14:textId="40A9B382" w:rsidR="00347C77" w:rsidRPr="0062348E" w:rsidRDefault="00347C77" w:rsidP="003F0613">
            <w:pPr>
              <w:ind w:right="34"/>
              <w:jc w:val="right"/>
              <w:rPr>
                <w:rFonts w:ascii="BrowalliaUPC" w:hAnsi="BrowalliaUPC" w:cs="BrowalliaUPC"/>
                <w:sz w:val="20"/>
                <w:szCs w:val="20"/>
              </w:rPr>
            </w:pPr>
          </w:p>
        </w:tc>
        <w:tc>
          <w:tcPr>
            <w:tcW w:w="799" w:type="dxa"/>
            <w:shd w:val="clear" w:color="auto" w:fill="auto"/>
          </w:tcPr>
          <w:p w14:paraId="0384937B" w14:textId="12894238" w:rsidR="00347C77" w:rsidRPr="0062348E" w:rsidRDefault="00347C77" w:rsidP="003F0613">
            <w:pPr>
              <w:ind w:right="34"/>
              <w:jc w:val="right"/>
              <w:rPr>
                <w:rFonts w:ascii="BrowalliaUPC" w:hAnsi="BrowalliaUPC" w:cs="BrowalliaUPC"/>
                <w:sz w:val="20"/>
                <w:szCs w:val="20"/>
              </w:rPr>
            </w:pPr>
          </w:p>
        </w:tc>
        <w:tc>
          <w:tcPr>
            <w:tcW w:w="799" w:type="dxa"/>
            <w:shd w:val="clear" w:color="auto" w:fill="auto"/>
          </w:tcPr>
          <w:p w14:paraId="101A95C0" w14:textId="006DE224" w:rsidR="00347C77" w:rsidRPr="0062348E" w:rsidRDefault="00347C77" w:rsidP="003F0613">
            <w:pPr>
              <w:ind w:right="34"/>
              <w:jc w:val="right"/>
              <w:rPr>
                <w:rFonts w:ascii="BrowalliaUPC" w:hAnsi="BrowalliaUPC" w:cs="BrowalliaUPC"/>
                <w:sz w:val="20"/>
                <w:szCs w:val="20"/>
                <w:cs/>
              </w:rPr>
            </w:pPr>
          </w:p>
        </w:tc>
        <w:tc>
          <w:tcPr>
            <w:tcW w:w="802" w:type="dxa"/>
            <w:shd w:val="clear" w:color="auto" w:fill="auto"/>
          </w:tcPr>
          <w:p w14:paraId="66EFA5D6" w14:textId="66EBD597" w:rsidR="00347C77" w:rsidRPr="0062348E" w:rsidRDefault="00347C77" w:rsidP="003F0613">
            <w:pPr>
              <w:ind w:right="34"/>
              <w:jc w:val="right"/>
              <w:rPr>
                <w:rFonts w:ascii="BrowalliaUPC" w:hAnsi="BrowalliaUPC" w:cs="BrowalliaUPC"/>
                <w:sz w:val="20"/>
                <w:szCs w:val="20"/>
              </w:rPr>
            </w:pPr>
          </w:p>
        </w:tc>
      </w:tr>
      <w:tr w:rsidR="008813E8" w:rsidRPr="0062348E" w14:paraId="7C9CF79F" w14:textId="77777777" w:rsidTr="0062348E">
        <w:trPr>
          <w:trHeight w:val="59"/>
        </w:trPr>
        <w:tc>
          <w:tcPr>
            <w:tcW w:w="1215" w:type="dxa"/>
            <w:shd w:val="clear" w:color="auto" w:fill="auto"/>
          </w:tcPr>
          <w:p w14:paraId="030C383D" w14:textId="77777777" w:rsidR="008813E8" w:rsidRPr="0062348E" w:rsidRDefault="008813E8" w:rsidP="008813E8">
            <w:pPr>
              <w:tabs>
                <w:tab w:val="left" w:pos="0"/>
              </w:tabs>
              <w:outlineLvl w:val="0"/>
              <w:rPr>
                <w:rFonts w:ascii="BrowalliaUPC" w:hAnsi="BrowalliaUPC" w:cs="BrowalliaUPC"/>
                <w:b/>
                <w:bCs/>
                <w:sz w:val="20"/>
                <w:szCs w:val="20"/>
              </w:rPr>
            </w:pPr>
            <w:r w:rsidRPr="0062348E">
              <w:rPr>
                <w:rFonts w:ascii="BrowalliaUPC" w:hAnsi="BrowalliaUPC" w:cs="BrowalliaUPC"/>
                <w:b/>
                <w:bCs/>
                <w:sz w:val="20"/>
                <w:szCs w:val="20"/>
                <w:cs/>
              </w:rPr>
              <w:t>สินทรัพย์ของ</w:t>
            </w:r>
          </w:p>
          <w:p w14:paraId="0328A750" w14:textId="4688A419" w:rsidR="008813E8" w:rsidRPr="0062348E" w:rsidRDefault="008813E8" w:rsidP="008813E8">
            <w:pPr>
              <w:tabs>
                <w:tab w:val="left" w:pos="0"/>
              </w:tabs>
              <w:outlineLvl w:val="0"/>
              <w:rPr>
                <w:rFonts w:ascii="BrowalliaUPC" w:hAnsi="BrowalliaUPC" w:cs="BrowalliaUPC"/>
                <w:b/>
                <w:bCs/>
                <w:sz w:val="20"/>
                <w:szCs w:val="20"/>
                <w:cs/>
              </w:rPr>
            </w:pPr>
            <w:r w:rsidRPr="0062348E">
              <w:rPr>
                <w:rFonts w:ascii="BrowalliaUPC" w:hAnsi="BrowalliaUPC" w:cs="BrowalliaUPC"/>
                <w:b/>
                <w:bCs/>
                <w:sz w:val="20"/>
                <w:szCs w:val="20"/>
                <w:cs/>
              </w:rPr>
              <w:t xml:space="preserve">      ส่วนงาน</w:t>
            </w:r>
          </w:p>
        </w:tc>
        <w:tc>
          <w:tcPr>
            <w:tcW w:w="799" w:type="dxa"/>
            <w:shd w:val="clear" w:color="auto" w:fill="auto"/>
          </w:tcPr>
          <w:p w14:paraId="0562966B" w14:textId="77777777" w:rsidR="008813E8" w:rsidRDefault="008813E8" w:rsidP="008813E8">
            <w:pPr>
              <w:pBdr>
                <w:bottom w:val="single" w:sz="12" w:space="1" w:color="auto"/>
              </w:pBdr>
              <w:jc w:val="right"/>
              <w:rPr>
                <w:rFonts w:ascii="BrowalliaUPC" w:hAnsi="BrowalliaUPC" w:cs="BrowalliaUPC"/>
                <w:sz w:val="20"/>
                <w:szCs w:val="20"/>
              </w:rPr>
            </w:pPr>
          </w:p>
          <w:p w14:paraId="49A769A0" w14:textId="0D28F11D" w:rsidR="008813E8" w:rsidRPr="0062348E" w:rsidRDefault="00A26D76" w:rsidP="008813E8">
            <w:pPr>
              <w:pBdr>
                <w:bottom w:val="single" w:sz="12" w:space="1" w:color="auto"/>
              </w:pBdr>
              <w:jc w:val="right"/>
              <w:rPr>
                <w:rFonts w:ascii="BrowalliaUPC" w:hAnsi="BrowalliaUPC" w:cs="BrowalliaUPC"/>
                <w:sz w:val="20"/>
                <w:szCs w:val="20"/>
              </w:rPr>
            </w:pPr>
            <w:r>
              <w:rPr>
                <w:rFonts w:ascii="BrowalliaUPC" w:hAnsi="BrowalliaUPC" w:cs="BrowalliaUPC"/>
                <w:sz w:val="20"/>
                <w:szCs w:val="20"/>
              </w:rPr>
              <w:t>68,475</w:t>
            </w:r>
          </w:p>
        </w:tc>
        <w:tc>
          <w:tcPr>
            <w:tcW w:w="800" w:type="dxa"/>
            <w:shd w:val="clear" w:color="auto" w:fill="auto"/>
          </w:tcPr>
          <w:p w14:paraId="7AFFE44E" w14:textId="77777777" w:rsidR="008813E8" w:rsidRPr="0062348E" w:rsidRDefault="008813E8" w:rsidP="008813E8">
            <w:pPr>
              <w:pBdr>
                <w:bottom w:val="single" w:sz="12" w:space="1" w:color="auto"/>
              </w:pBdr>
              <w:jc w:val="right"/>
              <w:rPr>
                <w:rFonts w:ascii="BrowalliaUPC" w:hAnsi="BrowalliaUPC" w:cs="BrowalliaUPC"/>
                <w:sz w:val="20"/>
                <w:szCs w:val="20"/>
              </w:rPr>
            </w:pPr>
          </w:p>
          <w:p w14:paraId="368BF67F" w14:textId="45E68A3C" w:rsidR="008813E8" w:rsidRPr="0062348E" w:rsidRDefault="008813E8" w:rsidP="008813E8">
            <w:pPr>
              <w:pBdr>
                <w:bottom w:val="single" w:sz="12" w:space="1" w:color="auto"/>
              </w:pBdr>
              <w:jc w:val="right"/>
              <w:rPr>
                <w:rFonts w:ascii="BrowalliaUPC" w:hAnsi="BrowalliaUPC" w:cs="BrowalliaUPC"/>
                <w:sz w:val="20"/>
                <w:szCs w:val="20"/>
              </w:rPr>
            </w:pPr>
            <w:r w:rsidRPr="0062348E">
              <w:rPr>
                <w:rFonts w:ascii="BrowalliaUPC" w:hAnsi="BrowalliaUPC" w:cs="BrowalliaUPC"/>
                <w:sz w:val="20"/>
                <w:szCs w:val="20"/>
              </w:rPr>
              <w:t>128,375</w:t>
            </w:r>
          </w:p>
        </w:tc>
        <w:tc>
          <w:tcPr>
            <w:tcW w:w="799" w:type="dxa"/>
            <w:shd w:val="clear" w:color="auto" w:fill="auto"/>
          </w:tcPr>
          <w:p w14:paraId="3851EA0D" w14:textId="77777777" w:rsidR="008813E8" w:rsidRDefault="008813E8" w:rsidP="008813E8">
            <w:pPr>
              <w:pBdr>
                <w:bottom w:val="single" w:sz="12" w:space="1" w:color="auto"/>
              </w:pBdr>
              <w:jc w:val="right"/>
              <w:rPr>
                <w:rFonts w:ascii="BrowalliaUPC" w:hAnsi="BrowalliaUPC" w:cs="BrowalliaUPC"/>
                <w:sz w:val="20"/>
                <w:szCs w:val="20"/>
              </w:rPr>
            </w:pPr>
          </w:p>
          <w:p w14:paraId="327C28AD" w14:textId="398CCECA" w:rsidR="008813E8" w:rsidRPr="0062348E" w:rsidRDefault="008813E8" w:rsidP="008813E8">
            <w:pPr>
              <w:pBdr>
                <w:bottom w:val="single" w:sz="12" w:space="1" w:color="auto"/>
              </w:pBdr>
              <w:jc w:val="right"/>
              <w:rPr>
                <w:rFonts w:ascii="BrowalliaUPC" w:hAnsi="BrowalliaUPC" w:cs="BrowalliaUPC"/>
                <w:sz w:val="20"/>
                <w:szCs w:val="20"/>
              </w:rPr>
            </w:pPr>
            <w:r>
              <w:rPr>
                <w:rFonts w:ascii="BrowalliaUPC" w:hAnsi="BrowalliaUPC" w:cs="BrowalliaUPC"/>
                <w:sz w:val="20"/>
                <w:szCs w:val="20"/>
              </w:rPr>
              <w:t>626</w:t>
            </w:r>
          </w:p>
        </w:tc>
        <w:tc>
          <w:tcPr>
            <w:tcW w:w="799" w:type="dxa"/>
            <w:shd w:val="clear" w:color="auto" w:fill="auto"/>
          </w:tcPr>
          <w:p w14:paraId="3226499C" w14:textId="77777777" w:rsidR="008813E8" w:rsidRPr="0062348E" w:rsidRDefault="008813E8" w:rsidP="008813E8">
            <w:pPr>
              <w:pBdr>
                <w:bottom w:val="single" w:sz="12" w:space="1" w:color="auto"/>
              </w:pBdr>
              <w:jc w:val="right"/>
              <w:rPr>
                <w:rFonts w:ascii="BrowalliaUPC" w:hAnsi="BrowalliaUPC" w:cs="BrowalliaUPC"/>
                <w:sz w:val="20"/>
                <w:szCs w:val="20"/>
              </w:rPr>
            </w:pPr>
          </w:p>
          <w:p w14:paraId="603133B6" w14:textId="01E2B506" w:rsidR="008813E8" w:rsidRPr="0062348E" w:rsidRDefault="008813E8" w:rsidP="008813E8">
            <w:pPr>
              <w:pBdr>
                <w:bottom w:val="single" w:sz="12" w:space="1" w:color="auto"/>
              </w:pBdr>
              <w:jc w:val="right"/>
              <w:rPr>
                <w:rFonts w:ascii="BrowalliaUPC" w:hAnsi="BrowalliaUPC" w:cs="BrowalliaUPC"/>
                <w:sz w:val="20"/>
                <w:szCs w:val="20"/>
              </w:rPr>
            </w:pPr>
            <w:r w:rsidRPr="0062348E">
              <w:rPr>
                <w:rFonts w:ascii="BrowalliaUPC" w:hAnsi="BrowalliaUPC" w:cs="BrowalliaUPC"/>
                <w:sz w:val="20"/>
                <w:szCs w:val="20"/>
              </w:rPr>
              <w:t>868</w:t>
            </w:r>
          </w:p>
        </w:tc>
        <w:tc>
          <w:tcPr>
            <w:tcW w:w="799" w:type="dxa"/>
          </w:tcPr>
          <w:p w14:paraId="7147685D" w14:textId="77777777" w:rsidR="008813E8" w:rsidRDefault="008813E8" w:rsidP="008813E8">
            <w:pPr>
              <w:pBdr>
                <w:bottom w:val="single" w:sz="12" w:space="1" w:color="auto"/>
              </w:pBdr>
              <w:tabs>
                <w:tab w:val="left" w:pos="507"/>
              </w:tabs>
              <w:ind w:right="34"/>
              <w:jc w:val="right"/>
              <w:rPr>
                <w:rFonts w:ascii="BrowalliaUPC" w:hAnsi="BrowalliaUPC" w:cs="BrowalliaUPC"/>
                <w:sz w:val="20"/>
                <w:szCs w:val="20"/>
              </w:rPr>
            </w:pPr>
          </w:p>
          <w:p w14:paraId="1F15513C" w14:textId="5B7BB90A" w:rsidR="008813E8" w:rsidRPr="0062348E" w:rsidRDefault="008813E8" w:rsidP="008813E8">
            <w:pPr>
              <w:pBdr>
                <w:bottom w:val="single" w:sz="12" w:space="1" w:color="auto"/>
              </w:pBdr>
              <w:tabs>
                <w:tab w:val="left" w:pos="507"/>
              </w:tabs>
              <w:ind w:right="34"/>
              <w:jc w:val="right"/>
              <w:rPr>
                <w:rFonts w:ascii="BrowalliaUPC" w:hAnsi="BrowalliaUPC" w:cs="BrowalliaUPC"/>
                <w:sz w:val="20"/>
                <w:szCs w:val="20"/>
              </w:rPr>
            </w:pPr>
            <w:r>
              <w:rPr>
                <w:rFonts w:ascii="BrowalliaUPC" w:hAnsi="BrowalliaUPC" w:cs="BrowalliaUPC"/>
                <w:sz w:val="20"/>
                <w:szCs w:val="20"/>
              </w:rPr>
              <w:t>8,247</w:t>
            </w:r>
          </w:p>
        </w:tc>
        <w:tc>
          <w:tcPr>
            <w:tcW w:w="799" w:type="dxa"/>
          </w:tcPr>
          <w:p w14:paraId="42DD0E49" w14:textId="77777777" w:rsidR="008813E8" w:rsidRPr="0062348E" w:rsidRDefault="008813E8" w:rsidP="008813E8">
            <w:pPr>
              <w:pBdr>
                <w:bottom w:val="single" w:sz="12" w:space="1" w:color="auto"/>
              </w:pBdr>
              <w:tabs>
                <w:tab w:val="left" w:pos="507"/>
              </w:tabs>
              <w:ind w:right="34"/>
              <w:jc w:val="right"/>
              <w:rPr>
                <w:rFonts w:ascii="BrowalliaUPC" w:hAnsi="BrowalliaUPC" w:cs="BrowalliaUPC"/>
                <w:sz w:val="20"/>
                <w:szCs w:val="20"/>
              </w:rPr>
            </w:pPr>
          </w:p>
          <w:p w14:paraId="15BD5B4D" w14:textId="3579DAD1" w:rsidR="008813E8" w:rsidRPr="0062348E" w:rsidRDefault="008813E8" w:rsidP="008813E8">
            <w:pPr>
              <w:pBdr>
                <w:bottom w:val="single" w:sz="12" w:space="1" w:color="auto"/>
              </w:pBdr>
              <w:ind w:right="34"/>
              <w:jc w:val="right"/>
              <w:rPr>
                <w:rFonts w:ascii="BrowalliaUPC" w:hAnsi="BrowalliaUPC" w:cs="BrowalliaUPC"/>
                <w:sz w:val="20"/>
                <w:szCs w:val="20"/>
              </w:rPr>
            </w:pPr>
            <w:r w:rsidRPr="0062348E">
              <w:rPr>
                <w:rFonts w:ascii="BrowalliaUPC" w:hAnsi="BrowalliaUPC" w:cs="BrowalliaUPC"/>
                <w:sz w:val="20"/>
                <w:szCs w:val="20"/>
              </w:rPr>
              <w:t>8,940</w:t>
            </w:r>
          </w:p>
        </w:tc>
        <w:tc>
          <w:tcPr>
            <w:tcW w:w="799" w:type="dxa"/>
            <w:shd w:val="clear" w:color="auto" w:fill="auto"/>
          </w:tcPr>
          <w:p w14:paraId="1ECC44AB" w14:textId="77777777" w:rsidR="008813E8" w:rsidRDefault="008813E8" w:rsidP="008813E8">
            <w:pPr>
              <w:pBdr>
                <w:bottom w:val="single" w:sz="12" w:space="1" w:color="auto"/>
              </w:pBdr>
              <w:jc w:val="right"/>
              <w:rPr>
                <w:rFonts w:ascii="BrowalliaUPC" w:hAnsi="BrowalliaUPC" w:cs="BrowalliaUPC"/>
                <w:sz w:val="20"/>
                <w:szCs w:val="20"/>
              </w:rPr>
            </w:pPr>
          </w:p>
          <w:p w14:paraId="5A99B62A" w14:textId="57608B04" w:rsidR="008813E8" w:rsidRPr="0062348E" w:rsidRDefault="008813E8" w:rsidP="008813E8">
            <w:pPr>
              <w:pBdr>
                <w:bottom w:val="single" w:sz="12" w:space="1" w:color="auto"/>
              </w:pBdr>
              <w:jc w:val="right"/>
              <w:rPr>
                <w:rFonts w:ascii="BrowalliaUPC" w:hAnsi="BrowalliaUPC" w:cs="BrowalliaUPC"/>
                <w:sz w:val="20"/>
                <w:szCs w:val="20"/>
              </w:rPr>
            </w:pPr>
            <w:r>
              <w:rPr>
                <w:rFonts w:ascii="BrowalliaUPC" w:hAnsi="BrowalliaUPC" w:cs="BrowalliaUPC"/>
                <w:sz w:val="20"/>
                <w:szCs w:val="20"/>
              </w:rPr>
              <w:t>(8,46</w:t>
            </w:r>
            <w:r w:rsidR="00A26D76">
              <w:rPr>
                <w:rFonts w:ascii="BrowalliaUPC" w:hAnsi="BrowalliaUPC" w:cs="BrowalliaUPC"/>
                <w:sz w:val="20"/>
                <w:szCs w:val="20"/>
              </w:rPr>
              <w:t>7</w:t>
            </w:r>
            <w:r>
              <w:rPr>
                <w:rFonts w:ascii="BrowalliaUPC" w:hAnsi="BrowalliaUPC" w:cs="BrowalliaUPC"/>
                <w:sz w:val="20"/>
                <w:szCs w:val="20"/>
              </w:rPr>
              <w:t>)</w:t>
            </w:r>
          </w:p>
        </w:tc>
        <w:tc>
          <w:tcPr>
            <w:tcW w:w="799" w:type="dxa"/>
            <w:shd w:val="clear" w:color="auto" w:fill="auto"/>
          </w:tcPr>
          <w:p w14:paraId="411B3C80" w14:textId="77777777" w:rsidR="008813E8" w:rsidRPr="0062348E" w:rsidRDefault="008813E8" w:rsidP="008813E8">
            <w:pPr>
              <w:pBdr>
                <w:bottom w:val="single" w:sz="12" w:space="1" w:color="auto"/>
              </w:pBdr>
              <w:jc w:val="right"/>
              <w:rPr>
                <w:rFonts w:ascii="BrowalliaUPC" w:hAnsi="BrowalliaUPC" w:cs="BrowalliaUPC"/>
                <w:sz w:val="20"/>
                <w:szCs w:val="20"/>
              </w:rPr>
            </w:pPr>
          </w:p>
          <w:p w14:paraId="55EE5C6C" w14:textId="4CECE319" w:rsidR="008813E8" w:rsidRPr="0062348E" w:rsidRDefault="008813E8" w:rsidP="008813E8">
            <w:pPr>
              <w:pBdr>
                <w:bottom w:val="single" w:sz="12" w:space="1" w:color="auto"/>
              </w:pBdr>
              <w:jc w:val="right"/>
              <w:rPr>
                <w:rFonts w:ascii="BrowalliaUPC" w:hAnsi="BrowalliaUPC" w:cs="BrowalliaUPC"/>
                <w:sz w:val="20"/>
                <w:szCs w:val="20"/>
              </w:rPr>
            </w:pPr>
            <w:r w:rsidRPr="0062348E">
              <w:rPr>
                <w:rFonts w:ascii="BrowalliaUPC" w:hAnsi="BrowalliaUPC" w:cs="BrowalliaUPC"/>
                <w:sz w:val="20"/>
                <w:szCs w:val="20"/>
              </w:rPr>
              <w:t>(8,786)</w:t>
            </w:r>
          </w:p>
        </w:tc>
        <w:tc>
          <w:tcPr>
            <w:tcW w:w="799" w:type="dxa"/>
            <w:shd w:val="clear" w:color="auto" w:fill="auto"/>
          </w:tcPr>
          <w:p w14:paraId="36D125CD" w14:textId="77777777" w:rsidR="008813E8" w:rsidRDefault="008813E8" w:rsidP="008813E8">
            <w:pPr>
              <w:pBdr>
                <w:bottom w:val="single" w:sz="12" w:space="1" w:color="auto"/>
              </w:pBdr>
              <w:jc w:val="right"/>
              <w:rPr>
                <w:rFonts w:ascii="BrowalliaUPC" w:hAnsi="BrowalliaUPC" w:cs="BrowalliaUPC"/>
                <w:sz w:val="20"/>
                <w:szCs w:val="20"/>
              </w:rPr>
            </w:pPr>
          </w:p>
          <w:p w14:paraId="345C7C0B" w14:textId="1064DC44" w:rsidR="008813E8" w:rsidRPr="0062348E" w:rsidRDefault="00A26D76" w:rsidP="008813E8">
            <w:pPr>
              <w:pBdr>
                <w:bottom w:val="single" w:sz="12" w:space="1" w:color="auto"/>
              </w:pBdr>
              <w:jc w:val="right"/>
              <w:rPr>
                <w:rFonts w:ascii="BrowalliaUPC" w:hAnsi="BrowalliaUPC" w:cs="BrowalliaUPC"/>
                <w:sz w:val="20"/>
                <w:szCs w:val="20"/>
              </w:rPr>
            </w:pPr>
            <w:r>
              <w:rPr>
                <w:rFonts w:ascii="BrowalliaUPC" w:hAnsi="BrowalliaUPC" w:cs="BrowalliaUPC"/>
                <w:sz w:val="20"/>
                <w:szCs w:val="20"/>
              </w:rPr>
              <w:t>68,881</w:t>
            </w:r>
          </w:p>
        </w:tc>
        <w:tc>
          <w:tcPr>
            <w:tcW w:w="802" w:type="dxa"/>
            <w:shd w:val="clear" w:color="auto" w:fill="auto"/>
          </w:tcPr>
          <w:p w14:paraId="2F42666B" w14:textId="77777777" w:rsidR="008813E8" w:rsidRPr="0062348E" w:rsidRDefault="008813E8" w:rsidP="008813E8">
            <w:pPr>
              <w:pBdr>
                <w:bottom w:val="single" w:sz="12" w:space="1" w:color="auto"/>
              </w:pBdr>
              <w:jc w:val="right"/>
              <w:rPr>
                <w:rFonts w:ascii="BrowalliaUPC" w:hAnsi="BrowalliaUPC" w:cs="BrowalliaUPC"/>
                <w:sz w:val="20"/>
                <w:szCs w:val="20"/>
              </w:rPr>
            </w:pPr>
          </w:p>
          <w:p w14:paraId="5B0F7F8C" w14:textId="215FEA1E" w:rsidR="008813E8" w:rsidRPr="0062348E" w:rsidRDefault="008813E8" w:rsidP="008813E8">
            <w:pPr>
              <w:pBdr>
                <w:bottom w:val="single" w:sz="12" w:space="1" w:color="auto"/>
              </w:pBdr>
              <w:jc w:val="right"/>
              <w:rPr>
                <w:rFonts w:ascii="BrowalliaUPC" w:hAnsi="BrowalliaUPC" w:cs="BrowalliaUPC"/>
                <w:sz w:val="20"/>
                <w:szCs w:val="20"/>
              </w:rPr>
            </w:pPr>
            <w:r w:rsidRPr="0062348E">
              <w:rPr>
                <w:rFonts w:ascii="BrowalliaUPC" w:hAnsi="BrowalliaUPC" w:cs="BrowalliaUPC"/>
                <w:sz w:val="20"/>
                <w:szCs w:val="20"/>
              </w:rPr>
              <w:t>129,397</w:t>
            </w:r>
          </w:p>
        </w:tc>
      </w:tr>
    </w:tbl>
    <w:p w14:paraId="72745D89" w14:textId="77777777" w:rsidR="006B1515" w:rsidRDefault="006B1515" w:rsidP="002914A7">
      <w:pPr>
        <w:rPr>
          <w:rFonts w:ascii="BrowalliaUPC" w:hAnsi="BrowalliaUPC" w:cs="BrowalliaUPC"/>
        </w:rPr>
      </w:pPr>
    </w:p>
    <w:p w14:paraId="15B8F8DA" w14:textId="77777777" w:rsidR="00DD7957" w:rsidRDefault="00DD7957" w:rsidP="002914A7">
      <w:pPr>
        <w:rPr>
          <w:rFonts w:ascii="BrowalliaUPC" w:hAnsi="BrowalliaUPC" w:cs="BrowalliaUPC"/>
        </w:rPr>
      </w:pPr>
    </w:p>
    <w:p w14:paraId="479D10FA" w14:textId="77777777" w:rsidR="009527A2" w:rsidRPr="00924E60" w:rsidRDefault="009527A2" w:rsidP="002914A7">
      <w:pPr>
        <w:rPr>
          <w:rFonts w:ascii="BrowalliaUPC" w:hAnsi="BrowalliaUPC" w:cs="BrowalliaUPC"/>
        </w:rPr>
      </w:pPr>
    </w:p>
    <w:p w14:paraId="3D58B42A" w14:textId="6A1171E9" w:rsidR="004D4D83" w:rsidRPr="00924E60" w:rsidRDefault="004D4D83" w:rsidP="00C11338">
      <w:pPr>
        <w:pStyle w:val="Heading9"/>
        <w:numPr>
          <w:ilvl w:val="0"/>
          <w:numId w:val="1"/>
        </w:numPr>
        <w:tabs>
          <w:tab w:val="clear" w:pos="360"/>
          <w:tab w:val="clear" w:pos="1440"/>
          <w:tab w:val="clear" w:pos="2880"/>
        </w:tabs>
        <w:ind w:left="426" w:hanging="426"/>
        <w:rPr>
          <w:rFonts w:ascii="BrowalliaUPC" w:hAnsi="BrowalliaUPC" w:cs="BrowalliaUPC"/>
          <w:b/>
          <w:bCs/>
          <w:sz w:val="28"/>
          <w:szCs w:val="28"/>
        </w:rPr>
      </w:pPr>
      <w:r w:rsidRPr="00924E60">
        <w:rPr>
          <w:rFonts w:ascii="BrowalliaUPC" w:hAnsi="BrowalliaUPC" w:cs="BrowalliaUPC"/>
          <w:b/>
          <w:bCs/>
          <w:sz w:val="28"/>
          <w:szCs w:val="28"/>
          <w:cs/>
        </w:rPr>
        <w:lastRenderedPageBreak/>
        <w:t>เครื่องมือทางการเงิน</w:t>
      </w:r>
    </w:p>
    <w:p w14:paraId="3A4BE57D" w14:textId="0CAFD131" w:rsidR="004D4D83" w:rsidRPr="00924E60" w:rsidRDefault="004D4D83" w:rsidP="00C11338">
      <w:pPr>
        <w:rPr>
          <w:rFonts w:ascii="BrowalliaUPC" w:hAnsi="BrowalliaUPC" w:cs="BrowalliaUPC"/>
        </w:rPr>
      </w:pPr>
    </w:p>
    <w:p w14:paraId="4FF9040A" w14:textId="530D171C" w:rsidR="004D4D83" w:rsidRPr="009527A2" w:rsidRDefault="006A29D9" w:rsidP="00C11338">
      <w:pPr>
        <w:ind w:left="441"/>
        <w:jc w:val="thaiDistribute"/>
        <w:rPr>
          <w:rFonts w:ascii="BrowalliaUPC" w:hAnsi="BrowalliaUPC" w:cs="BrowalliaUPC"/>
        </w:rPr>
      </w:pPr>
      <w:r w:rsidRPr="009527A2">
        <w:rPr>
          <w:rFonts w:ascii="BrowalliaUPC" w:hAnsi="BrowalliaUPC" w:cs="BrowalliaUPC"/>
          <w:cs/>
        </w:rPr>
        <w:t>เครื่องมือทางการเงินที่สำคัญของกลุ่มบริษัทประกอบด้วย เงินสดและรายการเทียบเท่าเงินสด ลูกหนี้การค้าและ</w:t>
      </w:r>
      <w:r w:rsidRPr="009527A2">
        <w:rPr>
          <w:rFonts w:ascii="BrowalliaUPC" w:hAnsi="BrowalliaUPC" w:cs="BrowalliaUPC"/>
          <w:cs/>
        </w:rPr>
        <w:br/>
        <w:t>ลูกหนี้อื่น เจ้าหนี้การค้าและเจ้าหนี้หมุนเวียนอื่น และหนี้สินตามสัญญาเช่า กลุ่มบริษัทมีความเสี่ยงที่เกี่ยวข้องกับเครื่องมือทางการเงินดังกล่าว และมีนโยบายการบริหารความเสี่ยงดังนี้</w:t>
      </w:r>
    </w:p>
    <w:p w14:paraId="383C709A" w14:textId="01B89F36" w:rsidR="006A29D9" w:rsidRPr="009527A2" w:rsidRDefault="006A29D9" w:rsidP="00C11338">
      <w:pPr>
        <w:ind w:left="441"/>
        <w:jc w:val="thaiDistribute"/>
        <w:rPr>
          <w:rFonts w:ascii="BrowalliaUPC" w:hAnsi="BrowalliaUPC" w:cs="BrowalliaUPC"/>
        </w:rPr>
      </w:pPr>
    </w:p>
    <w:p w14:paraId="22C0973C" w14:textId="1CBF832D" w:rsidR="006A29D9" w:rsidRPr="009527A2" w:rsidRDefault="00C11338" w:rsidP="00223D60">
      <w:pPr>
        <w:pStyle w:val="ListParagraph"/>
        <w:numPr>
          <w:ilvl w:val="0"/>
          <w:numId w:val="9"/>
        </w:numPr>
        <w:spacing w:after="0" w:line="240" w:lineRule="auto"/>
        <w:ind w:left="990" w:hanging="540"/>
        <w:jc w:val="thaiDistribute"/>
        <w:rPr>
          <w:rFonts w:ascii="BrowalliaUPC" w:hAnsi="BrowalliaUPC" w:cs="BrowalliaUPC"/>
          <w:sz w:val="28"/>
          <w:u w:val="single"/>
        </w:rPr>
      </w:pPr>
      <w:r w:rsidRPr="009527A2">
        <w:rPr>
          <w:rFonts w:ascii="BrowalliaUPC" w:hAnsi="BrowalliaUPC" w:cs="BrowalliaUPC"/>
          <w:sz w:val="28"/>
          <w:u w:val="single"/>
          <w:cs/>
        </w:rPr>
        <w:t>การบริหารจัดการทุน</w:t>
      </w:r>
    </w:p>
    <w:p w14:paraId="7A1806A6" w14:textId="06C3FC14" w:rsidR="00C11338" w:rsidRPr="009527A2" w:rsidRDefault="00C11338" w:rsidP="00C11338">
      <w:pPr>
        <w:pStyle w:val="ListParagraph"/>
        <w:spacing w:after="0" w:line="240" w:lineRule="auto"/>
        <w:ind w:left="990"/>
        <w:jc w:val="thaiDistribute"/>
        <w:rPr>
          <w:rFonts w:ascii="BrowalliaUPC" w:hAnsi="BrowalliaUPC" w:cs="BrowalliaUPC"/>
          <w:sz w:val="28"/>
        </w:rPr>
      </w:pPr>
    </w:p>
    <w:p w14:paraId="27AA42CA" w14:textId="3E524B6C" w:rsidR="00C11338" w:rsidRPr="009527A2" w:rsidRDefault="00B857B0" w:rsidP="00C11338">
      <w:pPr>
        <w:pStyle w:val="ListParagraph"/>
        <w:spacing w:after="0" w:line="240" w:lineRule="auto"/>
        <w:ind w:left="990"/>
        <w:jc w:val="thaiDistribute"/>
        <w:rPr>
          <w:rFonts w:ascii="BrowalliaUPC" w:hAnsi="BrowalliaUPC" w:cs="BrowalliaUPC"/>
          <w:sz w:val="28"/>
        </w:rPr>
      </w:pPr>
      <w:r w:rsidRPr="009527A2">
        <w:rPr>
          <w:rFonts w:ascii="BrowalliaUPC" w:hAnsi="BrowalliaUPC" w:cs="BrowalliaUPC"/>
          <w:sz w:val="28"/>
          <w:cs/>
        </w:rPr>
        <w:t>นโยบายของคณะกรรมการบริษัท คือการรักษาระดับเงินทุนให้มั่นคงเพื่อรักษานักลงทุน เจ้าหนี้และ</w:t>
      </w:r>
      <w:r w:rsidR="00E74987" w:rsidRPr="009527A2">
        <w:rPr>
          <w:rFonts w:ascii="BrowalliaUPC" w:hAnsi="BrowalliaUPC" w:cs="BrowalliaUPC"/>
          <w:sz w:val="28"/>
        </w:rPr>
        <w:br/>
      </w:r>
      <w:r w:rsidRPr="009527A2">
        <w:rPr>
          <w:rFonts w:ascii="BrowalliaUPC" w:hAnsi="BrowalliaUPC" w:cs="BrowalliaUPC"/>
          <w:sz w:val="28"/>
          <w:cs/>
        </w:rPr>
        <w:t>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ซึ่งกลุ่มกิจการพิจารณาจากสัดส่วนของผลตอบแทนจากกิจกรรมดำเนินงานต่อ</w:t>
      </w:r>
      <w:r w:rsidR="00E74987" w:rsidRPr="009527A2">
        <w:rPr>
          <w:rFonts w:ascii="BrowalliaUPC" w:hAnsi="BrowalliaUPC" w:cs="BrowalliaUPC"/>
          <w:sz w:val="28"/>
        </w:rPr>
        <w:br/>
      </w:r>
      <w:r w:rsidRPr="009527A2">
        <w:rPr>
          <w:rFonts w:ascii="BrowalliaUPC" w:hAnsi="BrowalliaUPC" w:cs="BrowalliaUPC"/>
          <w:sz w:val="28"/>
          <w:cs/>
        </w:rPr>
        <w:t>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76243A35" w14:textId="66DA0A7F" w:rsidR="00E74987" w:rsidRPr="009527A2" w:rsidRDefault="00E74987" w:rsidP="00C11338">
      <w:pPr>
        <w:pStyle w:val="ListParagraph"/>
        <w:spacing w:after="0" w:line="240" w:lineRule="auto"/>
        <w:ind w:left="990"/>
        <w:jc w:val="thaiDistribute"/>
        <w:rPr>
          <w:rFonts w:ascii="BrowalliaUPC" w:hAnsi="BrowalliaUPC" w:cs="BrowalliaUPC"/>
          <w:sz w:val="28"/>
        </w:rPr>
      </w:pPr>
    </w:p>
    <w:p w14:paraId="55D1A518" w14:textId="4E498626" w:rsidR="00E74987" w:rsidRPr="009527A2" w:rsidRDefault="00253BD9" w:rsidP="00223D60">
      <w:pPr>
        <w:pStyle w:val="ListParagraph"/>
        <w:numPr>
          <w:ilvl w:val="0"/>
          <w:numId w:val="9"/>
        </w:numPr>
        <w:spacing w:after="0" w:line="240" w:lineRule="auto"/>
        <w:ind w:left="990" w:hanging="540"/>
        <w:jc w:val="thaiDistribute"/>
        <w:rPr>
          <w:rFonts w:ascii="BrowalliaUPC" w:hAnsi="BrowalliaUPC" w:cs="BrowalliaUPC"/>
          <w:sz w:val="28"/>
          <w:u w:val="single"/>
        </w:rPr>
      </w:pPr>
      <w:r w:rsidRPr="009527A2">
        <w:rPr>
          <w:rFonts w:ascii="BrowalliaUPC" w:hAnsi="BrowalliaUPC" w:cs="BrowalliaUPC"/>
          <w:sz w:val="28"/>
          <w:u w:val="single"/>
          <w:cs/>
        </w:rPr>
        <w:t>ความเสี่ยงด้านการให้สินเชื่อ (</w:t>
      </w:r>
      <w:r w:rsidRPr="009527A2">
        <w:rPr>
          <w:rFonts w:ascii="BrowalliaUPC" w:hAnsi="BrowalliaUPC" w:cs="BrowalliaUPC"/>
          <w:sz w:val="28"/>
          <w:u w:val="single"/>
        </w:rPr>
        <w:t>Credit Risk)</w:t>
      </w:r>
    </w:p>
    <w:p w14:paraId="75AC4B79" w14:textId="3BDB8C8D" w:rsidR="00253BD9" w:rsidRPr="009527A2" w:rsidRDefault="00253BD9" w:rsidP="00253BD9">
      <w:pPr>
        <w:pStyle w:val="ListParagraph"/>
        <w:spacing w:after="0" w:line="240" w:lineRule="auto"/>
        <w:ind w:left="990"/>
        <w:jc w:val="thaiDistribute"/>
        <w:rPr>
          <w:rFonts w:ascii="BrowalliaUPC" w:hAnsi="BrowalliaUPC" w:cs="BrowalliaUPC"/>
          <w:sz w:val="28"/>
          <w:u w:val="single"/>
        </w:rPr>
      </w:pPr>
    </w:p>
    <w:p w14:paraId="6C35B0B9" w14:textId="77777777" w:rsidR="00F51161" w:rsidRPr="009527A2" w:rsidRDefault="00D14254" w:rsidP="00253BD9">
      <w:pPr>
        <w:pStyle w:val="ListParagraph"/>
        <w:spacing w:after="0" w:line="240" w:lineRule="auto"/>
        <w:ind w:left="990"/>
        <w:jc w:val="thaiDistribute"/>
        <w:rPr>
          <w:rFonts w:ascii="BrowalliaUPC" w:hAnsi="BrowalliaUPC" w:cs="BrowalliaUPC"/>
          <w:sz w:val="28"/>
        </w:rPr>
      </w:pPr>
      <w:r w:rsidRPr="009527A2">
        <w:rPr>
          <w:rFonts w:ascii="BrowalliaUPC" w:hAnsi="BrowalliaUPC" w:cs="BrowalliaUPC"/>
          <w:sz w:val="28"/>
          <w:cs/>
        </w:rPr>
        <w:t>ความเสี่ยงด้านการให้สินเชื่อ หมายถึง ความเสี่ยงที่คู่สัญญาฝ่ายหนึ่งจะไม่สามารถปฏิบัติตามภาระผูกพันที่ระบุไว้กับเครื่องมือทางการเงินจนทำให้คู่สัญญาอีกฝ่ายหนึ่งเกิดความเสียหายทางการเงิน</w:t>
      </w:r>
    </w:p>
    <w:p w14:paraId="6D0D778B" w14:textId="77777777" w:rsidR="00F51161" w:rsidRPr="009527A2" w:rsidRDefault="00F51161" w:rsidP="00253BD9">
      <w:pPr>
        <w:pStyle w:val="ListParagraph"/>
        <w:spacing w:after="0" w:line="240" w:lineRule="auto"/>
        <w:ind w:left="990"/>
        <w:jc w:val="thaiDistribute"/>
        <w:rPr>
          <w:rFonts w:ascii="BrowalliaUPC" w:hAnsi="BrowalliaUPC" w:cs="BrowalliaUPC"/>
          <w:sz w:val="28"/>
        </w:rPr>
      </w:pPr>
    </w:p>
    <w:p w14:paraId="70ABE392" w14:textId="483AC68F" w:rsidR="00253BD9" w:rsidRPr="009527A2" w:rsidRDefault="00D14254" w:rsidP="00253BD9">
      <w:pPr>
        <w:pStyle w:val="ListParagraph"/>
        <w:spacing w:after="0" w:line="240" w:lineRule="auto"/>
        <w:ind w:left="990"/>
        <w:jc w:val="thaiDistribute"/>
        <w:rPr>
          <w:rFonts w:ascii="BrowalliaUPC" w:hAnsi="BrowalliaUPC" w:cs="BrowalliaUPC"/>
          <w:sz w:val="28"/>
        </w:rPr>
      </w:pPr>
      <w:r w:rsidRPr="009527A2">
        <w:rPr>
          <w:rFonts w:ascii="BrowalliaUPC" w:hAnsi="BrowalliaUPC" w:cs="BrowalliaUPC"/>
          <w:sz w:val="28"/>
          <w:cs/>
        </w:rPr>
        <w:t xml:space="preserve">บริษัทมีความเสี่ยงด้านการให้สินเชื่อที่เกี่ยวกับลูกหนี้การค้า ลูกหนี้อื่น และเงินจ่ายล่วงหน้าค่าสินค้า </w:t>
      </w:r>
      <w:r w:rsidR="0062348E" w:rsidRPr="009527A2">
        <w:rPr>
          <w:rFonts w:ascii="BrowalliaUPC" w:hAnsi="BrowalliaUPC" w:cs="BrowalliaUPC"/>
          <w:sz w:val="28"/>
        </w:rPr>
        <w:br/>
      </w:r>
      <w:r w:rsidRPr="009527A2">
        <w:rPr>
          <w:rFonts w:ascii="BrowalliaUPC" w:hAnsi="BrowalliaUPC" w:cs="BrowalliaUPC"/>
          <w:sz w:val="28"/>
          <w:cs/>
        </w:rPr>
        <w:t>ฝ่ายบริหารควบคุมความเสี่ยงนี้โดยการพิจารณาวงเงินสินเชื่อที่จะให้กับลูกค้าหรือคู่สัญญา และวิเคราะห์</w:t>
      </w:r>
      <w:r w:rsidR="0062348E" w:rsidRPr="009527A2">
        <w:rPr>
          <w:rFonts w:ascii="BrowalliaUPC" w:hAnsi="BrowalliaUPC" w:cs="BrowalliaUPC"/>
          <w:sz w:val="28"/>
        </w:rPr>
        <w:br/>
      </w:r>
      <w:r w:rsidRPr="009527A2">
        <w:rPr>
          <w:rFonts w:ascii="BrowalliaUPC" w:hAnsi="BrowalliaUPC" w:cs="BrowalliaUPC"/>
          <w:sz w:val="28"/>
          <w:cs/>
        </w:rPr>
        <w:t>ทางการเงินของลูกค้าหรือคู่สัญญาอย่างสม่ำเสมอบริษัทจึงไม่คาดว่าจะได้รับความเสียหายที่เป็นสาระสำคัญจากการให้สินเชื่อ</w:t>
      </w:r>
    </w:p>
    <w:p w14:paraId="610E8C48" w14:textId="06289654" w:rsidR="00D14254" w:rsidRPr="009527A2" w:rsidRDefault="00D14254" w:rsidP="00253BD9">
      <w:pPr>
        <w:pStyle w:val="ListParagraph"/>
        <w:spacing w:after="0" w:line="240" w:lineRule="auto"/>
        <w:ind w:left="990"/>
        <w:jc w:val="thaiDistribute"/>
        <w:rPr>
          <w:rFonts w:ascii="BrowalliaUPC" w:hAnsi="BrowalliaUPC" w:cs="BrowalliaUPC"/>
          <w:sz w:val="28"/>
        </w:rPr>
      </w:pPr>
    </w:p>
    <w:p w14:paraId="5E1BC4C5" w14:textId="69D902A7" w:rsidR="00D14254" w:rsidRPr="009527A2" w:rsidRDefault="00E62BE2" w:rsidP="00223D60">
      <w:pPr>
        <w:pStyle w:val="ListParagraph"/>
        <w:numPr>
          <w:ilvl w:val="0"/>
          <w:numId w:val="9"/>
        </w:numPr>
        <w:spacing w:after="0" w:line="240" w:lineRule="auto"/>
        <w:ind w:left="990" w:hanging="540"/>
        <w:jc w:val="thaiDistribute"/>
        <w:rPr>
          <w:rFonts w:ascii="BrowalliaUPC" w:hAnsi="BrowalliaUPC" w:cs="BrowalliaUPC"/>
          <w:sz w:val="28"/>
          <w:u w:val="single"/>
        </w:rPr>
      </w:pPr>
      <w:r w:rsidRPr="009527A2">
        <w:rPr>
          <w:rFonts w:ascii="BrowalliaUPC" w:hAnsi="BrowalliaUPC" w:cs="BrowalliaUPC"/>
          <w:sz w:val="28"/>
          <w:u w:val="single"/>
          <w:cs/>
        </w:rPr>
        <w:t>ความเสี่ยงจากอัตราดอกเบี้ย</w:t>
      </w:r>
    </w:p>
    <w:p w14:paraId="4547A96B" w14:textId="693B4529" w:rsidR="00F45A3C" w:rsidRPr="009527A2" w:rsidRDefault="00F45A3C" w:rsidP="00F45A3C">
      <w:pPr>
        <w:pStyle w:val="ListParagraph"/>
        <w:spacing w:after="0" w:line="240" w:lineRule="auto"/>
        <w:ind w:left="990"/>
        <w:jc w:val="thaiDistribute"/>
        <w:rPr>
          <w:rFonts w:ascii="BrowalliaUPC" w:hAnsi="BrowalliaUPC" w:cs="BrowalliaUPC"/>
          <w:sz w:val="28"/>
        </w:rPr>
      </w:pPr>
    </w:p>
    <w:p w14:paraId="21D92730" w14:textId="6766A6B0" w:rsidR="00F45A3C" w:rsidRPr="009527A2" w:rsidRDefault="00F45A3C" w:rsidP="00F45A3C">
      <w:pPr>
        <w:pStyle w:val="ListParagraph"/>
        <w:spacing w:after="0" w:line="240" w:lineRule="auto"/>
        <w:ind w:left="990"/>
        <w:jc w:val="thaiDistribute"/>
        <w:rPr>
          <w:rFonts w:ascii="BrowalliaUPC" w:hAnsi="BrowalliaUPC" w:cs="BrowalliaUPC"/>
          <w:sz w:val="28"/>
        </w:rPr>
      </w:pPr>
      <w:r w:rsidRPr="009527A2">
        <w:rPr>
          <w:rFonts w:ascii="BrowalliaUPC" w:hAnsi="BrowalliaUPC" w:cs="BrowalliaUPC"/>
          <w:sz w:val="28"/>
          <w:cs/>
        </w:rPr>
        <w:t>ความเสี่ยงจากอัตราดอกเบี้ย คือ ความเสี่ยงที่การเปลี่ยนแปลงของอัตราดอกเบี้ยในตลาดในอนาคตจะส่งผลกระทบต่อการดำเนินงานและกระแสเงินสดของบริษัท บริษัทมีความเสี่ยงจากอัตราดอกเบี้ยที่สำคัญอันเกี่ยวเนื่องกับเงินฝากสถาบันการเงิน เงินกู้ยืมระยะสั้นจากบริษัทหลักทรัพย์ ดังนั้นบริษัทจึงมีความเสี่ยงเกี่ยวกับความผันผวนของอัตราดอกเบี้ยในอนาคต</w:t>
      </w:r>
    </w:p>
    <w:p w14:paraId="10095BF9" w14:textId="77777777" w:rsidR="00703400" w:rsidRPr="009527A2" w:rsidRDefault="00703400" w:rsidP="0080307A">
      <w:pPr>
        <w:jc w:val="thaiDistribute"/>
        <w:rPr>
          <w:rFonts w:ascii="BrowalliaUPC" w:hAnsi="BrowalliaUPC" w:cs="BrowalliaUPC"/>
        </w:rPr>
      </w:pPr>
    </w:p>
    <w:p w14:paraId="77821521" w14:textId="77777777" w:rsidR="006D66A7" w:rsidRDefault="006D66A7" w:rsidP="00F45A3C">
      <w:pPr>
        <w:pStyle w:val="ListParagraph"/>
        <w:spacing w:after="0" w:line="240" w:lineRule="auto"/>
        <w:ind w:left="990"/>
        <w:jc w:val="thaiDistribute"/>
        <w:rPr>
          <w:rFonts w:ascii="BrowalliaUPC" w:hAnsi="BrowalliaUPC" w:cs="BrowalliaUPC"/>
          <w:sz w:val="28"/>
        </w:rPr>
      </w:pPr>
    </w:p>
    <w:p w14:paraId="25B25EC2" w14:textId="77777777" w:rsidR="006D66A7" w:rsidRDefault="006D66A7" w:rsidP="00F45A3C">
      <w:pPr>
        <w:pStyle w:val="ListParagraph"/>
        <w:spacing w:after="0" w:line="240" w:lineRule="auto"/>
        <w:ind w:left="990"/>
        <w:jc w:val="thaiDistribute"/>
        <w:rPr>
          <w:rFonts w:ascii="BrowalliaUPC" w:hAnsi="BrowalliaUPC" w:cs="BrowalliaUPC"/>
          <w:sz w:val="28"/>
        </w:rPr>
      </w:pPr>
    </w:p>
    <w:p w14:paraId="189D4F57" w14:textId="77777777" w:rsidR="006D66A7" w:rsidRDefault="006D66A7" w:rsidP="00F45A3C">
      <w:pPr>
        <w:pStyle w:val="ListParagraph"/>
        <w:spacing w:after="0" w:line="240" w:lineRule="auto"/>
        <w:ind w:left="990"/>
        <w:jc w:val="thaiDistribute"/>
        <w:rPr>
          <w:rFonts w:ascii="BrowalliaUPC" w:hAnsi="BrowalliaUPC" w:cs="BrowalliaUPC"/>
          <w:sz w:val="28"/>
        </w:rPr>
      </w:pPr>
    </w:p>
    <w:p w14:paraId="2DA1038D" w14:textId="77777777" w:rsidR="006D66A7" w:rsidRDefault="006D66A7" w:rsidP="00F45A3C">
      <w:pPr>
        <w:pStyle w:val="ListParagraph"/>
        <w:spacing w:after="0" w:line="240" w:lineRule="auto"/>
        <w:ind w:left="990"/>
        <w:jc w:val="thaiDistribute"/>
        <w:rPr>
          <w:rFonts w:ascii="BrowalliaUPC" w:hAnsi="BrowalliaUPC" w:cs="BrowalliaUPC"/>
          <w:sz w:val="28"/>
        </w:rPr>
      </w:pPr>
    </w:p>
    <w:p w14:paraId="7090E9E3" w14:textId="77777777" w:rsidR="006D66A7" w:rsidRDefault="006D66A7" w:rsidP="00F45A3C">
      <w:pPr>
        <w:pStyle w:val="ListParagraph"/>
        <w:spacing w:after="0" w:line="240" w:lineRule="auto"/>
        <w:ind w:left="990"/>
        <w:jc w:val="thaiDistribute"/>
        <w:rPr>
          <w:rFonts w:ascii="BrowalliaUPC" w:hAnsi="BrowalliaUPC" w:cs="BrowalliaUPC"/>
          <w:sz w:val="28"/>
        </w:rPr>
      </w:pPr>
    </w:p>
    <w:p w14:paraId="2A73B8BC" w14:textId="77777777" w:rsidR="006D66A7" w:rsidRDefault="006D66A7" w:rsidP="00F45A3C">
      <w:pPr>
        <w:pStyle w:val="ListParagraph"/>
        <w:spacing w:after="0" w:line="240" w:lineRule="auto"/>
        <w:ind w:left="990"/>
        <w:jc w:val="thaiDistribute"/>
        <w:rPr>
          <w:rFonts w:ascii="BrowalliaUPC" w:hAnsi="BrowalliaUPC" w:cs="BrowalliaUPC"/>
          <w:sz w:val="28"/>
        </w:rPr>
      </w:pPr>
    </w:p>
    <w:p w14:paraId="194387E7" w14:textId="77777777" w:rsidR="006D66A7" w:rsidRDefault="006D66A7" w:rsidP="00F45A3C">
      <w:pPr>
        <w:pStyle w:val="ListParagraph"/>
        <w:spacing w:after="0" w:line="240" w:lineRule="auto"/>
        <w:ind w:left="990"/>
        <w:jc w:val="thaiDistribute"/>
        <w:rPr>
          <w:rFonts w:ascii="BrowalliaUPC" w:hAnsi="BrowalliaUPC" w:cs="BrowalliaUPC"/>
          <w:sz w:val="28"/>
        </w:rPr>
      </w:pPr>
    </w:p>
    <w:p w14:paraId="6F74AD26" w14:textId="77777777" w:rsidR="006D66A7" w:rsidRDefault="006D66A7" w:rsidP="00F45A3C">
      <w:pPr>
        <w:pStyle w:val="ListParagraph"/>
        <w:spacing w:after="0" w:line="240" w:lineRule="auto"/>
        <w:ind w:left="990"/>
        <w:jc w:val="thaiDistribute"/>
        <w:rPr>
          <w:rFonts w:ascii="BrowalliaUPC" w:hAnsi="BrowalliaUPC" w:cs="BrowalliaUPC"/>
          <w:sz w:val="28"/>
        </w:rPr>
      </w:pPr>
    </w:p>
    <w:p w14:paraId="6D6E01F1" w14:textId="77777777" w:rsidR="006D66A7" w:rsidRDefault="006D66A7" w:rsidP="00F45A3C">
      <w:pPr>
        <w:pStyle w:val="ListParagraph"/>
        <w:spacing w:after="0" w:line="240" w:lineRule="auto"/>
        <w:ind w:left="990"/>
        <w:jc w:val="thaiDistribute"/>
        <w:rPr>
          <w:rFonts w:ascii="BrowalliaUPC" w:hAnsi="BrowalliaUPC" w:cs="BrowalliaUPC"/>
          <w:sz w:val="28"/>
        </w:rPr>
      </w:pPr>
    </w:p>
    <w:p w14:paraId="53307A9D" w14:textId="6A2375E0" w:rsidR="001112F3" w:rsidRPr="00924E60" w:rsidRDefault="001112F3" w:rsidP="00F45A3C">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lastRenderedPageBreak/>
        <w:t xml:space="preserve">ณ วันที่ </w:t>
      </w:r>
      <w:r w:rsidRPr="00924E60">
        <w:rPr>
          <w:rFonts w:ascii="BrowalliaUPC" w:hAnsi="BrowalliaUPC" w:cs="BrowalliaUPC"/>
          <w:sz w:val="28"/>
        </w:rPr>
        <w:t xml:space="preserve">31 </w:t>
      </w:r>
      <w:r w:rsidRPr="00924E60">
        <w:rPr>
          <w:rFonts w:ascii="BrowalliaUPC" w:hAnsi="BrowalliaUPC" w:cs="BrowalliaUPC"/>
          <w:sz w:val="28"/>
          <w:cs/>
        </w:rPr>
        <w:t xml:space="preserve">ธันวาคม </w:t>
      </w:r>
      <w:r w:rsidRPr="00924E60">
        <w:rPr>
          <w:rFonts w:ascii="BrowalliaUPC" w:hAnsi="BrowalliaUPC" w:cs="BrowalliaUPC"/>
          <w:sz w:val="28"/>
        </w:rPr>
        <w:t>256</w:t>
      </w:r>
      <w:r w:rsidR="0062348E">
        <w:rPr>
          <w:rFonts w:ascii="BrowalliaUPC" w:hAnsi="BrowalliaUPC" w:cs="BrowalliaUPC"/>
          <w:sz w:val="28"/>
        </w:rPr>
        <w:t>6</w:t>
      </w:r>
      <w:r w:rsidRPr="00924E60">
        <w:rPr>
          <w:rFonts w:ascii="BrowalliaUPC" w:hAnsi="BrowalliaUPC" w:cs="BrowalliaUPC"/>
          <w:sz w:val="28"/>
        </w:rPr>
        <w:t xml:space="preserve"> </w:t>
      </w:r>
      <w:r w:rsidRPr="00924E60">
        <w:rPr>
          <w:rFonts w:ascii="BrowalliaUPC" w:hAnsi="BrowalliaUPC" w:cs="BrowalliaUPC"/>
          <w:sz w:val="28"/>
          <w:cs/>
        </w:rPr>
        <w:t xml:space="preserve">และ </w:t>
      </w:r>
      <w:r w:rsidRPr="00924E60">
        <w:rPr>
          <w:rFonts w:ascii="BrowalliaUPC" w:hAnsi="BrowalliaUPC" w:cs="BrowalliaUPC"/>
          <w:sz w:val="28"/>
        </w:rPr>
        <w:t>256</w:t>
      </w:r>
      <w:r w:rsidR="0062348E">
        <w:rPr>
          <w:rFonts w:ascii="BrowalliaUPC" w:hAnsi="BrowalliaUPC" w:cs="BrowalliaUPC"/>
          <w:sz w:val="28"/>
        </w:rPr>
        <w:t>5</w:t>
      </w:r>
      <w:r w:rsidRPr="00924E60">
        <w:rPr>
          <w:rFonts w:ascii="BrowalliaUPC" w:hAnsi="BrowalliaUPC" w:cs="BrowalliaUPC"/>
          <w:sz w:val="28"/>
        </w:rPr>
        <w:t xml:space="preserve"> </w:t>
      </w:r>
      <w:r w:rsidRPr="00924E60">
        <w:rPr>
          <w:rFonts w:ascii="BrowalliaUPC" w:hAnsi="BrowalliaUPC" w:cs="BrowalliaUPC"/>
          <w:sz w:val="28"/>
          <w:cs/>
        </w:rPr>
        <w:t>สินทรัพย์และหนี้สินทางการเงินที่สำคัญสามารถจัดตามประเภทอัตราดอกเบี้ยในส่วนที่เป็นสาระสำคัญ ดังนี้</w:t>
      </w:r>
    </w:p>
    <w:p w14:paraId="248A1350" w14:textId="77777777" w:rsidR="001F7B46" w:rsidRPr="00924E60" w:rsidRDefault="001F7B46" w:rsidP="00F45A3C">
      <w:pPr>
        <w:pStyle w:val="ListParagraph"/>
        <w:spacing w:after="0" w:line="240" w:lineRule="auto"/>
        <w:ind w:left="990"/>
        <w:jc w:val="thaiDistribute"/>
        <w:rPr>
          <w:rFonts w:ascii="BrowalliaUPC" w:hAnsi="BrowalliaUPC" w:cs="BrowalliaUPC"/>
          <w:sz w:val="28"/>
        </w:rPr>
      </w:pPr>
    </w:p>
    <w:tbl>
      <w:tblPr>
        <w:tblW w:w="8859" w:type="dxa"/>
        <w:tblInd w:w="993" w:type="dxa"/>
        <w:tblLayout w:type="fixed"/>
        <w:tblLook w:val="0000" w:firstRow="0" w:lastRow="0" w:firstColumn="0" w:lastColumn="0" w:noHBand="0" w:noVBand="0"/>
      </w:tblPr>
      <w:tblGrid>
        <w:gridCol w:w="2551"/>
        <w:gridCol w:w="990"/>
        <w:gridCol w:w="1044"/>
        <w:gridCol w:w="1221"/>
        <w:gridCol w:w="1047"/>
        <w:gridCol w:w="917"/>
        <w:gridCol w:w="1089"/>
      </w:tblGrid>
      <w:tr w:rsidR="0087247D" w:rsidRPr="00924E60" w14:paraId="11B77B29" w14:textId="77777777" w:rsidTr="00DC5BAC">
        <w:trPr>
          <w:cantSplit/>
          <w:tblHeader/>
        </w:trPr>
        <w:tc>
          <w:tcPr>
            <w:tcW w:w="2551" w:type="dxa"/>
          </w:tcPr>
          <w:p w14:paraId="7B11D44E" w14:textId="77777777" w:rsidR="0087247D" w:rsidRPr="00924E60" w:rsidRDefault="0087247D" w:rsidP="008324EB">
            <w:pPr>
              <w:tabs>
                <w:tab w:val="left" w:pos="240"/>
              </w:tabs>
              <w:ind w:left="240" w:right="-108" w:hanging="240"/>
              <w:jc w:val="thaiDistribute"/>
              <w:rPr>
                <w:rFonts w:ascii="BrowalliaUPC" w:hAnsi="BrowalliaUPC" w:cs="BrowalliaUPC"/>
                <w:sz w:val="24"/>
                <w:szCs w:val="24"/>
                <w:cs/>
              </w:rPr>
            </w:pPr>
          </w:p>
        </w:tc>
        <w:tc>
          <w:tcPr>
            <w:tcW w:w="6308" w:type="dxa"/>
            <w:gridSpan w:val="6"/>
          </w:tcPr>
          <w:p w14:paraId="760AA70C" w14:textId="77777777" w:rsidR="0087247D" w:rsidRPr="00924E60" w:rsidRDefault="0087247D" w:rsidP="008324EB">
            <w:pPr>
              <w:ind w:left="-7"/>
              <w:jc w:val="right"/>
              <w:rPr>
                <w:rFonts w:ascii="BrowalliaUPC" w:hAnsi="BrowalliaUPC" w:cs="BrowalliaUPC"/>
                <w:sz w:val="24"/>
                <w:szCs w:val="24"/>
                <w:cs/>
              </w:rPr>
            </w:pPr>
            <w:r w:rsidRPr="00924E60">
              <w:rPr>
                <w:rFonts w:ascii="BrowalliaUPC" w:hAnsi="BrowalliaUPC" w:cs="BrowalliaUPC"/>
                <w:sz w:val="24"/>
                <w:szCs w:val="24"/>
                <w:cs/>
              </w:rPr>
              <w:t>(หน่วย : พันบาท)</w:t>
            </w:r>
          </w:p>
        </w:tc>
      </w:tr>
      <w:tr w:rsidR="0087247D" w:rsidRPr="00924E60" w14:paraId="5C708509" w14:textId="77777777" w:rsidTr="00DC5BAC">
        <w:trPr>
          <w:cantSplit/>
          <w:tblHeader/>
        </w:trPr>
        <w:tc>
          <w:tcPr>
            <w:tcW w:w="2551" w:type="dxa"/>
          </w:tcPr>
          <w:p w14:paraId="46FC9ADA" w14:textId="77777777" w:rsidR="0087247D" w:rsidRPr="00924E60" w:rsidRDefault="0087247D" w:rsidP="008324EB">
            <w:pPr>
              <w:tabs>
                <w:tab w:val="left" w:pos="240"/>
              </w:tabs>
              <w:ind w:left="240" w:right="-108" w:hanging="240"/>
              <w:jc w:val="thaiDistribute"/>
              <w:rPr>
                <w:rFonts w:ascii="BrowalliaUPC" w:hAnsi="BrowalliaUPC" w:cs="BrowalliaUPC"/>
                <w:sz w:val="24"/>
                <w:szCs w:val="24"/>
                <w:cs/>
              </w:rPr>
            </w:pPr>
          </w:p>
        </w:tc>
        <w:tc>
          <w:tcPr>
            <w:tcW w:w="6308" w:type="dxa"/>
            <w:gridSpan w:val="6"/>
          </w:tcPr>
          <w:p w14:paraId="63CD778F" w14:textId="77777777" w:rsidR="0087247D" w:rsidRPr="00924E60" w:rsidRDefault="0087247D" w:rsidP="006A6F7C">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งบการเงินรวม</w:t>
            </w:r>
          </w:p>
        </w:tc>
      </w:tr>
      <w:tr w:rsidR="0087247D" w:rsidRPr="00924E60" w14:paraId="31FCFFA1" w14:textId="77777777" w:rsidTr="00DC5BAC">
        <w:trPr>
          <w:cantSplit/>
          <w:tblHeader/>
        </w:trPr>
        <w:tc>
          <w:tcPr>
            <w:tcW w:w="2551" w:type="dxa"/>
          </w:tcPr>
          <w:p w14:paraId="63AC8D2C" w14:textId="77777777" w:rsidR="0087247D" w:rsidRPr="00924E60" w:rsidRDefault="0087247D" w:rsidP="008324EB">
            <w:pPr>
              <w:tabs>
                <w:tab w:val="left" w:pos="240"/>
              </w:tabs>
              <w:ind w:left="240" w:right="-108" w:hanging="240"/>
              <w:jc w:val="thaiDistribute"/>
              <w:rPr>
                <w:rFonts w:ascii="BrowalliaUPC" w:hAnsi="BrowalliaUPC" w:cs="BrowalliaUPC"/>
                <w:sz w:val="24"/>
                <w:szCs w:val="24"/>
                <w:cs/>
              </w:rPr>
            </w:pPr>
          </w:p>
        </w:tc>
        <w:tc>
          <w:tcPr>
            <w:tcW w:w="6308" w:type="dxa"/>
            <w:gridSpan w:val="6"/>
          </w:tcPr>
          <w:p w14:paraId="6DB0C831" w14:textId="28E62DED" w:rsidR="0087247D" w:rsidRPr="00924E60" w:rsidRDefault="0087247D" w:rsidP="006A6F7C">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lang w:val="en-GB"/>
              </w:rPr>
              <w:t>256</w:t>
            </w:r>
            <w:r w:rsidR="0062348E">
              <w:rPr>
                <w:rFonts w:ascii="BrowalliaUPC" w:hAnsi="BrowalliaUPC" w:cs="BrowalliaUPC"/>
                <w:sz w:val="24"/>
                <w:szCs w:val="24"/>
                <w:lang w:val="en-GB"/>
              </w:rPr>
              <w:t>6</w:t>
            </w:r>
          </w:p>
        </w:tc>
      </w:tr>
      <w:tr w:rsidR="008324EB" w:rsidRPr="00924E60" w14:paraId="2F0C9C2F" w14:textId="77777777" w:rsidTr="00016BCD">
        <w:trPr>
          <w:cantSplit/>
          <w:tblHeader/>
        </w:trPr>
        <w:tc>
          <w:tcPr>
            <w:tcW w:w="2551" w:type="dxa"/>
          </w:tcPr>
          <w:p w14:paraId="51E798D5" w14:textId="77777777" w:rsidR="008324EB" w:rsidRPr="00924E60" w:rsidRDefault="008324EB" w:rsidP="008324EB">
            <w:pPr>
              <w:tabs>
                <w:tab w:val="left" w:pos="240"/>
              </w:tabs>
              <w:ind w:left="240" w:right="-108" w:hanging="240"/>
              <w:jc w:val="thaiDistribute"/>
              <w:rPr>
                <w:rFonts w:ascii="BrowalliaUPC" w:hAnsi="BrowalliaUPC" w:cs="BrowalliaUPC"/>
                <w:sz w:val="24"/>
                <w:szCs w:val="24"/>
                <w:cs/>
              </w:rPr>
            </w:pPr>
          </w:p>
        </w:tc>
        <w:tc>
          <w:tcPr>
            <w:tcW w:w="2034" w:type="dxa"/>
            <w:gridSpan w:val="2"/>
          </w:tcPr>
          <w:p w14:paraId="3CDEF8F3"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อัตราดอกเบี้ยคงที่</w:t>
            </w:r>
          </w:p>
        </w:tc>
        <w:tc>
          <w:tcPr>
            <w:tcW w:w="1221" w:type="dxa"/>
          </w:tcPr>
          <w:p w14:paraId="4F6DDF9D" w14:textId="44AF33B1"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rPr>
              <w:t xml:space="preserve"> </w:t>
            </w:r>
            <w:r w:rsidRPr="00924E60">
              <w:rPr>
                <w:rFonts w:ascii="BrowalliaUPC" w:hAnsi="BrowalliaUPC" w:cs="BrowalliaUPC"/>
                <w:sz w:val="24"/>
                <w:szCs w:val="24"/>
                <w:cs/>
              </w:rPr>
              <w:t>อัตราดอกเบี้ย</w:t>
            </w:r>
          </w:p>
        </w:tc>
        <w:tc>
          <w:tcPr>
            <w:tcW w:w="1047" w:type="dxa"/>
          </w:tcPr>
          <w:p w14:paraId="51014663" w14:textId="13AEDEAF"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ไม่มี</w:t>
            </w:r>
          </w:p>
        </w:tc>
        <w:tc>
          <w:tcPr>
            <w:tcW w:w="917" w:type="dxa"/>
          </w:tcPr>
          <w:p w14:paraId="38F62213" w14:textId="025CF93B" w:rsidR="008324EB" w:rsidRPr="00924E60" w:rsidRDefault="008324EB" w:rsidP="006A6F7C">
            <w:pPr>
              <w:ind w:left="99" w:hanging="126"/>
              <w:jc w:val="center"/>
              <w:rPr>
                <w:rFonts w:ascii="BrowalliaUPC" w:hAnsi="BrowalliaUPC" w:cs="BrowalliaUPC"/>
                <w:sz w:val="24"/>
                <w:szCs w:val="24"/>
                <w:cs/>
              </w:rPr>
            </w:pPr>
          </w:p>
        </w:tc>
        <w:tc>
          <w:tcPr>
            <w:tcW w:w="1089" w:type="dxa"/>
          </w:tcPr>
          <w:p w14:paraId="13729D63"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r>
      <w:tr w:rsidR="008324EB" w:rsidRPr="00924E60" w14:paraId="1C6DC3A8" w14:textId="77777777" w:rsidTr="00016BCD">
        <w:trPr>
          <w:cantSplit/>
          <w:tblHeader/>
        </w:trPr>
        <w:tc>
          <w:tcPr>
            <w:tcW w:w="2551" w:type="dxa"/>
          </w:tcPr>
          <w:p w14:paraId="11D079EA" w14:textId="77777777" w:rsidR="008324EB" w:rsidRPr="00924E60" w:rsidRDefault="008324EB" w:rsidP="008324EB">
            <w:pPr>
              <w:tabs>
                <w:tab w:val="left" w:pos="240"/>
              </w:tabs>
              <w:ind w:left="240" w:right="-108" w:hanging="240"/>
              <w:jc w:val="thaiDistribute"/>
              <w:rPr>
                <w:rFonts w:ascii="BrowalliaUPC" w:hAnsi="BrowalliaUPC" w:cs="BrowalliaUPC"/>
                <w:sz w:val="24"/>
                <w:szCs w:val="24"/>
                <w:cs/>
              </w:rPr>
            </w:pPr>
          </w:p>
        </w:tc>
        <w:tc>
          <w:tcPr>
            <w:tcW w:w="990" w:type="dxa"/>
          </w:tcPr>
          <w:p w14:paraId="05E1BA63"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ภายใน</w:t>
            </w:r>
          </w:p>
        </w:tc>
        <w:tc>
          <w:tcPr>
            <w:tcW w:w="1044" w:type="dxa"/>
          </w:tcPr>
          <w:p w14:paraId="3FB81A2B"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มากกว่า</w:t>
            </w:r>
          </w:p>
        </w:tc>
        <w:tc>
          <w:tcPr>
            <w:tcW w:w="1221" w:type="dxa"/>
          </w:tcPr>
          <w:p w14:paraId="25467D75"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ปรับขึ้นลง</w:t>
            </w:r>
          </w:p>
        </w:tc>
        <w:tc>
          <w:tcPr>
            <w:tcW w:w="1047" w:type="dxa"/>
          </w:tcPr>
          <w:p w14:paraId="1C47B95D"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c>
          <w:tcPr>
            <w:tcW w:w="917" w:type="dxa"/>
          </w:tcPr>
          <w:p w14:paraId="069EDFAF" w14:textId="77777777" w:rsidR="008324EB" w:rsidRPr="00924E60" w:rsidRDefault="008324EB" w:rsidP="006A6F7C">
            <w:pPr>
              <w:ind w:left="99" w:hanging="126"/>
              <w:jc w:val="center"/>
              <w:rPr>
                <w:rFonts w:ascii="BrowalliaUPC" w:hAnsi="BrowalliaUPC" w:cs="BrowalliaUPC"/>
                <w:sz w:val="24"/>
                <w:szCs w:val="24"/>
                <w:cs/>
              </w:rPr>
            </w:pPr>
          </w:p>
        </w:tc>
        <w:tc>
          <w:tcPr>
            <w:tcW w:w="1089" w:type="dxa"/>
          </w:tcPr>
          <w:p w14:paraId="17F7E736"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r>
      <w:tr w:rsidR="008324EB" w:rsidRPr="00924E60" w14:paraId="13A4535A" w14:textId="77777777" w:rsidTr="00016BCD">
        <w:trPr>
          <w:cantSplit/>
          <w:tblHeader/>
        </w:trPr>
        <w:tc>
          <w:tcPr>
            <w:tcW w:w="2551" w:type="dxa"/>
          </w:tcPr>
          <w:p w14:paraId="39F7D0FC" w14:textId="77777777" w:rsidR="008324EB" w:rsidRPr="00924E60" w:rsidRDefault="008324EB" w:rsidP="008324EB">
            <w:pPr>
              <w:tabs>
                <w:tab w:val="left" w:pos="240"/>
              </w:tabs>
              <w:ind w:left="240" w:right="-108" w:hanging="240"/>
              <w:jc w:val="thaiDistribute"/>
              <w:rPr>
                <w:rFonts w:ascii="BrowalliaUPC" w:hAnsi="BrowalliaUPC" w:cs="BrowalliaUPC"/>
                <w:sz w:val="24"/>
                <w:szCs w:val="24"/>
                <w:cs/>
              </w:rPr>
            </w:pPr>
          </w:p>
        </w:tc>
        <w:tc>
          <w:tcPr>
            <w:tcW w:w="990" w:type="dxa"/>
          </w:tcPr>
          <w:p w14:paraId="73191BED"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ปี</w:t>
            </w:r>
          </w:p>
        </w:tc>
        <w:tc>
          <w:tcPr>
            <w:tcW w:w="1044" w:type="dxa"/>
          </w:tcPr>
          <w:p w14:paraId="25513EC6" w14:textId="161328E5"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ถึง </w:t>
            </w:r>
            <w:r w:rsidR="000C050F" w:rsidRPr="00924E60">
              <w:rPr>
                <w:rFonts w:ascii="BrowalliaUPC" w:hAnsi="BrowalliaUPC" w:cs="BrowalliaUPC"/>
                <w:sz w:val="24"/>
                <w:szCs w:val="24"/>
              </w:rPr>
              <w:t>3</w:t>
            </w:r>
            <w:r w:rsidRPr="00924E60">
              <w:rPr>
                <w:rFonts w:ascii="BrowalliaUPC" w:hAnsi="BrowalliaUPC" w:cs="BrowalliaUPC"/>
                <w:sz w:val="24"/>
                <w:szCs w:val="24"/>
                <w:cs/>
              </w:rPr>
              <w:t xml:space="preserve"> ปี</w:t>
            </w:r>
          </w:p>
        </w:tc>
        <w:tc>
          <w:tcPr>
            <w:tcW w:w="1221" w:type="dxa"/>
          </w:tcPr>
          <w:p w14:paraId="4D475729"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ตามราคาตลาด</w:t>
            </w:r>
          </w:p>
        </w:tc>
        <w:tc>
          <w:tcPr>
            <w:tcW w:w="1047" w:type="dxa"/>
          </w:tcPr>
          <w:p w14:paraId="44E79670"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c>
          <w:tcPr>
            <w:tcW w:w="917" w:type="dxa"/>
          </w:tcPr>
          <w:p w14:paraId="038318AA"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รวม</w:t>
            </w:r>
          </w:p>
        </w:tc>
        <w:tc>
          <w:tcPr>
            <w:tcW w:w="1089" w:type="dxa"/>
          </w:tcPr>
          <w:p w14:paraId="5755DA4B"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(ร้อยละต่อปี)</w:t>
            </w:r>
          </w:p>
        </w:tc>
      </w:tr>
      <w:tr w:rsidR="008324EB" w:rsidRPr="00924E60" w14:paraId="5BD0616B" w14:textId="77777777" w:rsidTr="00016BCD">
        <w:trPr>
          <w:cantSplit/>
        </w:trPr>
        <w:tc>
          <w:tcPr>
            <w:tcW w:w="2551" w:type="dxa"/>
          </w:tcPr>
          <w:p w14:paraId="221E70F3" w14:textId="644820B9" w:rsidR="008324EB" w:rsidRPr="00924E60" w:rsidRDefault="008324EB" w:rsidP="008324EB">
            <w:pPr>
              <w:ind w:left="-108" w:right="-108"/>
              <w:jc w:val="thaiDistribute"/>
              <w:rPr>
                <w:rFonts w:ascii="BrowalliaUPC" w:hAnsi="BrowalliaUPC" w:cs="BrowalliaUPC"/>
                <w:b/>
                <w:bCs/>
                <w:sz w:val="24"/>
                <w:szCs w:val="24"/>
                <w:u w:val="single"/>
                <w:cs/>
              </w:rPr>
            </w:pPr>
          </w:p>
        </w:tc>
        <w:tc>
          <w:tcPr>
            <w:tcW w:w="990" w:type="dxa"/>
          </w:tcPr>
          <w:p w14:paraId="04DFD82C" w14:textId="77777777" w:rsidR="008324EB" w:rsidRPr="00924E60" w:rsidRDefault="008324EB" w:rsidP="006A6F7C">
            <w:pPr>
              <w:ind w:left="99" w:hanging="126"/>
              <w:jc w:val="center"/>
              <w:rPr>
                <w:rFonts w:ascii="BrowalliaUPC" w:hAnsi="BrowalliaUPC" w:cs="BrowalliaUPC"/>
                <w:sz w:val="24"/>
                <w:szCs w:val="24"/>
                <w:cs/>
              </w:rPr>
            </w:pPr>
          </w:p>
        </w:tc>
        <w:tc>
          <w:tcPr>
            <w:tcW w:w="1044" w:type="dxa"/>
          </w:tcPr>
          <w:p w14:paraId="1A74C4D0" w14:textId="77777777" w:rsidR="008324EB" w:rsidRPr="00924E60" w:rsidRDefault="008324EB" w:rsidP="006A6F7C">
            <w:pPr>
              <w:tabs>
                <w:tab w:val="decimal" w:pos="494"/>
              </w:tabs>
              <w:ind w:left="99" w:hanging="126"/>
              <w:jc w:val="center"/>
              <w:rPr>
                <w:rFonts w:ascii="BrowalliaUPC" w:hAnsi="BrowalliaUPC" w:cs="BrowalliaUPC"/>
                <w:sz w:val="24"/>
                <w:szCs w:val="24"/>
                <w:cs/>
              </w:rPr>
            </w:pPr>
          </w:p>
        </w:tc>
        <w:tc>
          <w:tcPr>
            <w:tcW w:w="1221" w:type="dxa"/>
          </w:tcPr>
          <w:p w14:paraId="33CD948E" w14:textId="77777777" w:rsidR="008324EB" w:rsidRPr="00924E60" w:rsidRDefault="008324EB" w:rsidP="006A6F7C">
            <w:pPr>
              <w:tabs>
                <w:tab w:val="decimal" w:pos="746"/>
              </w:tabs>
              <w:ind w:left="99" w:hanging="126"/>
              <w:jc w:val="center"/>
              <w:rPr>
                <w:rFonts w:ascii="BrowalliaUPC" w:hAnsi="BrowalliaUPC" w:cs="BrowalliaUPC"/>
                <w:sz w:val="24"/>
                <w:szCs w:val="24"/>
                <w:cs/>
              </w:rPr>
            </w:pPr>
          </w:p>
        </w:tc>
        <w:tc>
          <w:tcPr>
            <w:tcW w:w="1047" w:type="dxa"/>
          </w:tcPr>
          <w:p w14:paraId="70C8E08D" w14:textId="77777777" w:rsidR="008324EB" w:rsidRPr="00924E60" w:rsidRDefault="008324EB" w:rsidP="006A6F7C">
            <w:pPr>
              <w:tabs>
                <w:tab w:val="decimal" w:pos="714"/>
              </w:tabs>
              <w:ind w:left="99" w:hanging="126"/>
              <w:jc w:val="center"/>
              <w:rPr>
                <w:rFonts w:ascii="BrowalliaUPC" w:hAnsi="BrowalliaUPC" w:cs="BrowalliaUPC"/>
                <w:sz w:val="24"/>
                <w:szCs w:val="24"/>
                <w:cs/>
              </w:rPr>
            </w:pPr>
          </w:p>
        </w:tc>
        <w:tc>
          <w:tcPr>
            <w:tcW w:w="917" w:type="dxa"/>
          </w:tcPr>
          <w:p w14:paraId="655B80AC" w14:textId="77777777" w:rsidR="008324EB" w:rsidRPr="00924E60" w:rsidRDefault="008324EB" w:rsidP="006A6F7C">
            <w:pPr>
              <w:tabs>
                <w:tab w:val="decimal" w:pos="766"/>
              </w:tabs>
              <w:ind w:left="99" w:hanging="126"/>
              <w:jc w:val="center"/>
              <w:rPr>
                <w:rFonts w:ascii="BrowalliaUPC" w:hAnsi="BrowalliaUPC" w:cs="BrowalliaUPC"/>
                <w:sz w:val="24"/>
                <w:szCs w:val="24"/>
                <w:cs/>
              </w:rPr>
            </w:pPr>
          </w:p>
        </w:tc>
        <w:tc>
          <w:tcPr>
            <w:tcW w:w="1089" w:type="dxa"/>
          </w:tcPr>
          <w:p w14:paraId="026445A4" w14:textId="77777777" w:rsidR="008324EB" w:rsidRPr="00924E60" w:rsidRDefault="008324EB" w:rsidP="006A6F7C">
            <w:pPr>
              <w:ind w:left="99" w:hanging="126"/>
              <w:jc w:val="center"/>
              <w:rPr>
                <w:rFonts w:ascii="BrowalliaUPC" w:hAnsi="BrowalliaUPC" w:cs="BrowalliaUPC"/>
                <w:sz w:val="24"/>
                <w:szCs w:val="24"/>
                <w:cs/>
              </w:rPr>
            </w:pPr>
          </w:p>
        </w:tc>
      </w:tr>
      <w:tr w:rsidR="008D2F06" w:rsidRPr="00924E60" w14:paraId="490A4816" w14:textId="77777777" w:rsidTr="00016BCD">
        <w:trPr>
          <w:cantSplit/>
        </w:trPr>
        <w:tc>
          <w:tcPr>
            <w:tcW w:w="2551" w:type="dxa"/>
          </w:tcPr>
          <w:p w14:paraId="5BBF5650" w14:textId="3E1C4CE6" w:rsidR="008D2F06" w:rsidRPr="00924E60" w:rsidRDefault="008D2F06" w:rsidP="008D2F06">
            <w:pPr>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สินทรัพย์ทางการเงิน</w:t>
            </w:r>
          </w:p>
        </w:tc>
        <w:tc>
          <w:tcPr>
            <w:tcW w:w="990" w:type="dxa"/>
          </w:tcPr>
          <w:p w14:paraId="565F12BA" w14:textId="6319F398" w:rsidR="008D2F06" w:rsidRPr="00924E60" w:rsidRDefault="008D2F06" w:rsidP="008D2F06">
            <w:pPr>
              <w:ind w:left="99" w:hanging="126"/>
              <w:jc w:val="right"/>
              <w:rPr>
                <w:rFonts w:ascii="BrowalliaUPC" w:hAnsi="BrowalliaUPC" w:cs="BrowalliaUPC"/>
                <w:sz w:val="24"/>
                <w:szCs w:val="24"/>
                <w:cs/>
              </w:rPr>
            </w:pPr>
          </w:p>
        </w:tc>
        <w:tc>
          <w:tcPr>
            <w:tcW w:w="1044" w:type="dxa"/>
          </w:tcPr>
          <w:p w14:paraId="185E5758" w14:textId="40A05CEE" w:rsidR="008D2F06" w:rsidRPr="00924E60" w:rsidRDefault="008D2F06" w:rsidP="008D2F06">
            <w:pPr>
              <w:tabs>
                <w:tab w:val="decimal" w:pos="494"/>
              </w:tabs>
              <w:ind w:left="99" w:hanging="126"/>
              <w:jc w:val="right"/>
              <w:rPr>
                <w:rFonts w:ascii="BrowalliaUPC" w:hAnsi="BrowalliaUPC" w:cs="BrowalliaUPC"/>
                <w:sz w:val="24"/>
                <w:szCs w:val="24"/>
                <w:cs/>
              </w:rPr>
            </w:pPr>
          </w:p>
        </w:tc>
        <w:tc>
          <w:tcPr>
            <w:tcW w:w="1221" w:type="dxa"/>
          </w:tcPr>
          <w:p w14:paraId="7649826A" w14:textId="7E9F4ED6" w:rsidR="008D2F06" w:rsidRPr="00924E60" w:rsidRDefault="008D2F06" w:rsidP="008D2F06">
            <w:pPr>
              <w:tabs>
                <w:tab w:val="decimal" w:pos="746"/>
              </w:tabs>
              <w:ind w:left="99" w:hanging="126"/>
              <w:jc w:val="right"/>
              <w:rPr>
                <w:rFonts w:ascii="BrowalliaUPC" w:hAnsi="BrowalliaUPC" w:cs="BrowalliaUPC"/>
                <w:sz w:val="24"/>
                <w:szCs w:val="24"/>
                <w:cs/>
              </w:rPr>
            </w:pPr>
          </w:p>
        </w:tc>
        <w:tc>
          <w:tcPr>
            <w:tcW w:w="1047" w:type="dxa"/>
          </w:tcPr>
          <w:p w14:paraId="7D1D063A" w14:textId="56F13587" w:rsidR="008D2F06" w:rsidRPr="00924E60" w:rsidRDefault="008D2F06" w:rsidP="008D2F06">
            <w:pPr>
              <w:tabs>
                <w:tab w:val="decimal" w:pos="714"/>
              </w:tabs>
              <w:ind w:left="99" w:hanging="126"/>
              <w:jc w:val="right"/>
              <w:rPr>
                <w:rFonts w:ascii="BrowalliaUPC" w:hAnsi="BrowalliaUPC" w:cs="BrowalliaUPC"/>
                <w:sz w:val="24"/>
                <w:szCs w:val="24"/>
                <w:cs/>
              </w:rPr>
            </w:pPr>
          </w:p>
        </w:tc>
        <w:tc>
          <w:tcPr>
            <w:tcW w:w="917" w:type="dxa"/>
          </w:tcPr>
          <w:p w14:paraId="5D84EAA9" w14:textId="29D7CD71" w:rsidR="008D2F06" w:rsidRPr="00924E60" w:rsidRDefault="008D2F06" w:rsidP="008D2F06">
            <w:pPr>
              <w:tabs>
                <w:tab w:val="decimal" w:pos="766"/>
              </w:tabs>
              <w:ind w:left="99" w:hanging="126"/>
              <w:jc w:val="right"/>
              <w:rPr>
                <w:rFonts w:ascii="BrowalliaUPC" w:hAnsi="BrowalliaUPC" w:cs="BrowalliaUPC"/>
                <w:sz w:val="24"/>
                <w:szCs w:val="24"/>
                <w:cs/>
              </w:rPr>
            </w:pPr>
          </w:p>
        </w:tc>
        <w:tc>
          <w:tcPr>
            <w:tcW w:w="1089" w:type="dxa"/>
          </w:tcPr>
          <w:p w14:paraId="4F2B3E85" w14:textId="33B4601B" w:rsidR="008D2F06" w:rsidRPr="00924E60" w:rsidRDefault="008D2F06" w:rsidP="008D2F06">
            <w:pPr>
              <w:ind w:left="99" w:hanging="126"/>
              <w:jc w:val="right"/>
              <w:rPr>
                <w:rFonts w:ascii="BrowalliaUPC" w:hAnsi="BrowalliaUPC" w:cs="BrowalliaUPC"/>
                <w:sz w:val="24"/>
                <w:szCs w:val="24"/>
                <w:cs/>
              </w:rPr>
            </w:pPr>
          </w:p>
        </w:tc>
      </w:tr>
      <w:tr w:rsidR="00FF6F4C" w:rsidRPr="00924E60" w14:paraId="2E5ADA68" w14:textId="77777777" w:rsidTr="00016BCD">
        <w:trPr>
          <w:cantSplit/>
        </w:trPr>
        <w:tc>
          <w:tcPr>
            <w:tcW w:w="2551" w:type="dxa"/>
          </w:tcPr>
          <w:p w14:paraId="64363298" w14:textId="0BFE03AB" w:rsidR="00FF6F4C" w:rsidRPr="00924E60" w:rsidRDefault="00FF6F4C" w:rsidP="00FF6F4C">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เงินสดและรายการเทียบเท่าเงินสด</w:t>
            </w:r>
          </w:p>
        </w:tc>
        <w:tc>
          <w:tcPr>
            <w:tcW w:w="990" w:type="dxa"/>
          </w:tcPr>
          <w:p w14:paraId="0E3FD135" w14:textId="7B30A263" w:rsidR="00FF6F4C" w:rsidRPr="00924E60" w:rsidRDefault="00FF6F4C" w:rsidP="00FF6F4C">
            <w:pPr>
              <w:ind w:left="99" w:hanging="126"/>
              <w:jc w:val="right"/>
              <w:rPr>
                <w:rFonts w:ascii="BrowalliaUPC" w:hAnsi="BrowalliaUPC" w:cs="BrowalliaUPC"/>
                <w:sz w:val="24"/>
                <w:szCs w:val="24"/>
                <w:cs/>
              </w:rPr>
            </w:pPr>
            <w:r>
              <w:rPr>
                <w:rFonts w:ascii="BrowalliaUPC" w:hAnsi="BrowalliaUPC" w:cs="BrowalliaUPC"/>
                <w:sz w:val="22"/>
                <w:szCs w:val="22"/>
              </w:rPr>
              <w:t>7</w:t>
            </w:r>
          </w:p>
        </w:tc>
        <w:tc>
          <w:tcPr>
            <w:tcW w:w="1044" w:type="dxa"/>
          </w:tcPr>
          <w:p w14:paraId="41498584" w14:textId="1456B1F2" w:rsidR="00FF6F4C" w:rsidRPr="00704193" w:rsidRDefault="00FF6F4C" w:rsidP="00704193">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21" w:type="dxa"/>
          </w:tcPr>
          <w:p w14:paraId="13DE9B86" w14:textId="16A01DA5" w:rsidR="00FF6F4C" w:rsidRPr="00924E60" w:rsidRDefault="00FF6F4C" w:rsidP="00FF6F4C">
            <w:pPr>
              <w:tabs>
                <w:tab w:val="decimal" w:pos="746"/>
              </w:tabs>
              <w:ind w:left="99" w:hanging="126"/>
              <w:jc w:val="right"/>
              <w:rPr>
                <w:rFonts w:ascii="BrowalliaUPC" w:hAnsi="BrowalliaUPC" w:cs="BrowalliaUPC"/>
                <w:sz w:val="24"/>
                <w:szCs w:val="24"/>
              </w:rPr>
            </w:pPr>
            <w:r>
              <w:rPr>
                <w:rFonts w:ascii="BrowalliaUPC" w:hAnsi="BrowalliaUPC" w:cs="BrowalliaUPC"/>
                <w:sz w:val="22"/>
                <w:szCs w:val="22"/>
              </w:rPr>
              <w:t>44,708</w:t>
            </w:r>
          </w:p>
        </w:tc>
        <w:tc>
          <w:tcPr>
            <w:tcW w:w="1047" w:type="dxa"/>
          </w:tcPr>
          <w:p w14:paraId="5E011B33" w14:textId="179DFB24" w:rsidR="00FF6F4C" w:rsidRPr="00924E60" w:rsidRDefault="00FF6F4C" w:rsidP="00FF6F4C">
            <w:pPr>
              <w:tabs>
                <w:tab w:val="decimal" w:pos="714"/>
              </w:tabs>
              <w:ind w:left="99" w:hanging="126"/>
              <w:jc w:val="right"/>
              <w:rPr>
                <w:rFonts w:ascii="BrowalliaUPC" w:hAnsi="BrowalliaUPC" w:cs="BrowalliaUPC"/>
                <w:sz w:val="24"/>
                <w:szCs w:val="24"/>
              </w:rPr>
            </w:pPr>
            <w:r>
              <w:rPr>
                <w:rFonts w:ascii="BrowalliaUPC" w:hAnsi="BrowalliaUPC" w:cs="BrowalliaUPC"/>
                <w:sz w:val="22"/>
                <w:szCs w:val="22"/>
              </w:rPr>
              <w:t>10</w:t>
            </w:r>
          </w:p>
        </w:tc>
        <w:tc>
          <w:tcPr>
            <w:tcW w:w="917" w:type="dxa"/>
          </w:tcPr>
          <w:p w14:paraId="6B7D6438" w14:textId="22B85066" w:rsidR="00FF6F4C" w:rsidRPr="00924E60" w:rsidRDefault="00FF6F4C" w:rsidP="00FF6F4C">
            <w:pPr>
              <w:tabs>
                <w:tab w:val="decimal" w:pos="766"/>
              </w:tabs>
              <w:ind w:left="99" w:hanging="126"/>
              <w:jc w:val="right"/>
              <w:rPr>
                <w:rFonts w:ascii="BrowalliaUPC" w:hAnsi="BrowalliaUPC" w:cs="BrowalliaUPC"/>
                <w:sz w:val="24"/>
                <w:szCs w:val="24"/>
              </w:rPr>
            </w:pPr>
            <w:r>
              <w:rPr>
                <w:rFonts w:ascii="BrowalliaUPC" w:hAnsi="BrowalliaUPC" w:cs="BrowalliaUPC"/>
                <w:sz w:val="22"/>
                <w:szCs w:val="22"/>
              </w:rPr>
              <w:t>44,725</w:t>
            </w:r>
          </w:p>
        </w:tc>
        <w:tc>
          <w:tcPr>
            <w:tcW w:w="1089" w:type="dxa"/>
            <w:shd w:val="clear" w:color="auto" w:fill="auto"/>
          </w:tcPr>
          <w:p w14:paraId="447A9960" w14:textId="3A2F4F1B" w:rsidR="00FF6F4C" w:rsidRPr="00924E60" w:rsidRDefault="00FF6F4C" w:rsidP="00FF6F4C">
            <w:pPr>
              <w:tabs>
                <w:tab w:val="left" w:pos="762"/>
              </w:tabs>
              <w:ind w:left="99" w:hanging="126"/>
              <w:jc w:val="right"/>
              <w:rPr>
                <w:rFonts w:ascii="BrowalliaUPC" w:hAnsi="BrowalliaUPC" w:cs="BrowalliaUPC"/>
                <w:sz w:val="24"/>
                <w:szCs w:val="24"/>
              </w:rPr>
            </w:pPr>
            <w:r>
              <w:rPr>
                <w:rFonts w:ascii="BrowalliaUPC" w:hAnsi="BrowalliaUPC" w:cs="BrowalliaUPC"/>
                <w:sz w:val="22"/>
                <w:szCs w:val="22"/>
              </w:rPr>
              <w:t>0.15</w:t>
            </w:r>
            <w:r w:rsidR="002E319C">
              <w:rPr>
                <w:rFonts w:ascii="BrowalliaUPC" w:hAnsi="BrowalliaUPC" w:cs="BrowalliaUPC"/>
                <w:sz w:val="22"/>
                <w:szCs w:val="22"/>
              </w:rPr>
              <w:t xml:space="preserve"> </w:t>
            </w:r>
            <w:r>
              <w:rPr>
                <w:rFonts w:ascii="BrowalliaUPC" w:hAnsi="BrowalliaUPC" w:cs="BrowalliaUPC"/>
                <w:sz w:val="22"/>
                <w:szCs w:val="22"/>
              </w:rPr>
              <w:t>-</w:t>
            </w:r>
            <w:r w:rsidR="002E319C">
              <w:rPr>
                <w:rFonts w:ascii="BrowalliaUPC" w:hAnsi="BrowalliaUPC" w:cs="BrowalliaUPC"/>
                <w:sz w:val="22"/>
                <w:szCs w:val="22"/>
              </w:rPr>
              <w:t xml:space="preserve"> </w:t>
            </w:r>
            <w:r>
              <w:rPr>
                <w:rFonts w:ascii="BrowalliaUPC" w:hAnsi="BrowalliaUPC" w:cs="BrowalliaUPC"/>
                <w:sz w:val="22"/>
                <w:szCs w:val="22"/>
              </w:rPr>
              <w:t>0.95</w:t>
            </w:r>
          </w:p>
        </w:tc>
      </w:tr>
      <w:tr w:rsidR="00FF6F4C" w:rsidRPr="00924E60" w14:paraId="02C5CA56" w14:textId="77777777" w:rsidTr="00016BCD">
        <w:trPr>
          <w:cantSplit/>
        </w:trPr>
        <w:tc>
          <w:tcPr>
            <w:tcW w:w="2551" w:type="dxa"/>
          </w:tcPr>
          <w:p w14:paraId="6E799C26" w14:textId="2ED29FEC" w:rsidR="00FF6F4C" w:rsidRPr="00924E60" w:rsidRDefault="00FF6F4C" w:rsidP="00FF6F4C">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ลูกหนี้การค้าและลูกหนี้อื่น</w:t>
            </w:r>
          </w:p>
        </w:tc>
        <w:tc>
          <w:tcPr>
            <w:tcW w:w="990" w:type="dxa"/>
          </w:tcPr>
          <w:p w14:paraId="4A684BE0" w14:textId="22BF6077" w:rsidR="00FF6F4C" w:rsidRPr="00FE195D" w:rsidRDefault="00FF6F4C" w:rsidP="00FE195D">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044" w:type="dxa"/>
          </w:tcPr>
          <w:p w14:paraId="1E33A3C6" w14:textId="49C8F0EE" w:rsidR="00FF6F4C" w:rsidRPr="00704193" w:rsidRDefault="00FF6F4C" w:rsidP="00704193">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21" w:type="dxa"/>
          </w:tcPr>
          <w:p w14:paraId="37713A76" w14:textId="3474212C" w:rsidR="00FF6F4C" w:rsidRPr="00704193" w:rsidRDefault="00FF6F4C" w:rsidP="00704193">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47" w:type="dxa"/>
          </w:tcPr>
          <w:p w14:paraId="0DDC953D" w14:textId="6629526C" w:rsidR="00FF6F4C" w:rsidRPr="00924E60" w:rsidRDefault="00FF6F4C" w:rsidP="00FF6F4C">
            <w:pPr>
              <w:tabs>
                <w:tab w:val="decimal" w:pos="714"/>
              </w:tabs>
              <w:ind w:left="99" w:hanging="126"/>
              <w:jc w:val="right"/>
              <w:rPr>
                <w:rFonts w:ascii="BrowalliaUPC" w:hAnsi="BrowalliaUPC" w:cs="BrowalliaUPC"/>
                <w:sz w:val="24"/>
                <w:szCs w:val="24"/>
              </w:rPr>
            </w:pPr>
            <w:r>
              <w:rPr>
                <w:rFonts w:ascii="BrowalliaUPC" w:hAnsi="BrowalliaUPC" w:cs="BrowalliaUPC"/>
                <w:sz w:val="22"/>
                <w:szCs w:val="22"/>
              </w:rPr>
              <w:t>10,166</w:t>
            </w:r>
          </w:p>
        </w:tc>
        <w:tc>
          <w:tcPr>
            <w:tcW w:w="917" w:type="dxa"/>
          </w:tcPr>
          <w:p w14:paraId="62560CDD" w14:textId="5A4BF756" w:rsidR="00FF6F4C" w:rsidRPr="00924E60" w:rsidRDefault="00FF6F4C" w:rsidP="00FF6F4C">
            <w:pPr>
              <w:ind w:left="99" w:hanging="126"/>
              <w:jc w:val="right"/>
              <w:rPr>
                <w:rFonts w:ascii="BrowalliaUPC" w:hAnsi="BrowalliaUPC" w:cs="BrowalliaUPC"/>
                <w:sz w:val="24"/>
                <w:szCs w:val="24"/>
              </w:rPr>
            </w:pPr>
            <w:r>
              <w:rPr>
                <w:rFonts w:ascii="BrowalliaUPC" w:hAnsi="BrowalliaUPC" w:cs="BrowalliaUPC"/>
                <w:sz w:val="22"/>
                <w:szCs w:val="22"/>
              </w:rPr>
              <w:t>10,166</w:t>
            </w:r>
          </w:p>
        </w:tc>
        <w:tc>
          <w:tcPr>
            <w:tcW w:w="1089" w:type="dxa"/>
          </w:tcPr>
          <w:p w14:paraId="1A3873F9" w14:textId="2F5C92FB" w:rsidR="00FF6F4C" w:rsidRPr="00877760" w:rsidRDefault="00FF6F4C" w:rsidP="00877760">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r>
      <w:tr w:rsidR="00FF6F4C" w:rsidRPr="00924E60" w14:paraId="511C4186" w14:textId="77777777" w:rsidTr="00016BCD">
        <w:trPr>
          <w:cantSplit/>
        </w:trPr>
        <w:tc>
          <w:tcPr>
            <w:tcW w:w="2551" w:type="dxa"/>
          </w:tcPr>
          <w:p w14:paraId="73D9D0BC" w14:textId="6AF09D7E" w:rsidR="00FF6F4C" w:rsidRPr="00924E60" w:rsidRDefault="00FF6F4C" w:rsidP="00FF6F4C">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เงินฝากที่มีข้อจำกัดในการใช้</w:t>
            </w:r>
          </w:p>
        </w:tc>
        <w:tc>
          <w:tcPr>
            <w:tcW w:w="990" w:type="dxa"/>
          </w:tcPr>
          <w:p w14:paraId="0629C1D3" w14:textId="0D7F80E0" w:rsidR="00FF6F4C" w:rsidRPr="00924E60" w:rsidRDefault="00FF6F4C" w:rsidP="00FF6F4C">
            <w:pPr>
              <w:ind w:left="99" w:hanging="126"/>
              <w:jc w:val="right"/>
              <w:rPr>
                <w:rFonts w:ascii="BrowalliaUPC" w:hAnsi="BrowalliaUPC" w:cs="BrowalliaUPC"/>
                <w:sz w:val="24"/>
                <w:szCs w:val="24"/>
              </w:rPr>
            </w:pPr>
            <w:r>
              <w:rPr>
                <w:rFonts w:ascii="BrowalliaUPC" w:hAnsi="BrowalliaUPC" w:cs="BrowalliaUPC"/>
                <w:sz w:val="22"/>
                <w:szCs w:val="22"/>
              </w:rPr>
              <w:t>100</w:t>
            </w:r>
          </w:p>
        </w:tc>
        <w:tc>
          <w:tcPr>
            <w:tcW w:w="1044" w:type="dxa"/>
          </w:tcPr>
          <w:p w14:paraId="0AFD6325" w14:textId="062B0C53" w:rsidR="00FF6F4C" w:rsidRPr="00704193" w:rsidRDefault="00FF6F4C" w:rsidP="00704193">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221" w:type="dxa"/>
          </w:tcPr>
          <w:p w14:paraId="35D12B5A" w14:textId="161F74CE" w:rsidR="00FF6F4C" w:rsidRPr="00704193" w:rsidRDefault="00FF6F4C" w:rsidP="00704193">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047" w:type="dxa"/>
          </w:tcPr>
          <w:p w14:paraId="3478FC47" w14:textId="0DB54DC0" w:rsidR="00FF6F4C" w:rsidRPr="00877760" w:rsidRDefault="00FF6F4C" w:rsidP="00877760">
            <w:pPr>
              <w:ind w:left="99" w:hanging="126"/>
              <w:jc w:val="center"/>
              <w:rPr>
                <w:rFonts w:ascii="BrowalliaUPC" w:hAnsi="BrowalliaUPC" w:cs="BrowalliaUPC"/>
                <w:sz w:val="22"/>
                <w:szCs w:val="22"/>
              </w:rPr>
            </w:pPr>
            <w:r>
              <w:rPr>
                <w:rFonts w:ascii="BrowalliaUPC" w:hAnsi="BrowalliaUPC" w:cs="BrowalliaUPC"/>
                <w:sz w:val="22"/>
                <w:szCs w:val="22"/>
              </w:rPr>
              <w:t xml:space="preserve">      </w:t>
            </w:r>
            <w:r w:rsidR="00DF7267">
              <w:rPr>
                <w:rFonts w:ascii="BrowalliaUPC" w:hAnsi="BrowalliaUPC" w:cs="BrowalliaUPC"/>
                <w:sz w:val="22"/>
                <w:szCs w:val="22"/>
              </w:rPr>
              <w:t xml:space="preserve">    </w:t>
            </w:r>
            <w:r>
              <w:rPr>
                <w:rFonts w:ascii="BrowalliaUPC" w:hAnsi="BrowalliaUPC" w:cs="BrowalliaUPC"/>
                <w:sz w:val="22"/>
                <w:szCs w:val="22"/>
              </w:rPr>
              <w:t>-</w:t>
            </w:r>
          </w:p>
        </w:tc>
        <w:tc>
          <w:tcPr>
            <w:tcW w:w="917" w:type="dxa"/>
          </w:tcPr>
          <w:p w14:paraId="20730ECE" w14:textId="18D73FBB" w:rsidR="00FF6F4C" w:rsidRPr="00924E60" w:rsidRDefault="00FF6F4C" w:rsidP="00FF6F4C">
            <w:pPr>
              <w:ind w:left="99" w:hanging="126"/>
              <w:jc w:val="right"/>
              <w:rPr>
                <w:rFonts w:ascii="BrowalliaUPC" w:hAnsi="BrowalliaUPC" w:cs="BrowalliaUPC"/>
                <w:sz w:val="24"/>
                <w:szCs w:val="24"/>
              </w:rPr>
            </w:pPr>
            <w:r>
              <w:rPr>
                <w:rFonts w:ascii="BrowalliaUPC" w:hAnsi="BrowalliaUPC" w:cs="BrowalliaUPC"/>
                <w:sz w:val="22"/>
                <w:szCs w:val="22"/>
              </w:rPr>
              <w:t>100</w:t>
            </w:r>
          </w:p>
        </w:tc>
        <w:tc>
          <w:tcPr>
            <w:tcW w:w="1089" w:type="dxa"/>
          </w:tcPr>
          <w:p w14:paraId="790BB499" w14:textId="14B4B3A4" w:rsidR="00FF6F4C" w:rsidRPr="00924E60" w:rsidRDefault="00FF6F4C" w:rsidP="00FF6F4C">
            <w:pPr>
              <w:tabs>
                <w:tab w:val="left" w:pos="762"/>
              </w:tabs>
              <w:ind w:left="99" w:hanging="126"/>
              <w:jc w:val="right"/>
              <w:rPr>
                <w:rFonts w:ascii="BrowalliaUPC" w:hAnsi="BrowalliaUPC" w:cs="BrowalliaUPC"/>
                <w:sz w:val="24"/>
                <w:szCs w:val="24"/>
              </w:rPr>
            </w:pPr>
            <w:r>
              <w:rPr>
                <w:rFonts w:ascii="BrowalliaUPC" w:hAnsi="BrowalliaUPC" w:cs="BrowalliaUPC"/>
                <w:sz w:val="22"/>
                <w:szCs w:val="22"/>
              </w:rPr>
              <w:t>0.95</w:t>
            </w:r>
          </w:p>
        </w:tc>
      </w:tr>
      <w:tr w:rsidR="00FF6F4C" w:rsidRPr="00924E60" w14:paraId="274FB744" w14:textId="77777777" w:rsidTr="00016BCD">
        <w:trPr>
          <w:cantSplit/>
          <w:trHeight w:val="68"/>
        </w:trPr>
        <w:tc>
          <w:tcPr>
            <w:tcW w:w="2551" w:type="dxa"/>
          </w:tcPr>
          <w:p w14:paraId="1B1A2415" w14:textId="77777777" w:rsidR="00FF6F4C" w:rsidRPr="00924E60" w:rsidRDefault="00FF6F4C" w:rsidP="00FF6F4C">
            <w:pPr>
              <w:tabs>
                <w:tab w:val="left" w:pos="240"/>
              </w:tabs>
              <w:ind w:left="-108" w:right="-108"/>
              <w:jc w:val="thaiDistribute"/>
              <w:rPr>
                <w:rFonts w:ascii="BrowalliaUPC" w:hAnsi="BrowalliaUPC" w:cs="BrowalliaUPC"/>
                <w:b/>
                <w:bCs/>
                <w:sz w:val="24"/>
                <w:szCs w:val="24"/>
                <w:u w:val="single"/>
                <w:cs/>
              </w:rPr>
            </w:pPr>
          </w:p>
        </w:tc>
        <w:tc>
          <w:tcPr>
            <w:tcW w:w="990" w:type="dxa"/>
          </w:tcPr>
          <w:p w14:paraId="54E6F98B" w14:textId="77777777" w:rsidR="00FF6F4C" w:rsidRPr="00924E60" w:rsidRDefault="00FF6F4C" w:rsidP="00FF6F4C">
            <w:pPr>
              <w:ind w:left="99" w:hanging="126"/>
              <w:jc w:val="right"/>
              <w:rPr>
                <w:rFonts w:ascii="BrowalliaUPC" w:hAnsi="BrowalliaUPC" w:cs="BrowalliaUPC"/>
                <w:sz w:val="24"/>
                <w:szCs w:val="24"/>
                <w:cs/>
              </w:rPr>
            </w:pPr>
          </w:p>
        </w:tc>
        <w:tc>
          <w:tcPr>
            <w:tcW w:w="1044" w:type="dxa"/>
          </w:tcPr>
          <w:p w14:paraId="3C002103" w14:textId="77777777" w:rsidR="00FF6F4C" w:rsidRPr="00924E60" w:rsidRDefault="00FF6F4C" w:rsidP="00FF6F4C">
            <w:pPr>
              <w:tabs>
                <w:tab w:val="decimal" w:pos="494"/>
              </w:tabs>
              <w:ind w:left="99" w:hanging="126"/>
              <w:jc w:val="right"/>
              <w:rPr>
                <w:rFonts w:ascii="BrowalliaUPC" w:hAnsi="BrowalliaUPC" w:cs="BrowalliaUPC"/>
                <w:sz w:val="24"/>
                <w:szCs w:val="24"/>
                <w:cs/>
              </w:rPr>
            </w:pPr>
          </w:p>
        </w:tc>
        <w:tc>
          <w:tcPr>
            <w:tcW w:w="1221" w:type="dxa"/>
          </w:tcPr>
          <w:p w14:paraId="3CA9F6CA" w14:textId="77777777" w:rsidR="00FF6F4C" w:rsidRPr="00924E60" w:rsidRDefault="00FF6F4C" w:rsidP="00FF6F4C">
            <w:pPr>
              <w:tabs>
                <w:tab w:val="decimal" w:pos="746"/>
              </w:tabs>
              <w:ind w:left="99" w:hanging="126"/>
              <w:jc w:val="right"/>
              <w:rPr>
                <w:rFonts w:ascii="BrowalliaUPC" w:hAnsi="BrowalliaUPC" w:cs="BrowalliaUPC"/>
                <w:sz w:val="24"/>
                <w:szCs w:val="24"/>
                <w:cs/>
              </w:rPr>
            </w:pPr>
          </w:p>
        </w:tc>
        <w:tc>
          <w:tcPr>
            <w:tcW w:w="1047" w:type="dxa"/>
          </w:tcPr>
          <w:p w14:paraId="5F6D6624" w14:textId="77777777" w:rsidR="00FF6F4C" w:rsidRPr="00924E60" w:rsidRDefault="00FF6F4C" w:rsidP="00FF6F4C">
            <w:pPr>
              <w:tabs>
                <w:tab w:val="decimal" w:pos="714"/>
              </w:tabs>
              <w:ind w:left="99" w:hanging="126"/>
              <w:jc w:val="right"/>
              <w:rPr>
                <w:rFonts w:ascii="BrowalliaUPC" w:hAnsi="BrowalliaUPC" w:cs="BrowalliaUPC"/>
                <w:sz w:val="24"/>
                <w:szCs w:val="24"/>
                <w:cs/>
              </w:rPr>
            </w:pPr>
          </w:p>
        </w:tc>
        <w:tc>
          <w:tcPr>
            <w:tcW w:w="917" w:type="dxa"/>
          </w:tcPr>
          <w:p w14:paraId="02F46D37" w14:textId="77777777" w:rsidR="00FF6F4C" w:rsidRPr="00924E60" w:rsidRDefault="00FF6F4C" w:rsidP="00FF6F4C">
            <w:pPr>
              <w:tabs>
                <w:tab w:val="decimal" w:pos="766"/>
              </w:tabs>
              <w:ind w:left="99" w:hanging="126"/>
              <w:jc w:val="right"/>
              <w:rPr>
                <w:rFonts w:ascii="BrowalliaUPC" w:hAnsi="BrowalliaUPC" w:cs="BrowalliaUPC"/>
                <w:sz w:val="24"/>
                <w:szCs w:val="24"/>
                <w:cs/>
              </w:rPr>
            </w:pPr>
          </w:p>
        </w:tc>
        <w:tc>
          <w:tcPr>
            <w:tcW w:w="1089" w:type="dxa"/>
          </w:tcPr>
          <w:p w14:paraId="760E8D4D" w14:textId="77777777" w:rsidR="00FF6F4C" w:rsidRPr="00924E60" w:rsidRDefault="00FF6F4C" w:rsidP="00FF6F4C">
            <w:pPr>
              <w:tabs>
                <w:tab w:val="left" w:pos="762"/>
              </w:tabs>
              <w:ind w:left="99" w:hanging="126"/>
              <w:jc w:val="right"/>
              <w:rPr>
                <w:rFonts w:ascii="BrowalliaUPC" w:hAnsi="BrowalliaUPC" w:cs="BrowalliaUPC"/>
                <w:sz w:val="24"/>
                <w:szCs w:val="24"/>
                <w:cs/>
              </w:rPr>
            </w:pPr>
          </w:p>
        </w:tc>
      </w:tr>
      <w:tr w:rsidR="00FF6F4C" w:rsidRPr="00924E60" w14:paraId="6C6FA7B8" w14:textId="77777777" w:rsidTr="00016BCD">
        <w:trPr>
          <w:cantSplit/>
          <w:trHeight w:val="68"/>
        </w:trPr>
        <w:tc>
          <w:tcPr>
            <w:tcW w:w="2551" w:type="dxa"/>
          </w:tcPr>
          <w:p w14:paraId="383672A9" w14:textId="77777777" w:rsidR="00FF6F4C" w:rsidRPr="00924E60" w:rsidRDefault="00FF6F4C" w:rsidP="00FF6F4C">
            <w:pPr>
              <w:tabs>
                <w:tab w:val="left" w:pos="240"/>
              </w:tabs>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หนี้สินทางการเงิน</w:t>
            </w:r>
          </w:p>
        </w:tc>
        <w:tc>
          <w:tcPr>
            <w:tcW w:w="990" w:type="dxa"/>
          </w:tcPr>
          <w:p w14:paraId="1BD997C3" w14:textId="67CF2D10" w:rsidR="00FF6F4C" w:rsidRPr="00924E60" w:rsidRDefault="00FF6F4C" w:rsidP="00FF6F4C">
            <w:pPr>
              <w:ind w:left="99" w:hanging="126"/>
              <w:jc w:val="right"/>
              <w:rPr>
                <w:rFonts w:ascii="BrowalliaUPC" w:hAnsi="BrowalliaUPC" w:cs="BrowalliaUPC"/>
                <w:sz w:val="24"/>
                <w:szCs w:val="24"/>
                <w:cs/>
              </w:rPr>
            </w:pPr>
          </w:p>
        </w:tc>
        <w:tc>
          <w:tcPr>
            <w:tcW w:w="1044" w:type="dxa"/>
          </w:tcPr>
          <w:p w14:paraId="059FC991" w14:textId="017E5D55" w:rsidR="00FF6F4C" w:rsidRPr="00924E60" w:rsidRDefault="00FF6F4C" w:rsidP="00FF6F4C">
            <w:pPr>
              <w:tabs>
                <w:tab w:val="decimal" w:pos="494"/>
              </w:tabs>
              <w:ind w:left="99" w:hanging="126"/>
              <w:jc w:val="right"/>
              <w:rPr>
                <w:rFonts w:ascii="BrowalliaUPC" w:hAnsi="BrowalliaUPC" w:cs="BrowalliaUPC"/>
                <w:sz w:val="24"/>
                <w:szCs w:val="24"/>
                <w:cs/>
              </w:rPr>
            </w:pPr>
          </w:p>
        </w:tc>
        <w:tc>
          <w:tcPr>
            <w:tcW w:w="1221" w:type="dxa"/>
          </w:tcPr>
          <w:p w14:paraId="6D1E4130" w14:textId="6FD60B5A" w:rsidR="00FF6F4C" w:rsidRPr="00924E60" w:rsidRDefault="00FF6F4C" w:rsidP="00FF6F4C">
            <w:pPr>
              <w:tabs>
                <w:tab w:val="decimal" w:pos="746"/>
              </w:tabs>
              <w:ind w:left="99" w:hanging="126"/>
              <w:jc w:val="right"/>
              <w:rPr>
                <w:rFonts w:ascii="BrowalliaUPC" w:hAnsi="BrowalliaUPC" w:cs="BrowalliaUPC"/>
                <w:sz w:val="24"/>
                <w:szCs w:val="24"/>
                <w:cs/>
              </w:rPr>
            </w:pPr>
          </w:p>
        </w:tc>
        <w:tc>
          <w:tcPr>
            <w:tcW w:w="1047" w:type="dxa"/>
          </w:tcPr>
          <w:p w14:paraId="3CB7CE44" w14:textId="1352F036" w:rsidR="00FF6F4C" w:rsidRPr="00924E60" w:rsidRDefault="00FF6F4C" w:rsidP="00FF6F4C">
            <w:pPr>
              <w:tabs>
                <w:tab w:val="decimal" w:pos="714"/>
              </w:tabs>
              <w:ind w:left="99" w:hanging="126"/>
              <w:jc w:val="right"/>
              <w:rPr>
                <w:rFonts w:ascii="BrowalliaUPC" w:hAnsi="BrowalliaUPC" w:cs="BrowalliaUPC"/>
                <w:sz w:val="24"/>
                <w:szCs w:val="24"/>
                <w:cs/>
              </w:rPr>
            </w:pPr>
          </w:p>
        </w:tc>
        <w:tc>
          <w:tcPr>
            <w:tcW w:w="917" w:type="dxa"/>
          </w:tcPr>
          <w:p w14:paraId="7270DC0B" w14:textId="06695E4A" w:rsidR="00FF6F4C" w:rsidRPr="00924E60" w:rsidRDefault="00FF6F4C" w:rsidP="00FF6F4C">
            <w:pPr>
              <w:tabs>
                <w:tab w:val="decimal" w:pos="766"/>
              </w:tabs>
              <w:ind w:left="99" w:hanging="126"/>
              <w:jc w:val="right"/>
              <w:rPr>
                <w:rFonts w:ascii="BrowalliaUPC" w:hAnsi="BrowalliaUPC" w:cs="BrowalliaUPC"/>
                <w:sz w:val="24"/>
                <w:szCs w:val="24"/>
                <w:cs/>
              </w:rPr>
            </w:pPr>
          </w:p>
        </w:tc>
        <w:tc>
          <w:tcPr>
            <w:tcW w:w="1089" w:type="dxa"/>
          </w:tcPr>
          <w:p w14:paraId="6EB68DED" w14:textId="2E9ADEFD" w:rsidR="00FF6F4C" w:rsidRPr="00924E60" w:rsidRDefault="00FF6F4C" w:rsidP="00FF6F4C">
            <w:pPr>
              <w:tabs>
                <w:tab w:val="left" w:pos="762"/>
              </w:tabs>
              <w:ind w:left="99" w:hanging="126"/>
              <w:jc w:val="right"/>
              <w:rPr>
                <w:rFonts w:ascii="BrowalliaUPC" w:hAnsi="BrowalliaUPC" w:cs="BrowalliaUPC"/>
                <w:sz w:val="24"/>
                <w:szCs w:val="24"/>
                <w:cs/>
              </w:rPr>
            </w:pPr>
          </w:p>
        </w:tc>
      </w:tr>
      <w:tr w:rsidR="00F04987" w:rsidRPr="00924E60" w14:paraId="4E773B78" w14:textId="77777777" w:rsidTr="00016BCD">
        <w:trPr>
          <w:cantSplit/>
        </w:trPr>
        <w:tc>
          <w:tcPr>
            <w:tcW w:w="2551" w:type="dxa"/>
          </w:tcPr>
          <w:p w14:paraId="7A5496EB" w14:textId="77777777" w:rsidR="00F04987" w:rsidRPr="00924E60" w:rsidRDefault="00F04987" w:rsidP="00F04987">
            <w:pPr>
              <w:ind w:left="72" w:right="-108"/>
              <w:jc w:val="thaiDistribute"/>
              <w:rPr>
                <w:rFonts w:ascii="BrowalliaUPC" w:hAnsi="BrowalliaUPC" w:cs="BrowalliaUPC"/>
                <w:spacing w:val="-4"/>
                <w:sz w:val="24"/>
                <w:szCs w:val="24"/>
                <w:cs/>
              </w:rPr>
            </w:pPr>
            <w:r w:rsidRPr="00924E60">
              <w:rPr>
                <w:rFonts w:ascii="BrowalliaUPC" w:hAnsi="BrowalliaUPC" w:cs="BrowalliaUPC"/>
                <w:spacing w:val="-4"/>
                <w:sz w:val="24"/>
                <w:szCs w:val="24"/>
                <w:cs/>
              </w:rPr>
              <w:t>เจ้าหนี้การค้าและเจ้าหนี้อื่น</w:t>
            </w:r>
          </w:p>
        </w:tc>
        <w:tc>
          <w:tcPr>
            <w:tcW w:w="990" w:type="dxa"/>
          </w:tcPr>
          <w:p w14:paraId="1A2EC097" w14:textId="384F08C6" w:rsidR="00F04987" w:rsidRPr="00877760" w:rsidRDefault="00F04987" w:rsidP="00877760">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044" w:type="dxa"/>
          </w:tcPr>
          <w:p w14:paraId="0E9F2737" w14:textId="4B106B4C" w:rsidR="00F04987" w:rsidRPr="00877760" w:rsidRDefault="00F04987" w:rsidP="00877760">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21" w:type="dxa"/>
          </w:tcPr>
          <w:p w14:paraId="24798110" w14:textId="4FF11481" w:rsidR="00F04987" w:rsidRPr="00877760" w:rsidRDefault="00F04987" w:rsidP="00877760">
            <w:pPr>
              <w:tabs>
                <w:tab w:val="left" w:pos="326"/>
              </w:tabs>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47" w:type="dxa"/>
          </w:tcPr>
          <w:p w14:paraId="6458FC5B" w14:textId="38A04CA3" w:rsidR="00F04987" w:rsidRPr="00924E60" w:rsidRDefault="00EA0D21" w:rsidP="00F04987">
            <w:pPr>
              <w:tabs>
                <w:tab w:val="decimal" w:pos="714"/>
              </w:tabs>
              <w:ind w:left="99" w:hanging="126"/>
              <w:jc w:val="right"/>
              <w:rPr>
                <w:rFonts w:ascii="BrowalliaUPC" w:hAnsi="BrowalliaUPC" w:cs="BrowalliaUPC"/>
                <w:sz w:val="24"/>
                <w:szCs w:val="24"/>
                <w:cs/>
              </w:rPr>
            </w:pPr>
            <w:r>
              <w:rPr>
                <w:rFonts w:ascii="BrowalliaUPC" w:hAnsi="BrowalliaUPC" w:cs="BrowalliaUPC"/>
                <w:sz w:val="22"/>
                <w:szCs w:val="22"/>
              </w:rPr>
              <w:t>1,568</w:t>
            </w:r>
          </w:p>
        </w:tc>
        <w:tc>
          <w:tcPr>
            <w:tcW w:w="917" w:type="dxa"/>
          </w:tcPr>
          <w:p w14:paraId="44D61C14" w14:textId="63D977AE" w:rsidR="00F04987" w:rsidRPr="00924E60" w:rsidRDefault="00EA0D21" w:rsidP="00F04987">
            <w:pPr>
              <w:ind w:left="99" w:hanging="126"/>
              <w:jc w:val="right"/>
              <w:rPr>
                <w:rFonts w:ascii="BrowalliaUPC" w:hAnsi="BrowalliaUPC" w:cs="BrowalliaUPC"/>
                <w:sz w:val="24"/>
                <w:szCs w:val="24"/>
                <w:cs/>
              </w:rPr>
            </w:pPr>
            <w:r>
              <w:rPr>
                <w:rFonts w:ascii="BrowalliaUPC" w:hAnsi="BrowalliaUPC" w:cs="BrowalliaUPC"/>
                <w:sz w:val="22"/>
                <w:szCs w:val="22"/>
              </w:rPr>
              <w:t>1</w:t>
            </w:r>
            <w:r w:rsidR="00F04987">
              <w:rPr>
                <w:rFonts w:ascii="BrowalliaUPC" w:hAnsi="BrowalliaUPC" w:cs="BrowalliaUPC"/>
                <w:sz w:val="22"/>
                <w:szCs w:val="22"/>
              </w:rPr>
              <w:t>,</w:t>
            </w:r>
            <w:r>
              <w:rPr>
                <w:rFonts w:ascii="BrowalliaUPC" w:hAnsi="BrowalliaUPC" w:cs="BrowalliaUPC"/>
                <w:sz w:val="22"/>
                <w:szCs w:val="22"/>
              </w:rPr>
              <w:t>568</w:t>
            </w:r>
          </w:p>
        </w:tc>
        <w:tc>
          <w:tcPr>
            <w:tcW w:w="1089" w:type="dxa"/>
          </w:tcPr>
          <w:p w14:paraId="6500101E" w14:textId="3D4C6C6E" w:rsidR="00F04987" w:rsidRPr="00877760" w:rsidRDefault="00F04987" w:rsidP="00877760">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r>
      <w:tr w:rsidR="00DF7267" w:rsidRPr="00924E60" w14:paraId="26021FD1" w14:textId="77777777" w:rsidTr="00016BCD">
        <w:trPr>
          <w:cantSplit/>
        </w:trPr>
        <w:tc>
          <w:tcPr>
            <w:tcW w:w="2551" w:type="dxa"/>
            <w:shd w:val="clear" w:color="auto" w:fill="auto"/>
          </w:tcPr>
          <w:p w14:paraId="4F314C00" w14:textId="77777777" w:rsidR="00DF7267" w:rsidRPr="00924E60" w:rsidRDefault="00DF7267" w:rsidP="00DF7267">
            <w:pPr>
              <w:ind w:left="932" w:right="-108" w:hanging="860"/>
              <w:rPr>
                <w:rFonts w:ascii="BrowalliaUPC" w:hAnsi="BrowalliaUPC" w:cs="BrowalliaUPC"/>
                <w:spacing w:val="-4"/>
                <w:sz w:val="24"/>
                <w:szCs w:val="24"/>
                <w:cs/>
              </w:rPr>
            </w:pPr>
            <w:r w:rsidRPr="00924E60">
              <w:rPr>
                <w:rFonts w:ascii="BrowalliaUPC" w:hAnsi="BrowalliaUPC" w:cs="BrowalliaUPC"/>
                <w:spacing w:val="-4"/>
                <w:sz w:val="24"/>
                <w:szCs w:val="24"/>
                <w:cs/>
              </w:rPr>
              <w:t>หนี้สินตามสัญญาเช่า</w:t>
            </w:r>
          </w:p>
        </w:tc>
        <w:tc>
          <w:tcPr>
            <w:tcW w:w="990" w:type="dxa"/>
            <w:shd w:val="clear" w:color="auto" w:fill="auto"/>
          </w:tcPr>
          <w:p w14:paraId="313D7AEF" w14:textId="7C65F283" w:rsidR="00DF7267" w:rsidRPr="00877760" w:rsidRDefault="004E204B" w:rsidP="009D0980">
            <w:pPr>
              <w:ind w:left="99" w:hanging="126"/>
              <w:jc w:val="right"/>
              <w:rPr>
                <w:rFonts w:ascii="BrowalliaUPC" w:hAnsi="BrowalliaUPC" w:cs="BrowalliaUPC"/>
                <w:sz w:val="22"/>
                <w:szCs w:val="22"/>
                <w:cs/>
              </w:rPr>
            </w:pPr>
            <w:r>
              <w:rPr>
                <w:rFonts w:ascii="BrowalliaUPC" w:hAnsi="BrowalliaUPC" w:cs="BrowalliaUPC"/>
                <w:sz w:val="22"/>
                <w:szCs w:val="22"/>
              </w:rPr>
              <w:t>1,046</w:t>
            </w:r>
          </w:p>
        </w:tc>
        <w:tc>
          <w:tcPr>
            <w:tcW w:w="1044" w:type="dxa"/>
            <w:shd w:val="clear" w:color="auto" w:fill="auto"/>
          </w:tcPr>
          <w:p w14:paraId="1EA201FC" w14:textId="082FED9C" w:rsidR="00DF7267" w:rsidRPr="00877760" w:rsidRDefault="00933EAE" w:rsidP="009D0980">
            <w:pPr>
              <w:ind w:left="99" w:hanging="126"/>
              <w:jc w:val="right"/>
              <w:rPr>
                <w:rFonts w:ascii="BrowalliaUPC" w:hAnsi="BrowalliaUPC" w:cs="BrowalliaUPC"/>
                <w:sz w:val="22"/>
                <w:szCs w:val="22"/>
                <w:cs/>
              </w:rPr>
            </w:pPr>
            <w:r>
              <w:rPr>
                <w:rFonts w:ascii="BrowalliaUPC" w:hAnsi="BrowalliaUPC" w:cs="BrowalliaUPC"/>
                <w:sz w:val="22"/>
                <w:szCs w:val="22"/>
              </w:rPr>
              <w:t>3,054</w:t>
            </w:r>
          </w:p>
        </w:tc>
        <w:tc>
          <w:tcPr>
            <w:tcW w:w="1221" w:type="dxa"/>
            <w:shd w:val="clear" w:color="auto" w:fill="auto"/>
          </w:tcPr>
          <w:p w14:paraId="64EACE96" w14:textId="337321C6" w:rsidR="00DF7267" w:rsidRPr="00877760" w:rsidRDefault="00DF7267" w:rsidP="00DF7267">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47" w:type="dxa"/>
            <w:shd w:val="clear" w:color="auto" w:fill="auto"/>
          </w:tcPr>
          <w:p w14:paraId="1F043952" w14:textId="3EE8696D" w:rsidR="00DF7267" w:rsidRPr="00FE6637" w:rsidRDefault="00DF7267" w:rsidP="00DF7267">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917" w:type="dxa"/>
            <w:shd w:val="clear" w:color="auto" w:fill="auto"/>
          </w:tcPr>
          <w:p w14:paraId="0017B6B1" w14:textId="7D1C3467" w:rsidR="00DF7267" w:rsidRPr="00924E60" w:rsidRDefault="00DF7267" w:rsidP="00F431DF">
            <w:pPr>
              <w:tabs>
                <w:tab w:val="left" w:pos="326"/>
              </w:tabs>
              <w:jc w:val="right"/>
              <w:rPr>
                <w:rFonts w:ascii="BrowalliaUPC" w:hAnsi="BrowalliaUPC" w:cs="BrowalliaUPC"/>
                <w:sz w:val="24"/>
                <w:szCs w:val="24"/>
              </w:rPr>
            </w:pPr>
            <w:r>
              <w:rPr>
                <w:rFonts w:ascii="BrowalliaUPC" w:hAnsi="BrowalliaUPC" w:cs="BrowalliaUPC"/>
                <w:sz w:val="22"/>
                <w:szCs w:val="22"/>
              </w:rPr>
              <w:t xml:space="preserve">     </w:t>
            </w:r>
            <w:r w:rsidR="00F431DF">
              <w:rPr>
                <w:rFonts w:ascii="BrowalliaUPC" w:hAnsi="BrowalliaUPC" w:cs="BrowalliaUPC"/>
                <w:sz w:val="22"/>
                <w:szCs w:val="22"/>
              </w:rPr>
              <w:t>4,</w:t>
            </w:r>
            <w:r w:rsidR="00933EAE">
              <w:rPr>
                <w:rFonts w:ascii="BrowalliaUPC" w:hAnsi="BrowalliaUPC" w:cs="BrowalliaUPC"/>
                <w:sz w:val="22"/>
                <w:szCs w:val="22"/>
              </w:rPr>
              <w:t>100</w:t>
            </w:r>
          </w:p>
        </w:tc>
        <w:tc>
          <w:tcPr>
            <w:tcW w:w="1089" w:type="dxa"/>
            <w:shd w:val="clear" w:color="auto" w:fill="auto"/>
          </w:tcPr>
          <w:p w14:paraId="28C844BF" w14:textId="49665139" w:rsidR="00DF7267" w:rsidRPr="00877760" w:rsidRDefault="00DF7267" w:rsidP="005F0B13">
            <w:pPr>
              <w:tabs>
                <w:tab w:val="left" w:pos="762"/>
              </w:tabs>
              <w:ind w:left="99" w:hanging="126"/>
              <w:jc w:val="right"/>
              <w:rPr>
                <w:rFonts w:ascii="BrowalliaUPC" w:hAnsi="BrowalliaUPC" w:cs="BrowalliaUPC"/>
                <w:sz w:val="22"/>
                <w:szCs w:val="22"/>
                <w:cs/>
              </w:rPr>
            </w:pPr>
            <w:r>
              <w:rPr>
                <w:rFonts w:ascii="BrowalliaUPC" w:hAnsi="BrowalliaUPC" w:cs="BrowalliaUPC"/>
                <w:sz w:val="22"/>
                <w:szCs w:val="22"/>
              </w:rPr>
              <w:t xml:space="preserve">           </w:t>
            </w:r>
            <w:r w:rsidR="005F0B13">
              <w:rPr>
                <w:rFonts w:ascii="BrowalliaUPC" w:hAnsi="BrowalliaUPC" w:cs="BrowalliaUPC"/>
                <w:sz w:val="22"/>
                <w:szCs w:val="22"/>
              </w:rPr>
              <w:t>3.5</w:t>
            </w:r>
          </w:p>
        </w:tc>
      </w:tr>
    </w:tbl>
    <w:p w14:paraId="7BD37A90" w14:textId="259C21E0" w:rsidR="0087247D" w:rsidRDefault="0087247D" w:rsidP="00F45A3C">
      <w:pPr>
        <w:pStyle w:val="ListParagraph"/>
        <w:spacing w:after="0" w:line="240" w:lineRule="auto"/>
        <w:ind w:left="990"/>
        <w:jc w:val="thaiDistribute"/>
        <w:rPr>
          <w:rFonts w:ascii="BrowalliaUPC" w:hAnsi="BrowalliaUPC" w:cs="BrowalliaUPC"/>
          <w:sz w:val="28"/>
        </w:rPr>
      </w:pPr>
    </w:p>
    <w:p w14:paraId="5CB9F21D" w14:textId="77777777" w:rsidR="00EA27B2" w:rsidRPr="00924E60" w:rsidRDefault="00EA27B2" w:rsidP="00F45A3C">
      <w:pPr>
        <w:pStyle w:val="ListParagraph"/>
        <w:spacing w:after="0" w:line="240" w:lineRule="auto"/>
        <w:ind w:left="990"/>
        <w:jc w:val="thaiDistribute"/>
        <w:rPr>
          <w:rFonts w:ascii="BrowalliaUPC" w:hAnsi="BrowalliaUPC" w:cs="BrowalliaUPC"/>
          <w:sz w:val="28"/>
        </w:rPr>
      </w:pPr>
    </w:p>
    <w:tbl>
      <w:tblPr>
        <w:tblW w:w="8859" w:type="dxa"/>
        <w:tblInd w:w="993" w:type="dxa"/>
        <w:tblLayout w:type="fixed"/>
        <w:tblLook w:val="0000" w:firstRow="0" w:lastRow="0" w:firstColumn="0" w:lastColumn="0" w:noHBand="0" w:noVBand="0"/>
      </w:tblPr>
      <w:tblGrid>
        <w:gridCol w:w="2551"/>
        <w:gridCol w:w="990"/>
        <w:gridCol w:w="1044"/>
        <w:gridCol w:w="1221"/>
        <w:gridCol w:w="1047"/>
        <w:gridCol w:w="917"/>
        <w:gridCol w:w="1089"/>
      </w:tblGrid>
      <w:tr w:rsidR="0062348E" w:rsidRPr="00924E60" w14:paraId="09C29C7C" w14:textId="77777777">
        <w:trPr>
          <w:cantSplit/>
          <w:tblHeader/>
        </w:trPr>
        <w:tc>
          <w:tcPr>
            <w:tcW w:w="2551" w:type="dxa"/>
          </w:tcPr>
          <w:p w14:paraId="2F33ACD0" w14:textId="77777777" w:rsidR="0062348E" w:rsidRPr="00924E60" w:rsidRDefault="0062348E">
            <w:pPr>
              <w:tabs>
                <w:tab w:val="left" w:pos="240"/>
              </w:tabs>
              <w:ind w:left="240" w:right="-108" w:hanging="240"/>
              <w:jc w:val="thaiDistribute"/>
              <w:rPr>
                <w:rFonts w:ascii="BrowalliaUPC" w:hAnsi="BrowalliaUPC" w:cs="BrowalliaUPC"/>
                <w:sz w:val="24"/>
                <w:szCs w:val="24"/>
                <w:cs/>
              </w:rPr>
            </w:pPr>
          </w:p>
        </w:tc>
        <w:tc>
          <w:tcPr>
            <w:tcW w:w="6308" w:type="dxa"/>
            <w:gridSpan w:val="6"/>
          </w:tcPr>
          <w:p w14:paraId="6C796FCA" w14:textId="77777777" w:rsidR="0062348E" w:rsidRPr="00924E60" w:rsidRDefault="0062348E">
            <w:pPr>
              <w:ind w:left="-7"/>
              <w:jc w:val="right"/>
              <w:rPr>
                <w:rFonts w:ascii="BrowalliaUPC" w:hAnsi="BrowalliaUPC" w:cs="BrowalliaUPC"/>
                <w:sz w:val="24"/>
                <w:szCs w:val="24"/>
                <w:cs/>
              </w:rPr>
            </w:pPr>
            <w:r w:rsidRPr="00924E60">
              <w:rPr>
                <w:rFonts w:ascii="BrowalliaUPC" w:hAnsi="BrowalliaUPC" w:cs="BrowalliaUPC"/>
                <w:sz w:val="24"/>
                <w:szCs w:val="24"/>
                <w:cs/>
              </w:rPr>
              <w:t>(หน่วย : พันบาท)</w:t>
            </w:r>
          </w:p>
        </w:tc>
      </w:tr>
      <w:tr w:rsidR="0062348E" w:rsidRPr="00924E60" w14:paraId="73981AF6" w14:textId="77777777">
        <w:trPr>
          <w:cantSplit/>
          <w:tblHeader/>
        </w:trPr>
        <w:tc>
          <w:tcPr>
            <w:tcW w:w="2551" w:type="dxa"/>
          </w:tcPr>
          <w:p w14:paraId="09F9FD85" w14:textId="77777777" w:rsidR="0062348E" w:rsidRPr="00924E60" w:rsidRDefault="0062348E">
            <w:pPr>
              <w:tabs>
                <w:tab w:val="left" w:pos="240"/>
              </w:tabs>
              <w:ind w:left="240" w:right="-108" w:hanging="240"/>
              <w:jc w:val="thaiDistribute"/>
              <w:rPr>
                <w:rFonts w:ascii="BrowalliaUPC" w:hAnsi="BrowalliaUPC" w:cs="BrowalliaUPC"/>
                <w:sz w:val="24"/>
                <w:szCs w:val="24"/>
                <w:cs/>
              </w:rPr>
            </w:pPr>
          </w:p>
        </w:tc>
        <w:tc>
          <w:tcPr>
            <w:tcW w:w="6308" w:type="dxa"/>
            <w:gridSpan w:val="6"/>
          </w:tcPr>
          <w:p w14:paraId="567F7AD5" w14:textId="77777777" w:rsidR="0062348E" w:rsidRPr="00924E60" w:rsidRDefault="0062348E">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งบการเงินรวม</w:t>
            </w:r>
          </w:p>
        </w:tc>
      </w:tr>
      <w:tr w:rsidR="0062348E" w:rsidRPr="00924E60" w14:paraId="525919D5" w14:textId="77777777">
        <w:trPr>
          <w:cantSplit/>
          <w:tblHeader/>
        </w:trPr>
        <w:tc>
          <w:tcPr>
            <w:tcW w:w="2551" w:type="dxa"/>
          </w:tcPr>
          <w:p w14:paraId="2D4F4A8D" w14:textId="77777777" w:rsidR="0062348E" w:rsidRPr="00924E60" w:rsidRDefault="0062348E">
            <w:pPr>
              <w:tabs>
                <w:tab w:val="left" w:pos="240"/>
              </w:tabs>
              <w:ind w:left="240" w:right="-108" w:hanging="240"/>
              <w:jc w:val="thaiDistribute"/>
              <w:rPr>
                <w:rFonts w:ascii="BrowalliaUPC" w:hAnsi="BrowalliaUPC" w:cs="BrowalliaUPC"/>
                <w:sz w:val="24"/>
                <w:szCs w:val="24"/>
                <w:cs/>
              </w:rPr>
            </w:pPr>
          </w:p>
        </w:tc>
        <w:tc>
          <w:tcPr>
            <w:tcW w:w="6308" w:type="dxa"/>
            <w:gridSpan w:val="6"/>
          </w:tcPr>
          <w:p w14:paraId="55EBCE60" w14:textId="77777777" w:rsidR="0062348E" w:rsidRPr="00924E60" w:rsidRDefault="0062348E">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lang w:val="en-GB"/>
              </w:rPr>
              <w:t>2565</w:t>
            </w:r>
          </w:p>
        </w:tc>
      </w:tr>
      <w:tr w:rsidR="0062348E" w:rsidRPr="00924E60" w14:paraId="1D56669E" w14:textId="77777777">
        <w:trPr>
          <w:cantSplit/>
          <w:tblHeader/>
        </w:trPr>
        <w:tc>
          <w:tcPr>
            <w:tcW w:w="2551" w:type="dxa"/>
          </w:tcPr>
          <w:p w14:paraId="3F40DBDE" w14:textId="77777777" w:rsidR="0062348E" w:rsidRPr="00924E60" w:rsidRDefault="0062348E">
            <w:pPr>
              <w:tabs>
                <w:tab w:val="left" w:pos="240"/>
              </w:tabs>
              <w:ind w:left="240" w:right="-108" w:hanging="240"/>
              <w:jc w:val="thaiDistribute"/>
              <w:rPr>
                <w:rFonts w:ascii="BrowalliaUPC" w:hAnsi="BrowalliaUPC" w:cs="BrowalliaUPC"/>
                <w:sz w:val="24"/>
                <w:szCs w:val="24"/>
                <w:cs/>
              </w:rPr>
            </w:pPr>
          </w:p>
        </w:tc>
        <w:tc>
          <w:tcPr>
            <w:tcW w:w="2034" w:type="dxa"/>
            <w:gridSpan w:val="2"/>
          </w:tcPr>
          <w:p w14:paraId="363FA52C" w14:textId="77777777" w:rsidR="0062348E" w:rsidRPr="00924E60" w:rsidRDefault="0062348E">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อัตราดอกเบี้ยคงที่</w:t>
            </w:r>
          </w:p>
        </w:tc>
        <w:tc>
          <w:tcPr>
            <w:tcW w:w="1221" w:type="dxa"/>
          </w:tcPr>
          <w:p w14:paraId="42B05470" w14:textId="77777777" w:rsidR="0062348E" w:rsidRPr="00924E60" w:rsidRDefault="0062348E">
            <w:pPr>
              <w:ind w:left="99" w:hanging="126"/>
              <w:jc w:val="center"/>
              <w:rPr>
                <w:rFonts w:ascii="BrowalliaUPC" w:hAnsi="BrowalliaUPC" w:cs="BrowalliaUPC"/>
                <w:sz w:val="24"/>
                <w:szCs w:val="24"/>
                <w:cs/>
              </w:rPr>
            </w:pPr>
            <w:r w:rsidRPr="00924E60">
              <w:rPr>
                <w:rFonts w:ascii="BrowalliaUPC" w:hAnsi="BrowalliaUPC" w:cs="BrowalliaUPC"/>
                <w:sz w:val="24"/>
                <w:szCs w:val="24"/>
              </w:rPr>
              <w:t xml:space="preserve"> </w:t>
            </w:r>
            <w:r w:rsidRPr="00924E60">
              <w:rPr>
                <w:rFonts w:ascii="BrowalliaUPC" w:hAnsi="BrowalliaUPC" w:cs="BrowalliaUPC"/>
                <w:sz w:val="24"/>
                <w:szCs w:val="24"/>
                <w:cs/>
              </w:rPr>
              <w:t>อัตราดอกเบี้ย</w:t>
            </w:r>
          </w:p>
        </w:tc>
        <w:tc>
          <w:tcPr>
            <w:tcW w:w="1047" w:type="dxa"/>
          </w:tcPr>
          <w:p w14:paraId="01A42329" w14:textId="77777777" w:rsidR="0062348E" w:rsidRPr="00924E60" w:rsidRDefault="0062348E">
            <w:pPr>
              <w:ind w:left="99" w:hanging="126"/>
              <w:jc w:val="center"/>
              <w:rPr>
                <w:rFonts w:ascii="BrowalliaUPC" w:hAnsi="BrowalliaUPC" w:cs="BrowalliaUPC"/>
                <w:sz w:val="24"/>
                <w:szCs w:val="24"/>
                <w:cs/>
              </w:rPr>
            </w:pPr>
            <w:r w:rsidRPr="00924E60">
              <w:rPr>
                <w:rFonts w:ascii="BrowalliaUPC" w:hAnsi="BrowalliaUPC" w:cs="BrowalliaUPC"/>
                <w:sz w:val="24"/>
                <w:szCs w:val="24"/>
                <w:cs/>
              </w:rPr>
              <w:t>ไม่มี</w:t>
            </w:r>
          </w:p>
        </w:tc>
        <w:tc>
          <w:tcPr>
            <w:tcW w:w="917" w:type="dxa"/>
          </w:tcPr>
          <w:p w14:paraId="10E5808A" w14:textId="77777777" w:rsidR="0062348E" w:rsidRPr="00924E60" w:rsidRDefault="0062348E">
            <w:pPr>
              <w:ind w:left="99" w:hanging="126"/>
              <w:jc w:val="center"/>
              <w:rPr>
                <w:rFonts w:ascii="BrowalliaUPC" w:hAnsi="BrowalliaUPC" w:cs="BrowalliaUPC"/>
                <w:sz w:val="24"/>
                <w:szCs w:val="24"/>
                <w:cs/>
              </w:rPr>
            </w:pPr>
          </w:p>
        </w:tc>
        <w:tc>
          <w:tcPr>
            <w:tcW w:w="1089" w:type="dxa"/>
          </w:tcPr>
          <w:p w14:paraId="4F80DACA" w14:textId="77777777" w:rsidR="0062348E" w:rsidRPr="00924E60" w:rsidRDefault="0062348E">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r>
      <w:tr w:rsidR="0062348E" w:rsidRPr="00924E60" w14:paraId="6ACF0F03" w14:textId="77777777">
        <w:trPr>
          <w:cantSplit/>
          <w:tblHeader/>
        </w:trPr>
        <w:tc>
          <w:tcPr>
            <w:tcW w:w="2551" w:type="dxa"/>
          </w:tcPr>
          <w:p w14:paraId="16AB747F" w14:textId="77777777" w:rsidR="0062348E" w:rsidRPr="00924E60" w:rsidRDefault="0062348E">
            <w:pPr>
              <w:tabs>
                <w:tab w:val="left" w:pos="240"/>
              </w:tabs>
              <w:ind w:left="240" w:right="-108" w:hanging="240"/>
              <w:jc w:val="thaiDistribute"/>
              <w:rPr>
                <w:rFonts w:ascii="BrowalliaUPC" w:hAnsi="BrowalliaUPC" w:cs="BrowalliaUPC"/>
                <w:sz w:val="24"/>
                <w:szCs w:val="24"/>
                <w:cs/>
              </w:rPr>
            </w:pPr>
          </w:p>
        </w:tc>
        <w:tc>
          <w:tcPr>
            <w:tcW w:w="990" w:type="dxa"/>
          </w:tcPr>
          <w:p w14:paraId="4AA0EF59" w14:textId="77777777" w:rsidR="0062348E" w:rsidRPr="00924E60" w:rsidRDefault="0062348E">
            <w:pPr>
              <w:ind w:left="99" w:hanging="126"/>
              <w:jc w:val="center"/>
              <w:rPr>
                <w:rFonts w:ascii="BrowalliaUPC" w:hAnsi="BrowalliaUPC" w:cs="BrowalliaUPC"/>
                <w:sz w:val="24"/>
                <w:szCs w:val="24"/>
                <w:cs/>
              </w:rPr>
            </w:pPr>
            <w:r w:rsidRPr="00924E60">
              <w:rPr>
                <w:rFonts w:ascii="BrowalliaUPC" w:hAnsi="BrowalliaUPC" w:cs="BrowalliaUPC"/>
                <w:sz w:val="24"/>
                <w:szCs w:val="24"/>
                <w:cs/>
              </w:rPr>
              <w:t>ภายใน</w:t>
            </w:r>
          </w:p>
        </w:tc>
        <w:tc>
          <w:tcPr>
            <w:tcW w:w="1044" w:type="dxa"/>
          </w:tcPr>
          <w:p w14:paraId="1B0B008D" w14:textId="77777777" w:rsidR="0062348E" w:rsidRPr="00924E60" w:rsidRDefault="0062348E">
            <w:pPr>
              <w:ind w:left="99" w:hanging="126"/>
              <w:jc w:val="center"/>
              <w:rPr>
                <w:rFonts w:ascii="BrowalliaUPC" w:hAnsi="BrowalliaUPC" w:cs="BrowalliaUPC"/>
                <w:sz w:val="24"/>
                <w:szCs w:val="24"/>
                <w:cs/>
              </w:rPr>
            </w:pPr>
            <w:r w:rsidRPr="00924E60">
              <w:rPr>
                <w:rFonts w:ascii="BrowalliaUPC" w:hAnsi="BrowalliaUPC" w:cs="BrowalliaUPC"/>
                <w:sz w:val="24"/>
                <w:szCs w:val="24"/>
                <w:cs/>
              </w:rPr>
              <w:t>มากกว่า</w:t>
            </w:r>
          </w:p>
        </w:tc>
        <w:tc>
          <w:tcPr>
            <w:tcW w:w="1221" w:type="dxa"/>
          </w:tcPr>
          <w:p w14:paraId="1020E530" w14:textId="77777777" w:rsidR="0062348E" w:rsidRPr="00924E60" w:rsidRDefault="0062348E">
            <w:pPr>
              <w:ind w:left="99" w:hanging="126"/>
              <w:jc w:val="center"/>
              <w:rPr>
                <w:rFonts w:ascii="BrowalliaUPC" w:hAnsi="BrowalliaUPC" w:cs="BrowalliaUPC"/>
                <w:sz w:val="24"/>
                <w:szCs w:val="24"/>
                <w:cs/>
              </w:rPr>
            </w:pPr>
            <w:r w:rsidRPr="00924E60">
              <w:rPr>
                <w:rFonts w:ascii="BrowalliaUPC" w:hAnsi="BrowalliaUPC" w:cs="BrowalliaUPC"/>
                <w:sz w:val="24"/>
                <w:szCs w:val="24"/>
                <w:cs/>
              </w:rPr>
              <w:t>ปรับขึ้นลง</w:t>
            </w:r>
          </w:p>
        </w:tc>
        <w:tc>
          <w:tcPr>
            <w:tcW w:w="1047" w:type="dxa"/>
          </w:tcPr>
          <w:p w14:paraId="59050C3F" w14:textId="77777777" w:rsidR="0062348E" w:rsidRPr="00924E60" w:rsidRDefault="0062348E">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c>
          <w:tcPr>
            <w:tcW w:w="917" w:type="dxa"/>
          </w:tcPr>
          <w:p w14:paraId="31B3B45D" w14:textId="77777777" w:rsidR="0062348E" w:rsidRPr="00924E60" w:rsidRDefault="0062348E">
            <w:pPr>
              <w:ind w:left="99" w:hanging="126"/>
              <w:jc w:val="center"/>
              <w:rPr>
                <w:rFonts w:ascii="BrowalliaUPC" w:hAnsi="BrowalliaUPC" w:cs="BrowalliaUPC"/>
                <w:sz w:val="24"/>
                <w:szCs w:val="24"/>
                <w:cs/>
              </w:rPr>
            </w:pPr>
          </w:p>
        </w:tc>
        <w:tc>
          <w:tcPr>
            <w:tcW w:w="1089" w:type="dxa"/>
          </w:tcPr>
          <w:p w14:paraId="561B27B4" w14:textId="77777777" w:rsidR="0062348E" w:rsidRPr="00924E60" w:rsidRDefault="0062348E">
            <w:pP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r>
      <w:tr w:rsidR="0062348E" w:rsidRPr="00924E60" w14:paraId="0FB0028E" w14:textId="77777777">
        <w:trPr>
          <w:cantSplit/>
          <w:tblHeader/>
        </w:trPr>
        <w:tc>
          <w:tcPr>
            <w:tcW w:w="2551" w:type="dxa"/>
          </w:tcPr>
          <w:p w14:paraId="247FD223" w14:textId="77777777" w:rsidR="0062348E" w:rsidRPr="00924E60" w:rsidRDefault="0062348E">
            <w:pPr>
              <w:tabs>
                <w:tab w:val="left" w:pos="240"/>
              </w:tabs>
              <w:ind w:left="240" w:right="-108" w:hanging="240"/>
              <w:jc w:val="thaiDistribute"/>
              <w:rPr>
                <w:rFonts w:ascii="BrowalliaUPC" w:hAnsi="BrowalliaUPC" w:cs="BrowalliaUPC"/>
                <w:sz w:val="24"/>
                <w:szCs w:val="24"/>
                <w:cs/>
              </w:rPr>
            </w:pPr>
          </w:p>
        </w:tc>
        <w:tc>
          <w:tcPr>
            <w:tcW w:w="990" w:type="dxa"/>
          </w:tcPr>
          <w:p w14:paraId="56AD5FDB" w14:textId="77777777" w:rsidR="0062348E" w:rsidRPr="00924E60" w:rsidRDefault="0062348E">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ปี</w:t>
            </w:r>
          </w:p>
        </w:tc>
        <w:tc>
          <w:tcPr>
            <w:tcW w:w="1044" w:type="dxa"/>
          </w:tcPr>
          <w:p w14:paraId="544337EA" w14:textId="77777777" w:rsidR="0062348E" w:rsidRPr="00924E60" w:rsidRDefault="0062348E">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ถึง </w:t>
            </w:r>
            <w:r w:rsidRPr="00924E60">
              <w:rPr>
                <w:rFonts w:ascii="BrowalliaUPC" w:hAnsi="BrowalliaUPC" w:cs="BrowalliaUPC"/>
                <w:sz w:val="24"/>
                <w:szCs w:val="24"/>
              </w:rPr>
              <w:t>3</w:t>
            </w:r>
            <w:r w:rsidRPr="00924E60">
              <w:rPr>
                <w:rFonts w:ascii="BrowalliaUPC" w:hAnsi="BrowalliaUPC" w:cs="BrowalliaUPC"/>
                <w:sz w:val="24"/>
                <w:szCs w:val="24"/>
                <w:cs/>
              </w:rPr>
              <w:t xml:space="preserve"> ปี</w:t>
            </w:r>
          </w:p>
        </w:tc>
        <w:tc>
          <w:tcPr>
            <w:tcW w:w="1221" w:type="dxa"/>
          </w:tcPr>
          <w:p w14:paraId="31C4E04E" w14:textId="77777777" w:rsidR="0062348E" w:rsidRPr="00924E60" w:rsidRDefault="0062348E">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ตามราคาตลาด</w:t>
            </w:r>
          </w:p>
        </w:tc>
        <w:tc>
          <w:tcPr>
            <w:tcW w:w="1047" w:type="dxa"/>
          </w:tcPr>
          <w:p w14:paraId="68DDD112" w14:textId="77777777" w:rsidR="0062348E" w:rsidRPr="00924E60" w:rsidRDefault="0062348E">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c>
          <w:tcPr>
            <w:tcW w:w="917" w:type="dxa"/>
          </w:tcPr>
          <w:p w14:paraId="20AA9D59" w14:textId="77777777" w:rsidR="0062348E" w:rsidRPr="00924E60" w:rsidRDefault="0062348E">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รวม</w:t>
            </w:r>
          </w:p>
        </w:tc>
        <w:tc>
          <w:tcPr>
            <w:tcW w:w="1089" w:type="dxa"/>
          </w:tcPr>
          <w:p w14:paraId="4C6311D5" w14:textId="77777777" w:rsidR="0062348E" w:rsidRPr="00924E60" w:rsidRDefault="0062348E">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(ร้อยละต่อปี)</w:t>
            </w:r>
          </w:p>
        </w:tc>
      </w:tr>
      <w:tr w:rsidR="0062348E" w:rsidRPr="00924E60" w14:paraId="46C488BD" w14:textId="77777777">
        <w:trPr>
          <w:cantSplit/>
        </w:trPr>
        <w:tc>
          <w:tcPr>
            <w:tcW w:w="2551" w:type="dxa"/>
          </w:tcPr>
          <w:p w14:paraId="6E5EC3D2" w14:textId="77777777" w:rsidR="0062348E" w:rsidRPr="00924E60" w:rsidRDefault="0062348E">
            <w:pPr>
              <w:ind w:left="-108" w:right="-108"/>
              <w:jc w:val="thaiDistribute"/>
              <w:rPr>
                <w:rFonts w:ascii="BrowalliaUPC" w:hAnsi="BrowalliaUPC" w:cs="BrowalliaUPC"/>
                <w:b/>
                <w:bCs/>
                <w:sz w:val="24"/>
                <w:szCs w:val="24"/>
                <w:u w:val="single"/>
                <w:cs/>
              </w:rPr>
            </w:pPr>
          </w:p>
        </w:tc>
        <w:tc>
          <w:tcPr>
            <w:tcW w:w="990" w:type="dxa"/>
          </w:tcPr>
          <w:p w14:paraId="448B3F02" w14:textId="77777777" w:rsidR="0062348E" w:rsidRPr="00924E60" w:rsidRDefault="0062348E">
            <w:pPr>
              <w:ind w:left="99" w:hanging="126"/>
              <w:jc w:val="center"/>
              <w:rPr>
                <w:rFonts w:ascii="BrowalliaUPC" w:hAnsi="BrowalliaUPC" w:cs="BrowalliaUPC"/>
                <w:sz w:val="24"/>
                <w:szCs w:val="24"/>
                <w:cs/>
              </w:rPr>
            </w:pPr>
          </w:p>
        </w:tc>
        <w:tc>
          <w:tcPr>
            <w:tcW w:w="1044" w:type="dxa"/>
          </w:tcPr>
          <w:p w14:paraId="2CFD02F9" w14:textId="77777777" w:rsidR="0062348E" w:rsidRPr="00924E60" w:rsidRDefault="0062348E">
            <w:pPr>
              <w:tabs>
                <w:tab w:val="decimal" w:pos="494"/>
              </w:tabs>
              <w:ind w:left="99" w:hanging="126"/>
              <w:jc w:val="center"/>
              <w:rPr>
                <w:rFonts w:ascii="BrowalliaUPC" w:hAnsi="BrowalliaUPC" w:cs="BrowalliaUPC"/>
                <w:sz w:val="24"/>
                <w:szCs w:val="24"/>
                <w:cs/>
              </w:rPr>
            </w:pPr>
          </w:p>
        </w:tc>
        <w:tc>
          <w:tcPr>
            <w:tcW w:w="1221" w:type="dxa"/>
          </w:tcPr>
          <w:p w14:paraId="0167DCBC" w14:textId="77777777" w:rsidR="0062348E" w:rsidRPr="00924E60" w:rsidRDefault="0062348E">
            <w:pPr>
              <w:tabs>
                <w:tab w:val="decimal" w:pos="746"/>
              </w:tabs>
              <w:ind w:left="99" w:hanging="126"/>
              <w:jc w:val="center"/>
              <w:rPr>
                <w:rFonts w:ascii="BrowalliaUPC" w:hAnsi="BrowalliaUPC" w:cs="BrowalliaUPC"/>
                <w:sz w:val="24"/>
                <w:szCs w:val="24"/>
                <w:cs/>
              </w:rPr>
            </w:pPr>
          </w:p>
        </w:tc>
        <w:tc>
          <w:tcPr>
            <w:tcW w:w="1047" w:type="dxa"/>
          </w:tcPr>
          <w:p w14:paraId="088BB659" w14:textId="77777777" w:rsidR="0062348E" w:rsidRPr="00924E60" w:rsidRDefault="0062348E">
            <w:pPr>
              <w:tabs>
                <w:tab w:val="decimal" w:pos="714"/>
              </w:tabs>
              <w:ind w:left="99" w:hanging="126"/>
              <w:jc w:val="center"/>
              <w:rPr>
                <w:rFonts w:ascii="BrowalliaUPC" w:hAnsi="BrowalliaUPC" w:cs="BrowalliaUPC"/>
                <w:sz w:val="24"/>
                <w:szCs w:val="24"/>
                <w:cs/>
              </w:rPr>
            </w:pPr>
          </w:p>
        </w:tc>
        <w:tc>
          <w:tcPr>
            <w:tcW w:w="917" w:type="dxa"/>
          </w:tcPr>
          <w:p w14:paraId="72DF2196" w14:textId="77777777" w:rsidR="0062348E" w:rsidRPr="00924E60" w:rsidRDefault="0062348E">
            <w:pPr>
              <w:tabs>
                <w:tab w:val="decimal" w:pos="766"/>
              </w:tabs>
              <w:ind w:left="99" w:hanging="126"/>
              <w:jc w:val="center"/>
              <w:rPr>
                <w:rFonts w:ascii="BrowalliaUPC" w:hAnsi="BrowalliaUPC" w:cs="BrowalliaUPC"/>
                <w:sz w:val="24"/>
                <w:szCs w:val="24"/>
                <w:cs/>
              </w:rPr>
            </w:pPr>
          </w:p>
        </w:tc>
        <w:tc>
          <w:tcPr>
            <w:tcW w:w="1089" w:type="dxa"/>
          </w:tcPr>
          <w:p w14:paraId="7518781B" w14:textId="77777777" w:rsidR="0062348E" w:rsidRPr="00924E60" w:rsidRDefault="0062348E">
            <w:pPr>
              <w:ind w:left="99" w:hanging="126"/>
              <w:jc w:val="center"/>
              <w:rPr>
                <w:rFonts w:ascii="BrowalliaUPC" w:hAnsi="BrowalliaUPC" w:cs="BrowalliaUPC"/>
                <w:sz w:val="24"/>
                <w:szCs w:val="24"/>
                <w:cs/>
              </w:rPr>
            </w:pPr>
          </w:p>
        </w:tc>
      </w:tr>
      <w:tr w:rsidR="0062348E" w:rsidRPr="00924E60" w14:paraId="73E8E6A2" w14:textId="77777777">
        <w:trPr>
          <w:cantSplit/>
        </w:trPr>
        <w:tc>
          <w:tcPr>
            <w:tcW w:w="2551" w:type="dxa"/>
          </w:tcPr>
          <w:p w14:paraId="7CBE87E8" w14:textId="77777777" w:rsidR="0062348E" w:rsidRPr="00924E60" w:rsidRDefault="0062348E">
            <w:pPr>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สินทรัพย์ทางการเงิน</w:t>
            </w:r>
          </w:p>
        </w:tc>
        <w:tc>
          <w:tcPr>
            <w:tcW w:w="990" w:type="dxa"/>
          </w:tcPr>
          <w:p w14:paraId="3470D9E6" w14:textId="77777777" w:rsidR="0062348E" w:rsidRPr="00924E60" w:rsidRDefault="0062348E">
            <w:pPr>
              <w:ind w:left="99" w:hanging="126"/>
              <w:jc w:val="right"/>
              <w:rPr>
                <w:rFonts w:ascii="BrowalliaUPC" w:hAnsi="BrowalliaUPC" w:cs="BrowalliaUPC"/>
                <w:sz w:val="24"/>
                <w:szCs w:val="24"/>
                <w:cs/>
              </w:rPr>
            </w:pPr>
          </w:p>
        </w:tc>
        <w:tc>
          <w:tcPr>
            <w:tcW w:w="1044" w:type="dxa"/>
          </w:tcPr>
          <w:p w14:paraId="686427E4" w14:textId="7BA2BABC" w:rsidR="0062348E" w:rsidRPr="00174B90" w:rsidRDefault="0062348E">
            <w:pPr>
              <w:tabs>
                <w:tab w:val="decimal" w:pos="494"/>
              </w:tabs>
              <w:ind w:left="99" w:hanging="126"/>
              <w:jc w:val="right"/>
              <w:rPr>
                <w:rFonts w:ascii="BrowalliaUPC" w:hAnsi="BrowalliaUPC" w:cs="BrowalliaUPC"/>
                <w:sz w:val="24"/>
                <w:szCs w:val="24"/>
                <w:cs/>
                <w:lang w:val="en-GB"/>
              </w:rPr>
            </w:pPr>
          </w:p>
        </w:tc>
        <w:tc>
          <w:tcPr>
            <w:tcW w:w="1221" w:type="dxa"/>
          </w:tcPr>
          <w:p w14:paraId="655B3FC6" w14:textId="77777777" w:rsidR="0062348E" w:rsidRPr="00924E60" w:rsidRDefault="0062348E">
            <w:pPr>
              <w:tabs>
                <w:tab w:val="decimal" w:pos="746"/>
              </w:tabs>
              <w:ind w:left="99" w:hanging="126"/>
              <w:jc w:val="right"/>
              <w:rPr>
                <w:rFonts w:ascii="BrowalliaUPC" w:hAnsi="BrowalliaUPC" w:cs="BrowalliaUPC"/>
                <w:sz w:val="24"/>
                <w:szCs w:val="24"/>
                <w:cs/>
              </w:rPr>
            </w:pPr>
          </w:p>
        </w:tc>
        <w:tc>
          <w:tcPr>
            <w:tcW w:w="1047" w:type="dxa"/>
          </w:tcPr>
          <w:p w14:paraId="78AA88FC" w14:textId="77777777" w:rsidR="0062348E" w:rsidRPr="00924E60" w:rsidRDefault="0062348E">
            <w:pPr>
              <w:tabs>
                <w:tab w:val="decimal" w:pos="714"/>
              </w:tabs>
              <w:ind w:left="99" w:hanging="126"/>
              <w:jc w:val="right"/>
              <w:rPr>
                <w:rFonts w:ascii="BrowalliaUPC" w:hAnsi="BrowalliaUPC" w:cs="BrowalliaUPC"/>
                <w:sz w:val="24"/>
                <w:szCs w:val="24"/>
                <w:cs/>
              </w:rPr>
            </w:pPr>
          </w:p>
        </w:tc>
        <w:tc>
          <w:tcPr>
            <w:tcW w:w="917" w:type="dxa"/>
          </w:tcPr>
          <w:p w14:paraId="415627A1" w14:textId="77777777" w:rsidR="0062348E" w:rsidRPr="00924E60" w:rsidRDefault="0062348E">
            <w:pPr>
              <w:tabs>
                <w:tab w:val="decimal" w:pos="766"/>
              </w:tabs>
              <w:ind w:left="99" w:hanging="126"/>
              <w:jc w:val="right"/>
              <w:rPr>
                <w:rFonts w:ascii="BrowalliaUPC" w:hAnsi="BrowalliaUPC" w:cs="BrowalliaUPC"/>
                <w:sz w:val="24"/>
                <w:szCs w:val="24"/>
                <w:cs/>
              </w:rPr>
            </w:pPr>
          </w:p>
        </w:tc>
        <w:tc>
          <w:tcPr>
            <w:tcW w:w="1089" w:type="dxa"/>
          </w:tcPr>
          <w:p w14:paraId="213B1D89" w14:textId="77777777" w:rsidR="0062348E" w:rsidRPr="00924E60" w:rsidRDefault="0062348E">
            <w:pPr>
              <w:ind w:left="99" w:hanging="126"/>
              <w:jc w:val="right"/>
              <w:rPr>
                <w:rFonts w:ascii="BrowalliaUPC" w:hAnsi="BrowalliaUPC" w:cs="BrowalliaUPC"/>
                <w:sz w:val="24"/>
                <w:szCs w:val="24"/>
                <w:cs/>
              </w:rPr>
            </w:pPr>
          </w:p>
        </w:tc>
      </w:tr>
      <w:tr w:rsidR="002C42E5" w:rsidRPr="00924E60" w14:paraId="3D8F1D67" w14:textId="77777777">
        <w:trPr>
          <w:cantSplit/>
        </w:trPr>
        <w:tc>
          <w:tcPr>
            <w:tcW w:w="2551" w:type="dxa"/>
          </w:tcPr>
          <w:p w14:paraId="48E4DB33" w14:textId="77777777" w:rsidR="002C42E5" w:rsidRPr="00924E60" w:rsidRDefault="002C42E5" w:rsidP="002C42E5">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เงินสดและรายการเทียบเท่าเงินสด</w:t>
            </w:r>
          </w:p>
        </w:tc>
        <w:tc>
          <w:tcPr>
            <w:tcW w:w="990" w:type="dxa"/>
          </w:tcPr>
          <w:p w14:paraId="0EBA013B" w14:textId="77777777" w:rsidR="002C42E5" w:rsidRPr="00924E60" w:rsidRDefault="002C42E5" w:rsidP="002C42E5">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6 </w:t>
            </w:r>
          </w:p>
        </w:tc>
        <w:tc>
          <w:tcPr>
            <w:tcW w:w="1044" w:type="dxa"/>
          </w:tcPr>
          <w:p w14:paraId="10CDF5C6" w14:textId="56F95A78" w:rsidR="002C42E5" w:rsidRPr="00785280" w:rsidRDefault="002C42E5" w:rsidP="00785280">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21" w:type="dxa"/>
          </w:tcPr>
          <w:p w14:paraId="485A6F64" w14:textId="77777777" w:rsidR="002C42E5" w:rsidRPr="00924E60" w:rsidRDefault="002C42E5" w:rsidP="002C42E5">
            <w:pPr>
              <w:tabs>
                <w:tab w:val="decimal" w:pos="74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67,889 </w:t>
            </w:r>
          </w:p>
        </w:tc>
        <w:tc>
          <w:tcPr>
            <w:tcW w:w="1047" w:type="dxa"/>
          </w:tcPr>
          <w:p w14:paraId="50702D96" w14:textId="77777777" w:rsidR="002C42E5" w:rsidRPr="00924E60" w:rsidRDefault="002C42E5" w:rsidP="002C42E5">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10 </w:t>
            </w:r>
          </w:p>
        </w:tc>
        <w:tc>
          <w:tcPr>
            <w:tcW w:w="917" w:type="dxa"/>
          </w:tcPr>
          <w:p w14:paraId="7A91C0A9" w14:textId="77777777" w:rsidR="002C42E5" w:rsidRPr="00924E60" w:rsidRDefault="002C42E5" w:rsidP="002C42E5">
            <w:pPr>
              <w:tabs>
                <w:tab w:val="decimal" w:pos="76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67,905 </w:t>
            </w:r>
          </w:p>
        </w:tc>
        <w:tc>
          <w:tcPr>
            <w:tcW w:w="1089" w:type="dxa"/>
            <w:shd w:val="clear" w:color="auto" w:fill="auto"/>
          </w:tcPr>
          <w:p w14:paraId="4499062F" w14:textId="77777777" w:rsidR="002C42E5" w:rsidRPr="00924E60" w:rsidRDefault="002C42E5" w:rsidP="002C42E5">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0.15 - 0.25</w:t>
            </w:r>
          </w:p>
        </w:tc>
      </w:tr>
      <w:tr w:rsidR="002C42E5" w:rsidRPr="00924E60" w14:paraId="1922C549" w14:textId="77777777">
        <w:trPr>
          <w:cantSplit/>
        </w:trPr>
        <w:tc>
          <w:tcPr>
            <w:tcW w:w="2551" w:type="dxa"/>
          </w:tcPr>
          <w:p w14:paraId="3667DA93" w14:textId="77777777" w:rsidR="002C42E5" w:rsidRPr="00924E60" w:rsidRDefault="002C42E5" w:rsidP="002C42E5">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ลูกหนี้การค้าและลูกหนี้อื่น</w:t>
            </w:r>
          </w:p>
        </w:tc>
        <w:tc>
          <w:tcPr>
            <w:tcW w:w="990" w:type="dxa"/>
          </w:tcPr>
          <w:p w14:paraId="4939114B" w14:textId="7FD60E8E" w:rsidR="002C42E5" w:rsidRPr="0062692E" w:rsidRDefault="002C42E5" w:rsidP="002C42E5">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044" w:type="dxa"/>
          </w:tcPr>
          <w:p w14:paraId="2D59468F" w14:textId="11D1EBDC" w:rsidR="002C42E5" w:rsidRPr="0062692E" w:rsidRDefault="002C42E5" w:rsidP="002C42E5">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21" w:type="dxa"/>
          </w:tcPr>
          <w:p w14:paraId="54F4AD65" w14:textId="4920D26F" w:rsidR="002C42E5" w:rsidRPr="0062692E" w:rsidRDefault="002C42E5" w:rsidP="002C42E5">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47" w:type="dxa"/>
          </w:tcPr>
          <w:p w14:paraId="49ACE68A" w14:textId="77777777" w:rsidR="002C42E5" w:rsidRPr="00924E60" w:rsidRDefault="002C42E5" w:rsidP="002C42E5">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6,435 </w:t>
            </w:r>
          </w:p>
        </w:tc>
        <w:tc>
          <w:tcPr>
            <w:tcW w:w="917" w:type="dxa"/>
          </w:tcPr>
          <w:p w14:paraId="091516BA" w14:textId="77777777" w:rsidR="002C42E5" w:rsidRPr="00924E60" w:rsidRDefault="002C42E5" w:rsidP="002C42E5">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6,435 </w:t>
            </w:r>
          </w:p>
        </w:tc>
        <w:tc>
          <w:tcPr>
            <w:tcW w:w="1089" w:type="dxa"/>
          </w:tcPr>
          <w:p w14:paraId="091581D7" w14:textId="3F4739D2" w:rsidR="002C42E5" w:rsidRPr="00DD7FEA" w:rsidRDefault="002C42E5" w:rsidP="002C42E5">
            <w:pPr>
              <w:tabs>
                <w:tab w:val="left" w:pos="762"/>
              </w:tabs>
              <w:ind w:left="99" w:hanging="126"/>
              <w:jc w:val="center"/>
              <w:rPr>
                <w:rFonts w:ascii="BrowalliaUPC" w:hAnsi="BrowalliaUPC" w:cs="BrowalliaUPC"/>
                <w:sz w:val="22"/>
                <w:szCs w:val="22"/>
              </w:rPr>
            </w:pPr>
            <w:r>
              <w:rPr>
                <w:rFonts w:ascii="BrowalliaUPC" w:hAnsi="BrowalliaUPC" w:cs="BrowalliaUPC"/>
                <w:sz w:val="22"/>
                <w:szCs w:val="22"/>
              </w:rPr>
              <w:t xml:space="preserve">           -</w:t>
            </w:r>
          </w:p>
        </w:tc>
      </w:tr>
      <w:tr w:rsidR="00881681" w:rsidRPr="00924E60" w14:paraId="2CFE2307" w14:textId="77777777">
        <w:trPr>
          <w:cantSplit/>
        </w:trPr>
        <w:tc>
          <w:tcPr>
            <w:tcW w:w="2551" w:type="dxa"/>
          </w:tcPr>
          <w:p w14:paraId="65F7537D" w14:textId="77777777" w:rsidR="00881681" w:rsidRPr="00924E60" w:rsidRDefault="00881681" w:rsidP="00881681">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เงินฝากที่มีข้อจำกัดในการใช้</w:t>
            </w:r>
          </w:p>
        </w:tc>
        <w:tc>
          <w:tcPr>
            <w:tcW w:w="990" w:type="dxa"/>
          </w:tcPr>
          <w:p w14:paraId="5C4AD7AC" w14:textId="77777777" w:rsidR="00881681" w:rsidRPr="00924E60" w:rsidRDefault="00881681" w:rsidP="00881681">
            <w:pPr>
              <w:ind w:left="99" w:hanging="126"/>
              <w:jc w:val="right"/>
              <w:rPr>
                <w:rFonts w:ascii="BrowalliaUPC" w:hAnsi="BrowalliaUPC" w:cs="BrowalliaUPC"/>
                <w:sz w:val="24"/>
                <w:szCs w:val="24"/>
              </w:rPr>
            </w:pPr>
            <w:r w:rsidRPr="00924E60">
              <w:rPr>
                <w:rFonts w:ascii="BrowalliaUPC" w:hAnsi="BrowalliaUPC" w:cs="BrowalliaUPC"/>
                <w:sz w:val="24"/>
                <w:szCs w:val="24"/>
              </w:rPr>
              <w:t>100</w:t>
            </w:r>
          </w:p>
        </w:tc>
        <w:tc>
          <w:tcPr>
            <w:tcW w:w="1044" w:type="dxa"/>
          </w:tcPr>
          <w:p w14:paraId="3E40C597" w14:textId="0FE9F6C8" w:rsidR="00881681" w:rsidRPr="00835E1E" w:rsidRDefault="00881681" w:rsidP="00881681">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221" w:type="dxa"/>
          </w:tcPr>
          <w:p w14:paraId="55E8FF1B" w14:textId="26AB7E32" w:rsidR="00881681" w:rsidRPr="00835E1E" w:rsidRDefault="00881681" w:rsidP="00881681">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047" w:type="dxa"/>
          </w:tcPr>
          <w:p w14:paraId="668F9310" w14:textId="79F86363" w:rsidR="00881681" w:rsidRPr="00835E1E" w:rsidRDefault="00881681" w:rsidP="00881681">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917" w:type="dxa"/>
          </w:tcPr>
          <w:p w14:paraId="2D09A800" w14:textId="77777777" w:rsidR="00881681" w:rsidRPr="00924E60" w:rsidRDefault="00881681" w:rsidP="00881681">
            <w:pPr>
              <w:ind w:left="99" w:hanging="126"/>
              <w:jc w:val="right"/>
              <w:rPr>
                <w:rFonts w:ascii="BrowalliaUPC" w:hAnsi="BrowalliaUPC" w:cs="BrowalliaUPC"/>
                <w:sz w:val="24"/>
                <w:szCs w:val="24"/>
              </w:rPr>
            </w:pPr>
            <w:r w:rsidRPr="00924E60">
              <w:rPr>
                <w:rFonts w:ascii="BrowalliaUPC" w:hAnsi="BrowalliaUPC" w:cs="BrowalliaUPC"/>
                <w:sz w:val="24"/>
                <w:szCs w:val="24"/>
              </w:rPr>
              <w:t>100</w:t>
            </w:r>
          </w:p>
        </w:tc>
        <w:tc>
          <w:tcPr>
            <w:tcW w:w="1089" w:type="dxa"/>
          </w:tcPr>
          <w:p w14:paraId="667EE403" w14:textId="77777777" w:rsidR="00881681" w:rsidRPr="00924E60" w:rsidRDefault="00881681" w:rsidP="00881681">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0.40</w:t>
            </w:r>
          </w:p>
        </w:tc>
      </w:tr>
      <w:tr w:rsidR="00881681" w:rsidRPr="00924E60" w14:paraId="148D6C72" w14:textId="77777777">
        <w:trPr>
          <w:cantSplit/>
          <w:trHeight w:val="68"/>
        </w:trPr>
        <w:tc>
          <w:tcPr>
            <w:tcW w:w="2551" w:type="dxa"/>
          </w:tcPr>
          <w:p w14:paraId="2C929883" w14:textId="77777777" w:rsidR="00881681" w:rsidRPr="00924E60" w:rsidRDefault="00881681" w:rsidP="00881681">
            <w:pPr>
              <w:tabs>
                <w:tab w:val="left" w:pos="240"/>
              </w:tabs>
              <w:ind w:left="-108" w:right="-108"/>
              <w:jc w:val="thaiDistribute"/>
              <w:rPr>
                <w:rFonts w:ascii="BrowalliaUPC" w:hAnsi="BrowalliaUPC" w:cs="BrowalliaUPC"/>
                <w:b/>
                <w:bCs/>
                <w:sz w:val="24"/>
                <w:szCs w:val="24"/>
                <w:u w:val="single"/>
                <w:cs/>
              </w:rPr>
            </w:pPr>
          </w:p>
        </w:tc>
        <w:tc>
          <w:tcPr>
            <w:tcW w:w="990" w:type="dxa"/>
          </w:tcPr>
          <w:p w14:paraId="0EF1B2AF" w14:textId="77777777" w:rsidR="00881681" w:rsidRPr="00924E60" w:rsidRDefault="00881681" w:rsidP="00881681">
            <w:pPr>
              <w:ind w:left="99" w:hanging="126"/>
              <w:jc w:val="right"/>
              <w:rPr>
                <w:rFonts w:ascii="BrowalliaUPC" w:hAnsi="BrowalliaUPC" w:cs="BrowalliaUPC"/>
                <w:sz w:val="24"/>
                <w:szCs w:val="24"/>
                <w:cs/>
              </w:rPr>
            </w:pPr>
          </w:p>
        </w:tc>
        <w:tc>
          <w:tcPr>
            <w:tcW w:w="1044" w:type="dxa"/>
          </w:tcPr>
          <w:p w14:paraId="696095ED" w14:textId="77777777" w:rsidR="00881681" w:rsidRPr="00924E60" w:rsidRDefault="00881681" w:rsidP="00881681">
            <w:pPr>
              <w:tabs>
                <w:tab w:val="decimal" w:pos="494"/>
              </w:tabs>
              <w:ind w:left="99" w:hanging="126"/>
              <w:jc w:val="right"/>
              <w:rPr>
                <w:rFonts w:ascii="BrowalliaUPC" w:hAnsi="BrowalliaUPC" w:cs="BrowalliaUPC"/>
                <w:sz w:val="24"/>
                <w:szCs w:val="24"/>
                <w:cs/>
              </w:rPr>
            </w:pPr>
          </w:p>
        </w:tc>
        <w:tc>
          <w:tcPr>
            <w:tcW w:w="1221" w:type="dxa"/>
          </w:tcPr>
          <w:p w14:paraId="39648156" w14:textId="77777777" w:rsidR="00881681" w:rsidRPr="00924E60" w:rsidRDefault="00881681" w:rsidP="00881681">
            <w:pPr>
              <w:tabs>
                <w:tab w:val="decimal" w:pos="746"/>
              </w:tabs>
              <w:ind w:left="99" w:hanging="126"/>
              <w:jc w:val="right"/>
              <w:rPr>
                <w:rFonts w:ascii="BrowalliaUPC" w:hAnsi="BrowalliaUPC" w:cs="BrowalliaUPC"/>
                <w:sz w:val="24"/>
                <w:szCs w:val="24"/>
                <w:cs/>
              </w:rPr>
            </w:pPr>
          </w:p>
        </w:tc>
        <w:tc>
          <w:tcPr>
            <w:tcW w:w="1047" w:type="dxa"/>
          </w:tcPr>
          <w:p w14:paraId="5FC28AB8" w14:textId="77777777" w:rsidR="00881681" w:rsidRPr="00924E60" w:rsidRDefault="00881681" w:rsidP="00881681">
            <w:pPr>
              <w:tabs>
                <w:tab w:val="decimal" w:pos="714"/>
              </w:tabs>
              <w:ind w:left="99" w:hanging="126"/>
              <w:jc w:val="right"/>
              <w:rPr>
                <w:rFonts w:ascii="BrowalliaUPC" w:hAnsi="BrowalliaUPC" w:cs="BrowalliaUPC"/>
                <w:sz w:val="24"/>
                <w:szCs w:val="24"/>
                <w:cs/>
              </w:rPr>
            </w:pPr>
          </w:p>
        </w:tc>
        <w:tc>
          <w:tcPr>
            <w:tcW w:w="917" w:type="dxa"/>
          </w:tcPr>
          <w:p w14:paraId="4550A3D0" w14:textId="77777777" w:rsidR="00881681" w:rsidRPr="00924E60" w:rsidRDefault="00881681" w:rsidP="00881681">
            <w:pPr>
              <w:tabs>
                <w:tab w:val="decimal" w:pos="766"/>
              </w:tabs>
              <w:ind w:left="99" w:hanging="126"/>
              <w:jc w:val="right"/>
              <w:rPr>
                <w:rFonts w:ascii="BrowalliaUPC" w:hAnsi="BrowalliaUPC" w:cs="BrowalliaUPC"/>
                <w:sz w:val="24"/>
                <w:szCs w:val="24"/>
                <w:cs/>
              </w:rPr>
            </w:pPr>
          </w:p>
        </w:tc>
        <w:tc>
          <w:tcPr>
            <w:tcW w:w="1089" w:type="dxa"/>
          </w:tcPr>
          <w:p w14:paraId="41A93CC7" w14:textId="77777777" w:rsidR="00881681" w:rsidRPr="00924E60" w:rsidRDefault="00881681" w:rsidP="00881681">
            <w:pPr>
              <w:tabs>
                <w:tab w:val="left" w:pos="762"/>
              </w:tabs>
              <w:ind w:left="99" w:hanging="126"/>
              <w:jc w:val="right"/>
              <w:rPr>
                <w:rFonts w:ascii="BrowalliaUPC" w:hAnsi="BrowalliaUPC" w:cs="BrowalliaUPC"/>
                <w:sz w:val="24"/>
                <w:szCs w:val="24"/>
                <w:cs/>
              </w:rPr>
            </w:pPr>
          </w:p>
        </w:tc>
      </w:tr>
      <w:tr w:rsidR="00881681" w:rsidRPr="00924E60" w14:paraId="361A2799" w14:textId="77777777">
        <w:trPr>
          <w:cantSplit/>
          <w:trHeight w:val="68"/>
        </w:trPr>
        <w:tc>
          <w:tcPr>
            <w:tcW w:w="2551" w:type="dxa"/>
          </w:tcPr>
          <w:p w14:paraId="10861634" w14:textId="77777777" w:rsidR="00881681" w:rsidRPr="00924E60" w:rsidRDefault="00881681" w:rsidP="00881681">
            <w:pPr>
              <w:tabs>
                <w:tab w:val="left" w:pos="240"/>
              </w:tabs>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หนี้สินทางการเงิน</w:t>
            </w:r>
          </w:p>
        </w:tc>
        <w:tc>
          <w:tcPr>
            <w:tcW w:w="990" w:type="dxa"/>
          </w:tcPr>
          <w:p w14:paraId="030E72A1" w14:textId="77777777" w:rsidR="00881681" w:rsidRPr="00924E60" w:rsidRDefault="00881681" w:rsidP="00881681">
            <w:pPr>
              <w:ind w:left="99" w:hanging="126"/>
              <w:jc w:val="right"/>
              <w:rPr>
                <w:rFonts w:ascii="BrowalliaUPC" w:hAnsi="BrowalliaUPC" w:cs="BrowalliaUPC"/>
                <w:sz w:val="24"/>
                <w:szCs w:val="24"/>
                <w:cs/>
              </w:rPr>
            </w:pPr>
          </w:p>
        </w:tc>
        <w:tc>
          <w:tcPr>
            <w:tcW w:w="1044" w:type="dxa"/>
          </w:tcPr>
          <w:p w14:paraId="5C5044A2" w14:textId="77777777" w:rsidR="00881681" w:rsidRPr="00924E60" w:rsidRDefault="00881681" w:rsidP="00881681">
            <w:pPr>
              <w:tabs>
                <w:tab w:val="decimal" w:pos="494"/>
              </w:tabs>
              <w:ind w:left="99" w:hanging="126"/>
              <w:jc w:val="right"/>
              <w:rPr>
                <w:rFonts w:ascii="BrowalliaUPC" w:hAnsi="BrowalliaUPC" w:cs="BrowalliaUPC"/>
                <w:sz w:val="24"/>
                <w:szCs w:val="24"/>
                <w:cs/>
              </w:rPr>
            </w:pPr>
          </w:p>
        </w:tc>
        <w:tc>
          <w:tcPr>
            <w:tcW w:w="1221" w:type="dxa"/>
          </w:tcPr>
          <w:p w14:paraId="0E65D2E6" w14:textId="77777777" w:rsidR="00881681" w:rsidRPr="00924E60" w:rsidRDefault="00881681" w:rsidP="00881681">
            <w:pPr>
              <w:tabs>
                <w:tab w:val="decimal" w:pos="746"/>
              </w:tabs>
              <w:ind w:left="99" w:hanging="126"/>
              <w:jc w:val="right"/>
              <w:rPr>
                <w:rFonts w:ascii="BrowalliaUPC" w:hAnsi="BrowalliaUPC" w:cs="BrowalliaUPC"/>
                <w:sz w:val="24"/>
                <w:szCs w:val="24"/>
                <w:cs/>
              </w:rPr>
            </w:pPr>
          </w:p>
        </w:tc>
        <w:tc>
          <w:tcPr>
            <w:tcW w:w="1047" w:type="dxa"/>
          </w:tcPr>
          <w:p w14:paraId="73587614" w14:textId="77777777" w:rsidR="00881681" w:rsidRPr="00924E60" w:rsidRDefault="00881681" w:rsidP="00881681">
            <w:pPr>
              <w:tabs>
                <w:tab w:val="decimal" w:pos="714"/>
              </w:tabs>
              <w:ind w:left="99" w:hanging="126"/>
              <w:jc w:val="right"/>
              <w:rPr>
                <w:rFonts w:ascii="BrowalliaUPC" w:hAnsi="BrowalliaUPC" w:cs="BrowalliaUPC"/>
                <w:sz w:val="24"/>
                <w:szCs w:val="24"/>
                <w:cs/>
              </w:rPr>
            </w:pPr>
          </w:p>
        </w:tc>
        <w:tc>
          <w:tcPr>
            <w:tcW w:w="917" w:type="dxa"/>
          </w:tcPr>
          <w:p w14:paraId="23B6C3C5" w14:textId="77777777" w:rsidR="00881681" w:rsidRPr="00924E60" w:rsidRDefault="00881681" w:rsidP="00881681">
            <w:pPr>
              <w:tabs>
                <w:tab w:val="decimal" w:pos="766"/>
              </w:tabs>
              <w:ind w:left="99" w:hanging="126"/>
              <w:jc w:val="right"/>
              <w:rPr>
                <w:rFonts w:ascii="BrowalliaUPC" w:hAnsi="BrowalliaUPC" w:cs="BrowalliaUPC"/>
                <w:sz w:val="24"/>
                <w:szCs w:val="24"/>
                <w:cs/>
              </w:rPr>
            </w:pPr>
          </w:p>
        </w:tc>
        <w:tc>
          <w:tcPr>
            <w:tcW w:w="1089" w:type="dxa"/>
          </w:tcPr>
          <w:p w14:paraId="358122A0" w14:textId="77777777" w:rsidR="00881681" w:rsidRPr="00924E60" w:rsidRDefault="00881681" w:rsidP="00881681">
            <w:pPr>
              <w:tabs>
                <w:tab w:val="left" w:pos="762"/>
              </w:tabs>
              <w:ind w:left="99" w:hanging="126"/>
              <w:jc w:val="right"/>
              <w:rPr>
                <w:rFonts w:ascii="BrowalliaUPC" w:hAnsi="BrowalliaUPC" w:cs="BrowalliaUPC"/>
                <w:sz w:val="24"/>
                <w:szCs w:val="24"/>
                <w:cs/>
              </w:rPr>
            </w:pPr>
          </w:p>
        </w:tc>
      </w:tr>
      <w:tr w:rsidR="00881681" w:rsidRPr="00924E60" w14:paraId="5BC3403F" w14:textId="77777777">
        <w:trPr>
          <w:cantSplit/>
        </w:trPr>
        <w:tc>
          <w:tcPr>
            <w:tcW w:w="2551" w:type="dxa"/>
          </w:tcPr>
          <w:p w14:paraId="246DD966" w14:textId="77777777" w:rsidR="00881681" w:rsidRPr="00924E60" w:rsidRDefault="00881681" w:rsidP="00881681">
            <w:pPr>
              <w:ind w:left="72" w:right="-108"/>
              <w:jc w:val="thaiDistribute"/>
              <w:rPr>
                <w:rFonts w:ascii="BrowalliaUPC" w:hAnsi="BrowalliaUPC" w:cs="BrowalliaUPC"/>
                <w:spacing w:val="-4"/>
                <w:sz w:val="24"/>
                <w:szCs w:val="24"/>
                <w:cs/>
              </w:rPr>
            </w:pPr>
            <w:r w:rsidRPr="00924E60">
              <w:rPr>
                <w:rFonts w:ascii="BrowalliaUPC" w:hAnsi="BrowalliaUPC" w:cs="BrowalliaUPC"/>
                <w:spacing w:val="-4"/>
                <w:sz w:val="24"/>
                <w:szCs w:val="24"/>
                <w:cs/>
              </w:rPr>
              <w:t>เจ้าหนี้การค้าและเจ้าหนี้อื่น</w:t>
            </w:r>
          </w:p>
        </w:tc>
        <w:tc>
          <w:tcPr>
            <w:tcW w:w="990" w:type="dxa"/>
          </w:tcPr>
          <w:p w14:paraId="2539D61A" w14:textId="4787FC7A" w:rsidR="00881681" w:rsidRPr="00F87700" w:rsidRDefault="00881681" w:rsidP="00881681">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044" w:type="dxa"/>
          </w:tcPr>
          <w:p w14:paraId="36D77831" w14:textId="5BCC57D8" w:rsidR="00881681" w:rsidRPr="00F87700" w:rsidRDefault="00881681" w:rsidP="00881681">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21" w:type="dxa"/>
          </w:tcPr>
          <w:p w14:paraId="032AB3FD" w14:textId="27EB667A" w:rsidR="00881681" w:rsidRPr="00F87700" w:rsidRDefault="00881681" w:rsidP="00881681">
            <w:pPr>
              <w:tabs>
                <w:tab w:val="left" w:pos="326"/>
              </w:tabs>
              <w:rPr>
                <w:rFonts w:ascii="BrowalliaUPC" w:hAnsi="BrowalliaUPC" w:cs="BrowalliaUPC"/>
                <w:sz w:val="22"/>
                <w:szCs w:val="22"/>
                <w:cs/>
              </w:rPr>
            </w:pPr>
            <w:r>
              <w:rPr>
                <w:rFonts w:ascii="BrowalliaUPC" w:hAnsi="BrowalliaUPC" w:cs="BrowalliaUPC"/>
                <w:sz w:val="22"/>
                <w:szCs w:val="22"/>
              </w:rPr>
              <w:t xml:space="preserve">                -</w:t>
            </w:r>
          </w:p>
        </w:tc>
        <w:tc>
          <w:tcPr>
            <w:tcW w:w="1047" w:type="dxa"/>
          </w:tcPr>
          <w:p w14:paraId="1847AFA1" w14:textId="77777777" w:rsidR="00881681" w:rsidRPr="00924E60" w:rsidRDefault="00881681" w:rsidP="00881681">
            <w:pPr>
              <w:tabs>
                <w:tab w:val="decimal" w:pos="714"/>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2,022 </w:t>
            </w:r>
          </w:p>
        </w:tc>
        <w:tc>
          <w:tcPr>
            <w:tcW w:w="917" w:type="dxa"/>
          </w:tcPr>
          <w:p w14:paraId="1129683E" w14:textId="77777777" w:rsidR="00881681" w:rsidRPr="00924E60" w:rsidRDefault="00881681" w:rsidP="00881681">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2,022 </w:t>
            </w:r>
          </w:p>
        </w:tc>
        <w:tc>
          <w:tcPr>
            <w:tcW w:w="1089" w:type="dxa"/>
          </w:tcPr>
          <w:p w14:paraId="7C90D834" w14:textId="5F7F13DA" w:rsidR="00881681" w:rsidRPr="00A24364" w:rsidRDefault="00881681" w:rsidP="00881681">
            <w:pPr>
              <w:tabs>
                <w:tab w:val="left" w:pos="762"/>
              </w:tabs>
              <w:ind w:left="99" w:hanging="126"/>
              <w:jc w:val="center"/>
              <w:rPr>
                <w:rFonts w:ascii="BrowalliaUPC" w:hAnsi="BrowalliaUPC" w:cs="BrowalliaUPC"/>
                <w:sz w:val="22"/>
                <w:szCs w:val="22"/>
              </w:rPr>
            </w:pPr>
            <w:r>
              <w:rPr>
                <w:rFonts w:ascii="BrowalliaUPC" w:hAnsi="BrowalliaUPC" w:cs="BrowalliaUPC"/>
                <w:sz w:val="22"/>
                <w:szCs w:val="22"/>
              </w:rPr>
              <w:t xml:space="preserve">           -</w:t>
            </w:r>
          </w:p>
        </w:tc>
      </w:tr>
      <w:tr w:rsidR="00881681" w:rsidRPr="00924E60" w14:paraId="4D11C720" w14:textId="77777777">
        <w:trPr>
          <w:cantSplit/>
        </w:trPr>
        <w:tc>
          <w:tcPr>
            <w:tcW w:w="2551" w:type="dxa"/>
            <w:shd w:val="clear" w:color="auto" w:fill="auto"/>
          </w:tcPr>
          <w:p w14:paraId="6C848661" w14:textId="77777777" w:rsidR="00881681" w:rsidRPr="00924E60" w:rsidRDefault="00881681" w:rsidP="00881681">
            <w:pPr>
              <w:ind w:left="932" w:right="-108" w:hanging="860"/>
              <w:rPr>
                <w:rFonts w:ascii="BrowalliaUPC" w:hAnsi="BrowalliaUPC" w:cs="BrowalliaUPC"/>
                <w:spacing w:val="-4"/>
                <w:sz w:val="24"/>
                <w:szCs w:val="24"/>
                <w:cs/>
              </w:rPr>
            </w:pPr>
            <w:r w:rsidRPr="00924E60">
              <w:rPr>
                <w:rFonts w:ascii="BrowalliaUPC" w:hAnsi="BrowalliaUPC" w:cs="BrowalliaUPC"/>
                <w:spacing w:val="-4"/>
                <w:sz w:val="24"/>
                <w:szCs w:val="24"/>
                <w:cs/>
              </w:rPr>
              <w:t>หนี้สินตามสัญญาเช่า</w:t>
            </w:r>
          </w:p>
        </w:tc>
        <w:tc>
          <w:tcPr>
            <w:tcW w:w="990" w:type="dxa"/>
            <w:shd w:val="clear" w:color="auto" w:fill="auto"/>
          </w:tcPr>
          <w:p w14:paraId="33241ABF" w14:textId="77777777" w:rsidR="00881681" w:rsidRPr="00924E60" w:rsidRDefault="00881681" w:rsidP="00881681">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392 </w:t>
            </w:r>
          </w:p>
        </w:tc>
        <w:tc>
          <w:tcPr>
            <w:tcW w:w="1044" w:type="dxa"/>
            <w:shd w:val="clear" w:color="auto" w:fill="auto"/>
          </w:tcPr>
          <w:p w14:paraId="0B22CD42" w14:textId="0E2479F6" w:rsidR="00881681" w:rsidRPr="002E4157" w:rsidRDefault="00881681" w:rsidP="00881681">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21" w:type="dxa"/>
            <w:shd w:val="clear" w:color="auto" w:fill="auto"/>
          </w:tcPr>
          <w:p w14:paraId="51291579" w14:textId="27E799B5" w:rsidR="00881681" w:rsidRPr="002E4157" w:rsidRDefault="00881681" w:rsidP="00881681">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47" w:type="dxa"/>
            <w:shd w:val="clear" w:color="auto" w:fill="auto"/>
          </w:tcPr>
          <w:p w14:paraId="30299B26" w14:textId="51F965F4" w:rsidR="00881681" w:rsidRPr="002E4157" w:rsidRDefault="00881681" w:rsidP="00881681">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917" w:type="dxa"/>
            <w:shd w:val="clear" w:color="auto" w:fill="auto"/>
          </w:tcPr>
          <w:p w14:paraId="4731D2A0" w14:textId="77777777" w:rsidR="00881681" w:rsidRPr="00924E60" w:rsidRDefault="00881681" w:rsidP="00881681">
            <w:pPr>
              <w:tabs>
                <w:tab w:val="left" w:pos="32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392 </w:t>
            </w:r>
          </w:p>
        </w:tc>
        <w:tc>
          <w:tcPr>
            <w:tcW w:w="1089" w:type="dxa"/>
            <w:shd w:val="clear" w:color="auto" w:fill="auto"/>
          </w:tcPr>
          <w:p w14:paraId="5D6A2B73" w14:textId="77777777" w:rsidR="00881681" w:rsidRPr="00924E60" w:rsidRDefault="00881681" w:rsidP="00881681">
            <w:pPr>
              <w:tabs>
                <w:tab w:val="decimal" w:pos="360"/>
                <w:tab w:val="left" w:pos="762"/>
              </w:tabs>
              <w:ind w:left="99" w:hanging="126"/>
              <w:jc w:val="right"/>
              <w:rPr>
                <w:rFonts w:ascii="BrowalliaUPC" w:hAnsi="BrowalliaUPC" w:cs="BrowalliaUPC"/>
                <w:sz w:val="24"/>
                <w:szCs w:val="24"/>
                <w:cs/>
              </w:rPr>
            </w:pPr>
            <w:r w:rsidRPr="00924E60">
              <w:rPr>
                <w:rFonts w:ascii="BrowalliaUPC" w:hAnsi="BrowalliaUPC" w:cs="BrowalliaUPC"/>
                <w:sz w:val="24"/>
                <w:szCs w:val="24"/>
              </w:rPr>
              <w:t>7.49</w:t>
            </w:r>
          </w:p>
        </w:tc>
      </w:tr>
    </w:tbl>
    <w:p w14:paraId="39F511DD" w14:textId="77777777" w:rsidR="00C11338" w:rsidRDefault="00C11338" w:rsidP="0080307A">
      <w:pPr>
        <w:jc w:val="thaiDistribute"/>
        <w:rPr>
          <w:rFonts w:ascii="BrowalliaUPC" w:hAnsi="BrowalliaUPC" w:cs="BrowalliaUPC"/>
        </w:rPr>
      </w:pPr>
    </w:p>
    <w:p w14:paraId="20F3C61C" w14:textId="4303EAF3" w:rsidR="00EA27B2" w:rsidRDefault="00EA27B2">
      <w:pPr>
        <w:rPr>
          <w:rFonts w:ascii="BrowalliaUPC" w:hAnsi="BrowalliaUPC" w:cs="BrowalliaUPC"/>
        </w:rPr>
      </w:pPr>
      <w:r>
        <w:rPr>
          <w:rFonts w:ascii="BrowalliaUPC" w:hAnsi="BrowalliaUPC" w:cs="BrowalliaUPC"/>
        </w:rPr>
        <w:br w:type="page"/>
      </w:r>
    </w:p>
    <w:tbl>
      <w:tblPr>
        <w:tblW w:w="8693" w:type="dxa"/>
        <w:tblInd w:w="980" w:type="dxa"/>
        <w:tblLayout w:type="fixed"/>
        <w:tblLook w:val="0000" w:firstRow="0" w:lastRow="0" w:firstColumn="0" w:lastColumn="0" w:noHBand="0" w:noVBand="0"/>
      </w:tblPr>
      <w:tblGrid>
        <w:gridCol w:w="2478"/>
        <w:gridCol w:w="1027"/>
        <w:gridCol w:w="891"/>
        <w:gridCol w:w="1217"/>
        <w:gridCol w:w="1050"/>
        <w:gridCol w:w="964"/>
        <w:gridCol w:w="1066"/>
      </w:tblGrid>
      <w:tr w:rsidR="004063D5" w:rsidRPr="00387BCE" w14:paraId="319EE21A" w14:textId="77777777" w:rsidTr="00B62CD5">
        <w:trPr>
          <w:cantSplit/>
          <w:tblHeader/>
        </w:trPr>
        <w:tc>
          <w:tcPr>
            <w:tcW w:w="2478" w:type="dxa"/>
          </w:tcPr>
          <w:p w14:paraId="0098792F" w14:textId="77777777" w:rsidR="004063D5" w:rsidRPr="00387BCE" w:rsidRDefault="004063D5">
            <w:pPr>
              <w:tabs>
                <w:tab w:val="left" w:pos="240"/>
              </w:tabs>
              <w:ind w:left="240" w:right="-108" w:hanging="240"/>
              <w:jc w:val="thaiDistribute"/>
              <w:rPr>
                <w:rFonts w:ascii="BrowalliaUPC" w:hAnsi="BrowalliaUPC" w:cs="BrowalliaUPC"/>
                <w:sz w:val="22"/>
                <w:szCs w:val="22"/>
                <w:cs/>
              </w:rPr>
            </w:pPr>
          </w:p>
        </w:tc>
        <w:tc>
          <w:tcPr>
            <w:tcW w:w="6215" w:type="dxa"/>
            <w:gridSpan w:val="6"/>
          </w:tcPr>
          <w:p w14:paraId="746DC155" w14:textId="77777777" w:rsidR="004063D5" w:rsidRPr="00387BCE" w:rsidRDefault="004063D5">
            <w:pPr>
              <w:ind w:left="-7"/>
              <w:jc w:val="right"/>
              <w:rPr>
                <w:rFonts w:ascii="BrowalliaUPC" w:hAnsi="BrowalliaUPC" w:cs="BrowalliaUPC"/>
                <w:sz w:val="22"/>
                <w:szCs w:val="22"/>
                <w:cs/>
              </w:rPr>
            </w:pPr>
            <w:r w:rsidRPr="00387BCE">
              <w:rPr>
                <w:rFonts w:ascii="BrowalliaUPC" w:hAnsi="BrowalliaUPC" w:cs="BrowalliaUPC"/>
                <w:sz w:val="22"/>
                <w:szCs w:val="22"/>
                <w:cs/>
              </w:rPr>
              <w:t>(หน่วย : พันบาท)</w:t>
            </w:r>
          </w:p>
        </w:tc>
      </w:tr>
      <w:tr w:rsidR="004063D5" w:rsidRPr="00387BCE" w14:paraId="5B381EDE" w14:textId="77777777" w:rsidTr="00B62CD5">
        <w:trPr>
          <w:cantSplit/>
          <w:tblHeader/>
        </w:trPr>
        <w:tc>
          <w:tcPr>
            <w:tcW w:w="2478" w:type="dxa"/>
          </w:tcPr>
          <w:p w14:paraId="3754C701" w14:textId="77777777" w:rsidR="004063D5" w:rsidRPr="00387BCE" w:rsidRDefault="004063D5">
            <w:pPr>
              <w:tabs>
                <w:tab w:val="left" w:pos="240"/>
              </w:tabs>
              <w:ind w:left="240" w:right="-108" w:hanging="240"/>
              <w:jc w:val="thaiDistribute"/>
              <w:rPr>
                <w:rFonts w:ascii="BrowalliaUPC" w:hAnsi="BrowalliaUPC" w:cs="BrowalliaUPC"/>
                <w:sz w:val="22"/>
                <w:szCs w:val="22"/>
                <w:cs/>
              </w:rPr>
            </w:pPr>
          </w:p>
        </w:tc>
        <w:tc>
          <w:tcPr>
            <w:tcW w:w="6215" w:type="dxa"/>
            <w:gridSpan w:val="6"/>
          </w:tcPr>
          <w:p w14:paraId="4A6336BF" w14:textId="04141414" w:rsidR="004063D5" w:rsidRPr="00387BCE" w:rsidRDefault="0096659E">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งบการเงินเฉพาะของบริษัท</w:t>
            </w:r>
          </w:p>
        </w:tc>
      </w:tr>
      <w:tr w:rsidR="004063D5" w:rsidRPr="00387BCE" w14:paraId="1DA0F46B" w14:textId="77777777" w:rsidTr="00B62CD5">
        <w:trPr>
          <w:cantSplit/>
          <w:tblHeader/>
        </w:trPr>
        <w:tc>
          <w:tcPr>
            <w:tcW w:w="2478" w:type="dxa"/>
          </w:tcPr>
          <w:p w14:paraId="1305108E" w14:textId="77777777" w:rsidR="004063D5" w:rsidRPr="00387BCE" w:rsidRDefault="004063D5">
            <w:pPr>
              <w:tabs>
                <w:tab w:val="left" w:pos="240"/>
              </w:tabs>
              <w:ind w:left="240" w:right="-108" w:hanging="240"/>
              <w:jc w:val="thaiDistribute"/>
              <w:rPr>
                <w:rFonts w:ascii="BrowalliaUPC" w:hAnsi="BrowalliaUPC" w:cs="BrowalliaUPC"/>
                <w:sz w:val="22"/>
                <w:szCs w:val="22"/>
                <w:cs/>
              </w:rPr>
            </w:pPr>
          </w:p>
        </w:tc>
        <w:tc>
          <w:tcPr>
            <w:tcW w:w="6215" w:type="dxa"/>
            <w:gridSpan w:val="6"/>
          </w:tcPr>
          <w:p w14:paraId="4458CC43" w14:textId="3918D1A5" w:rsidR="004063D5" w:rsidRPr="00387BCE" w:rsidRDefault="004063D5">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lang w:val="en-GB"/>
              </w:rPr>
              <w:t>256</w:t>
            </w:r>
            <w:r w:rsidR="0062348E" w:rsidRPr="00387BCE">
              <w:rPr>
                <w:rFonts w:ascii="BrowalliaUPC" w:hAnsi="BrowalliaUPC" w:cs="BrowalliaUPC"/>
                <w:sz w:val="22"/>
                <w:szCs w:val="22"/>
                <w:lang w:val="en-GB"/>
              </w:rPr>
              <w:t>6</w:t>
            </w:r>
          </w:p>
        </w:tc>
      </w:tr>
      <w:tr w:rsidR="00B62CD5" w:rsidRPr="00387BCE" w14:paraId="402609FB" w14:textId="77777777" w:rsidTr="00B62CD5">
        <w:trPr>
          <w:cantSplit/>
          <w:tblHeader/>
        </w:trPr>
        <w:tc>
          <w:tcPr>
            <w:tcW w:w="2478" w:type="dxa"/>
          </w:tcPr>
          <w:p w14:paraId="42CD6AB0" w14:textId="77777777" w:rsidR="004063D5" w:rsidRPr="00387BCE" w:rsidRDefault="004063D5">
            <w:pPr>
              <w:tabs>
                <w:tab w:val="left" w:pos="240"/>
              </w:tabs>
              <w:ind w:left="240" w:right="-108" w:hanging="240"/>
              <w:jc w:val="thaiDistribute"/>
              <w:rPr>
                <w:rFonts w:ascii="BrowalliaUPC" w:hAnsi="BrowalliaUPC" w:cs="BrowalliaUPC"/>
                <w:sz w:val="22"/>
                <w:szCs w:val="22"/>
                <w:cs/>
              </w:rPr>
            </w:pPr>
          </w:p>
        </w:tc>
        <w:tc>
          <w:tcPr>
            <w:tcW w:w="1918" w:type="dxa"/>
            <w:gridSpan w:val="2"/>
          </w:tcPr>
          <w:p w14:paraId="5D82B628" w14:textId="77777777" w:rsidR="004063D5" w:rsidRPr="00387BCE" w:rsidRDefault="004063D5">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อัตราดอกเบี้ยคงที่</w:t>
            </w:r>
          </w:p>
        </w:tc>
        <w:tc>
          <w:tcPr>
            <w:tcW w:w="1217" w:type="dxa"/>
          </w:tcPr>
          <w:p w14:paraId="7A92FCA9" w14:textId="77777777" w:rsidR="004063D5" w:rsidRPr="00387BCE" w:rsidRDefault="004063D5">
            <w:pPr>
              <w:ind w:left="99" w:hanging="126"/>
              <w:jc w:val="center"/>
              <w:rPr>
                <w:rFonts w:ascii="BrowalliaUPC" w:hAnsi="BrowalliaUPC" w:cs="BrowalliaUPC"/>
                <w:sz w:val="22"/>
                <w:szCs w:val="22"/>
                <w:cs/>
              </w:rPr>
            </w:pPr>
            <w:r w:rsidRPr="00387BCE">
              <w:rPr>
                <w:rFonts w:ascii="BrowalliaUPC" w:hAnsi="BrowalliaUPC" w:cs="BrowalliaUPC"/>
                <w:sz w:val="22"/>
                <w:szCs w:val="22"/>
              </w:rPr>
              <w:t xml:space="preserve"> </w:t>
            </w:r>
            <w:r w:rsidRPr="00387BCE">
              <w:rPr>
                <w:rFonts w:ascii="BrowalliaUPC" w:hAnsi="BrowalliaUPC" w:cs="BrowalliaUPC"/>
                <w:sz w:val="22"/>
                <w:szCs w:val="22"/>
                <w:cs/>
              </w:rPr>
              <w:t>อัตราดอกเบี้ย</w:t>
            </w:r>
          </w:p>
        </w:tc>
        <w:tc>
          <w:tcPr>
            <w:tcW w:w="1050" w:type="dxa"/>
          </w:tcPr>
          <w:p w14:paraId="73F3E151" w14:textId="77777777" w:rsidR="004063D5" w:rsidRPr="00387BCE" w:rsidRDefault="004063D5">
            <w:pPr>
              <w:ind w:left="99" w:hanging="126"/>
              <w:jc w:val="center"/>
              <w:rPr>
                <w:rFonts w:ascii="BrowalliaUPC" w:hAnsi="BrowalliaUPC" w:cs="BrowalliaUPC"/>
                <w:sz w:val="22"/>
                <w:szCs w:val="22"/>
                <w:cs/>
              </w:rPr>
            </w:pPr>
            <w:r w:rsidRPr="00387BCE">
              <w:rPr>
                <w:rFonts w:ascii="BrowalliaUPC" w:hAnsi="BrowalliaUPC" w:cs="BrowalliaUPC"/>
                <w:sz w:val="22"/>
                <w:szCs w:val="22"/>
                <w:cs/>
              </w:rPr>
              <w:t>ไม่มี</w:t>
            </w:r>
          </w:p>
        </w:tc>
        <w:tc>
          <w:tcPr>
            <w:tcW w:w="964" w:type="dxa"/>
          </w:tcPr>
          <w:p w14:paraId="6E17DF6D" w14:textId="77777777" w:rsidR="004063D5" w:rsidRPr="00387BCE" w:rsidRDefault="004063D5">
            <w:pPr>
              <w:ind w:left="99" w:hanging="126"/>
              <w:jc w:val="center"/>
              <w:rPr>
                <w:rFonts w:ascii="BrowalliaUPC" w:hAnsi="BrowalliaUPC" w:cs="BrowalliaUPC"/>
                <w:sz w:val="22"/>
                <w:szCs w:val="22"/>
                <w:cs/>
              </w:rPr>
            </w:pPr>
          </w:p>
        </w:tc>
        <w:tc>
          <w:tcPr>
            <w:tcW w:w="1066" w:type="dxa"/>
          </w:tcPr>
          <w:p w14:paraId="24E3544E" w14:textId="77777777" w:rsidR="004063D5" w:rsidRPr="00387BCE" w:rsidRDefault="004063D5">
            <w:pPr>
              <w:ind w:left="99" w:hanging="126"/>
              <w:jc w:val="center"/>
              <w:rPr>
                <w:rFonts w:ascii="BrowalliaUPC" w:hAnsi="BrowalliaUPC" w:cs="BrowalliaUPC"/>
                <w:sz w:val="22"/>
                <w:szCs w:val="22"/>
                <w:cs/>
              </w:rPr>
            </w:pPr>
            <w:r w:rsidRPr="00387BCE">
              <w:rPr>
                <w:rFonts w:ascii="BrowalliaUPC" w:hAnsi="BrowalliaUPC" w:cs="BrowalliaUPC"/>
                <w:sz w:val="22"/>
                <w:szCs w:val="22"/>
                <w:cs/>
              </w:rPr>
              <w:t>อัตรา</w:t>
            </w:r>
          </w:p>
        </w:tc>
      </w:tr>
      <w:tr w:rsidR="00B62CD5" w:rsidRPr="00387BCE" w14:paraId="4AD215B3" w14:textId="77777777" w:rsidTr="00B62CD5">
        <w:trPr>
          <w:cantSplit/>
          <w:tblHeader/>
        </w:trPr>
        <w:tc>
          <w:tcPr>
            <w:tcW w:w="2478" w:type="dxa"/>
          </w:tcPr>
          <w:p w14:paraId="0E59AD44" w14:textId="77777777" w:rsidR="004063D5" w:rsidRPr="00387BCE" w:rsidRDefault="004063D5">
            <w:pPr>
              <w:tabs>
                <w:tab w:val="left" w:pos="240"/>
              </w:tabs>
              <w:ind w:left="240" w:right="-108" w:hanging="240"/>
              <w:jc w:val="thaiDistribute"/>
              <w:rPr>
                <w:rFonts w:ascii="BrowalliaUPC" w:hAnsi="BrowalliaUPC" w:cs="BrowalliaUPC"/>
                <w:sz w:val="22"/>
                <w:szCs w:val="22"/>
                <w:cs/>
              </w:rPr>
            </w:pPr>
          </w:p>
        </w:tc>
        <w:tc>
          <w:tcPr>
            <w:tcW w:w="1027" w:type="dxa"/>
          </w:tcPr>
          <w:p w14:paraId="2158BD55" w14:textId="77777777" w:rsidR="004063D5" w:rsidRPr="00387BCE" w:rsidRDefault="004063D5">
            <w:pPr>
              <w:ind w:left="99" w:hanging="126"/>
              <w:jc w:val="center"/>
              <w:rPr>
                <w:rFonts w:ascii="BrowalliaUPC" w:hAnsi="BrowalliaUPC" w:cs="BrowalliaUPC"/>
                <w:sz w:val="22"/>
                <w:szCs w:val="22"/>
                <w:cs/>
              </w:rPr>
            </w:pPr>
            <w:r w:rsidRPr="00387BCE">
              <w:rPr>
                <w:rFonts w:ascii="BrowalliaUPC" w:hAnsi="BrowalliaUPC" w:cs="BrowalliaUPC"/>
                <w:sz w:val="22"/>
                <w:szCs w:val="22"/>
                <w:cs/>
              </w:rPr>
              <w:t>ภายใน</w:t>
            </w:r>
          </w:p>
        </w:tc>
        <w:tc>
          <w:tcPr>
            <w:tcW w:w="891" w:type="dxa"/>
          </w:tcPr>
          <w:p w14:paraId="64641F1F" w14:textId="77777777" w:rsidR="004063D5" w:rsidRPr="00387BCE" w:rsidRDefault="004063D5">
            <w:pPr>
              <w:ind w:left="99" w:hanging="126"/>
              <w:jc w:val="center"/>
              <w:rPr>
                <w:rFonts w:ascii="BrowalliaUPC" w:hAnsi="BrowalliaUPC" w:cs="BrowalliaUPC"/>
                <w:sz w:val="22"/>
                <w:szCs w:val="22"/>
                <w:cs/>
              </w:rPr>
            </w:pPr>
            <w:r w:rsidRPr="00387BCE">
              <w:rPr>
                <w:rFonts w:ascii="BrowalliaUPC" w:hAnsi="BrowalliaUPC" w:cs="BrowalliaUPC"/>
                <w:sz w:val="22"/>
                <w:szCs w:val="22"/>
                <w:cs/>
              </w:rPr>
              <w:t>มากกว่า</w:t>
            </w:r>
          </w:p>
        </w:tc>
        <w:tc>
          <w:tcPr>
            <w:tcW w:w="1217" w:type="dxa"/>
          </w:tcPr>
          <w:p w14:paraId="700ADFC5" w14:textId="77777777" w:rsidR="004063D5" w:rsidRPr="00387BCE" w:rsidRDefault="004063D5">
            <w:pPr>
              <w:ind w:left="99" w:hanging="126"/>
              <w:jc w:val="center"/>
              <w:rPr>
                <w:rFonts w:ascii="BrowalliaUPC" w:hAnsi="BrowalliaUPC" w:cs="BrowalliaUPC"/>
                <w:sz w:val="22"/>
                <w:szCs w:val="22"/>
                <w:cs/>
              </w:rPr>
            </w:pPr>
            <w:r w:rsidRPr="00387BCE">
              <w:rPr>
                <w:rFonts w:ascii="BrowalliaUPC" w:hAnsi="BrowalliaUPC" w:cs="BrowalliaUPC"/>
                <w:sz w:val="22"/>
                <w:szCs w:val="22"/>
                <w:cs/>
              </w:rPr>
              <w:t>ปรับขึ้นลง</w:t>
            </w:r>
          </w:p>
        </w:tc>
        <w:tc>
          <w:tcPr>
            <w:tcW w:w="1050" w:type="dxa"/>
          </w:tcPr>
          <w:p w14:paraId="6C377DE7" w14:textId="77777777" w:rsidR="004063D5" w:rsidRPr="00387BCE" w:rsidRDefault="004063D5">
            <w:pPr>
              <w:ind w:left="99" w:hanging="126"/>
              <w:jc w:val="center"/>
              <w:rPr>
                <w:rFonts w:ascii="BrowalliaUPC" w:hAnsi="BrowalliaUPC" w:cs="BrowalliaUPC"/>
                <w:sz w:val="22"/>
                <w:szCs w:val="22"/>
                <w:cs/>
              </w:rPr>
            </w:pPr>
            <w:r w:rsidRPr="00387BCE">
              <w:rPr>
                <w:rFonts w:ascii="BrowalliaUPC" w:hAnsi="BrowalliaUPC" w:cs="BrowalliaUPC"/>
                <w:sz w:val="22"/>
                <w:szCs w:val="22"/>
                <w:cs/>
              </w:rPr>
              <w:t>อัตรา</w:t>
            </w:r>
          </w:p>
        </w:tc>
        <w:tc>
          <w:tcPr>
            <w:tcW w:w="964" w:type="dxa"/>
          </w:tcPr>
          <w:p w14:paraId="27E5F224" w14:textId="77777777" w:rsidR="004063D5" w:rsidRPr="00387BCE" w:rsidRDefault="004063D5">
            <w:pPr>
              <w:ind w:left="99" w:hanging="126"/>
              <w:jc w:val="center"/>
              <w:rPr>
                <w:rFonts w:ascii="BrowalliaUPC" w:hAnsi="BrowalliaUPC" w:cs="BrowalliaUPC"/>
                <w:sz w:val="22"/>
                <w:szCs w:val="22"/>
                <w:cs/>
              </w:rPr>
            </w:pPr>
          </w:p>
        </w:tc>
        <w:tc>
          <w:tcPr>
            <w:tcW w:w="1066" w:type="dxa"/>
          </w:tcPr>
          <w:p w14:paraId="3B872638" w14:textId="77777777" w:rsidR="004063D5" w:rsidRPr="00387BCE" w:rsidRDefault="004063D5">
            <w:pPr>
              <w:ind w:left="99" w:hanging="126"/>
              <w:jc w:val="center"/>
              <w:rPr>
                <w:rFonts w:ascii="BrowalliaUPC" w:hAnsi="BrowalliaUPC" w:cs="BrowalliaUPC"/>
                <w:sz w:val="22"/>
                <w:szCs w:val="22"/>
                <w:cs/>
              </w:rPr>
            </w:pPr>
            <w:r w:rsidRPr="00387BCE">
              <w:rPr>
                <w:rFonts w:ascii="BrowalliaUPC" w:hAnsi="BrowalliaUPC" w:cs="BrowalliaUPC"/>
                <w:sz w:val="22"/>
                <w:szCs w:val="22"/>
                <w:cs/>
              </w:rPr>
              <w:t>ดอกเบี้ย</w:t>
            </w:r>
          </w:p>
        </w:tc>
      </w:tr>
      <w:tr w:rsidR="00B62CD5" w:rsidRPr="00387BCE" w14:paraId="39D91662" w14:textId="77777777" w:rsidTr="00B62CD5">
        <w:trPr>
          <w:cantSplit/>
          <w:tblHeader/>
        </w:trPr>
        <w:tc>
          <w:tcPr>
            <w:tcW w:w="2478" w:type="dxa"/>
          </w:tcPr>
          <w:p w14:paraId="78974852" w14:textId="77777777" w:rsidR="004063D5" w:rsidRPr="00387BCE" w:rsidRDefault="004063D5">
            <w:pPr>
              <w:tabs>
                <w:tab w:val="left" w:pos="240"/>
              </w:tabs>
              <w:ind w:left="240" w:right="-108" w:hanging="240"/>
              <w:jc w:val="thaiDistribute"/>
              <w:rPr>
                <w:rFonts w:ascii="BrowalliaUPC" w:hAnsi="BrowalliaUPC" w:cs="BrowalliaUPC"/>
                <w:sz w:val="22"/>
                <w:szCs w:val="22"/>
                <w:cs/>
              </w:rPr>
            </w:pPr>
          </w:p>
        </w:tc>
        <w:tc>
          <w:tcPr>
            <w:tcW w:w="1027" w:type="dxa"/>
          </w:tcPr>
          <w:p w14:paraId="5EBE58E4" w14:textId="77777777" w:rsidR="004063D5" w:rsidRPr="00387BCE" w:rsidRDefault="004063D5">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rPr>
              <w:t>1</w:t>
            </w:r>
            <w:r w:rsidRPr="00387BCE">
              <w:rPr>
                <w:rFonts w:ascii="BrowalliaUPC" w:hAnsi="BrowalliaUPC" w:cs="BrowalliaUPC"/>
                <w:sz w:val="22"/>
                <w:szCs w:val="22"/>
                <w:cs/>
              </w:rPr>
              <w:t xml:space="preserve"> ปี</w:t>
            </w:r>
          </w:p>
        </w:tc>
        <w:tc>
          <w:tcPr>
            <w:tcW w:w="891" w:type="dxa"/>
          </w:tcPr>
          <w:p w14:paraId="4764FA45" w14:textId="087FF37A" w:rsidR="004063D5" w:rsidRPr="00387BCE" w:rsidRDefault="004063D5">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rPr>
              <w:t>1</w:t>
            </w:r>
            <w:r w:rsidRPr="00387BCE">
              <w:rPr>
                <w:rFonts w:ascii="BrowalliaUPC" w:hAnsi="BrowalliaUPC" w:cs="BrowalliaUPC"/>
                <w:sz w:val="22"/>
                <w:szCs w:val="22"/>
                <w:cs/>
              </w:rPr>
              <w:t xml:space="preserve"> ถึง </w:t>
            </w:r>
            <w:r w:rsidR="00B62CD5" w:rsidRPr="00387BCE">
              <w:rPr>
                <w:rFonts w:ascii="BrowalliaUPC" w:hAnsi="BrowalliaUPC" w:cs="BrowalliaUPC"/>
                <w:sz w:val="22"/>
                <w:szCs w:val="22"/>
              </w:rPr>
              <w:t>3</w:t>
            </w:r>
            <w:r w:rsidRPr="00387BCE">
              <w:rPr>
                <w:rFonts w:ascii="BrowalliaUPC" w:hAnsi="BrowalliaUPC" w:cs="BrowalliaUPC"/>
                <w:sz w:val="22"/>
                <w:szCs w:val="22"/>
                <w:cs/>
              </w:rPr>
              <w:t xml:space="preserve"> ปี</w:t>
            </w:r>
          </w:p>
        </w:tc>
        <w:tc>
          <w:tcPr>
            <w:tcW w:w="1217" w:type="dxa"/>
          </w:tcPr>
          <w:p w14:paraId="07E201EF" w14:textId="77777777" w:rsidR="004063D5" w:rsidRPr="00387BCE" w:rsidRDefault="004063D5">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ตามราคาตลาด</w:t>
            </w:r>
          </w:p>
        </w:tc>
        <w:tc>
          <w:tcPr>
            <w:tcW w:w="1050" w:type="dxa"/>
          </w:tcPr>
          <w:p w14:paraId="0470F1A3" w14:textId="77777777" w:rsidR="004063D5" w:rsidRPr="00387BCE" w:rsidRDefault="004063D5">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ดอกเบี้ย</w:t>
            </w:r>
          </w:p>
        </w:tc>
        <w:tc>
          <w:tcPr>
            <w:tcW w:w="964" w:type="dxa"/>
          </w:tcPr>
          <w:p w14:paraId="7BF2BC73" w14:textId="77777777" w:rsidR="004063D5" w:rsidRPr="00387BCE" w:rsidRDefault="004063D5">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รวม</w:t>
            </w:r>
          </w:p>
        </w:tc>
        <w:tc>
          <w:tcPr>
            <w:tcW w:w="1066" w:type="dxa"/>
          </w:tcPr>
          <w:p w14:paraId="2A34777F" w14:textId="77777777" w:rsidR="004063D5" w:rsidRPr="00387BCE" w:rsidRDefault="004063D5">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(ร้อยละต่อปี)</w:t>
            </w:r>
          </w:p>
        </w:tc>
      </w:tr>
      <w:tr w:rsidR="00B62CD5" w:rsidRPr="00387BCE" w14:paraId="5590C339" w14:textId="77777777" w:rsidTr="00B62CD5">
        <w:trPr>
          <w:cantSplit/>
        </w:trPr>
        <w:tc>
          <w:tcPr>
            <w:tcW w:w="2478" w:type="dxa"/>
          </w:tcPr>
          <w:p w14:paraId="583C7FDF" w14:textId="77777777" w:rsidR="004063D5" w:rsidRPr="00387BCE" w:rsidRDefault="004063D5">
            <w:pPr>
              <w:ind w:left="-108" w:right="-108"/>
              <w:jc w:val="thaiDistribute"/>
              <w:rPr>
                <w:rFonts w:ascii="BrowalliaUPC" w:hAnsi="BrowalliaUPC" w:cs="BrowalliaUPC"/>
                <w:b/>
                <w:bCs/>
                <w:sz w:val="22"/>
                <w:szCs w:val="22"/>
                <w:u w:val="single"/>
                <w:cs/>
              </w:rPr>
            </w:pPr>
          </w:p>
        </w:tc>
        <w:tc>
          <w:tcPr>
            <w:tcW w:w="1027" w:type="dxa"/>
          </w:tcPr>
          <w:p w14:paraId="240278C9" w14:textId="77777777" w:rsidR="004063D5" w:rsidRPr="00387BCE" w:rsidRDefault="004063D5">
            <w:pPr>
              <w:ind w:left="99" w:hanging="126"/>
              <w:jc w:val="center"/>
              <w:rPr>
                <w:rFonts w:ascii="BrowalliaUPC" w:hAnsi="BrowalliaUPC" w:cs="BrowalliaUPC"/>
                <w:sz w:val="22"/>
                <w:szCs w:val="22"/>
                <w:cs/>
              </w:rPr>
            </w:pPr>
          </w:p>
        </w:tc>
        <w:tc>
          <w:tcPr>
            <w:tcW w:w="891" w:type="dxa"/>
          </w:tcPr>
          <w:p w14:paraId="0DE08AA5" w14:textId="77777777" w:rsidR="004063D5" w:rsidRPr="00387BCE" w:rsidRDefault="004063D5">
            <w:pPr>
              <w:tabs>
                <w:tab w:val="decimal" w:pos="494"/>
              </w:tabs>
              <w:ind w:left="99" w:hanging="126"/>
              <w:jc w:val="center"/>
              <w:rPr>
                <w:rFonts w:ascii="BrowalliaUPC" w:hAnsi="BrowalliaUPC" w:cs="BrowalliaUPC"/>
                <w:sz w:val="22"/>
                <w:szCs w:val="22"/>
                <w:cs/>
              </w:rPr>
            </w:pPr>
          </w:p>
        </w:tc>
        <w:tc>
          <w:tcPr>
            <w:tcW w:w="1217" w:type="dxa"/>
          </w:tcPr>
          <w:p w14:paraId="7A338453" w14:textId="77777777" w:rsidR="004063D5" w:rsidRPr="00387BCE" w:rsidRDefault="004063D5">
            <w:pPr>
              <w:tabs>
                <w:tab w:val="decimal" w:pos="746"/>
              </w:tabs>
              <w:ind w:left="99" w:hanging="126"/>
              <w:jc w:val="center"/>
              <w:rPr>
                <w:rFonts w:ascii="BrowalliaUPC" w:hAnsi="BrowalliaUPC" w:cs="BrowalliaUPC"/>
                <w:sz w:val="22"/>
                <w:szCs w:val="22"/>
                <w:cs/>
              </w:rPr>
            </w:pPr>
          </w:p>
        </w:tc>
        <w:tc>
          <w:tcPr>
            <w:tcW w:w="1050" w:type="dxa"/>
          </w:tcPr>
          <w:p w14:paraId="256860AF" w14:textId="77777777" w:rsidR="004063D5" w:rsidRPr="00387BCE" w:rsidRDefault="004063D5">
            <w:pPr>
              <w:tabs>
                <w:tab w:val="decimal" w:pos="714"/>
              </w:tabs>
              <w:ind w:left="99" w:hanging="126"/>
              <w:jc w:val="center"/>
              <w:rPr>
                <w:rFonts w:ascii="BrowalliaUPC" w:hAnsi="BrowalliaUPC" w:cs="BrowalliaUPC"/>
                <w:sz w:val="22"/>
                <w:szCs w:val="22"/>
                <w:cs/>
              </w:rPr>
            </w:pPr>
          </w:p>
        </w:tc>
        <w:tc>
          <w:tcPr>
            <w:tcW w:w="964" w:type="dxa"/>
          </w:tcPr>
          <w:p w14:paraId="3051EF38" w14:textId="77777777" w:rsidR="004063D5" w:rsidRPr="00387BCE" w:rsidRDefault="004063D5">
            <w:pPr>
              <w:tabs>
                <w:tab w:val="decimal" w:pos="766"/>
              </w:tabs>
              <w:ind w:left="99" w:hanging="126"/>
              <w:jc w:val="center"/>
              <w:rPr>
                <w:rFonts w:ascii="BrowalliaUPC" w:hAnsi="BrowalliaUPC" w:cs="BrowalliaUPC"/>
                <w:sz w:val="22"/>
                <w:szCs w:val="22"/>
                <w:cs/>
              </w:rPr>
            </w:pPr>
          </w:p>
        </w:tc>
        <w:tc>
          <w:tcPr>
            <w:tcW w:w="1066" w:type="dxa"/>
          </w:tcPr>
          <w:p w14:paraId="5253026C" w14:textId="77777777" w:rsidR="004063D5" w:rsidRPr="00387BCE" w:rsidRDefault="004063D5">
            <w:pPr>
              <w:ind w:left="99" w:hanging="126"/>
              <w:jc w:val="center"/>
              <w:rPr>
                <w:rFonts w:ascii="BrowalliaUPC" w:hAnsi="BrowalliaUPC" w:cs="BrowalliaUPC"/>
                <w:sz w:val="22"/>
                <w:szCs w:val="22"/>
                <w:cs/>
              </w:rPr>
            </w:pPr>
          </w:p>
        </w:tc>
      </w:tr>
      <w:tr w:rsidR="00B62CD5" w:rsidRPr="00387BCE" w14:paraId="320246F8" w14:textId="77777777" w:rsidTr="00B62CD5">
        <w:trPr>
          <w:cantSplit/>
        </w:trPr>
        <w:tc>
          <w:tcPr>
            <w:tcW w:w="2478" w:type="dxa"/>
          </w:tcPr>
          <w:p w14:paraId="2D9E4151" w14:textId="77777777" w:rsidR="004063D5" w:rsidRPr="00387BCE" w:rsidRDefault="004063D5">
            <w:pPr>
              <w:ind w:left="-108" w:right="-108"/>
              <w:jc w:val="thaiDistribute"/>
              <w:rPr>
                <w:rFonts w:ascii="BrowalliaUPC" w:hAnsi="BrowalliaUPC" w:cs="BrowalliaUPC"/>
                <w:b/>
                <w:bCs/>
                <w:sz w:val="22"/>
                <w:szCs w:val="22"/>
                <w:u w:val="single"/>
                <w:cs/>
              </w:rPr>
            </w:pPr>
            <w:r w:rsidRPr="00387BCE">
              <w:rPr>
                <w:rFonts w:ascii="BrowalliaUPC" w:hAnsi="BrowalliaUPC" w:cs="BrowalliaUPC"/>
                <w:b/>
                <w:bCs/>
                <w:sz w:val="22"/>
                <w:szCs w:val="22"/>
                <w:u w:val="single"/>
                <w:cs/>
              </w:rPr>
              <w:t>สินทรัพย์ทางการเงิน</w:t>
            </w:r>
          </w:p>
        </w:tc>
        <w:tc>
          <w:tcPr>
            <w:tcW w:w="1027" w:type="dxa"/>
          </w:tcPr>
          <w:p w14:paraId="2B3C9193" w14:textId="77777777" w:rsidR="004063D5" w:rsidRPr="00387BCE" w:rsidRDefault="004063D5">
            <w:pPr>
              <w:ind w:left="99" w:hanging="126"/>
              <w:jc w:val="center"/>
              <w:rPr>
                <w:rFonts w:ascii="BrowalliaUPC" w:hAnsi="BrowalliaUPC" w:cs="BrowalliaUPC"/>
                <w:sz w:val="22"/>
                <w:szCs w:val="22"/>
                <w:cs/>
              </w:rPr>
            </w:pPr>
          </w:p>
        </w:tc>
        <w:tc>
          <w:tcPr>
            <w:tcW w:w="891" w:type="dxa"/>
          </w:tcPr>
          <w:p w14:paraId="4DA98360" w14:textId="77777777" w:rsidR="004063D5" w:rsidRPr="00387BCE" w:rsidRDefault="004063D5">
            <w:pPr>
              <w:tabs>
                <w:tab w:val="decimal" w:pos="494"/>
              </w:tabs>
              <w:ind w:left="99" w:hanging="126"/>
              <w:jc w:val="center"/>
              <w:rPr>
                <w:rFonts w:ascii="BrowalliaUPC" w:hAnsi="BrowalliaUPC" w:cs="BrowalliaUPC"/>
                <w:sz w:val="22"/>
                <w:szCs w:val="22"/>
                <w:cs/>
              </w:rPr>
            </w:pPr>
          </w:p>
        </w:tc>
        <w:tc>
          <w:tcPr>
            <w:tcW w:w="1217" w:type="dxa"/>
          </w:tcPr>
          <w:p w14:paraId="7B21E4F2" w14:textId="77777777" w:rsidR="004063D5" w:rsidRPr="00387BCE" w:rsidRDefault="004063D5">
            <w:pPr>
              <w:tabs>
                <w:tab w:val="decimal" w:pos="746"/>
              </w:tabs>
              <w:ind w:left="99" w:hanging="126"/>
              <w:jc w:val="center"/>
              <w:rPr>
                <w:rFonts w:ascii="BrowalliaUPC" w:hAnsi="BrowalliaUPC" w:cs="BrowalliaUPC"/>
                <w:sz w:val="22"/>
                <w:szCs w:val="22"/>
                <w:cs/>
              </w:rPr>
            </w:pPr>
          </w:p>
        </w:tc>
        <w:tc>
          <w:tcPr>
            <w:tcW w:w="1050" w:type="dxa"/>
          </w:tcPr>
          <w:p w14:paraId="5E590768" w14:textId="77777777" w:rsidR="004063D5" w:rsidRPr="00387BCE" w:rsidRDefault="004063D5">
            <w:pPr>
              <w:tabs>
                <w:tab w:val="decimal" w:pos="714"/>
              </w:tabs>
              <w:ind w:left="99" w:hanging="126"/>
              <w:jc w:val="center"/>
              <w:rPr>
                <w:rFonts w:ascii="BrowalliaUPC" w:hAnsi="BrowalliaUPC" w:cs="BrowalliaUPC"/>
                <w:sz w:val="22"/>
                <w:szCs w:val="22"/>
                <w:cs/>
              </w:rPr>
            </w:pPr>
          </w:p>
        </w:tc>
        <w:tc>
          <w:tcPr>
            <w:tcW w:w="964" w:type="dxa"/>
          </w:tcPr>
          <w:p w14:paraId="187E056A" w14:textId="77777777" w:rsidR="004063D5" w:rsidRPr="00387BCE" w:rsidRDefault="004063D5">
            <w:pPr>
              <w:tabs>
                <w:tab w:val="decimal" w:pos="766"/>
              </w:tabs>
              <w:ind w:left="99" w:hanging="126"/>
              <w:jc w:val="center"/>
              <w:rPr>
                <w:rFonts w:ascii="BrowalliaUPC" w:hAnsi="BrowalliaUPC" w:cs="BrowalliaUPC"/>
                <w:sz w:val="22"/>
                <w:szCs w:val="22"/>
                <w:cs/>
              </w:rPr>
            </w:pPr>
          </w:p>
        </w:tc>
        <w:tc>
          <w:tcPr>
            <w:tcW w:w="1066" w:type="dxa"/>
          </w:tcPr>
          <w:p w14:paraId="35A264D0" w14:textId="77777777" w:rsidR="004063D5" w:rsidRPr="00387BCE" w:rsidRDefault="004063D5">
            <w:pPr>
              <w:ind w:left="99" w:hanging="126"/>
              <w:jc w:val="center"/>
              <w:rPr>
                <w:rFonts w:ascii="BrowalliaUPC" w:hAnsi="BrowalliaUPC" w:cs="BrowalliaUPC"/>
                <w:sz w:val="22"/>
                <w:szCs w:val="22"/>
                <w:cs/>
              </w:rPr>
            </w:pPr>
          </w:p>
        </w:tc>
      </w:tr>
      <w:tr w:rsidR="00E05930" w:rsidRPr="00387BCE" w14:paraId="04CA6424" w14:textId="77777777" w:rsidTr="00B62CD5">
        <w:trPr>
          <w:cantSplit/>
        </w:trPr>
        <w:tc>
          <w:tcPr>
            <w:tcW w:w="2478" w:type="dxa"/>
          </w:tcPr>
          <w:p w14:paraId="1C6975E8" w14:textId="77777777" w:rsidR="00E05930" w:rsidRPr="00387BCE" w:rsidRDefault="00E05930" w:rsidP="00E05930">
            <w:pPr>
              <w:ind w:left="72" w:right="-108"/>
              <w:jc w:val="thaiDistribute"/>
              <w:rPr>
                <w:rFonts w:ascii="BrowalliaUPC" w:hAnsi="BrowalliaUPC" w:cs="BrowalliaUPC"/>
                <w:sz w:val="22"/>
                <w:szCs w:val="22"/>
                <w:cs/>
              </w:rPr>
            </w:pPr>
            <w:r w:rsidRPr="00387BCE">
              <w:rPr>
                <w:rFonts w:ascii="BrowalliaUPC" w:hAnsi="BrowalliaUPC" w:cs="BrowalliaUPC"/>
                <w:sz w:val="22"/>
                <w:szCs w:val="22"/>
                <w:cs/>
              </w:rPr>
              <w:t>เงินสดและรายการเทียบเท่าเงินสด</w:t>
            </w:r>
          </w:p>
        </w:tc>
        <w:tc>
          <w:tcPr>
            <w:tcW w:w="1027" w:type="dxa"/>
          </w:tcPr>
          <w:p w14:paraId="14DD08A5" w14:textId="3492C051" w:rsidR="00E05930" w:rsidRPr="00387BCE" w:rsidRDefault="00E05930" w:rsidP="00E05930">
            <w:pPr>
              <w:ind w:left="99" w:hanging="126"/>
              <w:jc w:val="right"/>
              <w:rPr>
                <w:rFonts w:ascii="BrowalliaUPC" w:hAnsi="BrowalliaUPC" w:cs="BrowalliaUPC"/>
                <w:sz w:val="22"/>
                <w:szCs w:val="22"/>
                <w:cs/>
              </w:rPr>
            </w:pPr>
            <w:r>
              <w:rPr>
                <w:rFonts w:ascii="BrowalliaUPC" w:hAnsi="BrowalliaUPC" w:cs="BrowalliaUPC"/>
                <w:sz w:val="22"/>
                <w:szCs w:val="22"/>
              </w:rPr>
              <w:t>7</w:t>
            </w:r>
          </w:p>
        </w:tc>
        <w:tc>
          <w:tcPr>
            <w:tcW w:w="891" w:type="dxa"/>
          </w:tcPr>
          <w:p w14:paraId="7EA160BA" w14:textId="5B84F286" w:rsidR="00E05930" w:rsidRPr="00387BCE" w:rsidRDefault="00E05930" w:rsidP="00E05930">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17" w:type="dxa"/>
          </w:tcPr>
          <w:p w14:paraId="1008C805" w14:textId="04A98E4C" w:rsidR="00E05930" w:rsidRPr="00387BCE" w:rsidRDefault="00E05930" w:rsidP="00E05930">
            <w:pPr>
              <w:tabs>
                <w:tab w:val="decimal" w:pos="746"/>
              </w:tabs>
              <w:ind w:left="99" w:hanging="126"/>
              <w:jc w:val="right"/>
              <w:rPr>
                <w:rFonts w:ascii="BrowalliaUPC" w:hAnsi="BrowalliaUPC" w:cs="BrowalliaUPC"/>
                <w:sz w:val="22"/>
                <w:szCs w:val="22"/>
              </w:rPr>
            </w:pPr>
            <w:r>
              <w:rPr>
                <w:rFonts w:ascii="BrowalliaUPC" w:hAnsi="BrowalliaUPC" w:cs="BrowalliaUPC"/>
                <w:sz w:val="22"/>
                <w:szCs w:val="22"/>
              </w:rPr>
              <w:t>39,049</w:t>
            </w:r>
          </w:p>
        </w:tc>
        <w:tc>
          <w:tcPr>
            <w:tcW w:w="1050" w:type="dxa"/>
          </w:tcPr>
          <w:p w14:paraId="3BEE1274" w14:textId="77C4ACC8" w:rsidR="00E05930" w:rsidRPr="00387BCE" w:rsidRDefault="00E05930" w:rsidP="00E05930">
            <w:pPr>
              <w:tabs>
                <w:tab w:val="decimal" w:pos="714"/>
              </w:tabs>
              <w:ind w:left="99" w:hanging="126"/>
              <w:jc w:val="right"/>
              <w:rPr>
                <w:rFonts w:ascii="BrowalliaUPC" w:hAnsi="BrowalliaUPC" w:cs="BrowalliaUPC"/>
                <w:sz w:val="22"/>
                <w:szCs w:val="22"/>
              </w:rPr>
            </w:pPr>
            <w:r>
              <w:rPr>
                <w:rFonts w:ascii="BrowalliaUPC" w:hAnsi="BrowalliaUPC" w:cs="BrowalliaUPC"/>
                <w:sz w:val="22"/>
                <w:szCs w:val="22"/>
              </w:rPr>
              <w:t>10</w:t>
            </w:r>
          </w:p>
        </w:tc>
        <w:tc>
          <w:tcPr>
            <w:tcW w:w="964" w:type="dxa"/>
          </w:tcPr>
          <w:p w14:paraId="3746AD2E" w14:textId="4F25772E" w:rsidR="00E05930" w:rsidRPr="00387BCE" w:rsidRDefault="00E05930" w:rsidP="00E05930">
            <w:pPr>
              <w:tabs>
                <w:tab w:val="decimal" w:pos="766"/>
              </w:tabs>
              <w:ind w:left="99" w:hanging="126"/>
              <w:jc w:val="right"/>
              <w:rPr>
                <w:rFonts w:ascii="BrowalliaUPC" w:hAnsi="BrowalliaUPC" w:cs="BrowalliaUPC"/>
                <w:sz w:val="22"/>
                <w:szCs w:val="22"/>
              </w:rPr>
            </w:pPr>
            <w:r>
              <w:rPr>
                <w:rFonts w:ascii="BrowalliaUPC" w:hAnsi="BrowalliaUPC" w:cs="BrowalliaUPC"/>
                <w:sz w:val="22"/>
                <w:szCs w:val="22"/>
              </w:rPr>
              <w:t>39,066</w:t>
            </w:r>
          </w:p>
        </w:tc>
        <w:tc>
          <w:tcPr>
            <w:tcW w:w="1066" w:type="dxa"/>
            <w:shd w:val="clear" w:color="auto" w:fill="auto"/>
          </w:tcPr>
          <w:p w14:paraId="2D6E8AAA" w14:textId="6B5A09BB" w:rsidR="00E05930" w:rsidRPr="00387BCE" w:rsidRDefault="00E05930" w:rsidP="00E05930">
            <w:pPr>
              <w:tabs>
                <w:tab w:val="left" w:pos="762"/>
              </w:tabs>
              <w:ind w:left="99" w:hanging="126"/>
              <w:jc w:val="right"/>
              <w:rPr>
                <w:rFonts w:ascii="BrowalliaUPC" w:hAnsi="BrowalliaUPC" w:cs="BrowalliaUPC"/>
                <w:sz w:val="22"/>
                <w:szCs w:val="22"/>
              </w:rPr>
            </w:pPr>
            <w:r>
              <w:rPr>
                <w:rFonts w:ascii="BrowalliaUPC" w:hAnsi="BrowalliaUPC" w:cs="BrowalliaUPC"/>
                <w:sz w:val="22"/>
                <w:szCs w:val="22"/>
              </w:rPr>
              <w:t>0.15 - 0.95</w:t>
            </w:r>
          </w:p>
        </w:tc>
      </w:tr>
      <w:tr w:rsidR="00E05930" w:rsidRPr="00387BCE" w14:paraId="07DC8220" w14:textId="77777777" w:rsidTr="00B62CD5">
        <w:trPr>
          <w:cantSplit/>
        </w:trPr>
        <w:tc>
          <w:tcPr>
            <w:tcW w:w="2478" w:type="dxa"/>
          </w:tcPr>
          <w:p w14:paraId="63707E63" w14:textId="592FA797" w:rsidR="00E05930" w:rsidRPr="00387BCE" w:rsidRDefault="00E05930" w:rsidP="00E05930">
            <w:pPr>
              <w:ind w:left="72" w:right="-108"/>
              <w:jc w:val="thaiDistribute"/>
              <w:rPr>
                <w:rFonts w:ascii="BrowalliaUPC" w:hAnsi="BrowalliaUPC" w:cs="BrowalliaUPC"/>
                <w:sz w:val="22"/>
                <w:szCs w:val="22"/>
                <w:cs/>
              </w:rPr>
            </w:pPr>
            <w:r w:rsidRPr="00387BCE">
              <w:rPr>
                <w:rFonts w:ascii="BrowalliaUPC" w:hAnsi="BrowalliaUPC" w:cs="BrowalliaUPC"/>
                <w:sz w:val="22"/>
                <w:szCs w:val="22"/>
                <w:cs/>
              </w:rPr>
              <w:t>ลูกหนี้การค้าและลูกหนี้อื่น</w:t>
            </w:r>
          </w:p>
        </w:tc>
        <w:tc>
          <w:tcPr>
            <w:tcW w:w="1027" w:type="dxa"/>
          </w:tcPr>
          <w:p w14:paraId="6DAD767A" w14:textId="3065C39F" w:rsidR="00E05930" w:rsidRPr="00387BCE" w:rsidRDefault="00E05930" w:rsidP="00E05930">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891" w:type="dxa"/>
          </w:tcPr>
          <w:p w14:paraId="32A71058" w14:textId="3C9EC55B" w:rsidR="00E05930" w:rsidRPr="00387BCE" w:rsidRDefault="00E05930" w:rsidP="00E05930">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17" w:type="dxa"/>
          </w:tcPr>
          <w:p w14:paraId="4E2ADAB5" w14:textId="4D85AEF8" w:rsidR="00E05930" w:rsidRPr="00387BCE" w:rsidRDefault="00E05930" w:rsidP="00E05930">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50" w:type="dxa"/>
          </w:tcPr>
          <w:p w14:paraId="5D152A51" w14:textId="54F9AC81" w:rsidR="00E05930" w:rsidRPr="00387BCE" w:rsidRDefault="00E05930" w:rsidP="00E05930">
            <w:pPr>
              <w:tabs>
                <w:tab w:val="decimal" w:pos="714"/>
              </w:tabs>
              <w:ind w:left="99" w:hanging="126"/>
              <w:jc w:val="right"/>
              <w:rPr>
                <w:rFonts w:ascii="BrowalliaUPC" w:hAnsi="BrowalliaUPC" w:cs="BrowalliaUPC"/>
                <w:sz w:val="22"/>
                <w:szCs w:val="22"/>
              </w:rPr>
            </w:pPr>
            <w:r>
              <w:rPr>
                <w:rFonts w:ascii="BrowalliaUPC" w:hAnsi="BrowalliaUPC" w:cs="BrowalliaUPC"/>
                <w:sz w:val="22"/>
                <w:szCs w:val="22"/>
              </w:rPr>
              <w:t>10,</w:t>
            </w:r>
            <w:r w:rsidR="004B78C4">
              <w:rPr>
                <w:rFonts w:ascii="BrowalliaUPC" w:hAnsi="BrowalliaUPC" w:cs="BrowalliaUPC"/>
                <w:sz w:val="22"/>
                <w:szCs w:val="22"/>
              </w:rPr>
              <w:t>1</w:t>
            </w:r>
            <w:r>
              <w:rPr>
                <w:rFonts w:ascii="BrowalliaUPC" w:hAnsi="BrowalliaUPC" w:cs="BrowalliaUPC"/>
                <w:sz w:val="22"/>
                <w:szCs w:val="22"/>
              </w:rPr>
              <w:t>1</w:t>
            </w:r>
            <w:r w:rsidR="004B78C4">
              <w:rPr>
                <w:rFonts w:ascii="BrowalliaUPC" w:hAnsi="BrowalliaUPC" w:cs="BrowalliaUPC"/>
                <w:sz w:val="22"/>
                <w:szCs w:val="22"/>
              </w:rPr>
              <w:t>3</w:t>
            </w:r>
          </w:p>
        </w:tc>
        <w:tc>
          <w:tcPr>
            <w:tcW w:w="964" w:type="dxa"/>
          </w:tcPr>
          <w:p w14:paraId="10055A18" w14:textId="48E906A1" w:rsidR="00E05930" w:rsidRPr="00387BCE" w:rsidRDefault="00E05930" w:rsidP="00E05930">
            <w:pPr>
              <w:ind w:left="99" w:hanging="126"/>
              <w:jc w:val="right"/>
              <w:rPr>
                <w:rFonts w:ascii="BrowalliaUPC" w:hAnsi="BrowalliaUPC" w:cs="BrowalliaUPC"/>
                <w:sz w:val="22"/>
                <w:szCs w:val="22"/>
              </w:rPr>
            </w:pPr>
            <w:r>
              <w:rPr>
                <w:rFonts w:ascii="BrowalliaUPC" w:hAnsi="BrowalliaUPC" w:cs="BrowalliaUPC"/>
                <w:sz w:val="22"/>
                <w:szCs w:val="22"/>
              </w:rPr>
              <w:t>10,113</w:t>
            </w:r>
          </w:p>
        </w:tc>
        <w:tc>
          <w:tcPr>
            <w:tcW w:w="1066" w:type="dxa"/>
          </w:tcPr>
          <w:p w14:paraId="385DF714" w14:textId="2EB01752" w:rsidR="00E05930" w:rsidRPr="00387BCE" w:rsidRDefault="00E05930" w:rsidP="00E05930">
            <w:pPr>
              <w:tabs>
                <w:tab w:val="left" w:pos="762"/>
              </w:tabs>
              <w:ind w:left="99" w:hanging="126"/>
              <w:jc w:val="center"/>
              <w:rPr>
                <w:rFonts w:ascii="BrowalliaUPC" w:hAnsi="BrowalliaUPC" w:cs="BrowalliaUPC"/>
                <w:sz w:val="22"/>
                <w:szCs w:val="22"/>
              </w:rPr>
            </w:pPr>
            <w:r>
              <w:rPr>
                <w:rFonts w:ascii="BrowalliaUPC" w:hAnsi="BrowalliaUPC" w:cs="BrowalliaUPC"/>
                <w:sz w:val="22"/>
                <w:szCs w:val="22"/>
              </w:rPr>
              <w:t xml:space="preserve">           -</w:t>
            </w:r>
          </w:p>
        </w:tc>
      </w:tr>
      <w:tr w:rsidR="00E05930" w:rsidRPr="00387BCE" w14:paraId="10CC1EAE" w14:textId="77777777" w:rsidTr="00B62CD5">
        <w:trPr>
          <w:cantSplit/>
        </w:trPr>
        <w:tc>
          <w:tcPr>
            <w:tcW w:w="2478" w:type="dxa"/>
          </w:tcPr>
          <w:p w14:paraId="169D4D5C" w14:textId="2E9EA38D" w:rsidR="00E05930" w:rsidRPr="00387BCE" w:rsidRDefault="00E05930" w:rsidP="00E05930">
            <w:pPr>
              <w:ind w:left="72" w:right="-108"/>
              <w:jc w:val="thaiDistribute"/>
              <w:rPr>
                <w:rFonts w:ascii="BrowalliaUPC" w:hAnsi="BrowalliaUPC" w:cs="BrowalliaUPC"/>
                <w:sz w:val="22"/>
                <w:szCs w:val="22"/>
                <w:cs/>
              </w:rPr>
            </w:pPr>
            <w:r w:rsidRPr="00387BCE">
              <w:rPr>
                <w:rFonts w:ascii="BrowalliaUPC" w:hAnsi="BrowalliaUPC" w:cs="BrowalliaUPC"/>
                <w:sz w:val="22"/>
                <w:szCs w:val="22"/>
                <w:cs/>
              </w:rPr>
              <w:t>เงินฝากที่มีข้อจำกัดในการใช้</w:t>
            </w:r>
          </w:p>
        </w:tc>
        <w:tc>
          <w:tcPr>
            <w:tcW w:w="1027" w:type="dxa"/>
          </w:tcPr>
          <w:p w14:paraId="2BAD8EA0" w14:textId="347B6D8C" w:rsidR="00E05930" w:rsidRPr="00387BCE" w:rsidRDefault="00E05930" w:rsidP="00E05930">
            <w:pPr>
              <w:ind w:left="99" w:hanging="126"/>
              <w:jc w:val="right"/>
              <w:rPr>
                <w:rFonts w:ascii="BrowalliaUPC" w:hAnsi="BrowalliaUPC" w:cs="BrowalliaUPC"/>
                <w:sz w:val="22"/>
                <w:szCs w:val="22"/>
              </w:rPr>
            </w:pPr>
            <w:r>
              <w:rPr>
                <w:rFonts w:ascii="BrowalliaUPC" w:hAnsi="BrowalliaUPC" w:cs="BrowalliaUPC"/>
                <w:sz w:val="22"/>
                <w:szCs w:val="22"/>
              </w:rPr>
              <w:t>100</w:t>
            </w:r>
          </w:p>
        </w:tc>
        <w:tc>
          <w:tcPr>
            <w:tcW w:w="891" w:type="dxa"/>
          </w:tcPr>
          <w:p w14:paraId="3C455F8D" w14:textId="158B8AF7" w:rsidR="00E05930" w:rsidRPr="00387BCE" w:rsidRDefault="00E05930" w:rsidP="00E05930">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217" w:type="dxa"/>
          </w:tcPr>
          <w:p w14:paraId="4C6F6C61" w14:textId="7CFF072C" w:rsidR="00E05930" w:rsidRPr="00387BCE" w:rsidRDefault="00E05930" w:rsidP="00E05930">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050" w:type="dxa"/>
          </w:tcPr>
          <w:p w14:paraId="699D9C01" w14:textId="7FEA5197" w:rsidR="00E05930" w:rsidRPr="00387BCE" w:rsidRDefault="00E05930" w:rsidP="00E05930">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964" w:type="dxa"/>
          </w:tcPr>
          <w:p w14:paraId="5E76B93D" w14:textId="7E7C86E0" w:rsidR="00E05930" w:rsidRPr="00387BCE" w:rsidRDefault="00E05930" w:rsidP="00E05930">
            <w:pPr>
              <w:ind w:left="99" w:hanging="126"/>
              <w:jc w:val="right"/>
              <w:rPr>
                <w:rFonts w:ascii="BrowalliaUPC" w:hAnsi="BrowalliaUPC" w:cs="BrowalliaUPC"/>
                <w:sz w:val="22"/>
                <w:szCs w:val="22"/>
              </w:rPr>
            </w:pPr>
            <w:r>
              <w:rPr>
                <w:rFonts w:ascii="BrowalliaUPC" w:hAnsi="BrowalliaUPC" w:cs="BrowalliaUPC"/>
                <w:sz w:val="22"/>
                <w:szCs w:val="22"/>
              </w:rPr>
              <w:t>100</w:t>
            </w:r>
          </w:p>
        </w:tc>
        <w:tc>
          <w:tcPr>
            <w:tcW w:w="1066" w:type="dxa"/>
          </w:tcPr>
          <w:p w14:paraId="0BAD4210" w14:textId="0A4F3F48" w:rsidR="00E05930" w:rsidRPr="00387BCE" w:rsidRDefault="00E05930" w:rsidP="00E05930">
            <w:pPr>
              <w:tabs>
                <w:tab w:val="left" w:pos="762"/>
              </w:tabs>
              <w:ind w:left="99" w:hanging="126"/>
              <w:jc w:val="right"/>
              <w:rPr>
                <w:rFonts w:ascii="BrowalliaUPC" w:hAnsi="BrowalliaUPC" w:cs="BrowalliaUPC"/>
                <w:sz w:val="22"/>
                <w:szCs w:val="22"/>
              </w:rPr>
            </w:pPr>
            <w:r>
              <w:rPr>
                <w:rFonts w:ascii="BrowalliaUPC" w:hAnsi="BrowalliaUPC" w:cs="BrowalliaUPC"/>
                <w:sz w:val="22"/>
                <w:szCs w:val="22"/>
              </w:rPr>
              <w:t>0.95</w:t>
            </w:r>
          </w:p>
        </w:tc>
      </w:tr>
      <w:tr w:rsidR="00E05930" w:rsidRPr="00387BCE" w14:paraId="3020C9B0" w14:textId="77777777" w:rsidTr="00B62CD5">
        <w:trPr>
          <w:cantSplit/>
          <w:trHeight w:val="68"/>
        </w:trPr>
        <w:tc>
          <w:tcPr>
            <w:tcW w:w="2478" w:type="dxa"/>
          </w:tcPr>
          <w:p w14:paraId="03B053DA" w14:textId="77777777" w:rsidR="00E05930" w:rsidRPr="00387BCE" w:rsidRDefault="00E05930" w:rsidP="00E05930">
            <w:pPr>
              <w:tabs>
                <w:tab w:val="left" w:pos="240"/>
              </w:tabs>
              <w:ind w:left="-108" w:right="-108"/>
              <w:jc w:val="thaiDistribute"/>
              <w:rPr>
                <w:rFonts w:ascii="BrowalliaUPC" w:hAnsi="BrowalliaUPC" w:cs="BrowalliaUPC"/>
                <w:b/>
                <w:bCs/>
                <w:sz w:val="22"/>
                <w:szCs w:val="22"/>
                <w:u w:val="single"/>
                <w:cs/>
              </w:rPr>
            </w:pPr>
          </w:p>
        </w:tc>
        <w:tc>
          <w:tcPr>
            <w:tcW w:w="1027" w:type="dxa"/>
          </w:tcPr>
          <w:p w14:paraId="1E8D7FAE" w14:textId="77777777" w:rsidR="00E05930" w:rsidRPr="00387BCE" w:rsidRDefault="00E05930" w:rsidP="00E05930">
            <w:pPr>
              <w:ind w:left="99" w:hanging="126"/>
              <w:jc w:val="right"/>
              <w:rPr>
                <w:rFonts w:ascii="BrowalliaUPC" w:hAnsi="BrowalliaUPC" w:cs="BrowalliaUPC"/>
                <w:sz w:val="22"/>
                <w:szCs w:val="22"/>
                <w:cs/>
              </w:rPr>
            </w:pPr>
          </w:p>
        </w:tc>
        <w:tc>
          <w:tcPr>
            <w:tcW w:w="891" w:type="dxa"/>
          </w:tcPr>
          <w:p w14:paraId="3567F381" w14:textId="77777777" w:rsidR="00E05930" w:rsidRPr="00387BCE" w:rsidRDefault="00E05930" w:rsidP="00E05930">
            <w:pPr>
              <w:tabs>
                <w:tab w:val="decimal" w:pos="494"/>
              </w:tabs>
              <w:ind w:left="99" w:hanging="126"/>
              <w:jc w:val="right"/>
              <w:rPr>
                <w:rFonts w:ascii="BrowalliaUPC" w:hAnsi="BrowalliaUPC" w:cs="BrowalliaUPC"/>
                <w:sz w:val="22"/>
                <w:szCs w:val="22"/>
                <w:cs/>
              </w:rPr>
            </w:pPr>
          </w:p>
        </w:tc>
        <w:tc>
          <w:tcPr>
            <w:tcW w:w="1217" w:type="dxa"/>
          </w:tcPr>
          <w:p w14:paraId="6FF565AA" w14:textId="77777777" w:rsidR="00E05930" w:rsidRPr="00387BCE" w:rsidRDefault="00E05930" w:rsidP="00E05930">
            <w:pPr>
              <w:tabs>
                <w:tab w:val="decimal" w:pos="746"/>
              </w:tabs>
              <w:ind w:left="99" w:hanging="126"/>
              <w:jc w:val="right"/>
              <w:rPr>
                <w:rFonts w:ascii="BrowalliaUPC" w:hAnsi="BrowalliaUPC" w:cs="BrowalliaUPC"/>
                <w:sz w:val="22"/>
                <w:szCs w:val="22"/>
                <w:cs/>
              </w:rPr>
            </w:pPr>
          </w:p>
        </w:tc>
        <w:tc>
          <w:tcPr>
            <w:tcW w:w="1050" w:type="dxa"/>
          </w:tcPr>
          <w:p w14:paraId="344A27BD" w14:textId="77777777" w:rsidR="00E05930" w:rsidRPr="00387BCE" w:rsidRDefault="00E05930" w:rsidP="00E05930">
            <w:pPr>
              <w:tabs>
                <w:tab w:val="decimal" w:pos="714"/>
              </w:tabs>
              <w:ind w:left="99" w:hanging="126"/>
              <w:jc w:val="right"/>
              <w:rPr>
                <w:rFonts w:ascii="BrowalliaUPC" w:hAnsi="BrowalliaUPC" w:cs="BrowalliaUPC"/>
                <w:sz w:val="22"/>
                <w:szCs w:val="22"/>
                <w:cs/>
              </w:rPr>
            </w:pPr>
          </w:p>
        </w:tc>
        <w:tc>
          <w:tcPr>
            <w:tcW w:w="964" w:type="dxa"/>
          </w:tcPr>
          <w:p w14:paraId="1BE3569A" w14:textId="77777777" w:rsidR="00E05930" w:rsidRPr="00387BCE" w:rsidRDefault="00E05930" w:rsidP="00E05930">
            <w:pPr>
              <w:tabs>
                <w:tab w:val="decimal" w:pos="766"/>
              </w:tabs>
              <w:ind w:left="99" w:hanging="126"/>
              <w:jc w:val="right"/>
              <w:rPr>
                <w:rFonts w:ascii="BrowalliaUPC" w:hAnsi="BrowalliaUPC" w:cs="BrowalliaUPC"/>
                <w:sz w:val="22"/>
                <w:szCs w:val="22"/>
                <w:cs/>
              </w:rPr>
            </w:pPr>
          </w:p>
        </w:tc>
        <w:tc>
          <w:tcPr>
            <w:tcW w:w="1066" w:type="dxa"/>
          </w:tcPr>
          <w:p w14:paraId="7B7E1CB8" w14:textId="77777777" w:rsidR="00E05930" w:rsidRPr="00387BCE" w:rsidRDefault="00E05930" w:rsidP="00E05930">
            <w:pPr>
              <w:tabs>
                <w:tab w:val="left" w:pos="762"/>
              </w:tabs>
              <w:ind w:left="99" w:hanging="126"/>
              <w:jc w:val="right"/>
              <w:rPr>
                <w:rFonts w:ascii="BrowalliaUPC" w:hAnsi="BrowalliaUPC" w:cs="BrowalliaUPC"/>
                <w:sz w:val="22"/>
                <w:szCs w:val="22"/>
                <w:cs/>
              </w:rPr>
            </w:pPr>
          </w:p>
        </w:tc>
      </w:tr>
      <w:tr w:rsidR="00E05930" w:rsidRPr="00387BCE" w14:paraId="01982F31" w14:textId="77777777" w:rsidTr="00B62CD5">
        <w:trPr>
          <w:cantSplit/>
          <w:trHeight w:val="68"/>
        </w:trPr>
        <w:tc>
          <w:tcPr>
            <w:tcW w:w="2478" w:type="dxa"/>
          </w:tcPr>
          <w:p w14:paraId="74E62EBD" w14:textId="77777777" w:rsidR="00E05930" w:rsidRPr="00387BCE" w:rsidRDefault="00E05930" w:rsidP="00E05930">
            <w:pPr>
              <w:tabs>
                <w:tab w:val="left" w:pos="240"/>
              </w:tabs>
              <w:ind w:left="-108" w:right="-108"/>
              <w:jc w:val="thaiDistribute"/>
              <w:rPr>
                <w:rFonts w:ascii="BrowalliaUPC" w:hAnsi="BrowalliaUPC" w:cs="BrowalliaUPC"/>
                <w:b/>
                <w:bCs/>
                <w:sz w:val="22"/>
                <w:szCs w:val="22"/>
                <w:u w:val="single"/>
                <w:cs/>
              </w:rPr>
            </w:pPr>
            <w:r w:rsidRPr="00387BCE">
              <w:rPr>
                <w:rFonts w:ascii="BrowalliaUPC" w:hAnsi="BrowalliaUPC" w:cs="BrowalliaUPC"/>
                <w:b/>
                <w:bCs/>
                <w:sz w:val="22"/>
                <w:szCs w:val="22"/>
                <w:u w:val="single"/>
                <w:cs/>
              </w:rPr>
              <w:t>หนี้สินทางการเงิน</w:t>
            </w:r>
          </w:p>
        </w:tc>
        <w:tc>
          <w:tcPr>
            <w:tcW w:w="1027" w:type="dxa"/>
          </w:tcPr>
          <w:p w14:paraId="3D9C05A4" w14:textId="77777777" w:rsidR="00E05930" w:rsidRPr="00387BCE" w:rsidRDefault="00E05930" w:rsidP="00E05930">
            <w:pPr>
              <w:ind w:left="99" w:hanging="126"/>
              <w:jc w:val="right"/>
              <w:rPr>
                <w:rFonts w:ascii="BrowalliaUPC" w:hAnsi="BrowalliaUPC" w:cs="BrowalliaUPC"/>
                <w:sz w:val="22"/>
                <w:szCs w:val="22"/>
                <w:cs/>
              </w:rPr>
            </w:pPr>
          </w:p>
        </w:tc>
        <w:tc>
          <w:tcPr>
            <w:tcW w:w="891" w:type="dxa"/>
          </w:tcPr>
          <w:p w14:paraId="25913D85" w14:textId="77777777" w:rsidR="00E05930" w:rsidRPr="00387BCE" w:rsidRDefault="00E05930" w:rsidP="00E05930">
            <w:pPr>
              <w:tabs>
                <w:tab w:val="decimal" w:pos="494"/>
              </w:tabs>
              <w:ind w:left="99" w:hanging="126"/>
              <w:jc w:val="right"/>
              <w:rPr>
                <w:rFonts w:ascii="BrowalliaUPC" w:hAnsi="BrowalliaUPC" w:cs="BrowalliaUPC"/>
                <w:sz w:val="22"/>
                <w:szCs w:val="22"/>
                <w:cs/>
              </w:rPr>
            </w:pPr>
          </w:p>
        </w:tc>
        <w:tc>
          <w:tcPr>
            <w:tcW w:w="1217" w:type="dxa"/>
          </w:tcPr>
          <w:p w14:paraId="4FF1E218" w14:textId="77777777" w:rsidR="00E05930" w:rsidRPr="00387BCE" w:rsidRDefault="00E05930" w:rsidP="00E05930">
            <w:pPr>
              <w:tabs>
                <w:tab w:val="decimal" w:pos="746"/>
              </w:tabs>
              <w:ind w:left="99" w:hanging="126"/>
              <w:jc w:val="right"/>
              <w:rPr>
                <w:rFonts w:ascii="BrowalliaUPC" w:hAnsi="BrowalliaUPC" w:cs="BrowalliaUPC"/>
                <w:sz w:val="22"/>
                <w:szCs w:val="22"/>
                <w:cs/>
              </w:rPr>
            </w:pPr>
          </w:p>
        </w:tc>
        <w:tc>
          <w:tcPr>
            <w:tcW w:w="1050" w:type="dxa"/>
          </w:tcPr>
          <w:p w14:paraId="0D7B9733" w14:textId="77777777" w:rsidR="00E05930" w:rsidRPr="00387BCE" w:rsidRDefault="00E05930" w:rsidP="00E05930">
            <w:pPr>
              <w:tabs>
                <w:tab w:val="decimal" w:pos="714"/>
              </w:tabs>
              <w:ind w:left="99" w:hanging="126"/>
              <w:jc w:val="right"/>
              <w:rPr>
                <w:rFonts w:ascii="BrowalliaUPC" w:hAnsi="BrowalliaUPC" w:cs="BrowalliaUPC"/>
                <w:sz w:val="22"/>
                <w:szCs w:val="22"/>
                <w:cs/>
              </w:rPr>
            </w:pPr>
          </w:p>
        </w:tc>
        <w:tc>
          <w:tcPr>
            <w:tcW w:w="964" w:type="dxa"/>
          </w:tcPr>
          <w:p w14:paraId="59644941" w14:textId="77777777" w:rsidR="00E05930" w:rsidRPr="00387BCE" w:rsidRDefault="00E05930" w:rsidP="00E05930">
            <w:pPr>
              <w:tabs>
                <w:tab w:val="decimal" w:pos="766"/>
              </w:tabs>
              <w:ind w:left="99" w:hanging="126"/>
              <w:jc w:val="right"/>
              <w:rPr>
                <w:rFonts w:ascii="BrowalliaUPC" w:hAnsi="BrowalliaUPC" w:cs="BrowalliaUPC"/>
                <w:sz w:val="22"/>
                <w:szCs w:val="22"/>
                <w:cs/>
              </w:rPr>
            </w:pPr>
          </w:p>
        </w:tc>
        <w:tc>
          <w:tcPr>
            <w:tcW w:w="1066" w:type="dxa"/>
          </w:tcPr>
          <w:p w14:paraId="775B389F" w14:textId="77777777" w:rsidR="00E05930" w:rsidRPr="00387BCE" w:rsidRDefault="00E05930" w:rsidP="00E05930">
            <w:pPr>
              <w:tabs>
                <w:tab w:val="left" w:pos="762"/>
              </w:tabs>
              <w:ind w:left="99" w:hanging="126"/>
              <w:jc w:val="right"/>
              <w:rPr>
                <w:rFonts w:ascii="BrowalliaUPC" w:hAnsi="BrowalliaUPC" w:cs="BrowalliaUPC"/>
                <w:sz w:val="22"/>
                <w:szCs w:val="22"/>
                <w:cs/>
              </w:rPr>
            </w:pPr>
          </w:p>
        </w:tc>
      </w:tr>
      <w:tr w:rsidR="00E05930" w:rsidRPr="00387BCE" w14:paraId="74347592" w14:textId="77777777" w:rsidTr="00B62CD5">
        <w:trPr>
          <w:cantSplit/>
        </w:trPr>
        <w:tc>
          <w:tcPr>
            <w:tcW w:w="2478" w:type="dxa"/>
          </w:tcPr>
          <w:p w14:paraId="7B5C9798" w14:textId="77777777" w:rsidR="00E05930" w:rsidRPr="00387BCE" w:rsidRDefault="00E05930" w:rsidP="00E05930">
            <w:pPr>
              <w:ind w:left="72" w:right="-108"/>
              <w:jc w:val="thaiDistribute"/>
              <w:rPr>
                <w:rFonts w:ascii="BrowalliaUPC" w:hAnsi="BrowalliaUPC" w:cs="BrowalliaUPC"/>
                <w:spacing w:val="-4"/>
                <w:sz w:val="22"/>
                <w:szCs w:val="22"/>
                <w:cs/>
              </w:rPr>
            </w:pPr>
            <w:r w:rsidRPr="00387BCE">
              <w:rPr>
                <w:rFonts w:ascii="BrowalliaUPC" w:hAnsi="BrowalliaUPC" w:cs="BrowalliaUPC"/>
                <w:spacing w:val="-4"/>
                <w:sz w:val="22"/>
                <w:szCs w:val="22"/>
                <w:cs/>
              </w:rPr>
              <w:t>เจ้าหนี้การค้าและเจ้าหนี้อื่น</w:t>
            </w:r>
          </w:p>
        </w:tc>
        <w:tc>
          <w:tcPr>
            <w:tcW w:w="1027" w:type="dxa"/>
          </w:tcPr>
          <w:p w14:paraId="2A30A7BE" w14:textId="4B0E655B" w:rsidR="00E05930" w:rsidRPr="00387BCE" w:rsidRDefault="00E05930" w:rsidP="00E05930">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891" w:type="dxa"/>
          </w:tcPr>
          <w:p w14:paraId="279FF1E0" w14:textId="4F94FF13" w:rsidR="00E05930" w:rsidRPr="00387BCE" w:rsidRDefault="00E05930" w:rsidP="00E05930">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17" w:type="dxa"/>
          </w:tcPr>
          <w:p w14:paraId="3E0EEDA6" w14:textId="3BB61CDA" w:rsidR="00E05930" w:rsidRPr="00387BCE" w:rsidRDefault="00E05930" w:rsidP="00E05930">
            <w:pPr>
              <w:tabs>
                <w:tab w:val="left" w:pos="326"/>
              </w:tabs>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50" w:type="dxa"/>
          </w:tcPr>
          <w:p w14:paraId="5DBFD9E3" w14:textId="19EAEDA9" w:rsidR="00E05930" w:rsidRPr="00387BCE" w:rsidRDefault="001830C5" w:rsidP="00E05930">
            <w:pPr>
              <w:tabs>
                <w:tab w:val="decimal" w:pos="714"/>
              </w:tabs>
              <w:ind w:left="99" w:hanging="126"/>
              <w:jc w:val="right"/>
              <w:rPr>
                <w:rFonts w:ascii="BrowalliaUPC" w:hAnsi="BrowalliaUPC" w:cs="BrowalliaUPC"/>
                <w:sz w:val="22"/>
                <w:szCs w:val="22"/>
                <w:cs/>
              </w:rPr>
            </w:pPr>
            <w:r>
              <w:rPr>
                <w:rFonts w:ascii="BrowalliaUPC" w:hAnsi="BrowalliaUPC" w:cs="BrowalliaUPC"/>
                <w:sz w:val="22"/>
                <w:szCs w:val="22"/>
              </w:rPr>
              <w:t>1</w:t>
            </w:r>
            <w:r w:rsidR="00E05930">
              <w:rPr>
                <w:rFonts w:ascii="BrowalliaUPC" w:hAnsi="BrowalliaUPC" w:cs="BrowalliaUPC"/>
                <w:sz w:val="22"/>
                <w:szCs w:val="22"/>
              </w:rPr>
              <w:t>,</w:t>
            </w:r>
            <w:r w:rsidR="00893F26">
              <w:rPr>
                <w:rFonts w:ascii="BrowalliaUPC" w:hAnsi="BrowalliaUPC" w:cs="BrowalliaUPC"/>
                <w:sz w:val="22"/>
                <w:szCs w:val="22"/>
              </w:rPr>
              <w:t>116</w:t>
            </w:r>
          </w:p>
        </w:tc>
        <w:tc>
          <w:tcPr>
            <w:tcW w:w="964" w:type="dxa"/>
          </w:tcPr>
          <w:p w14:paraId="2416B87A" w14:textId="1F7F293F" w:rsidR="00E05930" w:rsidRPr="00387BCE" w:rsidRDefault="00893F26" w:rsidP="00E05930">
            <w:pPr>
              <w:ind w:left="99" w:hanging="126"/>
              <w:jc w:val="right"/>
              <w:rPr>
                <w:rFonts w:ascii="BrowalliaUPC" w:hAnsi="BrowalliaUPC" w:cs="BrowalliaUPC"/>
                <w:sz w:val="22"/>
                <w:szCs w:val="22"/>
                <w:cs/>
              </w:rPr>
            </w:pPr>
            <w:r>
              <w:rPr>
                <w:rFonts w:ascii="BrowalliaUPC" w:hAnsi="BrowalliaUPC" w:cs="BrowalliaUPC"/>
                <w:sz w:val="22"/>
                <w:szCs w:val="22"/>
              </w:rPr>
              <w:t>1</w:t>
            </w:r>
            <w:r w:rsidR="00E05930">
              <w:rPr>
                <w:rFonts w:ascii="BrowalliaUPC" w:hAnsi="BrowalliaUPC" w:cs="BrowalliaUPC"/>
                <w:sz w:val="22"/>
                <w:szCs w:val="22"/>
              </w:rPr>
              <w:t>,</w:t>
            </w:r>
            <w:r>
              <w:rPr>
                <w:rFonts w:ascii="BrowalliaUPC" w:hAnsi="BrowalliaUPC" w:cs="BrowalliaUPC"/>
                <w:sz w:val="22"/>
                <w:szCs w:val="22"/>
              </w:rPr>
              <w:t>116</w:t>
            </w:r>
          </w:p>
        </w:tc>
        <w:tc>
          <w:tcPr>
            <w:tcW w:w="1066" w:type="dxa"/>
          </w:tcPr>
          <w:p w14:paraId="16AFE016" w14:textId="383CD5ED" w:rsidR="00E05930" w:rsidRPr="00387BCE" w:rsidRDefault="00E05930" w:rsidP="00E05930">
            <w:pPr>
              <w:tabs>
                <w:tab w:val="left" w:pos="762"/>
              </w:tabs>
              <w:ind w:left="99" w:hanging="126"/>
              <w:jc w:val="center"/>
              <w:rPr>
                <w:rFonts w:ascii="BrowalliaUPC" w:hAnsi="BrowalliaUPC" w:cs="BrowalliaUPC"/>
                <w:sz w:val="22"/>
                <w:szCs w:val="22"/>
              </w:rPr>
            </w:pPr>
            <w:r>
              <w:rPr>
                <w:rFonts w:ascii="BrowalliaUPC" w:hAnsi="BrowalliaUPC" w:cs="BrowalliaUPC"/>
                <w:sz w:val="22"/>
                <w:szCs w:val="22"/>
              </w:rPr>
              <w:t xml:space="preserve">           -</w:t>
            </w:r>
          </w:p>
        </w:tc>
      </w:tr>
      <w:tr w:rsidR="00E05930" w:rsidRPr="00387BCE" w14:paraId="7A619D67" w14:textId="77777777" w:rsidTr="00B62CD5">
        <w:trPr>
          <w:cantSplit/>
        </w:trPr>
        <w:tc>
          <w:tcPr>
            <w:tcW w:w="2478" w:type="dxa"/>
            <w:shd w:val="clear" w:color="auto" w:fill="auto"/>
          </w:tcPr>
          <w:p w14:paraId="1B8F4A1E" w14:textId="77777777" w:rsidR="00E05930" w:rsidRPr="00387BCE" w:rsidRDefault="00E05930" w:rsidP="00E05930">
            <w:pPr>
              <w:ind w:left="932" w:right="-108" w:hanging="860"/>
              <w:rPr>
                <w:rFonts w:ascii="BrowalliaUPC" w:hAnsi="BrowalliaUPC" w:cs="BrowalliaUPC"/>
                <w:spacing w:val="-4"/>
                <w:sz w:val="22"/>
                <w:szCs w:val="22"/>
                <w:cs/>
              </w:rPr>
            </w:pPr>
            <w:r w:rsidRPr="00387BCE">
              <w:rPr>
                <w:rFonts w:ascii="BrowalliaUPC" w:hAnsi="BrowalliaUPC" w:cs="BrowalliaUPC"/>
                <w:spacing w:val="-4"/>
                <w:sz w:val="22"/>
                <w:szCs w:val="22"/>
                <w:cs/>
              </w:rPr>
              <w:t>หนี้สินตามสัญญาเช่า</w:t>
            </w:r>
          </w:p>
        </w:tc>
        <w:tc>
          <w:tcPr>
            <w:tcW w:w="1027" w:type="dxa"/>
            <w:shd w:val="clear" w:color="auto" w:fill="auto"/>
          </w:tcPr>
          <w:p w14:paraId="631B1FE9" w14:textId="64E85D12" w:rsidR="00E05930" w:rsidRPr="00387BCE" w:rsidRDefault="00003A3F" w:rsidP="00E05930">
            <w:pPr>
              <w:ind w:left="99" w:hanging="126"/>
              <w:jc w:val="right"/>
              <w:rPr>
                <w:rFonts w:ascii="BrowalliaUPC" w:hAnsi="BrowalliaUPC" w:cs="BrowalliaUPC"/>
                <w:sz w:val="22"/>
                <w:szCs w:val="22"/>
                <w:cs/>
              </w:rPr>
            </w:pPr>
            <w:r>
              <w:rPr>
                <w:rFonts w:ascii="BrowalliaUPC" w:hAnsi="BrowalliaUPC" w:cs="BrowalliaUPC"/>
                <w:sz w:val="22"/>
                <w:szCs w:val="22"/>
              </w:rPr>
              <w:t>1</w:t>
            </w:r>
            <w:r w:rsidR="00E05930">
              <w:rPr>
                <w:rFonts w:ascii="BrowalliaUPC" w:hAnsi="BrowalliaUPC" w:cs="BrowalliaUPC"/>
                <w:sz w:val="22"/>
                <w:szCs w:val="22"/>
              </w:rPr>
              <w:t>,</w:t>
            </w:r>
            <w:r>
              <w:rPr>
                <w:rFonts w:ascii="BrowalliaUPC" w:hAnsi="BrowalliaUPC" w:cs="BrowalliaUPC"/>
                <w:sz w:val="22"/>
                <w:szCs w:val="22"/>
              </w:rPr>
              <w:t>04</w:t>
            </w:r>
            <w:r w:rsidR="00C5197B">
              <w:rPr>
                <w:rFonts w:ascii="BrowalliaUPC" w:hAnsi="BrowalliaUPC" w:cs="BrowalliaUPC"/>
                <w:sz w:val="22"/>
                <w:szCs w:val="22"/>
              </w:rPr>
              <w:t>6</w:t>
            </w:r>
          </w:p>
        </w:tc>
        <w:tc>
          <w:tcPr>
            <w:tcW w:w="891" w:type="dxa"/>
            <w:shd w:val="clear" w:color="auto" w:fill="auto"/>
          </w:tcPr>
          <w:p w14:paraId="22A424A2" w14:textId="35E1C290" w:rsidR="00E05930" w:rsidRPr="00387BCE" w:rsidRDefault="002204E4" w:rsidP="00E05930">
            <w:pPr>
              <w:ind w:left="99" w:hanging="126"/>
              <w:jc w:val="right"/>
              <w:rPr>
                <w:rFonts w:ascii="BrowalliaUPC" w:hAnsi="BrowalliaUPC" w:cs="BrowalliaUPC"/>
                <w:sz w:val="22"/>
                <w:szCs w:val="22"/>
                <w:cs/>
              </w:rPr>
            </w:pPr>
            <w:r>
              <w:rPr>
                <w:rFonts w:ascii="BrowalliaUPC" w:hAnsi="BrowalliaUPC" w:cs="BrowalliaUPC"/>
                <w:sz w:val="22"/>
                <w:szCs w:val="22"/>
              </w:rPr>
              <w:t>3,054</w:t>
            </w:r>
          </w:p>
        </w:tc>
        <w:tc>
          <w:tcPr>
            <w:tcW w:w="1217" w:type="dxa"/>
            <w:shd w:val="clear" w:color="auto" w:fill="auto"/>
          </w:tcPr>
          <w:p w14:paraId="0E1E1F6A" w14:textId="3ABF2642" w:rsidR="00E05930" w:rsidRPr="00387BCE" w:rsidRDefault="00E05930" w:rsidP="00E05930">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50" w:type="dxa"/>
            <w:shd w:val="clear" w:color="auto" w:fill="auto"/>
          </w:tcPr>
          <w:p w14:paraId="34A7E0B4" w14:textId="6B748489" w:rsidR="00E05930" w:rsidRPr="00387BCE" w:rsidRDefault="00E05930" w:rsidP="00E05930">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964" w:type="dxa"/>
            <w:shd w:val="clear" w:color="auto" w:fill="auto"/>
          </w:tcPr>
          <w:p w14:paraId="27641FE6" w14:textId="41BB8145" w:rsidR="00E05930" w:rsidRPr="00387BCE" w:rsidRDefault="00E05930" w:rsidP="00E05930">
            <w:pPr>
              <w:tabs>
                <w:tab w:val="left" w:pos="326"/>
              </w:tabs>
              <w:ind w:left="99" w:hanging="126"/>
              <w:jc w:val="right"/>
              <w:rPr>
                <w:rFonts w:ascii="BrowalliaUPC" w:hAnsi="BrowalliaUPC" w:cs="BrowalliaUPC"/>
                <w:sz w:val="22"/>
                <w:szCs w:val="22"/>
              </w:rPr>
            </w:pPr>
            <w:r>
              <w:rPr>
                <w:rFonts w:ascii="BrowalliaUPC" w:hAnsi="BrowalliaUPC" w:cs="BrowalliaUPC"/>
                <w:sz w:val="22"/>
                <w:szCs w:val="22"/>
              </w:rPr>
              <w:t xml:space="preserve">     4,</w:t>
            </w:r>
            <w:r w:rsidR="002204E4">
              <w:rPr>
                <w:rFonts w:ascii="BrowalliaUPC" w:hAnsi="BrowalliaUPC" w:cs="BrowalliaUPC"/>
                <w:sz w:val="22"/>
                <w:szCs w:val="22"/>
              </w:rPr>
              <w:t>100</w:t>
            </w:r>
          </w:p>
        </w:tc>
        <w:tc>
          <w:tcPr>
            <w:tcW w:w="1066" w:type="dxa"/>
            <w:shd w:val="clear" w:color="auto" w:fill="auto"/>
          </w:tcPr>
          <w:p w14:paraId="47289179" w14:textId="571D5B1F" w:rsidR="00E05930" w:rsidRPr="00387BCE" w:rsidRDefault="00E05930" w:rsidP="00E05930">
            <w:pPr>
              <w:tabs>
                <w:tab w:val="decimal" w:pos="360"/>
                <w:tab w:val="left" w:pos="762"/>
              </w:tabs>
              <w:ind w:left="99" w:hanging="126"/>
              <w:jc w:val="center"/>
              <w:rPr>
                <w:rFonts w:ascii="BrowalliaUPC" w:hAnsi="BrowalliaUPC" w:cs="BrowalliaUPC"/>
                <w:sz w:val="22"/>
                <w:szCs w:val="22"/>
                <w:cs/>
              </w:rPr>
            </w:pPr>
            <w:r>
              <w:rPr>
                <w:rFonts w:ascii="BrowalliaUPC" w:hAnsi="BrowalliaUPC" w:cs="BrowalliaUPC"/>
                <w:sz w:val="22"/>
                <w:szCs w:val="22"/>
              </w:rPr>
              <w:t xml:space="preserve">           </w:t>
            </w:r>
            <w:r w:rsidR="005F1211">
              <w:rPr>
                <w:rFonts w:ascii="BrowalliaUPC" w:hAnsi="BrowalliaUPC" w:cs="BrowalliaUPC"/>
                <w:sz w:val="22"/>
                <w:szCs w:val="22"/>
              </w:rPr>
              <w:t>3.5</w:t>
            </w:r>
          </w:p>
        </w:tc>
      </w:tr>
    </w:tbl>
    <w:p w14:paraId="43DAA574" w14:textId="48339127" w:rsidR="004D4D83" w:rsidRPr="00924E60" w:rsidRDefault="004D4D83" w:rsidP="004D4D83">
      <w:pPr>
        <w:pStyle w:val="Heading9"/>
        <w:tabs>
          <w:tab w:val="clear" w:pos="1440"/>
          <w:tab w:val="clear" w:pos="2880"/>
        </w:tabs>
        <w:ind w:left="426" w:firstLine="0"/>
        <w:rPr>
          <w:rFonts w:ascii="BrowalliaUPC" w:hAnsi="BrowalliaUPC" w:cs="BrowalliaUPC"/>
          <w:b/>
          <w:bCs/>
          <w:sz w:val="28"/>
          <w:szCs w:val="28"/>
        </w:rPr>
      </w:pPr>
    </w:p>
    <w:tbl>
      <w:tblPr>
        <w:tblW w:w="8693" w:type="dxa"/>
        <w:tblInd w:w="980" w:type="dxa"/>
        <w:tblLayout w:type="fixed"/>
        <w:tblLook w:val="0000" w:firstRow="0" w:lastRow="0" w:firstColumn="0" w:lastColumn="0" w:noHBand="0" w:noVBand="0"/>
      </w:tblPr>
      <w:tblGrid>
        <w:gridCol w:w="2478"/>
        <w:gridCol w:w="1027"/>
        <w:gridCol w:w="891"/>
        <w:gridCol w:w="1217"/>
        <w:gridCol w:w="1050"/>
        <w:gridCol w:w="964"/>
        <w:gridCol w:w="1066"/>
      </w:tblGrid>
      <w:tr w:rsidR="0062348E" w:rsidRPr="00387BCE" w14:paraId="532F8959" w14:textId="77777777">
        <w:trPr>
          <w:cantSplit/>
          <w:tblHeader/>
        </w:trPr>
        <w:tc>
          <w:tcPr>
            <w:tcW w:w="2478" w:type="dxa"/>
          </w:tcPr>
          <w:p w14:paraId="45897680" w14:textId="77777777" w:rsidR="0062348E" w:rsidRPr="00387BCE" w:rsidRDefault="0062348E">
            <w:pPr>
              <w:tabs>
                <w:tab w:val="left" w:pos="240"/>
              </w:tabs>
              <w:ind w:left="240" w:right="-108" w:hanging="240"/>
              <w:jc w:val="thaiDistribute"/>
              <w:rPr>
                <w:rFonts w:ascii="BrowalliaUPC" w:hAnsi="BrowalliaUPC" w:cs="BrowalliaUPC"/>
                <w:sz w:val="22"/>
                <w:szCs w:val="22"/>
                <w:cs/>
              </w:rPr>
            </w:pPr>
          </w:p>
        </w:tc>
        <w:tc>
          <w:tcPr>
            <w:tcW w:w="6215" w:type="dxa"/>
            <w:gridSpan w:val="6"/>
          </w:tcPr>
          <w:p w14:paraId="4593D3C2" w14:textId="77777777" w:rsidR="0062348E" w:rsidRPr="00387BCE" w:rsidRDefault="0062348E">
            <w:pPr>
              <w:ind w:left="-7"/>
              <w:jc w:val="right"/>
              <w:rPr>
                <w:rFonts w:ascii="BrowalliaUPC" w:hAnsi="BrowalliaUPC" w:cs="BrowalliaUPC"/>
                <w:sz w:val="22"/>
                <w:szCs w:val="22"/>
                <w:cs/>
              </w:rPr>
            </w:pPr>
            <w:r w:rsidRPr="00387BCE">
              <w:rPr>
                <w:rFonts w:ascii="BrowalliaUPC" w:hAnsi="BrowalliaUPC" w:cs="BrowalliaUPC"/>
                <w:sz w:val="22"/>
                <w:szCs w:val="22"/>
                <w:cs/>
              </w:rPr>
              <w:t>(หน่วย : พันบาท)</w:t>
            </w:r>
          </w:p>
        </w:tc>
      </w:tr>
      <w:tr w:rsidR="0062348E" w:rsidRPr="00387BCE" w14:paraId="224FB937" w14:textId="77777777">
        <w:trPr>
          <w:cantSplit/>
          <w:tblHeader/>
        </w:trPr>
        <w:tc>
          <w:tcPr>
            <w:tcW w:w="2478" w:type="dxa"/>
          </w:tcPr>
          <w:p w14:paraId="61B50D4C" w14:textId="77777777" w:rsidR="0062348E" w:rsidRPr="00387BCE" w:rsidRDefault="0062348E">
            <w:pPr>
              <w:tabs>
                <w:tab w:val="left" w:pos="240"/>
              </w:tabs>
              <w:ind w:left="240" w:right="-108" w:hanging="240"/>
              <w:jc w:val="thaiDistribute"/>
              <w:rPr>
                <w:rFonts w:ascii="BrowalliaUPC" w:hAnsi="BrowalliaUPC" w:cs="BrowalliaUPC"/>
                <w:sz w:val="22"/>
                <w:szCs w:val="22"/>
                <w:cs/>
              </w:rPr>
            </w:pPr>
          </w:p>
        </w:tc>
        <w:tc>
          <w:tcPr>
            <w:tcW w:w="6215" w:type="dxa"/>
            <w:gridSpan w:val="6"/>
          </w:tcPr>
          <w:p w14:paraId="79CC0103" w14:textId="77777777" w:rsidR="0062348E" w:rsidRPr="00387BCE" w:rsidRDefault="0062348E">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งบการเงินเฉพาะของบริษัท</w:t>
            </w:r>
          </w:p>
        </w:tc>
      </w:tr>
      <w:tr w:rsidR="0062348E" w:rsidRPr="00387BCE" w14:paraId="04BDD082" w14:textId="77777777">
        <w:trPr>
          <w:cantSplit/>
          <w:tblHeader/>
        </w:trPr>
        <w:tc>
          <w:tcPr>
            <w:tcW w:w="2478" w:type="dxa"/>
          </w:tcPr>
          <w:p w14:paraId="678146D3" w14:textId="77777777" w:rsidR="0062348E" w:rsidRPr="00387BCE" w:rsidRDefault="0062348E">
            <w:pPr>
              <w:tabs>
                <w:tab w:val="left" w:pos="240"/>
              </w:tabs>
              <w:ind w:left="240" w:right="-108" w:hanging="240"/>
              <w:jc w:val="thaiDistribute"/>
              <w:rPr>
                <w:rFonts w:ascii="BrowalliaUPC" w:hAnsi="BrowalliaUPC" w:cs="BrowalliaUPC"/>
                <w:sz w:val="22"/>
                <w:szCs w:val="22"/>
                <w:cs/>
              </w:rPr>
            </w:pPr>
          </w:p>
        </w:tc>
        <w:tc>
          <w:tcPr>
            <w:tcW w:w="6215" w:type="dxa"/>
            <w:gridSpan w:val="6"/>
          </w:tcPr>
          <w:p w14:paraId="6586F04E" w14:textId="77777777" w:rsidR="0062348E" w:rsidRPr="00387BCE" w:rsidRDefault="0062348E">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lang w:val="en-GB"/>
              </w:rPr>
              <w:t>2565</w:t>
            </w:r>
          </w:p>
        </w:tc>
      </w:tr>
      <w:tr w:rsidR="0062348E" w:rsidRPr="00387BCE" w14:paraId="6E4F9034" w14:textId="77777777">
        <w:trPr>
          <w:cantSplit/>
          <w:tblHeader/>
        </w:trPr>
        <w:tc>
          <w:tcPr>
            <w:tcW w:w="2478" w:type="dxa"/>
          </w:tcPr>
          <w:p w14:paraId="00F4BB7C" w14:textId="77777777" w:rsidR="0062348E" w:rsidRPr="00387BCE" w:rsidRDefault="0062348E">
            <w:pPr>
              <w:tabs>
                <w:tab w:val="left" w:pos="240"/>
              </w:tabs>
              <w:ind w:left="240" w:right="-108" w:hanging="240"/>
              <w:jc w:val="thaiDistribute"/>
              <w:rPr>
                <w:rFonts w:ascii="BrowalliaUPC" w:hAnsi="BrowalliaUPC" w:cs="BrowalliaUPC"/>
                <w:sz w:val="22"/>
                <w:szCs w:val="22"/>
                <w:cs/>
              </w:rPr>
            </w:pPr>
          </w:p>
        </w:tc>
        <w:tc>
          <w:tcPr>
            <w:tcW w:w="1918" w:type="dxa"/>
            <w:gridSpan w:val="2"/>
          </w:tcPr>
          <w:p w14:paraId="47C936A0" w14:textId="77777777" w:rsidR="0062348E" w:rsidRPr="00387BCE" w:rsidRDefault="0062348E">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อัตราดอกเบี้ยคงที่</w:t>
            </w:r>
          </w:p>
        </w:tc>
        <w:tc>
          <w:tcPr>
            <w:tcW w:w="1217" w:type="dxa"/>
          </w:tcPr>
          <w:p w14:paraId="0D4162E8" w14:textId="77777777" w:rsidR="0062348E" w:rsidRPr="00387BCE" w:rsidRDefault="0062348E">
            <w:pPr>
              <w:ind w:left="99" w:hanging="126"/>
              <w:jc w:val="center"/>
              <w:rPr>
                <w:rFonts w:ascii="BrowalliaUPC" w:hAnsi="BrowalliaUPC" w:cs="BrowalliaUPC"/>
                <w:sz w:val="22"/>
                <w:szCs w:val="22"/>
                <w:cs/>
              </w:rPr>
            </w:pPr>
            <w:r w:rsidRPr="00387BCE">
              <w:rPr>
                <w:rFonts w:ascii="BrowalliaUPC" w:hAnsi="BrowalliaUPC" w:cs="BrowalliaUPC"/>
                <w:sz w:val="22"/>
                <w:szCs w:val="22"/>
              </w:rPr>
              <w:t xml:space="preserve"> </w:t>
            </w:r>
            <w:r w:rsidRPr="00387BCE">
              <w:rPr>
                <w:rFonts w:ascii="BrowalliaUPC" w:hAnsi="BrowalliaUPC" w:cs="BrowalliaUPC"/>
                <w:sz w:val="22"/>
                <w:szCs w:val="22"/>
                <w:cs/>
              </w:rPr>
              <w:t>อัตราดอกเบี้ย</w:t>
            </w:r>
          </w:p>
        </w:tc>
        <w:tc>
          <w:tcPr>
            <w:tcW w:w="1050" w:type="dxa"/>
          </w:tcPr>
          <w:p w14:paraId="207C27DD" w14:textId="77777777" w:rsidR="0062348E" w:rsidRPr="00387BCE" w:rsidRDefault="0062348E">
            <w:pPr>
              <w:ind w:left="99" w:hanging="126"/>
              <w:jc w:val="center"/>
              <w:rPr>
                <w:rFonts w:ascii="BrowalliaUPC" w:hAnsi="BrowalliaUPC" w:cs="BrowalliaUPC"/>
                <w:sz w:val="22"/>
                <w:szCs w:val="22"/>
                <w:cs/>
              </w:rPr>
            </w:pPr>
            <w:r w:rsidRPr="00387BCE">
              <w:rPr>
                <w:rFonts w:ascii="BrowalliaUPC" w:hAnsi="BrowalliaUPC" w:cs="BrowalliaUPC"/>
                <w:sz w:val="22"/>
                <w:szCs w:val="22"/>
                <w:cs/>
              </w:rPr>
              <w:t>ไม่มี</w:t>
            </w:r>
          </w:p>
        </w:tc>
        <w:tc>
          <w:tcPr>
            <w:tcW w:w="964" w:type="dxa"/>
          </w:tcPr>
          <w:p w14:paraId="56120AFF" w14:textId="77777777" w:rsidR="0062348E" w:rsidRPr="00387BCE" w:rsidRDefault="0062348E">
            <w:pPr>
              <w:ind w:left="99" w:hanging="126"/>
              <w:jc w:val="center"/>
              <w:rPr>
                <w:rFonts w:ascii="BrowalliaUPC" w:hAnsi="BrowalliaUPC" w:cs="BrowalliaUPC"/>
                <w:sz w:val="22"/>
                <w:szCs w:val="22"/>
                <w:cs/>
              </w:rPr>
            </w:pPr>
          </w:p>
        </w:tc>
        <w:tc>
          <w:tcPr>
            <w:tcW w:w="1066" w:type="dxa"/>
          </w:tcPr>
          <w:p w14:paraId="0D3CBDF1" w14:textId="77777777" w:rsidR="0062348E" w:rsidRPr="00387BCE" w:rsidRDefault="0062348E">
            <w:pPr>
              <w:ind w:left="99" w:hanging="126"/>
              <w:jc w:val="center"/>
              <w:rPr>
                <w:rFonts w:ascii="BrowalliaUPC" w:hAnsi="BrowalliaUPC" w:cs="BrowalliaUPC"/>
                <w:sz w:val="22"/>
                <w:szCs w:val="22"/>
                <w:cs/>
              </w:rPr>
            </w:pPr>
            <w:r w:rsidRPr="00387BCE">
              <w:rPr>
                <w:rFonts w:ascii="BrowalliaUPC" w:hAnsi="BrowalliaUPC" w:cs="BrowalliaUPC"/>
                <w:sz w:val="22"/>
                <w:szCs w:val="22"/>
                <w:cs/>
              </w:rPr>
              <w:t>อัตรา</w:t>
            </w:r>
          </w:p>
        </w:tc>
      </w:tr>
      <w:tr w:rsidR="0062348E" w:rsidRPr="00387BCE" w14:paraId="0C64E234" w14:textId="77777777">
        <w:trPr>
          <w:cantSplit/>
          <w:tblHeader/>
        </w:trPr>
        <w:tc>
          <w:tcPr>
            <w:tcW w:w="2478" w:type="dxa"/>
          </w:tcPr>
          <w:p w14:paraId="7D5C09EE" w14:textId="77777777" w:rsidR="0062348E" w:rsidRPr="00387BCE" w:rsidRDefault="0062348E">
            <w:pPr>
              <w:tabs>
                <w:tab w:val="left" w:pos="240"/>
              </w:tabs>
              <w:ind w:left="240" w:right="-108" w:hanging="240"/>
              <w:jc w:val="thaiDistribute"/>
              <w:rPr>
                <w:rFonts w:ascii="BrowalliaUPC" w:hAnsi="BrowalliaUPC" w:cs="BrowalliaUPC"/>
                <w:sz w:val="22"/>
                <w:szCs w:val="22"/>
                <w:cs/>
              </w:rPr>
            </w:pPr>
          </w:p>
        </w:tc>
        <w:tc>
          <w:tcPr>
            <w:tcW w:w="1027" w:type="dxa"/>
          </w:tcPr>
          <w:p w14:paraId="4EF5F728" w14:textId="77777777" w:rsidR="0062348E" w:rsidRPr="00387BCE" w:rsidRDefault="0062348E">
            <w:pPr>
              <w:ind w:left="99" w:hanging="126"/>
              <w:jc w:val="center"/>
              <w:rPr>
                <w:rFonts w:ascii="BrowalliaUPC" w:hAnsi="BrowalliaUPC" w:cs="BrowalliaUPC"/>
                <w:sz w:val="22"/>
                <w:szCs w:val="22"/>
                <w:cs/>
              </w:rPr>
            </w:pPr>
            <w:r w:rsidRPr="00387BCE">
              <w:rPr>
                <w:rFonts w:ascii="BrowalliaUPC" w:hAnsi="BrowalliaUPC" w:cs="BrowalliaUPC"/>
                <w:sz w:val="22"/>
                <w:szCs w:val="22"/>
                <w:cs/>
              </w:rPr>
              <w:t>ภายใน</w:t>
            </w:r>
          </w:p>
        </w:tc>
        <w:tc>
          <w:tcPr>
            <w:tcW w:w="891" w:type="dxa"/>
          </w:tcPr>
          <w:p w14:paraId="4D179192" w14:textId="77777777" w:rsidR="0062348E" w:rsidRPr="00387BCE" w:rsidRDefault="0062348E">
            <w:pPr>
              <w:ind w:left="99" w:hanging="126"/>
              <w:jc w:val="center"/>
              <w:rPr>
                <w:rFonts w:ascii="BrowalliaUPC" w:hAnsi="BrowalliaUPC" w:cs="BrowalliaUPC"/>
                <w:sz w:val="22"/>
                <w:szCs w:val="22"/>
                <w:cs/>
              </w:rPr>
            </w:pPr>
            <w:r w:rsidRPr="00387BCE">
              <w:rPr>
                <w:rFonts w:ascii="BrowalliaUPC" w:hAnsi="BrowalliaUPC" w:cs="BrowalliaUPC"/>
                <w:sz w:val="22"/>
                <w:szCs w:val="22"/>
                <w:cs/>
              </w:rPr>
              <w:t>มากกว่า</w:t>
            </w:r>
          </w:p>
        </w:tc>
        <w:tc>
          <w:tcPr>
            <w:tcW w:w="1217" w:type="dxa"/>
          </w:tcPr>
          <w:p w14:paraId="1C38784A" w14:textId="77777777" w:rsidR="0062348E" w:rsidRPr="00387BCE" w:rsidRDefault="0062348E">
            <w:pPr>
              <w:ind w:left="99" w:hanging="126"/>
              <w:jc w:val="center"/>
              <w:rPr>
                <w:rFonts w:ascii="BrowalliaUPC" w:hAnsi="BrowalliaUPC" w:cs="BrowalliaUPC"/>
                <w:sz w:val="22"/>
                <w:szCs w:val="22"/>
                <w:cs/>
              </w:rPr>
            </w:pPr>
            <w:r w:rsidRPr="00387BCE">
              <w:rPr>
                <w:rFonts w:ascii="BrowalliaUPC" w:hAnsi="BrowalliaUPC" w:cs="BrowalliaUPC"/>
                <w:sz w:val="22"/>
                <w:szCs w:val="22"/>
                <w:cs/>
              </w:rPr>
              <w:t>ปรับขึ้นลง</w:t>
            </w:r>
          </w:p>
        </w:tc>
        <w:tc>
          <w:tcPr>
            <w:tcW w:w="1050" w:type="dxa"/>
          </w:tcPr>
          <w:p w14:paraId="3D6B7817" w14:textId="77777777" w:rsidR="0062348E" w:rsidRPr="00387BCE" w:rsidRDefault="0062348E">
            <w:pPr>
              <w:ind w:left="99" w:hanging="126"/>
              <w:jc w:val="center"/>
              <w:rPr>
                <w:rFonts w:ascii="BrowalliaUPC" w:hAnsi="BrowalliaUPC" w:cs="BrowalliaUPC"/>
                <w:sz w:val="22"/>
                <w:szCs w:val="22"/>
                <w:cs/>
              </w:rPr>
            </w:pPr>
            <w:r w:rsidRPr="00387BCE">
              <w:rPr>
                <w:rFonts w:ascii="BrowalliaUPC" w:hAnsi="BrowalliaUPC" w:cs="BrowalliaUPC"/>
                <w:sz w:val="22"/>
                <w:szCs w:val="22"/>
                <w:cs/>
              </w:rPr>
              <w:t>อัตรา</w:t>
            </w:r>
          </w:p>
        </w:tc>
        <w:tc>
          <w:tcPr>
            <w:tcW w:w="964" w:type="dxa"/>
          </w:tcPr>
          <w:p w14:paraId="5EEACF96" w14:textId="77777777" w:rsidR="0062348E" w:rsidRPr="00387BCE" w:rsidRDefault="0062348E">
            <w:pPr>
              <w:ind w:left="99" w:hanging="126"/>
              <w:jc w:val="center"/>
              <w:rPr>
                <w:rFonts w:ascii="BrowalliaUPC" w:hAnsi="BrowalliaUPC" w:cs="BrowalliaUPC"/>
                <w:sz w:val="22"/>
                <w:szCs w:val="22"/>
                <w:cs/>
              </w:rPr>
            </w:pPr>
          </w:p>
        </w:tc>
        <w:tc>
          <w:tcPr>
            <w:tcW w:w="1066" w:type="dxa"/>
          </w:tcPr>
          <w:p w14:paraId="712AA766" w14:textId="77777777" w:rsidR="0062348E" w:rsidRPr="00387BCE" w:rsidRDefault="0062348E">
            <w:pPr>
              <w:ind w:left="99" w:hanging="126"/>
              <w:jc w:val="center"/>
              <w:rPr>
                <w:rFonts w:ascii="BrowalliaUPC" w:hAnsi="BrowalliaUPC" w:cs="BrowalliaUPC"/>
                <w:sz w:val="22"/>
                <w:szCs w:val="22"/>
                <w:cs/>
              </w:rPr>
            </w:pPr>
            <w:r w:rsidRPr="00387BCE">
              <w:rPr>
                <w:rFonts w:ascii="BrowalliaUPC" w:hAnsi="BrowalliaUPC" w:cs="BrowalliaUPC"/>
                <w:sz w:val="22"/>
                <w:szCs w:val="22"/>
                <w:cs/>
              </w:rPr>
              <w:t>ดอกเบี้ย</w:t>
            </w:r>
          </w:p>
        </w:tc>
      </w:tr>
      <w:tr w:rsidR="0062348E" w:rsidRPr="00387BCE" w14:paraId="65838064" w14:textId="77777777">
        <w:trPr>
          <w:cantSplit/>
          <w:tblHeader/>
        </w:trPr>
        <w:tc>
          <w:tcPr>
            <w:tcW w:w="2478" w:type="dxa"/>
          </w:tcPr>
          <w:p w14:paraId="154698F8" w14:textId="77777777" w:rsidR="0062348E" w:rsidRPr="00387BCE" w:rsidRDefault="0062348E">
            <w:pPr>
              <w:tabs>
                <w:tab w:val="left" w:pos="240"/>
              </w:tabs>
              <w:ind w:left="240" w:right="-108" w:hanging="240"/>
              <w:jc w:val="thaiDistribute"/>
              <w:rPr>
                <w:rFonts w:ascii="BrowalliaUPC" w:hAnsi="BrowalliaUPC" w:cs="BrowalliaUPC"/>
                <w:sz w:val="22"/>
                <w:szCs w:val="22"/>
                <w:cs/>
              </w:rPr>
            </w:pPr>
          </w:p>
        </w:tc>
        <w:tc>
          <w:tcPr>
            <w:tcW w:w="1027" w:type="dxa"/>
          </w:tcPr>
          <w:p w14:paraId="50671EC9" w14:textId="77777777" w:rsidR="0062348E" w:rsidRPr="00387BCE" w:rsidRDefault="0062348E">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rPr>
              <w:t>1</w:t>
            </w:r>
            <w:r w:rsidRPr="00387BCE">
              <w:rPr>
                <w:rFonts w:ascii="BrowalliaUPC" w:hAnsi="BrowalliaUPC" w:cs="BrowalliaUPC"/>
                <w:sz w:val="22"/>
                <w:szCs w:val="22"/>
                <w:cs/>
              </w:rPr>
              <w:t xml:space="preserve"> ปี</w:t>
            </w:r>
          </w:p>
        </w:tc>
        <w:tc>
          <w:tcPr>
            <w:tcW w:w="891" w:type="dxa"/>
          </w:tcPr>
          <w:p w14:paraId="1F14E3CE" w14:textId="77777777" w:rsidR="0062348E" w:rsidRPr="00387BCE" w:rsidRDefault="0062348E">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rPr>
              <w:t>1</w:t>
            </w:r>
            <w:r w:rsidRPr="00387BCE">
              <w:rPr>
                <w:rFonts w:ascii="BrowalliaUPC" w:hAnsi="BrowalliaUPC" w:cs="BrowalliaUPC"/>
                <w:sz w:val="22"/>
                <w:szCs w:val="22"/>
                <w:cs/>
              </w:rPr>
              <w:t xml:space="preserve"> ถึง </w:t>
            </w:r>
            <w:r w:rsidRPr="00387BCE">
              <w:rPr>
                <w:rFonts w:ascii="BrowalliaUPC" w:hAnsi="BrowalliaUPC" w:cs="BrowalliaUPC"/>
                <w:sz w:val="22"/>
                <w:szCs w:val="22"/>
              </w:rPr>
              <w:t>3</w:t>
            </w:r>
            <w:r w:rsidRPr="00387BCE">
              <w:rPr>
                <w:rFonts w:ascii="BrowalliaUPC" w:hAnsi="BrowalliaUPC" w:cs="BrowalliaUPC"/>
                <w:sz w:val="22"/>
                <w:szCs w:val="22"/>
                <w:cs/>
              </w:rPr>
              <w:t xml:space="preserve"> ปี</w:t>
            </w:r>
          </w:p>
        </w:tc>
        <w:tc>
          <w:tcPr>
            <w:tcW w:w="1217" w:type="dxa"/>
          </w:tcPr>
          <w:p w14:paraId="7F74270E" w14:textId="77777777" w:rsidR="0062348E" w:rsidRPr="00387BCE" w:rsidRDefault="0062348E">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ตามราคาตลาด</w:t>
            </w:r>
          </w:p>
        </w:tc>
        <w:tc>
          <w:tcPr>
            <w:tcW w:w="1050" w:type="dxa"/>
          </w:tcPr>
          <w:p w14:paraId="260B4065" w14:textId="77777777" w:rsidR="0062348E" w:rsidRPr="00387BCE" w:rsidRDefault="0062348E">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ดอกเบี้ย</w:t>
            </w:r>
          </w:p>
        </w:tc>
        <w:tc>
          <w:tcPr>
            <w:tcW w:w="964" w:type="dxa"/>
          </w:tcPr>
          <w:p w14:paraId="18B2235B" w14:textId="77777777" w:rsidR="0062348E" w:rsidRPr="00387BCE" w:rsidRDefault="0062348E">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รวม</w:t>
            </w:r>
          </w:p>
        </w:tc>
        <w:tc>
          <w:tcPr>
            <w:tcW w:w="1066" w:type="dxa"/>
          </w:tcPr>
          <w:p w14:paraId="05032A89" w14:textId="77777777" w:rsidR="0062348E" w:rsidRPr="00387BCE" w:rsidRDefault="0062348E">
            <w:pPr>
              <w:pBdr>
                <w:bottom w:val="single" w:sz="4" w:space="1" w:color="auto"/>
              </w:pBdr>
              <w:ind w:left="99" w:hanging="126"/>
              <w:jc w:val="center"/>
              <w:rPr>
                <w:rFonts w:ascii="BrowalliaUPC" w:hAnsi="BrowalliaUPC" w:cs="BrowalliaUPC"/>
                <w:sz w:val="22"/>
                <w:szCs w:val="22"/>
                <w:cs/>
              </w:rPr>
            </w:pPr>
            <w:r w:rsidRPr="00387BCE">
              <w:rPr>
                <w:rFonts w:ascii="BrowalliaUPC" w:hAnsi="BrowalliaUPC" w:cs="BrowalliaUPC"/>
                <w:sz w:val="22"/>
                <w:szCs w:val="22"/>
                <w:cs/>
              </w:rPr>
              <w:t>(ร้อยละต่อปี)</w:t>
            </w:r>
          </w:p>
        </w:tc>
      </w:tr>
      <w:tr w:rsidR="0062348E" w:rsidRPr="00387BCE" w14:paraId="58AF1C02" w14:textId="77777777">
        <w:trPr>
          <w:cantSplit/>
        </w:trPr>
        <w:tc>
          <w:tcPr>
            <w:tcW w:w="2478" w:type="dxa"/>
          </w:tcPr>
          <w:p w14:paraId="00E16622" w14:textId="77777777" w:rsidR="0062348E" w:rsidRPr="00387BCE" w:rsidRDefault="0062348E">
            <w:pPr>
              <w:ind w:left="-108" w:right="-108"/>
              <w:jc w:val="thaiDistribute"/>
              <w:rPr>
                <w:rFonts w:ascii="BrowalliaUPC" w:hAnsi="BrowalliaUPC" w:cs="BrowalliaUPC"/>
                <w:b/>
                <w:bCs/>
                <w:sz w:val="22"/>
                <w:szCs w:val="22"/>
                <w:u w:val="single"/>
                <w:cs/>
              </w:rPr>
            </w:pPr>
          </w:p>
        </w:tc>
        <w:tc>
          <w:tcPr>
            <w:tcW w:w="1027" w:type="dxa"/>
          </w:tcPr>
          <w:p w14:paraId="6217C5BF" w14:textId="77777777" w:rsidR="0062348E" w:rsidRPr="00387BCE" w:rsidRDefault="0062348E">
            <w:pPr>
              <w:ind w:left="99" w:hanging="126"/>
              <w:jc w:val="center"/>
              <w:rPr>
                <w:rFonts w:ascii="BrowalliaUPC" w:hAnsi="BrowalliaUPC" w:cs="BrowalliaUPC"/>
                <w:sz w:val="22"/>
                <w:szCs w:val="22"/>
                <w:cs/>
              </w:rPr>
            </w:pPr>
          </w:p>
        </w:tc>
        <w:tc>
          <w:tcPr>
            <w:tcW w:w="891" w:type="dxa"/>
          </w:tcPr>
          <w:p w14:paraId="450A0E59" w14:textId="77777777" w:rsidR="0062348E" w:rsidRPr="00387BCE" w:rsidRDefault="0062348E">
            <w:pPr>
              <w:tabs>
                <w:tab w:val="decimal" w:pos="494"/>
              </w:tabs>
              <w:ind w:left="99" w:hanging="126"/>
              <w:jc w:val="center"/>
              <w:rPr>
                <w:rFonts w:ascii="BrowalliaUPC" w:hAnsi="BrowalliaUPC" w:cs="BrowalliaUPC"/>
                <w:sz w:val="22"/>
                <w:szCs w:val="22"/>
                <w:cs/>
              </w:rPr>
            </w:pPr>
          </w:p>
        </w:tc>
        <w:tc>
          <w:tcPr>
            <w:tcW w:w="1217" w:type="dxa"/>
          </w:tcPr>
          <w:p w14:paraId="2DD54918" w14:textId="77777777" w:rsidR="0062348E" w:rsidRPr="00387BCE" w:rsidRDefault="0062348E">
            <w:pPr>
              <w:tabs>
                <w:tab w:val="decimal" w:pos="746"/>
              </w:tabs>
              <w:ind w:left="99" w:hanging="126"/>
              <w:jc w:val="center"/>
              <w:rPr>
                <w:rFonts w:ascii="BrowalliaUPC" w:hAnsi="BrowalliaUPC" w:cs="BrowalliaUPC"/>
                <w:sz w:val="22"/>
                <w:szCs w:val="22"/>
                <w:cs/>
              </w:rPr>
            </w:pPr>
          </w:p>
        </w:tc>
        <w:tc>
          <w:tcPr>
            <w:tcW w:w="1050" w:type="dxa"/>
          </w:tcPr>
          <w:p w14:paraId="6A61F29C" w14:textId="77777777" w:rsidR="0062348E" w:rsidRPr="00387BCE" w:rsidRDefault="0062348E">
            <w:pPr>
              <w:tabs>
                <w:tab w:val="decimal" w:pos="714"/>
              </w:tabs>
              <w:ind w:left="99" w:hanging="126"/>
              <w:jc w:val="center"/>
              <w:rPr>
                <w:rFonts w:ascii="BrowalliaUPC" w:hAnsi="BrowalliaUPC" w:cs="BrowalliaUPC"/>
                <w:sz w:val="22"/>
                <w:szCs w:val="22"/>
                <w:cs/>
              </w:rPr>
            </w:pPr>
          </w:p>
        </w:tc>
        <w:tc>
          <w:tcPr>
            <w:tcW w:w="964" w:type="dxa"/>
          </w:tcPr>
          <w:p w14:paraId="4AA54328" w14:textId="77777777" w:rsidR="0062348E" w:rsidRPr="00387BCE" w:rsidRDefault="0062348E">
            <w:pPr>
              <w:tabs>
                <w:tab w:val="decimal" w:pos="766"/>
              </w:tabs>
              <w:ind w:left="99" w:hanging="126"/>
              <w:jc w:val="center"/>
              <w:rPr>
                <w:rFonts w:ascii="BrowalliaUPC" w:hAnsi="BrowalliaUPC" w:cs="BrowalliaUPC"/>
                <w:sz w:val="22"/>
                <w:szCs w:val="22"/>
                <w:cs/>
              </w:rPr>
            </w:pPr>
          </w:p>
        </w:tc>
        <w:tc>
          <w:tcPr>
            <w:tcW w:w="1066" w:type="dxa"/>
          </w:tcPr>
          <w:p w14:paraId="410E325E" w14:textId="77777777" w:rsidR="0062348E" w:rsidRPr="00387BCE" w:rsidRDefault="0062348E">
            <w:pPr>
              <w:ind w:left="99" w:hanging="126"/>
              <w:jc w:val="center"/>
              <w:rPr>
                <w:rFonts w:ascii="BrowalliaUPC" w:hAnsi="BrowalliaUPC" w:cs="BrowalliaUPC"/>
                <w:sz w:val="22"/>
                <w:szCs w:val="22"/>
                <w:cs/>
              </w:rPr>
            </w:pPr>
          </w:p>
        </w:tc>
      </w:tr>
      <w:tr w:rsidR="0062348E" w:rsidRPr="00387BCE" w14:paraId="3671717C" w14:textId="77777777">
        <w:trPr>
          <w:cantSplit/>
        </w:trPr>
        <w:tc>
          <w:tcPr>
            <w:tcW w:w="2478" w:type="dxa"/>
          </w:tcPr>
          <w:p w14:paraId="50D26D17" w14:textId="77777777" w:rsidR="0062348E" w:rsidRPr="00387BCE" w:rsidRDefault="0062348E">
            <w:pPr>
              <w:ind w:left="-108" w:right="-108"/>
              <w:jc w:val="thaiDistribute"/>
              <w:rPr>
                <w:rFonts w:ascii="BrowalliaUPC" w:hAnsi="BrowalliaUPC" w:cs="BrowalliaUPC"/>
                <w:b/>
                <w:bCs/>
                <w:sz w:val="22"/>
                <w:szCs w:val="22"/>
                <w:u w:val="single"/>
                <w:cs/>
              </w:rPr>
            </w:pPr>
            <w:r w:rsidRPr="00387BCE">
              <w:rPr>
                <w:rFonts w:ascii="BrowalliaUPC" w:hAnsi="BrowalliaUPC" w:cs="BrowalliaUPC"/>
                <w:b/>
                <w:bCs/>
                <w:sz w:val="22"/>
                <w:szCs w:val="22"/>
                <w:u w:val="single"/>
                <w:cs/>
              </w:rPr>
              <w:t>สินทรัพย์ทางการเงิน</w:t>
            </w:r>
          </w:p>
        </w:tc>
        <w:tc>
          <w:tcPr>
            <w:tcW w:w="1027" w:type="dxa"/>
          </w:tcPr>
          <w:p w14:paraId="33AFE891" w14:textId="77777777" w:rsidR="0062348E" w:rsidRPr="00387BCE" w:rsidRDefault="0062348E">
            <w:pPr>
              <w:ind w:left="99" w:hanging="126"/>
              <w:jc w:val="center"/>
              <w:rPr>
                <w:rFonts w:ascii="BrowalliaUPC" w:hAnsi="BrowalliaUPC" w:cs="BrowalliaUPC"/>
                <w:sz w:val="22"/>
                <w:szCs w:val="22"/>
                <w:cs/>
              </w:rPr>
            </w:pPr>
          </w:p>
        </w:tc>
        <w:tc>
          <w:tcPr>
            <w:tcW w:w="891" w:type="dxa"/>
          </w:tcPr>
          <w:p w14:paraId="7E79DB03" w14:textId="77777777" w:rsidR="0062348E" w:rsidRPr="00387BCE" w:rsidRDefault="0062348E">
            <w:pPr>
              <w:tabs>
                <w:tab w:val="decimal" w:pos="494"/>
              </w:tabs>
              <w:ind w:left="99" w:hanging="126"/>
              <w:jc w:val="center"/>
              <w:rPr>
                <w:rFonts w:ascii="BrowalliaUPC" w:hAnsi="BrowalliaUPC" w:cs="BrowalliaUPC"/>
                <w:sz w:val="22"/>
                <w:szCs w:val="22"/>
                <w:cs/>
              </w:rPr>
            </w:pPr>
          </w:p>
        </w:tc>
        <w:tc>
          <w:tcPr>
            <w:tcW w:w="1217" w:type="dxa"/>
          </w:tcPr>
          <w:p w14:paraId="23D40837" w14:textId="77777777" w:rsidR="0062348E" w:rsidRPr="00387BCE" w:rsidRDefault="0062348E">
            <w:pPr>
              <w:tabs>
                <w:tab w:val="decimal" w:pos="746"/>
              </w:tabs>
              <w:ind w:left="99" w:hanging="126"/>
              <w:jc w:val="center"/>
              <w:rPr>
                <w:rFonts w:ascii="BrowalliaUPC" w:hAnsi="BrowalliaUPC" w:cs="BrowalliaUPC"/>
                <w:sz w:val="22"/>
                <w:szCs w:val="22"/>
                <w:cs/>
              </w:rPr>
            </w:pPr>
          </w:p>
        </w:tc>
        <w:tc>
          <w:tcPr>
            <w:tcW w:w="1050" w:type="dxa"/>
          </w:tcPr>
          <w:p w14:paraId="184BDEDB" w14:textId="77777777" w:rsidR="0062348E" w:rsidRPr="00387BCE" w:rsidRDefault="0062348E">
            <w:pPr>
              <w:tabs>
                <w:tab w:val="decimal" w:pos="714"/>
              </w:tabs>
              <w:ind w:left="99" w:hanging="126"/>
              <w:jc w:val="center"/>
              <w:rPr>
                <w:rFonts w:ascii="BrowalliaUPC" w:hAnsi="BrowalliaUPC" w:cs="BrowalliaUPC"/>
                <w:sz w:val="22"/>
                <w:szCs w:val="22"/>
                <w:cs/>
              </w:rPr>
            </w:pPr>
          </w:p>
        </w:tc>
        <w:tc>
          <w:tcPr>
            <w:tcW w:w="964" w:type="dxa"/>
          </w:tcPr>
          <w:p w14:paraId="31B125DE" w14:textId="77777777" w:rsidR="0062348E" w:rsidRPr="00387BCE" w:rsidRDefault="0062348E">
            <w:pPr>
              <w:tabs>
                <w:tab w:val="decimal" w:pos="766"/>
              </w:tabs>
              <w:ind w:left="99" w:hanging="126"/>
              <w:jc w:val="center"/>
              <w:rPr>
                <w:rFonts w:ascii="BrowalliaUPC" w:hAnsi="BrowalliaUPC" w:cs="BrowalliaUPC"/>
                <w:sz w:val="22"/>
                <w:szCs w:val="22"/>
                <w:cs/>
              </w:rPr>
            </w:pPr>
          </w:p>
        </w:tc>
        <w:tc>
          <w:tcPr>
            <w:tcW w:w="1066" w:type="dxa"/>
          </w:tcPr>
          <w:p w14:paraId="740672DD" w14:textId="77777777" w:rsidR="0062348E" w:rsidRPr="00387BCE" w:rsidRDefault="0062348E">
            <w:pPr>
              <w:ind w:left="99" w:hanging="126"/>
              <w:jc w:val="center"/>
              <w:rPr>
                <w:rFonts w:ascii="BrowalliaUPC" w:hAnsi="BrowalliaUPC" w:cs="BrowalliaUPC"/>
                <w:sz w:val="22"/>
                <w:szCs w:val="22"/>
                <w:cs/>
              </w:rPr>
            </w:pPr>
          </w:p>
        </w:tc>
      </w:tr>
      <w:tr w:rsidR="00345B59" w:rsidRPr="00387BCE" w14:paraId="5F95A6AD" w14:textId="77777777">
        <w:trPr>
          <w:cantSplit/>
        </w:trPr>
        <w:tc>
          <w:tcPr>
            <w:tcW w:w="2478" w:type="dxa"/>
          </w:tcPr>
          <w:p w14:paraId="391B7CC9" w14:textId="77777777" w:rsidR="00345B59" w:rsidRPr="00387BCE" w:rsidRDefault="00345B59" w:rsidP="00345B59">
            <w:pPr>
              <w:ind w:left="72" w:right="-108"/>
              <w:jc w:val="thaiDistribute"/>
              <w:rPr>
                <w:rFonts w:ascii="BrowalliaUPC" w:hAnsi="BrowalliaUPC" w:cs="BrowalliaUPC"/>
                <w:sz w:val="22"/>
                <w:szCs w:val="22"/>
                <w:cs/>
              </w:rPr>
            </w:pPr>
            <w:r w:rsidRPr="00387BCE">
              <w:rPr>
                <w:rFonts w:ascii="BrowalliaUPC" w:hAnsi="BrowalliaUPC" w:cs="BrowalliaUPC"/>
                <w:sz w:val="22"/>
                <w:szCs w:val="22"/>
                <w:cs/>
              </w:rPr>
              <w:t>เงินสดและรายการเทียบเท่าเงินสด</w:t>
            </w:r>
          </w:p>
        </w:tc>
        <w:tc>
          <w:tcPr>
            <w:tcW w:w="1027" w:type="dxa"/>
          </w:tcPr>
          <w:p w14:paraId="6E8F0395" w14:textId="77777777" w:rsidR="00345B59" w:rsidRPr="00387BCE" w:rsidRDefault="00345B59" w:rsidP="00345B59">
            <w:pPr>
              <w:ind w:left="99" w:hanging="126"/>
              <w:jc w:val="right"/>
              <w:rPr>
                <w:rFonts w:ascii="BrowalliaUPC" w:hAnsi="BrowalliaUPC" w:cs="BrowalliaUPC"/>
                <w:sz w:val="22"/>
                <w:szCs w:val="22"/>
                <w:cs/>
              </w:rPr>
            </w:pPr>
            <w:r w:rsidRPr="00387BCE">
              <w:rPr>
                <w:rFonts w:ascii="BrowalliaUPC" w:hAnsi="BrowalliaUPC" w:cs="BrowalliaUPC"/>
                <w:sz w:val="22"/>
                <w:szCs w:val="22"/>
              </w:rPr>
              <w:t xml:space="preserve"> 6 </w:t>
            </w:r>
          </w:p>
        </w:tc>
        <w:tc>
          <w:tcPr>
            <w:tcW w:w="891" w:type="dxa"/>
          </w:tcPr>
          <w:p w14:paraId="7F895FCA" w14:textId="5F3AA1AF" w:rsidR="00345B59" w:rsidRPr="00387BCE" w:rsidRDefault="00345B59" w:rsidP="00345B59">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17" w:type="dxa"/>
          </w:tcPr>
          <w:p w14:paraId="542CC18A" w14:textId="77777777" w:rsidR="00345B59" w:rsidRPr="00387BCE" w:rsidRDefault="00345B59" w:rsidP="00345B59">
            <w:pPr>
              <w:tabs>
                <w:tab w:val="decimal" w:pos="746"/>
              </w:tabs>
              <w:ind w:left="99" w:hanging="126"/>
              <w:jc w:val="right"/>
              <w:rPr>
                <w:rFonts w:ascii="BrowalliaUPC" w:hAnsi="BrowalliaUPC" w:cs="BrowalliaUPC"/>
                <w:sz w:val="22"/>
                <w:szCs w:val="22"/>
              </w:rPr>
            </w:pPr>
            <w:r w:rsidRPr="00387BCE">
              <w:rPr>
                <w:rFonts w:ascii="BrowalliaUPC" w:hAnsi="BrowalliaUPC" w:cs="BrowalliaUPC"/>
                <w:sz w:val="22"/>
                <w:szCs w:val="22"/>
              </w:rPr>
              <w:t xml:space="preserve"> 61,711 </w:t>
            </w:r>
          </w:p>
        </w:tc>
        <w:tc>
          <w:tcPr>
            <w:tcW w:w="1050" w:type="dxa"/>
          </w:tcPr>
          <w:p w14:paraId="5409C065" w14:textId="77777777" w:rsidR="00345B59" w:rsidRPr="00387BCE" w:rsidRDefault="00345B59" w:rsidP="00345B59">
            <w:pPr>
              <w:tabs>
                <w:tab w:val="decimal" w:pos="714"/>
              </w:tabs>
              <w:ind w:left="99" w:hanging="126"/>
              <w:jc w:val="right"/>
              <w:rPr>
                <w:rFonts w:ascii="BrowalliaUPC" w:hAnsi="BrowalliaUPC" w:cs="BrowalliaUPC"/>
                <w:sz w:val="22"/>
                <w:szCs w:val="22"/>
              </w:rPr>
            </w:pPr>
            <w:r w:rsidRPr="00387BCE">
              <w:rPr>
                <w:rFonts w:ascii="BrowalliaUPC" w:hAnsi="BrowalliaUPC" w:cs="BrowalliaUPC"/>
                <w:sz w:val="22"/>
                <w:szCs w:val="22"/>
              </w:rPr>
              <w:t xml:space="preserve"> 10 </w:t>
            </w:r>
          </w:p>
        </w:tc>
        <w:tc>
          <w:tcPr>
            <w:tcW w:w="964" w:type="dxa"/>
          </w:tcPr>
          <w:p w14:paraId="1526C6CC" w14:textId="77777777" w:rsidR="00345B59" w:rsidRPr="00387BCE" w:rsidRDefault="00345B59" w:rsidP="00345B59">
            <w:pPr>
              <w:tabs>
                <w:tab w:val="decimal" w:pos="766"/>
              </w:tabs>
              <w:ind w:left="99" w:hanging="126"/>
              <w:jc w:val="right"/>
              <w:rPr>
                <w:rFonts w:ascii="BrowalliaUPC" w:hAnsi="BrowalliaUPC" w:cs="BrowalliaUPC"/>
                <w:sz w:val="22"/>
                <w:szCs w:val="22"/>
              </w:rPr>
            </w:pPr>
            <w:r w:rsidRPr="00387BCE">
              <w:rPr>
                <w:rFonts w:ascii="BrowalliaUPC" w:hAnsi="BrowalliaUPC" w:cs="BrowalliaUPC"/>
                <w:sz w:val="22"/>
                <w:szCs w:val="22"/>
              </w:rPr>
              <w:t xml:space="preserve"> 61,727 </w:t>
            </w:r>
          </w:p>
        </w:tc>
        <w:tc>
          <w:tcPr>
            <w:tcW w:w="1066" w:type="dxa"/>
            <w:shd w:val="clear" w:color="auto" w:fill="auto"/>
          </w:tcPr>
          <w:p w14:paraId="0BA54D5D" w14:textId="77777777" w:rsidR="00345B59" w:rsidRPr="00387BCE" w:rsidRDefault="00345B59" w:rsidP="00345B59">
            <w:pPr>
              <w:tabs>
                <w:tab w:val="left" w:pos="762"/>
              </w:tabs>
              <w:ind w:left="99" w:hanging="126"/>
              <w:jc w:val="right"/>
              <w:rPr>
                <w:rFonts w:ascii="BrowalliaUPC" w:hAnsi="BrowalliaUPC" w:cs="BrowalliaUPC"/>
                <w:sz w:val="22"/>
                <w:szCs w:val="22"/>
              </w:rPr>
            </w:pPr>
            <w:r w:rsidRPr="00387BCE">
              <w:rPr>
                <w:rFonts w:ascii="BrowalliaUPC" w:hAnsi="BrowalliaUPC" w:cs="BrowalliaUPC"/>
                <w:sz w:val="22"/>
                <w:szCs w:val="22"/>
              </w:rPr>
              <w:t xml:space="preserve"> 0.15 - 0.25 </w:t>
            </w:r>
          </w:p>
        </w:tc>
      </w:tr>
      <w:tr w:rsidR="00345B59" w:rsidRPr="00387BCE" w14:paraId="71B65888" w14:textId="77777777">
        <w:trPr>
          <w:cantSplit/>
        </w:trPr>
        <w:tc>
          <w:tcPr>
            <w:tcW w:w="2478" w:type="dxa"/>
          </w:tcPr>
          <w:p w14:paraId="0B28160A" w14:textId="77777777" w:rsidR="00345B59" w:rsidRPr="00387BCE" w:rsidRDefault="00345B59" w:rsidP="00345B59">
            <w:pPr>
              <w:ind w:left="72" w:right="-108"/>
              <w:jc w:val="thaiDistribute"/>
              <w:rPr>
                <w:rFonts w:ascii="BrowalliaUPC" w:hAnsi="BrowalliaUPC" w:cs="BrowalliaUPC"/>
                <w:sz w:val="22"/>
                <w:szCs w:val="22"/>
                <w:cs/>
              </w:rPr>
            </w:pPr>
            <w:r w:rsidRPr="00387BCE">
              <w:rPr>
                <w:rFonts w:ascii="BrowalliaUPC" w:hAnsi="BrowalliaUPC" w:cs="BrowalliaUPC"/>
                <w:sz w:val="22"/>
                <w:szCs w:val="22"/>
                <w:cs/>
              </w:rPr>
              <w:t>ลูกหนี้การค้าและลูกหนี้อื่น</w:t>
            </w:r>
          </w:p>
        </w:tc>
        <w:tc>
          <w:tcPr>
            <w:tcW w:w="1027" w:type="dxa"/>
          </w:tcPr>
          <w:p w14:paraId="1BE23349" w14:textId="02532F8D" w:rsidR="00345B59" w:rsidRPr="00387BCE" w:rsidRDefault="00345B59" w:rsidP="00345B59">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891" w:type="dxa"/>
          </w:tcPr>
          <w:p w14:paraId="4FD62D18" w14:textId="75AC3A25" w:rsidR="00345B59" w:rsidRPr="00387BCE" w:rsidRDefault="00345B59" w:rsidP="00345B59">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17" w:type="dxa"/>
          </w:tcPr>
          <w:p w14:paraId="668CC6AF" w14:textId="43C8ECA0" w:rsidR="00345B59" w:rsidRPr="00387BCE" w:rsidRDefault="00345B59" w:rsidP="00345B59">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50" w:type="dxa"/>
          </w:tcPr>
          <w:p w14:paraId="41AF2707" w14:textId="77777777" w:rsidR="00345B59" w:rsidRPr="00387BCE" w:rsidRDefault="00345B59" w:rsidP="00345B59">
            <w:pPr>
              <w:tabs>
                <w:tab w:val="decimal" w:pos="714"/>
              </w:tabs>
              <w:ind w:left="99" w:hanging="126"/>
              <w:jc w:val="right"/>
              <w:rPr>
                <w:rFonts w:ascii="BrowalliaUPC" w:hAnsi="BrowalliaUPC" w:cs="BrowalliaUPC"/>
                <w:sz w:val="22"/>
                <w:szCs w:val="22"/>
              </w:rPr>
            </w:pPr>
            <w:r w:rsidRPr="00387BCE">
              <w:rPr>
                <w:rFonts w:ascii="BrowalliaUPC" w:hAnsi="BrowalliaUPC" w:cs="BrowalliaUPC"/>
                <w:sz w:val="22"/>
                <w:szCs w:val="22"/>
              </w:rPr>
              <w:t xml:space="preserve"> 6,517 </w:t>
            </w:r>
          </w:p>
        </w:tc>
        <w:tc>
          <w:tcPr>
            <w:tcW w:w="964" w:type="dxa"/>
          </w:tcPr>
          <w:p w14:paraId="77791041" w14:textId="77777777" w:rsidR="00345B59" w:rsidRPr="00387BCE" w:rsidRDefault="00345B59" w:rsidP="00345B59">
            <w:pPr>
              <w:ind w:left="99" w:hanging="126"/>
              <w:jc w:val="right"/>
              <w:rPr>
                <w:rFonts w:ascii="BrowalliaUPC" w:hAnsi="BrowalliaUPC" w:cs="BrowalliaUPC"/>
                <w:sz w:val="22"/>
                <w:szCs w:val="22"/>
              </w:rPr>
            </w:pPr>
            <w:r w:rsidRPr="00387BCE">
              <w:rPr>
                <w:rFonts w:ascii="BrowalliaUPC" w:hAnsi="BrowalliaUPC" w:cs="BrowalliaUPC"/>
                <w:sz w:val="22"/>
                <w:szCs w:val="22"/>
              </w:rPr>
              <w:t xml:space="preserve"> 6,517 </w:t>
            </w:r>
          </w:p>
        </w:tc>
        <w:tc>
          <w:tcPr>
            <w:tcW w:w="1066" w:type="dxa"/>
          </w:tcPr>
          <w:p w14:paraId="7A719036" w14:textId="267794A1" w:rsidR="00345B59" w:rsidRPr="00387BCE" w:rsidRDefault="00345B59" w:rsidP="00345B59">
            <w:pPr>
              <w:tabs>
                <w:tab w:val="left" w:pos="762"/>
              </w:tabs>
              <w:ind w:left="99" w:hanging="126"/>
              <w:jc w:val="center"/>
              <w:rPr>
                <w:rFonts w:ascii="BrowalliaUPC" w:hAnsi="BrowalliaUPC" w:cs="BrowalliaUPC"/>
                <w:sz w:val="22"/>
                <w:szCs w:val="22"/>
              </w:rPr>
            </w:pPr>
            <w:r>
              <w:rPr>
                <w:rFonts w:ascii="BrowalliaUPC" w:hAnsi="BrowalliaUPC" w:cs="BrowalliaUPC"/>
                <w:sz w:val="22"/>
                <w:szCs w:val="22"/>
              </w:rPr>
              <w:t xml:space="preserve">           -</w:t>
            </w:r>
          </w:p>
        </w:tc>
      </w:tr>
      <w:tr w:rsidR="00345B59" w:rsidRPr="00387BCE" w14:paraId="0A81A818" w14:textId="77777777">
        <w:trPr>
          <w:cantSplit/>
        </w:trPr>
        <w:tc>
          <w:tcPr>
            <w:tcW w:w="2478" w:type="dxa"/>
          </w:tcPr>
          <w:p w14:paraId="7B6F4F6A" w14:textId="77777777" w:rsidR="00345B59" w:rsidRPr="00387BCE" w:rsidRDefault="00345B59" w:rsidP="00345B59">
            <w:pPr>
              <w:ind w:left="72" w:right="-108"/>
              <w:jc w:val="thaiDistribute"/>
              <w:rPr>
                <w:rFonts w:ascii="BrowalliaUPC" w:hAnsi="BrowalliaUPC" w:cs="BrowalliaUPC"/>
                <w:sz w:val="22"/>
                <w:szCs w:val="22"/>
                <w:cs/>
              </w:rPr>
            </w:pPr>
            <w:r w:rsidRPr="00387BCE">
              <w:rPr>
                <w:rFonts w:ascii="BrowalliaUPC" w:hAnsi="BrowalliaUPC" w:cs="BrowalliaUPC"/>
                <w:sz w:val="22"/>
                <w:szCs w:val="22"/>
                <w:cs/>
              </w:rPr>
              <w:t>เงินฝากที่มีข้อจำกัดในการใช้</w:t>
            </w:r>
          </w:p>
        </w:tc>
        <w:tc>
          <w:tcPr>
            <w:tcW w:w="1027" w:type="dxa"/>
          </w:tcPr>
          <w:p w14:paraId="78469901" w14:textId="77777777" w:rsidR="00345B59" w:rsidRPr="00387BCE" w:rsidRDefault="00345B59" w:rsidP="00345B59">
            <w:pPr>
              <w:ind w:left="99" w:hanging="126"/>
              <w:jc w:val="right"/>
              <w:rPr>
                <w:rFonts w:ascii="BrowalliaUPC" w:hAnsi="BrowalliaUPC" w:cs="BrowalliaUPC"/>
                <w:sz w:val="22"/>
                <w:szCs w:val="22"/>
              </w:rPr>
            </w:pPr>
            <w:r w:rsidRPr="00387BCE">
              <w:rPr>
                <w:rFonts w:ascii="BrowalliaUPC" w:hAnsi="BrowalliaUPC" w:cs="BrowalliaUPC"/>
                <w:sz w:val="22"/>
                <w:szCs w:val="22"/>
              </w:rPr>
              <w:t>100</w:t>
            </w:r>
          </w:p>
        </w:tc>
        <w:tc>
          <w:tcPr>
            <w:tcW w:w="891" w:type="dxa"/>
          </w:tcPr>
          <w:p w14:paraId="4768B32C" w14:textId="02FFAFB9" w:rsidR="00345B59" w:rsidRPr="00387BCE" w:rsidRDefault="00345B59" w:rsidP="00345B59">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217" w:type="dxa"/>
          </w:tcPr>
          <w:p w14:paraId="16AE89E9" w14:textId="71E65D75" w:rsidR="00345B59" w:rsidRPr="00387BCE" w:rsidRDefault="00345B59" w:rsidP="00345B59">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1050" w:type="dxa"/>
          </w:tcPr>
          <w:p w14:paraId="40ED6AD7" w14:textId="41687239" w:rsidR="00345B59" w:rsidRPr="00387BCE" w:rsidRDefault="00345B59" w:rsidP="00345B59">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964" w:type="dxa"/>
          </w:tcPr>
          <w:p w14:paraId="6F28809C" w14:textId="77777777" w:rsidR="00345B59" w:rsidRPr="00387BCE" w:rsidRDefault="00345B59" w:rsidP="00345B59">
            <w:pPr>
              <w:ind w:left="99" w:hanging="126"/>
              <w:jc w:val="right"/>
              <w:rPr>
                <w:rFonts w:ascii="BrowalliaUPC" w:hAnsi="BrowalliaUPC" w:cs="BrowalliaUPC"/>
                <w:sz w:val="22"/>
                <w:szCs w:val="22"/>
              </w:rPr>
            </w:pPr>
            <w:r w:rsidRPr="00387BCE">
              <w:rPr>
                <w:rFonts w:ascii="BrowalliaUPC" w:hAnsi="BrowalliaUPC" w:cs="BrowalliaUPC"/>
                <w:sz w:val="22"/>
                <w:szCs w:val="22"/>
              </w:rPr>
              <w:t>100</w:t>
            </w:r>
          </w:p>
        </w:tc>
        <w:tc>
          <w:tcPr>
            <w:tcW w:w="1066" w:type="dxa"/>
          </w:tcPr>
          <w:p w14:paraId="7FDADDF3" w14:textId="77777777" w:rsidR="00345B59" w:rsidRPr="00387BCE" w:rsidRDefault="00345B59" w:rsidP="00345B59">
            <w:pPr>
              <w:tabs>
                <w:tab w:val="left" w:pos="762"/>
              </w:tabs>
              <w:ind w:left="99" w:hanging="126"/>
              <w:jc w:val="right"/>
              <w:rPr>
                <w:rFonts w:ascii="BrowalliaUPC" w:hAnsi="BrowalliaUPC" w:cs="BrowalliaUPC"/>
                <w:sz w:val="22"/>
                <w:szCs w:val="22"/>
              </w:rPr>
            </w:pPr>
            <w:r w:rsidRPr="00387BCE">
              <w:rPr>
                <w:rFonts w:ascii="BrowalliaUPC" w:hAnsi="BrowalliaUPC" w:cs="BrowalliaUPC"/>
                <w:sz w:val="22"/>
                <w:szCs w:val="22"/>
              </w:rPr>
              <w:t>0.40</w:t>
            </w:r>
          </w:p>
        </w:tc>
      </w:tr>
      <w:tr w:rsidR="00345B59" w:rsidRPr="00387BCE" w14:paraId="17B6A870" w14:textId="77777777">
        <w:trPr>
          <w:cantSplit/>
          <w:trHeight w:val="68"/>
        </w:trPr>
        <w:tc>
          <w:tcPr>
            <w:tcW w:w="2478" w:type="dxa"/>
          </w:tcPr>
          <w:p w14:paraId="2B1A5B17" w14:textId="77777777" w:rsidR="00345B59" w:rsidRPr="00387BCE" w:rsidRDefault="00345B59" w:rsidP="00345B59">
            <w:pPr>
              <w:tabs>
                <w:tab w:val="left" w:pos="240"/>
              </w:tabs>
              <w:ind w:left="-108" w:right="-108"/>
              <w:jc w:val="thaiDistribute"/>
              <w:rPr>
                <w:rFonts w:ascii="BrowalliaUPC" w:hAnsi="BrowalliaUPC" w:cs="BrowalliaUPC"/>
                <w:b/>
                <w:bCs/>
                <w:sz w:val="22"/>
                <w:szCs w:val="22"/>
                <w:u w:val="single"/>
                <w:cs/>
              </w:rPr>
            </w:pPr>
          </w:p>
        </w:tc>
        <w:tc>
          <w:tcPr>
            <w:tcW w:w="1027" w:type="dxa"/>
          </w:tcPr>
          <w:p w14:paraId="2D2547F0" w14:textId="77777777" w:rsidR="00345B59" w:rsidRPr="00387BCE" w:rsidRDefault="00345B59" w:rsidP="00345B59">
            <w:pPr>
              <w:ind w:left="99" w:hanging="126"/>
              <w:jc w:val="right"/>
              <w:rPr>
                <w:rFonts w:ascii="BrowalliaUPC" w:hAnsi="BrowalliaUPC" w:cs="BrowalliaUPC"/>
                <w:sz w:val="22"/>
                <w:szCs w:val="22"/>
                <w:cs/>
              </w:rPr>
            </w:pPr>
          </w:p>
        </w:tc>
        <w:tc>
          <w:tcPr>
            <w:tcW w:w="891" w:type="dxa"/>
          </w:tcPr>
          <w:p w14:paraId="0A45A014" w14:textId="77777777" w:rsidR="00345B59" w:rsidRPr="00387BCE" w:rsidRDefault="00345B59" w:rsidP="00345B59">
            <w:pPr>
              <w:tabs>
                <w:tab w:val="decimal" w:pos="494"/>
              </w:tabs>
              <w:ind w:left="99" w:hanging="126"/>
              <w:jc w:val="right"/>
              <w:rPr>
                <w:rFonts w:ascii="BrowalliaUPC" w:hAnsi="BrowalliaUPC" w:cs="BrowalliaUPC"/>
                <w:sz w:val="22"/>
                <w:szCs w:val="22"/>
                <w:cs/>
              </w:rPr>
            </w:pPr>
          </w:p>
        </w:tc>
        <w:tc>
          <w:tcPr>
            <w:tcW w:w="1217" w:type="dxa"/>
          </w:tcPr>
          <w:p w14:paraId="2C1AC33C" w14:textId="77777777" w:rsidR="00345B59" w:rsidRPr="00387BCE" w:rsidRDefault="00345B59" w:rsidP="00345B59">
            <w:pPr>
              <w:tabs>
                <w:tab w:val="decimal" w:pos="746"/>
              </w:tabs>
              <w:ind w:left="99" w:hanging="126"/>
              <w:jc w:val="right"/>
              <w:rPr>
                <w:rFonts w:ascii="BrowalliaUPC" w:hAnsi="BrowalliaUPC" w:cs="BrowalliaUPC"/>
                <w:sz w:val="22"/>
                <w:szCs w:val="22"/>
                <w:cs/>
              </w:rPr>
            </w:pPr>
          </w:p>
        </w:tc>
        <w:tc>
          <w:tcPr>
            <w:tcW w:w="1050" w:type="dxa"/>
          </w:tcPr>
          <w:p w14:paraId="19C08F78" w14:textId="77777777" w:rsidR="00345B59" w:rsidRPr="00387BCE" w:rsidRDefault="00345B59" w:rsidP="00345B59">
            <w:pPr>
              <w:tabs>
                <w:tab w:val="decimal" w:pos="714"/>
              </w:tabs>
              <w:ind w:left="99" w:hanging="126"/>
              <w:jc w:val="right"/>
              <w:rPr>
                <w:rFonts w:ascii="BrowalliaUPC" w:hAnsi="BrowalliaUPC" w:cs="BrowalliaUPC"/>
                <w:sz w:val="22"/>
                <w:szCs w:val="22"/>
                <w:cs/>
              </w:rPr>
            </w:pPr>
          </w:p>
        </w:tc>
        <w:tc>
          <w:tcPr>
            <w:tcW w:w="964" w:type="dxa"/>
          </w:tcPr>
          <w:p w14:paraId="0B4CAAB1" w14:textId="77777777" w:rsidR="00345B59" w:rsidRPr="00387BCE" w:rsidRDefault="00345B59" w:rsidP="00345B59">
            <w:pPr>
              <w:tabs>
                <w:tab w:val="decimal" w:pos="766"/>
              </w:tabs>
              <w:ind w:left="99" w:hanging="126"/>
              <w:jc w:val="right"/>
              <w:rPr>
                <w:rFonts w:ascii="BrowalliaUPC" w:hAnsi="BrowalliaUPC" w:cs="BrowalliaUPC"/>
                <w:sz w:val="22"/>
                <w:szCs w:val="22"/>
                <w:cs/>
              </w:rPr>
            </w:pPr>
          </w:p>
        </w:tc>
        <w:tc>
          <w:tcPr>
            <w:tcW w:w="1066" w:type="dxa"/>
          </w:tcPr>
          <w:p w14:paraId="173CEF57" w14:textId="77777777" w:rsidR="00345B59" w:rsidRPr="00387BCE" w:rsidRDefault="00345B59" w:rsidP="00345B59">
            <w:pPr>
              <w:tabs>
                <w:tab w:val="left" w:pos="762"/>
              </w:tabs>
              <w:ind w:left="99" w:hanging="126"/>
              <w:jc w:val="right"/>
              <w:rPr>
                <w:rFonts w:ascii="BrowalliaUPC" w:hAnsi="BrowalliaUPC" w:cs="BrowalliaUPC"/>
                <w:sz w:val="22"/>
                <w:szCs w:val="22"/>
                <w:cs/>
              </w:rPr>
            </w:pPr>
          </w:p>
        </w:tc>
      </w:tr>
      <w:tr w:rsidR="00345B59" w:rsidRPr="00387BCE" w14:paraId="71A9D5EC" w14:textId="77777777">
        <w:trPr>
          <w:cantSplit/>
          <w:trHeight w:val="68"/>
        </w:trPr>
        <w:tc>
          <w:tcPr>
            <w:tcW w:w="2478" w:type="dxa"/>
          </w:tcPr>
          <w:p w14:paraId="55687D45" w14:textId="77777777" w:rsidR="00345B59" w:rsidRPr="00387BCE" w:rsidRDefault="00345B59" w:rsidP="00345B59">
            <w:pPr>
              <w:tabs>
                <w:tab w:val="left" w:pos="240"/>
              </w:tabs>
              <w:ind w:left="-108" w:right="-108"/>
              <w:jc w:val="thaiDistribute"/>
              <w:rPr>
                <w:rFonts w:ascii="BrowalliaUPC" w:hAnsi="BrowalliaUPC" w:cs="BrowalliaUPC"/>
                <w:b/>
                <w:bCs/>
                <w:sz w:val="22"/>
                <w:szCs w:val="22"/>
                <w:u w:val="single"/>
                <w:cs/>
              </w:rPr>
            </w:pPr>
            <w:r w:rsidRPr="00387BCE">
              <w:rPr>
                <w:rFonts w:ascii="BrowalliaUPC" w:hAnsi="BrowalliaUPC" w:cs="BrowalliaUPC"/>
                <w:b/>
                <w:bCs/>
                <w:sz w:val="22"/>
                <w:szCs w:val="22"/>
                <w:u w:val="single"/>
                <w:cs/>
              </w:rPr>
              <w:t>หนี้สินทางการเงิน</w:t>
            </w:r>
          </w:p>
        </w:tc>
        <w:tc>
          <w:tcPr>
            <w:tcW w:w="1027" w:type="dxa"/>
          </w:tcPr>
          <w:p w14:paraId="249A9CD4" w14:textId="77777777" w:rsidR="00345B59" w:rsidRPr="00387BCE" w:rsidRDefault="00345B59" w:rsidP="00345B59">
            <w:pPr>
              <w:ind w:left="99" w:hanging="126"/>
              <w:jc w:val="right"/>
              <w:rPr>
                <w:rFonts w:ascii="BrowalliaUPC" w:hAnsi="BrowalliaUPC" w:cs="BrowalliaUPC"/>
                <w:sz w:val="22"/>
                <w:szCs w:val="22"/>
                <w:cs/>
              </w:rPr>
            </w:pPr>
          </w:p>
        </w:tc>
        <w:tc>
          <w:tcPr>
            <w:tcW w:w="891" w:type="dxa"/>
          </w:tcPr>
          <w:p w14:paraId="5A7F45E8" w14:textId="77777777" w:rsidR="00345B59" w:rsidRPr="00387BCE" w:rsidRDefault="00345B59" w:rsidP="00345B59">
            <w:pPr>
              <w:tabs>
                <w:tab w:val="decimal" w:pos="494"/>
              </w:tabs>
              <w:ind w:left="99" w:hanging="126"/>
              <w:jc w:val="right"/>
              <w:rPr>
                <w:rFonts w:ascii="BrowalliaUPC" w:hAnsi="BrowalliaUPC" w:cs="BrowalliaUPC"/>
                <w:sz w:val="22"/>
                <w:szCs w:val="22"/>
                <w:cs/>
              </w:rPr>
            </w:pPr>
          </w:p>
        </w:tc>
        <w:tc>
          <w:tcPr>
            <w:tcW w:w="1217" w:type="dxa"/>
          </w:tcPr>
          <w:p w14:paraId="5FA9CDC4" w14:textId="77777777" w:rsidR="00345B59" w:rsidRPr="00387BCE" w:rsidRDefault="00345B59" w:rsidP="00345B59">
            <w:pPr>
              <w:tabs>
                <w:tab w:val="decimal" w:pos="746"/>
              </w:tabs>
              <w:ind w:left="99" w:hanging="126"/>
              <w:jc w:val="right"/>
              <w:rPr>
                <w:rFonts w:ascii="BrowalliaUPC" w:hAnsi="BrowalliaUPC" w:cs="BrowalliaUPC"/>
                <w:sz w:val="22"/>
                <w:szCs w:val="22"/>
                <w:cs/>
              </w:rPr>
            </w:pPr>
          </w:p>
        </w:tc>
        <w:tc>
          <w:tcPr>
            <w:tcW w:w="1050" w:type="dxa"/>
          </w:tcPr>
          <w:p w14:paraId="1047B50B" w14:textId="77777777" w:rsidR="00345B59" w:rsidRPr="00387BCE" w:rsidRDefault="00345B59" w:rsidP="00345B59">
            <w:pPr>
              <w:tabs>
                <w:tab w:val="decimal" w:pos="714"/>
              </w:tabs>
              <w:ind w:left="99" w:hanging="126"/>
              <w:jc w:val="right"/>
              <w:rPr>
                <w:rFonts w:ascii="BrowalliaUPC" w:hAnsi="BrowalliaUPC" w:cs="BrowalliaUPC"/>
                <w:sz w:val="22"/>
                <w:szCs w:val="22"/>
                <w:cs/>
              </w:rPr>
            </w:pPr>
          </w:p>
        </w:tc>
        <w:tc>
          <w:tcPr>
            <w:tcW w:w="964" w:type="dxa"/>
          </w:tcPr>
          <w:p w14:paraId="29F91C7F" w14:textId="77777777" w:rsidR="00345B59" w:rsidRPr="00387BCE" w:rsidRDefault="00345B59" w:rsidP="00345B59">
            <w:pPr>
              <w:tabs>
                <w:tab w:val="decimal" w:pos="766"/>
              </w:tabs>
              <w:ind w:left="99" w:hanging="126"/>
              <w:jc w:val="right"/>
              <w:rPr>
                <w:rFonts w:ascii="BrowalliaUPC" w:hAnsi="BrowalliaUPC" w:cs="BrowalliaUPC"/>
                <w:sz w:val="22"/>
                <w:szCs w:val="22"/>
                <w:cs/>
              </w:rPr>
            </w:pPr>
          </w:p>
        </w:tc>
        <w:tc>
          <w:tcPr>
            <w:tcW w:w="1066" w:type="dxa"/>
          </w:tcPr>
          <w:p w14:paraId="54C70223" w14:textId="77777777" w:rsidR="00345B59" w:rsidRPr="00387BCE" w:rsidRDefault="00345B59" w:rsidP="00345B59">
            <w:pPr>
              <w:tabs>
                <w:tab w:val="left" w:pos="762"/>
              </w:tabs>
              <w:ind w:left="99" w:hanging="126"/>
              <w:jc w:val="right"/>
              <w:rPr>
                <w:rFonts w:ascii="BrowalliaUPC" w:hAnsi="BrowalliaUPC" w:cs="BrowalliaUPC"/>
                <w:sz w:val="22"/>
                <w:szCs w:val="22"/>
                <w:cs/>
              </w:rPr>
            </w:pPr>
          </w:p>
        </w:tc>
      </w:tr>
      <w:tr w:rsidR="00345B59" w:rsidRPr="00387BCE" w14:paraId="1AB8214C" w14:textId="77777777">
        <w:trPr>
          <w:cantSplit/>
        </w:trPr>
        <w:tc>
          <w:tcPr>
            <w:tcW w:w="2478" w:type="dxa"/>
          </w:tcPr>
          <w:p w14:paraId="1B80BD71" w14:textId="77777777" w:rsidR="00345B59" w:rsidRPr="00387BCE" w:rsidRDefault="00345B59" w:rsidP="00345B59">
            <w:pPr>
              <w:ind w:left="72" w:right="-108"/>
              <w:jc w:val="thaiDistribute"/>
              <w:rPr>
                <w:rFonts w:ascii="BrowalliaUPC" w:hAnsi="BrowalliaUPC" w:cs="BrowalliaUPC"/>
                <w:spacing w:val="-4"/>
                <w:sz w:val="22"/>
                <w:szCs w:val="22"/>
                <w:cs/>
              </w:rPr>
            </w:pPr>
            <w:r w:rsidRPr="00387BCE">
              <w:rPr>
                <w:rFonts w:ascii="BrowalliaUPC" w:hAnsi="BrowalliaUPC" w:cs="BrowalliaUPC"/>
                <w:spacing w:val="-4"/>
                <w:sz w:val="22"/>
                <w:szCs w:val="22"/>
                <w:cs/>
              </w:rPr>
              <w:t>เจ้าหนี้การค้าและเจ้าหนี้อื่น</w:t>
            </w:r>
          </w:p>
        </w:tc>
        <w:tc>
          <w:tcPr>
            <w:tcW w:w="1027" w:type="dxa"/>
          </w:tcPr>
          <w:p w14:paraId="34F05186" w14:textId="4C53DF62" w:rsidR="00345B59" w:rsidRPr="00387BCE" w:rsidRDefault="00345B59" w:rsidP="00345B59">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891" w:type="dxa"/>
          </w:tcPr>
          <w:p w14:paraId="0274415F" w14:textId="12EB54EC" w:rsidR="00345B59" w:rsidRPr="00387BCE" w:rsidRDefault="00345B59" w:rsidP="00345B59">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17" w:type="dxa"/>
          </w:tcPr>
          <w:p w14:paraId="40FC9C20" w14:textId="0F2357CA" w:rsidR="00345B59" w:rsidRPr="00387BCE" w:rsidRDefault="00345B59" w:rsidP="00345B59">
            <w:pPr>
              <w:tabs>
                <w:tab w:val="left" w:pos="326"/>
              </w:tabs>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50" w:type="dxa"/>
          </w:tcPr>
          <w:p w14:paraId="35FE3D76" w14:textId="77777777" w:rsidR="00345B59" w:rsidRPr="00387BCE" w:rsidRDefault="00345B59" w:rsidP="00345B59">
            <w:pPr>
              <w:tabs>
                <w:tab w:val="decimal" w:pos="714"/>
              </w:tabs>
              <w:ind w:left="99" w:hanging="126"/>
              <w:jc w:val="right"/>
              <w:rPr>
                <w:rFonts w:ascii="BrowalliaUPC" w:hAnsi="BrowalliaUPC" w:cs="BrowalliaUPC"/>
                <w:sz w:val="22"/>
                <w:szCs w:val="22"/>
                <w:cs/>
              </w:rPr>
            </w:pPr>
            <w:r w:rsidRPr="00387BCE">
              <w:rPr>
                <w:rFonts w:ascii="BrowalliaUPC" w:hAnsi="BrowalliaUPC" w:cs="BrowalliaUPC"/>
                <w:sz w:val="22"/>
                <w:szCs w:val="22"/>
              </w:rPr>
              <w:t xml:space="preserve"> 1,670 </w:t>
            </w:r>
          </w:p>
        </w:tc>
        <w:tc>
          <w:tcPr>
            <w:tcW w:w="964" w:type="dxa"/>
          </w:tcPr>
          <w:p w14:paraId="7588AD6F" w14:textId="77777777" w:rsidR="00345B59" w:rsidRPr="00387BCE" w:rsidRDefault="00345B59" w:rsidP="00345B59">
            <w:pPr>
              <w:ind w:left="99" w:hanging="126"/>
              <w:jc w:val="right"/>
              <w:rPr>
                <w:rFonts w:ascii="BrowalliaUPC" w:hAnsi="BrowalliaUPC" w:cs="BrowalliaUPC"/>
                <w:sz w:val="22"/>
                <w:szCs w:val="22"/>
                <w:cs/>
              </w:rPr>
            </w:pPr>
            <w:r w:rsidRPr="00387BCE">
              <w:rPr>
                <w:rFonts w:ascii="BrowalliaUPC" w:hAnsi="BrowalliaUPC" w:cs="BrowalliaUPC"/>
                <w:sz w:val="22"/>
                <w:szCs w:val="22"/>
              </w:rPr>
              <w:t xml:space="preserve"> 1,670 </w:t>
            </w:r>
          </w:p>
        </w:tc>
        <w:tc>
          <w:tcPr>
            <w:tcW w:w="1066" w:type="dxa"/>
          </w:tcPr>
          <w:p w14:paraId="177265CD" w14:textId="310E2D25" w:rsidR="00345B59" w:rsidRPr="00387BCE" w:rsidRDefault="00345B59" w:rsidP="00345B59">
            <w:pPr>
              <w:tabs>
                <w:tab w:val="left" w:pos="762"/>
              </w:tabs>
              <w:ind w:left="99" w:hanging="126"/>
              <w:jc w:val="center"/>
              <w:rPr>
                <w:rFonts w:ascii="BrowalliaUPC" w:hAnsi="BrowalliaUPC" w:cs="BrowalliaUPC"/>
                <w:sz w:val="22"/>
                <w:szCs w:val="22"/>
              </w:rPr>
            </w:pPr>
            <w:r>
              <w:rPr>
                <w:rFonts w:ascii="BrowalliaUPC" w:hAnsi="BrowalliaUPC" w:cs="BrowalliaUPC"/>
                <w:sz w:val="22"/>
                <w:szCs w:val="22"/>
              </w:rPr>
              <w:t xml:space="preserve">           -</w:t>
            </w:r>
          </w:p>
        </w:tc>
      </w:tr>
      <w:tr w:rsidR="00345B59" w:rsidRPr="00387BCE" w14:paraId="16C911AD" w14:textId="77777777">
        <w:trPr>
          <w:cantSplit/>
        </w:trPr>
        <w:tc>
          <w:tcPr>
            <w:tcW w:w="2478" w:type="dxa"/>
            <w:shd w:val="clear" w:color="auto" w:fill="auto"/>
          </w:tcPr>
          <w:p w14:paraId="24E22073" w14:textId="77777777" w:rsidR="00345B59" w:rsidRPr="00387BCE" w:rsidRDefault="00345B59" w:rsidP="00345B59">
            <w:pPr>
              <w:ind w:left="932" w:right="-108" w:hanging="860"/>
              <w:rPr>
                <w:rFonts w:ascii="BrowalliaUPC" w:hAnsi="BrowalliaUPC" w:cs="BrowalliaUPC"/>
                <w:spacing w:val="-4"/>
                <w:sz w:val="22"/>
                <w:szCs w:val="22"/>
                <w:cs/>
              </w:rPr>
            </w:pPr>
            <w:r w:rsidRPr="00387BCE">
              <w:rPr>
                <w:rFonts w:ascii="BrowalliaUPC" w:hAnsi="BrowalliaUPC" w:cs="BrowalliaUPC"/>
                <w:spacing w:val="-4"/>
                <w:sz w:val="22"/>
                <w:szCs w:val="22"/>
                <w:cs/>
              </w:rPr>
              <w:t>หนี้สินตามสัญญาเช่า</w:t>
            </w:r>
          </w:p>
        </w:tc>
        <w:tc>
          <w:tcPr>
            <w:tcW w:w="1027" w:type="dxa"/>
            <w:shd w:val="clear" w:color="auto" w:fill="auto"/>
          </w:tcPr>
          <w:p w14:paraId="1203AC54" w14:textId="77777777" w:rsidR="00345B59" w:rsidRPr="00387BCE" w:rsidRDefault="00345B59" w:rsidP="00345B59">
            <w:pPr>
              <w:ind w:left="99" w:hanging="126"/>
              <w:jc w:val="right"/>
              <w:rPr>
                <w:rFonts w:ascii="BrowalliaUPC" w:hAnsi="BrowalliaUPC" w:cs="BrowalliaUPC"/>
                <w:sz w:val="22"/>
                <w:szCs w:val="22"/>
                <w:cs/>
              </w:rPr>
            </w:pPr>
            <w:r w:rsidRPr="00387BCE">
              <w:rPr>
                <w:rFonts w:ascii="BrowalliaUPC" w:hAnsi="BrowalliaUPC" w:cs="BrowalliaUPC"/>
                <w:sz w:val="22"/>
                <w:szCs w:val="22"/>
              </w:rPr>
              <w:t xml:space="preserve"> 392 </w:t>
            </w:r>
          </w:p>
        </w:tc>
        <w:tc>
          <w:tcPr>
            <w:tcW w:w="891" w:type="dxa"/>
            <w:shd w:val="clear" w:color="auto" w:fill="auto"/>
          </w:tcPr>
          <w:p w14:paraId="31F6D01C" w14:textId="64D987C2" w:rsidR="00345B59" w:rsidRPr="00387BCE" w:rsidRDefault="00345B59" w:rsidP="00345B59">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217" w:type="dxa"/>
            <w:shd w:val="clear" w:color="auto" w:fill="auto"/>
          </w:tcPr>
          <w:p w14:paraId="649A817C" w14:textId="1C6B5B73" w:rsidR="00345B59" w:rsidRPr="00387BCE" w:rsidRDefault="00345B59" w:rsidP="00345B59">
            <w:pPr>
              <w:ind w:left="99" w:hanging="126"/>
              <w:jc w:val="center"/>
              <w:rPr>
                <w:rFonts w:ascii="BrowalliaUPC" w:hAnsi="BrowalliaUPC" w:cs="BrowalliaUPC"/>
                <w:sz w:val="22"/>
                <w:szCs w:val="22"/>
                <w:cs/>
              </w:rPr>
            </w:pPr>
            <w:r>
              <w:rPr>
                <w:rFonts w:ascii="BrowalliaUPC" w:hAnsi="BrowalliaUPC" w:cs="BrowalliaUPC"/>
                <w:sz w:val="22"/>
                <w:szCs w:val="22"/>
              </w:rPr>
              <w:t xml:space="preserve">             -</w:t>
            </w:r>
          </w:p>
        </w:tc>
        <w:tc>
          <w:tcPr>
            <w:tcW w:w="1050" w:type="dxa"/>
            <w:shd w:val="clear" w:color="auto" w:fill="auto"/>
          </w:tcPr>
          <w:p w14:paraId="16665E8C" w14:textId="5E5FAFFB" w:rsidR="00345B59" w:rsidRPr="00387BCE" w:rsidRDefault="00345B59" w:rsidP="00345B59">
            <w:pPr>
              <w:ind w:left="99" w:hanging="126"/>
              <w:jc w:val="center"/>
              <w:rPr>
                <w:rFonts w:ascii="BrowalliaUPC" w:hAnsi="BrowalliaUPC" w:cs="BrowalliaUPC"/>
                <w:sz w:val="22"/>
                <w:szCs w:val="22"/>
              </w:rPr>
            </w:pPr>
            <w:r>
              <w:rPr>
                <w:rFonts w:ascii="BrowalliaUPC" w:hAnsi="BrowalliaUPC" w:cs="BrowalliaUPC"/>
                <w:sz w:val="22"/>
                <w:szCs w:val="22"/>
              </w:rPr>
              <w:t xml:space="preserve">          -</w:t>
            </w:r>
          </w:p>
        </w:tc>
        <w:tc>
          <w:tcPr>
            <w:tcW w:w="964" w:type="dxa"/>
            <w:shd w:val="clear" w:color="auto" w:fill="auto"/>
          </w:tcPr>
          <w:p w14:paraId="7045D4EF" w14:textId="77777777" w:rsidR="00345B59" w:rsidRPr="00387BCE" w:rsidRDefault="00345B59" w:rsidP="00345B59">
            <w:pPr>
              <w:tabs>
                <w:tab w:val="left" w:pos="326"/>
              </w:tabs>
              <w:ind w:left="99" w:hanging="126"/>
              <w:jc w:val="right"/>
              <w:rPr>
                <w:rFonts w:ascii="BrowalliaUPC" w:hAnsi="BrowalliaUPC" w:cs="BrowalliaUPC"/>
                <w:sz w:val="22"/>
                <w:szCs w:val="22"/>
              </w:rPr>
            </w:pPr>
            <w:r w:rsidRPr="00387BCE">
              <w:rPr>
                <w:rFonts w:ascii="BrowalliaUPC" w:hAnsi="BrowalliaUPC" w:cs="BrowalliaUPC"/>
                <w:sz w:val="22"/>
                <w:szCs w:val="22"/>
              </w:rPr>
              <w:t xml:space="preserve"> 392 </w:t>
            </w:r>
          </w:p>
        </w:tc>
        <w:tc>
          <w:tcPr>
            <w:tcW w:w="1066" w:type="dxa"/>
            <w:shd w:val="clear" w:color="auto" w:fill="auto"/>
          </w:tcPr>
          <w:p w14:paraId="4206B7E1" w14:textId="5646DD3D" w:rsidR="00345B59" w:rsidRPr="00387BCE" w:rsidRDefault="00345B59" w:rsidP="00345B59">
            <w:pPr>
              <w:tabs>
                <w:tab w:val="decimal" w:pos="360"/>
                <w:tab w:val="left" w:pos="762"/>
              </w:tabs>
              <w:ind w:left="99" w:hanging="126"/>
              <w:jc w:val="right"/>
              <w:rPr>
                <w:rFonts w:ascii="BrowalliaUPC" w:hAnsi="BrowalliaUPC" w:cs="BrowalliaUPC"/>
                <w:sz w:val="22"/>
                <w:szCs w:val="22"/>
                <w:cs/>
              </w:rPr>
            </w:pPr>
            <w:r>
              <w:rPr>
                <w:rFonts w:ascii="BrowalliaUPC" w:hAnsi="BrowalliaUPC" w:cs="BrowalliaUPC"/>
                <w:sz w:val="22"/>
                <w:szCs w:val="22"/>
              </w:rPr>
              <w:t xml:space="preserve">           </w:t>
            </w:r>
            <w:r w:rsidR="004071F5">
              <w:rPr>
                <w:rFonts w:ascii="BrowalliaUPC" w:hAnsi="BrowalliaUPC" w:cs="BrowalliaUPC"/>
                <w:sz w:val="22"/>
                <w:szCs w:val="22"/>
              </w:rPr>
              <w:t>7.49</w:t>
            </w:r>
          </w:p>
        </w:tc>
      </w:tr>
    </w:tbl>
    <w:p w14:paraId="7D546F57" w14:textId="48A40A9A" w:rsidR="004063D5" w:rsidRPr="00924E60" w:rsidRDefault="004063D5" w:rsidP="004063D5">
      <w:pPr>
        <w:rPr>
          <w:rFonts w:ascii="BrowalliaUPC" w:hAnsi="BrowalliaUPC" w:cs="BrowalliaUPC"/>
        </w:rPr>
      </w:pPr>
    </w:p>
    <w:p w14:paraId="557A82A6" w14:textId="5B91D173" w:rsidR="00094D57" w:rsidRPr="00924E60" w:rsidRDefault="00EE270B" w:rsidP="00223D60">
      <w:pPr>
        <w:pStyle w:val="ListParagraph"/>
        <w:numPr>
          <w:ilvl w:val="0"/>
          <w:numId w:val="9"/>
        </w:numPr>
        <w:spacing w:after="0" w:line="240" w:lineRule="auto"/>
        <w:ind w:left="990" w:hanging="540"/>
        <w:jc w:val="thaiDistribute"/>
        <w:rPr>
          <w:rFonts w:ascii="BrowalliaUPC" w:hAnsi="BrowalliaUPC" w:cs="BrowalliaUPC"/>
          <w:sz w:val="28"/>
          <w:u w:val="single"/>
        </w:rPr>
      </w:pPr>
      <w:r w:rsidRPr="00924E60">
        <w:rPr>
          <w:rFonts w:ascii="BrowalliaUPC" w:hAnsi="BrowalliaUPC" w:cs="BrowalliaUPC"/>
          <w:sz w:val="28"/>
          <w:u w:val="single"/>
          <w:cs/>
        </w:rPr>
        <w:t>ความเสี่ยงจากสภาพคล่อง</w:t>
      </w:r>
    </w:p>
    <w:p w14:paraId="041D15F4" w14:textId="6ADFD7B4" w:rsidR="00EE270B" w:rsidRPr="00924E60" w:rsidRDefault="00EE270B" w:rsidP="00EE270B">
      <w:pPr>
        <w:pStyle w:val="ListParagraph"/>
        <w:spacing w:after="0" w:line="240" w:lineRule="auto"/>
        <w:ind w:left="990"/>
        <w:jc w:val="thaiDistribute"/>
        <w:rPr>
          <w:rFonts w:ascii="BrowalliaUPC" w:hAnsi="BrowalliaUPC" w:cs="BrowalliaUPC"/>
          <w:sz w:val="28"/>
        </w:rPr>
      </w:pPr>
    </w:p>
    <w:p w14:paraId="345937B2" w14:textId="2660E345" w:rsidR="00753300" w:rsidRDefault="00845856" w:rsidP="00264926">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67B91FBB" w14:textId="77777777" w:rsidR="00264926" w:rsidRPr="00264926" w:rsidRDefault="00264926" w:rsidP="00264926">
      <w:pPr>
        <w:pStyle w:val="ListParagraph"/>
        <w:spacing w:after="0" w:line="240" w:lineRule="auto"/>
        <w:ind w:left="990"/>
        <w:jc w:val="thaiDistribute"/>
        <w:rPr>
          <w:rFonts w:ascii="BrowalliaUPC" w:hAnsi="BrowalliaUPC" w:cs="BrowalliaUPC"/>
          <w:sz w:val="28"/>
        </w:rPr>
      </w:pPr>
    </w:p>
    <w:p w14:paraId="255BC51B" w14:textId="77777777" w:rsidR="00330893" w:rsidRDefault="00330893">
      <w:pPr>
        <w:rPr>
          <w:rFonts w:ascii="BrowalliaUPC" w:eastAsia="Calibri" w:hAnsi="BrowalliaUPC" w:cs="BrowalliaUPC"/>
          <w:cs/>
          <w:lang w:eastAsia="en-US"/>
        </w:rPr>
      </w:pPr>
      <w:r>
        <w:rPr>
          <w:rFonts w:ascii="BrowalliaUPC" w:hAnsi="BrowalliaUPC" w:cs="BrowalliaUPC"/>
          <w:cs/>
        </w:rPr>
        <w:br w:type="page"/>
      </w:r>
    </w:p>
    <w:p w14:paraId="4D03C369" w14:textId="165DBE57" w:rsidR="00845856" w:rsidRPr="00330893" w:rsidRDefault="005C7E92" w:rsidP="00223D60">
      <w:pPr>
        <w:pStyle w:val="ListParagraph"/>
        <w:numPr>
          <w:ilvl w:val="0"/>
          <w:numId w:val="9"/>
        </w:numPr>
        <w:spacing w:after="0" w:line="240" w:lineRule="auto"/>
        <w:ind w:left="990" w:hanging="540"/>
        <w:jc w:val="thaiDistribute"/>
        <w:rPr>
          <w:rFonts w:ascii="BrowalliaUPC" w:hAnsi="BrowalliaUPC" w:cs="BrowalliaUPC"/>
          <w:sz w:val="28"/>
          <w:u w:val="single"/>
        </w:rPr>
      </w:pPr>
      <w:r w:rsidRPr="00330893">
        <w:rPr>
          <w:rFonts w:ascii="BrowalliaUPC" w:hAnsi="BrowalliaUPC" w:cs="BrowalliaUPC"/>
          <w:sz w:val="28"/>
          <w:u w:val="single"/>
          <w:cs/>
        </w:rPr>
        <w:t>มูลค่ายุติธรรม</w:t>
      </w:r>
    </w:p>
    <w:p w14:paraId="0CE18F21" w14:textId="443CAE58" w:rsidR="005C7E92" w:rsidRPr="00924E60" w:rsidRDefault="005C7E92" w:rsidP="005C7E92">
      <w:pPr>
        <w:pStyle w:val="ListParagraph"/>
        <w:spacing w:after="0" w:line="240" w:lineRule="auto"/>
        <w:ind w:left="990"/>
        <w:jc w:val="thaiDistribute"/>
        <w:rPr>
          <w:rFonts w:ascii="BrowalliaUPC" w:hAnsi="BrowalliaUPC" w:cs="BrowalliaUPC"/>
          <w:sz w:val="28"/>
        </w:rPr>
      </w:pPr>
    </w:p>
    <w:p w14:paraId="66F93923" w14:textId="3E746F73" w:rsidR="005C7E92" w:rsidRPr="00924E60" w:rsidRDefault="00F25741" w:rsidP="005C7E92">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นโยบายการบัญชีและการเปิดเผยของกลุ่มบริษัทกำหนดให้มีการกำหนดมูลค่ายุติธรรมทั้งสินทรัพย์และหนี้สินทางการเงินและไม่ใช่ทางการเงิน มูลค่ายุติธรรม</w:t>
      </w:r>
      <w:r w:rsidR="00635222" w:rsidRPr="00924E60">
        <w:rPr>
          <w:rFonts w:ascii="BrowalliaUPC" w:hAnsi="BrowalliaUPC" w:cs="BrowalliaUPC"/>
          <w:sz w:val="28"/>
        </w:rPr>
        <w:t xml:space="preserve"> </w:t>
      </w:r>
      <w:r w:rsidRPr="00924E60">
        <w:rPr>
          <w:rFonts w:ascii="BrowalliaUPC" w:hAnsi="BrowalliaUPC" w:cs="BrowalliaUPC"/>
          <w:sz w:val="28"/>
          <w:cs/>
        </w:rPr>
        <w:t>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0819C4B2" w14:textId="5F9BA526" w:rsidR="00A52736" w:rsidRPr="00924E60" w:rsidRDefault="00A52736" w:rsidP="005C7E92">
      <w:pPr>
        <w:pStyle w:val="ListParagraph"/>
        <w:spacing w:after="0" w:line="240" w:lineRule="auto"/>
        <w:ind w:left="990"/>
        <w:jc w:val="thaiDistribute"/>
        <w:rPr>
          <w:rFonts w:ascii="BrowalliaUPC" w:hAnsi="BrowalliaUPC" w:cs="BrowalliaUPC"/>
          <w:sz w:val="28"/>
        </w:rPr>
      </w:pPr>
    </w:p>
    <w:p w14:paraId="711B7D64" w14:textId="12BF08EA" w:rsidR="00A52736" w:rsidRPr="00924E60" w:rsidRDefault="00A52736" w:rsidP="005C7E92">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มูลค่ายุติธรรมของเงินสดและรายการเทียบเท่าเงินสด ลูกหนี้การค้าและลูกหนี้อื่น เงินให้กู้ยืมระยะสั้น สินทรัพย์หมุนเวียนอื่น เงินกู้ยืมระยะสั้น เจ้าหนี้การค้าและเจ้าหนี้อื่น และหนี้สินหมุนเวียนอื่นเป็นมูลค่าที่ใกล้เคียงกับราคาที่บันทึกไว้ในบัญชี</w:t>
      </w:r>
    </w:p>
    <w:p w14:paraId="3006EDA1" w14:textId="77777777" w:rsidR="00717FA2" w:rsidRPr="00924E60" w:rsidRDefault="00717FA2" w:rsidP="005C7777">
      <w:pPr>
        <w:rPr>
          <w:rFonts w:ascii="BrowalliaUPC" w:hAnsi="BrowalliaUPC" w:cs="BrowalliaUPC"/>
        </w:rPr>
      </w:pPr>
    </w:p>
    <w:p w14:paraId="61ACD365" w14:textId="3340466D" w:rsidR="002914A7" w:rsidRPr="00924E60" w:rsidRDefault="007F7D58" w:rsidP="002914A7">
      <w:pPr>
        <w:pStyle w:val="Heading9"/>
        <w:numPr>
          <w:ilvl w:val="0"/>
          <w:numId w:val="1"/>
        </w:numPr>
        <w:tabs>
          <w:tab w:val="clear" w:pos="360"/>
          <w:tab w:val="clear" w:pos="1440"/>
          <w:tab w:val="clear" w:pos="2880"/>
        </w:tabs>
        <w:ind w:left="426" w:hanging="426"/>
        <w:rPr>
          <w:rFonts w:ascii="BrowalliaUPC" w:hAnsi="BrowalliaUPC" w:cs="BrowalliaUPC"/>
          <w:b/>
          <w:bCs/>
          <w:sz w:val="28"/>
          <w:szCs w:val="28"/>
        </w:rPr>
      </w:pPr>
      <w:r w:rsidRPr="00924E60">
        <w:rPr>
          <w:rFonts w:ascii="BrowalliaUPC" w:hAnsi="BrowalliaUPC" w:cs="BrowalliaUPC"/>
          <w:b/>
          <w:bCs/>
          <w:sz w:val="28"/>
          <w:szCs w:val="28"/>
          <w:cs/>
        </w:rPr>
        <w:t>คดีความ</w:t>
      </w:r>
    </w:p>
    <w:p w14:paraId="7F924D65" w14:textId="77777777" w:rsidR="00075542" w:rsidRPr="00924E60" w:rsidRDefault="00075542" w:rsidP="00362F9A">
      <w:pPr>
        <w:jc w:val="thaiDistribute"/>
        <w:rPr>
          <w:rFonts w:ascii="BrowalliaUPC" w:hAnsi="BrowalliaUPC" w:cs="BrowalliaUPC"/>
          <w:sz w:val="24"/>
          <w:szCs w:val="24"/>
          <w:lang w:val="en-GB"/>
        </w:rPr>
      </w:pPr>
    </w:p>
    <w:p w14:paraId="47CF1B4B" w14:textId="1F70C543" w:rsidR="00CB03AE" w:rsidRPr="00924E60" w:rsidRDefault="00450D45" w:rsidP="00A34153">
      <w:pPr>
        <w:pStyle w:val="ListParagraph"/>
        <w:spacing w:after="0" w:line="240" w:lineRule="auto"/>
        <w:ind w:left="426"/>
        <w:jc w:val="thaiDistribute"/>
        <w:rPr>
          <w:rFonts w:ascii="BrowalliaUPC" w:hAnsi="BrowalliaUPC" w:cs="BrowalliaUPC"/>
          <w:lang w:val="en-GB"/>
        </w:rPr>
      </w:pPr>
      <w:r w:rsidRPr="00EA7399">
        <w:rPr>
          <w:rFonts w:ascii="Browallia New" w:eastAsia="Times New Roman" w:hAnsi="Browallia New" w:cs="Browallia New"/>
          <w:sz w:val="28"/>
          <w:cs/>
          <w:lang w:eastAsia="zh-CN"/>
        </w:rPr>
        <w:t xml:space="preserve">เมื่อวันที่ </w:t>
      </w:r>
      <w:r w:rsidRPr="00EA7399">
        <w:rPr>
          <w:rFonts w:ascii="Browallia New" w:eastAsia="Times New Roman" w:hAnsi="Browallia New" w:cs="Browallia New"/>
          <w:sz w:val="28"/>
          <w:lang w:eastAsia="zh-CN"/>
        </w:rPr>
        <w:t xml:space="preserve">6 </w:t>
      </w:r>
      <w:r w:rsidRPr="00EA7399">
        <w:rPr>
          <w:rFonts w:ascii="Browallia New" w:eastAsia="Times New Roman" w:hAnsi="Browallia New" w:cs="Browallia New"/>
          <w:sz w:val="28"/>
          <w:cs/>
          <w:lang w:eastAsia="zh-CN"/>
        </w:rPr>
        <w:t xml:space="preserve">มิถุนายน </w:t>
      </w:r>
      <w:r w:rsidRPr="00EA7399">
        <w:rPr>
          <w:rFonts w:ascii="Browallia New" w:eastAsia="Times New Roman" w:hAnsi="Browallia New" w:cs="Browallia New"/>
          <w:sz w:val="28"/>
          <w:lang w:eastAsia="zh-CN"/>
        </w:rPr>
        <w:t xml:space="preserve">2561 </w:t>
      </w:r>
      <w:r w:rsidRPr="00EA7399">
        <w:rPr>
          <w:rFonts w:ascii="Browallia New" w:eastAsia="Times New Roman" w:hAnsi="Browallia New" w:cs="Browallia New"/>
          <w:sz w:val="28"/>
          <w:cs/>
          <w:lang w:eastAsia="zh-CN"/>
        </w:rPr>
        <w:t xml:space="preserve">บริษัท สตาร์ สิทธิ โซลูชั่น จำกัด (มหาชน) ได้ฟ้องร้องดำเนินคดีอาญากับบริษัท ที.แฟมิลี่ เวิร์คเคอร์ จำกัด จำเลยที่ </w:t>
      </w:r>
      <w:r w:rsidRPr="00EA7399">
        <w:rPr>
          <w:rFonts w:ascii="Browallia New" w:eastAsia="Times New Roman" w:hAnsi="Browallia New" w:cs="Browallia New"/>
          <w:sz w:val="28"/>
          <w:lang w:eastAsia="zh-CN"/>
        </w:rPr>
        <w:t xml:space="preserve">1 </w:t>
      </w:r>
      <w:r w:rsidRPr="00EA7399">
        <w:rPr>
          <w:rFonts w:ascii="Browallia New" w:eastAsia="Times New Roman" w:hAnsi="Browallia New" w:cs="Browallia New"/>
          <w:sz w:val="28"/>
          <w:cs/>
          <w:lang w:eastAsia="zh-CN"/>
        </w:rPr>
        <w:t xml:space="preserve">และนายชัยพร ธีทวีวัฒน์ จำเลยที่ </w:t>
      </w:r>
      <w:r w:rsidRPr="00EA7399">
        <w:rPr>
          <w:rFonts w:ascii="Browallia New" w:eastAsia="Times New Roman" w:hAnsi="Browallia New" w:cs="Browallia New"/>
          <w:sz w:val="28"/>
          <w:lang w:eastAsia="zh-CN"/>
        </w:rPr>
        <w:t xml:space="preserve">2 </w:t>
      </w:r>
      <w:r w:rsidRPr="00EA7399">
        <w:rPr>
          <w:rFonts w:ascii="Browallia New" w:eastAsia="Times New Roman" w:hAnsi="Browallia New" w:cs="Browallia New"/>
          <w:sz w:val="28"/>
          <w:cs/>
          <w:lang w:eastAsia="zh-CN"/>
        </w:rPr>
        <w:t xml:space="preserve">ตามพระราชบัญญัติ ว่าด้วยความผิดอันเกิดจากการใช้เช็ค พ.ศ. </w:t>
      </w:r>
      <w:r w:rsidRPr="00EA7399">
        <w:rPr>
          <w:rFonts w:ascii="Browallia New" w:eastAsia="Times New Roman" w:hAnsi="Browallia New" w:cs="Browallia New"/>
          <w:sz w:val="28"/>
          <w:lang w:eastAsia="zh-CN"/>
        </w:rPr>
        <w:t xml:space="preserve">2534 </w:t>
      </w:r>
      <w:r w:rsidRPr="00EA7399">
        <w:rPr>
          <w:rFonts w:ascii="Browallia New" w:eastAsia="Times New Roman" w:hAnsi="Browallia New" w:cs="Browallia New"/>
          <w:sz w:val="28"/>
          <w:cs/>
          <w:lang w:eastAsia="zh-CN"/>
        </w:rPr>
        <w:t>ต่อมาศาลได้ดำเนินคดีการไต่มูลฟ้องและได้มีการนัดสอบคำให้การจำเลยทั้งสอง</w:t>
      </w:r>
      <w:r w:rsidRPr="00EA7399">
        <w:rPr>
          <w:rFonts w:ascii="Browallia New" w:eastAsia="Times New Roman" w:hAnsi="Browallia New" w:cs="Browallia New"/>
          <w:sz w:val="28"/>
          <w:lang w:eastAsia="zh-CN"/>
        </w:rPr>
        <w:t xml:space="preserve"> </w:t>
      </w:r>
      <w:r w:rsidRPr="00EA7399">
        <w:rPr>
          <w:rFonts w:ascii="Browallia New" w:eastAsia="Times New Roman" w:hAnsi="Browallia New" w:cs="Browallia New"/>
          <w:sz w:val="28"/>
          <w:cs/>
          <w:lang w:eastAsia="zh-CN"/>
        </w:rPr>
        <w:t xml:space="preserve">ซึ่งทั้งสองให้การรับสารภาพตามคำฟ้องและขอผ่อนชำระหนี้ซึ่งปัจจุบันยังคงค้างชำระแก่บริษัทฯ จำนวน </w:t>
      </w:r>
      <w:r w:rsidRPr="00EA7399">
        <w:rPr>
          <w:rFonts w:ascii="Browallia New" w:eastAsia="Times New Roman" w:hAnsi="Browallia New" w:cs="Browallia New"/>
          <w:sz w:val="28"/>
          <w:lang w:eastAsia="zh-CN"/>
        </w:rPr>
        <w:t xml:space="preserve">7.3 </w:t>
      </w:r>
      <w:r w:rsidRPr="00EA7399">
        <w:rPr>
          <w:rFonts w:ascii="Browallia New" w:eastAsia="Times New Roman" w:hAnsi="Browallia New" w:cs="Browallia New"/>
          <w:sz w:val="28"/>
          <w:cs/>
          <w:lang w:eastAsia="zh-CN"/>
        </w:rPr>
        <w:t xml:space="preserve">ล้านบาท บริษัทได้บันทึกค่าเผื่อผลขาดทุนด้านเครดิตที่คาดว่าจะเกิดขึ้นเต็มจำนวนแล้ว อย่างไรก็ตาม เมื่อวันที่ </w:t>
      </w:r>
      <w:r w:rsidRPr="00EA7399">
        <w:rPr>
          <w:rFonts w:ascii="Browallia New" w:eastAsia="Times New Roman" w:hAnsi="Browallia New" w:cs="Browallia New"/>
          <w:sz w:val="28"/>
          <w:lang w:eastAsia="zh-CN"/>
        </w:rPr>
        <w:t xml:space="preserve">26 </w:t>
      </w:r>
      <w:r w:rsidRPr="00EA7399">
        <w:rPr>
          <w:rFonts w:ascii="Browallia New" w:eastAsia="Times New Roman" w:hAnsi="Browallia New" w:cs="Browallia New"/>
          <w:sz w:val="28"/>
          <w:cs/>
          <w:lang w:eastAsia="zh-CN"/>
        </w:rPr>
        <w:t xml:space="preserve">กันยายน </w:t>
      </w:r>
      <w:r w:rsidRPr="00EA7399">
        <w:rPr>
          <w:rFonts w:ascii="Browallia New" w:eastAsia="Times New Roman" w:hAnsi="Browallia New" w:cs="Browallia New"/>
          <w:sz w:val="28"/>
          <w:lang w:eastAsia="zh-CN"/>
        </w:rPr>
        <w:t xml:space="preserve">2566 </w:t>
      </w:r>
      <w:r w:rsidRPr="00EA7399">
        <w:rPr>
          <w:rFonts w:ascii="Browallia New" w:eastAsia="Times New Roman" w:hAnsi="Browallia New" w:cs="Browallia New"/>
          <w:sz w:val="28"/>
          <w:cs/>
          <w:lang w:eastAsia="zh-CN"/>
        </w:rPr>
        <w:t>ศาลนัดฟังคำพิพากษา ทนายความของบริษัท</w:t>
      </w:r>
      <w:r w:rsidR="00060B92">
        <w:rPr>
          <w:rFonts w:ascii="Browallia New" w:eastAsia="Times New Roman" w:hAnsi="Browallia New" w:cs="Browallia New" w:hint="cs"/>
          <w:sz w:val="28"/>
          <w:cs/>
          <w:lang w:eastAsia="zh-CN"/>
        </w:rPr>
        <w:t>ชี้แจง</w:t>
      </w:r>
      <w:r w:rsidRPr="00EA7399">
        <w:rPr>
          <w:rFonts w:ascii="Browallia New" w:eastAsia="Times New Roman" w:hAnsi="Browallia New" w:cs="Browallia New"/>
          <w:sz w:val="28"/>
          <w:cs/>
          <w:lang w:eastAsia="zh-CN"/>
        </w:rPr>
        <w:t>ว่าจำเลยทั้งสองยังไม่ได้ชำระหนี้เพิ่มเติม</w:t>
      </w:r>
      <w:r w:rsidRPr="00EA7399">
        <w:rPr>
          <w:rFonts w:ascii="Browallia New" w:eastAsia="Times New Roman" w:hAnsi="Browallia New" w:cs="Browallia New"/>
          <w:sz w:val="28"/>
          <w:lang w:eastAsia="zh-CN"/>
        </w:rPr>
        <w:t xml:space="preserve"> </w:t>
      </w:r>
      <w:r w:rsidRPr="00EA7399">
        <w:rPr>
          <w:rFonts w:ascii="Browallia New" w:eastAsia="Times New Roman" w:hAnsi="Browallia New" w:cs="Browallia New"/>
          <w:sz w:val="28"/>
          <w:cs/>
          <w:lang w:eastAsia="zh-CN"/>
        </w:rPr>
        <w:t xml:space="preserve">ศาลจึงมีคำพิพากษาปรับจำเลยที่ </w:t>
      </w:r>
      <w:r w:rsidRPr="00EA7399">
        <w:rPr>
          <w:rFonts w:ascii="Browallia New" w:eastAsia="Times New Roman" w:hAnsi="Browallia New" w:cs="Browallia New"/>
          <w:sz w:val="28"/>
          <w:lang w:eastAsia="zh-CN"/>
        </w:rPr>
        <w:t xml:space="preserve">1 </w:t>
      </w:r>
      <w:r w:rsidRPr="00EA7399">
        <w:rPr>
          <w:rFonts w:ascii="Browallia New" w:eastAsia="Times New Roman" w:hAnsi="Browallia New" w:cs="Browallia New"/>
          <w:sz w:val="28"/>
          <w:cs/>
          <w:lang w:eastAsia="zh-CN"/>
        </w:rPr>
        <w:t xml:space="preserve">จำนวน </w:t>
      </w:r>
      <w:r w:rsidRPr="00EA7399">
        <w:rPr>
          <w:rFonts w:ascii="Browallia New" w:eastAsia="Times New Roman" w:hAnsi="Browallia New" w:cs="Browallia New"/>
          <w:sz w:val="28"/>
          <w:lang w:eastAsia="zh-CN"/>
        </w:rPr>
        <w:t xml:space="preserve">10,000 </w:t>
      </w:r>
      <w:r w:rsidRPr="00EA7399">
        <w:rPr>
          <w:rFonts w:ascii="Browallia New" w:eastAsia="Times New Roman" w:hAnsi="Browallia New" w:cs="Browallia New"/>
          <w:sz w:val="28"/>
          <w:cs/>
          <w:lang w:eastAsia="zh-CN"/>
        </w:rPr>
        <w:t>บาท</w:t>
      </w:r>
      <w:r w:rsidRPr="00EA7399">
        <w:rPr>
          <w:rFonts w:ascii="Browallia New" w:eastAsia="Times New Roman" w:hAnsi="Browallia New" w:cs="Browallia New"/>
          <w:sz w:val="28"/>
          <w:lang w:eastAsia="zh-CN"/>
        </w:rPr>
        <w:t xml:space="preserve"> </w:t>
      </w:r>
      <w:r w:rsidRPr="00EA7399">
        <w:rPr>
          <w:rFonts w:ascii="Browallia New" w:eastAsia="Times New Roman" w:hAnsi="Browallia New" w:cs="Browallia New"/>
          <w:sz w:val="28"/>
          <w:cs/>
          <w:lang w:eastAsia="zh-CN"/>
        </w:rPr>
        <w:t xml:space="preserve">และจำคุกจำเลยที่ </w:t>
      </w:r>
      <w:r w:rsidRPr="00EA7399">
        <w:rPr>
          <w:rFonts w:ascii="Browallia New" w:eastAsia="Times New Roman" w:hAnsi="Browallia New" w:cs="Browallia New"/>
          <w:sz w:val="28"/>
          <w:lang w:eastAsia="zh-CN"/>
        </w:rPr>
        <w:t xml:space="preserve">2 </w:t>
      </w:r>
      <w:r w:rsidRPr="00EA7399">
        <w:rPr>
          <w:rFonts w:ascii="Browallia New" w:eastAsia="Times New Roman" w:hAnsi="Browallia New" w:cs="Browallia New"/>
          <w:sz w:val="28"/>
          <w:cs/>
          <w:lang w:eastAsia="zh-CN"/>
        </w:rPr>
        <w:t xml:space="preserve">เป็นเวลา </w:t>
      </w:r>
      <w:r w:rsidRPr="00EA7399">
        <w:rPr>
          <w:rFonts w:ascii="Browallia New" w:eastAsia="Times New Roman" w:hAnsi="Browallia New" w:cs="Browallia New"/>
          <w:sz w:val="28"/>
          <w:lang w:eastAsia="zh-CN"/>
        </w:rPr>
        <w:t xml:space="preserve">1 </w:t>
      </w:r>
      <w:r w:rsidRPr="00EA7399">
        <w:rPr>
          <w:rFonts w:ascii="Browallia New" w:eastAsia="Times New Roman" w:hAnsi="Browallia New" w:cs="Browallia New"/>
          <w:sz w:val="28"/>
          <w:cs/>
          <w:lang w:eastAsia="zh-CN"/>
        </w:rPr>
        <w:t>ปี</w:t>
      </w:r>
    </w:p>
    <w:p w14:paraId="4896C020" w14:textId="77777777" w:rsidR="00D20AB2" w:rsidRPr="00D20AB2" w:rsidRDefault="00D20AB2" w:rsidP="00D632AD">
      <w:pPr>
        <w:jc w:val="thaiDistribute"/>
        <w:rPr>
          <w:rFonts w:ascii="BrowalliaUPC" w:eastAsia="Calibri" w:hAnsi="BrowalliaUPC" w:cs="BrowalliaUPC"/>
          <w:sz w:val="22"/>
          <w:lang w:eastAsia="en-US"/>
        </w:rPr>
      </w:pPr>
    </w:p>
    <w:p w14:paraId="3D365B64" w14:textId="77777777" w:rsidR="007E143A" w:rsidRPr="00924E60" w:rsidRDefault="007E143A" w:rsidP="007E143A">
      <w:pPr>
        <w:pStyle w:val="Heading9"/>
        <w:numPr>
          <w:ilvl w:val="0"/>
          <w:numId w:val="1"/>
        </w:numPr>
        <w:tabs>
          <w:tab w:val="clear" w:pos="360"/>
          <w:tab w:val="clear" w:pos="1440"/>
          <w:tab w:val="clear" w:pos="2880"/>
        </w:tabs>
        <w:ind w:left="426" w:hanging="426"/>
        <w:rPr>
          <w:rFonts w:ascii="BrowalliaUPC" w:hAnsi="BrowalliaUPC" w:cs="BrowalliaUPC"/>
          <w:b/>
          <w:bCs/>
          <w:sz w:val="28"/>
          <w:szCs w:val="28"/>
        </w:rPr>
      </w:pPr>
      <w:r w:rsidRPr="00924E60">
        <w:rPr>
          <w:rFonts w:ascii="BrowalliaUPC" w:hAnsi="BrowalliaUPC" w:cs="BrowalliaUPC"/>
          <w:b/>
          <w:bCs/>
          <w:sz w:val="28"/>
          <w:szCs w:val="28"/>
          <w:cs/>
        </w:rPr>
        <w:t>ภาระผูกพัน</w:t>
      </w:r>
    </w:p>
    <w:p w14:paraId="695CD02F" w14:textId="77777777" w:rsidR="007E143A" w:rsidRPr="00924E60" w:rsidRDefault="007E143A" w:rsidP="007E143A">
      <w:pPr>
        <w:rPr>
          <w:rFonts w:ascii="BrowalliaUPC" w:hAnsi="BrowalliaUPC" w:cs="BrowalliaUPC"/>
          <w:lang w:val="en-GB"/>
        </w:rPr>
      </w:pPr>
    </w:p>
    <w:p w14:paraId="28AB9882" w14:textId="50EEACDC" w:rsidR="007E143A" w:rsidRPr="00924E60" w:rsidRDefault="007E143A" w:rsidP="007E143A">
      <w:pPr>
        <w:ind w:left="441"/>
        <w:rPr>
          <w:rFonts w:ascii="BrowalliaUPC" w:hAnsi="BrowalliaUPC" w:cs="BrowalliaUPC"/>
        </w:rPr>
      </w:pPr>
      <w:r w:rsidRPr="00924E60">
        <w:rPr>
          <w:rFonts w:ascii="BrowalliaUPC" w:hAnsi="BrowalliaUPC" w:cs="BrowalliaUPC"/>
          <w:cs/>
        </w:rPr>
        <w:t xml:space="preserve">ณ วันที่ </w:t>
      </w:r>
      <w:r w:rsidRPr="00924E60">
        <w:rPr>
          <w:rFonts w:ascii="BrowalliaUPC" w:eastAsia="SimSun" w:hAnsi="BrowalliaUPC" w:cs="BrowalliaUPC"/>
          <w:lang w:val="en-GB"/>
        </w:rPr>
        <w:t>3</w:t>
      </w:r>
      <w:r w:rsidR="006A394E" w:rsidRPr="00924E60">
        <w:rPr>
          <w:rFonts w:ascii="BrowalliaUPC" w:eastAsia="SimSun" w:hAnsi="BrowalliaUPC" w:cs="BrowalliaUPC"/>
          <w:lang w:val="en-GB"/>
        </w:rPr>
        <w:t>1</w:t>
      </w:r>
      <w:r w:rsidR="006A394E" w:rsidRPr="00924E60">
        <w:rPr>
          <w:rFonts w:ascii="BrowalliaUPC" w:eastAsia="SimSun" w:hAnsi="BrowalliaUPC" w:cs="BrowalliaUPC"/>
          <w:cs/>
          <w:lang w:val="en-GB"/>
        </w:rPr>
        <w:t xml:space="preserve"> ธันวาคม</w:t>
      </w:r>
      <w:r w:rsidRPr="00924E60">
        <w:rPr>
          <w:rFonts w:ascii="BrowalliaUPC" w:hAnsi="BrowalliaUPC" w:cs="BrowalliaUPC"/>
          <w:cs/>
        </w:rPr>
        <w:t xml:space="preserve"> </w:t>
      </w:r>
      <w:r w:rsidRPr="00924E60">
        <w:rPr>
          <w:rFonts w:ascii="BrowalliaUPC" w:hAnsi="BrowalliaUPC" w:cs="BrowalliaUPC"/>
        </w:rPr>
        <w:t>256</w:t>
      </w:r>
      <w:r w:rsidR="00450D45">
        <w:rPr>
          <w:rFonts w:ascii="BrowalliaUPC" w:hAnsi="BrowalliaUPC" w:cs="BrowalliaUPC"/>
        </w:rPr>
        <w:t>6</w:t>
      </w:r>
      <w:r w:rsidRPr="00924E60">
        <w:rPr>
          <w:rFonts w:ascii="BrowalliaUPC" w:hAnsi="BrowalliaUPC" w:cs="BrowalliaUPC"/>
        </w:rPr>
        <w:t xml:space="preserve"> </w:t>
      </w:r>
      <w:r w:rsidRPr="00924E60">
        <w:rPr>
          <w:rFonts w:ascii="BrowalliaUPC" w:hAnsi="BrowalliaUPC" w:cs="BrowalliaUPC"/>
          <w:cs/>
        </w:rPr>
        <w:t>กลุ่มบริษัทมีภาระผูกพัน ดังนี้</w:t>
      </w:r>
    </w:p>
    <w:p w14:paraId="5A066940" w14:textId="77777777" w:rsidR="007E143A" w:rsidRPr="00924E60" w:rsidRDefault="007E143A" w:rsidP="007E143A">
      <w:pPr>
        <w:ind w:left="441"/>
        <w:rPr>
          <w:rFonts w:ascii="BrowalliaUPC" w:hAnsi="BrowalliaUPC" w:cs="BrowalliaUPC"/>
        </w:rPr>
      </w:pPr>
    </w:p>
    <w:p w14:paraId="430094AA" w14:textId="77777777" w:rsidR="007E143A" w:rsidRPr="00924E60" w:rsidRDefault="007E143A" w:rsidP="00223D60">
      <w:pPr>
        <w:pStyle w:val="ListParagraph"/>
        <w:numPr>
          <w:ilvl w:val="0"/>
          <w:numId w:val="4"/>
        </w:numPr>
        <w:ind w:left="1008" w:hanging="567"/>
        <w:rPr>
          <w:rFonts w:ascii="BrowalliaUPC" w:hAnsi="BrowalliaUPC" w:cs="BrowalliaUPC"/>
        </w:rPr>
      </w:pPr>
      <w:r w:rsidRPr="00924E60">
        <w:rPr>
          <w:rFonts w:ascii="BrowalliaUPC" w:hAnsi="BrowalliaUPC" w:cs="BrowalliaUPC"/>
          <w:sz w:val="28"/>
          <w:cs/>
        </w:rPr>
        <w:t>ภาระผูกพันเกี่ยวกับสัญญาจ้างที่ปรึกษาต่างๆ มีดังนี้</w:t>
      </w:r>
    </w:p>
    <w:p w14:paraId="0854247D" w14:textId="77777777" w:rsidR="007E143A" w:rsidRPr="00106EBF" w:rsidRDefault="007E143A" w:rsidP="007E143A">
      <w:pPr>
        <w:pStyle w:val="ListParagraph"/>
        <w:ind w:left="1008"/>
        <w:rPr>
          <w:rFonts w:ascii="BrowalliaUPC" w:hAnsi="BrowalliaUPC" w:cs="BrowalliaUPC"/>
          <w:sz w:val="28"/>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800"/>
        <w:gridCol w:w="326"/>
        <w:gridCol w:w="236"/>
        <w:gridCol w:w="2127"/>
      </w:tblGrid>
      <w:tr w:rsidR="007E143A" w:rsidRPr="00924E60" w14:paraId="4E2AD513" w14:textId="77777777" w:rsidTr="00023CED">
        <w:tc>
          <w:tcPr>
            <w:tcW w:w="3852" w:type="dxa"/>
          </w:tcPr>
          <w:p w14:paraId="1F088403" w14:textId="77777777" w:rsidR="007E143A" w:rsidRPr="00924E60" w:rsidRDefault="007E143A">
            <w:pPr>
              <w:pStyle w:val="ListParagraph"/>
              <w:spacing w:after="0" w:line="240" w:lineRule="auto"/>
              <w:ind w:left="0"/>
              <w:rPr>
                <w:rFonts w:ascii="BrowalliaUPC" w:hAnsi="BrowalliaUPC" w:cs="BrowalliaUPC"/>
                <w:sz w:val="28"/>
              </w:rPr>
            </w:pPr>
          </w:p>
        </w:tc>
        <w:tc>
          <w:tcPr>
            <w:tcW w:w="1800" w:type="dxa"/>
          </w:tcPr>
          <w:p w14:paraId="24BD2E33" w14:textId="77777777" w:rsidR="007E143A" w:rsidRPr="00924E60" w:rsidRDefault="007E143A">
            <w:pPr>
              <w:pStyle w:val="ListParagraph"/>
              <w:spacing w:after="0" w:line="240" w:lineRule="auto"/>
              <w:ind w:left="0"/>
              <w:jc w:val="right"/>
              <w:rPr>
                <w:rFonts w:ascii="BrowalliaUPC" w:hAnsi="BrowalliaUPC" w:cs="BrowalliaUPC"/>
                <w:sz w:val="28"/>
                <w:cs/>
              </w:rPr>
            </w:pPr>
          </w:p>
        </w:tc>
        <w:tc>
          <w:tcPr>
            <w:tcW w:w="2689" w:type="dxa"/>
            <w:gridSpan w:val="3"/>
          </w:tcPr>
          <w:p w14:paraId="08A21C78" w14:textId="77777777" w:rsidR="007E143A" w:rsidRPr="00924E60" w:rsidRDefault="007E143A">
            <w:pPr>
              <w:pStyle w:val="ListParagraph"/>
              <w:spacing w:after="0" w:line="240" w:lineRule="auto"/>
              <w:ind w:left="0"/>
              <w:jc w:val="right"/>
              <w:rPr>
                <w:rFonts w:ascii="BrowalliaUPC" w:hAnsi="BrowalliaUPC" w:cs="BrowalliaUPC"/>
                <w:sz w:val="28"/>
                <w:cs/>
              </w:rPr>
            </w:pPr>
            <w:r w:rsidRPr="00924E60">
              <w:rPr>
                <w:rFonts w:ascii="BrowalliaUPC" w:hAnsi="BrowalliaUPC" w:cs="BrowalliaUPC"/>
                <w:sz w:val="28"/>
                <w:cs/>
              </w:rPr>
              <w:t xml:space="preserve">(หน่วย : </w:t>
            </w:r>
            <w:r w:rsidRPr="00924E60">
              <w:rPr>
                <w:rFonts w:ascii="BrowalliaUPC" w:hAnsi="BrowalliaUPC" w:cs="BrowalliaUPC"/>
                <w:cs/>
                <w:lang w:val="en-GB"/>
              </w:rPr>
              <w:t>พัน</w:t>
            </w:r>
            <w:r w:rsidRPr="00924E60">
              <w:rPr>
                <w:rFonts w:ascii="BrowalliaUPC" w:hAnsi="BrowalliaUPC" w:cs="BrowalliaUPC"/>
                <w:sz w:val="28"/>
                <w:cs/>
              </w:rPr>
              <w:t>บาท)</w:t>
            </w:r>
          </w:p>
        </w:tc>
      </w:tr>
      <w:tr w:rsidR="007E143A" w:rsidRPr="00924E60" w14:paraId="0C311428" w14:textId="77777777" w:rsidTr="00023CED">
        <w:tc>
          <w:tcPr>
            <w:tcW w:w="3852" w:type="dxa"/>
          </w:tcPr>
          <w:p w14:paraId="5C3D1D8E" w14:textId="77777777" w:rsidR="007E143A" w:rsidRPr="00924E60" w:rsidRDefault="007E143A">
            <w:pPr>
              <w:pStyle w:val="ListParagraph"/>
              <w:spacing w:after="0" w:line="240" w:lineRule="auto"/>
              <w:ind w:left="0"/>
              <w:rPr>
                <w:rFonts w:ascii="BrowalliaUPC" w:hAnsi="BrowalliaUPC" w:cs="BrowalliaUPC"/>
                <w:sz w:val="28"/>
              </w:rPr>
            </w:pPr>
          </w:p>
        </w:tc>
        <w:tc>
          <w:tcPr>
            <w:tcW w:w="2126" w:type="dxa"/>
            <w:gridSpan w:val="2"/>
            <w:tcBorders>
              <w:bottom w:val="single" w:sz="4" w:space="0" w:color="auto"/>
            </w:tcBorders>
          </w:tcPr>
          <w:p w14:paraId="3A11EA72" w14:textId="77777777" w:rsidR="006814C7" w:rsidRDefault="006814C7">
            <w:pPr>
              <w:pStyle w:val="ListParagraph"/>
              <w:spacing w:after="0" w:line="240" w:lineRule="auto"/>
              <w:ind w:left="0"/>
              <w:jc w:val="center"/>
              <w:rPr>
                <w:rFonts w:ascii="BrowalliaUPC" w:hAnsi="BrowalliaUPC" w:cs="BrowalliaUPC"/>
                <w:sz w:val="28"/>
              </w:rPr>
            </w:pPr>
          </w:p>
          <w:p w14:paraId="2FA3C0C1" w14:textId="0D05FEF0" w:rsidR="007E143A" w:rsidRPr="00924E60" w:rsidRDefault="007E143A">
            <w:pPr>
              <w:pStyle w:val="ListParagraph"/>
              <w:spacing w:after="0" w:line="240" w:lineRule="auto"/>
              <w:ind w:left="0"/>
              <w:jc w:val="center"/>
              <w:rPr>
                <w:rFonts w:ascii="BrowalliaUPC" w:hAnsi="BrowalliaUPC" w:cs="BrowalliaUPC"/>
                <w:sz w:val="28"/>
                <w:cs/>
              </w:rPr>
            </w:pPr>
            <w:r w:rsidRPr="00924E60">
              <w:rPr>
                <w:rFonts w:ascii="BrowalliaUPC" w:hAnsi="BrowalliaUPC" w:cs="BrowalliaUPC"/>
                <w:sz w:val="28"/>
                <w:cs/>
              </w:rPr>
              <w:t>งบการเงินรวม</w:t>
            </w:r>
          </w:p>
        </w:tc>
        <w:tc>
          <w:tcPr>
            <w:tcW w:w="236" w:type="dxa"/>
          </w:tcPr>
          <w:p w14:paraId="382682BB" w14:textId="77777777" w:rsidR="007E143A" w:rsidRPr="00924E60" w:rsidRDefault="007E143A">
            <w:pPr>
              <w:pStyle w:val="ListParagraph"/>
              <w:spacing w:after="0" w:line="240" w:lineRule="auto"/>
              <w:ind w:left="0"/>
              <w:jc w:val="center"/>
              <w:rPr>
                <w:rFonts w:ascii="BrowalliaUPC" w:hAnsi="BrowalliaUPC" w:cs="BrowalliaUPC"/>
                <w:sz w:val="28"/>
                <w:cs/>
              </w:rPr>
            </w:pPr>
          </w:p>
        </w:tc>
        <w:tc>
          <w:tcPr>
            <w:tcW w:w="2127" w:type="dxa"/>
            <w:tcBorders>
              <w:bottom w:val="single" w:sz="4" w:space="0" w:color="auto"/>
            </w:tcBorders>
          </w:tcPr>
          <w:p w14:paraId="387218E0" w14:textId="17122498" w:rsidR="007E143A" w:rsidRPr="00924E60" w:rsidRDefault="00716FB0">
            <w:pPr>
              <w:pStyle w:val="ListParagraph"/>
              <w:spacing w:after="0" w:line="240" w:lineRule="auto"/>
              <w:ind w:left="0"/>
              <w:jc w:val="center"/>
              <w:rPr>
                <w:rFonts w:ascii="BrowalliaUPC" w:hAnsi="BrowalliaUPC" w:cs="BrowalliaUPC"/>
                <w:sz w:val="28"/>
                <w:cs/>
              </w:rPr>
            </w:pPr>
            <w:r>
              <w:rPr>
                <w:rFonts w:ascii="BrowalliaUPC" w:hAnsi="BrowalliaUPC" w:cs="BrowalliaUPC"/>
                <w:sz w:val="28"/>
                <w:cs/>
              </w:rPr>
              <w:t>งบการเงินเฉพาะ</w:t>
            </w:r>
            <w:r w:rsidR="00106EBF">
              <w:rPr>
                <w:rFonts w:ascii="BrowalliaUPC" w:hAnsi="BrowalliaUPC" w:cs="BrowalliaUPC"/>
                <w:sz w:val="28"/>
              </w:rPr>
              <w:br/>
            </w:r>
            <w:r>
              <w:rPr>
                <w:rFonts w:ascii="BrowalliaUPC" w:hAnsi="BrowalliaUPC" w:cs="BrowalliaUPC"/>
                <w:sz w:val="28"/>
                <w:cs/>
              </w:rPr>
              <w:t>ของบริษัท</w:t>
            </w:r>
          </w:p>
        </w:tc>
      </w:tr>
      <w:tr w:rsidR="007E143A" w:rsidRPr="00924E60" w14:paraId="4AD04AAC" w14:textId="77777777" w:rsidTr="00023CED">
        <w:tc>
          <w:tcPr>
            <w:tcW w:w="3852" w:type="dxa"/>
          </w:tcPr>
          <w:p w14:paraId="51DF00A5" w14:textId="77777777" w:rsidR="007E143A" w:rsidRPr="00924E60" w:rsidRDefault="007E143A">
            <w:pPr>
              <w:pStyle w:val="ListParagraph"/>
              <w:spacing w:after="0" w:line="240" w:lineRule="auto"/>
              <w:ind w:left="0"/>
              <w:rPr>
                <w:rFonts w:ascii="BrowalliaUPC" w:hAnsi="BrowalliaUPC" w:cs="BrowalliaUPC"/>
                <w:sz w:val="28"/>
              </w:rPr>
            </w:pPr>
          </w:p>
        </w:tc>
        <w:tc>
          <w:tcPr>
            <w:tcW w:w="2126" w:type="dxa"/>
            <w:gridSpan w:val="2"/>
            <w:tcBorders>
              <w:top w:val="single" w:sz="4" w:space="0" w:color="auto"/>
            </w:tcBorders>
          </w:tcPr>
          <w:p w14:paraId="7328AA08" w14:textId="77777777" w:rsidR="007E143A" w:rsidRPr="00924E60" w:rsidRDefault="007E143A">
            <w:pPr>
              <w:pStyle w:val="ListParagraph"/>
              <w:spacing w:after="0" w:line="240" w:lineRule="auto"/>
              <w:ind w:left="0"/>
              <w:jc w:val="right"/>
              <w:rPr>
                <w:rFonts w:ascii="BrowalliaUPC" w:hAnsi="BrowalliaUPC" w:cs="BrowalliaUPC"/>
                <w:sz w:val="28"/>
              </w:rPr>
            </w:pPr>
          </w:p>
        </w:tc>
        <w:tc>
          <w:tcPr>
            <w:tcW w:w="236" w:type="dxa"/>
          </w:tcPr>
          <w:p w14:paraId="7A0FEAEA" w14:textId="77777777" w:rsidR="007E143A" w:rsidRPr="00924E60" w:rsidRDefault="007E143A">
            <w:pPr>
              <w:pStyle w:val="ListParagraph"/>
              <w:spacing w:after="0" w:line="240" w:lineRule="auto"/>
              <w:ind w:left="0"/>
              <w:jc w:val="right"/>
              <w:rPr>
                <w:rFonts w:ascii="BrowalliaUPC" w:hAnsi="BrowalliaUPC" w:cs="BrowalliaUPC"/>
                <w:sz w:val="28"/>
              </w:rPr>
            </w:pPr>
          </w:p>
        </w:tc>
        <w:tc>
          <w:tcPr>
            <w:tcW w:w="2127" w:type="dxa"/>
            <w:tcBorders>
              <w:top w:val="single" w:sz="4" w:space="0" w:color="auto"/>
            </w:tcBorders>
          </w:tcPr>
          <w:p w14:paraId="4FB41682" w14:textId="77777777" w:rsidR="007E143A" w:rsidRPr="00924E60" w:rsidRDefault="007E143A">
            <w:pPr>
              <w:pStyle w:val="ListParagraph"/>
              <w:spacing w:after="0" w:line="240" w:lineRule="auto"/>
              <w:ind w:left="0"/>
              <w:jc w:val="right"/>
              <w:rPr>
                <w:rFonts w:ascii="BrowalliaUPC" w:hAnsi="BrowalliaUPC" w:cs="BrowalliaUPC"/>
                <w:sz w:val="28"/>
              </w:rPr>
            </w:pPr>
          </w:p>
        </w:tc>
      </w:tr>
      <w:tr w:rsidR="00643B75" w:rsidRPr="00924E60" w14:paraId="370A1239" w14:textId="77777777" w:rsidTr="00023CED">
        <w:tc>
          <w:tcPr>
            <w:tcW w:w="3852" w:type="dxa"/>
          </w:tcPr>
          <w:p w14:paraId="33CD9355" w14:textId="77777777" w:rsidR="00643B75" w:rsidRPr="00924E60" w:rsidRDefault="00643B75" w:rsidP="00643B75">
            <w:pPr>
              <w:pStyle w:val="ListParagraph"/>
              <w:spacing w:after="0" w:line="240" w:lineRule="auto"/>
              <w:ind w:left="0"/>
              <w:rPr>
                <w:rFonts w:ascii="BrowalliaUPC" w:hAnsi="BrowalliaUPC" w:cs="BrowalliaUPC"/>
                <w:sz w:val="28"/>
                <w:cs/>
              </w:rPr>
            </w:pPr>
            <w:r w:rsidRPr="00924E60">
              <w:rPr>
                <w:rFonts w:ascii="BrowalliaUPC" w:hAnsi="BrowalliaUPC" w:cs="BrowalliaUPC"/>
                <w:sz w:val="28"/>
                <w:cs/>
              </w:rPr>
              <w:t xml:space="preserve">ภายใน </w:t>
            </w:r>
            <w:r w:rsidRPr="00924E60">
              <w:rPr>
                <w:rFonts w:ascii="BrowalliaUPC" w:hAnsi="BrowalliaUPC" w:cs="BrowalliaUPC"/>
                <w:sz w:val="28"/>
              </w:rPr>
              <w:t>1</w:t>
            </w:r>
            <w:r w:rsidRPr="00924E60">
              <w:rPr>
                <w:rFonts w:ascii="BrowalliaUPC" w:hAnsi="BrowalliaUPC" w:cs="BrowalliaUPC"/>
                <w:sz w:val="28"/>
                <w:cs/>
              </w:rPr>
              <w:t xml:space="preserve"> ปี</w:t>
            </w:r>
          </w:p>
        </w:tc>
        <w:tc>
          <w:tcPr>
            <w:tcW w:w="2126" w:type="dxa"/>
            <w:gridSpan w:val="2"/>
          </w:tcPr>
          <w:p w14:paraId="7099FE77" w14:textId="0B79C12C" w:rsidR="00643B75" w:rsidRPr="00924E60" w:rsidRDefault="007E4569" w:rsidP="00643B75">
            <w:pPr>
              <w:pStyle w:val="ListParagraph"/>
              <w:spacing w:after="0" w:line="240" w:lineRule="auto"/>
              <w:ind w:left="0"/>
              <w:jc w:val="right"/>
              <w:rPr>
                <w:rFonts w:ascii="BrowalliaUPC" w:hAnsi="BrowalliaUPC" w:cs="BrowalliaUPC"/>
                <w:sz w:val="28"/>
              </w:rPr>
            </w:pPr>
            <w:r>
              <w:rPr>
                <w:rFonts w:ascii="BrowalliaUPC" w:hAnsi="BrowalliaUPC" w:cs="BrowalliaUPC"/>
                <w:sz w:val="28"/>
              </w:rPr>
              <w:t>4,060</w:t>
            </w:r>
          </w:p>
        </w:tc>
        <w:tc>
          <w:tcPr>
            <w:tcW w:w="236" w:type="dxa"/>
          </w:tcPr>
          <w:p w14:paraId="5EC40C39" w14:textId="77777777" w:rsidR="00643B75" w:rsidRPr="00924E60" w:rsidRDefault="00643B75" w:rsidP="00643B75">
            <w:pPr>
              <w:pStyle w:val="ListParagraph"/>
              <w:spacing w:after="0" w:line="240" w:lineRule="auto"/>
              <w:ind w:left="0"/>
              <w:jc w:val="right"/>
              <w:rPr>
                <w:rFonts w:ascii="BrowalliaUPC" w:hAnsi="BrowalliaUPC" w:cs="BrowalliaUPC"/>
                <w:sz w:val="28"/>
              </w:rPr>
            </w:pPr>
          </w:p>
        </w:tc>
        <w:tc>
          <w:tcPr>
            <w:tcW w:w="2127" w:type="dxa"/>
          </w:tcPr>
          <w:p w14:paraId="2215BD40" w14:textId="1CDC876F" w:rsidR="00643B75" w:rsidRPr="00924E60" w:rsidRDefault="007E4569" w:rsidP="00643B75">
            <w:pPr>
              <w:pStyle w:val="ListParagraph"/>
              <w:spacing w:after="0" w:line="240" w:lineRule="auto"/>
              <w:ind w:left="0"/>
              <w:jc w:val="right"/>
              <w:rPr>
                <w:rFonts w:ascii="BrowalliaUPC" w:hAnsi="BrowalliaUPC" w:cs="BrowalliaUPC"/>
                <w:sz w:val="28"/>
              </w:rPr>
            </w:pPr>
            <w:r>
              <w:rPr>
                <w:rFonts w:ascii="BrowalliaUPC" w:hAnsi="BrowalliaUPC" w:cs="BrowalliaUPC"/>
                <w:sz w:val="28"/>
              </w:rPr>
              <w:t>3,700</w:t>
            </w:r>
          </w:p>
        </w:tc>
      </w:tr>
    </w:tbl>
    <w:p w14:paraId="3CB599E3" w14:textId="77777777" w:rsidR="00106EBF" w:rsidRPr="00924E60" w:rsidRDefault="00106EBF" w:rsidP="007E143A">
      <w:pPr>
        <w:rPr>
          <w:rFonts w:ascii="BrowalliaUPC" w:hAnsi="BrowalliaUPC" w:cs="BrowalliaUPC"/>
          <w:sz w:val="24"/>
          <w:szCs w:val="24"/>
        </w:rPr>
      </w:pPr>
    </w:p>
    <w:p w14:paraId="7847DC17" w14:textId="0D3FE560" w:rsidR="007E143A" w:rsidRPr="00987476" w:rsidRDefault="00387BCE" w:rsidP="00223D60">
      <w:pPr>
        <w:pStyle w:val="ListParagraph"/>
        <w:numPr>
          <w:ilvl w:val="0"/>
          <w:numId w:val="4"/>
        </w:numPr>
        <w:spacing w:after="0" w:line="240" w:lineRule="auto"/>
        <w:ind w:left="1008" w:hanging="567"/>
        <w:jc w:val="thaiDistribute"/>
        <w:rPr>
          <w:rFonts w:ascii="BrowalliaUPC" w:hAnsi="BrowalliaUPC" w:cs="BrowalliaUPC"/>
          <w:sz w:val="28"/>
        </w:rPr>
      </w:pPr>
      <w:r w:rsidRPr="00283458">
        <w:rPr>
          <w:rFonts w:ascii="Browallia New" w:hAnsi="Browallia New" w:cs="Browallia New"/>
          <w:sz w:val="28"/>
          <w:cs/>
        </w:rPr>
        <w:t>บริษัท</w:t>
      </w:r>
      <w:r w:rsidRPr="00EA7399">
        <w:rPr>
          <w:rFonts w:ascii="Browallia New" w:hAnsi="Browallia New" w:cs="Browallia New"/>
          <w:cs/>
        </w:rPr>
        <w:t>มีภาระผูกพัน</w:t>
      </w:r>
      <w:r w:rsidR="00020C6A" w:rsidRPr="00020C6A">
        <w:rPr>
          <w:rFonts w:ascii="Browallia New" w:hAnsi="Browallia New" w:cs="Browallia New"/>
          <w:cs/>
        </w:rPr>
        <w:t xml:space="preserve">สัญญาบริการเกี่ยวกับตู้โครงสร้างและอุปกรณ์สำหรับประกอบรถบรรเทาสาธารณภัย </w:t>
      </w:r>
      <w:r w:rsidR="009527A2">
        <w:rPr>
          <w:rFonts w:ascii="Browallia New" w:hAnsi="Browallia New" w:cs="Browallia New"/>
          <w:cs/>
        </w:rPr>
        <w:br/>
      </w:r>
      <w:r w:rsidR="00020C6A" w:rsidRPr="00020C6A">
        <w:rPr>
          <w:rFonts w:ascii="Browallia New" w:hAnsi="Browallia New" w:cs="Browallia New"/>
          <w:cs/>
        </w:rPr>
        <w:t xml:space="preserve">ที่ต้องชำระจำนวน </w:t>
      </w:r>
      <w:r w:rsidR="002021C3" w:rsidRPr="002021C3">
        <w:rPr>
          <w:rFonts w:ascii="Browallia New" w:hAnsi="Browallia New" w:cs="Browallia New"/>
        </w:rPr>
        <w:t>9</w:t>
      </w:r>
      <w:r w:rsidR="00020C6A" w:rsidRPr="00020C6A">
        <w:rPr>
          <w:rFonts w:ascii="Browallia New" w:hAnsi="Browallia New" w:cs="Browallia New"/>
          <w:cs/>
        </w:rPr>
        <w:t>.</w:t>
      </w:r>
      <w:r w:rsidR="002021C3" w:rsidRPr="002021C3">
        <w:rPr>
          <w:rFonts w:ascii="Browallia New" w:hAnsi="Browallia New" w:cs="Browallia New"/>
        </w:rPr>
        <w:t>5</w:t>
      </w:r>
      <w:r w:rsidR="00020C6A" w:rsidRPr="00020C6A">
        <w:rPr>
          <w:rFonts w:ascii="Browallia New" w:hAnsi="Browallia New" w:cs="Browallia New"/>
          <w:cs/>
        </w:rPr>
        <w:t xml:space="preserve"> ล้านบาท ภายใน </w:t>
      </w:r>
      <w:r w:rsidR="002021C3" w:rsidRPr="002021C3">
        <w:rPr>
          <w:rFonts w:ascii="Browallia New" w:hAnsi="Browallia New" w:cs="Browallia New"/>
        </w:rPr>
        <w:t>1</w:t>
      </w:r>
      <w:r w:rsidR="00020C6A" w:rsidRPr="00020C6A">
        <w:rPr>
          <w:rFonts w:ascii="Browallia New" w:hAnsi="Browallia New" w:cs="Browallia New"/>
          <w:cs/>
        </w:rPr>
        <w:t xml:space="preserve"> ปี</w:t>
      </w:r>
    </w:p>
    <w:p w14:paraId="6862AC4D" w14:textId="77777777" w:rsidR="00987476" w:rsidRPr="00924E60" w:rsidRDefault="00987476" w:rsidP="00987476">
      <w:pPr>
        <w:pStyle w:val="ListParagraph"/>
        <w:spacing w:after="0" w:line="240" w:lineRule="auto"/>
        <w:ind w:left="1008"/>
        <w:jc w:val="thaiDistribute"/>
        <w:rPr>
          <w:rFonts w:ascii="BrowalliaUPC" w:hAnsi="BrowalliaUPC" w:cs="BrowalliaUPC"/>
          <w:sz w:val="28"/>
        </w:rPr>
      </w:pPr>
    </w:p>
    <w:p w14:paraId="3D24A67D" w14:textId="77777777" w:rsidR="00853757" w:rsidRDefault="00853757">
      <w:pPr>
        <w:rPr>
          <w:rFonts w:ascii="BrowalliaUPC" w:hAnsi="BrowalliaUPC" w:cs="BrowalliaUPC"/>
          <w:b/>
          <w:bCs/>
          <w:color w:val="000000" w:themeColor="text1"/>
          <w:highlight w:val="yellow"/>
          <w:cs/>
          <w:lang w:val="en-GB"/>
        </w:rPr>
      </w:pPr>
      <w:r>
        <w:rPr>
          <w:rFonts w:ascii="BrowalliaUPC" w:hAnsi="BrowalliaUPC" w:cs="BrowalliaUPC"/>
          <w:b/>
          <w:bCs/>
          <w:color w:val="000000" w:themeColor="text1"/>
          <w:highlight w:val="yellow"/>
          <w:cs/>
          <w:lang w:val="en-GB"/>
        </w:rPr>
        <w:br w:type="page"/>
      </w:r>
    </w:p>
    <w:p w14:paraId="0454F4E1" w14:textId="3588407A" w:rsidR="00DD11B6" w:rsidRDefault="00987476" w:rsidP="009527A2">
      <w:pPr>
        <w:pStyle w:val="Heading9"/>
        <w:numPr>
          <w:ilvl w:val="0"/>
          <w:numId w:val="1"/>
        </w:numPr>
        <w:tabs>
          <w:tab w:val="clear" w:pos="360"/>
          <w:tab w:val="clear" w:pos="1440"/>
          <w:tab w:val="clear" w:pos="2880"/>
        </w:tabs>
        <w:ind w:left="426" w:hanging="426"/>
        <w:rPr>
          <w:rFonts w:ascii="BrowalliaUPC" w:hAnsi="BrowalliaUPC" w:cs="BrowalliaUPC"/>
          <w:b/>
          <w:bCs/>
          <w:color w:val="000000" w:themeColor="text1"/>
          <w:sz w:val="28"/>
          <w:szCs w:val="28"/>
          <w:lang w:val="en-GB"/>
        </w:rPr>
      </w:pPr>
      <w:r w:rsidRPr="00797351">
        <w:rPr>
          <w:rFonts w:ascii="BrowalliaUPC" w:hAnsi="BrowalliaUPC" w:cs="BrowalliaUPC" w:hint="cs"/>
          <w:b/>
          <w:bCs/>
          <w:color w:val="000000" w:themeColor="text1"/>
          <w:sz w:val="28"/>
          <w:szCs w:val="28"/>
          <w:cs/>
          <w:lang w:val="en-GB"/>
        </w:rPr>
        <w:t>เหตุการณ์ภายหลัง</w:t>
      </w:r>
      <w:r w:rsidR="008A24CC">
        <w:rPr>
          <w:rFonts w:ascii="BrowalliaUPC" w:hAnsi="BrowalliaUPC" w:cs="BrowalliaUPC" w:hint="cs"/>
          <w:b/>
          <w:bCs/>
          <w:color w:val="000000" w:themeColor="text1"/>
          <w:sz w:val="28"/>
          <w:szCs w:val="28"/>
          <w:cs/>
          <w:lang w:val="en-GB"/>
        </w:rPr>
        <w:t>รอบ</w:t>
      </w:r>
      <w:r w:rsidR="008A24CC" w:rsidRPr="00797351">
        <w:rPr>
          <w:rFonts w:ascii="BrowalliaUPC" w:hAnsi="BrowalliaUPC" w:cs="BrowalliaUPC" w:hint="cs"/>
          <w:b/>
          <w:bCs/>
          <w:color w:val="000000" w:themeColor="text1"/>
          <w:sz w:val="28"/>
          <w:szCs w:val="28"/>
          <w:cs/>
          <w:lang w:val="en-GB"/>
        </w:rPr>
        <w:t>ระยะเวล</w:t>
      </w:r>
      <w:r w:rsidR="00797351" w:rsidRPr="00797351">
        <w:rPr>
          <w:rFonts w:ascii="BrowalliaUPC" w:hAnsi="BrowalliaUPC" w:cs="BrowalliaUPC" w:hint="cs"/>
          <w:b/>
          <w:bCs/>
          <w:color w:val="000000" w:themeColor="text1"/>
          <w:sz w:val="28"/>
          <w:szCs w:val="28"/>
          <w:cs/>
          <w:lang w:val="en-GB"/>
        </w:rPr>
        <w:t>ารายงาน</w:t>
      </w:r>
    </w:p>
    <w:p w14:paraId="5B068228" w14:textId="77777777" w:rsidR="00DD11B6" w:rsidRPr="00DD11B6" w:rsidRDefault="00DD11B6" w:rsidP="009527A2">
      <w:pPr>
        <w:rPr>
          <w:lang w:val="en-GB"/>
        </w:rPr>
      </w:pPr>
    </w:p>
    <w:p w14:paraId="03492F6E" w14:textId="755BEE49" w:rsidR="00602ADA" w:rsidRDefault="00DD11B6" w:rsidP="009527A2">
      <w:pPr>
        <w:ind w:left="450"/>
        <w:jc w:val="thaiDistribute"/>
        <w:rPr>
          <w:rFonts w:ascii="BrowalliaUPC" w:hAnsi="BrowalliaUPC" w:cs="BrowalliaUPC"/>
          <w:lang w:val="th-TH"/>
        </w:rPr>
      </w:pPr>
      <w:r w:rsidRPr="00DD11B6">
        <w:rPr>
          <w:rFonts w:ascii="BrowalliaUPC" w:hAnsi="BrowalliaUPC" w:cs="BrowalliaUPC"/>
          <w:cs/>
          <w:lang w:val="th-TH"/>
        </w:rPr>
        <w:t xml:space="preserve">ในการประชุมคณะกรรมการบริษัท ครั้งที่ </w:t>
      </w:r>
      <w:r w:rsidR="005F6F34">
        <w:rPr>
          <w:rFonts w:ascii="BrowalliaUPC" w:hAnsi="BrowalliaUPC" w:cs="BrowalliaUPC"/>
        </w:rPr>
        <w:t xml:space="preserve">1/2567 </w:t>
      </w:r>
      <w:r w:rsidRPr="00DD11B6">
        <w:rPr>
          <w:rFonts w:ascii="BrowalliaUPC" w:hAnsi="BrowalliaUPC" w:cs="BrowalliaUPC"/>
          <w:cs/>
          <w:lang w:val="th-TH"/>
        </w:rPr>
        <w:t xml:space="preserve">เมื่อวันที่ </w:t>
      </w:r>
      <w:r w:rsidR="005F6F34">
        <w:rPr>
          <w:rFonts w:ascii="BrowalliaUPC" w:hAnsi="BrowalliaUPC" w:cs="BrowalliaUPC"/>
        </w:rPr>
        <w:t>15</w:t>
      </w:r>
      <w:r w:rsidRPr="00DD11B6">
        <w:rPr>
          <w:rFonts w:ascii="BrowalliaUPC" w:hAnsi="BrowalliaUPC" w:cs="BrowalliaUPC"/>
          <w:cs/>
          <w:lang w:val="th-TH"/>
        </w:rPr>
        <w:t xml:space="preserve"> </w:t>
      </w:r>
      <w:r w:rsidR="00FA35A4">
        <w:rPr>
          <w:rFonts w:ascii="BrowalliaUPC" w:hAnsi="BrowalliaUPC" w:cs="BrowalliaUPC" w:hint="cs"/>
          <w:cs/>
          <w:lang w:val="th-TH"/>
        </w:rPr>
        <w:t xml:space="preserve">มกราคม </w:t>
      </w:r>
      <w:r w:rsidR="005F6F34">
        <w:rPr>
          <w:rFonts w:ascii="BrowalliaUPC" w:hAnsi="BrowalliaUPC" w:cs="BrowalliaUPC"/>
        </w:rPr>
        <w:t>2567</w:t>
      </w:r>
      <w:r w:rsidRPr="00DD11B6">
        <w:rPr>
          <w:rFonts w:ascii="BrowalliaUPC" w:hAnsi="BrowalliaUPC" w:cs="BrowalliaUPC"/>
          <w:cs/>
          <w:lang w:val="th-TH"/>
        </w:rPr>
        <w:t xml:space="preserve"> ที่ประชุมมีมติอนุมัติดังนี้</w:t>
      </w:r>
    </w:p>
    <w:p w14:paraId="22FEAABD" w14:textId="77777777" w:rsidR="009527A2" w:rsidRDefault="009527A2" w:rsidP="009527A2">
      <w:pPr>
        <w:ind w:left="450"/>
        <w:jc w:val="thaiDistribute"/>
        <w:rPr>
          <w:rFonts w:ascii="BrowalliaUPC" w:hAnsi="BrowalliaUPC" w:cs="BrowalliaUPC"/>
          <w:lang w:val="th-TH"/>
        </w:rPr>
      </w:pPr>
    </w:p>
    <w:p w14:paraId="2E440D03" w14:textId="2D3C9BF4" w:rsidR="009A36D2" w:rsidRPr="009527A2" w:rsidRDefault="00FA62A2" w:rsidP="009527A2">
      <w:pPr>
        <w:pStyle w:val="ListParagraph"/>
        <w:numPr>
          <w:ilvl w:val="0"/>
          <w:numId w:val="5"/>
        </w:numPr>
        <w:spacing w:after="0" w:line="240" w:lineRule="auto"/>
        <w:ind w:left="819" w:hanging="294"/>
        <w:jc w:val="thaiDistribute"/>
        <w:rPr>
          <w:rFonts w:ascii="BrowalliaUPC" w:hAnsi="BrowalliaUPC" w:cs="BrowalliaUPC"/>
          <w:b/>
          <w:bCs/>
          <w:color w:val="000000" w:themeColor="text1"/>
          <w:sz w:val="28"/>
          <w:lang w:val="en-GB"/>
        </w:rPr>
      </w:pPr>
      <w:r w:rsidRPr="00B04A69">
        <w:rPr>
          <w:rFonts w:ascii="BrowalliaUPC" w:hAnsi="BrowalliaUPC" w:cs="BrowalliaUPC" w:hint="cs"/>
          <w:sz w:val="28"/>
          <w:cs/>
        </w:rPr>
        <w:t>อนุมัติ</w:t>
      </w:r>
      <w:r w:rsidR="00352E6A" w:rsidRPr="00B04A69">
        <w:rPr>
          <w:rFonts w:ascii="BrowalliaUPC" w:hAnsi="BrowalliaUPC" w:cs="BrowalliaUPC" w:hint="cs"/>
          <w:sz w:val="28"/>
          <w:cs/>
        </w:rPr>
        <w:t>ให้เข้าลงทุนในบริษัท อีสเทิร์น กรีน ดีเว</w:t>
      </w:r>
      <w:r w:rsidR="00167E65" w:rsidRPr="00B04A69">
        <w:rPr>
          <w:rFonts w:ascii="BrowalliaUPC" w:hAnsi="BrowalliaUPC" w:cs="BrowalliaUPC" w:hint="cs"/>
          <w:sz w:val="28"/>
          <w:cs/>
        </w:rPr>
        <w:t>ลลอปเมนท์ จำกัด โดย</w:t>
      </w:r>
      <w:r w:rsidR="00D750E4" w:rsidRPr="00B04A69">
        <w:rPr>
          <w:rFonts w:ascii="BrowalliaUPC" w:hAnsi="BrowalliaUPC" w:cs="BrowalliaUPC" w:hint="cs"/>
          <w:sz w:val="28"/>
          <w:cs/>
        </w:rPr>
        <w:t>บริษัทจะซื้อและรับโอนกิจการทั้งหมดจากบร</w:t>
      </w:r>
      <w:r w:rsidR="006C186A" w:rsidRPr="00B04A69">
        <w:rPr>
          <w:rFonts w:ascii="BrowalliaUPC" w:hAnsi="BrowalliaUPC" w:cs="BrowalliaUPC" w:hint="cs"/>
          <w:sz w:val="28"/>
          <w:cs/>
        </w:rPr>
        <w:t>ิษั</w:t>
      </w:r>
      <w:r w:rsidR="00D750E4" w:rsidRPr="00B04A69">
        <w:rPr>
          <w:rFonts w:ascii="BrowalliaUPC" w:hAnsi="BrowalliaUPC" w:cs="BrowalliaUPC" w:hint="cs"/>
          <w:sz w:val="28"/>
          <w:cs/>
        </w:rPr>
        <w:t xml:space="preserve">ท อีสเทิร์น กรีน โฮลดิ้ง จำกัด </w:t>
      </w:r>
      <w:r w:rsidR="00D750E4" w:rsidRPr="00B04A69">
        <w:rPr>
          <w:rFonts w:ascii="BrowalliaUPC" w:hAnsi="BrowalliaUPC" w:cs="BrowalliaUPC"/>
          <w:sz w:val="28"/>
        </w:rPr>
        <w:t>(</w:t>
      </w:r>
      <w:r w:rsidR="005160D9" w:rsidRPr="00B04A69">
        <w:rPr>
          <w:rFonts w:ascii="BrowalliaUPC" w:hAnsi="BrowalliaUPC" w:cs="BrowalliaUPC"/>
          <w:sz w:val="28"/>
        </w:rPr>
        <w:t>“</w:t>
      </w:r>
      <w:r w:rsidR="00D750E4" w:rsidRPr="00B04A69">
        <w:rPr>
          <w:rFonts w:ascii="BrowalliaUPC" w:hAnsi="BrowalliaUPC" w:cs="BrowalliaUPC"/>
          <w:sz w:val="28"/>
        </w:rPr>
        <w:t>EGH</w:t>
      </w:r>
      <w:r w:rsidR="005160D9" w:rsidRPr="00B04A69">
        <w:rPr>
          <w:rFonts w:ascii="BrowalliaUPC" w:hAnsi="BrowalliaUPC" w:cs="BrowalliaUPC"/>
          <w:sz w:val="28"/>
        </w:rPr>
        <w:t>”</w:t>
      </w:r>
      <w:r w:rsidR="00D750E4" w:rsidRPr="00B04A69">
        <w:rPr>
          <w:rFonts w:ascii="BrowalliaUPC" w:hAnsi="BrowalliaUPC" w:cs="BrowalliaUPC"/>
          <w:sz w:val="28"/>
        </w:rPr>
        <w:t xml:space="preserve">) </w:t>
      </w:r>
      <w:r w:rsidR="00527DC7" w:rsidRPr="00B04A69">
        <w:rPr>
          <w:rFonts w:ascii="BrowalliaUPC" w:hAnsi="BrowalliaUPC" w:cs="BrowalliaUPC" w:hint="cs"/>
          <w:sz w:val="28"/>
          <w:cs/>
        </w:rPr>
        <w:t xml:space="preserve">ณ วันทีซื้อกิจการ </w:t>
      </w:r>
      <w:r w:rsidR="00527DC7" w:rsidRPr="00B04A69">
        <w:rPr>
          <w:rFonts w:ascii="BrowalliaUPC" w:hAnsi="BrowalliaUPC" w:cs="BrowalliaUPC"/>
          <w:sz w:val="28"/>
        </w:rPr>
        <w:t xml:space="preserve">EGH </w:t>
      </w:r>
      <w:r w:rsidR="00527DC7" w:rsidRPr="00B04A69">
        <w:rPr>
          <w:rFonts w:ascii="BrowalliaUPC" w:hAnsi="BrowalliaUPC" w:cs="BrowalliaUPC" w:hint="cs"/>
          <w:sz w:val="28"/>
          <w:cs/>
        </w:rPr>
        <w:t>ไม่มีห</w:t>
      </w:r>
      <w:r w:rsidR="00E45F9F">
        <w:rPr>
          <w:rFonts w:ascii="BrowalliaUPC" w:hAnsi="BrowalliaUPC" w:cs="BrowalliaUPC" w:hint="cs"/>
          <w:sz w:val="28"/>
          <w:cs/>
        </w:rPr>
        <w:t>นี้</w:t>
      </w:r>
      <w:r w:rsidR="00527DC7" w:rsidRPr="00B04A69">
        <w:rPr>
          <w:rFonts w:ascii="BrowalliaUPC" w:hAnsi="BrowalliaUPC" w:cs="BrowalliaUPC" w:hint="cs"/>
          <w:sz w:val="28"/>
          <w:cs/>
        </w:rPr>
        <w:t>สินใดๆ</w:t>
      </w:r>
      <w:r w:rsidR="00756256" w:rsidRPr="00B04A69">
        <w:rPr>
          <w:rFonts w:ascii="BrowalliaUPC" w:hAnsi="BrowalliaUPC" w:cs="BrowalliaUPC" w:hint="cs"/>
          <w:sz w:val="28"/>
          <w:cs/>
        </w:rPr>
        <w:t xml:space="preserve"> มีเพียงเงินลงทุนในบริษัท อีสเทิร์น กรีน ดีเวลลอปเมนท์ จำกัด </w:t>
      </w:r>
      <w:r w:rsidR="00F86BB0" w:rsidRPr="00B04A69">
        <w:rPr>
          <w:rFonts w:ascii="BrowalliaUPC" w:hAnsi="BrowalliaUPC" w:cs="BrowalliaUPC" w:hint="cs"/>
          <w:sz w:val="28"/>
          <w:cs/>
        </w:rPr>
        <w:t xml:space="preserve">โดยบริษัทจะชำระค่าตอบแทนด้วยหุ้นสามัญที่ออกใหม่ของบริษัท </w:t>
      </w:r>
      <w:r w:rsidR="009527A2">
        <w:rPr>
          <w:rFonts w:ascii="BrowalliaUPC" w:hAnsi="BrowalliaUPC" w:cs="BrowalliaUPC"/>
          <w:sz w:val="28"/>
          <w:cs/>
        </w:rPr>
        <w:br/>
      </w:r>
      <w:r w:rsidR="00F86BB0" w:rsidRPr="00B04A69">
        <w:rPr>
          <w:rFonts w:ascii="BrowalliaUPC" w:hAnsi="BrowalliaUPC" w:cs="BrowalliaUPC" w:hint="cs"/>
          <w:sz w:val="28"/>
          <w:cs/>
        </w:rPr>
        <w:t>เป็นจำนวน</w:t>
      </w:r>
      <w:r w:rsidR="00F86BB0" w:rsidRPr="00B04A69">
        <w:rPr>
          <w:rFonts w:ascii="BrowalliaUPC" w:hAnsi="BrowalliaUPC" w:cs="BrowalliaUPC"/>
          <w:sz w:val="28"/>
        </w:rPr>
        <w:t xml:space="preserve"> </w:t>
      </w:r>
      <w:r w:rsidR="00AD399E" w:rsidRPr="00B04A69">
        <w:rPr>
          <w:rFonts w:ascii="BrowalliaUPC" w:eastAsia="Times New Roman" w:hAnsi="BrowalliaUPC" w:cs="BrowalliaUPC"/>
          <w:sz w:val="28"/>
          <w:lang w:eastAsia="zh-CN"/>
        </w:rPr>
        <w:t>487,109,</w:t>
      </w:r>
      <w:r w:rsidR="00FD32AD" w:rsidRPr="00B04A69">
        <w:rPr>
          <w:rFonts w:ascii="BrowalliaUPC" w:eastAsia="Times New Roman" w:hAnsi="BrowalliaUPC" w:cs="BrowalliaUPC"/>
          <w:sz w:val="28"/>
          <w:lang w:eastAsia="zh-CN"/>
        </w:rPr>
        <w:t xml:space="preserve">997 </w:t>
      </w:r>
      <w:r w:rsidR="00624EA4" w:rsidRPr="00B04A69">
        <w:rPr>
          <w:rFonts w:ascii="BrowalliaUPC" w:hAnsi="BrowalliaUPC" w:cs="BrowalliaUPC" w:hint="cs"/>
          <w:sz w:val="28"/>
          <w:cs/>
        </w:rPr>
        <w:t>หุ้น มูลค่าที่</w:t>
      </w:r>
      <w:r w:rsidR="00AD399E" w:rsidRPr="00B04A69">
        <w:rPr>
          <w:rFonts w:ascii="BrowalliaUPC" w:hAnsi="BrowalliaUPC" w:cs="BrowalliaUPC" w:hint="cs"/>
          <w:sz w:val="28"/>
          <w:cs/>
        </w:rPr>
        <w:t>ตราไว</w:t>
      </w:r>
      <w:r w:rsidR="00FD32AD" w:rsidRPr="00B04A69">
        <w:rPr>
          <w:rFonts w:ascii="BrowalliaUPC" w:hAnsi="BrowalliaUPC" w:cs="BrowalliaUPC" w:hint="cs"/>
          <w:sz w:val="28"/>
          <w:cs/>
        </w:rPr>
        <w:t xml:space="preserve">้ </w:t>
      </w:r>
      <w:r w:rsidR="00FD32AD" w:rsidRPr="00B04A69">
        <w:rPr>
          <w:rFonts w:ascii="BrowalliaUPC" w:hAnsi="BrowalliaUPC" w:cs="BrowalliaUPC"/>
          <w:sz w:val="28"/>
        </w:rPr>
        <w:t xml:space="preserve">0.70 </w:t>
      </w:r>
      <w:r w:rsidR="00FD32AD" w:rsidRPr="00B04A69">
        <w:rPr>
          <w:rFonts w:ascii="BrowalliaUPC" w:hAnsi="BrowalliaUPC" w:cs="BrowalliaUPC" w:hint="cs"/>
          <w:sz w:val="28"/>
          <w:cs/>
        </w:rPr>
        <w:t xml:space="preserve">บาทต่อหุ้น </w:t>
      </w:r>
      <w:r w:rsidR="00D655DB" w:rsidRPr="00B04A69">
        <w:rPr>
          <w:rFonts w:ascii="BrowalliaUPC" w:hAnsi="BrowalliaUPC" w:cs="BrowalliaUPC" w:hint="cs"/>
          <w:sz w:val="28"/>
          <w:cs/>
        </w:rPr>
        <w:t xml:space="preserve">คิดเป็นสัดส่วนร้อยละ </w:t>
      </w:r>
      <w:r w:rsidR="00B04A69">
        <w:rPr>
          <w:rFonts w:ascii="BrowalliaUPC" w:hAnsi="BrowalliaUPC" w:cs="BrowalliaUPC"/>
          <w:sz w:val="28"/>
        </w:rPr>
        <w:t>64.21</w:t>
      </w:r>
      <w:r w:rsidR="00D655DB" w:rsidRPr="00B04A69">
        <w:rPr>
          <w:rFonts w:ascii="BrowalliaUPC" w:hAnsi="BrowalliaUPC" w:cs="BrowalliaUPC" w:hint="cs"/>
          <w:sz w:val="28"/>
          <w:cs/>
        </w:rPr>
        <w:t xml:space="preserve"> ของจำนวนหุ้นที่ออกและชำระแล้วทั้งหมดของบริษั</w:t>
      </w:r>
      <w:r w:rsidR="004F1F4B" w:rsidRPr="00B04A69">
        <w:rPr>
          <w:rFonts w:ascii="BrowalliaUPC" w:hAnsi="BrowalliaUPC" w:cs="BrowalliaUPC" w:hint="cs"/>
          <w:sz w:val="28"/>
          <w:cs/>
        </w:rPr>
        <w:t>ท</w:t>
      </w:r>
      <w:r w:rsidR="00554CDD" w:rsidRPr="00B04A69">
        <w:rPr>
          <w:rFonts w:ascii="BrowalliaUPC" w:hAnsi="BrowalliaUPC" w:cs="BrowalliaUPC" w:hint="cs"/>
          <w:sz w:val="28"/>
          <w:cs/>
        </w:rPr>
        <w:t>ภายหลังจากการเพิ่มทุน</w:t>
      </w:r>
      <w:r w:rsidR="004F1F4B" w:rsidRPr="00B04A69">
        <w:rPr>
          <w:rFonts w:ascii="BrowalliaUPC" w:hAnsi="BrowalliaUPC" w:cs="BrowalliaUPC" w:hint="cs"/>
          <w:sz w:val="28"/>
          <w:cs/>
        </w:rPr>
        <w:t xml:space="preserve"> </w:t>
      </w:r>
      <w:r w:rsidR="00B04A69" w:rsidRPr="00B04A69">
        <w:rPr>
          <w:rFonts w:ascii="BrowalliaUPC" w:hAnsi="BrowalliaUPC" w:cs="BrowalliaUPC" w:hint="cs"/>
          <w:sz w:val="28"/>
          <w:cs/>
        </w:rPr>
        <w:t xml:space="preserve">ซึ่งบริษัทกำหนดราคาเสนอขายหุ้นสามัญที่ออกใหม่ </w:t>
      </w:r>
      <w:r w:rsidR="009527A2">
        <w:rPr>
          <w:rFonts w:ascii="BrowalliaUPC" w:hAnsi="BrowalliaUPC" w:cs="BrowalliaUPC"/>
          <w:sz w:val="28"/>
          <w:cs/>
        </w:rPr>
        <w:br/>
      </w:r>
      <w:r w:rsidR="00B04A69" w:rsidRPr="00B04A69">
        <w:rPr>
          <w:rFonts w:ascii="BrowalliaUPC" w:hAnsi="BrowalliaUPC" w:cs="BrowalliaUPC" w:hint="cs"/>
          <w:sz w:val="28"/>
          <w:cs/>
        </w:rPr>
        <w:t xml:space="preserve">ในราคาหุ้นละ </w:t>
      </w:r>
      <w:r w:rsidR="00B04A69" w:rsidRPr="00B04A69">
        <w:rPr>
          <w:rFonts w:ascii="BrowalliaUPC" w:hAnsi="BrowalliaUPC" w:cs="BrowalliaUPC"/>
          <w:sz w:val="28"/>
        </w:rPr>
        <w:t xml:space="preserve">0.72 </w:t>
      </w:r>
      <w:r w:rsidR="00B04A69" w:rsidRPr="00B04A69">
        <w:rPr>
          <w:rFonts w:ascii="BrowalliaUPC" w:hAnsi="BrowalliaUPC" w:cs="BrowalliaUPC" w:hint="cs"/>
          <w:sz w:val="28"/>
          <w:cs/>
        </w:rPr>
        <w:t xml:space="preserve">บาทต่อหุ้น คิดเป็นมูลค่าทั้งสิ้น </w:t>
      </w:r>
      <w:r w:rsidR="00B04A69">
        <w:rPr>
          <w:rFonts w:ascii="BrowalliaUPC" w:hAnsi="BrowalliaUPC" w:cs="BrowalliaUPC"/>
          <w:sz w:val="28"/>
        </w:rPr>
        <w:t>350</w:t>
      </w:r>
      <w:r w:rsidR="00B04A69" w:rsidRPr="00B04A69">
        <w:rPr>
          <w:rFonts w:ascii="BrowalliaUPC" w:hAnsi="BrowalliaUPC" w:cs="BrowalliaUPC" w:hint="cs"/>
          <w:sz w:val="28"/>
          <w:cs/>
        </w:rPr>
        <w:t xml:space="preserve"> ล้านบาท </w:t>
      </w:r>
      <w:r w:rsidR="009A36D2">
        <w:rPr>
          <w:rFonts w:ascii="BrowalliaUPC" w:hAnsi="BrowalliaUPC" w:cs="BrowalliaUPC" w:hint="cs"/>
          <w:sz w:val="28"/>
          <w:cs/>
        </w:rPr>
        <w:t xml:space="preserve">ภายใต้การโอนกิจการทั้งหมด </w:t>
      </w:r>
      <w:r w:rsidR="009A36D2">
        <w:rPr>
          <w:rFonts w:ascii="BrowalliaUPC" w:hAnsi="BrowalliaUPC" w:cs="BrowalliaUPC"/>
          <w:sz w:val="28"/>
        </w:rPr>
        <w:t>(Entire Business Transfer; EBT)</w:t>
      </w:r>
    </w:p>
    <w:p w14:paraId="22E5E799" w14:textId="77777777" w:rsidR="009527A2" w:rsidRPr="009A36D2" w:rsidRDefault="009527A2" w:rsidP="009527A2">
      <w:pPr>
        <w:pStyle w:val="ListParagraph"/>
        <w:spacing w:after="0" w:line="240" w:lineRule="auto"/>
        <w:ind w:left="819"/>
        <w:jc w:val="thaiDistribute"/>
        <w:rPr>
          <w:rFonts w:ascii="BrowalliaUPC" w:hAnsi="BrowalliaUPC" w:cs="BrowalliaUPC"/>
          <w:b/>
          <w:bCs/>
          <w:color w:val="000000" w:themeColor="text1"/>
          <w:sz w:val="28"/>
          <w:lang w:val="en-GB"/>
        </w:rPr>
      </w:pPr>
    </w:p>
    <w:p w14:paraId="26F673B1" w14:textId="53AA8623" w:rsidR="001335DD" w:rsidRDefault="00E45F9F" w:rsidP="009527A2">
      <w:pPr>
        <w:pStyle w:val="ListParagraph"/>
        <w:numPr>
          <w:ilvl w:val="0"/>
          <w:numId w:val="5"/>
        </w:numPr>
        <w:spacing w:after="0" w:line="240" w:lineRule="auto"/>
        <w:ind w:left="837" w:hanging="294"/>
        <w:jc w:val="thaiDistribute"/>
        <w:rPr>
          <w:rFonts w:ascii="BrowalliaUPC" w:hAnsi="BrowalliaUPC" w:cs="BrowalliaUPC"/>
          <w:sz w:val="28"/>
        </w:rPr>
      </w:pPr>
      <w:r w:rsidRPr="00E45F9F">
        <w:rPr>
          <w:rFonts w:ascii="BrowalliaUPC" w:hAnsi="BrowalliaUPC" w:cs="BrowalliaUPC" w:hint="cs"/>
          <w:sz w:val="28"/>
          <w:cs/>
        </w:rPr>
        <w:t>อนุมัติ</w:t>
      </w:r>
      <w:r>
        <w:rPr>
          <w:rFonts w:ascii="BrowalliaUPC" w:hAnsi="BrowalliaUPC" w:cs="BrowalliaUPC" w:hint="cs"/>
          <w:sz w:val="28"/>
          <w:cs/>
        </w:rPr>
        <w:t>เพิ่ม</w:t>
      </w:r>
      <w:r w:rsidRPr="00B04A69">
        <w:rPr>
          <w:rFonts w:ascii="BrowalliaUPC" w:hAnsi="BrowalliaUPC" w:cs="BrowalliaUPC" w:hint="cs"/>
          <w:sz w:val="28"/>
          <w:cs/>
        </w:rPr>
        <w:t>หุ้นสามัญที่ออกใหม่</w:t>
      </w:r>
      <w:r w:rsidR="00A903AE">
        <w:rPr>
          <w:rFonts w:ascii="BrowalliaUPC" w:hAnsi="BrowalliaUPC" w:cs="BrowalliaUPC" w:hint="cs"/>
          <w:sz w:val="28"/>
          <w:cs/>
        </w:rPr>
        <w:t xml:space="preserve">จำนวน </w:t>
      </w:r>
      <w:r w:rsidR="00A903AE">
        <w:rPr>
          <w:rFonts w:ascii="BrowalliaUPC" w:hAnsi="BrowalliaUPC" w:cs="BrowalliaUPC"/>
          <w:sz w:val="28"/>
        </w:rPr>
        <w:t>486,10</w:t>
      </w:r>
      <w:r w:rsidR="001335DD">
        <w:rPr>
          <w:rFonts w:ascii="BrowalliaUPC" w:hAnsi="BrowalliaUPC" w:cs="BrowalliaUPC"/>
          <w:sz w:val="28"/>
        </w:rPr>
        <w:t xml:space="preserve">9,997 </w:t>
      </w:r>
      <w:r w:rsidR="001335DD">
        <w:rPr>
          <w:rFonts w:ascii="BrowalliaUPC" w:hAnsi="BrowalliaUPC" w:cs="BrowalliaUPC" w:hint="cs"/>
          <w:sz w:val="28"/>
          <w:cs/>
        </w:rPr>
        <w:t xml:space="preserve">หุ้น ในมูลค่าที่ตราไว้หุ้นละ </w:t>
      </w:r>
      <w:r w:rsidR="001335DD">
        <w:rPr>
          <w:rFonts w:ascii="BrowalliaUPC" w:hAnsi="BrowalliaUPC" w:cs="BrowalliaUPC"/>
          <w:sz w:val="28"/>
        </w:rPr>
        <w:t>0.70</w:t>
      </w:r>
      <w:r w:rsidR="001335DD">
        <w:rPr>
          <w:rFonts w:ascii="BrowalliaUPC" w:hAnsi="BrowalliaUPC" w:cs="BrowalliaUPC" w:hint="cs"/>
          <w:sz w:val="28"/>
          <w:cs/>
        </w:rPr>
        <w:t xml:space="preserve"> บาทต่อหุ้น คิดเป็นมูลค่า </w:t>
      </w:r>
      <w:r w:rsidR="005211D3">
        <w:rPr>
          <w:rFonts w:ascii="BrowalliaUPC" w:hAnsi="BrowalliaUPC" w:cs="BrowalliaUPC"/>
          <w:sz w:val="28"/>
        </w:rPr>
        <w:t>34</w:t>
      </w:r>
      <w:r w:rsidR="002021C3" w:rsidRPr="002021C3">
        <w:rPr>
          <w:rFonts w:ascii="BrowalliaUPC" w:hAnsi="BrowalliaUPC" w:cs="BrowalliaUPC" w:hint="cs"/>
          <w:sz w:val="28"/>
        </w:rPr>
        <w:t>0</w:t>
      </w:r>
      <w:r w:rsidR="00B86FC0">
        <w:rPr>
          <w:rFonts w:ascii="BrowalliaUPC" w:hAnsi="BrowalliaUPC" w:cs="BrowalliaUPC"/>
          <w:sz w:val="28"/>
        </w:rPr>
        <w:t xml:space="preserve"> </w:t>
      </w:r>
      <w:r w:rsidR="00B86FC0">
        <w:rPr>
          <w:rFonts w:ascii="BrowalliaUPC" w:hAnsi="BrowalliaUPC" w:cs="BrowalliaUPC" w:hint="cs"/>
          <w:sz w:val="28"/>
          <w:cs/>
        </w:rPr>
        <w:t>ล้านบาท</w:t>
      </w:r>
    </w:p>
    <w:p w14:paraId="69FC7858" w14:textId="77777777" w:rsidR="009527A2" w:rsidRPr="009527A2" w:rsidRDefault="009527A2" w:rsidP="009527A2">
      <w:pPr>
        <w:jc w:val="thaiDistribute"/>
        <w:rPr>
          <w:rFonts w:ascii="BrowalliaUPC" w:hAnsi="BrowalliaUPC" w:cs="BrowalliaUPC"/>
        </w:rPr>
      </w:pPr>
    </w:p>
    <w:p w14:paraId="227DE737" w14:textId="4C0121A5" w:rsidR="00934D29" w:rsidRDefault="00934D29" w:rsidP="009527A2">
      <w:pPr>
        <w:ind w:left="450"/>
        <w:jc w:val="thaiDistribute"/>
        <w:rPr>
          <w:rFonts w:ascii="BrowalliaUPC" w:hAnsi="BrowalliaUPC" w:cs="BrowalliaUPC"/>
        </w:rPr>
      </w:pPr>
      <w:r w:rsidRPr="009A36D2">
        <w:rPr>
          <w:rFonts w:ascii="BrowalliaUPC" w:hAnsi="BrowalliaUPC" w:cs="BrowalliaUPC" w:hint="cs"/>
          <w:cs/>
          <w:lang w:val="th-TH"/>
        </w:rPr>
        <w:t>ทั้งนี้ รายการดังกล่าวจะถูกเสนอให้ที่ประชุมวิสามัญผู้ถือหุ้น</w:t>
      </w:r>
      <w:r w:rsidR="002B0D5E">
        <w:rPr>
          <w:rFonts w:ascii="BrowalliaUPC" w:hAnsi="BrowalliaUPC" w:cs="BrowalliaUPC" w:hint="cs"/>
          <w:cs/>
          <w:lang w:val="th-TH"/>
        </w:rPr>
        <w:t xml:space="preserve">ครั้งที่ </w:t>
      </w:r>
      <w:r w:rsidR="002B0D5E">
        <w:rPr>
          <w:rFonts w:ascii="BrowalliaUPC" w:hAnsi="BrowalliaUPC" w:cs="BrowalliaUPC"/>
        </w:rPr>
        <w:t>1/2567</w:t>
      </w:r>
      <w:r w:rsidR="003D4A3F">
        <w:rPr>
          <w:rFonts w:ascii="BrowalliaUPC" w:hAnsi="BrowalliaUPC" w:cs="BrowalliaUPC" w:hint="cs"/>
          <w:cs/>
        </w:rPr>
        <w:t xml:space="preserve"> อนุมัติ</w:t>
      </w:r>
      <w:r w:rsidR="002B0D5E">
        <w:rPr>
          <w:rFonts w:ascii="BrowalliaUPC" w:hAnsi="BrowalliaUPC" w:cs="BrowalliaUPC" w:hint="cs"/>
          <w:cs/>
        </w:rPr>
        <w:t xml:space="preserve">ในวันที่ </w:t>
      </w:r>
      <w:r w:rsidR="002B0D5E">
        <w:rPr>
          <w:rFonts w:ascii="BrowalliaUPC" w:hAnsi="BrowalliaUPC" w:cs="BrowalliaUPC"/>
        </w:rPr>
        <w:t xml:space="preserve">1 </w:t>
      </w:r>
      <w:r w:rsidR="002B0D5E">
        <w:rPr>
          <w:rFonts w:ascii="BrowalliaUPC" w:hAnsi="BrowalliaUPC" w:cs="BrowalliaUPC" w:hint="cs"/>
          <w:cs/>
        </w:rPr>
        <w:t xml:space="preserve">มีนาคม </w:t>
      </w:r>
      <w:r w:rsidR="002B0D5E">
        <w:rPr>
          <w:rFonts w:ascii="BrowalliaUPC" w:hAnsi="BrowalliaUPC" w:cs="BrowalliaUPC"/>
        </w:rPr>
        <w:t xml:space="preserve">2567 </w:t>
      </w:r>
    </w:p>
    <w:p w14:paraId="5E85E582" w14:textId="77777777" w:rsidR="00634808" w:rsidRPr="002B0D5E" w:rsidRDefault="00634808" w:rsidP="009527A2">
      <w:pPr>
        <w:jc w:val="thaiDistribute"/>
        <w:rPr>
          <w:rFonts w:ascii="BrowalliaUPC" w:hAnsi="BrowalliaUPC" w:cs="BrowalliaUPC"/>
        </w:rPr>
      </w:pPr>
    </w:p>
    <w:p w14:paraId="5AAE1A6C" w14:textId="339002AA" w:rsidR="00102555" w:rsidRPr="00925CC6" w:rsidRDefault="00102555" w:rsidP="009527A2">
      <w:pPr>
        <w:pStyle w:val="ListParagraph"/>
        <w:numPr>
          <w:ilvl w:val="0"/>
          <w:numId w:val="1"/>
        </w:numPr>
        <w:tabs>
          <w:tab w:val="clear" w:pos="360"/>
        </w:tabs>
        <w:spacing w:after="0" w:line="240" w:lineRule="auto"/>
        <w:ind w:left="426" w:hanging="426"/>
        <w:jc w:val="thaiDistribute"/>
        <w:rPr>
          <w:rFonts w:ascii="BrowalliaUPC" w:hAnsi="BrowalliaUPC" w:cs="BrowalliaUPC"/>
          <w:b/>
          <w:bCs/>
          <w:color w:val="000000" w:themeColor="text1"/>
          <w:sz w:val="28"/>
          <w:lang w:val="en-GB"/>
        </w:rPr>
      </w:pPr>
      <w:r w:rsidRPr="004F1F4B">
        <w:rPr>
          <w:rFonts w:ascii="BrowalliaUPC" w:hAnsi="BrowalliaUPC" w:cs="BrowalliaUPC"/>
          <w:b/>
          <w:bCs/>
          <w:color w:val="000000" w:themeColor="text1"/>
          <w:sz w:val="28"/>
          <w:cs/>
          <w:lang w:val="en-GB"/>
        </w:rPr>
        <w:t>การอนุมัติงบการเงิน</w:t>
      </w:r>
    </w:p>
    <w:p w14:paraId="65C7B6D0" w14:textId="77777777" w:rsidR="009527A2" w:rsidRDefault="009527A2" w:rsidP="009527A2">
      <w:pPr>
        <w:ind w:left="450"/>
        <w:jc w:val="thaiDistribute"/>
        <w:rPr>
          <w:rFonts w:ascii="BrowalliaUPC" w:hAnsi="BrowalliaUPC" w:cs="BrowalliaUPC"/>
          <w:lang w:val="th-TH"/>
        </w:rPr>
      </w:pPr>
    </w:p>
    <w:p w14:paraId="2FE5B6A1" w14:textId="1F7BA723" w:rsidR="00CB0CDD" w:rsidRPr="00924E60" w:rsidRDefault="00900308" w:rsidP="009527A2">
      <w:pPr>
        <w:ind w:left="450"/>
        <w:jc w:val="thaiDistribute"/>
        <w:rPr>
          <w:rFonts w:ascii="BrowalliaUPC" w:hAnsi="BrowalliaUPC" w:cs="BrowalliaUPC"/>
          <w:lang w:val="en-GB"/>
        </w:rPr>
      </w:pPr>
      <w:r w:rsidRPr="00924E60">
        <w:rPr>
          <w:rFonts w:ascii="BrowalliaUPC" w:hAnsi="BrowalliaUPC" w:cs="BrowalliaUPC"/>
          <w:cs/>
          <w:lang w:val="th-TH"/>
        </w:rPr>
        <w:t>งบการเงิน</w:t>
      </w:r>
      <w:r w:rsidR="00422296">
        <w:rPr>
          <w:rFonts w:ascii="BrowalliaUPC" w:hAnsi="BrowalliaUPC" w:cs="BrowalliaUPC" w:hint="cs"/>
          <w:cs/>
          <w:lang w:val="th-TH"/>
        </w:rPr>
        <w:t>นี้</w:t>
      </w:r>
      <w:r w:rsidRPr="00924E60">
        <w:rPr>
          <w:rFonts w:ascii="BrowalliaUPC" w:hAnsi="BrowalliaUPC" w:cs="BrowalliaUPC"/>
          <w:cs/>
          <w:lang w:val="th-TH"/>
        </w:rPr>
        <w:t xml:space="preserve">ได้รับอนุมัติจากคณะกรรมการของบริษัท </w:t>
      </w:r>
      <w:r w:rsidRPr="008B685E">
        <w:rPr>
          <w:rFonts w:ascii="BrowalliaUPC" w:hAnsi="BrowalliaUPC" w:cs="BrowalliaUPC"/>
          <w:cs/>
          <w:lang w:val="th-TH"/>
        </w:rPr>
        <w:t xml:space="preserve">เมื่อวันที่ </w:t>
      </w:r>
      <w:r w:rsidR="008B685E" w:rsidRPr="008B685E">
        <w:rPr>
          <w:rFonts w:ascii="BrowalliaUPC" w:hAnsi="BrowalliaUPC" w:cs="BrowalliaUPC"/>
        </w:rPr>
        <w:t>23</w:t>
      </w:r>
      <w:r w:rsidRPr="008B685E">
        <w:rPr>
          <w:rFonts w:ascii="BrowalliaUPC" w:hAnsi="BrowalliaUPC" w:cs="BrowalliaUPC"/>
        </w:rPr>
        <w:t xml:space="preserve"> </w:t>
      </w:r>
      <w:r w:rsidRPr="008B685E">
        <w:rPr>
          <w:rFonts w:ascii="BrowalliaUPC" w:hAnsi="BrowalliaUPC" w:cs="BrowalliaUPC"/>
          <w:cs/>
        </w:rPr>
        <w:t>กุมภาพันธ์</w:t>
      </w:r>
      <w:r w:rsidRPr="008B685E">
        <w:rPr>
          <w:rFonts w:ascii="BrowalliaUPC" w:hAnsi="BrowalliaUPC" w:cs="BrowalliaUPC"/>
        </w:rPr>
        <w:t xml:space="preserve"> 256</w:t>
      </w:r>
      <w:r w:rsidR="00387BCE" w:rsidRPr="008B685E">
        <w:rPr>
          <w:rFonts w:ascii="BrowalliaUPC" w:hAnsi="BrowalliaUPC" w:cs="BrowalliaUPC"/>
        </w:rPr>
        <w:t>7</w:t>
      </w:r>
    </w:p>
    <w:p w14:paraId="6FAEF395" w14:textId="5E96E8D0" w:rsidR="00CB0CDD" w:rsidRPr="00924E60" w:rsidRDefault="00CB0CDD" w:rsidP="009527A2">
      <w:pPr>
        <w:pStyle w:val="ListParagraph"/>
        <w:spacing w:after="0" w:line="240" w:lineRule="auto"/>
        <w:jc w:val="thaiDistribute"/>
        <w:rPr>
          <w:rFonts w:ascii="BrowalliaUPC" w:hAnsi="BrowalliaUPC" w:cs="BrowalliaUPC"/>
          <w:sz w:val="28"/>
          <w:cs/>
        </w:rPr>
      </w:pPr>
    </w:p>
    <w:sectPr w:rsidR="00CB0CDD" w:rsidRPr="00924E60" w:rsidSect="00222C9E">
      <w:footerReference w:type="default" r:id="rId13"/>
      <w:pgSz w:w="11909" w:h="16834" w:code="9"/>
      <w:pgMar w:top="1350" w:right="1138" w:bottom="994" w:left="1411" w:header="706"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8F453" w14:textId="77777777" w:rsidR="00222C9E" w:rsidRDefault="00222C9E">
      <w:r>
        <w:separator/>
      </w:r>
    </w:p>
  </w:endnote>
  <w:endnote w:type="continuationSeparator" w:id="0">
    <w:p w14:paraId="23CED8B1" w14:textId="77777777" w:rsidR="00222C9E" w:rsidRDefault="00222C9E">
      <w:r>
        <w:continuationSeparator/>
      </w:r>
    </w:p>
  </w:endnote>
  <w:endnote w:type="continuationNotice" w:id="1">
    <w:p w14:paraId="49BF42ED" w14:textId="77777777" w:rsidR="00222C9E" w:rsidRDefault="00222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3EBAF5B5"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D9E1" w14:textId="23FFEC0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7F55559"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BA2A" w14:textId="6583E820" w:rsidR="004F102E" w:rsidRPr="005B5E7C" w:rsidRDefault="004F102E"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590E3B">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E96646">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52BABD2A" w14:textId="77777777" w:rsidR="004F102E" w:rsidRPr="00950413" w:rsidRDefault="004F102E"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E05AD" w14:textId="77777777" w:rsidR="00222C9E" w:rsidRDefault="00222C9E">
      <w:r>
        <w:separator/>
      </w:r>
    </w:p>
  </w:footnote>
  <w:footnote w:type="continuationSeparator" w:id="0">
    <w:p w14:paraId="334488FD" w14:textId="77777777" w:rsidR="00222C9E" w:rsidRDefault="00222C9E">
      <w:r>
        <w:continuationSeparator/>
      </w:r>
    </w:p>
  </w:footnote>
  <w:footnote w:type="continuationNotice" w:id="1">
    <w:p w14:paraId="56A677B7" w14:textId="77777777" w:rsidR="00222C9E" w:rsidRDefault="00222C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6BEB"/>
    <w:multiLevelType w:val="hybridMultilevel"/>
    <w:tmpl w:val="75825E20"/>
    <w:lvl w:ilvl="0" w:tplc="CAB657C0">
      <w:start w:val="2"/>
      <w:numFmt w:val="bullet"/>
      <w:lvlText w:val="-"/>
      <w:lvlJc w:val="left"/>
      <w:pPr>
        <w:ind w:left="1170" w:hanging="360"/>
      </w:pPr>
      <w:rPr>
        <w:rFonts w:ascii="Angsana New" w:eastAsia="Times New Roman" w:hAnsi="Angsana New" w:cs="Angsan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 w15:restartNumberingAfterBreak="0">
    <w:nsid w:val="0F9164D9"/>
    <w:multiLevelType w:val="hybridMultilevel"/>
    <w:tmpl w:val="69C88388"/>
    <w:lvl w:ilvl="0" w:tplc="29DA0376">
      <w:start w:val="1"/>
      <w:numFmt w:val="thaiLetters"/>
      <w:lvlText w:val="%1)"/>
      <w:lvlJc w:val="left"/>
      <w:pPr>
        <w:ind w:left="1710" w:hanging="360"/>
      </w:pPr>
      <w:rPr>
        <w:rFonts w:hint="default"/>
        <w:sz w:val="28"/>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2" w15:restartNumberingAfterBreak="0">
    <w:nsid w:val="167E166C"/>
    <w:multiLevelType w:val="hybridMultilevel"/>
    <w:tmpl w:val="878433F4"/>
    <w:lvl w:ilvl="0" w:tplc="7B060F4C">
      <w:start w:val="1"/>
      <w:numFmt w:val="decimal"/>
      <w:lvlText w:val="21.%1"/>
      <w:lvlJc w:val="left"/>
      <w:pPr>
        <w:ind w:left="720" w:hanging="360"/>
      </w:pPr>
      <w:rPr>
        <w:rFonts w:ascii="Browallia New" w:hAnsi="Browallia New" w:cs="Browallia New"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7A051A"/>
    <w:multiLevelType w:val="hybridMultilevel"/>
    <w:tmpl w:val="87CE835A"/>
    <w:lvl w:ilvl="0" w:tplc="7470911E">
      <w:start w:val="1"/>
      <w:numFmt w:val="decimal"/>
      <w:lvlText w:val="23.%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 w15:restartNumberingAfterBreak="0">
    <w:nsid w:val="19C13B20"/>
    <w:multiLevelType w:val="hybridMultilevel"/>
    <w:tmpl w:val="CA12A77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66D70"/>
    <w:multiLevelType w:val="hybridMultilevel"/>
    <w:tmpl w:val="4754EEDC"/>
    <w:lvl w:ilvl="0" w:tplc="EE7E00CA">
      <w:start w:val="1"/>
      <w:numFmt w:val="decimal"/>
      <w:lvlText w:val="4.%1"/>
      <w:lvlJc w:val="left"/>
      <w:pPr>
        <w:ind w:left="7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7" w15:restartNumberingAfterBreak="0">
    <w:nsid w:val="522F14DD"/>
    <w:multiLevelType w:val="hybridMultilevel"/>
    <w:tmpl w:val="8A4E4D4A"/>
    <w:lvl w:ilvl="0" w:tplc="92FA082C">
      <w:start w:val="1"/>
      <w:numFmt w:val="decimal"/>
      <w:lvlText w:val="5.%1"/>
      <w:lvlJc w:val="left"/>
      <w:pPr>
        <w:ind w:left="116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8" w15:restartNumberingAfterBreak="0">
    <w:nsid w:val="5BF74FD1"/>
    <w:multiLevelType w:val="hybridMultilevel"/>
    <w:tmpl w:val="FBDA689E"/>
    <w:lvl w:ilvl="0" w:tplc="4B54433C">
      <w:start w:val="1"/>
      <w:numFmt w:val="decimal"/>
      <w:lvlText w:val="12.%1"/>
      <w:lvlJc w:val="left"/>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3D5317"/>
    <w:multiLevelType w:val="hybridMultilevel"/>
    <w:tmpl w:val="E5BCFB0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11" w15:restartNumberingAfterBreak="0">
    <w:nsid w:val="77EA150A"/>
    <w:multiLevelType w:val="multilevel"/>
    <w:tmpl w:val="811A36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3.1.%3"/>
      <w:lvlJc w:val="left"/>
      <w:pPr>
        <w:ind w:left="1080" w:hanging="36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67731348">
    <w:abstractNumId w:val="10"/>
  </w:num>
  <w:num w:numId="2" w16cid:durableId="1398362615">
    <w:abstractNumId w:val="6"/>
  </w:num>
  <w:num w:numId="3" w16cid:durableId="789128248">
    <w:abstractNumId w:val="12"/>
  </w:num>
  <w:num w:numId="4" w16cid:durableId="789081996">
    <w:abstractNumId w:val="3"/>
  </w:num>
  <w:num w:numId="5" w16cid:durableId="2100907854">
    <w:abstractNumId w:val="4"/>
  </w:num>
  <w:num w:numId="6" w16cid:durableId="2083521465">
    <w:abstractNumId w:val="5"/>
  </w:num>
  <w:num w:numId="7" w16cid:durableId="1449004748">
    <w:abstractNumId w:val="1"/>
  </w:num>
  <w:num w:numId="8" w16cid:durableId="2005624274">
    <w:abstractNumId w:val="7"/>
  </w:num>
  <w:num w:numId="9" w16cid:durableId="705645375">
    <w:abstractNumId w:val="2"/>
  </w:num>
  <w:num w:numId="10" w16cid:durableId="621767151">
    <w:abstractNumId w:val="8"/>
  </w:num>
  <w:num w:numId="11" w16cid:durableId="602033765">
    <w:abstractNumId w:val="11"/>
  </w:num>
  <w:num w:numId="12" w16cid:durableId="237636407">
    <w:abstractNumId w:val="9"/>
  </w:num>
  <w:num w:numId="13" w16cid:durableId="27171730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0E"/>
    <w:rsid w:val="000007F6"/>
    <w:rsid w:val="0000087C"/>
    <w:rsid w:val="0000088D"/>
    <w:rsid w:val="00000F1E"/>
    <w:rsid w:val="00000F81"/>
    <w:rsid w:val="000014D4"/>
    <w:rsid w:val="00001936"/>
    <w:rsid w:val="00001DA1"/>
    <w:rsid w:val="00002312"/>
    <w:rsid w:val="000025FC"/>
    <w:rsid w:val="000028DE"/>
    <w:rsid w:val="00002F5F"/>
    <w:rsid w:val="00003559"/>
    <w:rsid w:val="00003A3F"/>
    <w:rsid w:val="00004036"/>
    <w:rsid w:val="000040B7"/>
    <w:rsid w:val="000044F4"/>
    <w:rsid w:val="000045C5"/>
    <w:rsid w:val="00004695"/>
    <w:rsid w:val="00004B26"/>
    <w:rsid w:val="000051B0"/>
    <w:rsid w:val="000054E1"/>
    <w:rsid w:val="00005587"/>
    <w:rsid w:val="000055EB"/>
    <w:rsid w:val="0000565E"/>
    <w:rsid w:val="00005755"/>
    <w:rsid w:val="00005859"/>
    <w:rsid w:val="000062E9"/>
    <w:rsid w:val="000064BC"/>
    <w:rsid w:val="000067D7"/>
    <w:rsid w:val="000069AA"/>
    <w:rsid w:val="00006B5A"/>
    <w:rsid w:val="00006C58"/>
    <w:rsid w:val="00006D3B"/>
    <w:rsid w:val="000070B1"/>
    <w:rsid w:val="0000729A"/>
    <w:rsid w:val="00007A49"/>
    <w:rsid w:val="00007E8B"/>
    <w:rsid w:val="0001058B"/>
    <w:rsid w:val="000105B2"/>
    <w:rsid w:val="0001074D"/>
    <w:rsid w:val="000108B5"/>
    <w:rsid w:val="00010930"/>
    <w:rsid w:val="00010933"/>
    <w:rsid w:val="00010A66"/>
    <w:rsid w:val="00010BE2"/>
    <w:rsid w:val="00010CBA"/>
    <w:rsid w:val="00010DEB"/>
    <w:rsid w:val="00010F47"/>
    <w:rsid w:val="00010FDB"/>
    <w:rsid w:val="000111AB"/>
    <w:rsid w:val="0001180B"/>
    <w:rsid w:val="0001180E"/>
    <w:rsid w:val="000118A5"/>
    <w:rsid w:val="00011ACC"/>
    <w:rsid w:val="00011C38"/>
    <w:rsid w:val="0001253F"/>
    <w:rsid w:val="00012782"/>
    <w:rsid w:val="00012B51"/>
    <w:rsid w:val="00012C4D"/>
    <w:rsid w:val="0001305A"/>
    <w:rsid w:val="00013889"/>
    <w:rsid w:val="0001399F"/>
    <w:rsid w:val="00013C8B"/>
    <w:rsid w:val="00013CF8"/>
    <w:rsid w:val="00013D33"/>
    <w:rsid w:val="00013E9D"/>
    <w:rsid w:val="000140C9"/>
    <w:rsid w:val="00014159"/>
    <w:rsid w:val="000146E8"/>
    <w:rsid w:val="00015128"/>
    <w:rsid w:val="0001514A"/>
    <w:rsid w:val="00015326"/>
    <w:rsid w:val="00015343"/>
    <w:rsid w:val="00015352"/>
    <w:rsid w:val="00015390"/>
    <w:rsid w:val="00015506"/>
    <w:rsid w:val="000156E0"/>
    <w:rsid w:val="00015879"/>
    <w:rsid w:val="000158C0"/>
    <w:rsid w:val="00015B80"/>
    <w:rsid w:val="00015C22"/>
    <w:rsid w:val="00015D81"/>
    <w:rsid w:val="00016538"/>
    <w:rsid w:val="0001657A"/>
    <w:rsid w:val="00016899"/>
    <w:rsid w:val="000169DA"/>
    <w:rsid w:val="00016B6E"/>
    <w:rsid w:val="00016B70"/>
    <w:rsid w:val="00016BCD"/>
    <w:rsid w:val="00016E3B"/>
    <w:rsid w:val="00016FA6"/>
    <w:rsid w:val="00017373"/>
    <w:rsid w:val="00017699"/>
    <w:rsid w:val="00017827"/>
    <w:rsid w:val="000179EC"/>
    <w:rsid w:val="00017D09"/>
    <w:rsid w:val="00017DD9"/>
    <w:rsid w:val="00017FF4"/>
    <w:rsid w:val="000209B2"/>
    <w:rsid w:val="00020C6A"/>
    <w:rsid w:val="00020D27"/>
    <w:rsid w:val="00021491"/>
    <w:rsid w:val="0002157B"/>
    <w:rsid w:val="00021787"/>
    <w:rsid w:val="00021CCD"/>
    <w:rsid w:val="00021EBC"/>
    <w:rsid w:val="00021EF9"/>
    <w:rsid w:val="000220AD"/>
    <w:rsid w:val="000225A0"/>
    <w:rsid w:val="00022686"/>
    <w:rsid w:val="00022754"/>
    <w:rsid w:val="000227FA"/>
    <w:rsid w:val="000229AD"/>
    <w:rsid w:val="00022BC9"/>
    <w:rsid w:val="000231C5"/>
    <w:rsid w:val="00023405"/>
    <w:rsid w:val="00023592"/>
    <w:rsid w:val="00023A78"/>
    <w:rsid w:val="00023CED"/>
    <w:rsid w:val="00024108"/>
    <w:rsid w:val="00024474"/>
    <w:rsid w:val="0002488A"/>
    <w:rsid w:val="00024932"/>
    <w:rsid w:val="00024DBF"/>
    <w:rsid w:val="00025190"/>
    <w:rsid w:val="0002528E"/>
    <w:rsid w:val="00025476"/>
    <w:rsid w:val="00025659"/>
    <w:rsid w:val="00025A5E"/>
    <w:rsid w:val="00025B22"/>
    <w:rsid w:val="00025C89"/>
    <w:rsid w:val="00025F19"/>
    <w:rsid w:val="00025FAC"/>
    <w:rsid w:val="00026D18"/>
    <w:rsid w:val="000271BE"/>
    <w:rsid w:val="00027716"/>
    <w:rsid w:val="000277E9"/>
    <w:rsid w:val="00027B1B"/>
    <w:rsid w:val="00027BAD"/>
    <w:rsid w:val="00027C3D"/>
    <w:rsid w:val="00027D79"/>
    <w:rsid w:val="00027FFC"/>
    <w:rsid w:val="000303C1"/>
    <w:rsid w:val="0003058D"/>
    <w:rsid w:val="00030BCF"/>
    <w:rsid w:val="00031052"/>
    <w:rsid w:val="00031788"/>
    <w:rsid w:val="000318AA"/>
    <w:rsid w:val="00031A4F"/>
    <w:rsid w:val="00031DE7"/>
    <w:rsid w:val="0003202B"/>
    <w:rsid w:val="000321E7"/>
    <w:rsid w:val="0003229C"/>
    <w:rsid w:val="00032404"/>
    <w:rsid w:val="00032555"/>
    <w:rsid w:val="00032655"/>
    <w:rsid w:val="000326DE"/>
    <w:rsid w:val="000327FE"/>
    <w:rsid w:val="0003291F"/>
    <w:rsid w:val="00032AA0"/>
    <w:rsid w:val="00032C6B"/>
    <w:rsid w:val="00032D54"/>
    <w:rsid w:val="00032D69"/>
    <w:rsid w:val="00032E59"/>
    <w:rsid w:val="00032E7F"/>
    <w:rsid w:val="00032ECF"/>
    <w:rsid w:val="000332B4"/>
    <w:rsid w:val="000338A0"/>
    <w:rsid w:val="00033954"/>
    <w:rsid w:val="00033972"/>
    <w:rsid w:val="000344CC"/>
    <w:rsid w:val="000345F3"/>
    <w:rsid w:val="00034F42"/>
    <w:rsid w:val="00034F89"/>
    <w:rsid w:val="00035045"/>
    <w:rsid w:val="00035383"/>
    <w:rsid w:val="00035711"/>
    <w:rsid w:val="0003595C"/>
    <w:rsid w:val="00035AAC"/>
    <w:rsid w:val="00035AD9"/>
    <w:rsid w:val="00035F16"/>
    <w:rsid w:val="00036079"/>
    <w:rsid w:val="0003613A"/>
    <w:rsid w:val="000362D6"/>
    <w:rsid w:val="00036887"/>
    <w:rsid w:val="000368EF"/>
    <w:rsid w:val="00036AF8"/>
    <w:rsid w:val="00037029"/>
    <w:rsid w:val="000373CA"/>
    <w:rsid w:val="0003747F"/>
    <w:rsid w:val="00037953"/>
    <w:rsid w:val="00040064"/>
    <w:rsid w:val="00040185"/>
    <w:rsid w:val="00040416"/>
    <w:rsid w:val="0004068D"/>
    <w:rsid w:val="00040CA2"/>
    <w:rsid w:val="00041727"/>
    <w:rsid w:val="00041F77"/>
    <w:rsid w:val="000421FE"/>
    <w:rsid w:val="0004220E"/>
    <w:rsid w:val="00042A3D"/>
    <w:rsid w:val="00042AFF"/>
    <w:rsid w:val="00042C76"/>
    <w:rsid w:val="00042D61"/>
    <w:rsid w:val="00043368"/>
    <w:rsid w:val="00043586"/>
    <w:rsid w:val="000436F3"/>
    <w:rsid w:val="00043DDF"/>
    <w:rsid w:val="00043F90"/>
    <w:rsid w:val="0004407B"/>
    <w:rsid w:val="000442E2"/>
    <w:rsid w:val="00044E13"/>
    <w:rsid w:val="00044EC9"/>
    <w:rsid w:val="00044F39"/>
    <w:rsid w:val="00044FE9"/>
    <w:rsid w:val="00045525"/>
    <w:rsid w:val="00045C3C"/>
    <w:rsid w:val="00045D8D"/>
    <w:rsid w:val="00046059"/>
    <w:rsid w:val="00046621"/>
    <w:rsid w:val="00046C7C"/>
    <w:rsid w:val="00046CB0"/>
    <w:rsid w:val="00047FAD"/>
    <w:rsid w:val="00047FE3"/>
    <w:rsid w:val="00050240"/>
    <w:rsid w:val="000502E8"/>
    <w:rsid w:val="00050314"/>
    <w:rsid w:val="00050592"/>
    <w:rsid w:val="00050657"/>
    <w:rsid w:val="000506B2"/>
    <w:rsid w:val="000509FE"/>
    <w:rsid w:val="00050BFF"/>
    <w:rsid w:val="00050E75"/>
    <w:rsid w:val="00051302"/>
    <w:rsid w:val="000516E9"/>
    <w:rsid w:val="000518DE"/>
    <w:rsid w:val="00051B3F"/>
    <w:rsid w:val="00051BBB"/>
    <w:rsid w:val="00051DBE"/>
    <w:rsid w:val="00051FF6"/>
    <w:rsid w:val="000524E0"/>
    <w:rsid w:val="00052B52"/>
    <w:rsid w:val="00052DA0"/>
    <w:rsid w:val="00052F8A"/>
    <w:rsid w:val="000531DE"/>
    <w:rsid w:val="000536F7"/>
    <w:rsid w:val="0005384B"/>
    <w:rsid w:val="00053BE4"/>
    <w:rsid w:val="00053CCD"/>
    <w:rsid w:val="00053DC4"/>
    <w:rsid w:val="00053DE0"/>
    <w:rsid w:val="00053EEE"/>
    <w:rsid w:val="000540FD"/>
    <w:rsid w:val="00054599"/>
    <w:rsid w:val="000545FF"/>
    <w:rsid w:val="0005482F"/>
    <w:rsid w:val="00054D5F"/>
    <w:rsid w:val="0005578C"/>
    <w:rsid w:val="00055DAB"/>
    <w:rsid w:val="00056152"/>
    <w:rsid w:val="00056200"/>
    <w:rsid w:val="00056691"/>
    <w:rsid w:val="00056903"/>
    <w:rsid w:val="000569D6"/>
    <w:rsid w:val="00056B58"/>
    <w:rsid w:val="00056B7A"/>
    <w:rsid w:val="00056D41"/>
    <w:rsid w:val="000570D6"/>
    <w:rsid w:val="00057B90"/>
    <w:rsid w:val="00060345"/>
    <w:rsid w:val="0006052B"/>
    <w:rsid w:val="000605D1"/>
    <w:rsid w:val="000607A9"/>
    <w:rsid w:val="0006086A"/>
    <w:rsid w:val="000609DD"/>
    <w:rsid w:val="00060B92"/>
    <w:rsid w:val="0006102E"/>
    <w:rsid w:val="00061034"/>
    <w:rsid w:val="0006124B"/>
    <w:rsid w:val="000614DC"/>
    <w:rsid w:val="00061B2C"/>
    <w:rsid w:val="00061EA1"/>
    <w:rsid w:val="00062618"/>
    <w:rsid w:val="00062C93"/>
    <w:rsid w:val="000630B8"/>
    <w:rsid w:val="00063100"/>
    <w:rsid w:val="000632F9"/>
    <w:rsid w:val="0006347C"/>
    <w:rsid w:val="00063594"/>
    <w:rsid w:val="000635EE"/>
    <w:rsid w:val="00063B95"/>
    <w:rsid w:val="00063CF6"/>
    <w:rsid w:val="00063F68"/>
    <w:rsid w:val="0006451F"/>
    <w:rsid w:val="00064614"/>
    <w:rsid w:val="0006469F"/>
    <w:rsid w:val="00064786"/>
    <w:rsid w:val="00064BB6"/>
    <w:rsid w:val="0006504E"/>
    <w:rsid w:val="0006533D"/>
    <w:rsid w:val="00065360"/>
    <w:rsid w:val="000656ED"/>
    <w:rsid w:val="00065C71"/>
    <w:rsid w:val="00066A31"/>
    <w:rsid w:val="00066A50"/>
    <w:rsid w:val="00066A95"/>
    <w:rsid w:val="00066B85"/>
    <w:rsid w:val="00066E00"/>
    <w:rsid w:val="00066E6F"/>
    <w:rsid w:val="000672E6"/>
    <w:rsid w:val="00067615"/>
    <w:rsid w:val="00067963"/>
    <w:rsid w:val="00067D18"/>
    <w:rsid w:val="00067EFA"/>
    <w:rsid w:val="0007028D"/>
    <w:rsid w:val="000703A3"/>
    <w:rsid w:val="0007043A"/>
    <w:rsid w:val="000704DF"/>
    <w:rsid w:val="00070B12"/>
    <w:rsid w:val="00070B21"/>
    <w:rsid w:val="00070CFB"/>
    <w:rsid w:val="00070D64"/>
    <w:rsid w:val="00070EC5"/>
    <w:rsid w:val="00070FE0"/>
    <w:rsid w:val="0007124E"/>
    <w:rsid w:val="00071364"/>
    <w:rsid w:val="000718EA"/>
    <w:rsid w:val="00071E0F"/>
    <w:rsid w:val="00071F63"/>
    <w:rsid w:val="00072052"/>
    <w:rsid w:val="0007208E"/>
    <w:rsid w:val="00072119"/>
    <w:rsid w:val="00072297"/>
    <w:rsid w:val="000722F0"/>
    <w:rsid w:val="000722F1"/>
    <w:rsid w:val="0007282A"/>
    <w:rsid w:val="0007295D"/>
    <w:rsid w:val="00072D2B"/>
    <w:rsid w:val="00072D3A"/>
    <w:rsid w:val="00072FBA"/>
    <w:rsid w:val="0007300F"/>
    <w:rsid w:val="000730AE"/>
    <w:rsid w:val="00073483"/>
    <w:rsid w:val="00073532"/>
    <w:rsid w:val="0007364F"/>
    <w:rsid w:val="00073AC0"/>
    <w:rsid w:val="00073C8A"/>
    <w:rsid w:val="00073CB4"/>
    <w:rsid w:val="00073D2B"/>
    <w:rsid w:val="0007409D"/>
    <w:rsid w:val="000742EC"/>
    <w:rsid w:val="00074396"/>
    <w:rsid w:val="000746ED"/>
    <w:rsid w:val="00074849"/>
    <w:rsid w:val="00074B82"/>
    <w:rsid w:val="00074C09"/>
    <w:rsid w:val="00075087"/>
    <w:rsid w:val="0007515B"/>
    <w:rsid w:val="0007524E"/>
    <w:rsid w:val="00075542"/>
    <w:rsid w:val="00075923"/>
    <w:rsid w:val="00075B3D"/>
    <w:rsid w:val="00075BD9"/>
    <w:rsid w:val="00075EAF"/>
    <w:rsid w:val="00075F74"/>
    <w:rsid w:val="00076021"/>
    <w:rsid w:val="00076022"/>
    <w:rsid w:val="00076839"/>
    <w:rsid w:val="0007696E"/>
    <w:rsid w:val="000769D1"/>
    <w:rsid w:val="00077431"/>
    <w:rsid w:val="000774B5"/>
    <w:rsid w:val="0007755A"/>
    <w:rsid w:val="00077B0B"/>
    <w:rsid w:val="00077E9E"/>
    <w:rsid w:val="00080131"/>
    <w:rsid w:val="000801A0"/>
    <w:rsid w:val="000801AD"/>
    <w:rsid w:val="00080486"/>
    <w:rsid w:val="00080554"/>
    <w:rsid w:val="000807AB"/>
    <w:rsid w:val="00080B5A"/>
    <w:rsid w:val="00080CF4"/>
    <w:rsid w:val="00080EE5"/>
    <w:rsid w:val="00080F4D"/>
    <w:rsid w:val="00080FCF"/>
    <w:rsid w:val="00081051"/>
    <w:rsid w:val="000813C5"/>
    <w:rsid w:val="000814FD"/>
    <w:rsid w:val="00081D57"/>
    <w:rsid w:val="00081FA5"/>
    <w:rsid w:val="00081FD6"/>
    <w:rsid w:val="0008248D"/>
    <w:rsid w:val="000825EA"/>
    <w:rsid w:val="000825ED"/>
    <w:rsid w:val="000826FF"/>
    <w:rsid w:val="000827D8"/>
    <w:rsid w:val="00082800"/>
    <w:rsid w:val="00082875"/>
    <w:rsid w:val="00082AB7"/>
    <w:rsid w:val="000830CA"/>
    <w:rsid w:val="00083512"/>
    <w:rsid w:val="00083639"/>
    <w:rsid w:val="00083E78"/>
    <w:rsid w:val="00083E8D"/>
    <w:rsid w:val="00083EC3"/>
    <w:rsid w:val="00083FBC"/>
    <w:rsid w:val="00083FDC"/>
    <w:rsid w:val="000840C6"/>
    <w:rsid w:val="000842D6"/>
    <w:rsid w:val="00084994"/>
    <w:rsid w:val="00084A0F"/>
    <w:rsid w:val="00084EE2"/>
    <w:rsid w:val="0008518F"/>
    <w:rsid w:val="00085320"/>
    <w:rsid w:val="0008533B"/>
    <w:rsid w:val="000853D7"/>
    <w:rsid w:val="00085541"/>
    <w:rsid w:val="000856BF"/>
    <w:rsid w:val="000856E3"/>
    <w:rsid w:val="00085729"/>
    <w:rsid w:val="0008580B"/>
    <w:rsid w:val="00085810"/>
    <w:rsid w:val="00085A78"/>
    <w:rsid w:val="00085ABE"/>
    <w:rsid w:val="00085FE0"/>
    <w:rsid w:val="00086061"/>
    <w:rsid w:val="00086470"/>
    <w:rsid w:val="00086A4D"/>
    <w:rsid w:val="00086A8B"/>
    <w:rsid w:val="00086CA2"/>
    <w:rsid w:val="00086D5F"/>
    <w:rsid w:val="00086D84"/>
    <w:rsid w:val="00086ED2"/>
    <w:rsid w:val="00086FB7"/>
    <w:rsid w:val="00087066"/>
    <w:rsid w:val="0008713A"/>
    <w:rsid w:val="000872B7"/>
    <w:rsid w:val="000873BF"/>
    <w:rsid w:val="00087674"/>
    <w:rsid w:val="00087734"/>
    <w:rsid w:val="000878E2"/>
    <w:rsid w:val="00087ABD"/>
    <w:rsid w:val="00090072"/>
    <w:rsid w:val="00090095"/>
    <w:rsid w:val="000902A8"/>
    <w:rsid w:val="000903BD"/>
    <w:rsid w:val="000903E7"/>
    <w:rsid w:val="0009044D"/>
    <w:rsid w:val="0009066C"/>
    <w:rsid w:val="00090A3E"/>
    <w:rsid w:val="000911EB"/>
    <w:rsid w:val="000911FC"/>
    <w:rsid w:val="00091257"/>
    <w:rsid w:val="000913E1"/>
    <w:rsid w:val="00091444"/>
    <w:rsid w:val="00091D34"/>
    <w:rsid w:val="000920C3"/>
    <w:rsid w:val="00092103"/>
    <w:rsid w:val="000922A8"/>
    <w:rsid w:val="00092409"/>
    <w:rsid w:val="00092936"/>
    <w:rsid w:val="0009309A"/>
    <w:rsid w:val="0009321B"/>
    <w:rsid w:val="0009324C"/>
    <w:rsid w:val="00093367"/>
    <w:rsid w:val="00093A23"/>
    <w:rsid w:val="00093CFF"/>
    <w:rsid w:val="000946B3"/>
    <w:rsid w:val="000946C4"/>
    <w:rsid w:val="0009474D"/>
    <w:rsid w:val="00094D57"/>
    <w:rsid w:val="0009534E"/>
    <w:rsid w:val="0009564F"/>
    <w:rsid w:val="0009569D"/>
    <w:rsid w:val="000957E5"/>
    <w:rsid w:val="00095839"/>
    <w:rsid w:val="0009587A"/>
    <w:rsid w:val="00095D29"/>
    <w:rsid w:val="00095F1B"/>
    <w:rsid w:val="0009627F"/>
    <w:rsid w:val="000964DD"/>
    <w:rsid w:val="000965D6"/>
    <w:rsid w:val="00096773"/>
    <w:rsid w:val="0009686E"/>
    <w:rsid w:val="00096910"/>
    <w:rsid w:val="000969BB"/>
    <w:rsid w:val="00096BA6"/>
    <w:rsid w:val="00096C43"/>
    <w:rsid w:val="00096CF1"/>
    <w:rsid w:val="00096F69"/>
    <w:rsid w:val="00097056"/>
    <w:rsid w:val="00097205"/>
    <w:rsid w:val="00097375"/>
    <w:rsid w:val="000976F1"/>
    <w:rsid w:val="00097A8A"/>
    <w:rsid w:val="00097AA2"/>
    <w:rsid w:val="00097D6E"/>
    <w:rsid w:val="000A03BC"/>
    <w:rsid w:val="000A05CB"/>
    <w:rsid w:val="000A0633"/>
    <w:rsid w:val="000A084F"/>
    <w:rsid w:val="000A0955"/>
    <w:rsid w:val="000A09FB"/>
    <w:rsid w:val="000A0F9D"/>
    <w:rsid w:val="000A11CB"/>
    <w:rsid w:val="000A12DD"/>
    <w:rsid w:val="000A13D3"/>
    <w:rsid w:val="000A2289"/>
    <w:rsid w:val="000A22DC"/>
    <w:rsid w:val="000A2719"/>
    <w:rsid w:val="000A297C"/>
    <w:rsid w:val="000A2C21"/>
    <w:rsid w:val="000A2FC1"/>
    <w:rsid w:val="000A303A"/>
    <w:rsid w:val="000A365C"/>
    <w:rsid w:val="000A37B9"/>
    <w:rsid w:val="000A3F4C"/>
    <w:rsid w:val="000A4153"/>
    <w:rsid w:val="000A434E"/>
    <w:rsid w:val="000A4618"/>
    <w:rsid w:val="000A46DC"/>
    <w:rsid w:val="000A472B"/>
    <w:rsid w:val="000A47BC"/>
    <w:rsid w:val="000A4BE0"/>
    <w:rsid w:val="000A4C2D"/>
    <w:rsid w:val="000A4D93"/>
    <w:rsid w:val="000A5E2B"/>
    <w:rsid w:val="000A60AE"/>
    <w:rsid w:val="000A60E1"/>
    <w:rsid w:val="000A60F1"/>
    <w:rsid w:val="000A6138"/>
    <w:rsid w:val="000A64BF"/>
    <w:rsid w:val="000A67A0"/>
    <w:rsid w:val="000A6BBD"/>
    <w:rsid w:val="000A6BE9"/>
    <w:rsid w:val="000A6D41"/>
    <w:rsid w:val="000A6F54"/>
    <w:rsid w:val="000A71C0"/>
    <w:rsid w:val="000A72A7"/>
    <w:rsid w:val="000A74BC"/>
    <w:rsid w:val="000A752F"/>
    <w:rsid w:val="000A7C11"/>
    <w:rsid w:val="000A7F65"/>
    <w:rsid w:val="000B0493"/>
    <w:rsid w:val="000B04A9"/>
    <w:rsid w:val="000B0690"/>
    <w:rsid w:val="000B0C37"/>
    <w:rsid w:val="000B0C7D"/>
    <w:rsid w:val="000B0DA7"/>
    <w:rsid w:val="000B0F04"/>
    <w:rsid w:val="000B111A"/>
    <w:rsid w:val="000B11D3"/>
    <w:rsid w:val="000B1269"/>
    <w:rsid w:val="000B1766"/>
    <w:rsid w:val="000B1B76"/>
    <w:rsid w:val="000B1BE2"/>
    <w:rsid w:val="000B1C5F"/>
    <w:rsid w:val="000B1D28"/>
    <w:rsid w:val="000B1E8B"/>
    <w:rsid w:val="000B24AA"/>
    <w:rsid w:val="000B269F"/>
    <w:rsid w:val="000B2963"/>
    <w:rsid w:val="000B2C66"/>
    <w:rsid w:val="000B2FDD"/>
    <w:rsid w:val="000B3432"/>
    <w:rsid w:val="000B3568"/>
    <w:rsid w:val="000B39ED"/>
    <w:rsid w:val="000B39F9"/>
    <w:rsid w:val="000B4344"/>
    <w:rsid w:val="000B4487"/>
    <w:rsid w:val="000B467F"/>
    <w:rsid w:val="000B47C0"/>
    <w:rsid w:val="000B4873"/>
    <w:rsid w:val="000B4D25"/>
    <w:rsid w:val="000B4EDC"/>
    <w:rsid w:val="000B4FA9"/>
    <w:rsid w:val="000B5394"/>
    <w:rsid w:val="000B59BB"/>
    <w:rsid w:val="000B5A36"/>
    <w:rsid w:val="000B5C7B"/>
    <w:rsid w:val="000B5C83"/>
    <w:rsid w:val="000B5F5D"/>
    <w:rsid w:val="000B6266"/>
    <w:rsid w:val="000B636C"/>
    <w:rsid w:val="000B669E"/>
    <w:rsid w:val="000B67E0"/>
    <w:rsid w:val="000B6B5C"/>
    <w:rsid w:val="000B6BB4"/>
    <w:rsid w:val="000B6C80"/>
    <w:rsid w:val="000B711D"/>
    <w:rsid w:val="000B7664"/>
    <w:rsid w:val="000B789C"/>
    <w:rsid w:val="000B7AAA"/>
    <w:rsid w:val="000B7AAC"/>
    <w:rsid w:val="000B7C97"/>
    <w:rsid w:val="000B7F38"/>
    <w:rsid w:val="000B7F40"/>
    <w:rsid w:val="000B7FF4"/>
    <w:rsid w:val="000C03AB"/>
    <w:rsid w:val="000C03F3"/>
    <w:rsid w:val="000C0448"/>
    <w:rsid w:val="000C050F"/>
    <w:rsid w:val="000C0526"/>
    <w:rsid w:val="000C0624"/>
    <w:rsid w:val="000C0C76"/>
    <w:rsid w:val="000C103D"/>
    <w:rsid w:val="000C173E"/>
    <w:rsid w:val="000C1BED"/>
    <w:rsid w:val="000C25E3"/>
    <w:rsid w:val="000C2756"/>
    <w:rsid w:val="000C2BF2"/>
    <w:rsid w:val="000C2ED6"/>
    <w:rsid w:val="000C3129"/>
    <w:rsid w:val="000C3901"/>
    <w:rsid w:val="000C3987"/>
    <w:rsid w:val="000C3ACA"/>
    <w:rsid w:val="000C3D83"/>
    <w:rsid w:val="000C401A"/>
    <w:rsid w:val="000C448E"/>
    <w:rsid w:val="000C4965"/>
    <w:rsid w:val="000C4D78"/>
    <w:rsid w:val="000C4FF9"/>
    <w:rsid w:val="000C5026"/>
    <w:rsid w:val="000C5049"/>
    <w:rsid w:val="000C5202"/>
    <w:rsid w:val="000C593E"/>
    <w:rsid w:val="000C5FD4"/>
    <w:rsid w:val="000C6122"/>
    <w:rsid w:val="000C632D"/>
    <w:rsid w:val="000C6AB4"/>
    <w:rsid w:val="000C6BFB"/>
    <w:rsid w:val="000C6DA1"/>
    <w:rsid w:val="000C6EA3"/>
    <w:rsid w:val="000C6ED7"/>
    <w:rsid w:val="000C717E"/>
    <w:rsid w:val="000C73A7"/>
    <w:rsid w:val="000C74DA"/>
    <w:rsid w:val="000C777D"/>
    <w:rsid w:val="000C7A77"/>
    <w:rsid w:val="000C7CEA"/>
    <w:rsid w:val="000D0370"/>
    <w:rsid w:val="000D046D"/>
    <w:rsid w:val="000D0528"/>
    <w:rsid w:val="000D07D1"/>
    <w:rsid w:val="000D0864"/>
    <w:rsid w:val="000D09B1"/>
    <w:rsid w:val="000D0C03"/>
    <w:rsid w:val="000D0D6A"/>
    <w:rsid w:val="000D0EB1"/>
    <w:rsid w:val="000D0F3D"/>
    <w:rsid w:val="000D0FB8"/>
    <w:rsid w:val="000D103A"/>
    <w:rsid w:val="000D10C7"/>
    <w:rsid w:val="000D125B"/>
    <w:rsid w:val="000D19B4"/>
    <w:rsid w:val="000D1C64"/>
    <w:rsid w:val="000D1E8F"/>
    <w:rsid w:val="000D1FAA"/>
    <w:rsid w:val="000D1FCB"/>
    <w:rsid w:val="000D2665"/>
    <w:rsid w:val="000D2831"/>
    <w:rsid w:val="000D2E7E"/>
    <w:rsid w:val="000D2EB3"/>
    <w:rsid w:val="000D31E0"/>
    <w:rsid w:val="000D338C"/>
    <w:rsid w:val="000D3572"/>
    <w:rsid w:val="000D3747"/>
    <w:rsid w:val="000D3A42"/>
    <w:rsid w:val="000D3AC7"/>
    <w:rsid w:val="000D3B9A"/>
    <w:rsid w:val="000D41EE"/>
    <w:rsid w:val="000D4311"/>
    <w:rsid w:val="000D4325"/>
    <w:rsid w:val="000D436C"/>
    <w:rsid w:val="000D45D2"/>
    <w:rsid w:val="000D48F0"/>
    <w:rsid w:val="000D4BE7"/>
    <w:rsid w:val="000D4ED3"/>
    <w:rsid w:val="000D5054"/>
    <w:rsid w:val="000D532D"/>
    <w:rsid w:val="000D5613"/>
    <w:rsid w:val="000D5D02"/>
    <w:rsid w:val="000D5F92"/>
    <w:rsid w:val="000D6241"/>
    <w:rsid w:val="000D684F"/>
    <w:rsid w:val="000D6F8E"/>
    <w:rsid w:val="000D7083"/>
    <w:rsid w:val="000D7225"/>
    <w:rsid w:val="000D75A6"/>
    <w:rsid w:val="000D7B58"/>
    <w:rsid w:val="000D7BC3"/>
    <w:rsid w:val="000D7BC4"/>
    <w:rsid w:val="000D7FEE"/>
    <w:rsid w:val="000E006D"/>
    <w:rsid w:val="000E00A1"/>
    <w:rsid w:val="000E0176"/>
    <w:rsid w:val="000E0B0B"/>
    <w:rsid w:val="000E0F74"/>
    <w:rsid w:val="000E14B3"/>
    <w:rsid w:val="000E15E8"/>
    <w:rsid w:val="000E1692"/>
    <w:rsid w:val="000E1F10"/>
    <w:rsid w:val="000E20F0"/>
    <w:rsid w:val="000E20F7"/>
    <w:rsid w:val="000E222C"/>
    <w:rsid w:val="000E2538"/>
    <w:rsid w:val="000E2962"/>
    <w:rsid w:val="000E2F43"/>
    <w:rsid w:val="000E3197"/>
    <w:rsid w:val="000E3588"/>
    <w:rsid w:val="000E3D12"/>
    <w:rsid w:val="000E40AD"/>
    <w:rsid w:val="000E43B8"/>
    <w:rsid w:val="000E4440"/>
    <w:rsid w:val="000E4600"/>
    <w:rsid w:val="000E490E"/>
    <w:rsid w:val="000E4AF5"/>
    <w:rsid w:val="000E5020"/>
    <w:rsid w:val="000E51C9"/>
    <w:rsid w:val="000E539A"/>
    <w:rsid w:val="000E58B8"/>
    <w:rsid w:val="000E5F71"/>
    <w:rsid w:val="000E5FCA"/>
    <w:rsid w:val="000E6108"/>
    <w:rsid w:val="000E620B"/>
    <w:rsid w:val="000E622F"/>
    <w:rsid w:val="000E6575"/>
    <w:rsid w:val="000E6990"/>
    <w:rsid w:val="000E6A55"/>
    <w:rsid w:val="000E6B8C"/>
    <w:rsid w:val="000E73A3"/>
    <w:rsid w:val="000E774E"/>
    <w:rsid w:val="000E7B3B"/>
    <w:rsid w:val="000F02B3"/>
    <w:rsid w:val="000F0524"/>
    <w:rsid w:val="000F0548"/>
    <w:rsid w:val="000F0742"/>
    <w:rsid w:val="000F0E96"/>
    <w:rsid w:val="000F1215"/>
    <w:rsid w:val="000F1423"/>
    <w:rsid w:val="000F156D"/>
    <w:rsid w:val="000F16AB"/>
    <w:rsid w:val="000F198B"/>
    <w:rsid w:val="000F1A0E"/>
    <w:rsid w:val="000F1A9F"/>
    <w:rsid w:val="000F1BAA"/>
    <w:rsid w:val="000F1F9A"/>
    <w:rsid w:val="000F1FC7"/>
    <w:rsid w:val="000F22A3"/>
    <w:rsid w:val="000F2379"/>
    <w:rsid w:val="000F25C5"/>
    <w:rsid w:val="000F26F9"/>
    <w:rsid w:val="000F3130"/>
    <w:rsid w:val="000F3326"/>
    <w:rsid w:val="000F3A73"/>
    <w:rsid w:val="000F3C40"/>
    <w:rsid w:val="000F418A"/>
    <w:rsid w:val="000F43F3"/>
    <w:rsid w:val="000F442D"/>
    <w:rsid w:val="000F446C"/>
    <w:rsid w:val="000F47FF"/>
    <w:rsid w:val="000F4D79"/>
    <w:rsid w:val="000F5317"/>
    <w:rsid w:val="000F5D55"/>
    <w:rsid w:val="000F60A9"/>
    <w:rsid w:val="000F676D"/>
    <w:rsid w:val="000F6C14"/>
    <w:rsid w:val="000F72CC"/>
    <w:rsid w:val="000F72E5"/>
    <w:rsid w:val="000F74E2"/>
    <w:rsid w:val="000F7529"/>
    <w:rsid w:val="000F7712"/>
    <w:rsid w:val="000F7843"/>
    <w:rsid w:val="000F78AB"/>
    <w:rsid w:val="000F78B7"/>
    <w:rsid w:val="000F7ABD"/>
    <w:rsid w:val="000F7D84"/>
    <w:rsid w:val="000F7E2A"/>
    <w:rsid w:val="000F7F76"/>
    <w:rsid w:val="00100168"/>
    <w:rsid w:val="0010044B"/>
    <w:rsid w:val="0010087F"/>
    <w:rsid w:val="00100DD1"/>
    <w:rsid w:val="00100EAB"/>
    <w:rsid w:val="00100F33"/>
    <w:rsid w:val="001010EA"/>
    <w:rsid w:val="001016D7"/>
    <w:rsid w:val="001016DD"/>
    <w:rsid w:val="001017BD"/>
    <w:rsid w:val="001018AC"/>
    <w:rsid w:val="00101A58"/>
    <w:rsid w:val="00101C02"/>
    <w:rsid w:val="00101D00"/>
    <w:rsid w:val="00102334"/>
    <w:rsid w:val="00102555"/>
    <w:rsid w:val="00102748"/>
    <w:rsid w:val="00102D48"/>
    <w:rsid w:val="00102F5C"/>
    <w:rsid w:val="00102F9F"/>
    <w:rsid w:val="00104177"/>
    <w:rsid w:val="0010449C"/>
    <w:rsid w:val="0010458E"/>
    <w:rsid w:val="00104604"/>
    <w:rsid w:val="0010485F"/>
    <w:rsid w:val="00104995"/>
    <w:rsid w:val="00104A2B"/>
    <w:rsid w:val="00104B6C"/>
    <w:rsid w:val="00104DF1"/>
    <w:rsid w:val="00105016"/>
    <w:rsid w:val="00105326"/>
    <w:rsid w:val="00105395"/>
    <w:rsid w:val="001055D1"/>
    <w:rsid w:val="00105B6C"/>
    <w:rsid w:val="00105D83"/>
    <w:rsid w:val="00105FAF"/>
    <w:rsid w:val="0010606B"/>
    <w:rsid w:val="001061AD"/>
    <w:rsid w:val="00106229"/>
    <w:rsid w:val="001067FA"/>
    <w:rsid w:val="00106A8C"/>
    <w:rsid w:val="00106AEC"/>
    <w:rsid w:val="00106C8B"/>
    <w:rsid w:val="00106EBF"/>
    <w:rsid w:val="00106ED4"/>
    <w:rsid w:val="00106F61"/>
    <w:rsid w:val="00107117"/>
    <w:rsid w:val="00107217"/>
    <w:rsid w:val="00107249"/>
    <w:rsid w:val="0010755E"/>
    <w:rsid w:val="0010762B"/>
    <w:rsid w:val="00107727"/>
    <w:rsid w:val="00107A02"/>
    <w:rsid w:val="00107A24"/>
    <w:rsid w:val="00107A7E"/>
    <w:rsid w:val="00107B86"/>
    <w:rsid w:val="00107FC6"/>
    <w:rsid w:val="001104E8"/>
    <w:rsid w:val="00110998"/>
    <w:rsid w:val="00110CB7"/>
    <w:rsid w:val="00110E04"/>
    <w:rsid w:val="00110F9F"/>
    <w:rsid w:val="001110EA"/>
    <w:rsid w:val="001112F3"/>
    <w:rsid w:val="001113D1"/>
    <w:rsid w:val="00111567"/>
    <w:rsid w:val="001115B4"/>
    <w:rsid w:val="00111D32"/>
    <w:rsid w:val="00111E1F"/>
    <w:rsid w:val="00111E2D"/>
    <w:rsid w:val="00111F11"/>
    <w:rsid w:val="00112019"/>
    <w:rsid w:val="00112846"/>
    <w:rsid w:val="00112BA0"/>
    <w:rsid w:val="00112D05"/>
    <w:rsid w:val="00112D34"/>
    <w:rsid w:val="0011387E"/>
    <w:rsid w:val="00113CDB"/>
    <w:rsid w:val="001143E8"/>
    <w:rsid w:val="00114A2C"/>
    <w:rsid w:val="00114AB4"/>
    <w:rsid w:val="00114BE7"/>
    <w:rsid w:val="00114C05"/>
    <w:rsid w:val="00114D47"/>
    <w:rsid w:val="00114D92"/>
    <w:rsid w:val="00114DF6"/>
    <w:rsid w:val="00114E46"/>
    <w:rsid w:val="001151F7"/>
    <w:rsid w:val="001154A8"/>
    <w:rsid w:val="00115502"/>
    <w:rsid w:val="00115504"/>
    <w:rsid w:val="0011558B"/>
    <w:rsid w:val="001155E6"/>
    <w:rsid w:val="00115648"/>
    <w:rsid w:val="00115775"/>
    <w:rsid w:val="001158DF"/>
    <w:rsid w:val="00115FB0"/>
    <w:rsid w:val="001160AE"/>
    <w:rsid w:val="00116A9F"/>
    <w:rsid w:val="00116C30"/>
    <w:rsid w:val="00116F4B"/>
    <w:rsid w:val="00117203"/>
    <w:rsid w:val="001175B1"/>
    <w:rsid w:val="001176D1"/>
    <w:rsid w:val="00117CBA"/>
    <w:rsid w:val="001200AD"/>
    <w:rsid w:val="001200DB"/>
    <w:rsid w:val="00120837"/>
    <w:rsid w:val="00120C3B"/>
    <w:rsid w:val="00120CE1"/>
    <w:rsid w:val="00120FDB"/>
    <w:rsid w:val="0012110C"/>
    <w:rsid w:val="001218B4"/>
    <w:rsid w:val="00121952"/>
    <w:rsid w:val="001222C9"/>
    <w:rsid w:val="001228D1"/>
    <w:rsid w:val="00122EB9"/>
    <w:rsid w:val="00122EC0"/>
    <w:rsid w:val="0012302A"/>
    <w:rsid w:val="0012305A"/>
    <w:rsid w:val="001233BB"/>
    <w:rsid w:val="001235F1"/>
    <w:rsid w:val="00123931"/>
    <w:rsid w:val="001242A4"/>
    <w:rsid w:val="00124491"/>
    <w:rsid w:val="00124826"/>
    <w:rsid w:val="00124969"/>
    <w:rsid w:val="0012533C"/>
    <w:rsid w:val="0012551A"/>
    <w:rsid w:val="00125709"/>
    <w:rsid w:val="0012574A"/>
    <w:rsid w:val="00125789"/>
    <w:rsid w:val="001258B8"/>
    <w:rsid w:val="001259A5"/>
    <w:rsid w:val="00125A6B"/>
    <w:rsid w:val="00125DC0"/>
    <w:rsid w:val="00125FD6"/>
    <w:rsid w:val="00126083"/>
    <w:rsid w:val="00126465"/>
    <w:rsid w:val="001268A1"/>
    <w:rsid w:val="0012695A"/>
    <w:rsid w:val="00126E10"/>
    <w:rsid w:val="00127046"/>
    <w:rsid w:val="001274D8"/>
    <w:rsid w:val="001274F6"/>
    <w:rsid w:val="00127DDB"/>
    <w:rsid w:val="00127EE1"/>
    <w:rsid w:val="00127EEB"/>
    <w:rsid w:val="0013004E"/>
    <w:rsid w:val="00130069"/>
    <w:rsid w:val="00130277"/>
    <w:rsid w:val="001304F2"/>
    <w:rsid w:val="001306E9"/>
    <w:rsid w:val="00130D63"/>
    <w:rsid w:val="00131090"/>
    <w:rsid w:val="001318FD"/>
    <w:rsid w:val="00131B28"/>
    <w:rsid w:val="00131E93"/>
    <w:rsid w:val="00132000"/>
    <w:rsid w:val="0013202A"/>
    <w:rsid w:val="0013211F"/>
    <w:rsid w:val="00132349"/>
    <w:rsid w:val="001324A3"/>
    <w:rsid w:val="001324B8"/>
    <w:rsid w:val="00132540"/>
    <w:rsid w:val="001327FD"/>
    <w:rsid w:val="0013282D"/>
    <w:rsid w:val="00132BE8"/>
    <w:rsid w:val="001331A9"/>
    <w:rsid w:val="00133524"/>
    <w:rsid w:val="001335DD"/>
    <w:rsid w:val="00133833"/>
    <w:rsid w:val="00133DA8"/>
    <w:rsid w:val="00134122"/>
    <w:rsid w:val="001342F6"/>
    <w:rsid w:val="001343A2"/>
    <w:rsid w:val="00134629"/>
    <w:rsid w:val="00134630"/>
    <w:rsid w:val="00134FF7"/>
    <w:rsid w:val="0013500B"/>
    <w:rsid w:val="001354A1"/>
    <w:rsid w:val="001359BA"/>
    <w:rsid w:val="00135E49"/>
    <w:rsid w:val="001360EE"/>
    <w:rsid w:val="00136234"/>
    <w:rsid w:val="001366D8"/>
    <w:rsid w:val="00136AD8"/>
    <w:rsid w:val="00136F38"/>
    <w:rsid w:val="00137B64"/>
    <w:rsid w:val="00137BFF"/>
    <w:rsid w:val="00137C7C"/>
    <w:rsid w:val="00137FF6"/>
    <w:rsid w:val="00140AC3"/>
    <w:rsid w:val="00140E4C"/>
    <w:rsid w:val="00141339"/>
    <w:rsid w:val="0014140E"/>
    <w:rsid w:val="00141CA1"/>
    <w:rsid w:val="00141D57"/>
    <w:rsid w:val="00142047"/>
    <w:rsid w:val="001420F9"/>
    <w:rsid w:val="0014295F"/>
    <w:rsid w:val="00142A93"/>
    <w:rsid w:val="0014303B"/>
    <w:rsid w:val="001430E8"/>
    <w:rsid w:val="001431F0"/>
    <w:rsid w:val="001434BD"/>
    <w:rsid w:val="00143CAE"/>
    <w:rsid w:val="00144802"/>
    <w:rsid w:val="00144F8D"/>
    <w:rsid w:val="001450B9"/>
    <w:rsid w:val="001450BD"/>
    <w:rsid w:val="001450F7"/>
    <w:rsid w:val="001454D2"/>
    <w:rsid w:val="00145683"/>
    <w:rsid w:val="001463D5"/>
    <w:rsid w:val="001465E8"/>
    <w:rsid w:val="00146704"/>
    <w:rsid w:val="00146747"/>
    <w:rsid w:val="001467B0"/>
    <w:rsid w:val="001468A4"/>
    <w:rsid w:val="00146ACB"/>
    <w:rsid w:val="00146BE6"/>
    <w:rsid w:val="00146FF1"/>
    <w:rsid w:val="001471AD"/>
    <w:rsid w:val="001475AD"/>
    <w:rsid w:val="0014774A"/>
    <w:rsid w:val="00147885"/>
    <w:rsid w:val="001479A8"/>
    <w:rsid w:val="00147AC6"/>
    <w:rsid w:val="00147F2C"/>
    <w:rsid w:val="001501D4"/>
    <w:rsid w:val="001504AF"/>
    <w:rsid w:val="001504B0"/>
    <w:rsid w:val="00150ADB"/>
    <w:rsid w:val="00150F60"/>
    <w:rsid w:val="00151049"/>
    <w:rsid w:val="00151137"/>
    <w:rsid w:val="001513E2"/>
    <w:rsid w:val="00151631"/>
    <w:rsid w:val="00151B51"/>
    <w:rsid w:val="00151C7B"/>
    <w:rsid w:val="00151CF1"/>
    <w:rsid w:val="0015236D"/>
    <w:rsid w:val="00152467"/>
    <w:rsid w:val="001528A6"/>
    <w:rsid w:val="00152B90"/>
    <w:rsid w:val="00153CF3"/>
    <w:rsid w:val="00153DC7"/>
    <w:rsid w:val="001543E3"/>
    <w:rsid w:val="00154498"/>
    <w:rsid w:val="001545FD"/>
    <w:rsid w:val="00154946"/>
    <w:rsid w:val="001549F4"/>
    <w:rsid w:val="00154B77"/>
    <w:rsid w:val="00155200"/>
    <w:rsid w:val="001552AD"/>
    <w:rsid w:val="0015590B"/>
    <w:rsid w:val="00155AA4"/>
    <w:rsid w:val="00155D2A"/>
    <w:rsid w:val="00155D9F"/>
    <w:rsid w:val="001560A4"/>
    <w:rsid w:val="0015640D"/>
    <w:rsid w:val="00156515"/>
    <w:rsid w:val="001565CC"/>
    <w:rsid w:val="0015676F"/>
    <w:rsid w:val="00157594"/>
    <w:rsid w:val="00157655"/>
    <w:rsid w:val="00157732"/>
    <w:rsid w:val="00157BE9"/>
    <w:rsid w:val="00157CC4"/>
    <w:rsid w:val="00157E96"/>
    <w:rsid w:val="00160104"/>
    <w:rsid w:val="00160474"/>
    <w:rsid w:val="00160493"/>
    <w:rsid w:val="0016097B"/>
    <w:rsid w:val="00160C12"/>
    <w:rsid w:val="00160C7C"/>
    <w:rsid w:val="00161204"/>
    <w:rsid w:val="001615E0"/>
    <w:rsid w:val="00161729"/>
    <w:rsid w:val="001617BC"/>
    <w:rsid w:val="001617FB"/>
    <w:rsid w:val="001618F1"/>
    <w:rsid w:val="0016226E"/>
    <w:rsid w:val="00162702"/>
    <w:rsid w:val="00162D17"/>
    <w:rsid w:val="00162F3C"/>
    <w:rsid w:val="00163255"/>
    <w:rsid w:val="00163686"/>
    <w:rsid w:val="00163A43"/>
    <w:rsid w:val="00163DA5"/>
    <w:rsid w:val="00163DC7"/>
    <w:rsid w:val="001642B0"/>
    <w:rsid w:val="001643BE"/>
    <w:rsid w:val="00164863"/>
    <w:rsid w:val="00164EF8"/>
    <w:rsid w:val="00164FDC"/>
    <w:rsid w:val="001650DD"/>
    <w:rsid w:val="00165128"/>
    <w:rsid w:val="0016512A"/>
    <w:rsid w:val="00165713"/>
    <w:rsid w:val="0016583E"/>
    <w:rsid w:val="00165A69"/>
    <w:rsid w:val="00165B2E"/>
    <w:rsid w:val="00165BD2"/>
    <w:rsid w:val="00165E7B"/>
    <w:rsid w:val="00165EC8"/>
    <w:rsid w:val="0016612B"/>
    <w:rsid w:val="00166252"/>
    <w:rsid w:val="00166B74"/>
    <w:rsid w:val="00166C82"/>
    <w:rsid w:val="001676BF"/>
    <w:rsid w:val="00167719"/>
    <w:rsid w:val="001678E7"/>
    <w:rsid w:val="00167986"/>
    <w:rsid w:val="001679BF"/>
    <w:rsid w:val="00167C78"/>
    <w:rsid w:val="00167C7E"/>
    <w:rsid w:val="00167D08"/>
    <w:rsid w:val="00167E65"/>
    <w:rsid w:val="0017031C"/>
    <w:rsid w:val="00170455"/>
    <w:rsid w:val="00170A8D"/>
    <w:rsid w:val="00170C2A"/>
    <w:rsid w:val="00170CD4"/>
    <w:rsid w:val="00170CDE"/>
    <w:rsid w:val="00170E9B"/>
    <w:rsid w:val="00170EE2"/>
    <w:rsid w:val="0017135C"/>
    <w:rsid w:val="00171A0F"/>
    <w:rsid w:val="00171B60"/>
    <w:rsid w:val="00171BA7"/>
    <w:rsid w:val="00171C38"/>
    <w:rsid w:val="0017209F"/>
    <w:rsid w:val="001720FD"/>
    <w:rsid w:val="00172438"/>
    <w:rsid w:val="0017251E"/>
    <w:rsid w:val="00172F2D"/>
    <w:rsid w:val="00173002"/>
    <w:rsid w:val="00173070"/>
    <w:rsid w:val="00173100"/>
    <w:rsid w:val="0017322B"/>
    <w:rsid w:val="00173409"/>
    <w:rsid w:val="001736CA"/>
    <w:rsid w:val="00173964"/>
    <w:rsid w:val="00173DAD"/>
    <w:rsid w:val="00173FF7"/>
    <w:rsid w:val="0017402B"/>
    <w:rsid w:val="00174083"/>
    <w:rsid w:val="00174B90"/>
    <w:rsid w:val="00174E89"/>
    <w:rsid w:val="001751A9"/>
    <w:rsid w:val="0017551B"/>
    <w:rsid w:val="00175D68"/>
    <w:rsid w:val="00175F96"/>
    <w:rsid w:val="0017631F"/>
    <w:rsid w:val="00176852"/>
    <w:rsid w:val="001768D2"/>
    <w:rsid w:val="00176945"/>
    <w:rsid w:val="001769A2"/>
    <w:rsid w:val="00176DB1"/>
    <w:rsid w:val="0017718A"/>
    <w:rsid w:val="001772C9"/>
    <w:rsid w:val="0017734F"/>
    <w:rsid w:val="0017744D"/>
    <w:rsid w:val="00177508"/>
    <w:rsid w:val="00177A14"/>
    <w:rsid w:val="00177F92"/>
    <w:rsid w:val="00180905"/>
    <w:rsid w:val="00180A2E"/>
    <w:rsid w:val="00180E4D"/>
    <w:rsid w:val="001810BA"/>
    <w:rsid w:val="00181309"/>
    <w:rsid w:val="00181401"/>
    <w:rsid w:val="001815F4"/>
    <w:rsid w:val="001816DF"/>
    <w:rsid w:val="00181A6C"/>
    <w:rsid w:val="00181AFC"/>
    <w:rsid w:val="00181DC1"/>
    <w:rsid w:val="00182076"/>
    <w:rsid w:val="001822C0"/>
    <w:rsid w:val="00182370"/>
    <w:rsid w:val="001823B4"/>
    <w:rsid w:val="0018266B"/>
    <w:rsid w:val="0018297A"/>
    <w:rsid w:val="00182A33"/>
    <w:rsid w:val="001830C5"/>
    <w:rsid w:val="00183578"/>
    <w:rsid w:val="0018379E"/>
    <w:rsid w:val="001838D5"/>
    <w:rsid w:val="00184319"/>
    <w:rsid w:val="00184410"/>
    <w:rsid w:val="00184519"/>
    <w:rsid w:val="00184B38"/>
    <w:rsid w:val="00184C56"/>
    <w:rsid w:val="001856F1"/>
    <w:rsid w:val="00185B76"/>
    <w:rsid w:val="00186098"/>
    <w:rsid w:val="001867C5"/>
    <w:rsid w:val="00186E09"/>
    <w:rsid w:val="00186E1E"/>
    <w:rsid w:val="00187147"/>
    <w:rsid w:val="001877C1"/>
    <w:rsid w:val="00187A98"/>
    <w:rsid w:val="00187E81"/>
    <w:rsid w:val="00190560"/>
    <w:rsid w:val="001907F7"/>
    <w:rsid w:val="00190BAC"/>
    <w:rsid w:val="00191631"/>
    <w:rsid w:val="0019179F"/>
    <w:rsid w:val="0019180F"/>
    <w:rsid w:val="00191826"/>
    <w:rsid w:val="0019185D"/>
    <w:rsid w:val="001918A6"/>
    <w:rsid w:val="00191DC5"/>
    <w:rsid w:val="00191E7A"/>
    <w:rsid w:val="00192320"/>
    <w:rsid w:val="0019240D"/>
    <w:rsid w:val="001927F1"/>
    <w:rsid w:val="00192B38"/>
    <w:rsid w:val="00193698"/>
    <w:rsid w:val="00193918"/>
    <w:rsid w:val="00193959"/>
    <w:rsid w:val="00193970"/>
    <w:rsid w:val="00193B86"/>
    <w:rsid w:val="00193E74"/>
    <w:rsid w:val="00193F34"/>
    <w:rsid w:val="00193FA8"/>
    <w:rsid w:val="00193FDA"/>
    <w:rsid w:val="0019403A"/>
    <w:rsid w:val="00194793"/>
    <w:rsid w:val="00194902"/>
    <w:rsid w:val="00194AC5"/>
    <w:rsid w:val="0019508F"/>
    <w:rsid w:val="00195244"/>
    <w:rsid w:val="001953E7"/>
    <w:rsid w:val="001958A7"/>
    <w:rsid w:val="00195DCB"/>
    <w:rsid w:val="00196058"/>
    <w:rsid w:val="001961FF"/>
    <w:rsid w:val="0019642F"/>
    <w:rsid w:val="001965A9"/>
    <w:rsid w:val="00196A4D"/>
    <w:rsid w:val="00196D98"/>
    <w:rsid w:val="00196F39"/>
    <w:rsid w:val="001970D0"/>
    <w:rsid w:val="001973BA"/>
    <w:rsid w:val="001973D0"/>
    <w:rsid w:val="00197445"/>
    <w:rsid w:val="00197933"/>
    <w:rsid w:val="00197C41"/>
    <w:rsid w:val="00197CBF"/>
    <w:rsid w:val="001A0236"/>
    <w:rsid w:val="001A0680"/>
    <w:rsid w:val="001A0839"/>
    <w:rsid w:val="001A0D24"/>
    <w:rsid w:val="001A0E80"/>
    <w:rsid w:val="001A10ED"/>
    <w:rsid w:val="001A15E0"/>
    <w:rsid w:val="001A1FC5"/>
    <w:rsid w:val="001A216C"/>
    <w:rsid w:val="001A23A8"/>
    <w:rsid w:val="001A2842"/>
    <w:rsid w:val="001A2925"/>
    <w:rsid w:val="001A298E"/>
    <w:rsid w:val="001A2D8B"/>
    <w:rsid w:val="001A2DB0"/>
    <w:rsid w:val="001A30F5"/>
    <w:rsid w:val="001A327C"/>
    <w:rsid w:val="001A32AB"/>
    <w:rsid w:val="001A3496"/>
    <w:rsid w:val="001A36B6"/>
    <w:rsid w:val="001A37E4"/>
    <w:rsid w:val="001A3EFB"/>
    <w:rsid w:val="001A3F5A"/>
    <w:rsid w:val="001A407B"/>
    <w:rsid w:val="001A40A5"/>
    <w:rsid w:val="001A4699"/>
    <w:rsid w:val="001A49C2"/>
    <w:rsid w:val="001A4AAC"/>
    <w:rsid w:val="001A5085"/>
    <w:rsid w:val="001A552D"/>
    <w:rsid w:val="001A55F4"/>
    <w:rsid w:val="001A55FC"/>
    <w:rsid w:val="001A5C33"/>
    <w:rsid w:val="001A60CD"/>
    <w:rsid w:val="001A62BC"/>
    <w:rsid w:val="001A6742"/>
    <w:rsid w:val="001A6B99"/>
    <w:rsid w:val="001A6BA4"/>
    <w:rsid w:val="001A7120"/>
    <w:rsid w:val="001A72BB"/>
    <w:rsid w:val="001A7406"/>
    <w:rsid w:val="001A744B"/>
    <w:rsid w:val="001A7503"/>
    <w:rsid w:val="001A78DA"/>
    <w:rsid w:val="001A7D94"/>
    <w:rsid w:val="001B0020"/>
    <w:rsid w:val="001B0234"/>
    <w:rsid w:val="001B0BC0"/>
    <w:rsid w:val="001B0C89"/>
    <w:rsid w:val="001B1297"/>
    <w:rsid w:val="001B145D"/>
    <w:rsid w:val="001B1468"/>
    <w:rsid w:val="001B22E4"/>
    <w:rsid w:val="001B2369"/>
    <w:rsid w:val="001B23DD"/>
    <w:rsid w:val="001B24B8"/>
    <w:rsid w:val="001B25C8"/>
    <w:rsid w:val="001B265B"/>
    <w:rsid w:val="001B2669"/>
    <w:rsid w:val="001B2879"/>
    <w:rsid w:val="001B2D11"/>
    <w:rsid w:val="001B2EBB"/>
    <w:rsid w:val="001B301B"/>
    <w:rsid w:val="001B309E"/>
    <w:rsid w:val="001B3107"/>
    <w:rsid w:val="001B318E"/>
    <w:rsid w:val="001B3557"/>
    <w:rsid w:val="001B3877"/>
    <w:rsid w:val="001B38B4"/>
    <w:rsid w:val="001B3A00"/>
    <w:rsid w:val="001B3AE1"/>
    <w:rsid w:val="001B3BE2"/>
    <w:rsid w:val="001B3D0F"/>
    <w:rsid w:val="001B3E64"/>
    <w:rsid w:val="001B3EAB"/>
    <w:rsid w:val="001B40B8"/>
    <w:rsid w:val="001B41F3"/>
    <w:rsid w:val="001B4E19"/>
    <w:rsid w:val="001B4E66"/>
    <w:rsid w:val="001B4FF2"/>
    <w:rsid w:val="001B52BB"/>
    <w:rsid w:val="001B5609"/>
    <w:rsid w:val="001B57C6"/>
    <w:rsid w:val="001B597C"/>
    <w:rsid w:val="001B5B16"/>
    <w:rsid w:val="001B6483"/>
    <w:rsid w:val="001B68A0"/>
    <w:rsid w:val="001B7353"/>
    <w:rsid w:val="001B73C6"/>
    <w:rsid w:val="001B7B8A"/>
    <w:rsid w:val="001B7E3F"/>
    <w:rsid w:val="001C08EB"/>
    <w:rsid w:val="001C0C42"/>
    <w:rsid w:val="001C1289"/>
    <w:rsid w:val="001C15C1"/>
    <w:rsid w:val="001C1759"/>
    <w:rsid w:val="001C17D8"/>
    <w:rsid w:val="001C1B2F"/>
    <w:rsid w:val="001C1C62"/>
    <w:rsid w:val="001C1E08"/>
    <w:rsid w:val="001C25A7"/>
    <w:rsid w:val="001C25DD"/>
    <w:rsid w:val="001C27B7"/>
    <w:rsid w:val="001C2CC2"/>
    <w:rsid w:val="001C2E37"/>
    <w:rsid w:val="001C31A5"/>
    <w:rsid w:val="001C36B1"/>
    <w:rsid w:val="001C372E"/>
    <w:rsid w:val="001C38FE"/>
    <w:rsid w:val="001C3AB1"/>
    <w:rsid w:val="001C3D99"/>
    <w:rsid w:val="001C4103"/>
    <w:rsid w:val="001C4925"/>
    <w:rsid w:val="001C49F9"/>
    <w:rsid w:val="001C521F"/>
    <w:rsid w:val="001C5391"/>
    <w:rsid w:val="001C53BC"/>
    <w:rsid w:val="001C5DF2"/>
    <w:rsid w:val="001C5DF4"/>
    <w:rsid w:val="001C5E48"/>
    <w:rsid w:val="001C60BB"/>
    <w:rsid w:val="001C6195"/>
    <w:rsid w:val="001C62D0"/>
    <w:rsid w:val="001C6350"/>
    <w:rsid w:val="001C688C"/>
    <w:rsid w:val="001C68AA"/>
    <w:rsid w:val="001C69D6"/>
    <w:rsid w:val="001C6B3E"/>
    <w:rsid w:val="001C6D44"/>
    <w:rsid w:val="001C700F"/>
    <w:rsid w:val="001C7156"/>
    <w:rsid w:val="001C724C"/>
    <w:rsid w:val="001C7761"/>
    <w:rsid w:val="001C7957"/>
    <w:rsid w:val="001C7BA7"/>
    <w:rsid w:val="001C7C28"/>
    <w:rsid w:val="001D01BA"/>
    <w:rsid w:val="001D02CC"/>
    <w:rsid w:val="001D0462"/>
    <w:rsid w:val="001D050B"/>
    <w:rsid w:val="001D0725"/>
    <w:rsid w:val="001D082E"/>
    <w:rsid w:val="001D0A73"/>
    <w:rsid w:val="001D0CDB"/>
    <w:rsid w:val="001D0D75"/>
    <w:rsid w:val="001D0F5A"/>
    <w:rsid w:val="001D20D0"/>
    <w:rsid w:val="001D20F3"/>
    <w:rsid w:val="001D2226"/>
    <w:rsid w:val="001D2337"/>
    <w:rsid w:val="001D23EA"/>
    <w:rsid w:val="001D26DA"/>
    <w:rsid w:val="001D29AA"/>
    <w:rsid w:val="001D2C64"/>
    <w:rsid w:val="001D32DC"/>
    <w:rsid w:val="001D3BB6"/>
    <w:rsid w:val="001D3EB2"/>
    <w:rsid w:val="001D43C7"/>
    <w:rsid w:val="001D45D5"/>
    <w:rsid w:val="001D4A6D"/>
    <w:rsid w:val="001D4B6D"/>
    <w:rsid w:val="001D4CFE"/>
    <w:rsid w:val="001D50D7"/>
    <w:rsid w:val="001D53BF"/>
    <w:rsid w:val="001D5471"/>
    <w:rsid w:val="001D5B33"/>
    <w:rsid w:val="001D5CFE"/>
    <w:rsid w:val="001D6328"/>
    <w:rsid w:val="001D646D"/>
    <w:rsid w:val="001D68DD"/>
    <w:rsid w:val="001D6A72"/>
    <w:rsid w:val="001D6CC3"/>
    <w:rsid w:val="001D6E35"/>
    <w:rsid w:val="001D709D"/>
    <w:rsid w:val="001D72A0"/>
    <w:rsid w:val="001D7CA0"/>
    <w:rsid w:val="001D7D67"/>
    <w:rsid w:val="001D7E43"/>
    <w:rsid w:val="001E01C7"/>
    <w:rsid w:val="001E0B62"/>
    <w:rsid w:val="001E0B6C"/>
    <w:rsid w:val="001E0C33"/>
    <w:rsid w:val="001E0F0C"/>
    <w:rsid w:val="001E1217"/>
    <w:rsid w:val="001E18C5"/>
    <w:rsid w:val="001E1CC3"/>
    <w:rsid w:val="001E1F26"/>
    <w:rsid w:val="001E1F79"/>
    <w:rsid w:val="001E1FC3"/>
    <w:rsid w:val="001E20C7"/>
    <w:rsid w:val="001E20C9"/>
    <w:rsid w:val="001E2662"/>
    <w:rsid w:val="001E2758"/>
    <w:rsid w:val="001E32FA"/>
    <w:rsid w:val="001E330A"/>
    <w:rsid w:val="001E33B4"/>
    <w:rsid w:val="001E363C"/>
    <w:rsid w:val="001E36C4"/>
    <w:rsid w:val="001E37AA"/>
    <w:rsid w:val="001E3EED"/>
    <w:rsid w:val="001E4615"/>
    <w:rsid w:val="001E4934"/>
    <w:rsid w:val="001E4B70"/>
    <w:rsid w:val="001E4BA2"/>
    <w:rsid w:val="001E509A"/>
    <w:rsid w:val="001E53E6"/>
    <w:rsid w:val="001E5561"/>
    <w:rsid w:val="001E557A"/>
    <w:rsid w:val="001E561E"/>
    <w:rsid w:val="001E583B"/>
    <w:rsid w:val="001E58A9"/>
    <w:rsid w:val="001E5949"/>
    <w:rsid w:val="001E5D2E"/>
    <w:rsid w:val="001E5DB1"/>
    <w:rsid w:val="001E6397"/>
    <w:rsid w:val="001E6E16"/>
    <w:rsid w:val="001E6E64"/>
    <w:rsid w:val="001E6FDD"/>
    <w:rsid w:val="001E70A6"/>
    <w:rsid w:val="001E7150"/>
    <w:rsid w:val="001E7378"/>
    <w:rsid w:val="001E7595"/>
    <w:rsid w:val="001E7CA3"/>
    <w:rsid w:val="001E7D67"/>
    <w:rsid w:val="001E7DF9"/>
    <w:rsid w:val="001F0743"/>
    <w:rsid w:val="001F08F9"/>
    <w:rsid w:val="001F09F7"/>
    <w:rsid w:val="001F0BC1"/>
    <w:rsid w:val="001F0CCB"/>
    <w:rsid w:val="001F0D2A"/>
    <w:rsid w:val="001F0F10"/>
    <w:rsid w:val="001F11C8"/>
    <w:rsid w:val="001F18ED"/>
    <w:rsid w:val="001F1AB2"/>
    <w:rsid w:val="001F1C37"/>
    <w:rsid w:val="001F2253"/>
    <w:rsid w:val="001F237C"/>
    <w:rsid w:val="001F2699"/>
    <w:rsid w:val="001F294B"/>
    <w:rsid w:val="001F2BDC"/>
    <w:rsid w:val="001F30DF"/>
    <w:rsid w:val="001F33FF"/>
    <w:rsid w:val="001F3402"/>
    <w:rsid w:val="001F38FE"/>
    <w:rsid w:val="001F3FC7"/>
    <w:rsid w:val="001F44B3"/>
    <w:rsid w:val="001F44F9"/>
    <w:rsid w:val="001F4588"/>
    <w:rsid w:val="001F4A80"/>
    <w:rsid w:val="001F4EC2"/>
    <w:rsid w:val="001F5028"/>
    <w:rsid w:val="001F50D9"/>
    <w:rsid w:val="001F5150"/>
    <w:rsid w:val="001F51CD"/>
    <w:rsid w:val="001F52D9"/>
    <w:rsid w:val="001F53C1"/>
    <w:rsid w:val="001F5DE6"/>
    <w:rsid w:val="001F5ED2"/>
    <w:rsid w:val="001F626D"/>
    <w:rsid w:val="001F631C"/>
    <w:rsid w:val="001F643D"/>
    <w:rsid w:val="001F6926"/>
    <w:rsid w:val="001F6982"/>
    <w:rsid w:val="001F7232"/>
    <w:rsid w:val="001F73DB"/>
    <w:rsid w:val="001F7476"/>
    <w:rsid w:val="001F7941"/>
    <w:rsid w:val="001F7B46"/>
    <w:rsid w:val="001F7FF2"/>
    <w:rsid w:val="00200029"/>
    <w:rsid w:val="00200547"/>
    <w:rsid w:val="00200B58"/>
    <w:rsid w:val="00200E91"/>
    <w:rsid w:val="00201160"/>
    <w:rsid w:val="0020124E"/>
    <w:rsid w:val="0020127A"/>
    <w:rsid w:val="0020149C"/>
    <w:rsid w:val="00201575"/>
    <w:rsid w:val="002019DE"/>
    <w:rsid w:val="00201A53"/>
    <w:rsid w:val="00202192"/>
    <w:rsid w:val="002021C3"/>
    <w:rsid w:val="002024D0"/>
    <w:rsid w:val="00202677"/>
    <w:rsid w:val="00202744"/>
    <w:rsid w:val="002028A9"/>
    <w:rsid w:val="00202AE9"/>
    <w:rsid w:val="00202C85"/>
    <w:rsid w:val="00202CC5"/>
    <w:rsid w:val="00202F24"/>
    <w:rsid w:val="00203261"/>
    <w:rsid w:val="00203541"/>
    <w:rsid w:val="00203A16"/>
    <w:rsid w:val="00203C32"/>
    <w:rsid w:val="00203DF5"/>
    <w:rsid w:val="002040C3"/>
    <w:rsid w:val="0020413E"/>
    <w:rsid w:val="00204944"/>
    <w:rsid w:val="00204967"/>
    <w:rsid w:val="00204A7D"/>
    <w:rsid w:val="00205994"/>
    <w:rsid w:val="00205DBA"/>
    <w:rsid w:val="00205DD0"/>
    <w:rsid w:val="00206148"/>
    <w:rsid w:val="002061C3"/>
    <w:rsid w:val="00206321"/>
    <w:rsid w:val="002063C0"/>
    <w:rsid w:val="002063D3"/>
    <w:rsid w:val="00206D37"/>
    <w:rsid w:val="00206DBF"/>
    <w:rsid w:val="002075A8"/>
    <w:rsid w:val="00207AA8"/>
    <w:rsid w:val="00207B82"/>
    <w:rsid w:val="00207DF4"/>
    <w:rsid w:val="0021030C"/>
    <w:rsid w:val="00210594"/>
    <w:rsid w:val="0021070E"/>
    <w:rsid w:val="0021077B"/>
    <w:rsid w:val="00210AB6"/>
    <w:rsid w:val="00210BD0"/>
    <w:rsid w:val="00210C0A"/>
    <w:rsid w:val="002110CD"/>
    <w:rsid w:val="0021124E"/>
    <w:rsid w:val="0021149B"/>
    <w:rsid w:val="002116AD"/>
    <w:rsid w:val="00211C68"/>
    <w:rsid w:val="00212980"/>
    <w:rsid w:val="00212AE2"/>
    <w:rsid w:val="00212CC9"/>
    <w:rsid w:val="00212FCA"/>
    <w:rsid w:val="0021300B"/>
    <w:rsid w:val="0021321F"/>
    <w:rsid w:val="002138AC"/>
    <w:rsid w:val="0021399E"/>
    <w:rsid w:val="00213D2A"/>
    <w:rsid w:val="00213F37"/>
    <w:rsid w:val="00214098"/>
    <w:rsid w:val="0021457C"/>
    <w:rsid w:val="002147D5"/>
    <w:rsid w:val="00215594"/>
    <w:rsid w:val="00215664"/>
    <w:rsid w:val="0021573B"/>
    <w:rsid w:val="00215C1B"/>
    <w:rsid w:val="00215D3C"/>
    <w:rsid w:val="00215DC4"/>
    <w:rsid w:val="00215DDA"/>
    <w:rsid w:val="00216114"/>
    <w:rsid w:val="002166F6"/>
    <w:rsid w:val="002167EC"/>
    <w:rsid w:val="00216881"/>
    <w:rsid w:val="002169E1"/>
    <w:rsid w:val="00216F9A"/>
    <w:rsid w:val="002173AA"/>
    <w:rsid w:val="002176D2"/>
    <w:rsid w:val="002177EB"/>
    <w:rsid w:val="00217A57"/>
    <w:rsid w:val="00217AC6"/>
    <w:rsid w:val="00217C69"/>
    <w:rsid w:val="00217C95"/>
    <w:rsid w:val="00217CF5"/>
    <w:rsid w:val="0022004F"/>
    <w:rsid w:val="0022025B"/>
    <w:rsid w:val="002204E4"/>
    <w:rsid w:val="002205DC"/>
    <w:rsid w:val="0022067D"/>
    <w:rsid w:val="00220866"/>
    <w:rsid w:val="002208E7"/>
    <w:rsid w:val="002209C7"/>
    <w:rsid w:val="00220BFF"/>
    <w:rsid w:val="002210C8"/>
    <w:rsid w:val="00221468"/>
    <w:rsid w:val="00221534"/>
    <w:rsid w:val="002215AF"/>
    <w:rsid w:val="002216A2"/>
    <w:rsid w:val="002216AE"/>
    <w:rsid w:val="00221AED"/>
    <w:rsid w:val="00222C9E"/>
    <w:rsid w:val="0022338E"/>
    <w:rsid w:val="002236A4"/>
    <w:rsid w:val="002237F1"/>
    <w:rsid w:val="00223B2C"/>
    <w:rsid w:val="00223D60"/>
    <w:rsid w:val="00223E9F"/>
    <w:rsid w:val="002242FA"/>
    <w:rsid w:val="00224306"/>
    <w:rsid w:val="0022455E"/>
    <w:rsid w:val="00224974"/>
    <w:rsid w:val="002249BD"/>
    <w:rsid w:val="00224DC1"/>
    <w:rsid w:val="00224F31"/>
    <w:rsid w:val="0022513B"/>
    <w:rsid w:val="00225293"/>
    <w:rsid w:val="0022543F"/>
    <w:rsid w:val="00225760"/>
    <w:rsid w:val="00225770"/>
    <w:rsid w:val="002258BE"/>
    <w:rsid w:val="00225E10"/>
    <w:rsid w:val="00225FDE"/>
    <w:rsid w:val="002261CC"/>
    <w:rsid w:val="002264BB"/>
    <w:rsid w:val="00226960"/>
    <w:rsid w:val="00226DA7"/>
    <w:rsid w:val="00226E46"/>
    <w:rsid w:val="0022709A"/>
    <w:rsid w:val="0022719F"/>
    <w:rsid w:val="00227521"/>
    <w:rsid w:val="00227799"/>
    <w:rsid w:val="002278DA"/>
    <w:rsid w:val="00227BAA"/>
    <w:rsid w:val="00227DA9"/>
    <w:rsid w:val="00227DFA"/>
    <w:rsid w:val="00227E47"/>
    <w:rsid w:val="00230245"/>
    <w:rsid w:val="00230738"/>
    <w:rsid w:val="00230888"/>
    <w:rsid w:val="00230AF9"/>
    <w:rsid w:val="00230E5F"/>
    <w:rsid w:val="00231A07"/>
    <w:rsid w:val="00231BCE"/>
    <w:rsid w:val="00231DC6"/>
    <w:rsid w:val="00232144"/>
    <w:rsid w:val="00232C0C"/>
    <w:rsid w:val="00232EC7"/>
    <w:rsid w:val="00232F6D"/>
    <w:rsid w:val="002333F2"/>
    <w:rsid w:val="00233772"/>
    <w:rsid w:val="002337D6"/>
    <w:rsid w:val="00233DAC"/>
    <w:rsid w:val="002340EC"/>
    <w:rsid w:val="002346B4"/>
    <w:rsid w:val="00234765"/>
    <w:rsid w:val="00234C89"/>
    <w:rsid w:val="00234DF7"/>
    <w:rsid w:val="00234FA2"/>
    <w:rsid w:val="002350B3"/>
    <w:rsid w:val="00235258"/>
    <w:rsid w:val="0023527F"/>
    <w:rsid w:val="0023549D"/>
    <w:rsid w:val="00235AA2"/>
    <w:rsid w:val="00236123"/>
    <w:rsid w:val="002361E9"/>
    <w:rsid w:val="002362B9"/>
    <w:rsid w:val="002363F3"/>
    <w:rsid w:val="00236647"/>
    <w:rsid w:val="00236D2F"/>
    <w:rsid w:val="002371DD"/>
    <w:rsid w:val="002371F7"/>
    <w:rsid w:val="0023727F"/>
    <w:rsid w:val="0023735A"/>
    <w:rsid w:val="00237A32"/>
    <w:rsid w:val="00240499"/>
    <w:rsid w:val="00240648"/>
    <w:rsid w:val="00240667"/>
    <w:rsid w:val="002406D3"/>
    <w:rsid w:val="00240A6C"/>
    <w:rsid w:val="00240F04"/>
    <w:rsid w:val="00240FC1"/>
    <w:rsid w:val="002413D1"/>
    <w:rsid w:val="002414A6"/>
    <w:rsid w:val="00241851"/>
    <w:rsid w:val="002418F0"/>
    <w:rsid w:val="002419FD"/>
    <w:rsid w:val="00241CFB"/>
    <w:rsid w:val="00242051"/>
    <w:rsid w:val="002424AF"/>
    <w:rsid w:val="002424FC"/>
    <w:rsid w:val="00242C8C"/>
    <w:rsid w:val="00242CE5"/>
    <w:rsid w:val="00242D46"/>
    <w:rsid w:val="00243526"/>
    <w:rsid w:val="00243833"/>
    <w:rsid w:val="0024386C"/>
    <w:rsid w:val="00243CF8"/>
    <w:rsid w:val="00243F5E"/>
    <w:rsid w:val="00244023"/>
    <w:rsid w:val="00244026"/>
    <w:rsid w:val="002441B3"/>
    <w:rsid w:val="002444A7"/>
    <w:rsid w:val="002449DD"/>
    <w:rsid w:val="00244AC9"/>
    <w:rsid w:val="00244CEC"/>
    <w:rsid w:val="00245001"/>
    <w:rsid w:val="0024512A"/>
    <w:rsid w:val="00245276"/>
    <w:rsid w:val="00246145"/>
    <w:rsid w:val="0024671B"/>
    <w:rsid w:val="00246987"/>
    <w:rsid w:val="00246BE5"/>
    <w:rsid w:val="002475D6"/>
    <w:rsid w:val="00247628"/>
    <w:rsid w:val="002476AC"/>
    <w:rsid w:val="00247C04"/>
    <w:rsid w:val="00247E8E"/>
    <w:rsid w:val="00247EA7"/>
    <w:rsid w:val="00247F9A"/>
    <w:rsid w:val="002503A9"/>
    <w:rsid w:val="0025071C"/>
    <w:rsid w:val="002507A5"/>
    <w:rsid w:val="002507AA"/>
    <w:rsid w:val="00250867"/>
    <w:rsid w:val="002508A7"/>
    <w:rsid w:val="00250ED8"/>
    <w:rsid w:val="00251058"/>
    <w:rsid w:val="002510A7"/>
    <w:rsid w:val="00251138"/>
    <w:rsid w:val="00251680"/>
    <w:rsid w:val="002518A6"/>
    <w:rsid w:val="002518DE"/>
    <w:rsid w:val="002518F5"/>
    <w:rsid w:val="00251A21"/>
    <w:rsid w:val="00251B92"/>
    <w:rsid w:val="00251C83"/>
    <w:rsid w:val="00252580"/>
    <w:rsid w:val="00252AFD"/>
    <w:rsid w:val="00252FC1"/>
    <w:rsid w:val="002531DC"/>
    <w:rsid w:val="00253338"/>
    <w:rsid w:val="002537B2"/>
    <w:rsid w:val="00253BD9"/>
    <w:rsid w:val="00253D3A"/>
    <w:rsid w:val="0025427E"/>
    <w:rsid w:val="00254349"/>
    <w:rsid w:val="002543E2"/>
    <w:rsid w:val="00254408"/>
    <w:rsid w:val="00254803"/>
    <w:rsid w:val="002549E7"/>
    <w:rsid w:val="00254BC2"/>
    <w:rsid w:val="00254C12"/>
    <w:rsid w:val="00254CF4"/>
    <w:rsid w:val="0025509D"/>
    <w:rsid w:val="002550B2"/>
    <w:rsid w:val="00255170"/>
    <w:rsid w:val="00255F4E"/>
    <w:rsid w:val="002560D6"/>
    <w:rsid w:val="002560FB"/>
    <w:rsid w:val="00256145"/>
    <w:rsid w:val="00256289"/>
    <w:rsid w:val="0025666B"/>
    <w:rsid w:val="00256941"/>
    <w:rsid w:val="00256AD5"/>
    <w:rsid w:val="002571F3"/>
    <w:rsid w:val="00257466"/>
    <w:rsid w:val="00257572"/>
    <w:rsid w:val="00257FDE"/>
    <w:rsid w:val="00260350"/>
    <w:rsid w:val="00260662"/>
    <w:rsid w:val="002606A2"/>
    <w:rsid w:val="00260BC3"/>
    <w:rsid w:val="00261112"/>
    <w:rsid w:val="0026112A"/>
    <w:rsid w:val="00261510"/>
    <w:rsid w:val="0026155A"/>
    <w:rsid w:val="00261950"/>
    <w:rsid w:val="002619C2"/>
    <w:rsid w:val="002623EA"/>
    <w:rsid w:val="00262766"/>
    <w:rsid w:val="00262A51"/>
    <w:rsid w:val="00262FD6"/>
    <w:rsid w:val="00263128"/>
    <w:rsid w:val="00263AB9"/>
    <w:rsid w:val="00263BD1"/>
    <w:rsid w:val="00263EE3"/>
    <w:rsid w:val="00263EFE"/>
    <w:rsid w:val="0026404D"/>
    <w:rsid w:val="00264059"/>
    <w:rsid w:val="002645F3"/>
    <w:rsid w:val="00264682"/>
    <w:rsid w:val="002648D1"/>
    <w:rsid w:val="00264926"/>
    <w:rsid w:val="00264BA9"/>
    <w:rsid w:val="00264EA3"/>
    <w:rsid w:val="0026516B"/>
    <w:rsid w:val="002655B9"/>
    <w:rsid w:val="00265669"/>
    <w:rsid w:val="002657FF"/>
    <w:rsid w:val="00265A83"/>
    <w:rsid w:val="00265B5C"/>
    <w:rsid w:val="00265BDD"/>
    <w:rsid w:val="00265C8E"/>
    <w:rsid w:val="00265FBF"/>
    <w:rsid w:val="002661CC"/>
    <w:rsid w:val="00266512"/>
    <w:rsid w:val="00266B19"/>
    <w:rsid w:val="002674A6"/>
    <w:rsid w:val="002675FC"/>
    <w:rsid w:val="00267CEC"/>
    <w:rsid w:val="00270041"/>
    <w:rsid w:val="0027036E"/>
    <w:rsid w:val="002703B1"/>
    <w:rsid w:val="002705EA"/>
    <w:rsid w:val="00270605"/>
    <w:rsid w:val="0027067E"/>
    <w:rsid w:val="00270942"/>
    <w:rsid w:val="00270B6B"/>
    <w:rsid w:val="00270F1C"/>
    <w:rsid w:val="002714C6"/>
    <w:rsid w:val="002715B4"/>
    <w:rsid w:val="0027162E"/>
    <w:rsid w:val="00271BF3"/>
    <w:rsid w:val="00271D6B"/>
    <w:rsid w:val="00271DDF"/>
    <w:rsid w:val="002722B7"/>
    <w:rsid w:val="00272374"/>
    <w:rsid w:val="002723EC"/>
    <w:rsid w:val="00272BDC"/>
    <w:rsid w:val="00272C67"/>
    <w:rsid w:val="00272CD3"/>
    <w:rsid w:val="00272D48"/>
    <w:rsid w:val="00273225"/>
    <w:rsid w:val="00273451"/>
    <w:rsid w:val="00273458"/>
    <w:rsid w:val="002737D5"/>
    <w:rsid w:val="00273893"/>
    <w:rsid w:val="002739F7"/>
    <w:rsid w:val="00274163"/>
    <w:rsid w:val="0027456B"/>
    <w:rsid w:val="00274715"/>
    <w:rsid w:val="0027490D"/>
    <w:rsid w:val="00274AEB"/>
    <w:rsid w:val="00274B2E"/>
    <w:rsid w:val="00274D42"/>
    <w:rsid w:val="0027509C"/>
    <w:rsid w:val="00275437"/>
    <w:rsid w:val="00275487"/>
    <w:rsid w:val="002756C5"/>
    <w:rsid w:val="00275855"/>
    <w:rsid w:val="00275B00"/>
    <w:rsid w:val="00276204"/>
    <w:rsid w:val="00276394"/>
    <w:rsid w:val="00276D31"/>
    <w:rsid w:val="00276E3E"/>
    <w:rsid w:val="0027703F"/>
    <w:rsid w:val="002770B9"/>
    <w:rsid w:val="00277116"/>
    <w:rsid w:val="00277951"/>
    <w:rsid w:val="00277B7C"/>
    <w:rsid w:val="00277EAA"/>
    <w:rsid w:val="00277F79"/>
    <w:rsid w:val="00277F7D"/>
    <w:rsid w:val="002801C0"/>
    <w:rsid w:val="002801D4"/>
    <w:rsid w:val="002802FF"/>
    <w:rsid w:val="002803DD"/>
    <w:rsid w:val="00280C2A"/>
    <w:rsid w:val="00281B1E"/>
    <w:rsid w:val="00281F37"/>
    <w:rsid w:val="00282038"/>
    <w:rsid w:val="002822C1"/>
    <w:rsid w:val="00282720"/>
    <w:rsid w:val="00282788"/>
    <w:rsid w:val="00282835"/>
    <w:rsid w:val="00282A23"/>
    <w:rsid w:val="00282A74"/>
    <w:rsid w:val="00282A93"/>
    <w:rsid w:val="00282C5E"/>
    <w:rsid w:val="00282F59"/>
    <w:rsid w:val="0028300C"/>
    <w:rsid w:val="00283033"/>
    <w:rsid w:val="00283420"/>
    <w:rsid w:val="00283589"/>
    <w:rsid w:val="002835AD"/>
    <w:rsid w:val="0028382F"/>
    <w:rsid w:val="00283D29"/>
    <w:rsid w:val="00283DAD"/>
    <w:rsid w:val="00283F1C"/>
    <w:rsid w:val="0028419D"/>
    <w:rsid w:val="002842A8"/>
    <w:rsid w:val="002843D7"/>
    <w:rsid w:val="00284454"/>
    <w:rsid w:val="002844A9"/>
    <w:rsid w:val="00284641"/>
    <w:rsid w:val="002847A7"/>
    <w:rsid w:val="00284C62"/>
    <w:rsid w:val="00284C96"/>
    <w:rsid w:val="00284D73"/>
    <w:rsid w:val="00285322"/>
    <w:rsid w:val="0028597E"/>
    <w:rsid w:val="00285B34"/>
    <w:rsid w:val="00285F2E"/>
    <w:rsid w:val="00285F81"/>
    <w:rsid w:val="00286042"/>
    <w:rsid w:val="002862AE"/>
    <w:rsid w:val="002870AD"/>
    <w:rsid w:val="002871BC"/>
    <w:rsid w:val="0028739D"/>
    <w:rsid w:val="002875F7"/>
    <w:rsid w:val="00287733"/>
    <w:rsid w:val="00287818"/>
    <w:rsid w:val="002878D7"/>
    <w:rsid w:val="00287945"/>
    <w:rsid w:val="00287E09"/>
    <w:rsid w:val="00287F39"/>
    <w:rsid w:val="002905E8"/>
    <w:rsid w:val="002907C5"/>
    <w:rsid w:val="002907D2"/>
    <w:rsid w:val="00290864"/>
    <w:rsid w:val="00290BC3"/>
    <w:rsid w:val="00290BD4"/>
    <w:rsid w:val="002914A7"/>
    <w:rsid w:val="0029152E"/>
    <w:rsid w:val="0029155C"/>
    <w:rsid w:val="0029184B"/>
    <w:rsid w:val="00291ABC"/>
    <w:rsid w:val="00291BD5"/>
    <w:rsid w:val="0029254C"/>
    <w:rsid w:val="00292D57"/>
    <w:rsid w:val="00293931"/>
    <w:rsid w:val="00294260"/>
    <w:rsid w:val="0029483C"/>
    <w:rsid w:val="0029483F"/>
    <w:rsid w:val="00294984"/>
    <w:rsid w:val="00294EB7"/>
    <w:rsid w:val="00295181"/>
    <w:rsid w:val="002957F1"/>
    <w:rsid w:val="00295C50"/>
    <w:rsid w:val="00295E78"/>
    <w:rsid w:val="00295ED6"/>
    <w:rsid w:val="00295FAC"/>
    <w:rsid w:val="002960CD"/>
    <w:rsid w:val="0029610C"/>
    <w:rsid w:val="002962B7"/>
    <w:rsid w:val="002965A4"/>
    <w:rsid w:val="00296781"/>
    <w:rsid w:val="00296828"/>
    <w:rsid w:val="00297367"/>
    <w:rsid w:val="00297C3F"/>
    <w:rsid w:val="00297DEB"/>
    <w:rsid w:val="002A0013"/>
    <w:rsid w:val="002A015F"/>
    <w:rsid w:val="002A0251"/>
    <w:rsid w:val="002A02EF"/>
    <w:rsid w:val="002A0545"/>
    <w:rsid w:val="002A0844"/>
    <w:rsid w:val="002A0845"/>
    <w:rsid w:val="002A087B"/>
    <w:rsid w:val="002A09BD"/>
    <w:rsid w:val="002A0ABA"/>
    <w:rsid w:val="002A0BD8"/>
    <w:rsid w:val="002A0D0D"/>
    <w:rsid w:val="002A144E"/>
    <w:rsid w:val="002A146B"/>
    <w:rsid w:val="002A1622"/>
    <w:rsid w:val="002A176F"/>
    <w:rsid w:val="002A1872"/>
    <w:rsid w:val="002A18B1"/>
    <w:rsid w:val="002A18D5"/>
    <w:rsid w:val="002A1938"/>
    <w:rsid w:val="002A1A00"/>
    <w:rsid w:val="002A1A69"/>
    <w:rsid w:val="002A1A9C"/>
    <w:rsid w:val="002A1C89"/>
    <w:rsid w:val="002A22F6"/>
    <w:rsid w:val="002A234A"/>
    <w:rsid w:val="002A2445"/>
    <w:rsid w:val="002A2584"/>
    <w:rsid w:val="002A29AB"/>
    <w:rsid w:val="002A34B1"/>
    <w:rsid w:val="002A3701"/>
    <w:rsid w:val="002A3880"/>
    <w:rsid w:val="002A3D0B"/>
    <w:rsid w:val="002A4695"/>
    <w:rsid w:val="002A4AAE"/>
    <w:rsid w:val="002A4BC3"/>
    <w:rsid w:val="002A51E6"/>
    <w:rsid w:val="002A5220"/>
    <w:rsid w:val="002A55AA"/>
    <w:rsid w:val="002A56AA"/>
    <w:rsid w:val="002A5B77"/>
    <w:rsid w:val="002A5DBE"/>
    <w:rsid w:val="002A5E24"/>
    <w:rsid w:val="002A5E43"/>
    <w:rsid w:val="002A5FFD"/>
    <w:rsid w:val="002A62E6"/>
    <w:rsid w:val="002A639B"/>
    <w:rsid w:val="002A64F2"/>
    <w:rsid w:val="002A673F"/>
    <w:rsid w:val="002A6E1E"/>
    <w:rsid w:val="002A6FFB"/>
    <w:rsid w:val="002A71A0"/>
    <w:rsid w:val="002A71B2"/>
    <w:rsid w:val="002A75A7"/>
    <w:rsid w:val="002A75DC"/>
    <w:rsid w:val="002A7BFE"/>
    <w:rsid w:val="002B019B"/>
    <w:rsid w:val="002B0485"/>
    <w:rsid w:val="002B05A9"/>
    <w:rsid w:val="002B06A1"/>
    <w:rsid w:val="002B08DA"/>
    <w:rsid w:val="002B0AC7"/>
    <w:rsid w:val="002B0D5E"/>
    <w:rsid w:val="002B0E1F"/>
    <w:rsid w:val="002B0E87"/>
    <w:rsid w:val="002B16B3"/>
    <w:rsid w:val="002B2163"/>
    <w:rsid w:val="002B2765"/>
    <w:rsid w:val="002B2962"/>
    <w:rsid w:val="002B2B9E"/>
    <w:rsid w:val="002B2F0F"/>
    <w:rsid w:val="002B310F"/>
    <w:rsid w:val="002B314C"/>
    <w:rsid w:val="002B350B"/>
    <w:rsid w:val="002B3988"/>
    <w:rsid w:val="002B3A2F"/>
    <w:rsid w:val="002B4372"/>
    <w:rsid w:val="002B43A2"/>
    <w:rsid w:val="002B48F7"/>
    <w:rsid w:val="002B5321"/>
    <w:rsid w:val="002B5464"/>
    <w:rsid w:val="002B55B6"/>
    <w:rsid w:val="002B56EE"/>
    <w:rsid w:val="002B5CEC"/>
    <w:rsid w:val="002B5E6E"/>
    <w:rsid w:val="002B6160"/>
    <w:rsid w:val="002B665D"/>
    <w:rsid w:val="002B691F"/>
    <w:rsid w:val="002B6AEC"/>
    <w:rsid w:val="002B6E6F"/>
    <w:rsid w:val="002B718C"/>
    <w:rsid w:val="002B7B2D"/>
    <w:rsid w:val="002B7F09"/>
    <w:rsid w:val="002C0550"/>
    <w:rsid w:val="002C07E9"/>
    <w:rsid w:val="002C0913"/>
    <w:rsid w:val="002C092B"/>
    <w:rsid w:val="002C0CFF"/>
    <w:rsid w:val="002C1521"/>
    <w:rsid w:val="002C18A2"/>
    <w:rsid w:val="002C1972"/>
    <w:rsid w:val="002C1B62"/>
    <w:rsid w:val="002C1C85"/>
    <w:rsid w:val="002C1F42"/>
    <w:rsid w:val="002C1FAD"/>
    <w:rsid w:val="002C2156"/>
    <w:rsid w:val="002C22F8"/>
    <w:rsid w:val="002C24BF"/>
    <w:rsid w:val="002C26E4"/>
    <w:rsid w:val="002C27E7"/>
    <w:rsid w:val="002C285D"/>
    <w:rsid w:val="002C2975"/>
    <w:rsid w:val="002C2979"/>
    <w:rsid w:val="002C2F3F"/>
    <w:rsid w:val="002C307B"/>
    <w:rsid w:val="002C36CF"/>
    <w:rsid w:val="002C3B2E"/>
    <w:rsid w:val="002C3C8A"/>
    <w:rsid w:val="002C40D7"/>
    <w:rsid w:val="002C42E5"/>
    <w:rsid w:val="002C43CC"/>
    <w:rsid w:val="002C44C9"/>
    <w:rsid w:val="002C467E"/>
    <w:rsid w:val="002C4759"/>
    <w:rsid w:val="002C4A1D"/>
    <w:rsid w:val="002C4E45"/>
    <w:rsid w:val="002C5332"/>
    <w:rsid w:val="002C5603"/>
    <w:rsid w:val="002C58F0"/>
    <w:rsid w:val="002C5964"/>
    <w:rsid w:val="002C5B4B"/>
    <w:rsid w:val="002C5DAA"/>
    <w:rsid w:val="002C5F59"/>
    <w:rsid w:val="002C61C0"/>
    <w:rsid w:val="002C62E8"/>
    <w:rsid w:val="002C63DA"/>
    <w:rsid w:val="002C6E93"/>
    <w:rsid w:val="002C6FE2"/>
    <w:rsid w:val="002C725F"/>
    <w:rsid w:val="002C73A8"/>
    <w:rsid w:val="002C7410"/>
    <w:rsid w:val="002C7A70"/>
    <w:rsid w:val="002C7D4F"/>
    <w:rsid w:val="002C7DBC"/>
    <w:rsid w:val="002D01C9"/>
    <w:rsid w:val="002D05F3"/>
    <w:rsid w:val="002D073F"/>
    <w:rsid w:val="002D08BE"/>
    <w:rsid w:val="002D121F"/>
    <w:rsid w:val="002D16B0"/>
    <w:rsid w:val="002D1765"/>
    <w:rsid w:val="002D180D"/>
    <w:rsid w:val="002D181C"/>
    <w:rsid w:val="002D19B1"/>
    <w:rsid w:val="002D1B32"/>
    <w:rsid w:val="002D1B46"/>
    <w:rsid w:val="002D1BF6"/>
    <w:rsid w:val="002D1ED3"/>
    <w:rsid w:val="002D243C"/>
    <w:rsid w:val="002D244E"/>
    <w:rsid w:val="002D26BF"/>
    <w:rsid w:val="002D277B"/>
    <w:rsid w:val="002D2A45"/>
    <w:rsid w:val="002D2DE8"/>
    <w:rsid w:val="002D3382"/>
    <w:rsid w:val="002D3761"/>
    <w:rsid w:val="002D3BC1"/>
    <w:rsid w:val="002D3D1A"/>
    <w:rsid w:val="002D3E46"/>
    <w:rsid w:val="002D4586"/>
    <w:rsid w:val="002D4597"/>
    <w:rsid w:val="002D49AF"/>
    <w:rsid w:val="002D4A05"/>
    <w:rsid w:val="002D4AA7"/>
    <w:rsid w:val="002D4B8A"/>
    <w:rsid w:val="002D4C5C"/>
    <w:rsid w:val="002D4C78"/>
    <w:rsid w:val="002D51CC"/>
    <w:rsid w:val="002D554D"/>
    <w:rsid w:val="002D5618"/>
    <w:rsid w:val="002D5C49"/>
    <w:rsid w:val="002D5CF1"/>
    <w:rsid w:val="002D6389"/>
    <w:rsid w:val="002D63CE"/>
    <w:rsid w:val="002D6537"/>
    <w:rsid w:val="002D6583"/>
    <w:rsid w:val="002D66A3"/>
    <w:rsid w:val="002D6B2D"/>
    <w:rsid w:val="002D6E58"/>
    <w:rsid w:val="002D6E99"/>
    <w:rsid w:val="002D711C"/>
    <w:rsid w:val="002D714A"/>
    <w:rsid w:val="002D71EC"/>
    <w:rsid w:val="002D75A5"/>
    <w:rsid w:val="002D79C4"/>
    <w:rsid w:val="002D7BC6"/>
    <w:rsid w:val="002D7D17"/>
    <w:rsid w:val="002D7DAA"/>
    <w:rsid w:val="002D7E22"/>
    <w:rsid w:val="002E0592"/>
    <w:rsid w:val="002E11B7"/>
    <w:rsid w:val="002E1C27"/>
    <w:rsid w:val="002E1DF7"/>
    <w:rsid w:val="002E22C8"/>
    <w:rsid w:val="002E28A9"/>
    <w:rsid w:val="002E2969"/>
    <w:rsid w:val="002E312D"/>
    <w:rsid w:val="002E319C"/>
    <w:rsid w:val="002E3270"/>
    <w:rsid w:val="002E336A"/>
    <w:rsid w:val="002E36F1"/>
    <w:rsid w:val="002E3748"/>
    <w:rsid w:val="002E3A48"/>
    <w:rsid w:val="002E3BDD"/>
    <w:rsid w:val="002E3BE9"/>
    <w:rsid w:val="002E3CAB"/>
    <w:rsid w:val="002E3CB2"/>
    <w:rsid w:val="002E3FF1"/>
    <w:rsid w:val="002E4157"/>
    <w:rsid w:val="002E4412"/>
    <w:rsid w:val="002E44F3"/>
    <w:rsid w:val="002E450F"/>
    <w:rsid w:val="002E4565"/>
    <w:rsid w:val="002E48C5"/>
    <w:rsid w:val="002E4D3C"/>
    <w:rsid w:val="002E57B0"/>
    <w:rsid w:val="002E5B74"/>
    <w:rsid w:val="002E5EF7"/>
    <w:rsid w:val="002E6416"/>
    <w:rsid w:val="002E6740"/>
    <w:rsid w:val="002E6AA3"/>
    <w:rsid w:val="002E6B75"/>
    <w:rsid w:val="002E723A"/>
    <w:rsid w:val="002E72F2"/>
    <w:rsid w:val="002E7328"/>
    <w:rsid w:val="002E7399"/>
    <w:rsid w:val="002E76E8"/>
    <w:rsid w:val="002E7945"/>
    <w:rsid w:val="002E7CD5"/>
    <w:rsid w:val="002F072F"/>
    <w:rsid w:val="002F0836"/>
    <w:rsid w:val="002F0E39"/>
    <w:rsid w:val="002F0F8C"/>
    <w:rsid w:val="002F1080"/>
    <w:rsid w:val="002F1093"/>
    <w:rsid w:val="002F12BA"/>
    <w:rsid w:val="002F1717"/>
    <w:rsid w:val="002F1B00"/>
    <w:rsid w:val="002F1D8F"/>
    <w:rsid w:val="002F1DE9"/>
    <w:rsid w:val="002F216F"/>
    <w:rsid w:val="002F2585"/>
    <w:rsid w:val="002F25CD"/>
    <w:rsid w:val="002F270D"/>
    <w:rsid w:val="002F2776"/>
    <w:rsid w:val="002F27FE"/>
    <w:rsid w:val="002F2902"/>
    <w:rsid w:val="002F2A18"/>
    <w:rsid w:val="002F2A24"/>
    <w:rsid w:val="002F2E74"/>
    <w:rsid w:val="002F327C"/>
    <w:rsid w:val="002F381A"/>
    <w:rsid w:val="002F3968"/>
    <w:rsid w:val="002F3B90"/>
    <w:rsid w:val="002F3BCE"/>
    <w:rsid w:val="002F462E"/>
    <w:rsid w:val="002F4652"/>
    <w:rsid w:val="002F46BB"/>
    <w:rsid w:val="002F47B0"/>
    <w:rsid w:val="002F48B1"/>
    <w:rsid w:val="002F48F3"/>
    <w:rsid w:val="002F4E8A"/>
    <w:rsid w:val="002F50A7"/>
    <w:rsid w:val="002F53A3"/>
    <w:rsid w:val="002F56C0"/>
    <w:rsid w:val="002F624F"/>
    <w:rsid w:val="002F6434"/>
    <w:rsid w:val="002F6B7C"/>
    <w:rsid w:val="002F6C03"/>
    <w:rsid w:val="002F711E"/>
    <w:rsid w:val="002F71D2"/>
    <w:rsid w:val="002F7444"/>
    <w:rsid w:val="002F752F"/>
    <w:rsid w:val="002F7918"/>
    <w:rsid w:val="002F7A03"/>
    <w:rsid w:val="002F7C00"/>
    <w:rsid w:val="002F7DDB"/>
    <w:rsid w:val="002F7E73"/>
    <w:rsid w:val="003000A9"/>
    <w:rsid w:val="00300452"/>
    <w:rsid w:val="00300C1B"/>
    <w:rsid w:val="00300DBF"/>
    <w:rsid w:val="00301BCC"/>
    <w:rsid w:val="00301D0C"/>
    <w:rsid w:val="00301ECB"/>
    <w:rsid w:val="0030228A"/>
    <w:rsid w:val="003023AB"/>
    <w:rsid w:val="0030250F"/>
    <w:rsid w:val="00302683"/>
    <w:rsid w:val="003029CD"/>
    <w:rsid w:val="003038E5"/>
    <w:rsid w:val="00303967"/>
    <w:rsid w:val="00303ADA"/>
    <w:rsid w:val="00303BE2"/>
    <w:rsid w:val="003045E0"/>
    <w:rsid w:val="003047AD"/>
    <w:rsid w:val="00304FDC"/>
    <w:rsid w:val="00305195"/>
    <w:rsid w:val="0030526D"/>
    <w:rsid w:val="00305513"/>
    <w:rsid w:val="003055B2"/>
    <w:rsid w:val="00305687"/>
    <w:rsid w:val="00305870"/>
    <w:rsid w:val="00305FFC"/>
    <w:rsid w:val="003061F1"/>
    <w:rsid w:val="003062C6"/>
    <w:rsid w:val="00306758"/>
    <w:rsid w:val="00306943"/>
    <w:rsid w:val="00306986"/>
    <w:rsid w:val="00306CB0"/>
    <w:rsid w:val="00306D97"/>
    <w:rsid w:val="00307322"/>
    <w:rsid w:val="0030753F"/>
    <w:rsid w:val="00307699"/>
    <w:rsid w:val="00307804"/>
    <w:rsid w:val="00307C52"/>
    <w:rsid w:val="00307D99"/>
    <w:rsid w:val="00307FF6"/>
    <w:rsid w:val="00310783"/>
    <w:rsid w:val="003107D6"/>
    <w:rsid w:val="00310B00"/>
    <w:rsid w:val="00310BE2"/>
    <w:rsid w:val="0031167A"/>
    <w:rsid w:val="003118EC"/>
    <w:rsid w:val="00311DB6"/>
    <w:rsid w:val="00312225"/>
    <w:rsid w:val="003129F7"/>
    <w:rsid w:val="00312A2B"/>
    <w:rsid w:val="00312E74"/>
    <w:rsid w:val="00312E76"/>
    <w:rsid w:val="00312EB1"/>
    <w:rsid w:val="00312F68"/>
    <w:rsid w:val="0031362E"/>
    <w:rsid w:val="003136CF"/>
    <w:rsid w:val="00314260"/>
    <w:rsid w:val="0031440C"/>
    <w:rsid w:val="003145C8"/>
    <w:rsid w:val="003146A6"/>
    <w:rsid w:val="00314710"/>
    <w:rsid w:val="00315576"/>
    <w:rsid w:val="003159CF"/>
    <w:rsid w:val="00315C1A"/>
    <w:rsid w:val="00315EFF"/>
    <w:rsid w:val="00316537"/>
    <w:rsid w:val="00316573"/>
    <w:rsid w:val="00316ECF"/>
    <w:rsid w:val="00316F06"/>
    <w:rsid w:val="003173A8"/>
    <w:rsid w:val="0031746E"/>
    <w:rsid w:val="0031766B"/>
    <w:rsid w:val="00317722"/>
    <w:rsid w:val="003177C8"/>
    <w:rsid w:val="00317CEB"/>
    <w:rsid w:val="00317FAB"/>
    <w:rsid w:val="00320195"/>
    <w:rsid w:val="00320259"/>
    <w:rsid w:val="00320BD8"/>
    <w:rsid w:val="00320DFD"/>
    <w:rsid w:val="0032103F"/>
    <w:rsid w:val="00321740"/>
    <w:rsid w:val="00321AAA"/>
    <w:rsid w:val="00321C4E"/>
    <w:rsid w:val="00321CE4"/>
    <w:rsid w:val="003225AA"/>
    <w:rsid w:val="0032270A"/>
    <w:rsid w:val="003228E9"/>
    <w:rsid w:val="003229F6"/>
    <w:rsid w:val="00323063"/>
    <w:rsid w:val="00323131"/>
    <w:rsid w:val="003238F9"/>
    <w:rsid w:val="00323ADC"/>
    <w:rsid w:val="00324297"/>
    <w:rsid w:val="003243EF"/>
    <w:rsid w:val="0032459A"/>
    <w:rsid w:val="00324A92"/>
    <w:rsid w:val="00324B90"/>
    <w:rsid w:val="00324E32"/>
    <w:rsid w:val="00324FE0"/>
    <w:rsid w:val="0032513B"/>
    <w:rsid w:val="003251DD"/>
    <w:rsid w:val="0032520F"/>
    <w:rsid w:val="0032533C"/>
    <w:rsid w:val="0032557A"/>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893"/>
    <w:rsid w:val="003309CD"/>
    <w:rsid w:val="00330DB9"/>
    <w:rsid w:val="00331209"/>
    <w:rsid w:val="0033131C"/>
    <w:rsid w:val="003316DB"/>
    <w:rsid w:val="00331C47"/>
    <w:rsid w:val="00331D4D"/>
    <w:rsid w:val="00331EDD"/>
    <w:rsid w:val="00331F12"/>
    <w:rsid w:val="003322F5"/>
    <w:rsid w:val="00332523"/>
    <w:rsid w:val="003326C8"/>
    <w:rsid w:val="0033282B"/>
    <w:rsid w:val="0033284F"/>
    <w:rsid w:val="00332A8B"/>
    <w:rsid w:val="00332BA9"/>
    <w:rsid w:val="00332DAA"/>
    <w:rsid w:val="00333018"/>
    <w:rsid w:val="0033326C"/>
    <w:rsid w:val="00333716"/>
    <w:rsid w:val="0033372F"/>
    <w:rsid w:val="00333732"/>
    <w:rsid w:val="0033384C"/>
    <w:rsid w:val="003338AA"/>
    <w:rsid w:val="00333C39"/>
    <w:rsid w:val="00333E01"/>
    <w:rsid w:val="00333EB2"/>
    <w:rsid w:val="0033429B"/>
    <w:rsid w:val="0033440E"/>
    <w:rsid w:val="00334521"/>
    <w:rsid w:val="00334708"/>
    <w:rsid w:val="00334751"/>
    <w:rsid w:val="0033496C"/>
    <w:rsid w:val="00334B94"/>
    <w:rsid w:val="00334CCB"/>
    <w:rsid w:val="00334D45"/>
    <w:rsid w:val="00334D4E"/>
    <w:rsid w:val="0033551C"/>
    <w:rsid w:val="00335720"/>
    <w:rsid w:val="003359A8"/>
    <w:rsid w:val="003359E2"/>
    <w:rsid w:val="00335A56"/>
    <w:rsid w:val="00335BE3"/>
    <w:rsid w:val="00335C28"/>
    <w:rsid w:val="00335C74"/>
    <w:rsid w:val="00335D9C"/>
    <w:rsid w:val="00336143"/>
    <w:rsid w:val="003368F8"/>
    <w:rsid w:val="00336CEB"/>
    <w:rsid w:val="00336F93"/>
    <w:rsid w:val="00337467"/>
    <w:rsid w:val="00337CB5"/>
    <w:rsid w:val="00337DDF"/>
    <w:rsid w:val="0034011F"/>
    <w:rsid w:val="00340BCE"/>
    <w:rsid w:val="00340C95"/>
    <w:rsid w:val="00340EBA"/>
    <w:rsid w:val="00341375"/>
    <w:rsid w:val="003414E5"/>
    <w:rsid w:val="00341550"/>
    <w:rsid w:val="00341B10"/>
    <w:rsid w:val="00341B53"/>
    <w:rsid w:val="00341B7A"/>
    <w:rsid w:val="00341E7D"/>
    <w:rsid w:val="00342193"/>
    <w:rsid w:val="00342256"/>
    <w:rsid w:val="0034229E"/>
    <w:rsid w:val="003425C0"/>
    <w:rsid w:val="00342860"/>
    <w:rsid w:val="00342B3C"/>
    <w:rsid w:val="00342B67"/>
    <w:rsid w:val="00342D43"/>
    <w:rsid w:val="003431C7"/>
    <w:rsid w:val="00343255"/>
    <w:rsid w:val="003433D2"/>
    <w:rsid w:val="003438DB"/>
    <w:rsid w:val="00343AA7"/>
    <w:rsid w:val="003440FA"/>
    <w:rsid w:val="00344251"/>
    <w:rsid w:val="003444A1"/>
    <w:rsid w:val="00344698"/>
    <w:rsid w:val="00344A39"/>
    <w:rsid w:val="00344CCC"/>
    <w:rsid w:val="00344CD6"/>
    <w:rsid w:val="00344D46"/>
    <w:rsid w:val="00344F4F"/>
    <w:rsid w:val="0034551E"/>
    <w:rsid w:val="003456D7"/>
    <w:rsid w:val="003458E3"/>
    <w:rsid w:val="00345B59"/>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2F3"/>
    <w:rsid w:val="0034755F"/>
    <w:rsid w:val="00347881"/>
    <w:rsid w:val="00347BFA"/>
    <w:rsid w:val="00347C77"/>
    <w:rsid w:val="00347F71"/>
    <w:rsid w:val="003502EC"/>
    <w:rsid w:val="003503C8"/>
    <w:rsid w:val="0035058F"/>
    <w:rsid w:val="00350F94"/>
    <w:rsid w:val="003514A1"/>
    <w:rsid w:val="00351CB7"/>
    <w:rsid w:val="00351DE5"/>
    <w:rsid w:val="00351E7D"/>
    <w:rsid w:val="0035231D"/>
    <w:rsid w:val="003523AF"/>
    <w:rsid w:val="00352A6A"/>
    <w:rsid w:val="00352A6B"/>
    <w:rsid w:val="00352C9A"/>
    <w:rsid w:val="00352DCF"/>
    <w:rsid w:val="00352E6A"/>
    <w:rsid w:val="00353111"/>
    <w:rsid w:val="00353430"/>
    <w:rsid w:val="00353452"/>
    <w:rsid w:val="00353738"/>
    <w:rsid w:val="00353C62"/>
    <w:rsid w:val="00353D50"/>
    <w:rsid w:val="00354604"/>
    <w:rsid w:val="003549A2"/>
    <w:rsid w:val="00354C03"/>
    <w:rsid w:val="00354FB5"/>
    <w:rsid w:val="003552E3"/>
    <w:rsid w:val="00355558"/>
    <w:rsid w:val="00355E20"/>
    <w:rsid w:val="00356176"/>
    <w:rsid w:val="00356708"/>
    <w:rsid w:val="00356981"/>
    <w:rsid w:val="00356C9C"/>
    <w:rsid w:val="00356CD7"/>
    <w:rsid w:val="003571BB"/>
    <w:rsid w:val="00357607"/>
    <w:rsid w:val="003577FA"/>
    <w:rsid w:val="00357858"/>
    <w:rsid w:val="003579AB"/>
    <w:rsid w:val="00357B09"/>
    <w:rsid w:val="00357C47"/>
    <w:rsid w:val="00357D59"/>
    <w:rsid w:val="00360538"/>
    <w:rsid w:val="00360606"/>
    <w:rsid w:val="00360652"/>
    <w:rsid w:val="003606BD"/>
    <w:rsid w:val="003608DD"/>
    <w:rsid w:val="00360A59"/>
    <w:rsid w:val="00360BFC"/>
    <w:rsid w:val="00360EAE"/>
    <w:rsid w:val="003610A3"/>
    <w:rsid w:val="003614C7"/>
    <w:rsid w:val="0036155B"/>
    <w:rsid w:val="00361812"/>
    <w:rsid w:val="00361A5C"/>
    <w:rsid w:val="00361F70"/>
    <w:rsid w:val="00361FCB"/>
    <w:rsid w:val="003623A0"/>
    <w:rsid w:val="0036244A"/>
    <w:rsid w:val="0036246C"/>
    <w:rsid w:val="003627DC"/>
    <w:rsid w:val="00362945"/>
    <w:rsid w:val="00362D9F"/>
    <w:rsid w:val="00362ECD"/>
    <w:rsid w:val="00362F9A"/>
    <w:rsid w:val="00362FD5"/>
    <w:rsid w:val="00363677"/>
    <w:rsid w:val="00363B9B"/>
    <w:rsid w:val="00363F90"/>
    <w:rsid w:val="00364232"/>
    <w:rsid w:val="003642D2"/>
    <w:rsid w:val="003643BA"/>
    <w:rsid w:val="003644E9"/>
    <w:rsid w:val="003648A6"/>
    <w:rsid w:val="00364B19"/>
    <w:rsid w:val="00364DB2"/>
    <w:rsid w:val="00364DD3"/>
    <w:rsid w:val="00364E95"/>
    <w:rsid w:val="00364F8F"/>
    <w:rsid w:val="00365579"/>
    <w:rsid w:val="003657EF"/>
    <w:rsid w:val="00365D4C"/>
    <w:rsid w:val="00365D8D"/>
    <w:rsid w:val="00365E32"/>
    <w:rsid w:val="00366349"/>
    <w:rsid w:val="00366394"/>
    <w:rsid w:val="003663F6"/>
    <w:rsid w:val="003665D1"/>
    <w:rsid w:val="0036683F"/>
    <w:rsid w:val="00366D28"/>
    <w:rsid w:val="00366EEE"/>
    <w:rsid w:val="00367158"/>
    <w:rsid w:val="003673A3"/>
    <w:rsid w:val="0037034A"/>
    <w:rsid w:val="00370BB1"/>
    <w:rsid w:val="00370E9A"/>
    <w:rsid w:val="00371032"/>
    <w:rsid w:val="00371234"/>
    <w:rsid w:val="0037161B"/>
    <w:rsid w:val="00371D32"/>
    <w:rsid w:val="00371D60"/>
    <w:rsid w:val="00371EA9"/>
    <w:rsid w:val="003720EA"/>
    <w:rsid w:val="0037228A"/>
    <w:rsid w:val="00372482"/>
    <w:rsid w:val="00372487"/>
    <w:rsid w:val="003726CC"/>
    <w:rsid w:val="00372801"/>
    <w:rsid w:val="00372A08"/>
    <w:rsid w:val="00372C19"/>
    <w:rsid w:val="00372DA5"/>
    <w:rsid w:val="00372E04"/>
    <w:rsid w:val="00372FB2"/>
    <w:rsid w:val="003736CB"/>
    <w:rsid w:val="003737A4"/>
    <w:rsid w:val="00373B9F"/>
    <w:rsid w:val="00373E26"/>
    <w:rsid w:val="003740C1"/>
    <w:rsid w:val="00374267"/>
    <w:rsid w:val="003749D4"/>
    <w:rsid w:val="003749E5"/>
    <w:rsid w:val="00374D41"/>
    <w:rsid w:val="00374D80"/>
    <w:rsid w:val="0037504D"/>
    <w:rsid w:val="00375457"/>
    <w:rsid w:val="003757BC"/>
    <w:rsid w:val="00375A06"/>
    <w:rsid w:val="00375B7B"/>
    <w:rsid w:val="00375DD3"/>
    <w:rsid w:val="00375E34"/>
    <w:rsid w:val="00375E78"/>
    <w:rsid w:val="00376134"/>
    <w:rsid w:val="0037660C"/>
    <w:rsid w:val="0037684B"/>
    <w:rsid w:val="003768A4"/>
    <w:rsid w:val="00376B6E"/>
    <w:rsid w:val="003770F9"/>
    <w:rsid w:val="00377551"/>
    <w:rsid w:val="003777EE"/>
    <w:rsid w:val="003777F9"/>
    <w:rsid w:val="00377925"/>
    <w:rsid w:val="00377A13"/>
    <w:rsid w:val="00377B9A"/>
    <w:rsid w:val="00377BAD"/>
    <w:rsid w:val="00377E6A"/>
    <w:rsid w:val="00377F90"/>
    <w:rsid w:val="003800DF"/>
    <w:rsid w:val="00380120"/>
    <w:rsid w:val="003802DB"/>
    <w:rsid w:val="003804D5"/>
    <w:rsid w:val="003806E7"/>
    <w:rsid w:val="00380864"/>
    <w:rsid w:val="00380911"/>
    <w:rsid w:val="00380DD0"/>
    <w:rsid w:val="003812CF"/>
    <w:rsid w:val="00381FC7"/>
    <w:rsid w:val="00382906"/>
    <w:rsid w:val="00382974"/>
    <w:rsid w:val="00382D27"/>
    <w:rsid w:val="00382D3C"/>
    <w:rsid w:val="00382F74"/>
    <w:rsid w:val="0038322B"/>
    <w:rsid w:val="0038349D"/>
    <w:rsid w:val="003837E1"/>
    <w:rsid w:val="003838AC"/>
    <w:rsid w:val="0038397B"/>
    <w:rsid w:val="00383A9F"/>
    <w:rsid w:val="00383BD5"/>
    <w:rsid w:val="00383C19"/>
    <w:rsid w:val="00384101"/>
    <w:rsid w:val="00384813"/>
    <w:rsid w:val="003849BC"/>
    <w:rsid w:val="00384B30"/>
    <w:rsid w:val="00384C77"/>
    <w:rsid w:val="00385037"/>
    <w:rsid w:val="00385128"/>
    <w:rsid w:val="00385255"/>
    <w:rsid w:val="0038552A"/>
    <w:rsid w:val="00385AF4"/>
    <w:rsid w:val="00385BB1"/>
    <w:rsid w:val="00385C1E"/>
    <w:rsid w:val="00385CDA"/>
    <w:rsid w:val="00385DD1"/>
    <w:rsid w:val="00385F4B"/>
    <w:rsid w:val="00386077"/>
    <w:rsid w:val="00386407"/>
    <w:rsid w:val="00386640"/>
    <w:rsid w:val="0038677D"/>
    <w:rsid w:val="00386811"/>
    <w:rsid w:val="0038707C"/>
    <w:rsid w:val="003876B3"/>
    <w:rsid w:val="003878AE"/>
    <w:rsid w:val="003879C7"/>
    <w:rsid w:val="00387BCE"/>
    <w:rsid w:val="00387DC6"/>
    <w:rsid w:val="003903FC"/>
    <w:rsid w:val="003904C1"/>
    <w:rsid w:val="00390575"/>
    <w:rsid w:val="0039065B"/>
    <w:rsid w:val="0039075F"/>
    <w:rsid w:val="003907CB"/>
    <w:rsid w:val="00390851"/>
    <w:rsid w:val="00390A19"/>
    <w:rsid w:val="003916EE"/>
    <w:rsid w:val="00391C6A"/>
    <w:rsid w:val="00391D65"/>
    <w:rsid w:val="00391E05"/>
    <w:rsid w:val="00391F6A"/>
    <w:rsid w:val="003920A1"/>
    <w:rsid w:val="00392CD6"/>
    <w:rsid w:val="00392D36"/>
    <w:rsid w:val="00393385"/>
    <w:rsid w:val="0039379B"/>
    <w:rsid w:val="00393949"/>
    <w:rsid w:val="00393EE1"/>
    <w:rsid w:val="003943AC"/>
    <w:rsid w:val="00394ADF"/>
    <w:rsid w:val="00394B57"/>
    <w:rsid w:val="00394C07"/>
    <w:rsid w:val="00394D7D"/>
    <w:rsid w:val="0039555B"/>
    <w:rsid w:val="00395A92"/>
    <w:rsid w:val="00395E65"/>
    <w:rsid w:val="00395F76"/>
    <w:rsid w:val="00396008"/>
    <w:rsid w:val="003961AA"/>
    <w:rsid w:val="00396440"/>
    <w:rsid w:val="003966BE"/>
    <w:rsid w:val="00396747"/>
    <w:rsid w:val="0039675E"/>
    <w:rsid w:val="00396835"/>
    <w:rsid w:val="00396BB2"/>
    <w:rsid w:val="00396E89"/>
    <w:rsid w:val="00397150"/>
    <w:rsid w:val="00397562"/>
    <w:rsid w:val="00397961"/>
    <w:rsid w:val="003A00A8"/>
    <w:rsid w:val="003A0497"/>
    <w:rsid w:val="003A04F3"/>
    <w:rsid w:val="003A0A32"/>
    <w:rsid w:val="003A0CC9"/>
    <w:rsid w:val="003A0E59"/>
    <w:rsid w:val="003A0EC0"/>
    <w:rsid w:val="003A0F26"/>
    <w:rsid w:val="003A0F40"/>
    <w:rsid w:val="003A0F6B"/>
    <w:rsid w:val="003A13C4"/>
    <w:rsid w:val="003A140F"/>
    <w:rsid w:val="003A1470"/>
    <w:rsid w:val="003A162C"/>
    <w:rsid w:val="003A1635"/>
    <w:rsid w:val="003A1B39"/>
    <w:rsid w:val="003A1E8B"/>
    <w:rsid w:val="003A1FCD"/>
    <w:rsid w:val="003A248C"/>
    <w:rsid w:val="003A2498"/>
    <w:rsid w:val="003A25E6"/>
    <w:rsid w:val="003A2A44"/>
    <w:rsid w:val="003A2B09"/>
    <w:rsid w:val="003A2B0A"/>
    <w:rsid w:val="003A2C6A"/>
    <w:rsid w:val="003A33AB"/>
    <w:rsid w:val="003A33AC"/>
    <w:rsid w:val="003A3471"/>
    <w:rsid w:val="003A3DA9"/>
    <w:rsid w:val="003A3DB1"/>
    <w:rsid w:val="003A3E59"/>
    <w:rsid w:val="003A42AD"/>
    <w:rsid w:val="003A42FC"/>
    <w:rsid w:val="003A4423"/>
    <w:rsid w:val="003A446C"/>
    <w:rsid w:val="003A4848"/>
    <w:rsid w:val="003A4FF5"/>
    <w:rsid w:val="003A5223"/>
    <w:rsid w:val="003A5254"/>
    <w:rsid w:val="003A54BA"/>
    <w:rsid w:val="003A563D"/>
    <w:rsid w:val="003A5945"/>
    <w:rsid w:val="003A5F56"/>
    <w:rsid w:val="003A5F57"/>
    <w:rsid w:val="003A6961"/>
    <w:rsid w:val="003A7903"/>
    <w:rsid w:val="003A7EAC"/>
    <w:rsid w:val="003B02CB"/>
    <w:rsid w:val="003B060B"/>
    <w:rsid w:val="003B0809"/>
    <w:rsid w:val="003B0C34"/>
    <w:rsid w:val="003B0E12"/>
    <w:rsid w:val="003B0FA6"/>
    <w:rsid w:val="003B106D"/>
    <w:rsid w:val="003B10BD"/>
    <w:rsid w:val="003B1228"/>
    <w:rsid w:val="003B1536"/>
    <w:rsid w:val="003B167A"/>
    <w:rsid w:val="003B17DA"/>
    <w:rsid w:val="003B1E1C"/>
    <w:rsid w:val="003B22FE"/>
    <w:rsid w:val="003B239B"/>
    <w:rsid w:val="003B24A9"/>
    <w:rsid w:val="003B280B"/>
    <w:rsid w:val="003B2FD8"/>
    <w:rsid w:val="003B3004"/>
    <w:rsid w:val="003B3062"/>
    <w:rsid w:val="003B38E5"/>
    <w:rsid w:val="003B3B69"/>
    <w:rsid w:val="003B3D77"/>
    <w:rsid w:val="003B3DFB"/>
    <w:rsid w:val="003B3E03"/>
    <w:rsid w:val="003B4346"/>
    <w:rsid w:val="003B45E0"/>
    <w:rsid w:val="003B472C"/>
    <w:rsid w:val="003B47FB"/>
    <w:rsid w:val="003B49C5"/>
    <w:rsid w:val="003B49F8"/>
    <w:rsid w:val="003B4F76"/>
    <w:rsid w:val="003B5018"/>
    <w:rsid w:val="003B504C"/>
    <w:rsid w:val="003B5338"/>
    <w:rsid w:val="003B5E47"/>
    <w:rsid w:val="003B5FBC"/>
    <w:rsid w:val="003B6198"/>
    <w:rsid w:val="003B61E3"/>
    <w:rsid w:val="003B629B"/>
    <w:rsid w:val="003B646E"/>
    <w:rsid w:val="003B647E"/>
    <w:rsid w:val="003B674B"/>
    <w:rsid w:val="003B67D9"/>
    <w:rsid w:val="003B6B54"/>
    <w:rsid w:val="003B6D09"/>
    <w:rsid w:val="003B6E3F"/>
    <w:rsid w:val="003B6EF9"/>
    <w:rsid w:val="003B6F30"/>
    <w:rsid w:val="003B70DD"/>
    <w:rsid w:val="003B7263"/>
    <w:rsid w:val="003B7394"/>
    <w:rsid w:val="003B75C4"/>
    <w:rsid w:val="003B76ED"/>
    <w:rsid w:val="003B7B90"/>
    <w:rsid w:val="003B7B9D"/>
    <w:rsid w:val="003B7C67"/>
    <w:rsid w:val="003B7C6A"/>
    <w:rsid w:val="003B7C94"/>
    <w:rsid w:val="003B7E66"/>
    <w:rsid w:val="003B7EF5"/>
    <w:rsid w:val="003C00AE"/>
    <w:rsid w:val="003C079A"/>
    <w:rsid w:val="003C16CC"/>
    <w:rsid w:val="003C1C4A"/>
    <w:rsid w:val="003C1D41"/>
    <w:rsid w:val="003C1E4E"/>
    <w:rsid w:val="003C1FFF"/>
    <w:rsid w:val="003C2055"/>
    <w:rsid w:val="003C2375"/>
    <w:rsid w:val="003C28A3"/>
    <w:rsid w:val="003C2C0C"/>
    <w:rsid w:val="003C2CEF"/>
    <w:rsid w:val="003C3046"/>
    <w:rsid w:val="003C3290"/>
    <w:rsid w:val="003C32F6"/>
    <w:rsid w:val="003C356E"/>
    <w:rsid w:val="003C364A"/>
    <w:rsid w:val="003C3956"/>
    <w:rsid w:val="003C3AAE"/>
    <w:rsid w:val="003C3BAC"/>
    <w:rsid w:val="003C3C0E"/>
    <w:rsid w:val="003C3F74"/>
    <w:rsid w:val="003C41BA"/>
    <w:rsid w:val="003C4CC6"/>
    <w:rsid w:val="003C4DA0"/>
    <w:rsid w:val="003C4E1E"/>
    <w:rsid w:val="003C5100"/>
    <w:rsid w:val="003C54A7"/>
    <w:rsid w:val="003C568E"/>
    <w:rsid w:val="003C58C7"/>
    <w:rsid w:val="003C5C45"/>
    <w:rsid w:val="003C5C59"/>
    <w:rsid w:val="003C5C84"/>
    <w:rsid w:val="003C6062"/>
    <w:rsid w:val="003C64D1"/>
    <w:rsid w:val="003C68BD"/>
    <w:rsid w:val="003C6E09"/>
    <w:rsid w:val="003C6F12"/>
    <w:rsid w:val="003C6FD9"/>
    <w:rsid w:val="003C729A"/>
    <w:rsid w:val="003C7356"/>
    <w:rsid w:val="003C74FD"/>
    <w:rsid w:val="003C766A"/>
    <w:rsid w:val="003C7F75"/>
    <w:rsid w:val="003D0285"/>
    <w:rsid w:val="003D0747"/>
    <w:rsid w:val="003D1022"/>
    <w:rsid w:val="003D1466"/>
    <w:rsid w:val="003D14BC"/>
    <w:rsid w:val="003D19DF"/>
    <w:rsid w:val="003D1A7D"/>
    <w:rsid w:val="003D20DF"/>
    <w:rsid w:val="003D214D"/>
    <w:rsid w:val="003D2565"/>
    <w:rsid w:val="003D2621"/>
    <w:rsid w:val="003D265A"/>
    <w:rsid w:val="003D266F"/>
    <w:rsid w:val="003D29E1"/>
    <w:rsid w:val="003D2DF0"/>
    <w:rsid w:val="003D2F09"/>
    <w:rsid w:val="003D2F9C"/>
    <w:rsid w:val="003D316B"/>
    <w:rsid w:val="003D32D4"/>
    <w:rsid w:val="003D34F9"/>
    <w:rsid w:val="003D3627"/>
    <w:rsid w:val="003D3924"/>
    <w:rsid w:val="003D39D2"/>
    <w:rsid w:val="003D39E0"/>
    <w:rsid w:val="003D3B27"/>
    <w:rsid w:val="003D40E7"/>
    <w:rsid w:val="003D434B"/>
    <w:rsid w:val="003D434D"/>
    <w:rsid w:val="003D46FA"/>
    <w:rsid w:val="003D4969"/>
    <w:rsid w:val="003D4A3F"/>
    <w:rsid w:val="003D5A37"/>
    <w:rsid w:val="003D5BC6"/>
    <w:rsid w:val="003D5DB0"/>
    <w:rsid w:val="003D6157"/>
    <w:rsid w:val="003D629F"/>
    <w:rsid w:val="003D65C5"/>
    <w:rsid w:val="003D66F2"/>
    <w:rsid w:val="003D6A53"/>
    <w:rsid w:val="003D6C0D"/>
    <w:rsid w:val="003D6D08"/>
    <w:rsid w:val="003D6D8F"/>
    <w:rsid w:val="003D6E1B"/>
    <w:rsid w:val="003D6EA2"/>
    <w:rsid w:val="003D6F43"/>
    <w:rsid w:val="003D70D8"/>
    <w:rsid w:val="003D76DA"/>
    <w:rsid w:val="003D7AB2"/>
    <w:rsid w:val="003E00A8"/>
    <w:rsid w:val="003E02DD"/>
    <w:rsid w:val="003E051A"/>
    <w:rsid w:val="003E06A6"/>
    <w:rsid w:val="003E0918"/>
    <w:rsid w:val="003E137A"/>
    <w:rsid w:val="003E197E"/>
    <w:rsid w:val="003E1A24"/>
    <w:rsid w:val="003E1D82"/>
    <w:rsid w:val="003E254D"/>
    <w:rsid w:val="003E2B4F"/>
    <w:rsid w:val="003E2C6F"/>
    <w:rsid w:val="003E2D32"/>
    <w:rsid w:val="003E2E07"/>
    <w:rsid w:val="003E2F8C"/>
    <w:rsid w:val="003E3180"/>
    <w:rsid w:val="003E3490"/>
    <w:rsid w:val="003E3618"/>
    <w:rsid w:val="003E379F"/>
    <w:rsid w:val="003E37DC"/>
    <w:rsid w:val="003E3A1B"/>
    <w:rsid w:val="003E3B01"/>
    <w:rsid w:val="003E3B85"/>
    <w:rsid w:val="003E3FF3"/>
    <w:rsid w:val="003E4086"/>
    <w:rsid w:val="003E41DE"/>
    <w:rsid w:val="003E4289"/>
    <w:rsid w:val="003E4335"/>
    <w:rsid w:val="003E4445"/>
    <w:rsid w:val="003E46B6"/>
    <w:rsid w:val="003E4F6F"/>
    <w:rsid w:val="003E5065"/>
    <w:rsid w:val="003E519A"/>
    <w:rsid w:val="003E52EE"/>
    <w:rsid w:val="003E5453"/>
    <w:rsid w:val="003E5647"/>
    <w:rsid w:val="003E5732"/>
    <w:rsid w:val="003E5755"/>
    <w:rsid w:val="003E633E"/>
    <w:rsid w:val="003E662D"/>
    <w:rsid w:val="003E689A"/>
    <w:rsid w:val="003E6A30"/>
    <w:rsid w:val="003E6B31"/>
    <w:rsid w:val="003E6D92"/>
    <w:rsid w:val="003E6DF7"/>
    <w:rsid w:val="003E786F"/>
    <w:rsid w:val="003E7AA1"/>
    <w:rsid w:val="003F003A"/>
    <w:rsid w:val="003F0613"/>
    <w:rsid w:val="003F0A19"/>
    <w:rsid w:val="003F133A"/>
    <w:rsid w:val="003F13D7"/>
    <w:rsid w:val="003F155E"/>
    <w:rsid w:val="003F17BB"/>
    <w:rsid w:val="003F1983"/>
    <w:rsid w:val="003F1A63"/>
    <w:rsid w:val="003F2059"/>
    <w:rsid w:val="003F20FA"/>
    <w:rsid w:val="003F23D2"/>
    <w:rsid w:val="003F25D4"/>
    <w:rsid w:val="003F29DA"/>
    <w:rsid w:val="003F3803"/>
    <w:rsid w:val="003F3CFF"/>
    <w:rsid w:val="003F3DD6"/>
    <w:rsid w:val="003F3E3C"/>
    <w:rsid w:val="003F3EC0"/>
    <w:rsid w:val="003F4044"/>
    <w:rsid w:val="003F4696"/>
    <w:rsid w:val="003F4A8B"/>
    <w:rsid w:val="003F4D03"/>
    <w:rsid w:val="003F5257"/>
    <w:rsid w:val="003F5D64"/>
    <w:rsid w:val="003F5E7B"/>
    <w:rsid w:val="003F6034"/>
    <w:rsid w:val="003F6242"/>
    <w:rsid w:val="003F65EB"/>
    <w:rsid w:val="003F6856"/>
    <w:rsid w:val="003F698B"/>
    <w:rsid w:val="003F6A7B"/>
    <w:rsid w:val="003F6C55"/>
    <w:rsid w:val="003F6FE6"/>
    <w:rsid w:val="003F73E0"/>
    <w:rsid w:val="003F7556"/>
    <w:rsid w:val="003F7676"/>
    <w:rsid w:val="003F7880"/>
    <w:rsid w:val="003F79FE"/>
    <w:rsid w:val="003F7BDE"/>
    <w:rsid w:val="003F7C4E"/>
    <w:rsid w:val="004000F0"/>
    <w:rsid w:val="0040038A"/>
    <w:rsid w:val="00400454"/>
    <w:rsid w:val="004004BA"/>
    <w:rsid w:val="004004C6"/>
    <w:rsid w:val="004005BF"/>
    <w:rsid w:val="004005C9"/>
    <w:rsid w:val="0040094D"/>
    <w:rsid w:val="00400B95"/>
    <w:rsid w:val="00401206"/>
    <w:rsid w:val="00401CB3"/>
    <w:rsid w:val="00402295"/>
    <w:rsid w:val="00402462"/>
    <w:rsid w:val="004024F3"/>
    <w:rsid w:val="00402737"/>
    <w:rsid w:val="00402936"/>
    <w:rsid w:val="00402A60"/>
    <w:rsid w:val="00402AF8"/>
    <w:rsid w:val="00403446"/>
    <w:rsid w:val="00403472"/>
    <w:rsid w:val="0040398D"/>
    <w:rsid w:val="00403C2B"/>
    <w:rsid w:val="00403EB0"/>
    <w:rsid w:val="004040DB"/>
    <w:rsid w:val="004041F9"/>
    <w:rsid w:val="00404391"/>
    <w:rsid w:val="004047B6"/>
    <w:rsid w:val="00404B88"/>
    <w:rsid w:val="00404C61"/>
    <w:rsid w:val="00404CA3"/>
    <w:rsid w:val="00404CF0"/>
    <w:rsid w:val="00404D96"/>
    <w:rsid w:val="00404F54"/>
    <w:rsid w:val="0040501F"/>
    <w:rsid w:val="004055AE"/>
    <w:rsid w:val="00405651"/>
    <w:rsid w:val="0040589A"/>
    <w:rsid w:val="004061E3"/>
    <w:rsid w:val="004063D5"/>
    <w:rsid w:val="0040648E"/>
    <w:rsid w:val="00406597"/>
    <w:rsid w:val="00406883"/>
    <w:rsid w:val="00406DF5"/>
    <w:rsid w:val="00406F0F"/>
    <w:rsid w:val="004071F5"/>
    <w:rsid w:val="00407300"/>
    <w:rsid w:val="00407710"/>
    <w:rsid w:val="00410272"/>
    <w:rsid w:val="0041053B"/>
    <w:rsid w:val="00410762"/>
    <w:rsid w:val="004107ED"/>
    <w:rsid w:val="00410C81"/>
    <w:rsid w:val="004110BB"/>
    <w:rsid w:val="004110EB"/>
    <w:rsid w:val="00411711"/>
    <w:rsid w:val="00412025"/>
    <w:rsid w:val="00412154"/>
    <w:rsid w:val="00412249"/>
    <w:rsid w:val="004122A8"/>
    <w:rsid w:val="004124D4"/>
    <w:rsid w:val="0041260B"/>
    <w:rsid w:val="00412625"/>
    <w:rsid w:val="00412669"/>
    <w:rsid w:val="004129AB"/>
    <w:rsid w:val="00412C94"/>
    <w:rsid w:val="00412D4C"/>
    <w:rsid w:val="00413107"/>
    <w:rsid w:val="0041317D"/>
    <w:rsid w:val="00413336"/>
    <w:rsid w:val="00413428"/>
    <w:rsid w:val="00413A19"/>
    <w:rsid w:val="00413A8A"/>
    <w:rsid w:val="00414122"/>
    <w:rsid w:val="004146B4"/>
    <w:rsid w:val="00414941"/>
    <w:rsid w:val="00414944"/>
    <w:rsid w:val="004150F9"/>
    <w:rsid w:val="00415587"/>
    <w:rsid w:val="004156BE"/>
    <w:rsid w:val="0041570B"/>
    <w:rsid w:val="00415736"/>
    <w:rsid w:val="00415888"/>
    <w:rsid w:val="00415996"/>
    <w:rsid w:val="0041661D"/>
    <w:rsid w:val="004166F3"/>
    <w:rsid w:val="00416D44"/>
    <w:rsid w:val="0041704D"/>
    <w:rsid w:val="00417247"/>
    <w:rsid w:val="00417B72"/>
    <w:rsid w:val="00420408"/>
    <w:rsid w:val="00420969"/>
    <w:rsid w:val="00420A04"/>
    <w:rsid w:val="00420D25"/>
    <w:rsid w:val="00421983"/>
    <w:rsid w:val="00421B0E"/>
    <w:rsid w:val="00421BA7"/>
    <w:rsid w:val="00422175"/>
    <w:rsid w:val="00422296"/>
    <w:rsid w:val="00422CB9"/>
    <w:rsid w:val="00422F53"/>
    <w:rsid w:val="00423DDF"/>
    <w:rsid w:val="00423DE9"/>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D31"/>
    <w:rsid w:val="0042709A"/>
    <w:rsid w:val="004277F3"/>
    <w:rsid w:val="004279ED"/>
    <w:rsid w:val="00427A9C"/>
    <w:rsid w:val="00427BF0"/>
    <w:rsid w:val="00430204"/>
    <w:rsid w:val="004307B3"/>
    <w:rsid w:val="00430D59"/>
    <w:rsid w:val="004313DF"/>
    <w:rsid w:val="00431432"/>
    <w:rsid w:val="0043171A"/>
    <w:rsid w:val="004317BA"/>
    <w:rsid w:val="00431883"/>
    <w:rsid w:val="00431A7A"/>
    <w:rsid w:val="00431E2D"/>
    <w:rsid w:val="00431E3B"/>
    <w:rsid w:val="00432380"/>
    <w:rsid w:val="004324A9"/>
    <w:rsid w:val="00432756"/>
    <w:rsid w:val="004329BF"/>
    <w:rsid w:val="00432D2A"/>
    <w:rsid w:val="00432F37"/>
    <w:rsid w:val="00433009"/>
    <w:rsid w:val="0043304B"/>
    <w:rsid w:val="00433505"/>
    <w:rsid w:val="004338FA"/>
    <w:rsid w:val="00433C13"/>
    <w:rsid w:val="00433D1D"/>
    <w:rsid w:val="004346C7"/>
    <w:rsid w:val="00434732"/>
    <w:rsid w:val="004348FA"/>
    <w:rsid w:val="004349E4"/>
    <w:rsid w:val="00434A86"/>
    <w:rsid w:val="00434AE7"/>
    <w:rsid w:val="00434BB7"/>
    <w:rsid w:val="00434C95"/>
    <w:rsid w:val="00435091"/>
    <w:rsid w:val="004353A2"/>
    <w:rsid w:val="004357F1"/>
    <w:rsid w:val="004368BF"/>
    <w:rsid w:val="00436A36"/>
    <w:rsid w:val="00437178"/>
    <w:rsid w:val="004378BA"/>
    <w:rsid w:val="0043794F"/>
    <w:rsid w:val="0044007F"/>
    <w:rsid w:val="00440148"/>
    <w:rsid w:val="00440232"/>
    <w:rsid w:val="004402F3"/>
    <w:rsid w:val="00440802"/>
    <w:rsid w:val="00440AF8"/>
    <w:rsid w:val="00440FA3"/>
    <w:rsid w:val="00441151"/>
    <w:rsid w:val="004414A1"/>
    <w:rsid w:val="00441C77"/>
    <w:rsid w:val="004422F6"/>
    <w:rsid w:val="00442614"/>
    <w:rsid w:val="0044262B"/>
    <w:rsid w:val="004429E4"/>
    <w:rsid w:val="00442D17"/>
    <w:rsid w:val="00442F72"/>
    <w:rsid w:val="00443761"/>
    <w:rsid w:val="0044392E"/>
    <w:rsid w:val="00443AB4"/>
    <w:rsid w:val="00443E77"/>
    <w:rsid w:val="0044401C"/>
    <w:rsid w:val="004441FF"/>
    <w:rsid w:val="004443E4"/>
    <w:rsid w:val="004444B5"/>
    <w:rsid w:val="00444A02"/>
    <w:rsid w:val="00444C8C"/>
    <w:rsid w:val="00445208"/>
    <w:rsid w:val="00445948"/>
    <w:rsid w:val="00445974"/>
    <w:rsid w:val="00445C29"/>
    <w:rsid w:val="00445C66"/>
    <w:rsid w:val="00445EB8"/>
    <w:rsid w:val="00446B8F"/>
    <w:rsid w:val="00447202"/>
    <w:rsid w:val="00447214"/>
    <w:rsid w:val="0044767D"/>
    <w:rsid w:val="004477BB"/>
    <w:rsid w:val="00447816"/>
    <w:rsid w:val="00447D32"/>
    <w:rsid w:val="00450462"/>
    <w:rsid w:val="004505CC"/>
    <w:rsid w:val="00450607"/>
    <w:rsid w:val="004509B1"/>
    <w:rsid w:val="00450A41"/>
    <w:rsid w:val="00450D45"/>
    <w:rsid w:val="00450D8F"/>
    <w:rsid w:val="00450DB4"/>
    <w:rsid w:val="00450F3B"/>
    <w:rsid w:val="00451773"/>
    <w:rsid w:val="004517BC"/>
    <w:rsid w:val="004518B8"/>
    <w:rsid w:val="00451DE8"/>
    <w:rsid w:val="00451E99"/>
    <w:rsid w:val="004521EB"/>
    <w:rsid w:val="004526BC"/>
    <w:rsid w:val="00452713"/>
    <w:rsid w:val="0045296C"/>
    <w:rsid w:val="00452A72"/>
    <w:rsid w:val="00452C1E"/>
    <w:rsid w:val="00452E7E"/>
    <w:rsid w:val="004530E4"/>
    <w:rsid w:val="0045330A"/>
    <w:rsid w:val="00453C0C"/>
    <w:rsid w:val="00453C99"/>
    <w:rsid w:val="00453CAD"/>
    <w:rsid w:val="00453D60"/>
    <w:rsid w:val="00453DDD"/>
    <w:rsid w:val="00454043"/>
    <w:rsid w:val="00454267"/>
    <w:rsid w:val="00454632"/>
    <w:rsid w:val="004549CC"/>
    <w:rsid w:val="00454B23"/>
    <w:rsid w:val="00454EC2"/>
    <w:rsid w:val="00454F41"/>
    <w:rsid w:val="004551BB"/>
    <w:rsid w:val="0045547D"/>
    <w:rsid w:val="0045550F"/>
    <w:rsid w:val="00455657"/>
    <w:rsid w:val="00455BAF"/>
    <w:rsid w:val="00455ED0"/>
    <w:rsid w:val="00455F07"/>
    <w:rsid w:val="004561F2"/>
    <w:rsid w:val="0045685B"/>
    <w:rsid w:val="0045687A"/>
    <w:rsid w:val="00456A77"/>
    <w:rsid w:val="00456B32"/>
    <w:rsid w:val="00457470"/>
    <w:rsid w:val="0045749E"/>
    <w:rsid w:val="0045772C"/>
    <w:rsid w:val="004577CB"/>
    <w:rsid w:val="004578AF"/>
    <w:rsid w:val="00457A11"/>
    <w:rsid w:val="00457BC5"/>
    <w:rsid w:val="004605F5"/>
    <w:rsid w:val="00460858"/>
    <w:rsid w:val="00460BB3"/>
    <w:rsid w:val="00460C09"/>
    <w:rsid w:val="00460DE0"/>
    <w:rsid w:val="00461161"/>
    <w:rsid w:val="00461BE4"/>
    <w:rsid w:val="00461E37"/>
    <w:rsid w:val="00462187"/>
    <w:rsid w:val="00462547"/>
    <w:rsid w:val="004625A2"/>
    <w:rsid w:val="00462A41"/>
    <w:rsid w:val="00462C3F"/>
    <w:rsid w:val="00462DB8"/>
    <w:rsid w:val="00462FC7"/>
    <w:rsid w:val="0046300A"/>
    <w:rsid w:val="00463284"/>
    <w:rsid w:val="004633A8"/>
    <w:rsid w:val="004635DA"/>
    <w:rsid w:val="004639D9"/>
    <w:rsid w:val="00463A7F"/>
    <w:rsid w:val="00463AB5"/>
    <w:rsid w:val="0046400D"/>
    <w:rsid w:val="0046437F"/>
    <w:rsid w:val="00464636"/>
    <w:rsid w:val="00464C39"/>
    <w:rsid w:val="00464CF0"/>
    <w:rsid w:val="00464D74"/>
    <w:rsid w:val="004653C9"/>
    <w:rsid w:val="00465539"/>
    <w:rsid w:val="00465567"/>
    <w:rsid w:val="00465C1D"/>
    <w:rsid w:val="00465C6B"/>
    <w:rsid w:val="00466212"/>
    <w:rsid w:val="004664AA"/>
    <w:rsid w:val="00466531"/>
    <w:rsid w:val="004665A0"/>
    <w:rsid w:val="004668EA"/>
    <w:rsid w:val="0046690D"/>
    <w:rsid w:val="00466A1D"/>
    <w:rsid w:val="0046702F"/>
    <w:rsid w:val="00467135"/>
    <w:rsid w:val="00467A7B"/>
    <w:rsid w:val="004700FB"/>
    <w:rsid w:val="004707DC"/>
    <w:rsid w:val="004708ED"/>
    <w:rsid w:val="00470E85"/>
    <w:rsid w:val="00470EEA"/>
    <w:rsid w:val="004712B6"/>
    <w:rsid w:val="004715BF"/>
    <w:rsid w:val="0047231F"/>
    <w:rsid w:val="0047238C"/>
    <w:rsid w:val="00472AB4"/>
    <w:rsid w:val="00472F48"/>
    <w:rsid w:val="0047327A"/>
    <w:rsid w:val="0047332F"/>
    <w:rsid w:val="004734B4"/>
    <w:rsid w:val="00473825"/>
    <w:rsid w:val="00473A21"/>
    <w:rsid w:val="00473A80"/>
    <w:rsid w:val="00473F9B"/>
    <w:rsid w:val="00474049"/>
    <w:rsid w:val="00474343"/>
    <w:rsid w:val="004744F8"/>
    <w:rsid w:val="00474711"/>
    <w:rsid w:val="004747E8"/>
    <w:rsid w:val="00474820"/>
    <w:rsid w:val="00474DEC"/>
    <w:rsid w:val="00475004"/>
    <w:rsid w:val="004754FA"/>
    <w:rsid w:val="00475B7A"/>
    <w:rsid w:val="00475D17"/>
    <w:rsid w:val="00475E8D"/>
    <w:rsid w:val="00476447"/>
    <w:rsid w:val="00476590"/>
    <w:rsid w:val="00476F31"/>
    <w:rsid w:val="00477302"/>
    <w:rsid w:val="004773A7"/>
    <w:rsid w:val="0047743E"/>
    <w:rsid w:val="00477618"/>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C6"/>
    <w:rsid w:val="0048193F"/>
    <w:rsid w:val="00481CFB"/>
    <w:rsid w:val="004821C5"/>
    <w:rsid w:val="004824A3"/>
    <w:rsid w:val="00482727"/>
    <w:rsid w:val="0048283A"/>
    <w:rsid w:val="00482F34"/>
    <w:rsid w:val="004830AA"/>
    <w:rsid w:val="00483222"/>
    <w:rsid w:val="00483311"/>
    <w:rsid w:val="004834B8"/>
    <w:rsid w:val="00483596"/>
    <w:rsid w:val="004835E2"/>
    <w:rsid w:val="00483638"/>
    <w:rsid w:val="0048364D"/>
    <w:rsid w:val="00483702"/>
    <w:rsid w:val="00483C86"/>
    <w:rsid w:val="0048498B"/>
    <w:rsid w:val="00484AB1"/>
    <w:rsid w:val="00484C6F"/>
    <w:rsid w:val="00484D30"/>
    <w:rsid w:val="004852B3"/>
    <w:rsid w:val="00485883"/>
    <w:rsid w:val="00485C3C"/>
    <w:rsid w:val="00485E82"/>
    <w:rsid w:val="00485F02"/>
    <w:rsid w:val="00486020"/>
    <w:rsid w:val="004861CF"/>
    <w:rsid w:val="004863AE"/>
    <w:rsid w:val="004863CA"/>
    <w:rsid w:val="004868DE"/>
    <w:rsid w:val="00486A0C"/>
    <w:rsid w:val="00486B35"/>
    <w:rsid w:val="00486ED1"/>
    <w:rsid w:val="00486F93"/>
    <w:rsid w:val="00487049"/>
    <w:rsid w:val="004874A5"/>
    <w:rsid w:val="00487547"/>
    <w:rsid w:val="00487D38"/>
    <w:rsid w:val="00487E53"/>
    <w:rsid w:val="00490266"/>
    <w:rsid w:val="0049026B"/>
    <w:rsid w:val="00490531"/>
    <w:rsid w:val="00490A87"/>
    <w:rsid w:val="00491B74"/>
    <w:rsid w:val="00491BD0"/>
    <w:rsid w:val="00491F0F"/>
    <w:rsid w:val="00491F59"/>
    <w:rsid w:val="0049200D"/>
    <w:rsid w:val="004921CD"/>
    <w:rsid w:val="00492300"/>
    <w:rsid w:val="004923E4"/>
    <w:rsid w:val="00492814"/>
    <w:rsid w:val="004933CF"/>
    <w:rsid w:val="00493E8E"/>
    <w:rsid w:val="00493F0B"/>
    <w:rsid w:val="00493F41"/>
    <w:rsid w:val="00493FC0"/>
    <w:rsid w:val="00493FD2"/>
    <w:rsid w:val="00494ECB"/>
    <w:rsid w:val="004952CC"/>
    <w:rsid w:val="004954F2"/>
    <w:rsid w:val="0049568E"/>
    <w:rsid w:val="004959AE"/>
    <w:rsid w:val="00495B83"/>
    <w:rsid w:val="00495B8B"/>
    <w:rsid w:val="00495C34"/>
    <w:rsid w:val="00495CCB"/>
    <w:rsid w:val="00495ECD"/>
    <w:rsid w:val="00496032"/>
    <w:rsid w:val="0049606D"/>
    <w:rsid w:val="0049629E"/>
    <w:rsid w:val="0049663F"/>
    <w:rsid w:val="00496936"/>
    <w:rsid w:val="00496BF2"/>
    <w:rsid w:val="00496FA9"/>
    <w:rsid w:val="00497305"/>
    <w:rsid w:val="004974EC"/>
    <w:rsid w:val="004975A2"/>
    <w:rsid w:val="00497711"/>
    <w:rsid w:val="00497761"/>
    <w:rsid w:val="00497801"/>
    <w:rsid w:val="00497844"/>
    <w:rsid w:val="004979E7"/>
    <w:rsid w:val="00497E6E"/>
    <w:rsid w:val="00497F7D"/>
    <w:rsid w:val="004A03B5"/>
    <w:rsid w:val="004A0662"/>
    <w:rsid w:val="004A0A5E"/>
    <w:rsid w:val="004A14A0"/>
    <w:rsid w:val="004A181D"/>
    <w:rsid w:val="004A1890"/>
    <w:rsid w:val="004A1BA0"/>
    <w:rsid w:val="004A221C"/>
    <w:rsid w:val="004A29CF"/>
    <w:rsid w:val="004A2DFB"/>
    <w:rsid w:val="004A30AF"/>
    <w:rsid w:val="004A3154"/>
    <w:rsid w:val="004A34DE"/>
    <w:rsid w:val="004A3615"/>
    <w:rsid w:val="004A3704"/>
    <w:rsid w:val="004A3936"/>
    <w:rsid w:val="004A400A"/>
    <w:rsid w:val="004A4033"/>
    <w:rsid w:val="004A4129"/>
    <w:rsid w:val="004A4253"/>
    <w:rsid w:val="004A42EC"/>
    <w:rsid w:val="004A44BA"/>
    <w:rsid w:val="004A4545"/>
    <w:rsid w:val="004A4658"/>
    <w:rsid w:val="004A4784"/>
    <w:rsid w:val="004A4903"/>
    <w:rsid w:val="004A4D49"/>
    <w:rsid w:val="004A4F9A"/>
    <w:rsid w:val="004A579E"/>
    <w:rsid w:val="004A5C79"/>
    <w:rsid w:val="004A5E88"/>
    <w:rsid w:val="004A5EAA"/>
    <w:rsid w:val="004A5F1B"/>
    <w:rsid w:val="004A6195"/>
    <w:rsid w:val="004A67E0"/>
    <w:rsid w:val="004A72C7"/>
    <w:rsid w:val="004A7415"/>
    <w:rsid w:val="004A7509"/>
    <w:rsid w:val="004A7A15"/>
    <w:rsid w:val="004A7E9F"/>
    <w:rsid w:val="004A7FC7"/>
    <w:rsid w:val="004B030B"/>
    <w:rsid w:val="004B0438"/>
    <w:rsid w:val="004B0603"/>
    <w:rsid w:val="004B0C8C"/>
    <w:rsid w:val="004B0D94"/>
    <w:rsid w:val="004B1301"/>
    <w:rsid w:val="004B194F"/>
    <w:rsid w:val="004B1C25"/>
    <w:rsid w:val="004B1CDF"/>
    <w:rsid w:val="004B1EDE"/>
    <w:rsid w:val="004B1F21"/>
    <w:rsid w:val="004B1F74"/>
    <w:rsid w:val="004B1F85"/>
    <w:rsid w:val="004B244E"/>
    <w:rsid w:val="004B251B"/>
    <w:rsid w:val="004B28AF"/>
    <w:rsid w:val="004B2CDB"/>
    <w:rsid w:val="004B3C61"/>
    <w:rsid w:val="004B3D64"/>
    <w:rsid w:val="004B3FD2"/>
    <w:rsid w:val="004B4480"/>
    <w:rsid w:val="004B4587"/>
    <w:rsid w:val="004B45F8"/>
    <w:rsid w:val="004B467A"/>
    <w:rsid w:val="004B49B5"/>
    <w:rsid w:val="004B4B73"/>
    <w:rsid w:val="004B4C76"/>
    <w:rsid w:val="004B4D4F"/>
    <w:rsid w:val="004B4E19"/>
    <w:rsid w:val="004B54AA"/>
    <w:rsid w:val="004B5655"/>
    <w:rsid w:val="004B5B99"/>
    <w:rsid w:val="004B5C4C"/>
    <w:rsid w:val="004B5F00"/>
    <w:rsid w:val="004B622A"/>
    <w:rsid w:val="004B62AE"/>
    <w:rsid w:val="004B632D"/>
    <w:rsid w:val="004B6366"/>
    <w:rsid w:val="004B65D5"/>
    <w:rsid w:val="004B6912"/>
    <w:rsid w:val="004B692A"/>
    <w:rsid w:val="004B6A09"/>
    <w:rsid w:val="004B723D"/>
    <w:rsid w:val="004B7590"/>
    <w:rsid w:val="004B7594"/>
    <w:rsid w:val="004B77DC"/>
    <w:rsid w:val="004B78C4"/>
    <w:rsid w:val="004B7EE3"/>
    <w:rsid w:val="004C01FD"/>
    <w:rsid w:val="004C05ED"/>
    <w:rsid w:val="004C06F6"/>
    <w:rsid w:val="004C073F"/>
    <w:rsid w:val="004C07C4"/>
    <w:rsid w:val="004C0BFE"/>
    <w:rsid w:val="004C1183"/>
    <w:rsid w:val="004C11CF"/>
    <w:rsid w:val="004C186B"/>
    <w:rsid w:val="004C18B2"/>
    <w:rsid w:val="004C1972"/>
    <w:rsid w:val="004C20CB"/>
    <w:rsid w:val="004C21EB"/>
    <w:rsid w:val="004C2379"/>
    <w:rsid w:val="004C2816"/>
    <w:rsid w:val="004C2929"/>
    <w:rsid w:val="004C2B82"/>
    <w:rsid w:val="004C2EC3"/>
    <w:rsid w:val="004C31EB"/>
    <w:rsid w:val="004C3A47"/>
    <w:rsid w:val="004C41E9"/>
    <w:rsid w:val="004C4609"/>
    <w:rsid w:val="004C4868"/>
    <w:rsid w:val="004C496C"/>
    <w:rsid w:val="004C4AC4"/>
    <w:rsid w:val="004C4E16"/>
    <w:rsid w:val="004C4FAB"/>
    <w:rsid w:val="004C4FC0"/>
    <w:rsid w:val="004C51FB"/>
    <w:rsid w:val="004C54D0"/>
    <w:rsid w:val="004C5A1D"/>
    <w:rsid w:val="004C5CBC"/>
    <w:rsid w:val="004C5F45"/>
    <w:rsid w:val="004C64AF"/>
    <w:rsid w:val="004C65F6"/>
    <w:rsid w:val="004C6617"/>
    <w:rsid w:val="004C6622"/>
    <w:rsid w:val="004C692A"/>
    <w:rsid w:val="004C6D19"/>
    <w:rsid w:val="004C6E16"/>
    <w:rsid w:val="004C7116"/>
    <w:rsid w:val="004C7456"/>
    <w:rsid w:val="004C77E4"/>
    <w:rsid w:val="004D01E5"/>
    <w:rsid w:val="004D03DC"/>
    <w:rsid w:val="004D0630"/>
    <w:rsid w:val="004D09DF"/>
    <w:rsid w:val="004D0FC4"/>
    <w:rsid w:val="004D1CE3"/>
    <w:rsid w:val="004D20A4"/>
    <w:rsid w:val="004D281F"/>
    <w:rsid w:val="004D28CA"/>
    <w:rsid w:val="004D2A34"/>
    <w:rsid w:val="004D2CB6"/>
    <w:rsid w:val="004D2E5F"/>
    <w:rsid w:val="004D2EAE"/>
    <w:rsid w:val="004D308A"/>
    <w:rsid w:val="004D3122"/>
    <w:rsid w:val="004D315C"/>
    <w:rsid w:val="004D316C"/>
    <w:rsid w:val="004D4140"/>
    <w:rsid w:val="004D4198"/>
    <w:rsid w:val="004D482C"/>
    <w:rsid w:val="004D4A43"/>
    <w:rsid w:val="004D4B55"/>
    <w:rsid w:val="004D4D60"/>
    <w:rsid w:val="004D4D83"/>
    <w:rsid w:val="004D5210"/>
    <w:rsid w:val="004D56B0"/>
    <w:rsid w:val="004D5BB7"/>
    <w:rsid w:val="004D5C00"/>
    <w:rsid w:val="004D5C65"/>
    <w:rsid w:val="004D5D46"/>
    <w:rsid w:val="004D66EA"/>
    <w:rsid w:val="004D6858"/>
    <w:rsid w:val="004D695D"/>
    <w:rsid w:val="004D6C34"/>
    <w:rsid w:val="004D6E77"/>
    <w:rsid w:val="004D70E0"/>
    <w:rsid w:val="004D71CF"/>
    <w:rsid w:val="004D754E"/>
    <w:rsid w:val="004D766B"/>
    <w:rsid w:val="004D7A0D"/>
    <w:rsid w:val="004D7C07"/>
    <w:rsid w:val="004E00D8"/>
    <w:rsid w:val="004E012D"/>
    <w:rsid w:val="004E0B8E"/>
    <w:rsid w:val="004E0C32"/>
    <w:rsid w:val="004E0D23"/>
    <w:rsid w:val="004E0DBF"/>
    <w:rsid w:val="004E0EB5"/>
    <w:rsid w:val="004E0EBD"/>
    <w:rsid w:val="004E0F1A"/>
    <w:rsid w:val="004E1194"/>
    <w:rsid w:val="004E1265"/>
    <w:rsid w:val="004E144C"/>
    <w:rsid w:val="004E1471"/>
    <w:rsid w:val="004E17E8"/>
    <w:rsid w:val="004E194E"/>
    <w:rsid w:val="004E1BEE"/>
    <w:rsid w:val="004E1F56"/>
    <w:rsid w:val="004E1FB6"/>
    <w:rsid w:val="004E204B"/>
    <w:rsid w:val="004E21B8"/>
    <w:rsid w:val="004E2646"/>
    <w:rsid w:val="004E268F"/>
    <w:rsid w:val="004E2893"/>
    <w:rsid w:val="004E28C6"/>
    <w:rsid w:val="004E2BE8"/>
    <w:rsid w:val="004E2E0D"/>
    <w:rsid w:val="004E3127"/>
    <w:rsid w:val="004E3234"/>
    <w:rsid w:val="004E32B4"/>
    <w:rsid w:val="004E3635"/>
    <w:rsid w:val="004E36ED"/>
    <w:rsid w:val="004E3953"/>
    <w:rsid w:val="004E3AAF"/>
    <w:rsid w:val="004E3B47"/>
    <w:rsid w:val="004E3FCB"/>
    <w:rsid w:val="004E40FB"/>
    <w:rsid w:val="004E4437"/>
    <w:rsid w:val="004E4A3C"/>
    <w:rsid w:val="004E4AC9"/>
    <w:rsid w:val="004E50D6"/>
    <w:rsid w:val="004E51FD"/>
    <w:rsid w:val="004E56B3"/>
    <w:rsid w:val="004E57BF"/>
    <w:rsid w:val="004E5A07"/>
    <w:rsid w:val="004E5C3B"/>
    <w:rsid w:val="004E5E0F"/>
    <w:rsid w:val="004E638B"/>
    <w:rsid w:val="004E63D8"/>
    <w:rsid w:val="004E679B"/>
    <w:rsid w:val="004E67C8"/>
    <w:rsid w:val="004E69E2"/>
    <w:rsid w:val="004E6AB6"/>
    <w:rsid w:val="004E6CAB"/>
    <w:rsid w:val="004E6CF4"/>
    <w:rsid w:val="004E6D8F"/>
    <w:rsid w:val="004E7456"/>
    <w:rsid w:val="004E7525"/>
    <w:rsid w:val="004E7600"/>
    <w:rsid w:val="004E7747"/>
    <w:rsid w:val="004E77F5"/>
    <w:rsid w:val="004E7BB1"/>
    <w:rsid w:val="004E7EAA"/>
    <w:rsid w:val="004F0002"/>
    <w:rsid w:val="004F0104"/>
    <w:rsid w:val="004F05EB"/>
    <w:rsid w:val="004F09FC"/>
    <w:rsid w:val="004F0B10"/>
    <w:rsid w:val="004F0C79"/>
    <w:rsid w:val="004F0DEE"/>
    <w:rsid w:val="004F102E"/>
    <w:rsid w:val="004F1223"/>
    <w:rsid w:val="004F13E3"/>
    <w:rsid w:val="004F15A2"/>
    <w:rsid w:val="004F1682"/>
    <w:rsid w:val="004F16AA"/>
    <w:rsid w:val="004F16C6"/>
    <w:rsid w:val="004F1785"/>
    <w:rsid w:val="004F18FF"/>
    <w:rsid w:val="004F1A21"/>
    <w:rsid w:val="004F1ED0"/>
    <w:rsid w:val="004F1F4B"/>
    <w:rsid w:val="004F206F"/>
    <w:rsid w:val="004F21D3"/>
    <w:rsid w:val="004F2847"/>
    <w:rsid w:val="004F2AD1"/>
    <w:rsid w:val="004F2BE0"/>
    <w:rsid w:val="004F2F1F"/>
    <w:rsid w:val="004F2FC6"/>
    <w:rsid w:val="004F305F"/>
    <w:rsid w:val="004F3067"/>
    <w:rsid w:val="004F30EC"/>
    <w:rsid w:val="004F33CC"/>
    <w:rsid w:val="004F39B8"/>
    <w:rsid w:val="004F3D97"/>
    <w:rsid w:val="004F3D9D"/>
    <w:rsid w:val="004F41A5"/>
    <w:rsid w:val="004F4BE1"/>
    <w:rsid w:val="004F4CB8"/>
    <w:rsid w:val="004F4D03"/>
    <w:rsid w:val="004F50FB"/>
    <w:rsid w:val="004F5270"/>
    <w:rsid w:val="004F533C"/>
    <w:rsid w:val="004F538A"/>
    <w:rsid w:val="004F5601"/>
    <w:rsid w:val="004F571F"/>
    <w:rsid w:val="004F5732"/>
    <w:rsid w:val="004F5B93"/>
    <w:rsid w:val="004F6090"/>
    <w:rsid w:val="004F634F"/>
    <w:rsid w:val="004F655E"/>
    <w:rsid w:val="004F6668"/>
    <w:rsid w:val="004F671E"/>
    <w:rsid w:val="004F6CA2"/>
    <w:rsid w:val="004F6F05"/>
    <w:rsid w:val="004F7218"/>
    <w:rsid w:val="004F73FD"/>
    <w:rsid w:val="004F7C00"/>
    <w:rsid w:val="005000C3"/>
    <w:rsid w:val="0050067F"/>
    <w:rsid w:val="00500AAA"/>
    <w:rsid w:val="005010F0"/>
    <w:rsid w:val="0050112B"/>
    <w:rsid w:val="005011C8"/>
    <w:rsid w:val="00501366"/>
    <w:rsid w:val="00501418"/>
    <w:rsid w:val="005014E8"/>
    <w:rsid w:val="00501581"/>
    <w:rsid w:val="005015AD"/>
    <w:rsid w:val="00501A11"/>
    <w:rsid w:val="00501B2F"/>
    <w:rsid w:val="00501C9D"/>
    <w:rsid w:val="00501D10"/>
    <w:rsid w:val="00501F8A"/>
    <w:rsid w:val="005022F1"/>
    <w:rsid w:val="00502342"/>
    <w:rsid w:val="00502453"/>
    <w:rsid w:val="005025B8"/>
    <w:rsid w:val="005025DF"/>
    <w:rsid w:val="00502E02"/>
    <w:rsid w:val="005032F7"/>
    <w:rsid w:val="00503659"/>
    <w:rsid w:val="005036C6"/>
    <w:rsid w:val="005039CC"/>
    <w:rsid w:val="00503BB6"/>
    <w:rsid w:val="00503DA5"/>
    <w:rsid w:val="00503FFF"/>
    <w:rsid w:val="00504351"/>
    <w:rsid w:val="00504418"/>
    <w:rsid w:val="0050460A"/>
    <w:rsid w:val="0050474C"/>
    <w:rsid w:val="00504925"/>
    <w:rsid w:val="005051B8"/>
    <w:rsid w:val="00505504"/>
    <w:rsid w:val="0050588E"/>
    <w:rsid w:val="00505B26"/>
    <w:rsid w:val="00506397"/>
    <w:rsid w:val="00506561"/>
    <w:rsid w:val="00506FF6"/>
    <w:rsid w:val="00507485"/>
    <w:rsid w:val="005074B6"/>
    <w:rsid w:val="005075CB"/>
    <w:rsid w:val="005075DC"/>
    <w:rsid w:val="00507806"/>
    <w:rsid w:val="005078D3"/>
    <w:rsid w:val="00507BD7"/>
    <w:rsid w:val="00510560"/>
    <w:rsid w:val="005107DA"/>
    <w:rsid w:val="00510848"/>
    <w:rsid w:val="00510965"/>
    <w:rsid w:val="00510971"/>
    <w:rsid w:val="00510DC6"/>
    <w:rsid w:val="005112F3"/>
    <w:rsid w:val="005113A4"/>
    <w:rsid w:val="005113CB"/>
    <w:rsid w:val="0051162E"/>
    <w:rsid w:val="00511751"/>
    <w:rsid w:val="0051194F"/>
    <w:rsid w:val="00511DC7"/>
    <w:rsid w:val="00511FE1"/>
    <w:rsid w:val="0051220D"/>
    <w:rsid w:val="0051261C"/>
    <w:rsid w:val="00512851"/>
    <w:rsid w:val="00512E6E"/>
    <w:rsid w:val="0051329A"/>
    <w:rsid w:val="005132C4"/>
    <w:rsid w:val="005137D4"/>
    <w:rsid w:val="00514143"/>
    <w:rsid w:val="0051477F"/>
    <w:rsid w:val="00514AF3"/>
    <w:rsid w:val="005156C4"/>
    <w:rsid w:val="005156FE"/>
    <w:rsid w:val="005158A9"/>
    <w:rsid w:val="00515C93"/>
    <w:rsid w:val="005160D9"/>
    <w:rsid w:val="00516349"/>
    <w:rsid w:val="005165B2"/>
    <w:rsid w:val="00516D05"/>
    <w:rsid w:val="005170AB"/>
    <w:rsid w:val="0051733C"/>
    <w:rsid w:val="005174EC"/>
    <w:rsid w:val="005177D2"/>
    <w:rsid w:val="005179A0"/>
    <w:rsid w:val="00517A2C"/>
    <w:rsid w:val="00517B1A"/>
    <w:rsid w:val="00517F6E"/>
    <w:rsid w:val="00520047"/>
    <w:rsid w:val="0052011C"/>
    <w:rsid w:val="0052026C"/>
    <w:rsid w:val="00520712"/>
    <w:rsid w:val="005208EF"/>
    <w:rsid w:val="0052093B"/>
    <w:rsid w:val="00520F1F"/>
    <w:rsid w:val="00521061"/>
    <w:rsid w:val="005210D9"/>
    <w:rsid w:val="005211D3"/>
    <w:rsid w:val="005212D7"/>
    <w:rsid w:val="00521345"/>
    <w:rsid w:val="0052146F"/>
    <w:rsid w:val="00521F14"/>
    <w:rsid w:val="0052210B"/>
    <w:rsid w:val="00522186"/>
    <w:rsid w:val="00522677"/>
    <w:rsid w:val="005228E1"/>
    <w:rsid w:val="00522DB4"/>
    <w:rsid w:val="00523533"/>
    <w:rsid w:val="00523837"/>
    <w:rsid w:val="005238FE"/>
    <w:rsid w:val="00523BC9"/>
    <w:rsid w:val="005246C8"/>
    <w:rsid w:val="00524ACD"/>
    <w:rsid w:val="00524BBC"/>
    <w:rsid w:val="005257F2"/>
    <w:rsid w:val="005259E4"/>
    <w:rsid w:val="00525D89"/>
    <w:rsid w:val="005261B9"/>
    <w:rsid w:val="005263C0"/>
    <w:rsid w:val="0052678D"/>
    <w:rsid w:val="00526986"/>
    <w:rsid w:val="005269EC"/>
    <w:rsid w:val="00527232"/>
    <w:rsid w:val="00527430"/>
    <w:rsid w:val="0052743A"/>
    <w:rsid w:val="00527536"/>
    <w:rsid w:val="00527665"/>
    <w:rsid w:val="00527920"/>
    <w:rsid w:val="00527C6F"/>
    <w:rsid w:val="00527CD1"/>
    <w:rsid w:val="00527DC7"/>
    <w:rsid w:val="00527DF1"/>
    <w:rsid w:val="00530761"/>
    <w:rsid w:val="005307B3"/>
    <w:rsid w:val="00530AE6"/>
    <w:rsid w:val="00530BD6"/>
    <w:rsid w:val="00530C07"/>
    <w:rsid w:val="00530D04"/>
    <w:rsid w:val="005311B2"/>
    <w:rsid w:val="0053153F"/>
    <w:rsid w:val="005315F3"/>
    <w:rsid w:val="00531646"/>
    <w:rsid w:val="00531AA5"/>
    <w:rsid w:val="005323A4"/>
    <w:rsid w:val="0053273A"/>
    <w:rsid w:val="00532771"/>
    <w:rsid w:val="00532786"/>
    <w:rsid w:val="00532E80"/>
    <w:rsid w:val="00533000"/>
    <w:rsid w:val="0053351C"/>
    <w:rsid w:val="00533593"/>
    <w:rsid w:val="0053376B"/>
    <w:rsid w:val="00533B69"/>
    <w:rsid w:val="00533D6D"/>
    <w:rsid w:val="0053427E"/>
    <w:rsid w:val="0053471D"/>
    <w:rsid w:val="0053473A"/>
    <w:rsid w:val="00534F90"/>
    <w:rsid w:val="00534FCB"/>
    <w:rsid w:val="0053505A"/>
    <w:rsid w:val="005361F4"/>
    <w:rsid w:val="005362AA"/>
    <w:rsid w:val="005363B8"/>
    <w:rsid w:val="00536BB7"/>
    <w:rsid w:val="00536C45"/>
    <w:rsid w:val="00536D63"/>
    <w:rsid w:val="00536EBB"/>
    <w:rsid w:val="00537200"/>
    <w:rsid w:val="00537230"/>
    <w:rsid w:val="0053733D"/>
    <w:rsid w:val="00537470"/>
    <w:rsid w:val="0053782C"/>
    <w:rsid w:val="005378C5"/>
    <w:rsid w:val="00537FBD"/>
    <w:rsid w:val="00540F34"/>
    <w:rsid w:val="005410AF"/>
    <w:rsid w:val="00541754"/>
    <w:rsid w:val="00541CAD"/>
    <w:rsid w:val="00541F41"/>
    <w:rsid w:val="00541F97"/>
    <w:rsid w:val="00542058"/>
    <w:rsid w:val="005423E0"/>
    <w:rsid w:val="00542726"/>
    <w:rsid w:val="0054277B"/>
    <w:rsid w:val="00542C13"/>
    <w:rsid w:val="00542FA4"/>
    <w:rsid w:val="005435C9"/>
    <w:rsid w:val="0054364A"/>
    <w:rsid w:val="00543CE3"/>
    <w:rsid w:val="00543DE5"/>
    <w:rsid w:val="005442FA"/>
    <w:rsid w:val="005449CD"/>
    <w:rsid w:val="00544D53"/>
    <w:rsid w:val="00544FB7"/>
    <w:rsid w:val="00545651"/>
    <w:rsid w:val="0054584D"/>
    <w:rsid w:val="00545E1E"/>
    <w:rsid w:val="00546018"/>
    <w:rsid w:val="005464F2"/>
    <w:rsid w:val="00546778"/>
    <w:rsid w:val="00546C21"/>
    <w:rsid w:val="00546F56"/>
    <w:rsid w:val="00547141"/>
    <w:rsid w:val="0054736C"/>
    <w:rsid w:val="00547A74"/>
    <w:rsid w:val="00547CCA"/>
    <w:rsid w:val="005503E8"/>
    <w:rsid w:val="00550496"/>
    <w:rsid w:val="00550698"/>
    <w:rsid w:val="005507D8"/>
    <w:rsid w:val="00550BD1"/>
    <w:rsid w:val="00550BD3"/>
    <w:rsid w:val="005510B9"/>
    <w:rsid w:val="005513E1"/>
    <w:rsid w:val="00551601"/>
    <w:rsid w:val="00551624"/>
    <w:rsid w:val="0055195C"/>
    <w:rsid w:val="00551AF8"/>
    <w:rsid w:val="0055208D"/>
    <w:rsid w:val="005521B9"/>
    <w:rsid w:val="005524DB"/>
    <w:rsid w:val="00552723"/>
    <w:rsid w:val="005527BB"/>
    <w:rsid w:val="005528F0"/>
    <w:rsid w:val="00552A30"/>
    <w:rsid w:val="00552AE0"/>
    <w:rsid w:val="005530F1"/>
    <w:rsid w:val="005533CE"/>
    <w:rsid w:val="00553480"/>
    <w:rsid w:val="00553FDF"/>
    <w:rsid w:val="00554142"/>
    <w:rsid w:val="00554205"/>
    <w:rsid w:val="00554354"/>
    <w:rsid w:val="00554546"/>
    <w:rsid w:val="00554896"/>
    <w:rsid w:val="00554CDD"/>
    <w:rsid w:val="00554D8C"/>
    <w:rsid w:val="005550A4"/>
    <w:rsid w:val="00555342"/>
    <w:rsid w:val="00555555"/>
    <w:rsid w:val="00555613"/>
    <w:rsid w:val="00555637"/>
    <w:rsid w:val="005556DC"/>
    <w:rsid w:val="00555B96"/>
    <w:rsid w:val="00555DA1"/>
    <w:rsid w:val="00555FA6"/>
    <w:rsid w:val="00556063"/>
    <w:rsid w:val="0055651D"/>
    <w:rsid w:val="005565CE"/>
    <w:rsid w:val="0055675B"/>
    <w:rsid w:val="0055684F"/>
    <w:rsid w:val="00556E47"/>
    <w:rsid w:val="00556EF9"/>
    <w:rsid w:val="0055729D"/>
    <w:rsid w:val="00557392"/>
    <w:rsid w:val="0055762D"/>
    <w:rsid w:val="00557672"/>
    <w:rsid w:val="00557770"/>
    <w:rsid w:val="00557A56"/>
    <w:rsid w:val="00560160"/>
    <w:rsid w:val="0056023C"/>
    <w:rsid w:val="00560824"/>
    <w:rsid w:val="00560EBB"/>
    <w:rsid w:val="00560F72"/>
    <w:rsid w:val="0056103B"/>
    <w:rsid w:val="0056141A"/>
    <w:rsid w:val="0056161C"/>
    <w:rsid w:val="00561699"/>
    <w:rsid w:val="00561854"/>
    <w:rsid w:val="00561A3E"/>
    <w:rsid w:val="00561B38"/>
    <w:rsid w:val="00561B8F"/>
    <w:rsid w:val="00562188"/>
    <w:rsid w:val="00562240"/>
    <w:rsid w:val="0056238B"/>
    <w:rsid w:val="0056246A"/>
    <w:rsid w:val="0056266A"/>
    <w:rsid w:val="00562693"/>
    <w:rsid w:val="0056285C"/>
    <w:rsid w:val="005628E6"/>
    <w:rsid w:val="00562E4E"/>
    <w:rsid w:val="00562FB3"/>
    <w:rsid w:val="00563262"/>
    <w:rsid w:val="00563996"/>
    <w:rsid w:val="00563EBC"/>
    <w:rsid w:val="00563F16"/>
    <w:rsid w:val="00564246"/>
    <w:rsid w:val="00564582"/>
    <w:rsid w:val="0056479E"/>
    <w:rsid w:val="00564811"/>
    <w:rsid w:val="00564AF3"/>
    <w:rsid w:val="00564C1A"/>
    <w:rsid w:val="005653B8"/>
    <w:rsid w:val="005658F1"/>
    <w:rsid w:val="00565BEF"/>
    <w:rsid w:val="00565D3F"/>
    <w:rsid w:val="00565D88"/>
    <w:rsid w:val="00565FE6"/>
    <w:rsid w:val="0056644A"/>
    <w:rsid w:val="005664AC"/>
    <w:rsid w:val="005665E2"/>
    <w:rsid w:val="00566608"/>
    <w:rsid w:val="005670ED"/>
    <w:rsid w:val="0056728A"/>
    <w:rsid w:val="005672EB"/>
    <w:rsid w:val="00567417"/>
    <w:rsid w:val="0056765E"/>
    <w:rsid w:val="0056779C"/>
    <w:rsid w:val="00567D26"/>
    <w:rsid w:val="0057002E"/>
    <w:rsid w:val="005707BF"/>
    <w:rsid w:val="0057082B"/>
    <w:rsid w:val="00570CCB"/>
    <w:rsid w:val="00570F00"/>
    <w:rsid w:val="00570F78"/>
    <w:rsid w:val="00571037"/>
    <w:rsid w:val="00571132"/>
    <w:rsid w:val="00571D65"/>
    <w:rsid w:val="005726A3"/>
    <w:rsid w:val="0057278D"/>
    <w:rsid w:val="00572819"/>
    <w:rsid w:val="005728B3"/>
    <w:rsid w:val="005729FD"/>
    <w:rsid w:val="00572B03"/>
    <w:rsid w:val="00572EDB"/>
    <w:rsid w:val="00573110"/>
    <w:rsid w:val="00573887"/>
    <w:rsid w:val="005738BF"/>
    <w:rsid w:val="00573AE9"/>
    <w:rsid w:val="00573F5E"/>
    <w:rsid w:val="005740D5"/>
    <w:rsid w:val="00574328"/>
    <w:rsid w:val="005745A0"/>
    <w:rsid w:val="0057474B"/>
    <w:rsid w:val="00574863"/>
    <w:rsid w:val="005749DA"/>
    <w:rsid w:val="00574D64"/>
    <w:rsid w:val="0057541A"/>
    <w:rsid w:val="00575448"/>
    <w:rsid w:val="00575852"/>
    <w:rsid w:val="005764D2"/>
    <w:rsid w:val="00576CE2"/>
    <w:rsid w:val="0057728D"/>
    <w:rsid w:val="00577640"/>
    <w:rsid w:val="00577AB2"/>
    <w:rsid w:val="00577ADD"/>
    <w:rsid w:val="00577C3A"/>
    <w:rsid w:val="00577CF0"/>
    <w:rsid w:val="005801B2"/>
    <w:rsid w:val="005807F2"/>
    <w:rsid w:val="00580B03"/>
    <w:rsid w:val="00580D87"/>
    <w:rsid w:val="00580E15"/>
    <w:rsid w:val="00580F77"/>
    <w:rsid w:val="0058121C"/>
    <w:rsid w:val="00581A33"/>
    <w:rsid w:val="00581DC2"/>
    <w:rsid w:val="00581EAE"/>
    <w:rsid w:val="00581FCD"/>
    <w:rsid w:val="00582564"/>
    <w:rsid w:val="005825BB"/>
    <w:rsid w:val="0058291B"/>
    <w:rsid w:val="00582997"/>
    <w:rsid w:val="00582B92"/>
    <w:rsid w:val="005830E4"/>
    <w:rsid w:val="0058437F"/>
    <w:rsid w:val="0058449A"/>
    <w:rsid w:val="00584780"/>
    <w:rsid w:val="00584840"/>
    <w:rsid w:val="00584A95"/>
    <w:rsid w:val="00584BB1"/>
    <w:rsid w:val="00584BF5"/>
    <w:rsid w:val="00584FB3"/>
    <w:rsid w:val="00585489"/>
    <w:rsid w:val="0058554A"/>
    <w:rsid w:val="005857B5"/>
    <w:rsid w:val="00585C15"/>
    <w:rsid w:val="00585D4D"/>
    <w:rsid w:val="00586299"/>
    <w:rsid w:val="0058648D"/>
    <w:rsid w:val="005864D8"/>
    <w:rsid w:val="00586D69"/>
    <w:rsid w:val="0058758B"/>
    <w:rsid w:val="005875BF"/>
    <w:rsid w:val="0058764A"/>
    <w:rsid w:val="005903F0"/>
    <w:rsid w:val="0059040E"/>
    <w:rsid w:val="00590419"/>
    <w:rsid w:val="00590838"/>
    <w:rsid w:val="00590E3B"/>
    <w:rsid w:val="00590F08"/>
    <w:rsid w:val="005917BD"/>
    <w:rsid w:val="005917EA"/>
    <w:rsid w:val="00591A5D"/>
    <w:rsid w:val="00591E3B"/>
    <w:rsid w:val="0059220A"/>
    <w:rsid w:val="005923EF"/>
    <w:rsid w:val="00592E38"/>
    <w:rsid w:val="00592FFC"/>
    <w:rsid w:val="0059304A"/>
    <w:rsid w:val="0059344A"/>
    <w:rsid w:val="005936D0"/>
    <w:rsid w:val="00593985"/>
    <w:rsid w:val="00593ABE"/>
    <w:rsid w:val="00593F8D"/>
    <w:rsid w:val="00594238"/>
    <w:rsid w:val="005942C3"/>
    <w:rsid w:val="00594520"/>
    <w:rsid w:val="00594566"/>
    <w:rsid w:val="00594979"/>
    <w:rsid w:val="00594E20"/>
    <w:rsid w:val="00595178"/>
    <w:rsid w:val="005961B2"/>
    <w:rsid w:val="00596350"/>
    <w:rsid w:val="00596779"/>
    <w:rsid w:val="00596A2A"/>
    <w:rsid w:val="00596B22"/>
    <w:rsid w:val="0059705E"/>
    <w:rsid w:val="005974E9"/>
    <w:rsid w:val="00597A0D"/>
    <w:rsid w:val="005A029A"/>
    <w:rsid w:val="005A073D"/>
    <w:rsid w:val="005A1073"/>
    <w:rsid w:val="005A1158"/>
    <w:rsid w:val="005A20BA"/>
    <w:rsid w:val="005A21D3"/>
    <w:rsid w:val="005A21FA"/>
    <w:rsid w:val="005A2201"/>
    <w:rsid w:val="005A22EC"/>
    <w:rsid w:val="005A26F5"/>
    <w:rsid w:val="005A27B3"/>
    <w:rsid w:val="005A28DC"/>
    <w:rsid w:val="005A29E1"/>
    <w:rsid w:val="005A2A21"/>
    <w:rsid w:val="005A2AEB"/>
    <w:rsid w:val="005A30D4"/>
    <w:rsid w:val="005A33E9"/>
    <w:rsid w:val="005A3762"/>
    <w:rsid w:val="005A3E3C"/>
    <w:rsid w:val="005A425C"/>
    <w:rsid w:val="005A4519"/>
    <w:rsid w:val="005A45D0"/>
    <w:rsid w:val="005A47A6"/>
    <w:rsid w:val="005A48B4"/>
    <w:rsid w:val="005A4ADE"/>
    <w:rsid w:val="005A51A2"/>
    <w:rsid w:val="005A5574"/>
    <w:rsid w:val="005A58A9"/>
    <w:rsid w:val="005A5B26"/>
    <w:rsid w:val="005A6193"/>
    <w:rsid w:val="005A6725"/>
    <w:rsid w:val="005A680D"/>
    <w:rsid w:val="005A6861"/>
    <w:rsid w:val="005A6964"/>
    <w:rsid w:val="005A6B80"/>
    <w:rsid w:val="005A74BE"/>
    <w:rsid w:val="005A7761"/>
    <w:rsid w:val="005A7B55"/>
    <w:rsid w:val="005A7EC0"/>
    <w:rsid w:val="005B0570"/>
    <w:rsid w:val="005B0928"/>
    <w:rsid w:val="005B0AFA"/>
    <w:rsid w:val="005B0C0E"/>
    <w:rsid w:val="005B0EE8"/>
    <w:rsid w:val="005B10B9"/>
    <w:rsid w:val="005B1155"/>
    <w:rsid w:val="005B11B1"/>
    <w:rsid w:val="005B134D"/>
    <w:rsid w:val="005B16C3"/>
    <w:rsid w:val="005B19DD"/>
    <w:rsid w:val="005B1BE5"/>
    <w:rsid w:val="005B2320"/>
    <w:rsid w:val="005B256F"/>
    <w:rsid w:val="005B25CD"/>
    <w:rsid w:val="005B370E"/>
    <w:rsid w:val="005B3A15"/>
    <w:rsid w:val="005B3B49"/>
    <w:rsid w:val="005B3CE1"/>
    <w:rsid w:val="005B3E61"/>
    <w:rsid w:val="005B3EE7"/>
    <w:rsid w:val="005B4159"/>
    <w:rsid w:val="005B4469"/>
    <w:rsid w:val="005B4BDB"/>
    <w:rsid w:val="005B4CDF"/>
    <w:rsid w:val="005B4DFD"/>
    <w:rsid w:val="005B5055"/>
    <w:rsid w:val="005B505E"/>
    <w:rsid w:val="005B5175"/>
    <w:rsid w:val="005B52AB"/>
    <w:rsid w:val="005B5306"/>
    <w:rsid w:val="005B5772"/>
    <w:rsid w:val="005B58B8"/>
    <w:rsid w:val="005B58BC"/>
    <w:rsid w:val="005B59BB"/>
    <w:rsid w:val="005B5DF0"/>
    <w:rsid w:val="005B60B1"/>
    <w:rsid w:val="005B63C6"/>
    <w:rsid w:val="005B6654"/>
    <w:rsid w:val="005B694E"/>
    <w:rsid w:val="005B73F0"/>
    <w:rsid w:val="005B7698"/>
    <w:rsid w:val="005B7796"/>
    <w:rsid w:val="005B77A5"/>
    <w:rsid w:val="005B7A0D"/>
    <w:rsid w:val="005B7DD4"/>
    <w:rsid w:val="005C0825"/>
    <w:rsid w:val="005C084E"/>
    <w:rsid w:val="005C0935"/>
    <w:rsid w:val="005C0E8A"/>
    <w:rsid w:val="005C1032"/>
    <w:rsid w:val="005C121F"/>
    <w:rsid w:val="005C195B"/>
    <w:rsid w:val="005C1CC7"/>
    <w:rsid w:val="005C212B"/>
    <w:rsid w:val="005C26E1"/>
    <w:rsid w:val="005C27A9"/>
    <w:rsid w:val="005C32D7"/>
    <w:rsid w:val="005C34F3"/>
    <w:rsid w:val="005C35AA"/>
    <w:rsid w:val="005C36AA"/>
    <w:rsid w:val="005C36C5"/>
    <w:rsid w:val="005C3771"/>
    <w:rsid w:val="005C3DE8"/>
    <w:rsid w:val="005C3E48"/>
    <w:rsid w:val="005C450E"/>
    <w:rsid w:val="005C4D42"/>
    <w:rsid w:val="005C507E"/>
    <w:rsid w:val="005C5B5C"/>
    <w:rsid w:val="005C5CBB"/>
    <w:rsid w:val="005C623D"/>
    <w:rsid w:val="005C62A5"/>
    <w:rsid w:val="005C62FB"/>
    <w:rsid w:val="005C63A1"/>
    <w:rsid w:val="005C664E"/>
    <w:rsid w:val="005C688F"/>
    <w:rsid w:val="005C6890"/>
    <w:rsid w:val="005C699E"/>
    <w:rsid w:val="005C69A6"/>
    <w:rsid w:val="005C6B03"/>
    <w:rsid w:val="005C6D9D"/>
    <w:rsid w:val="005C717C"/>
    <w:rsid w:val="005C7300"/>
    <w:rsid w:val="005C774E"/>
    <w:rsid w:val="005C7777"/>
    <w:rsid w:val="005C7C24"/>
    <w:rsid w:val="005C7E92"/>
    <w:rsid w:val="005D0225"/>
    <w:rsid w:val="005D023B"/>
    <w:rsid w:val="005D027D"/>
    <w:rsid w:val="005D052C"/>
    <w:rsid w:val="005D0D83"/>
    <w:rsid w:val="005D0FE9"/>
    <w:rsid w:val="005D1C0C"/>
    <w:rsid w:val="005D200D"/>
    <w:rsid w:val="005D21C0"/>
    <w:rsid w:val="005D23FF"/>
    <w:rsid w:val="005D2417"/>
    <w:rsid w:val="005D2469"/>
    <w:rsid w:val="005D2507"/>
    <w:rsid w:val="005D2708"/>
    <w:rsid w:val="005D2804"/>
    <w:rsid w:val="005D2AE2"/>
    <w:rsid w:val="005D2F2C"/>
    <w:rsid w:val="005D2F59"/>
    <w:rsid w:val="005D3092"/>
    <w:rsid w:val="005D31E3"/>
    <w:rsid w:val="005D32A6"/>
    <w:rsid w:val="005D3594"/>
    <w:rsid w:val="005D3899"/>
    <w:rsid w:val="005D390B"/>
    <w:rsid w:val="005D3DC0"/>
    <w:rsid w:val="005D4527"/>
    <w:rsid w:val="005D45A8"/>
    <w:rsid w:val="005D47D0"/>
    <w:rsid w:val="005D4EEB"/>
    <w:rsid w:val="005D51E2"/>
    <w:rsid w:val="005D5280"/>
    <w:rsid w:val="005D54E8"/>
    <w:rsid w:val="005D579D"/>
    <w:rsid w:val="005D5D12"/>
    <w:rsid w:val="005D64BC"/>
    <w:rsid w:val="005D66F1"/>
    <w:rsid w:val="005D6B0E"/>
    <w:rsid w:val="005D6DBA"/>
    <w:rsid w:val="005D6FB3"/>
    <w:rsid w:val="005D71CF"/>
    <w:rsid w:val="005D72C6"/>
    <w:rsid w:val="005D72E1"/>
    <w:rsid w:val="005D7397"/>
    <w:rsid w:val="005D7BB7"/>
    <w:rsid w:val="005D7E75"/>
    <w:rsid w:val="005E094E"/>
    <w:rsid w:val="005E0F9E"/>
    <w:rsid w:val="005E133D"/>
    <w:rsid w:val="005E18C7"/>
    <w:rsid w:val="005E19F0"/>
    <w:rsid w:val="005E1A5A"/>
    <w:rsid w:val="005E2323"/>
    <w:rsid w:val="005E241B"/>
    <w:rsid w:val="005E2821"/>
    <w:rsid w:val="005E29CC"/>
    <w:rsid w:val="005E2B41"/>
    <w:rsid w:val="005E2B4F"/>
    <w:rsid w:val="005E2BAF"/>
    <w:rsid w:val="005E2C94"/>
    <w:rsid w:val="005E2D51"/>
    <w:rsid w:val="005E2DA6"/>
    <w:rsid w:val="005E2F41"/>
    <w:rsid w:val="005E33C7"/>
    <w:rsid w:val="005E3655"/>
    <w:rsid w:val="005E3C53"/>
    <w:rsid w:val="005E4466"/>
    <w:rsid w:val="005E4602"/>
    <w:rsid w:val="005E46AD"/>
    <w:rsid w:val="005E4A4C"/>
    <w:rsid w:val="005E4C2B"/>
    <w:rsid w:val="005E4FB0"/>
    <w:rsid w:val="005E5711"/>
    <w:rsid w:val="005E5BB4"/>
    <w:rsid w:val="005E5DD3"/>
    <w:rsid w:val="005E6054"/>
    <w:rsid w:val="005E6055"/>
    <w:rsid w:val="005E61E0"/>
    <w:rsid w:val="005E65DE"/>
    <w:rsid w:val="005E6A99"/>
    <w:rsid w:val="005E6ACD"/>
    <w:rsid w:val="005E6B32"/>
    <w:rsid w:val="005E6D65"/>
    <w:rsid w:val="005E6DDF"/>
    <w:rsid w:val="005E70E5"/>
    <w:rsid w:val="005E727B"/>
    <w:rsid w:val="005E7D2E"/>
    <w:rsid w:val="005F0840"/>
    <w:rsid w:val="005F09C2"/>
    <w:rsid w:val="005F0B13"/>
    <w:rsid w:val="005F0D28"/>
    <w:rsid w:val="005F0D9C"/>
    <w:rsid w:val="005F1061"/>
    <w:rsid w:val="005F1211"/>
    <w:rsid w:val="005F1C27"/>
    <w:rsid w:val="005F1D89"/>
    <w:rsid w:val="005F1E8A"/>
    <w:rsid w:val="005F21B5"/>
    <w:rsid w:val="005F2210"/>
    <w:rsid w:val="005F228B"/>
    <w:rsid w:val="005F243D"/>
    <w:rsid w:val="005F24FC"/>
    <w:rsid w:val="005F26CD"/>
    <w:rsid w:val="005F2AAE"/>
    <w:rsid w:val="005F2BFE"/>
    <w:rsid w:val="005F320E"/>
    <w:rsid w:val="005F3357"/>
    <w:rsid w:val="005F39E8"/>
    <w:rsid w:val="005F471E"/>
    <w:rsid w:val="005F484C"/>
    <w:rsid w:val="005F49DC"/>
    <w:rsid w:val="005F4AC8"/>
    <w:rsid w:val="005F4BC3"/>
    <w:rsid w:val="005F4E6B"/>
    <w:rsid w:val="005F5397"/>
    <w:rsid w:val="005F574E"/>
    <w:rsid w:val="005F595C"/>
    <w:rsid w:val="005F5FF9"/>
    <w:rsid w:val="005F6589"/>
    <w:rsid w:val="005F65FE"/>
    <w:rsid w:val="005F66CD"/>
    <w:rsid w:val="005F67AD"/>
    <w:rsid w:val="005F6AED"/>
    <w:rsid w:val="005F6D4B"/>
    <w:rsid w:val="005F6F34"/>
    <w:rsid w:val="005F703D"/>
    <w:rsid w:val="005F714D"/>
    <w:rsid w:val="005F77CC"/>
    <w:rsid w:val="005F77F1"/>
    <w:rsid w:val="005F797E"/>
    <w:rsid w:val="005F7998"/>
    <w:rsid w:val="005F7A23"/>
    <w:rsid w:val="005F7C9B"/>
    <w:rsid w:val="005F7CCD"/>
    <w:rsid w:val="005F7ECE"/>
    <w:rsid w:val="0060004B"/>
    <w:rsid w:val="0060066A"/>
    <w:rsid w:val="006009A3"/>
    <w:rsid w:val="00600E0D"/>
    <w:rsid w:val="00601247"/>
    <w:rsid w:val="00601593"/>
    <w:rsid w:val="006017C2"/>
    <w:rsid w:val="00601F39"/>
    <w:rsid w:val="00601FCF"/>
    <w:rsid w:val="006021A9"/>
    <w:rsid w:val="0060244F"/>
    <w:rsid w:val="00602ADA"/>
    <w:rsid w:val="0060303B"/>
    <w:rsid w:val="00603386"/>
    <w:rsid w:val="0060347E"/>
    <w:rsid w:val="006036C5"/>
    <w:rsid w:val="006036E5"/>
    <w:rsid w:val="00603847"/>
    <w:rsid w:val="006041FA"/>
    <w:rsid w:val="0060426A"/>
    <w:rsid w:val="006048C4"/>
    <w:rsid w:val="00605323"/>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1063A"/>
    <w:rsid w:val="00610694"/>
    <w:rsid w:val="006106F8"/>
    <w:rsid w:val="006107E4"/>
    <w:rsid w:val="00610A62"/>
    <w:rsid w:val="00610A74"/>
    <w:rsid w:val="00610FE6"/>
    <w:rsid w:val="00611839"/>
    <w:rsid w:val="00611A6C"/>
    <w:rsid w:val="00611DC5"/>
    <w:rsid w:val="0061211B"/>
    <w:rsid w:val="00612152"/>
    <w:rsid w:val="0061225D"/>
    <w:rsid w:val="006123B3"/>
    <w:rsid w:val="006123D5"/>
    <w:rsid w:val="006129BD"/>
    <w:rsid w:val="00612C6A"/>
    <w:rsid w:val="00612D8A"/>
    <w:rsid w:val="00612E4E"/>
    <w:rsid w:val="006131C4"/>
    <w:rsid w:val="00613791"/>
    <w:rsid w:val="00613A50"/>
    <w:rsid w:val="00613D9D"/>
    <w:rsid w:val="00613F40"/>
    <w:rsid w:val="00613FEE"/>
    <w:rsid w:val="006142E2"/>
    <w:rsid w:val="00614929"/>
    <w:rsid w:val="006149D2"/>
    <w:rsid w:val="00614A08"/>
    <w:rsid w:val="00614AE5"/>
    <w:rsid w:val="00614DD8"/>
    <w:rsid w:val="00615425"/>
    <w:rsid w:val="006155CB"/>
    <w:rsid w:val="0061565F"/>
    <w:rsid w:val="00615669"/>
    <w:rsid w:val="00615741"/>
    <w:rsid w:val="00615C25"/>
    <w:rsid w:val="00615F1F"/>
    <w:rsid w:val="00616614"/>
    <w:rsid w:val="006166A8"/>
    <w:rsid w:val="00616924"/>
    <w:rsid w:val="00616956"/>
    <w:rsid w:val="0061695D"/>
    <w:rsid w:val="00616A2B"/>
    <w:rsid w:val="00616B91"/>
    <w:rsid w:val="00616D90"/>
    <w:rsid w:val="00616EEB"/>
    <w:rsid w:val="00617402"/>
    <w:rsid w:val="0061756E"/>
    <w:rsid w:val="00617BE7"/>
    <w:rsid w:val="00620B1F"/>
    <w:rsid w:val="00621083"/>
    <w:rsid w:val="006213A6"/>
    <w:rsid w:val="00621758"/>
    <w:rsid w:val="00621934"/>
    <w:rsid w:val="00621C11"/>
    <w:rsid w:val="00621D35"/>
    <w:rsid w:val="00621FAE"/>
    <w:rsid w:val="006222DA"/>
    <w:rsid w:val="00622512"/>
    <w:rsid w:val="0062295B"/>
    <w:rsid w:val="00622A4E"/>
    <w:rsid w:val="00622DB7"/>
    <w:rsid w:val="00622DF7"/>
    <w:rsid w:val="00622E8C"/>
    <w:rsid w:val="006231C0"/>
    <w:rsid w:val="0062348E"/>
    <w:rsid w:val="006235A3"/>
    <w:rsid w:val="00623AC9"/>
    <w:rsid w:val="00623CA8"/>
    <w:rsid w:val="00623F92"/>
    <w:rsid w:val="0062400A"/>
    <w:rsid w:val="0062487A"/>
    <w:rsid w:val="00624B11"/>
    <w:rsid w:val="00624C22"/>
    <w:rsid w:val="00624EA4"/>
    <w:rsid w:val="0062523A"/>
    <w:rsid w:val="00625288"/>
    <w:rsid w:val="00625373"/>
    <w:rsid w:val="0062570D"/>
    <w:rsid w:val="0062576F"/>
    <w:rsid w:val="006259C0"/>
    <w:rsid w:val="00625D04"/>
    <w:rsid w:val="00625FA8"/>
    <w:rsid w:val="00626591"/>
    <w:rsid w:val="00626625"/>
    <w:rsid w:val="0062692E"/>
    <w:rsid w:val="006269AC"/>
    <w:rsid w:val="00626B11"/>
    <w:rsid w:val="00626E20"/>
    <w:rsid w:val="00627372"/>
    <w:rsid w:val="00627469"/>
    <w:rsid w:val="0062778E"/>
    <w:rsid w:val="00627A61"/>
    <w:rsid w:val="00627C92"/>
    <w:rsid w:val="00627D58"/>
    <w:rsid w:val="00627ED2"/>
    <w:rsid w:val="00627FA2"/>
    <w:rsid w:val="006307D1"/>
    <w:rsid w:val="006308AB"/>
    <w:rsid w:val="00630F4A"/>
    <w:rsid w:val="006310B4"/>
    <w:rsid w:val="00631526"/>
    <w:rsid w:val="00631564"/>
    <w:rsid w:val="00631A22"/>
    <w:rsid w:val="00631D58"/>
    <w:rsid w:val="00631FAF"/>
    <w:rsid w:val="00632044"/>
    <w:rsid w:val="006322E7"/>
    <w:rsid w:val="0063251B"/>
    <w:rsid w:val="00632685"/>
    <w:rsid w:val="006329B4"/>
    <w:rsid w:val="00632AB8"/>
    <w:rsid w:val="0063357E"/>
    <w:rsid w:val="006338A2"/>
    <w:rsid w:val="006338CC"/>
    <w:rsid w:val="00633C28"/>
    <w:rsid w:val="00633DB5"/>
    <w:rsid w:val="00633F01"/>
    <w:rsid w:val="00634808"/>
    <w:rsid w:val="00634A97"/>
    <w:rsid w:val="00634DDC"/>
    <w:rsid w:val="00635171"/>
    <w:rsid w:val="00635222"/>
    <w:rsid w:val="006355B9"/>
    <w:rsid w:val="006357EB"/>
    <w:rsid w:val="00635895"/>
    <w:rsid w:val="00635C9D"/>
    <w:rsid w:val="00636022"/>
    <w:rsid w:val="006364A7"/>
    <w:rsid w:val="00636697"/>
    <w:rsid w:val="006366A3"/>
    <w:rsid w:val="00636885"/>
    <w:rsid w:val="00637017"/>
    <w:rsid w:val="006370C2"/>
    <w:rsid w:val="00637394"/>
    <w:rsid w:val="00637ACC"/>
    <w:rsid w:val="006402DB"/>
    <w:rsid w:val="00640AAA"/>
    <w:rsid w:val="00640B4A"/>
    <w:rsid w:val="00640E0C"/>
    <w:rsid w:val="00640E8E"/>
    <w:rsid w:val="0064118E"/>
    <w:rsid w:val="00641C59"/>
    <w:rsid w:val="00641DCB"/>
    <w:rsid w:val="00642DAB"/>
    <w:rsid w:val="00642F6B"/>
    <w:rsid w:val="00643257"/>
    <w:rsid w:val="00643748"/>
    <w:rsid w:val="00643775"/>
    <w:rsid w:val="00643A24"/>
    <w:rsid w:val="00643A5A"/>
    <w:rsid w:val="00643A71"/>
    <w:rsid w:val="00643ABA"/>
    <w:rsid w:val="00643B75"/>
    <w:rsid w:val="00643BE3"/>
    <w:rsid w:val="00643F91"/>
    <w:rsid w:val="00644036"/>
    <w:rsid w:val="006443BD"/>
    <w:rsid w:val="00644821"/>
    <w:rsid w:val="0064490D"/>
    <w:rsid w:val="00644D42"/>
    <w:rsid w:val="00644EC6"/>
    <w:rsid w:val="0064512C"/>
    <w:rsid w:val="0064534B"/>
    <w:rsid w:val="00645651"/>
    <w:rsid w:val="006458C7"/>
    <w:rsid w:val="00645BDF"/>
    <w:rsid w:val="00645D72"/>
    <w:rsid w:val="006461E9"/>
    <w:rsid w:val="00646479"/>
    <w:rsid w:val="006469D8"/>
    <w:rsid w:val="00646A6D"/>
    <w:rsid w:val="00646A81"/>
    <w:rsid w:val="00646DC9"/>
    <w:rsid w:val="006470FB"/>
    <w:rsid w:val="0064716D"/>
    <w:rsid w:val="006471EF"/>
    <w:rsid w:val="00647E2E"/>
    <w:rsid w:val="00647E6F"/>
    <w:rsid w:val="00647F85"/>
    <w:rsid w:val="0065049D"/>
    <w:rsid w:val="0065069A"/>
    <w:rsid w:val="006508F1"/>
    <w:rsid w:val="0065098D"/>
    <w:rsid w:val="00650C22"/>
    <w:rsid w:val="00650E3D"/>
    <w:rsid w:val="00650EEA"/>
    <w:rsid w:val="00651104"/>
    <w:rsid w:val="0065113F"/>
    <w:rsid w:val="00651382"/>
    <w:rsid w:val="0065161D"/>
    <w:rsid w:val="00651756"/>
    <w:rsid w:val="00651797"/>
    <w:rsid w:val="00651C3E"/>
    <w:rsid w:val="00651C7C"/>
    <w:rsid w:val="00651FBA"/>
    <w:rsid w:val="00652764"/>
    <w:rsid w:val="006529C4"/>
    <w:rsid w:val="00653526"/>
    <w:rsid w:val="0065370B"/>
    <w:rsid w:val="00653A50"/>
    <w:rsid w:val="0065462C"/>
    <w:rsid w:val="006548CD"/>
    <w:rsid w:val="00654B23"/>
    <w:rsid w:val="00654BC1"/>
    <w:rsid w:val="00654D15"/>
    <w:rsid w:val="00654EA6"/>
    <w:rsid w:val="0065547F"/>
    <w:rsid w:val="00655550"/>
    <w:rsid w:val="00655ACA"/>
    <w:rsid w:val="0065616A"/>
    <w:rsid w:val="0065645D"/>
    <w:rsid w:val="00656861"/>
    <w:rsid w:val="00656F1E"/>
    <w:rsid w:val="00656FB8"/>
    <w:rsid w:val="0065700E"/>
    <w:rsid w:val="00657129"/>
    <w:rsid w:val="00657334"/>
    <w:rsid w:val="006573C9"/>
    <w:rsid w:val="006578F1"/>
    <w:rsid w:val="00657C51"/>
    <w:rsid w:val="00657EDF"/>
    <w:rsid w:val="00660062"/>
    <w:rsid w:val="006603E7"/>
    <w:rsid w:val="00660ADA"/>
    <w:rsid w:val="00660C41"/>
    <w:rsid w:val="00660EB1"/>
    <w:rsid w:val="00661633"/>
    <w:rsid w:val="0066193C"/>
    <w:rsid w:val="006620DC"/>
    <w:rsid w:val="0066235C"/>
    <w:rsid w:val="00662679"/>
    <w:rsid w:val="006629CF"/>
    <w:rsid w:val="00662CDC"/>
    <w:rsid w:val="00662EB1"/>
    <w:rsid w:val="00663137"/>
    <w:rsid w:val="00663738"/>
    <w:rsid w:val="00663D47"/>
    <w:rsid w:val="00663EC9"/>
    <w:rsid w:val="00664790"/>
    <w:rsid w:val="00664AB1"/>
    <w:rsid w:val="00664C0F"/>
    <w:rsid w:val="00665084"/>
    <w:rsid w:val="0066525F"/>
    <w:rsid w:val="006654E9"/>
    <w:rsid w:val="00665601"/>
    <w:rsid w:val="0066572A"/>
    <w:rsid w:val="00665802"/>
    <w:rsid w:val="006658A2"/>
    <w:rsid w:val="00665AE2"/>
    <w:rsid w:val="00666005"/>
    <w:rsid w:val="006660BC"/>
    <w:rsid w:val="0066619A"/>
    <w:rsid w:val="00666943"/>
    <w:rsid w:val="006669D6"/>
    <w:rsid w:val="006669E5"/>
    <w:rsid w:val="00666CB7"/>
    <w:rsid w:val="00667350"/>
    <w:rsid w:val="00667A19"/>
    <w:rsid w:val="00667B4E"/>
    <w:rsid w:val="00667DEF"/>
    <w:rsid w:val="00667FC4"/>
    <w:rsid w:val="00670203"/>
    <w:rsid w:val="00670294"/>
    <w:rsid w:val="00670295"/>
    <w:rsid w:val="006703DE"/>
    <w:rsid w:val="00670AB3"/>
    <w:rsid w:val="00670BA9"/>
    <w:rsid w:val="00670F0B"/>
    <w:rsid w:val="006710A9"/>
    <w:rsid w:val="00671131"/>
    <w:rsid w:val="006712D5"/>
    <w:rsid w:val="00671588"/>
    <w:rsid w:val="0067183B"/>
    <w:rsid w:val="00671DC1"/>
    <w:rsid w:val="00671F42"/>
    <w:rsid w:val="0067257E"/>
    <w:rsid w:val="00672668"/>
    <w:rsid w:val="00672776"/>
    <w:rsid w:val="006727E9"/>
    <w:rsid w:val="00672AC4"/>
    <w:rsid w:val="00672CE8"/>
    <w:rsid w:val="00672FB3"/>
    <w:rsid w:val="00673146"/>
    <w:rsid w:val="00673204"/>
    <w:rsid w:val="006734DA"/>
    <w:rsid w:val="006735F9"/>
    <w:rsid w:val="00673890"/>
    <w:rsid w:val="006738AF"/>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5B"/>
    <w:rsid w:val="00675CD7"/>
    <w:rsid w:val="00675D43"/>
    <w:rsid w:val="00675DAC"/>
    <w:rsid w:val="00675DB9"/>
    <w:rsid w:val="00675FEF"/>
    <w:rsid w:val="00676023"/>
    <w:rsid w:val="00676088"/>
    <w:rsid w:val="0067614F"/>
    <w:rsid w:val="006761EF"/>
    <w:rsid w:val="00676D34"/>
    <w:rsid w:val="00676E2C"/>
    <w:rsid w:val="00677094"/>
    <w:rsid w:val="006770D5"/>
    <w:rsid w:val="006771F2"/>
    <w:rsid w:val="00677378"/>
    <w:rsid w:val="006777C2"/>
    <w:rsid w:val="00677D71"/>
    <w:rsid w:val="00677DA0"/>
    <w:rsid w:val="00677EC2"/>
    <w:rsid w:val="00677EFE"/>
    <w:rsid w:val="006802DD"/>
    <w:rsid w:val="00680474"/>
    <w:rsid w:val="00680D76"/>
    <w:rsid w:val="00681036"/>
    <w:rsid w:val="00681298"/>
    <w:rsid w:val="006812E3"/>
    <w:rsid w:val="00681480"/>
    <w:rsid w:val="006814C7"/>
    <w:rsid w:val="006815AA"/>
    <w:rsid w:val="00681681"/>
    <w:rsid w:val="00681A98"/>
    <w:rsid w:val="00681BA1"/>
    <w:rsid w:val="00681C12"/>
    <w:rsid w:val="00681E86"/>
    <w:rsid w:val="0068280D"/>
    <w:rsid w:val="0068282A"/>
    <w:rsid w:val="00682B2D"/>
    <w:rsid w:val="00682C3C"/>
    <w:rsid w:val="00682ECF"/>
    <w:rsid w:val="00682F15"/>
    <w:rsid w:val="0068315E"/>
    <w:rsid w:val="006831C7"/>
    <w:rsid w:val="0068336C"/>
    <w:rsid w:val="006837CB"/>
    <w:rsid w:val="00683A75"/>
    <w:rsid w:val="00683C84"/>
    <w:rsid w:val="00683C94"/>
    <w:rsid w:val="00683FF8"/>
    <w:rsid w:val="006841E6"/>
    <w:rsid w:val="00684808"/>
    <w:rsid w:val="00684A2E"/>
    <w:rsid w:val="00684A3E"/>
    <w:rsid w:val="006854E9"/>
    <w:rsid w:val="006855B2"/>
    <w:rsid w:val="0068561F"/>
    <w:rsid w:val="00685673"/>
    <w:rsid w:val="00685A69"/>
    <w:rsid w:val="00685B60"/>
    <w:rsid w:val="00685EFC"/>
    <w:rsid w:val="006860C1"/>
    <w:rsid w:val="006860C5"/>
    <w:rsid w:val="00686469"/>
    <w:rsid w:val="00686678"/>
    <w:rsid w:val="00687A42"/>
    <w:rsid w:val="00687E7C"/>
    <w:rsid w:val="0069037D"/>
    <w:rsid w:val="0069039D"/>
    <w:rsid w:val="00690450"/>
    <w:rsid w:val="00690529"/>
    <w:rsid w:val="00690BCC"/>
    <w:rsid w:val="00690D04"/>
    <w:rsid w:val="00691125"/>
    <w:rsid w:val="00691429"/>
    <w:rsid w:val="0069168B"/>
    <w:rsid w:val="0069201F"/>
    <w:rsid w:val="00692BBB"/>
    <w:rsid w:val="00692CED"/>
    <w:rsid w:val="00692E8F"/>
    <w:rsid w:val="00692FB8"/>
    <w:rsid w:val="00693033"/>
    <w:rsid w:val="0069314E"/>
    <w:rsid w:val="006938A1"/>
    <w:rsid w:val="006938CD"/>
    <w:rsid w:val="00693B13"/>
    <w:rsid w:val="00693BAE"/>
    <w:rsid w:val="00693CFD"/>
    <w:rsid w:val="0069413E"/>
    <w:rsid w:val="006941FE"/>
    <w:rsid w:val="006946C8"/>
    <w:rsid w:val="00694747"/>
    <w:rsid w:val="00694762"/>
    <w:rsid w:val="00694769"/>
    <w:rsid w:val="00694777"/>
    <w:rsid w:val="006947B4"/>
    <w:rsid w:val="006948BE"/>
    <w:rsid w:val="006949BE"/>
    <w:rsid w:val="00694B05"/>
    <w:rsid w:val="00694D58"/>
    <w:rsid w:val="0069518D"/>
    <w:rsid w:val="0069565B"/>
    <w:rsid w:val="00695703"/>
    <w:rsid w:val="0069582E"/>
    <w:rsid w:val="00695885"/>
    <w:rsid w:val="006959F4"/>
    <w:rsid w:val="00695A74"/>
    <w:rsid w:val="00695A8C"/>
    <w:rsid w:val="00695C5F"/>
    <w:rsid w:val="00695DBC"/>
    <w:rsid w:val="00695F2C"/>
    <w:rsid w:val="00695F31"/>
    <w:rsid w:val="0069605C"/>
    <w:rsid w:val="006962BE"/>
    <w:rsid w:val="00696513"/>
    <w:rsid w:val="00696635"/>
    <w:rsid w:val="00696665"/>
    <w:rsid w:val="00696994"/>
    <w:rsid w:val="00696BCC"/>
    <w:rsid w:val="00696D0E"/>
    <w:rsid w:val="00697290"/>
    <w:rsid w:val="00697EAB"/>
    <w:rsid w:val="00697ED9"/>
    <w:rsid w:val="006A01AC"/>
    <w:rsid w:val="006A03DB"/>
    <w:rsid w:val="006A0502"/>
    <w:rsid w:val="006A0608"/>
    <w:rsid w:val="006A0922"/>
    <w:rsid w:val="006A0C96"/>
    <w:rsid w:val="006A0D08"/>
    <w:rsid w:val="006A0D4A"/>
    <w:rsid w:val="006A0E5E"/>
    <w:rsid w:val="006A0EB0"/>
    <w:rsid w:val="006A12A3"/>
    <w:rsid w:val="006A15EF"/>
    <w:rsid w:val="006A1804"/>
    <w:rsid w:val="006A1862"/>
    <w:rsid w:val="006A1DE6"/>
    <w:rsid w:val="006A2007"/>
    <w:rsid w:val="006A28AC"/>
    <w:rsid w:val="006A291B"/>
    <w:rsid w:val="006A29D9"/>
    <w:rsid w:val="006A2B9D"/>
    <w:rsid w:val="006A2C96"/>
    <w:rsid w:val="006A2D4D"/>
    <w:rsid w:val="006A2F76"/>
    <w:rsid w:val="006A33C0"/>
    <w:rsid w:val="006A394E"/>
    <w:rsid w:val="006A3D89"/>
    <w:rsid w:val="006A3F4D"/>
    <w:rsid w:val="006A4552"/>
    <w:rsid w:val="006A45BB"/>
    <w:rsid w:val="006A48C3"/>
    <w:rsid w:val="006A4CD2"/>
    <w:rsid w:val="006A4EC6"/>
    <w:rsid w:val="006A5147"/>
    <w:rsid w:val="006A55FC"/>
    <w:rsid w:val="006A580B"/>
    <w:rsid w:val="006A5973"/>
    <w:rsid w:val="006A6650"/>
    <w:rsid w:val="006A6AF8"/>
    <w:rsid w:val="006A6CB0"/>
    <w:rsid w:val="006A6EE5"/>
    <w:rsid w:val="006A6F7C"/>
    <w:rsid w:val="006A7123"/>
    <w:rsid w:val="006A72EE"/>
    <w:rsid w:val="006A773C"/>
    <w:rsid w:val="006A7748"/>
    <w:rsid w:val="006A7AE3"/>
    <w:rsid w:val="006A7B2E"/>
    <w:rsid w:val="006A7ECF"/>
    <w:rsid w:val="006B0039"/>
    <w:rsid w:val="006B00E3"/>
    <w:rsid w:val="006B0705"/>
    <w:rsid w:val="006B0823"/>
    <w:rsid w:val="006B0A9B"/>
    <w:rsid w:val="006B0FD1"/>
    <w:rsid w:val="006B12DA"/>
    <w:rsid w:val="006B1515"/>
    <w:rsid w:val="006B15A1"/>
    <w:rsid w:val="006B16F9"/>
    <w:rsid w:val="006B189D"/>
    <w:rsid w:val="006B1A73"/>
    <w:rsid w:val="006B2226"/>
    <w:rsid w:val="006B2769"/>
    <w:rsid w:val="006B2AE1"/>
    <w:rsid w:val="006B2FA6"/>
    <w:rsid w:val="006B3145"/>
    <w:rsid w:val="006B31AA"/>
    <w:rsid w:val="006B3212"/>
    <w:rsid w:val="006B33F4"/>
    <w:rsid w:val="006B3545"/>
    <w:rsid w:val="006B3638"/>
    <w:rsid w:val="006B41AA"/>
    <w:rsid w:val="006B45BF"/>
    <w:rsid w:val="006B4C29"/>
    <w:rsid w:val="006B4DB1"/>
    <w:rsid w:val="006B51CA"/>
    <w:rsid w:val="006B592D"/>
    <w:rsid w:val="006B5ADF"/>
    <w:rsid w:val="006B626A"/>
    <w:rsid w:val="006B630B"/>
    <w:rsid w:val="006B6E27"/>
    <w:rsid w:val="006B6E5E"/>
    <w:rsid w:val="006B6F56"/>
    <w:rsid w:val="006B6FC7"/>
    <w:rsid w:val="006B7865"/>
    <w:rsid w:val="006B797D"/>
    <w:rsid w:val="006B7A3D"/>
    <w:rsid w:val="006C0529"/>
    <w:rsid w:val="006C0B9C"/>
    <w:rsid w:val="006C106B"/>
    <w:rsid w:val="006C1159"/>
    <w:rsid w:val="006C158F"/>
    <w:rsid w:val="006C17A3"/>
    <w:rsid w:val="006C186A"/>
    <w:rsid w:val="006C1A3B"/>
    <w:rsid w:val="006C1B96"/>
    <w:rsid w:val="006C1C4B"/>
    <w:rsid w:val="006C1CBE"/>
    <w:rsid w:val="006C1EA2"/>
    <w:rsid w:val="006C28FF"/>
    <w:rsid w:val="006C29B4"/>
    <w:rsid w:val="006C29D8"/>
    <w:rsid w:val="006C2D25"/>
    <w:rsid w:val="006C30EB"/>
    <w:rsid w:val="006C31F9"/>
    <w:rsid w:val="006C354C"/>
    <w:rsid w:val="006C3799"/>
    <w:rsid w:val="006C3829"/>
    <w:rsid w:val="006C3A89"/>
    <w:rsid w:val="006C42D3"/>
    <w:rsid w:val="006C445E"/>
    <w:rsid w:val="006C478C"/>
    <w:rsid w:val="006C4D14"/>
    <w:rsid w:val="006C5174"/>
    <w:rsid w:val="006C5707"/>
    <w:rsid w:val="006C5728"/>
    <w:rsid w:val="006C5AD6"/>
    <w:rsid w:val="006C5C36"/>
    <w:rsid w:val="006C5D29"/>
    <w:rsid w:val="006C6361"/>
    <w:rsid w:val="006C696D"/>
    <w:rsid w:val="006C6ABD"/>
    <w:rsid w:val="006C6BB6"/>
    <w:rsid w:val="006C6DC1"/>
    <w:rsid w:val="006C6FA0"/>
    <w:rsid w:val="006C7524"/>
    <w:rsid w:val="006C7A39"/>
    <w:rsid w:val="006C7D61"/>
    <w:rsid w:val="006C7FE9"/>
    <w:rsid w:val="006D0216"/>
    <w:rsid w:val="006D0228"/>
    <w:rsid w:val="006D0E24"/>
    <w:rsid w:val="006D0E4F"/>
    <w:rsid w:val="006D0E89"/>
    <w:rsid w:val="006D0F04"/>
    <w:rsid w:val="006D0F1D"/>
    <w:rsid w:val="006D120D"/>
    <w:rsid w:val="006D1E9E"/>
    <w:rsid w:val="006D1EA6"/>
    <w:rsid w:val="006D2042"/>
    <w:rsid w:val="006D2172"/>
    <w:rsid w:val="006D23BE"/>
    <w:rsid w:val="006D2B1D"/>
    <w:rsid w:val="006D32A3"/>
    <w:rsid w:val="006D34E5"/>
    <w:rsid w:val="006D36B5"/>
    <w:rsid w:val="006D37F2"/>
    <w:rsid w:val="006D3814"/>
    <w:rsid w:val="006D38FF"/>
    <w:rsid w:val="006D3B7E"/>
    <w:rsid w:val="006D3BC2"/>
    <w:rsid w:val="006D3FDD"/>
    <w:rsid w:val="006D41C9"/>
    <w:rsid w:val="006D46AA"/>
    <w:rsid w:val="006D46BE"/>
    <w:rsid w:val="006D4D99"/>
    <w:rsid w:val="006D4E7A"/>
    <w:rsid w:val="006D5046"/>
    <w:rsid w:val="006D50E8"/>
    <w:rsid w:val="006D5181"/>
    <w:rsid w:val="006D5217"/>
    <w:rsid w:val="006D52AE"/>
    <w:rsid w:val="006D59D6"/>
    <w:rsid w:val="006D5DAF"/>
    <w:rsid w:val="006D5FFB"/>
    <w:rsid w:val="006D65FA"/>
    <w:rsid w:val="006D6632"/>
    <w:rsid w:val="006D6647"/>
    <w:rsid w:val="006D66A7"/>
    <w:rsid w:val="006D68E6"/>
    <w:rsid w:val="006D6E8E"/>
    <w:rsid w:val="006D7509"/>
    <w:rsid w:val="006D75A0"/>
    <w:rsid w:val="006D7ABB"/>
    <w:rsid w:val="006D7F41"/>
    <w:rsid w:val="006E00B3"/>
    <w:rsid w:val="006E0106"/>
    <w:rsid w:val="006E074B"/>
    <w:rsid w:val="006E0918"/>
    <w:rsid w:val="006E0A76"/>
    <w:rsid w:val="006E0CCE"/>
    <w:rsid w:val="006E0DF6"/>
    <w:rsid w:val="006E10CF"/>
    <w:rsid w:val="006E1100"/>
    <w:rsid w:val="006E1203"/>
    <w:rsid w:val="006E1565"/>
    <w:rsid w:val="006E20BA"/>
    <w:rsid w:val="006E2156"/>
    <w:rsid w:val="006E2173"/>
    <w:rsid w:val="006E30FE"/>
    <w:rsid w:val="006E32B5"/>
    <w:rsid w:val="006E380D"/>
    <w:rsid w:val="006E4141"/>
    <w:rsid w:val="006E41E5"/>
    <w:rsid w:val="006E4265"/>
    <w:rsid w:val="006E4267"/>
    <w:rsid w:val="006E44DD"/>
    <w:rsid w:val="006E4E67"/>
    <w:rsid w:val="006E4E6A"/>
    <w:rsid w:val="006E5309"/>
    <w:rsid w:val="006E56AF"/>
    <w:rsid w:val="006E57E6"/>
    <w:rsid w:val="006E5A42"/>
    <w:rsid w:val="006E5BC4"/>
    <w:rsid w:val="006E68E1"/>
    <w:rsid w:val="006E6923"/>
    <w:rsid w:val="006E6F85"/>
    <w:rsid w:val="006E739E"/>
    <w:rsid w:val="006E73B0"/>
    <w:rsid w:val="006E75CD"/>
    <w:rsid w:val="006E7C94"/>
    <w:rsid w:val="006E7D9B"/>
    <w:rsid w:val="006E7FF8"/>
    <w:rsid w:val="006F0296"/>
    <w:rsid w:val="006F07F5"/>
    <w:rsid w:val="006F0841"/>
    <w:rsid w:val="006F0965"/>
    <w:rsid w:val="006F10A1"/>
    <w:rsid w:val="006F12BD"/>
    <w:rsid w:val="006F1A6C"/>
    <w:rsid w:val="006F1A9B"/>
    <w:rsid w:val="006F1B56"/>
    <w:rsid w:val="006F1EDF"/>
    <w:rsid w:val="006F1FE3"/>
    <w:rsid w:val="006F214C"/>
    <w:rsid w:val="006F238E"/>
    <w:rsid w:val="006F23F2"/>
    <w:rsid w:val="006F253A"/>
    <w:rsid w:val="006F26A3"/>
    <w:rsid w:val="006F2D63"/>
    <w:rsid w:val="006F2EB9"/>
    <w:rsid w:val="006F326C"/>
    <w:rsid w:val="006F3742"/>
    <w:rsid w:val="006F3A3D"/>
    <w:rsid w:val="006F3A68"/>
    <w:rsid w:val="006F3B8B"/>
    <w:rsid w:val="006F3C59"/>
    <w:rsid w:val="006F4099"/>
    <w:rsid w:val="006F4774"/>
    <w:rsid w:val="006F4962"/>
    <w:rsid w:val="006F4DFE"/>
    <w:rsid w:val="006F511E"/>
    <w:rsid w:val="006F5217"/>
    <w:rsid w:val="006F56F3"/>
    <w:rsid w:val="006F5730"/>
    <w:rsid w:val="006F5A2C"/>
    <w:rsid w:val="006F5E1C"/>
    <w:rsid w:val="006F5E8F"/>
    <w:rsid w:val="006F60DE"/>
    <w:rsid w:val="006F67C8"/>
    <w:rsid w:val="006F687E"/>
    <w:rsid w:val="006F6D1B"/>
    <w:rsid w:val="006F6E0C"/>
    <w:rsid w:val="006F713F"/>
    <w:rsid w:val="006F7FDE"/>
    <w:rsid w:val="00700161"/>
    <w:rsid w:val="007005A6"/>
    <w:rsid w:val="007006DE"/>
    <w:rsid w:val="007007CE"/>
    <w:rsid w:val="00700886"/>
    <w:rsid w:val="007009F3"/>
    <w:rsid w:val="00701034"/>
    <w:rsid w:val="0070133C"/>
    <w:rsid w:val="007013BB"/>
    <w:rsid w:val="00701410"/>
    <w:rsid w:val="00701723"/>
    <w:rsid w:val="007019BA"/>
    <w:rsid w:val="00701A08"/>
    <w:rsid w:val="00701D00"/>
    <w:rsid w:val="00701E84"/>
    <w:rsid w:val="00702218"/>
    <w:rsid w:val="00702775"/>
    <w:rsid w:val="00702E7A"/>
    <w:rsid w:val="00703315"/>
    <w:rsid w:val="00703400"/>
    <w:rsid w:val="00703B92"/>
    <w:rsid w:val="00703CC6"/>
    <w:rsid w:val="00703D3F"/>
    <w:rsid w:val="00703D45"/>
    <w:rsid w:val="00704053"/>
    <w:rsid w:val="00704193"/>
    <w:rsid w:val="007043D2"/>
    <w:rsid w:val="007044C5"/>
    <w:rsid w:val="007045CE"/>
    <w:rsid w:val="00704769"/>
    <w:rsid w:val="00704D04"/>
    <w:rsid w:val="00704D60"/>
    <w:rsid w:val="0070503C"/>
    <w:rsid w:val="0070549B"/>
    <w:rsid w:val="00705A2A"/>
    <w:rsid w:val="00705CA6"/>
    <w:rsid w:val="00705FBA"/>
    <w:rsid w:val="0070600F"/>
    <w:rsid w:val="00706337"/>
    <w:rsid w:val="007065B9"/>
    <w:rsid w:val="00706805"/>
    <w:rsid w:val="00706858"/>
    <w:rsid w:val="0070690A"/>
    <w:rsid w:val="00706A4A"/>
    <w:rsid w:val="00707107"/>
    <w:rsid w:val="00707415"/>
    <w:rsid w:val="0070767E"/>
    <w:rsid w:val="007077AF"/>
    <w:rsid w:val="007077B4"/>
    <w:rsid w:val="0070D272"/>
    <w:rsid w:val="0071008C"/>
    <w:rsid w:val="007102F1"/>
    <w:rsid w:val="007104C9"/>
    <w:rsid w:val="0071050B"/>
    <w:rsid w:val="00711C46"/>
    <w:rsid w:val="00711E72"/>
    <w:rsid w:val="00711FB4"/>
    <w:rsid w:val="00712306"/>
    <w:rsid w:val="007124F1"/>
    <w:rsid w:val="007124FD"/>
    <w:rsid w:val="00712AB2"/>
    <w:rsid w:val="00712BFA"/>
    <w:rsid w:val="00712C74"/>
    <w:rsid w:val="00712EC1"/>
    <w:rsid w:val="00713274"/>
    <w:rsid w:val="007134E1"/>
    <w:rsid w:val="00713640"/>
    <w:rsid w:val="00713798"/>
    <w:rsid w:val="00713913"/>
    <w:rsid w:val="00713B79"/>
    <w:rsid w:val="00713DE5"/>
    <w:rsid w:val="00714371"/>
    <w:rsid w:val="0071440C"/>
    <w:rsid w:val="00714418"/>
    <w:rsid w:val="0071448B"/>
    <w:rsid w:val="007144CB"/>
    <w:rsid w:val="007149F3"/>
    <w:rsid w:val="00714A44"/>
    <w:rsid w:val="00714E7B"/>
    <w:rsid w:val="00715392"/>
    <w:rsid w:val="0071565B"/>
    <w:rsid w:val="007158D7"/>
    <w:rsid w:val="00715BEC"/>
    <w:rsid w:val="00715D45"/>
    <w:rsid w:val="00715F71"/>
    <w:rsid w:val="00716184"/>
    <w:rsid w:val="007163C7"/>
    <w:rsid w:val="00716428"/>
    <w:rsid w:val="00716612"/>
    <w:rsid w:val="00716B41"/>
    <w:rsid w:val="00716FB0"/>
    <w:rsid w:val="0071721C"/>
    <w:rsid w:val="00717294"/>
    <w:rsid w:val="00717F5A"/>
    <w:rsid w:val="00717FA2"/>
    <w:rsid w:val="00720159"/>
    <w:rsid w:val="00720254"/>
    <w:rsid w:val="00720389"/>
    <w:rsid w:val="007204A0"/>
    <w:rsid w:val="00720566"/>
    <w:rsid w:val="007205C7"/>
    <w:rsid w:val="007206D6"/>
    <w:rsid w:val="0072075C"/>
    <w:rsid w:val="007213F3"/>
    <w:rsid w:val="007216B8"/>
    <w:rsid w:val="007217C9"/>
    <w:rsid w:val="00721918"/>
    <w:rsid w:val="00721A1A"/>
    <w:rsid w:val="00721DAE"/>
    <w:rsid w:val="00721E42"/>
    <w:rsid w:val="00722446"/>
    <w:rsid w:val="007224D7"/>
    <w:rsid w:val="007226FC"/>
    <w:rsid w:val="007227C6"/>
    <w:rsid w:val="0072281C"/>
    <w:rsid w:val="00722C50"/>
    <w:rsid w:val="0072341C"/>
    <w:rsid w:val="00723572"/>
    <w:rsid w:val="007238FD"/>
    <w:rsid w:val="00723D3E"/>
    <w:rsid w:val="00723E1F"/>
    <w:rsid w:val="00723FD1"/>
    <w:rsid w:val="007240FC"/>
    <w:rsid w:val="007243FC"/>
    <w:rsid w:val="00724772"/>
    <w:rsid w:val="007247D1"/>
    <w:rsid w:val="00724D2D"/>
    <w:rsid w:val="00724DAD"/>
    <w:rsid w:val="00724E88"/>
    <w:rsid w:val="00724F91"/>
    <w:rsid w:val="00725198"/>
    <w:rsid w:val="00725324"/>
    <w:rsid w:val="007256C1"/>
    <w:rsid w:val="007257E5"/>
    <w:rsid w:val="00725845"/>
    <w:rsid w:val="00725D11"/>
    <w:rsid w:val="00725E6E"/>
    <w:rsid w:val="007265C7"/>
    <w:rsid w:val="0072673A"/>
    <w:rsid w:val="00726A86"/>
    <w:rsid w:val="00726D1B"/>
    <w:rsid w:val="00727369"/>
    <w:rsid w:val="007273D7"/>
    <w:rsid w:val="0072747C"/>
    <w:rsid w:val="007276EC"/>
    <w:rsid w:val="0072797D"/>
    <w:rsid w:val="00727A9F"/>
    <w:rsid w:val="00727AA6"/>
    <w:rsid w:val="00727F4F"/>
    <w:rsid w:val="00730144"/>
    <w:rsid w:val="00730218"/>
    <w:rsid w:val="0073034D"/>
    <w:rsid w:val="007304FC"/>
    <w:rsid w:val="00730629"/>
    <w:rsid w:val="00730B35"/>
    <w:rsid w:val="00730FBF"/>
    <w:rsid w:val="00731088"/>
    <w:rsid w:val="007313A2"/>
    <w:rsid w:val="00731684"/>
    <w:rsid w:val="0073176A"/>
    <w:rsid w:val="00731A15"/>
    <w:rsid w:val="007325AE"/>
    <w:rsid w:val="0073263C"/>
    <w:rsid w:val="00732A74"/>
    <w:rsid w:val="007330B0"/>
    <w:rsid w:val="007330C3"/>
    <w:rsid w:val="00733347"/>
    <w:rsid w:val="00733496"/>
    <w:rsid w:val="00733744"/>
    <w:rsid w:val="00733782"/>
    <w:rsid w:val="00733C54"/>
    <w:rsid w:val="00733CD1"/>
    <w:rsid w:val="00733DB8"/>
    <w:rsid w:val="00733E17"/>
    <w:rsid w:val="0073423D"/>
    <w:rsid w:val="007342D3"/>
    <w:rsid w:val="00734407"/>
    <w:rsid w:val="00734686"/>
    <w:rsid w:val="0073471B"/>
    <w:rsid w:val="0073475F"/>
    <w:rsid w:val="007349D2"/>
    <w:rsid w:val="00734C0B"/>
    <w:rsid w:val="00734DE2"/>
    <w:rsid w:val="00734E7C"/>
    <w:rsid w:val="007350E5"/>
    <w:rsid w:val="007352C8"/>
    <w:rsid w:val="007356DD"/>
    <w:rsid w:val="007358D4"/>
    <w:rsid w:val="0073594C"/>
    <w:rsid w:val="00735E83"/>
    <w:rsid w:val="00735EA9"/>
    <w:rsid w:val="00736363"/>
    <w:rsid w:val="00736447"/>
    <w:rsid w:val="00736449"/>
    <w:rsid w:val="00736766"/>
    <w:rsid w:val="0073691B"/>
    <w:rsid w:val="007369E9"/>
    <w:rsid w:val="00736C62"/>
    <w:rsid w:val="00736E56"/>
    <w:rsid w:val="007372FD"/>
    <w:rsid w:val="00737766"/>
    <w:rsid w:val="0073782A"/>
    <w:rsid w:val="0073791F"/>
    <w:rsid w:val="00737CE4"/>
    <w:rsid w:val="0074007A"/>
    <w:rsid w:val="007400B7"/>
    <w:rsid w:val="007400DA"/>
    <w:rsid w:val="0074018A"/>
    <w:rsid w:val="0074033F"/>
    <w:rsid w:val="00740648"/>
    <w:rsid w:val="0074089F"/>
    <w:rsid w:val="0074113B"/>
    <w:rsid w:val="0074160E"/>
    <w:rsid w:val="00741A3C"/>
    <w:rsid w:val="00741B0D"/>
    <w:rsid w:val="00741C5C"/>
    <w:rsid w:val="00741C6D"/>
    <w:rsid w:val="00741E4A"/>
    <w:rsid w:val="007423B5"/>
    <w:rsid w:val="00742753"/>
    <w:rsid w:val="00742842"/>
    <w:rsid w:val="00743602"/>
    <w:rsid w:val="00743733"/>
    <w:rsid w:val="007437B6"/>
    <w:rsid w:val="0074385C"/>
    <w:rsid w:val="00743C17"/>
    <w:rsid w:val="00743C55"/>
    <w:rsid w:val="0074440B"/>
    <w:rsid w:val="007448A8"/>
    <w:rsid w:val="007449A2"/>
    <w:rsid w:val="007453D2"/>
    <w:rsid w:val="007454E2"/>
    <w:rsid w:val="00745D31"/>
    <w:rsid w:val="00745DA5"/>
    <w:rsid w:val="007460FD"/>
    <w:rsid w:val="0074670C"/>
    <w:rsid w:val="007467BD"/>
    <w:rsid w:val="007469E0"/>
    <w:rsid w:val="00746CB1"/>
    <w:rsid w:val="00746DA0"/>
    <w:rsid w:val="00746E7F"/>
    <w:rsid w:val="007470E0"/>
    <w:rsid w:val="00747735"/>
    <w:rsid w:val="00747754"/>
    <w:rsid w:val="007477C6"/>
    <w:rsid w:val="00747EAF"/>
    <w:rsid w:val="0075052B"/>
    <w:rsid w:val="00750852"/>
    <w:rsid w:val="00750A4A"/>
    <w:rsid w:val="00750B52"/>
    <w:rsid w:val="00750D20"/>
    <w:rsid w:val="00750F44"/>
    <w:rsid w:val="00751481"/>
    <w:rsid w:val="00751586"/>
    <w:rsid w:val="007515B8"/>
    <w:rsid w:val="007518DD"/>
    <w:rsid w:val="00751D48"/>
    <w:rsid w:val="00751DC8"/>
    <w:rsid w:val="00752063"/>
    <w:rsid w:val="007523E9"/>
    <w:rsid w:val="00752694"/>
    <w:rsid w:val="00752698"/>
    <w:rsid w:val="00752A57"/>
    <w:rsid w:val="00753300"/>
    <w:rsid w:val="007538E7"/>
    <w:rsid w:val="007539A6"/>
    <w:rsid w:val="007539EB"/>
    <w:rsid w:val="00753AD6"/>
    <w:rsid w:val="00753D37"/>
    <w:rsid w:val="00754064"/>
    <w:rsid w:val="0075407A"/>
    <w:rsid w:val="00754256"/>
    <w:rsid w:val="0075436C"/>
    <w:rsid w:val="00754402"/>
    <w:rsid w:val="007544F4"/>
    <w:rsid w:val="00754723"/>
    <w:rsid w:val="00754752"/>
    <w:rsid w:val="00754935"/>
    <w:rsid w:val="0075531D"/>
    <w:rsid w:val="00755AB3"/>
    <w:rsid w:val="00755B52"/>
    <w:rsid w:val="00755D78"/>
    <w:rsid w:val="00755DB8"/>
    <w:rsid w:val="00756256"/>
    <w:rsid w:val="00756258"/>
    <w:rsid w:val="00756358"/>
    <w:rsid w:val="007563F2"/>
    <w:rsid w:val="0075651E"/>
    <w:rsid w:val="00756541"/>
    <w:rsid w:val="007567A0"/>
    <w:rsid w:val="00756C4C"/>
    <w:rsid w:val="00756D14"/>
    <w:rsid w:val="007571F4"/>
    <w:rsid w:val="007572DB"/>
    <w:rsid w:val="007572DF"/>
    <w:rsid w:val="00757571"/>
    <w:rsid w:val="007575DB"/>
    <w:rsid w:val="00757C25"/>
    <w:rsid w:val="007601EE"/>
    <w:rsid w:val="0076038D"/>
    <w:rsid w:val="007603FC"/>
    <w:rsid w:val="00760A76"/>
    <w:rsid w:val="00760F0B"/>
    <w:rsid w:val="0076115F"/>
    <w:rsid w:val="0076144B"/>
    <w:rsid w:val="00761485"/>
    <w:rsid w:val="0076150C"/>
    <w:rsid w:val="007615D9"/>
    <w:rsid w:val="007619C5"/>
    <w:rsid w:val="00761B2B"/>
    <w:rsid w:val="00761C18"/>
    <w:rsid w:val="00761CB2"/>
    <w:rsid w:val="00761D77"/>
    <w:rsid w:val="00761ECF"/>
    <w:rsid w:val="007622D8"/>
    <w:rsid w:val="007628D9"/>
    <w:rsid w:val="0076299E"/>
    <w:rsid w:val="00762B09"/>
    <w:rsid w:val="00762C1A"/>
    <w:rsid w:val="00762CC8"/>
    <w:rsid w:val="00762DAE"/>
    <w:rsid w:val="007630C9"/>
    <w:rsid w:val="007630DB"/>
    <w:rsid w:val="0076341D"/>
    <w:rsid w:val="0076349D"/>
    <w:rsid w:val="00763853"/>
    <w:rsid w:val="007638AE"/>
    <w:rsid w:val="0076394A"/>
    <w:rsid w:val="00763F1D"/>
    <w:rsid w:val="00764056"/>
    <w:rsid w:val="00764102"/>
    <w:rsid w:val="00764B50"/>
    <w:rsid w:val="00764B8F"/>
    <w:rsid w:val="00764DA0"/>
    <w:rsid w:val="00764E8C"/>
    <w:rsid w:val="00764F4E"/>
    <w:rsid w:val="00764FD3"/>
    <w:rsid w:val="00765168"/>
    <w:rsid w:val="007654DB"/>
    <w:rsid w:val="00765B4D"/>
    <w:rsid w:val="00765E4F"/>
    <w:rsid w:val="007664CF"/>
    <w:rsid w:val="0076690F"/>
    <w:rsid w:val="00766DB3"/>
    <w:rsid w:val="007675EE"/>
    <w:rsid w:val="007676AF"/>
    <w:rsid w:val="00767742"/>
    <w:rsid w:val="00767A38"/>
    <w:rsid w:val="00767A48"/>
    <w:rsid w:val="00767AC3"/>
    <w:rsid w:val="00767B49"/>
    <w:rsid w:val="00767F89"/>
    <w:rsid w:val="00770220"/>
    <w:rsid w:val="0077024E"/>
    <w:rsid w:val="007703FC"/>
    <w:rsid w:val="00770430"/>
    <w:rsid w:val="007704D4"/>
    <w:rsid w:val="00770A10"/>
    <w:rsid w:val="00771346"/>
    <w:rsid w:val="00771414"/>
    <w:rsid w:val="007715E8"/>
    <w:rsid w:val="007717BE"/>
    <w:rsid w:val="0077209E"/>
    <w:rsid w:val="007726A4"/>
    <w:rsid w:val="00772A8A"/>
    <w:rsid w:val="00772AEE"/>
    <w:rsid w:val="00772F74"/>
    <w:rsid w:val="0077320C"/>
    <w:rsid w:val="007732E2"/>
    <w:rsid w:val="007735D1"/>
    <w:rsid w:val="00773668"/>
    <w:rsid w:val="00773E74"/>
    <w:rsid w:val="00773E82"/>
    <w:rsid w:val="007740F3"/>
    <w:rsid w:val="007741D9"/>
    <w:rsid w:val="0077428B"/>
    <w:rsid w:val="007743E2"/>
    <w:rsid w:val="0077462D"/>
    <w:rsid w:val="00774816"/>
    <w:rsid w:val="0077488A"/>
    <w:rsid w:val="00774CAA"/>
    <w:rsid w:val="00774CBA"/>
    <w:rsid w:val="0077541D"/>
    <w:rsid w:val="007755BD"/>
    <w:rsid w:val="007758C5"/>
    <w:rsid w:val="00775D21"/>
    <w:rsid w:val="00775FB0"/>
    <w:rsid w:val="00776B35"/>
    <w:rsid w:val="00776E54"/>
    <w:rsid w:val="00776EF7"/>
    <w:rsid w:val="00777033"/>
    <w:rsid w:val="00777311"/>
    <w:rsid w:val="00777380"/>
    <w:rsid w:val="00777A72"/>
    <w:rsid w:val="00777B08"/>
    <w:rsid w:val="00777B0B"/>
    <w:rsid w:val="00777B4F"/>
    <w:rsid w:val="00780155"/>
    <w:rsid w:val="0078022D"/>
    <w:rsid w:val="00780411"/>
    <w:rsid w:val="00780BCD"/>
    <w:rsid w:val="00780FAA"/>
    <w:rsid w:val="00781174"/>
    <w:rsid w:val="00781206"/>
    <w:rsid w:val="0078138E"/>
    <w:rsid w:val="007813F5"/>
    <w:rsid w:val="00781765"/>
    <w:rsid w:val="00781BA0"/>
    <w:rsid w:val="00781F6F"/>
    <w:rsid w:val="007821DA"/>
    <w:rsid w:val="0078228E"/>
    <w:rsid w:val="0078266E"/>
    <w:rsid w:val="00782F8B"/>
    <w:rsid w:val="007831B5"/>
    <w:rsid w:val="00783241"/>
    <w:rsid w:val="007838D8"/>
    <w:rsid w:val="00783A36"/>
    <w:rsid w:val="00783C84"/>
    <w:rsid w:val="00784003"/>
    <w:rsid w:val="00784221"/>
    <w:rsid w:val="007844BC"/>
    <w:rsid w:val="00784818"/>
    <w:rsid w:val="007849D9"/>
    <w:rsid w:val="00784C34"/>
    <w:rsid w:val="00784CA7"/>
    <w:rsid w:val="007850A0"/>
    <w:rsid w:val="00785280"/>
    <w:rsid w:val="0078529B"/>
    <w:rsid w:val="007858D5"/>
    <w:rsid w:val="0078662F"/>
    <w:rsid w:val="00786CBE"/>
    <w:rsid w:val="0078734A"/>
    <w:rsid w:val="00787ACE"/>
    <w:rsid w:val="00787C1D"/>
    <w:rsid w:val="0079006B"/>
    <w:rsid w:val="0079006D"/>
    <w:rsid w:val="00790323"/>
    <w:rsid w:val="00790378"/>
    <w:rsid w:val="00790743"/>
    <w:rsid w:val="00790CF4"/>
    <w:rsid w:val="00790F38"/>
    <w:rsid w:val="00790F89"/>
    <w:rsid w:val="00790FB2"/>
    <w:rsid w:val="00791773"/>
    <w:rsid w:val="00791AFE"/>
    <w:rsid w:val="00791BD8"/>
    <w:rsid w:val="00791D6E"/>
    <w:rsid w:val="00791D98"/>
    <w:rsid w:val="007921FF"/>
    <w:rsid w:val="00792291"/>
    <w:rsid w:val="00792558"/>
    <w:rsid w:val="00792651"/>
    <w:rsid w:val="007927C1"/>
    <w:rsid w:val="00792A40"/>
    <w:rsid w:val="00793368"/>
    <w:rsid w:val="00793691"/>
    <w:rsid w:val="007937E5"/>
    <w:rsid w:val="00793E16"/>
    <w:rsid w:val="0079424D"/>
    <w:rsid w:val="00794273"/>
    <w:rsid w:val="0079429B"/>
    <w:rsid w:val="00794389"/>
    <w:rsid w:val="007944EE"/>
    <w:rsid w:val="0079461A"/>
    <w:rsid w:val="007946CE"/>
    <w:rsid w:val="00794798"/>
    <w:rsid w:val="00794839"/>
    <w:rsid w:val="00795026"/>
    <w:rsid w:val="007950CC"/>
    <w:rsid w:val="00795484"/>
    <w:rsid w:val="007955AD"/>
    <w:rsid w:val="00795737"/>
    <w:rsid w:val="00795970"/>
    <w:rsid w:val="007959BB"/>
    <w:rsid w:val="0079604E"/>
    <w:rsid w:val="007960C9"/>
    <w:rsid w:val="0079624B"/>
    <w:rsid w:val="007962B7"/>
    <w:rsid w:val="007963DB"/>
    <w:rsid w:val="00796C99"/>
    <w:rsid w:val="00796E53"/>
    <w:rsid w:val="00796E8B"/>
    <w:rsid w:val="00797351"/>
    <w:rsid w:val="00797465"/>
    <w:rsid w:val="00797543"/>
    <w:rsid w:val="00797825"/>
    <w:rsid w:val="00797A1D"/>
    <w:rsid w:val="00797AEC"/>
    <w:rsid w:val="00797EF5"/>
    <w:rsid w:val="007A00DF"/>
    <w:rsid w:val="007A012C"/>
    <w:rsid w:val="007A038F"/>
    <w:rsid w:val="007A0541"/>
    <w:rsid w:val="007A05A2"/>
    <w:rsid w:val="007A08FA"/>
    <w:rsid w:val="007A09C8"/>
    <w:rsid w:val="007A0ACE"/>
    <w:rsid w:val="007A0DFF"/>
    <w:rsid w:val="007A13D6"/>
    <w:rsid w:val="007A1635"/>
    <w:rsid w:val="007A1654"/>
    <w:rsid w:val="007A1BCE"/>
    <w:rsid w:val="007A1FF0"/>
    <w:rsid w:val="007A21B8"/>
    <w:rsid w:val="007A2A76"/>
    <w:rsid w:val="007A35B0"/>
    <w:rsid w:val="007A36DB"/>
    <w:rsid w:val="007A3CDE"/>
    <w:rsid w:val="007A3E30"/>
    <w:rsid w:val="007A4453"/>
    <w:rsid w:val="007A4B95"/>
    <w:rsid w:val="007A4DA1"/>
    <w:rsid w:val="007A4FC9"/>
    <w:rsid w:val="007A5448"/>
    <w:rsid w:val="007A55BE"/>
    <w:rsid w:val="007A5819"/>
    <w:rsid w:val="007A589D"/>
    <w:rsid w:val="007A5D81"/>
    <w:rsid w:val="007A5E6E"/>
    <w:rsid w:val="007A5E92"/>
    <w:rsid w:val="007A6246"/>
    <w:rsid w:val="007A62F4"/>
    <w:rsid w:val="007A631F"/>
    <w:rsid w:val="007A63D8"/>
    <w:rsid w:val="007A6523"/>
    <w:rsid w:val="007A67A0"/>
    <w:rsid w:val="007A6A0D"/>
    <w:rsid w:val="007A6A6F"/>
    <w:rsid w:val="007A6C3E"/>
    <w:rsid w:val="007A6D5C"/>
    <w:rsid w:val="007A708A"/>
    <w:rsid w:val="007A7260"/>
    <w:rsid w:val="007A745D"/>
    <w:rsid w:val="007A76EC"/>
    <w:rsid w:val="007A7708"/>
    <w:rsid w:val="007A7744"/>
    <w:rsid w:val="007A785F"/>
    <w:rsid w:val="007A7B82"/>
    <w:rsid w:val="007A7C1B"/>
    <w:rsid w:val="007A7E3A"/>
    <w:rsid w:val="007B031A"/>
    <w:rsid w:val="007B05A2"/>
    <w:rsid w:val="007B0937"/>
    <w:rsid w:val="007B0AA3"/>
    <w:rsid w:val="007B0F59"/>
    <w:rsid w:val="007B1651"/>
    <w:rsid w:val="007B16C0"/>
    <w:rsid w:val="007B172A"/>
    <w:rsid w:val="007B1BDD"/>
    <w:rsid w:val="007B1BF3"/>
    <w:rsid w:val="007B1C4A"/>
    <w:rsid w:val="007B1F82"/>
    <w:rsid w:val="007B252B"/>
    <w:rsid w:val="007B2572"/>
    <w:rsid w:val="007B2797"/>
    <w:rsid w:val="007B2D69"/>
    <w:rsid w:val="007B309C"/>
    <w:rsid w:val="007B321C"/>
    <w:rsid w:val="007B3257"/>
    <w:rsid w:val="007B3B81"/>
    <w:rsid w:val="007B3F86"/>
    <w:rsid w:val="007B49EF"/>
    <w:rsid w:val="007B4D2D"/>
    <w:rsid w:val="007B528D"/>
    <w:rsid w:val="007B5383"/>
    <w:rsid w:val="007B5431"/>
    <w:rsid w:val="007B545F"/>
    <w:rsid w:val="007B572E"/>
    <w:rsid w:val="007B5AA8"/>
    <w:rsid w:val="007B5B19"/>
    <w:rsid w:val="007B5CDD"/>
    <w:rsid w:val="007B5EE9"/>
    <w:rsid w:val="007B6068"/>
    <w:rsid w:val="007B60B9"/>
    <w:rsid w:val="007B62FB"/>
    <w:rsid w:val="007B64E6"/>
    <w:rsid w:val="007B6B1D"/>
    <w:rsid w:val="007B6C28"/>
    <w:rsid w:val="007B6DEF"/>
    <w:rsid w:val="007B6FAC"/>
    <w:rsid w:val="007B7338"/>
    <w:rsid w:val="007B77DC"/>
    <w:rsid w:val="007B77E9"/>
    <w:rsid w:val="007B7805"/>
    <w:rsid w:val="007B782D"/>
    <w:rsid w:val="007B7901"/>
    <w:rsid w:val="007B7AD1"/>
    <w:rsid w:val="007B7CD8"/>
    <w:rsid w:val="007C0A53"/>
    <w:rsid w:val="007C0CA0"/>
    <w:rsid w:val="007C1486"/>
    <w:rsid w:val="007C1770"/>
    <w:rsid w:val="007C18C8"/>
    <w:rsid w:val="007C1B41"/>
    <w:rsid w:val="007C1BAF"/>
    <w:rsid w:val="007C1CF9"/>
    <w:rsid w:val="007C1D76"/>
    <w:rsid w:val="007C1E9A"/>
    <w:rsid w:val="007C21ED"/>
    <w:rsid w:val="007C23DE"/>
    <w:rsid w:val="007C2ED9"/>
    <w:rsid w:val="007C2F52"/>
    <w:rsid w:val="007C2FC6"/>
    <w:rsid w:val="007C30B4"/>
    <w:rsid w:val="007C3948"/>
    <w:rsid w:val="007C3EE7"/>
    <w:rsid w:val="007C3F15"/>
    <w:rsid w:val="007C4206"/>
    <w:rsid w:val="007C4704"/>
    <w:rsid w:val="007C4790"/>
    <w:rsid w:val="007C4F8F"/>
    <w:rsid w:val="007C52B5"/>
    <w:rsid w:val="007C5382"/>
    <w:rsid w:val="007C5B6D"/>
    <w:rsid w:val="007C5DBB"/>
    <w:rsid w:val="007C5E89"/>
    <w:rsid w:val="007C6165"/>
    <w:rsid w:val="007C6636"/>
    <w:rsid w:val="007C699D"/>
    <w:rsid w:val="007C6A26"/>
    <w:rsid w:val="007C6AC9"/>
    <w:rsid w:val="007C6B43"/>
    <w:rsid w:val="007C6F33"/>
    <w:rsid w:val="007C7401"/>
    <w:rsid w:val="007C7B22"/>
    <w:rsid w:val="007D143E"/>
    <w:rsid w:val="007D1A7A"/>
    <w:rsid w:val="007D1E41"/>
    <w:rsid w:val="007D1F35"/>
    <w:rsid w:val="007D26BC"/>
    <w:rsid w:val="007D2BBF"/>
    <w:rsid w:val="007D33B0"/>
    <w:rsid w:val="007D3AAA"/>
    <w:rsid w:val="007D3B31"/>
    <w:rsid w:val="007D3B4B"/>
    <w:rsid w:val="007D3E80"/>
    <w:rsid w:val="007D419A"/>
    <w:rsid w:val="007D4619"/>
    <w:rsid w:val="007D4A8D"/>
    <w:rsid w:val="007D5114"/>
    <w:rsid w:val="007D5393"/>
    <w:rsid w:val="007D5410"/>
    <w:rsid w:val="007D550F"/>
    <w:rsid w:val="007D556D"/>
    <w:rsid w:val="007D569F"/>
    <w:rsid w:val="007D56E5"/>
    <w:rsid w:val="007D5902"/>
    <w:rsid w:val="007D5CE4"/>
    <w:rsid w:val="007D5F6B"/>
    <w:rsid w:val="007D61CA"/>
    <w:rsid w:val="007D6208"/>
    <w:rsid w:val="007D6ABC"/>
    <w:rsid w:val="007D6B24"/>
    <w:rsid w:val="007D6D09"/>
    <w:rsid w:val="007D6DA3"/>
    <w:rsid w:val="007D6EBB"/>
    <w:rsid w:val="007D707C"/>
    <w:rsid w:val="007D72BE"/>
    <w:rsid w:val="007D75B3"/>
    <w:rsid w:val="007D7627"/>
    <w:rsid w:val="007D76A7"/>
    <w:rsid w:val="007D788D"/>
    <w:rsid w:val="007D7F8F"/>
    <w:rsid w:val="007E0072"/>
    <w:rsid w:val="007E00A4"/>
    <w:rsid w:val="007E03EC"/>
    <w:rsid w:val="007E09D4"/>
    <w:rsid w:val="007E0BDD"/>
    <w:rsid w:val="007E0DB2"/>
    <w:rsid w:val="007E0EE1"/>
    <w:rsid w:val="007E1248"/>
    <w:rsid w:val="007E138E"/>
    <w:rsid w:val="007E143A"/>
    <w:rsid w:val="007E19FD"/>
    <w:rsid w:val="007E1BE0"/>
    <w:rsid w:val="007E1DDD"/>
    <w:rsid w:val="007E1F38"/>
    <w:rsid w:val="007E2189"/>
    <w:rsid w:val="007E2671"/>
    <w:rsid w:val="007E29C7"/>
    <w:rsid w:val="007E2AA6"/>
    <w:rsid w:val="007E2B4D"/>
    <w:rsid w:val="007E2CAA"/>
    <w:rsid w:val="007E2DB2"/>
    <w:rsid w:val="007E32D6"/>
    <w:rsid w:val="007E32FD"/>
    <w:rsid w:val="007E3441"/>
    <w:rsid w:val="007E37D2"/>
    <w:rsid w:val="007E3AB5"/>
    <w:rsid w:val="007E3D92"/>
    <w:rsid w:val="007E3F4B"/>
    <w:rsid w:val="007E3FC8"/>
    <w:rsid w:val="007E404A"/>
    <w:rsid w:val="007E4531"/>
    <w:rsid w:val="007E4569"/>
    <w:rsid w:val="007E4B0E"/>
    <w:rsid w:val="007E4D4E"/>
    <w:rsid w:val="007E4E9C"/>
    <w:rsid w:val="007E4FF6"/>
    <w:rsid w:val="007E51B3"/>
    <w:rsid w:val="007E51D9"/>
    <w:rsid w:val="007E5515"/>
    <w:rsid w:val="007E56C4"/>
    <w:rsid w:val="007E59B1"/>
    <w:rsid w:val="007E5B78"/>
    <w:rsid w:val="007E5DA4"/>
    <w:rsid w:val="007E615C"/>
    <w:rsid w:val="007E62B4"/>
    <w:rsid w:val="007E6C1B"/>
    <w:rsid w:val="007E71EF"/>
    <w:rsid w:val="007E7419"/>
    <w:rsid w:val="007E742E"/>
    <w:rsid w:val="007E74EF"/>
    <w:rsid w:val="007E759A"/>
    <w:rsid w:val="007E7619"/>
    <w:rsid w:val="007E76D2"/>
    <w:rsid w:val="007E79E0"/>
    <w:rsid w:val="007E7BFA"/>
    <w:rsid w:val="007E7DFF"/>
    <w:rsid w:val="007F0000"/>
    <w:rsid w:val="007F024C"/>
    <w:rsid w:val="007F05A6"/>
    <w:rsid w:val="007F0ADE"/>
    <w:rsid w:val="007F0CF5"/>
    <w:rsid w:val="007F10D8"/>
    <w:rsid w:val="007F115B"/>
    <w:rsid w:val="007F1293"/>
    <w:rsid w:val="007F1506"/>
    <w:rsid w:val="007F155E"/>
    <w:rsid w:val="007F16D1"/>
    <w:rsid w:val="007F1B3A"/>
    <w:rsid w:val="007F2063"/>
    <w:rsid w:val="007F2293"/>
    <w:rsid w:val="007F2554"/>
    <w:rsid w:val="007F26A4"/>
    <w:rsid w:val="007F30AE"/>
    <w:rsid w:val="007F3344"/>
    <w:rsid w:val="007F391E"/>
    <w:rsid w:val="007F3D5C"/>
    <w:rsid w:val="007F474F"/>
    <w:rsid w:val="007F47A1"/>
    <w:rsid w:val="007F498F"/>
    <w:rsid w:val="007F49C7"/>
    <w:rsid w:val="007F537F"/>
    <w:rsid w:val="007F5AF7"/>
    <w:rsid w:val="007F5E2C"/>
    <w:rsid w:val="007F5EFC"/>
    <w:rsid w:val="007F6195"/>
    <w:rsid w:val="007F61E7"/>
    <w:rsid w:val="007F65BB"/>
    <w:rsid w:val="007F6747"/>
    <w:rsid w:val="007F681B"/>
    <w:rsid w:val="007F68FC"/>
    <w:rsid w:val="007F6C57"/>
    <w:rsid w:val="007F6E9D"/>
    <w:rsid w:val="007F6EA8"/>
    <w:rsid w:val="007F7073"/>
    <w:rsid w:val="007F7278"/>
    <w:rsid w:val="007F75A7"/>
    <w:rsid w:val="007F76D9"/>
    <w:rsid w:val="007F7B02"/>
    <w:rsid w:val="007F7D58"/>
    <w:rsid w:val="007F7ECB"/>
    <w:rsid w:val="007F7F90"/>
    <w:rsid w:val="00800521"/>
    <w:rsid w:val="00800630"/>
    <w:rsid w:val="0080081B"/>
    <w:rsid w:val="00800C31"/>
    <w:rsid w:val="00800F00"/>
    <w:rsid w:val="008014C7"/>
    <w:rsid w:val="00801AA3"/>
    <w:rsid w:val="00801C89"/>
    <w:rsid w:val="00801C99"/>
    <w:rsid w:val="00801D3C"/>
    <w:rsid w:val="00801F9E"/>
    <w:rsid w:val="008024E8"/>
    <w:rsid w:val="008029BC"/>
    <w:rsid w:val="00802B23"/>
    <w:rsid w:val="00802BE3"/>
    <w:rsid w:val="0080307A"/>
    <w:rsid w:val="0080308D"/>
    <w:rsid w:val="0080321F"/>
    <w:rsid w:val="0080327B"/>
    <w:rsid w:val="00803BB4"/>
    <w:rsid w:val="00803C18"/>
    <w:rsid w:val="00803C47"/>
    <w:rsid w:val="00803D1C"/>
    <w:rsid w:val="00804198"/>
    <w:rsid w:val="008041AE"/>
    <w:rsid w:val="008043CC"/>
    <w:rsid w:val="00804918"/>
    <w:rsid w:val="00804950"/>
    <w:rsid w:val="00804B2D"/>
    <w:rsid w:val="00804CF8"/>
    <w:rsid w:val="00804DEC"/>
    <w:rsid w:val="00804F32"/>
    <w:rsid w:val="00804FAA"/>
    <w:rsid w:val="00805194"/>
    <w:rsid w:val="0080561A"/>
    <w:rsid w:val="00805634"/>
    <w:rsid w:val="008059C6"/>
    <w:rsid w:val="00805C95"/>
    <w:rsid w:val="008060AC"/>
    <w:rsid w:val="0080662F"/>
    <w:rsid w:val="00806A3D"/>
    <w:rsid w:val="00806B82"/>
    <w:rsid w:val="00806DC4"/>
    <w:rsid w:val="00807940"/>
    <w:rsid w:val="00807A2F"/>
    <w:rsid w:val="00807C81"/>
    <w:rsid w:val="00810167"/>
    <w:rsid w:val="008101E2"/>
    <w:rsid w:val="008106C1"/>
    <w:rsid w:val="0081076A"/>
    <w:rsid w:val="008109A4"/>
    <w:rsid w:val="008119D2"/>
    <w:rsid w:val="00811DA2"/>
    <w:rsid w:val="00811DED"/>
    <w:rsid w:val="00812060"/>
    <w:rsid w:val="008122AC"/>
    <w:rsid w:val="008124FA"/>
    <w:rsid w:val="00812C66"/>
    <w:rsid w:val="00812D9C"/>
    <w:rsid w:val="00813820"/>
    <w:rsid w:val="0081385F"/>
    <w:rsid w:val="00813A2B"/>
    <w:rsid w:val="00813DA8"/>
    <w:rsid w:val="008141A8"/>
    <w:rsid w:val="0081432B"/>
    <w:rsid w:val="008147FC"/>
    <w:rsid w:val="0081499F"/>
    <w:rsid w:val="008149BC"/>
    <w:rsid w:val="0081552C"/>
    <w:rsid w:val="00815588"/>
    <w:rsid w:val="00815595"/>
    <w:rsid w:val="00815693"/>
    <w:rsid w:val="00815A2B"/>
    <w:rsid w:val="00815A2D"/>
    <w:rsid w:val="00815C4D"/>
    <w:rsid w:val="00815D7A"/>
    <w:rsid w:val="0081619E"/>
    <w:rsid w:val="008162A4"/>
    <w:rsid w:val="00816326"/>
    <w:rsid w:val="008166E5"/>
    <w:rsid w:val="00816B5F"/>
    <w:rsid w:val="00816C08"/>
    <w:rsid w:val="00817415"/>
    <w:rsid w:val="00817435"/>
    <w:rsid w:val="00817AE7"/>
    <w:rsid w:val="00817DE3"/>
    <w:rsid w:val="00817FD9"/>
    <w:rsid w:val="00820592"/>
    <w:rsid w:val="00820613"/>
    <w:rsid w:val="0082074E"/>
    <w:rsid w:val="008208E6"/>
    <w:rsid w:val="008209B3"/>
    <w:rsid w:val="008209B6"/>
    <w:rsid w:val="00820B1D"/>
    <w:rsid w:val="00820B9F"/>
    <w:rsid w:val="00820E29"/>
    <w:rsid w:val="00820E4B"/>
    <w:rsid w:val="0082177E"/>
    <w:rsid w:val="00821A47"/>
    <w:rsid w:val="00821DBC"/>
    <w:rsid w:val="00821DEB"/>
    <w:rsid w:val="00822025"/>
    <w:rsid w:val="008220F3"/>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087"/>
    <w:rsid w:val="00824651"/>
    <w:rsid w:val="008247E6"/>
    <w:rsid w:val="008247F4"/>
    <w:rsid w:val="008249BA"/>
    <w:rsid w:val="008249FA"/>
    <w:rsid w:val="00824F67"/>
    <w:rsid w:val="008258CE"/>
    <w:rsid w:val="00825B03"/>
    <w:rsid w:val="00825EEE"/>
    <w:rsid w:val="00826046"/>
    <w:rsid w:val="008260FF"/>
    <w:rsid w:val="00826269"/>
    <w:rsid w:val="00826789"/>
    <w:rsid w:val="00826AB1"/>
    <w:rsid w:val="00826CCC"/>
    <w:rsid w:val="00826E0A"/>
    <w:rsid w:val="00826E4A"/>
    <w:rsid w:val="0082726E"/>
    <w:rsid w:val="00827316"/>
    <w:rsid w:val="008275CD"/>
    <w:rsid w:val="00827651"/>
    <w:rsid w:val="00827DE8"/>
    <w:rsid w:val="00827E1A"/>
    <w:rsid w:val="00827EC3"/>
    <w:rsid w:val="00830636"/>
    <w:rsid w:val="00830828"/>
    <w:rsid w:val="00830AD6"/>
    <w:rsid w:val="00830CD0"/>
    <w:rsid w:val="00831056"/>
    <w:rsid w:val="00831302"/>
    <w:rsid w:val="0083148E"/>
    <w:rsid w:val="00831DD3"/>
    <w:rsid w:val="008321AF"/>
    <w:rsid w:val="008324EB"/>
    <w:rsid w:val="00832682"/>
    <w:rsid w:val="008327B6"/>
    <w:rsid w:val="00832BE3"/>
    <w:rsid w:val="00833466"/>
    <w:rsid w:val="00833804"/>
    <w:rsid w:val="008339B9"/>
    <w:rsid w:val="00834353"/>
    <w:rsid w:val="00834472"/>
    <w:rsid w:val="00834B92"/>
    <w:rsid w:val="0083501D"/>
    <w:rsid w:val="008351AC"/>
    <w:rsid w:val="00835261"/>
    <w:rsid w:val="00835487"/>
    <w:rsid w:val="00835B8C"/>
    <w:rsid w:val="00835E1E"/>
    <w:rsid w:val="00835E7D"/>
    <w:rsid w:val="008362E2"/>
    <w:rsid w:val="00836AB7"/>
    <w:rsid w:val="008374AC"/>
    <w:rsid w:val="0083779C"/>
    <w:rsid w:val="008377BE"/>
    <w:rsid w:val="00837DB2"/>
    <w:rsid w:val="00837DD9"/>
    <w:rsid w:val="00837F82"/>
    <w:rsid w:val="008401DF"/>
    <w:rsid w:val="00840331"/>
    <w:rsid w:val="00840795"/>
    <w:rsid w:val="00840CC9"/>
    <w:rsid w:val="00840DE6"/>
    <w:rsid w:val="00840EA1"/>
    <w:rsid w:val="008411CC"/>
    <w:rsid w:val="008411DB"/>
    <w:rsid w:val="00841ADE"/>
    <w:rsid w:val="00841B00"/>
    <w:rsid w:val="00841D7E"/>
    <w:rsid w:val="00841ED8"/>
    <w:rsid w:val="0084201F"/>
    <w:rsid w:val="008420EE"/>
    <w:rsid w:val="00842251"/>
    <w:rsid w:val="008424A5"/>
    <w:rsid w:val="0084264B"/>
    <w:rsid w:val="008428AA"/>
    <w:rsid w:val="00842995"/>
    <w:rsid w:val="00842D39"/>
    <w:rsid w:val="00842F40"/>
    <w:rsid w:val="00843118"/>
    <w:rsid w:val="0084329F"/>
    <w:rsid w:val="008433A8"/>
    <w:rsid w:val="00844274"/>
    <w:rsid w:val="0084450A"/>
    <w:rsid w:val="00844A83"/>
    <w:rsid w:val="00845156"/>
    <w:rsid w:val="0084555D"/>
    <w:rsid w:val="008457AB"/>
    <w:rsid w:val="00845856"/>
    <w:rsid w:val="00845A11"/>
    <w:rsid w:val="00845CA4"/>
    <w:rsid w:val="00845D81"/>
    <w:rsid w:val="00845EFF"/>
    <w:rsid w:val="00845FF8"/>
    <w:rsid w:val="00846046"/>
    <w:rsid w:val="0084648A"/>
    <w:rsid w:val="008466F9"/>
    <w:rsid w:val="00846C7D"/>
    <w:rsid w:val="00846E72"/>
    <w:rsid w:val="00846FFC"/>
    <w:rsid w:val="008470E4"/>
    <w:rsid w:val="008472D3"/>
    <w:rsid w:val="0084738C"/>
    <w:rsid w:val="00847779"/>
    <w:rsid w:val="0084784F"/>
    <w:rsid w:val="00847D87"/>
    <w:rsid w:val="00850058"/>
    <w:rsid w:val="008500DE"/>
    <w:rsid w:val="00850205"/>
    <w:rsid w:val="00850911"/>
    <w:rsid w:val="00850A0C"/>
    <w:rsid w:val="00850A9C"/>
    <w:rsid w:val="00850C36"/>
    <w:rsid w:val="00850DD9"/>
    <w:rsid w:val="0085113F"/>
    <w:rsid w:val="008512E3"/>
    <w:rsid w:val="008514A0"/>
    <w:rsid w:val="0085176C"/>
    <w:rsid w:val="008519B6"/>
    <w:rsid w:val="008519B9"/>
    <w:rsid w:val="00851C6B"/>
    <w:rsid w:val="00851D4C"/>
    <w:rsid w:val="008520A5"/>
    <w:rsid w:val="00852640"/>
    <w:rsid w:val="00852A40"/>
    <w:rsid w:val="00852AEB"/>
    <w:rsid w:val="00852F7C"/>
    <w:rsid w:val="008531C6"/>
    <w:rsid w:val="008536E4"/>
    <w:rsid w:val="00853757"/>
    <w:rsid w:val="00853C3F"/>
    <w:rsid w:val="00853CD2"/>
    <w:rsid w:val="00853EFC"/>
    <w:rsid w:val="008542FB"/>
    <w:rsid w:val="008544D1"/>
    <w:rsid w:val="00854506"/>
    <w:rsid w:val="0085485F"/>
    <w:rsid w:val="0085496A"/>
    <w:rsid w:val="00854C1D"/>
    <w:rsid w:val="00854D04"/>
    <w:rsid w:val="00855046"/>
    <w:rsid w:val="00855557"/>
    <w:rsid w:val="008555B4"/>
    <w:rsid w:val="008556AA"/>
    <w:rsid w:val="00855C84"/>
    <w:rsid w:val="00856052"/>
    <w:rsid w:val="00856413"/>
    <w:rsid w:val="0085659F"/>
    <w:rsid w:val="008565C4"/>
    <w:rsid w:val="0085688E"/>
    <w:rsid w:val="00856E93"/>
    <w:rsid w:val="00857014"/>
    <w:rsid w:val="008570F2"/>
    <w:rsid w:val="0085716B"/>
    <w:rsid w:val="008572C1"/>
    <w:rsid w:val="008573A8"/>
    <w:rsid w:val="00857459"/>
    <w:rsid w:val="00857E4E"/>
    <w:rsid w:val="00860132"/>
    <w:rsid w:val="00860325"/>
    <w:rsid w:val="00860377"/>
    <w:rsid w:val="00860384"/>
    <w:rsid w:val="00860B88"/>
    <w:rsid w:val="008610B7"/>
    <w:rsid w:val="00861296"/>
    <w:rsid w:val="00861B04"/>
    <w:rsid w:val="00861EA8"/>
    <w:rsid w:val="008621B4"/>
    <w:rsid w:val="0086269B"/>
    <w:rsid w:val="00862855"/>
    <w:rsid w:val="00862A15"/>
    <w:rsid w:val="00862AAF"/>
    <w:rsid w:val="00862E19"/>
    <w:rsid w:val="00862FB7"/>
    <w:rsid w:val="008631A4"/>
    <w:rsid w:val="00863268"/>
    <w:rsid w:val="0086377B"/>
    <w:rsid w:val="00863872"/>
    <w:rsid w:val="008639CE"/>
    <w:rsid w:val="00863A3D"/>
    <w:rsid w:val="00863E46"/>
    <w:rsid w:val="008640CD"/>
    <w:rsid w:val="00864474"/>
    <w:rsid w:val="00864AA0"/>
    <w:rsid w:val="00864E61"/>
    <w:rsid w:val="0086504A"/>
    <w:rsid w:val="008651C5"/>
    <w:rsid w:val="00865360"/>
    <w:rsid w:val="00865737"/>
    <w:rsid w:val="00865A73"/>
    <w:rsid w:val="00865CDE"/>
    <w:rsid w:val="00865D91"/>
    <w:rsid w:val="00865D96"/>
    <w:rsid w:val="00866589"/>
    <w:rsid w:val="00866775"/>
    <w:rsid w:val="008667C6"/>
    <w:rsid w:val="0086683A"/>
    <w:rsid w:val="00866D33"/>
    <w:rsid w:val="00867010"/>
    <w:rsid w:val="008670DF"/>
    <w:rsid w:val="0086761B"/>
    <w:rsid w:val="008678F8"/>
    <w:rsid w:val="00867C3C"/>
    <w:rsid w:val="00867E83"/>
    <w:rsid w:val="00870260"/>
    <w:rsid w:val="00870610"/>
    <w:rsid w:val="0087097D"/>
    <w:rsid w:val="00870CAE"/>
    <w:rsid w:val="00870CE7"/>
    <w:rsid w:val="00871206"/>
    <w:rsid w:val="008713E7"/>
    <w:rsid w:val="00871536"/>
    <w:rsid w:val="00871BDC"/>
    <w:rsid w:val="00871C7A"/>
    <w:rsid w:val="00871E6B"/>
    <w:rsid w:val="00871EC1"/>
    <w:rsid w:val="00871F14"/>
    <w:rsid w:val="00871FC6"/>
    <w:rsid w:val="0087247D"/>
    <w:rsid w:val="00872E7A"/>
    <w:rsid w:val="00873258"/>
    <w:rsid w:val="0087407A"/>
    <w:rsid w:val="00874093"/>
    <w:rsid w:val="00874207"/>
    <w:rsid w:val="008743B0"/>
    <w:rsid w:val="00874520"/>
    <w:rsid w:val="00874710"/>
    <w:rsid w:val="00874D88"/>
    <w:rsid w:val="00875781"/>
    <w:rsid w:val="008759CA"/>
    <w:rsid w:val="00875A73"/>
    <w:rsid w:val="00875BD8"/>
    <w:rsid w:val="00875C27"/>
    <w:rsid w:val="00875ECA"/>
    <w:rsid w:val="00876669"/>
    <w:rsid w:val="00876698"/>
    <w:rsid w:val="0087693A"/>
    <w:rsid w:val="00876F07"/>
    <w:rsid w:val="00876FCF"/>
    <w:rsid w:val="0087707C"/>
    <w:rsid w:val="00877322"/>
    <w:rsid w:val="00877504"/>
    <w:rsid w:val="00877725"/>
    <w:rsid w:val="00877760"/>
    <w:rsid w:val="00877B72"/>
    <w:rsid w:val="00880198"/>
    <w:rsid w:val="0088021B"/>
    <w:rsid w:val="0088057C"/>
    <w:rsid w:val="0088080D"/>
    <w:rsid w:val="00880AEC"/>
    <w:rsid w:val="00880F20"/>
    <w:rsid w:val="008811B1"/>
    <w:rsid w:val="008812AA"/>
    <w:rsid w:val="008813E8"/>
    <w:rsid w:val="0088142E"/>
    <w:rsid w:val="00881681"/>
    <w:rsid w:val="00881A13"/>
    <w:rsid w:val="00881A41"/>
    <w:rsid w:val="00882842"/>
    <w:rsid w:val="00882935"/>
    <w:rsid w:val="00882B1F"/>
    <w:rsid w:val="00882D3C"/>
    <w:rsid w:val="00883407"/>
    <w:rsid w:val="00883458"/>
    <w:rsid w:val="00883648"/>
    <w:rsid w:val="00883947"/>
    <w:rsid w:val="00883A42"/>
    <w:rsid w:val="00883BB7"/>
    <w:rsid w:val="00883BED"/>
    <w:rsid w:val="008844E7"/>
    <w:rsid w:val="008848F6"/>
    <w:rsid w:val="00884968"/>
    <w:rsid w:val="00884B55"/>
    <w:rsid w:val="00884D23"/>
    <w:rsid w:val="00884FD9"/>
    <w:rsid w:val="008858AA"/>
    <w:rsid w:val="00885A99"/>
    <w:rsid w:val="00885E33"/>
    <w:rsid w:val="00885F3D"/>
    <w:rsid w:val="0088626C"/>
    <w:rsid w:val="00886DBB"/>
    <w:rsid w:val="00886E80"/>
    <w:rsid w:val="00886E98"/>
    <w:rsid w:val="008875C9"/>
    <w:rsid w:val="008875F6"/>
    <w:rsid w:val="008903A2"/>
    <w:rsid w:val="00890754"/>
    <w:rsid w:val="00890877"/>
    <w:rsid w:val="00890D19"/>
    <w:rsid w:val="00890FE5"/>
    <w:rsid w:val="0089103E"/>
    <w:rsid w:val="00891095"/>
    <w:rsid w:val="008910F9"/>
    <w:rsid w:val="008912F7"/>
    <w:rsid w:val="00891712"/>
    <w:rsid w:val="00892021"/>
    <w:rsid w:val="008925C2"/>
    <w:rsid w:val="00892A05"/>
    <w:rsid w:val="00892C22"/>
    <w:rsid w:val="00893410"/>
    <w:rsid w:val="0089353B"/>
    <w:rsid w:val="00893807"/>
    <w:rsid w:val="008938B1"/>
    <w:rsid w:val="008938D4"/>
    <w:rsid w:val="00893949"/>
    <w:rsid w:val="00893BA3"/>
    <w:rsid w:val="00893D94"/>
    <w:rsid w:val="00893F26"/>
    <w:rsid w:val="008945CC"/>
    <w:rsid w:val="008947AA"/>
    <w:rsid w:val="00894CB6"/>
    <w:rsid w:val="00894CC2"/>
    <w:rsid w:val="00894E93"/>
    <w:rsid w:val="00894FD9"/>
    <w:rsid w:val="00895235"/>
    <w:rsid w:val="00895335"/>
    <w:rsid w:val="0089542E"/>
    <w:rsid w:val="0089546C"/>
    <w:rsid w:val="00895557"/>
    <w:rsid w:val="008956CC"/>
    <w:rsid w:val="00895878"/>
    <w:rsid w:val="0089594D"/>
    <w:rsid w:val="008959F6"/>
    <w:rsid w:val="00895F34"/>
    <w:rsid w:val="0089606D"/>
    <w:rsid w:val="008960D2"/>
    <w:rsid w:val="008961BF"/>
    <w:rsid w:val="00896237"/>
    <w:rsid w:val="0089649F"/>
    <w:rsid w:val="008964F0"/>
    <w:rsid w:val="00896556"/>
    <w:rsid w:val="008965ED"/>
    <w:rsid w:val="00896C94"/>
    <w:rsid w:val="00896F41"/>
    <w:rsid w:val="00896F75"/>
    <w:rsid w:val="0089741D"/>
    <w:rsid w:val="0089792E"/>
    <w:rsid w:val="00897B08"/>
    <w:rsid w:val="00897B79"/>
    <w:rsid w:val="00897BA1"/>
    <w:rsid w:val="00897D2E"/>
    <w:rsid w:val="00897FF5"/>
    <w:rsid w:val="008A01F3"/>
    <w:rsid w:val="008A04B5"/>
    <w:rsid w:val="008A05B1"/>
    <w:rsid w:val="008A0760"/>
    <w:rsid w:val="008A0C96"/>
    <w:rsid w:val="008A0DEC"/>
    <w:rsid w:val="008A1127"/>
    <w:rsid w:val="008A1259"/>
    <w:rsid w:val="008A14DC"/>
    <w:rsid w:val="008A15EE"/>
    <w:rsid w:val="008A1777"/>
    <w:rsid w:val="008A17CA"/>
    <w:rsid w:val="008A1925"/>
    <w:rsid w:val="008A1943"/>
    <w:rsid w:val="008A1CD6"/>
    <w:rsid w:val="008A2031"/>
    <w:rsid w:val="008A24CC"/>
    <w:rsid w:val="008A250F"/>
    <w:rsid w:val="008A287B"/>
    <w:rsid w:val="008A2E64"/>
    <w:rsid w:val="008A2E96"/>
    <w:rsid w:val="008A323C"/>
    <w:rsid w:val="008A3357"/>
    <w:rsid w:val="008A33AA"/>
    <w:rsid w:val="008A3473"/>
    <w:rsid w:val="008A35FF"/>
    <w:rsid w:val="008A37AE"/>
    <w:rsid w:val="008A3827"/>
    <w:rsid w:val="008A3BCE"/>
    <w:rsid w:val="008A3D09"/>
    <w:rsid w:val="008A3DAC"/>
    <w:rsid w:val="008A3F39"/>
    <w:rsid w:val="008A4257"/>
    <w:rsid w:val="008A4322"/>
    <w:rsid w:val="008A44B0"/>
    <w:rsid w:val="008A47F7"/>
    <w:rsid w:val="008A4953"/>
    <w:rsid w:val="008A4B71"/>
    <w:rsid w:val="008A502A"/>
    <w:rsid w:val="008A53C5"/>
    <w:rsid w:val="008A5B5D"/>
    <w:rsid w:val="008A6393"/>
    <w:rsid w:val="008A65B8"/>
    <w:rsid w:val="008A678F"/>
    <w:rsid w:val="008A695E"/>
    <w:rsid w:val="008A6D15"/>
    <w:rsid w:val="008A6DB3"/>
    <w:rsid w:val="008A77AD"/>
    <w:rsid w:val="008A7B2B"/>
    <w:rsid w:val="008A7BD0"/>
    <w:rsid w:val="008A7CF3"/>
    <w:rsid w:val="008A7DF8"/>
    <w:rsid w:val="008A7E30"/>
    <w:rsid w:val="008A7E7A"/>
    <w:rsid w:val="008B0008"/>
    <w:rsid w:val="008B030D"/>
    <w:rsid w:val="008B0660"/>
    <w:rsid w:val="008B07DA"/>
    <w:rsid w:val="008B0E5B"/>
    <w:rsid w:val="008B1048"/>
    <w:rsid w:val="008B10B6"/>
    <w:rsid w:val="008B10E9"/>
    <w:rsid w:val="008B14CB"/>
    <w:rsid w:val="008B1630"/>
    <w:rsid w:val="008B1697"/>
    <w:rsid w:val="008B177D"/>
    <w:rsid w:val="008B17E2"/>
    <w:rsid w:val="008B1915"/>
    <w:rsid w:val="008B1C37"/>
    <w:rsid w:val="008B1F6B"/>
    <w:rsid w:val="008B20C7"/>
    <w:rsid w:val="008B2677"/>
    <w:rsid w:val="008B268A"/>
    <w:rsid w:val="008B2E0F"/>
    <w:rsid w:val="008B3024"/>
    <w:rsid w:val="008B30AE"/>
    <w:rsid w:val="008B3C80"/>
    <w:rsid w:val="008B4200"/>
    <w:rsid w:val="008B4232"/>
    <w:rsid w:val="008B45AD"/>
    <w:rsid w:val="008B469E"/>
    <w:rsid w:val="008B4E70"/>
    <w:rsid w:val="008B4EA0"/>
    <w:rsid w:val="008B52FF"/>
    <w:rsid w:val="008B5C28"/>
    <w:rsid w:val="008B63C4"/>
    <w:rsid w:val="008B652D"/>
    <w:rsid w:val="008B67F9"/>
    <w:rsid w:val="008B685E"/>
    <w:rsid w:val="008B6D62"/>
    <w:rsid w:val="008B71AE"/>
    <w:rsid w:val="008B71B2"/>
    <w:rsid w:val="008B72D8"/>
    <w:rsid w:val="008B749C"/>
    <w:rsid w:val="008B7744"/>
    <w:rsid w:val="008B78CA"/>
    <w:rsid w:val="008C012E"/>
    <w:rsid w:val="008C01CD"/>
    <w:rsid w:val="008C08BF"/>
    <w:rsid w:val="008C0ECB"/>
    <w:rsid w:val="008C0F24"/>
    <w:rsid w:val="008C102B"/>
    <w:rsid w:val="008C1626"/>
    <w:rsid w:val="008C1992"/>
    <w:rsid w:val="008C1A37"/>
    <w:rsid w:val="008C1DCD"/>
    <w:rsid w:val="008C24A5"/>
    <w:rsid w:val="008C24B5"/>
    <w:rsid w:val="008C263E"/>
    <w:rsid w:val="008C28D1"/>
    <w:rsid w:val="008C2910"/>
    <w:rsid w:val="008C2F1C"/>
    <w:rsid w:val="008C2F7B"/>
    <w:rsid w:val="008C308C"/>
    <w:rsid w:val="008C3469"/>
    <w:rsid w:val="008C355E"/>
    <w:rsid w:val="008C36BC"/>
    <w:rsid w:val="008C36C1"/>
    <w:rsid w:val="008C39CD"/>
    <w:rsid w:val="008C3A95"/>
    <w:rsid w:val="008C3CD8"/>
    <w:rsid w:val="008C4045"/>
    <w:rsid w:val="008C422A"/>
    <w:rsid w:val="008C4767"/>
    <w:rsid w:val="008C48DE"/>
    <w:rsid w:val="008C4BC9"/>
    <w:rsid w:val="008C4FF2"/>
    <w:rsid w:val="008C542A"/>
    <w:rsid w:val="008C58D1"/>
    <w:rsid w:val="008C5BA3"/>
    <w:rsid w:val="008C5D5A"/>
    <w:rsid w:val="008C644A"/>
    <w:rsid w:val="008C6740"/>
    <w:rsid w:val="008C6D8B"/>
    <w:rsid w:val="008C6EAC"/>
    <w:rsid w:val="008C703D"/>
    <w:rsid w:val="008C7228"/>
    <w:rsid w:val="008C7E8A"/>
    <w:rsid w:val="008D0016"/>
    <w:rsid w:val="008D023B"/>
    <w:rsid w:val="008D04F5"/>
    <w:rsid w:val="008D06EE"/>
    <w:rsid w:val="008D071B"/>
    <w:rsid w:val="008D0827"/>
    <w:rsid w:val="008D0C99"/>
    <w:rsid w:val="008D0E30"/>
    <w:rsid w:val="008D0ECB"/>
    <w:rsid w:val="008D1430"/>
    <w:rsid w:val="008D15A7"/>
    <w:rsid w:val="008D173B"/>
    <w:rsid w:val="008D1B25"/>
    <w:rsid w:val="008D1ED5"/>
    <w:rsid w:val="008D1FC6"/>
    <w:rsid w:val="008D258A"/>
    <w:rsid w:val="008D25A7"/>
    <w:rsid w:val="008D268B"/>
    <w:rsid w:val="008D26F5"/>
    <w:rsid w:val="008D282B"/>
    <w:rsid w:val="008D2945"/>
    <w:rsid w:val="008D2C15"/>
    <w:rsid w:val="008D2D68"/>
    <w:rsid w:val="008D2F06"/>
    <w:rsid w:val="008D30E9"/>
    <w:rsid w:val="008D38D9"/>
    <w:rsid w:val="008D4120"/>
    <w:rsid w:val="008D44A7"/>
    <w:rsid w:val="008D5576"/>
    <w:rsid w:val="008D5A62"/>
    <w:rsid w:val="008D5AF4"/>
    <w:rsid w:val="008D5BB1"/>
    <w:rsid w:val="008D5EA6"/>
    <w:rsid w:val="008D63A7"/>
    <w:rsid w:val="008D6512"/>
    <w:rsid w:val="008D67BA"/>
    <w:rsid w:val="008D6D67"/>
    <w:rsid w:val="008D7043"/>
    <w:rsid w:val="008D71B9"/>
    <w:rsid w:val="008D74A9"/>
    <w:rsid w:val="008D76F3"/>
    <w:rsid w:val="008D7BCE"/>
    <w:rsid w:val="008D7E59"/>
    <w:rsid w:val="008E0417"/>
    <w:rsid w:val="008E080A"/>
    <w:rsid w:val="008E08FB"/>
    <w:rsid w:val="008E0C6C"/>
    <w:rsid w:val="008E10C0"/>
    <w:rsid w:val="008E1127"/>
    <w:rsid w:val="008E13CC"/>
    <w:rsid w:val="008E1488"/>
    <w:rsid w:val="008E1595"/>
    <w:rsid w:val="008E1810"/>
    <w:rsid w:val="008E181F"/>
    <w:rsid w:val="008E1BDB"/>
    <w:rsid w:val="008E25A3"/>
    <w:rsid w:val="008E2DA0"/>
    <w:rsid w:val="008E2DDD"/>
    <w:rsid w:val="008E2E8F"/>
    <w:rsid w:val="008E2FE7"/>
    <w:rsid w:val="008E3375"/>
    <w:rsid w:val="008E36DB"/>
    <w:rsid w:val="008E3C3B"/>
    <w:rsid w:val="008E40FE"/>
    <w:rsid w:val="008E412F"/>
    <w:rsid w:val="008E4152"/>
    <w:rsid w:val="008E4BC8"/>
    <w:rsid w:val="008E51B8"/>
    <w:rsid w:val="008E538E"/>
    <w:rsid w:val="008E558D"/>
    <w:rsid w:val="008E590D"/>
    <w:rsid w:val="008E5A8C"/>
    <w:rsid w:val="008E5AF2"/>
    <w:rsid w:val="008E5BB0"/>
    <w:rsid w:val="008E6A5C"/>
    <w:rsid w:val="008E6E72"/>
    <w:rsid w:val="008E70E6"/>
    <w:rsid w:val="008E7475"/>
    <w:rsid w:val="008E78CE"/>
    <w:rsid w:val="008E7DAA"/>
    <w:rsid w:val="008F0001"/>
    <w:rsid w:val="008F00FD"/>
    <w:rsid w:val="008F013A"/>
    <w:rsid w:val="008F053D"/>
    <w:rsid w:val="008F05FA"/>
    <w:rsid w:val="008F072C"/>
    <w:rsid w:val="008F0744"/>
    <w:rsid w:val="008F09C5"/>
    <w:rsid w:val="008F0BD3"/>
    <w:rsid w:val="008F1135"/>
    <w:rsid w:val="008F1932"/>
    <w:rsid w:val="008F19CD"/>
    <w:rsid w:val="008F1C3A"/>
    <w:rsid w:val="008F20CA"/>
    <w:rsid w:val="008F20D4"/>
    <w:rsid w:val="008F262A"/>
    <w:rsid w:val="008F26B8"/>
    <w:rsid w:val="008F2B3E"/>
    <w:rsid w:val="008F2BA0"/>
    <w:rsid w:val="008F301F"/>
    <w:rsid w:val="008F30C0"/>
    <w:rsid w:val="008F34E3"/>
    <w:rsid w:val="008F36F9"/>
    <w:rsid w:val="008F38E9"/>
    <w:rsid w:val="008F3B0D"/>
    <w:rsid w:val="008F3F76"/>
    <w:rsid w:val="008F47F7"/>
    <w:rsid w:val="008F49C3"/>
    <w:rsid w:val="008F5211"/>
    <w:rsid w:val="008F5A78"/>
    <w:rsid w:val="008F6367"/>
    <w:rsid w:val="008F63FE"/>
    <w:rsid w:val="008F6AA4"/>
    <w:rsid w:val="008F6E82"/>
    <w:rsid w:val="008F6EF8"/>
    <w:rsid w:val="008F7178"/>
    <w:rsid w:val="008F7409"/>
    <w:rsid w:val="008F74B8"/>
    <w:rsid w:val="008F769A"/>
    <w:rsid w:val="008F76F1"/>
    <w:rsid w:val="008F79E3"/>
    <w:rsid w:val="008F7E0D"/>
    <w:rsid w:val="008F7EA8"/>
    <w:rsid w:val="00900179"/>
    <w:rsid w:val="00900308"/>
    <w:rsid w:val="009006D8"/>
    <w:rsid w:val="009007A9"/>
    <w:rsid w:val="00900A74"/>
    <w:rsid w:val="00900ADC"/>
    <w:rsid w:val="00900CCC"/>
    <w:rsid w:val="00900D05"/>
    <w:rsid w:val="00900DCF"/>
    <w:rsid w:val="00900EAE"/>
    <w:rsid w:val="00900EF9"/>
    <w:rsid w:val="00901255"/>
    <w:rsid w:val="00901414"/>
    <w:rsid w:val="009015C3"/>
    <w:rsid w:val="009019BC"/>
    <w:rsid w:val="00901ADA"/>
    <w:rsid w:val="00901C6C"/>
    <w:rsid w:val="00901CB1"/>
    <w:rsid w:val="00901E5D"/>
    <w:rsid w:val="00901F97"/>
    <w:rsid w:val="009026D5"/>
    <w:rsid w:val="00903093"/>
    <w:rsid w:val="0090365B"/>
    <w:rsid w:val="0090379A"/>
    <w:rsid w:val="00903A84"/>
    <w:rsid w:val="00903B53"/>
    <w:rsid w:val="00903C6B"/>
    <w:rsid w:val="00903FDA"/>
    <w:rsid w:val="00904027"/>
    <w:rsid w:val="00904096"/>
    <w:rsid w:val="009040EA"/>
    <w:rsid w:val="009045CE"/>
    <w:rsid w:val="00904A8B"/>
    <w:rsid w:val="00905282"/>
    <w:rsid w:val="009052BF"/>
    <w:rsid w:val="00905435"/>
    <w:rsid w:val="00905547"/>
    <w:rsid w:val="00905593"/>
    <w:rsid w:val="009059B2"/>
    <w:rsid w:val="00905E2F"/>
    <w:rsid w:val="0090612D"/>
    <w:rsid w:val="00906804"/>
    <w:rsid w:val="009069AA"/>
    <w:rsid w:val="00906D17"/>
    <w:rsid w:val="00906F96"/>
    <w:rsid w:val="0090700E"/>
    <w:rsid w:val="009075E7"/>
    <w:rsid w:val="0090786E"/>
    <w:rsid w:val="00907C07"/>
    <w:rsid w:val="00907CF1"/>
    <w:rsid w:val="00907ECA"/>
    <w:rsid w:val="00907FF6"/>
    <w:rsid w:val="00910021"/>
    <w:rsid w:val="00910118"/>
    <w:rsid w:val="009106AC"/>
    <w:rsid w:val="009106E9"/>
    <w:rsid w:val="00910822"/>
    <w:rsid w:val="00910980"/>
    <w:rsid w:val="0091099A"/>
    <w:rsid w:val="00910A04"/>
    <w:rsid w:val="00910CA5"/>
    <w:rsid w:val="00910F39"/>
    <w:rsid w:val="009111B6"/>
    <w:rsid w:val="0091150F"/>
    <w:rsid w:val="00911802"/>
    <w:rsid w:val="00911AD0"/>
    <w:rsid w:val="00911BF0"/>
    <w:rsid w:val="0091213B"/>
    <w:rsid w:val="009122E1"/>
    <w:rsid w:val="0091249E"/>
    <w:rsid w:val="0091281C"/>
    <w:rsid w:val="00912D93"/>
    <w:rsid w:val="00912DA4"/>
    <w:rsid w:val="00912EBC"/>
    <w:rsid w:val="00913143"/>
    <w:rsid w:val="009132D5"/>
    <w:rsid w:val="0091343B"/>
    <w:rsid w:val="00913C82"/>
    <w:rsid w:val="00914131"/>
    <w:rsid w:val="009143C5"/>
    <w:rsid w:val="00914505"/>
    <w:rsid w:val="00914855"/>
    <w:rsid w:val="00914977"/>
    <w:rsid w:val="00914A66"/>
    <w:rsid w:val="00914E32"/>
    <w:rsid w:val="00914E6C"/>
    <w:rsid w:val="0091535A"/>
    <w:rsid w:val="0091549D"/>
    <w:rsid w:val="009155F2"/>
    <w:rsid w:val="009158F8"/>
    <w:rsid w:val="00915939"/>
    <w:rsid w:val="00915B71"/>
    <w:rsid w:val="009164BE"/>
    <w:rsid w:val="00916592"/>
    <w:rsid w:val="009165AE"/>
    <w:rsid w:val="00916D14"/>
    <w:rsid w:val="00916E2C"/>
    <w:rsid w:val="009171F4"/>
    <w:rsid w:val="00917289"/>
    <w:rsid w:val="00917618"/>
    <w:rsid w:val="00917745"/>
    <w:rsid w:val="00917837"/>
    <w:rsid w:val="009178C0"/>
    <w:rsid w:val="00917932"/>
    <w:rsid w:val="00917CE0"/>
    <w:rsid w:val="0092063B"/>
    <w:rsid w:val="009207B5"/>
    <w:rsid w:val="00920DAD"/>
    <w:rsid w:val="00921423"/>
    <w:rsid w:val="0092153E"/>
    <w:rsid w:val="00921C22"/>
    <w:rsid w:val="00921D5A"/>
    <w:rsid w:val="00921FB0"/>
    <w:rsid w:val="00922148"/>
    <w:rsid w:val="009223A7"/>
    <w:rsid w:val="00922495"/>
    <w:rsid w:val="00922B95"/>
    <w:rsid w:val="00922C06"/>
    <w:rsid w:val="00922EF3"/>
    <w:rsid w:val="00922FE9"/>
    <w:rsid w:val="0092347E"/>
    <w:rsid w:val="0092388B"/>
    <w:rsid w:val="009238F4"/>
    <w:rsid w:val="009241D3"/>
    <w:rsid w:val="00924260"/>
    <w:rsid w:val="00924277"/>
    <w:rsid w:val="009246B3"/>
    <w:rsid w:val="00924951"/>
    <w:rsid w:val="00924E60"/>
    <w:rsid w:val="00925314"/>
    <w:rsid w:val="00925460"/>
    <w:rsid w:val="0092568A"/>
    <w:rsid w:val="009256F3"/>
    <w:rsid w:val="009258EC"/>
    <w:rsid w:val="009259DA"/>
    <w:rsid w:val="00925B22"/>
    <w:rsid w:val="00925BAC"/>
    <w:rsid w:val="00925CC6"/>
    <w:rsid w:val="00925DFA"/>
    <w:rsid w:val="0092636A"/>
    <w:rsid w:val="009264B7"/>
    <w:rsid w:val="009264BA"/>
    <w:rsid w:val="0092692A"/>
    <w:rsid w:val="00926989"/>
    <w:rsid w:val="00926ACC"/>
    <w:rsid w:val="00926DAF"/>
    <w:rsid w:val="00926E89"/>
    <w:rsid w:val="0092737C"/>
    <w:rsid w:val="00927826"/>
    <w:rsid w:val="00927834"/>
    <w:rsid w:val="0092789A"/>
    <w:rsid w:val="00927C7B"/>
    <w:rsid w:val="00927CE5"/>
    <w:rsid w:val="009302CE"/>
    <w:rsid w:val="009302CF"/>
    <w:rsid w:val="009304F2"/>
    <w:rsid w:val="00930538"/>
    <w:rsid w:val="009305D4"/>
    <w:rsid w:val="00930ABB"/>
    <w:rsid w:val="00930CA7"/>
    <w:rsid w:val="00930E28"/>
    <w:rsid w:val="00931105"/>
    <w:rsid w:val="00931161"/>
    <w:rsid w:val="009311C8"/>
    <w:rsid w:val="00931351"/>
    <w:rsid w:val="0093155A"/>
    <w:rsid w:val="00931C28"/>
    <w:rsid w:val="00931CC8"/>
    <w:rsid w:val="00931E67"/>
    <w:rsid w:val="0093235C"/>
    <w:rsid w:val="009324A0"/>
    <w:rsid w:val="009324BB"/>
    <w:rsid w:val="009326C3"/>
    <w:rsid w:val="00932989"/>
    <w:rsid w:val="0093342E"/>
    <w:rsid w:val="00933EAE"/>
    <w:rsid w:val="00934072"/>
    <w:rsid w:val="00934853"/>
    <w:rsid w:val="00934887"/>
    <w:rsid w:val="009348BC"/>
    <w:rsid w:val="00934C93"/>
    <w:rsid w:val="00934D29"/>
    <w:rsid w:val="00934D39"/>
    <w:rsid w:val="00935045"/>
    <w:rsid w:val="0093509F"/>
    <w:rsid w:val="00935140"/>
    <w:rsid w:val="0093523A"/>
    <w:rsid w:val="0093530E"/>
    <w:rsid w:val="00935321"/>
    <w:rsid w:val="0093566D"/>
    <w:rsid w:val="00935A56"/>
    <w:rsid w:val="00935E8E"/>
    <w:rsid w:val="00935F7E"/>
    <w:rsid w:val="00936110"/>
    <w:rsid w:val="00936756"/>
    <w:rsid w:val="00936775"/>
    <w:rsid w:val="00936AFE"/>
    <w:rsid w:val="00936F4F"/>
    <w:rsid w:val="009373BB"/>
    <w:rsid w:val="009377A1"/>
    <w:rsid w:val="00937F94"/>
    <w:rsid w:val="00937FB7"/>
    <w:rsid w:val="009409B4"/>
    <w:rsid w:val="00940CEE"/>
    <w:rsid w:val="00941392"/>
    <w:rsid w:val="00941513"/>
    <w:rsid w:val="00941589"/>
    <w:rsid w:val="00941C5A"/>
    <w:rsid w:val="00941CC4"/>
    <w:rsid w:val="00941DAB"/>
    <w:rsid w:val="0094238F"/>
    <w:rsid w:val="0094270C"/>
    <w:rsid w:val="009427D2"/>
    <w:rsid w:val="00943500"/>
    <w:rsid w:val="0094355B"/>
    <w:rsid w:val="009439C8"/>
    <w:rsid w:val="00943F2D"/>
    <w:rsid w:val="009440D5"/>
    <w:rsid w:val="0094428B"/>
    <w:rsid w:val="00944513"/>
    <w:rsid w:val="00944695"/>
    <w:rsid w:val="00944AF6"/>
    <w:rsid w:val="00944C47"/>
    <w:rsid w:val="00944D59"/>
    <w:rsid w:val="00944E4E"/>
    <w:rsid w:val="00944FC7"/>
    <w:rsid w:val="009454B7"/>
    <w:rsid w:val="00945815"/>
    <w:rsid w:val="009458A9"/>
    <w:rsid w:val="00945911"/>
    <w:rsid w:val="009459C6"/>
    <w:rsid w:val="00945A88"/>
    <w:rsid w:val="00945C52"/>
    <w:rsid w:val="009461BB"/>
    <w:rsid w:val="009465AA"/>
    <w:rsid w:val="00946608"/>
    <w:rsid w:val="00946874"/>
    <w:rsid w:val="00946BF9"/>
    <w:rsid w:val="00946C4B"/>
    <w:rsid w:val="00947076"/>
    <w:rsid w:val="009470E2"/>
    <w:rsid w:val="00947372"/>
    <w:rsid w:val="009473EA"/>
    <w:rsid w:val="00947520"/>
    <w:rsid w:val="0094787E"/>
    <w:rsid w:val="0094791B"/>
    <w:rsid w:val="00947A8E"/>
    <w:rsid w:val="00947E4E"/>
    <w:rsid w:val="009501BD"/>
    <w:rsid w:val="009502D5"/>
    <w:rsid w:val="00950413"/>
    <w:rsid w:val="0095045D"/>
    <w:rsid w:val="00950739"/>
    <w:rsid w:val="00950D51"/>
    <w:rsid w:val="00950F49"/>
    <w:rsid w:val="00950F84"/>
    <w:rsid w:val="009510BA"/>
    <w:rsid w:val="00951103"/>
    <w:rsid w:val="009515C0"/>
    <w:rsid w:val="00951956"/>
    <w:rsid w:val="00951C06"/>
    <w:rsid w:val="00951DBB"/>
    <w:rsid w:val="00951DBF"/>
    <w:rsid w:val="00952466"/>
    <w:rsid w:val="00952597"/>
    <w:rsid w:val="009527A2"/>
    <w:rsid w:val="00952C65"/>
    <w:rsid w:val="009530B9"/>
    <w:rsid w:val="009531B1"/>
    <w:rsid w:val="0095329D"/>
    <w:rsid w:val="009537E3"/>
    <w:rsid w:val="00954202"/>
    <w:rsid w:val="00954222"/>
    <w:rsid w:val="009544C6"/>
    <w:rsid w:val="00954580"/>
    <w:rsid w:val="009548D3"/>
    <w:rsid w:val="009549AE"/>
    <w:rsid w:val="00954A33"/>
    <w:rsid w:val="00954AFA"/>
    <w:rsid w:val="00954B1C"/>
    <w:rsid w:val="009550FE"/>
    <w:rsid w:val="009554B3"/>
    <w:rsid w:val="0095553F"/>
    <w:rsid w:val="00955648"/>
    <w:rsid w:val="009558F4"/>
    <w:rsid w:val="009559A9"/>
    <w:rsid w:val="00955D0F"/>
    <w:rsid w:val="0095649B"/>
    <w:rsid w:val="009564D0"/>
    <w:rsid w:val="009566B7"/>
    <w:rsid w:val="00956720"/>
    <w:rsid w:val="00956B40"/>
    <w:rsid w:val="00956F31"/>
    <w:rsid w:val="00957047"/>
    <w:rsid w:val="009574E6"/>
    <w:rsid w:val="00957916"/>
    <w:rsid w:val="0095796F"/>
    <w:rsid w:val="00957C93"/>
    <w:rsid w:val="00957E28"/>
    <w:rsid w:val="00957EEF"/>
    <w:rsid w:val="009604B2"/>
    <w:rsid w:val="009606E7"/>
    <w:rsid w:val="00960833"/>
    <w:rsid w:val="00960A56"/>
    <w:rsid w:val="00960B05"/>
    <w:rsid w:val="00960C81"/>
    <w:rsid w:val="00961585"/>
    <w:rsid w:val="00961690"/>
    <w:rsid w:val="00961764"/>
    <w:rsid w:val="00961D39"/>
    <w:rsid w:val="00961E24"/>
    <w:rsid w:val="00961F48"/>
    <w:rsid w:val="00962462"/>
    <w:rsid w:val="0096268D"/>
    <w:rsid w:val="009627C7"/>
    <w:rsid w:val="009627E2"/>
    <w:rsid w:val="00962931"/>
    <w:rsid w:val="009629AF"/>
    <w:rsid w:val="00963211"/>
    <w:rsid w:val="00963432"/>
    <w:rsid w:val="009634C5"/>
    <w:rsid w:val="009636AF"/>
    <w:rsid w:val="009636F4"/>
    <w:rsid w:val="0096397D"/>
    <w:rsid w:val="00963ADB"/>
    <w:rsid w:val="009642CB"/>
    <w:rsid w:val="009645ED"/>
    <w:rsid w:val="00964AFC"/>
    <w:rsid w:val="00964D0D"/>
    <w:rsid w:val="009654FD"/>
    <w:rsid w:val="009659AD"/>
    <w:rsid w:val="00965B05"/>
    <w:rsid w:val="00965B64"/>
    <w:rsid w:val="00965EF1"/>
    <w:rsid w:val="00966002"/>
    <w:rsid w:val="00966154"/>
    <w:rsid w:val="00966365"/>
    <w:rsid w:val="00966537"/>
    <w:rsid w:val="00966574"/>
    <w:rsid w:val="0096659E"/>
    <w:rsid w:val="009665B3"/>
    <w:rsid w:val="00966781"/>
    <w:rsid w:val="00967128"/>
    <w:rsid w:val="00967251"/>
    <w:rsid w:val="00967599"/>
    <w:rsid w:val="00967600"/>
    <w:rsid w:val="009676B9"/>
    <w:rsid w:val="00967750"/>
    <w:rsid w:val="00967B67"/>
    <w:rsid w:val="00967B79"/>
    <w:rsid w:val="00967BAE"/>
    <w:rsid w:val="00967E96"/>
    <w:rsid w:val="00970238"/>
    <w:rsid w:val="0097028B"/>
    <w:rsid w:val="00970694"/>
    <w:rsid w:val="00970ABE"/>
    <w:rsid w:val="00970B1A"/>
    <w:rsid w:val="00970C99"/>
    <w:rsid w:val="00970DA2"/>
    <w:rsid w:val="00971103"/>
    <w:rsid w:val="0097120B"/>
    <w:rsid w:val="00971210"/>
    <w:rsid w:val="0097158E"/>
    <w:rsid w:val="00971A22"/>
    <w:rsid w:val="00971B91"/>
    <w:rsid w:val="00971DF6"/>
    <w:rsid w:val="009720A8"/>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CA2"/>
    <w:rsid w:val="009742EC"/>
    <w:rsid w:val="0097436A"/>
    <w:rsid w:val="00974497"/>
    <w:rsid w:val="009745FA"/>
    <w:rsid w:val="009747D7"/>
    <w:rsid w:val="00974CDE"/>
    <w:rsid w:val="00974F63"/>
    <w:rsid w:val="00975369"/>
    <w:rsid w:val="009756E9"/>
    <w:rsid w:val="00975D7F"/>
    <w:rsid w:val="00975FF6"/>
    <w:rsid w:val="00976313"/>
    <w:rsid w:val="009766F2"/>
    <w:rsid w:val="009768EC"/>
    <w:rsid w:val="00976B76"/>
    <w:rsid w:val="00976E40"/>
    <w:rsid w:val="00977330"/>
    <w:rsid w:val="009773B7"/>
    <w:rsid w:val="009773F4"/>
    <w:rsid w:val="00977520"/>
    <w:rsid w:val="00977898"/>
    <w:rsid w:val="0097790D"/>
    <w:rsid w:val="00977BAF"/>
    <w:rsid w:val="00977CF9"/>
    <w:rsid w:val="00977EA8"/>
    <w:rsid w:val="009803B7"/>
    <w:rsid w:val="00980668"/>
    <w:rsid w:val="009806C5"/>
    <w:rsid w:val="0098078B"/>
    <w:rsid w:val="00980899"/>
    <w:rsid w:val="00981195"/>
    <w:rsid w:val="00981272"/>
    <w:rsid w:val="009812A4"/>
    <w:rsid w:val="00981622"/>
    <w:rsid w:val="009816F5"/>
    <w:rsid w:val="00981807"/>
    <w:rsid w:val="0098241A"/>
    <w:rsid w:val="00982696"/>
    <w:rsid w:val="009827E1"/>
    <w:rsid w:val="00982CEF"/>
    <w:rsid w:val="00982EE0"/>
    <w:rsid w:val="009839DC"/>
    <w:rsid w:val="00983A6C"/>
    <w:rsid w:val="00983AD5"/>
    <w:rsid w:val="00983B00"/>
    <w:rsid w:val="00983B17"/>
    <w:rsid w:val="00983B41"/>
    <w:rsid w:val="009841B8"/>
    <w:rsid w:val="009843E1"/>
    <w:rsid w:val="00984526"/>
    <w:rsid w:val="0098459B"/>
    <w:rsid w:val="00984615"/>
    <w:rsid w:val="009846B1"/>
    <w:rsid w:val="0098476A"/>
    <w:rsid w:val="00984820"/>
    <w:rsid w:val="00984CA3"/>
    <w:rsid w:val="0098522F"/>
    <w:rsid w:val="009854AF"/>
    <w:rsid w:val="00985895"/>
    <w:rsid w:val="00985A47"/>
    <w:rsid w:val="00985EAC"/>
    <w:rsid w:val="00986662"/>
    <w:rsid w:val="00986953"/>
    <w:rsid w:val="00986AD2"/>
    <w:rsid w:val="00986B85"/>
    <w:rsid w:val="00986DEE"/>
    <w:rsid w:val="00987236"/>
    <w:rsid w:val="00987476"/>
    <w:rsid w:val="00987751"/>
    <w:rsid w:val="009877D6"/>
    <w:rsid w:val="00987B22"/>
    <w:rsid w:val="00990012"/>
    <w:rsid w:val="0099005F"/>
    <w:rsid w:val="0099013C"/>
    <w:rsid w:val="00990597"/>
    <w:rsid w:val="00990714"/>
    <w:rsid w:val="009907AD"/>
    <w:rsid w:val="00990B89"/>
    <w:rsid w:val="00990FB4"/>
    <w:rsid w:val="00990FFC"/>
    <w:rsid w:val="009916D4"/>
    <w:rsid w:val="009918CB"/>
    <w:rsid w:val="00991AA5"/>
    <w:rsid w:val="00992095"/>
    <w:rsid w:val="009921F5"/>
    <w:rsid w:val="009926A5"/>
    <w:rsid w:val="00992BF6"/>
    <w:rsid w:val="00992E07"/>
    <w:rsid w:val="00993118"/>
    <w:rsid w:val="0099322D"/>
    <w:rsid w:val="009932EE"/>
    <w:rsid w:val="0099338E"/>
    <w:rsid w:val="00993884"/>
    <w:rsid w:val="00993BE2"/>
    <w:rsid w:val="00993FD1"/>
    <w:rsid w:val="00994467"/>
    <w:rsid w:val="0099456D"/>
    <w:rsid w:val="009947CF"/>
    <w:rsid w:val="0099492E"/>
    <w:rsid w:val="00994CF0"/>
    <w:rsid w:val="00994D9B"/>
    <w:rsid w:val="0099508C"/>
    <w:rsid w:val="009954DC"/>
    <w:rsid w:val="00995750"/>
    <w:rsid w:val="00996034"/>
    <w:rsid w:val="0099628B"/>
    <w:rsid w:val="009965AA"/>
    <w:rsid w:val="00997DC7"/>
    <w:rsid w:val="009A019C"/>
    <w:rsid w:val="009A040E"/>
    <w:rsid w:val="009A0422"/>
    <w:rsid w:val="009A05C7"/>
    <w:rsid w:val="009A0937"/>
    <w:rsid w:val="009A0A62"/>
    <w:rsid w:val="009A0CD2"/>
    <w:rsid w:val="009A0DC4"/>
    <w:rsid w:val="009A1447"/>
    <w:rsid w:val="009A1458"/>
    <w:rsid w:val="009A15C9"/>
    <w:rsid w:val="009A1854"/>
    <w:rsid w:val="009A1BB3"/>
    <w:rsid w:val="009A1BC8"/>
    <w:rsid w:val="009A2567"/>
    <w:rsid w:val="009A287E"/>
    <w:rsid w:val="009A3008"/>
    <w:rsid w:val="009A35C5"/>
    <w:rsid w:val="009A3672"/>
    <w:rsid w:val="009A36D2"/>
    <w:rsid w:val="009A3CEF"/>
    <w:rsid w:val="009A3E6F"/>
    <w:rsid w:val="009A41E3"/>
    <w:rsid w:val="009A4278"/>
    <w:rsid w:val="009A42B3"/>
    <w:rsid w:val="009A4559"/>
    <w:rsid w:val="009A4560"/>
    <w:rsid w:val="009A47EF"/>
    <w:rsid w:val="009A49FF"/>
    <w:rsid w:val="009A4A71"/>
    <w:rsid w:val="009A4F98"/>
    <w:rsid w:val="009A52A7"/>
    <w:rsid w:val="009A57EC"/>
    <w:rsid w:val="009A58CE"/>
    <w:rsid w:val="009A6421"/>
    <w:rsid w:val="009A65AB"/>
    <w:rsid w:val="009A6CC3"/>
    <w:rsid w:val="009A7B0C"/>
    <w:rsid w:val="009A7BAE"/>
    <w:rsid w:val="009A7E9C"/>
    <w:rsid w:val="009B0369"/>
    <w:rsid w:val="009B04E2"/>
    <w:rsid w:val="009B11BB"/>
    <w:rsid w:val="009B145F"/>
    <w:rsid w:val="009B1BAF"/>
    <w:rsid w:val="009B223C"/>
    <w:rsid w:val="009B23AB"/>
    <w:rsid w:val="009B26B8"/>
    <w:rsid w:val="009B273E"/>
    <w:rsid w:val="009B2857"/>
    <w:rsid w:val="009B2A90"/>
    <w:rsid w:val="009B2C15"/>
    <w:rsid w:val="009B2FF8"/>
    <w:rsid w:val="009B304B"/>
    <w:rsid w:val="009B3411"/>
    <w:rsid w:val="009B356B"/>
    <w:rsid w:val="009B36CA"/>
    <w:rsid w:val="009B392A"/>
    <w:rsid w:val="009B3B1B"/>
    <w:rsid w:val="009B3C27"/>
    <w:rsid w:val="009B3CAB"/>
    <w:rsid w:val="009B505A"/>
    <w:rsid w:val="009B509E"/>
    <w:rsid w:val="009B5477"/>
    <w:rsid w:val="009B55BD"/>
    <w:rsid w:val="009B5607"/>
    <w:rsid w:val="009B5980"/>
    <w:rsid w:val="009B5D5F"/>
    <w:rsid w:val="009B5DC0"/>
    <w:rsid w:val="009B617F"/>
    <w:rsid w:val="009B63F6"/>
    <w:rsid w:val="009B6D1D"/>
    <w:rsid w:val="009B6E18"/>
    <w:rsid w:val="009B7627"/>
    <w:rsid w:val="009B791C"/>
    <w:rsid w:val="009B7C31"/>
    <w:rsid w:val="009B7CDF"/>
    <w:rsid w:val="009B7FBD"/>
    <w:rsid w:val="009C030A"/>
    <w:rsid w:val="009C04F1"/>
    <w:rsid w:val="009C051D"/>
    <w:rsid w:val="009C0AFE"/>
    <w:rsid w:val="009C0F41"/>
    <w:rsid w:val="009C112C"/>
    <w:rsid w:val="009C1966"/>
    <w:rsid w:val="009C19E9"/>
    <w:rsid w:val="009C1D43"/>
    <w:rsid w:val="009C23F8"/>
    <w:rsid w:val="009C24FD"/>
    <w:rsid w:val="009C2797"/>
    <w:rsid w:val="009C291D"/>
    <w:rsid w:val="009C29B3"/>
    <w:rsid w:val="009C2D51"/>
    <w:rsid w:val="009C301F"/>
    <w:rsid w:val="009C3808"/>
    <w:rsid w:val="009C3884"/>
    <w:rsid w:val="009C3D73"/>
    <w:rsid w:val="009C3E6B"/>
    <w:rsid w:val="009C424E"/>
    <w:rsid w:val="009C4535"/>
    <w:rsid w:val="009C48C1"/>
    <w:rsid w:val="009C493B"/>
    <w:rsid w:val="009C55AF"/>
    <w:rsid w:val="009C57DA"/>
    <w:rsid w:val="009C5D7D"/>
    <w:rsid w:val="009C633F"/>
    <w:rsid w:val="009C6344"/>
    <w:rsid w:val="009C6E28"/>
    <w:rsid w:val="009C6FCE"/>
    <w:rsid w:val="009C700C"/>
    <w:rsid w:val="009C72E8"/>
    <w:rsid w:val="009C73D9"/>
    <w:rsid w:val="009C7982"/>
    <w:rsid w:val="009C7D87"/>
    <w:rsid w:val="009C7E31"/>
    <w:rsid w:val="009D01AF"/>
    <w:rsid w:val="009D0253"/>
    <w:rsid w:val="009D029F"/>
    <w:rsid w:val="009D0559"/>
    <w:rsid w:val="009D0980"/>
    <w:rsid w:val="009D0A4A"/>
    <w:rsid w:val="009D10BD"/>
    <w:rsid w:val="009D168A"/>
    <w:rsid w:val="009D1A6F"/>
    <w:rsid w:val="009D1BC8"/>
    <w:rsid w:val="009D1D1E"/>
    <w:rsid w:val="009D2394"/>
    <w:rsid w:val="009D2602"/>
    <w:rsid w:val="009D2937"/>
    <w:rsid w:val="009D2E06"/>
    <w:rsid w:val="009D32E1"/>
    <w:rsid w:val="009D357D"/>
    <w:rsid w:val="009D372C"/>
    <w:rsid w:val="009D3AC2"/>
    <w:rsid w:val="009D3B17"/>
    <w:rsid w:val="009D3F91"/>
    <w:rsid w:val="009D4536"/>
    <w:rsid w:val="009D476D"/>
    <w:rsid w:val="009D4B55"/>
    <w:rsid w:val="009D50D5"/>
    <w:rsid w:val="009D535F"/>
    <w:rsid w:val="009D58BE"/>
    <w:rsid w:val="009D5F0C"/>
    <w:rsid w:val="009D5F5F"/>
    <w:rsid w:val="009D66CA"/>
    <w:rsid w:val="009D67E7"/>
    <w:rsid w:val="009D69A4"/>
    <w:rsid w:val="009D6E57"/>
    <w:rsid w:val="009D732C"/>
    <w:rsid w:val="009D7550"/>
    <w:rsid w:val="009D78F8"/>
    <w:rsid w:val="009D7AFF"/>
    <w:rsid w:val="009D7C3A"/>
    <w:rsid w:val="009D7EE8"/>
    <w:rsid w:val="009E0912"/>
    <w:rsid w:val="009E09E3"/>
    <w:rsid w:val="009E0B83"/>
    <w:rsid w:val="009E0BF8"/>
    <w:rsid w:val="009E0D92"/>
    <w:rsid w:val="009E0E1A"/>
    <w:rsid w:val="009E1064"/>
    <w:rsid w:val="009E145D"/>
    <w:rsid w:val="009E1897"/>
    <w:rsid w:val="009E1A3F"/>
    <w:rsid w:val="009E1B75"/>
    <w:rsid w:val="009E1D3D"/>
    <w:rsid w:val="009E1D3E"/>
    <w:rsid w:val="009E1F34"/>
    <w:rsid w:val="009E2368"/>
    <w:rsid w:val="009E23FA"/>
    <w:rsid w:val="009E2594"/>
    <w:rsid w:val="009E2833"/>
    <w:rsid w:val="009E2915"/>
    <w:rsid w:val="009E2CA5"/>
    <w:rsid w:val="009E2ECC"/>
    <w:rsid w:val="009E30B7"/>
    <w:rsid w:val="009E3142"/>
    <w:rsid w:val="009E32DE"/>
    <w:rsid w:val="009E38F5"/>
    <w:rsid w:val="009E38F7"/>
    <w:rsid w:val="009E3A0A"/>
    <w:rsid w:val="009E3B23"/>
    <w:rsid w:val="009E3D69"/>
    <w:rsid w:val="009E410A"/>
    <w:rsid w:val="009E44E0"/>
    <w:rsid w:val="009E4765"/>
    <w:rsid w:val="009E4E57"/>
    <w:rsid w:val="009E4ED0"/>
    <w:rsid w:val="009E4F52"/>
    <w:rsid w:val="009E513E"/>
    <w:rsid w:val="009E5322"/>
    <w:rsid w:val="009E5728"/>
    <w:rsid w:val="009E5839"/>
    <w:rsid w:val="009E5BBD"/>
    <w:rsid w:val="009E6044"/>
    <w:rsid w:val="009E6344"/>
    <w:rsid w:val="009E6449"/>
    <w:rsid w:val="009E6715"/>
    <w:rsid w:val="009E68FA"/>
    <w:rsid w:val="009E699D"/>
    <w:rsid w:val="009E6B73"/>
    <w:rsid w:val="009E6C97"/>
    <w:rsid w:val="009E6F5F"/>
    <w:rsid w:val="009E722B"/>
    <w:rsid w:val="009E7235"/>
    <w:rsid w:val="009E7D4E"/>
    <w:rsid w:val="009E7E42"/>
    <w:rsid w:val="009E7F6B"/>
    <w:rsid w:val="009F03B7"/>
    <w:rsid w:val="009F06CF"/>
    <w:rsid w:val="009F0D45"/>
    <w:rsid w:val="009F1562"/>
    <w:rsid w:val="009F1995"/>
    <w:rsid w:val="009F1D8F"/>
    <w:rsid w:val="009F1DC0"/>
    <w:rsid w:val="009F2340"/>
    <w:rsid w:val="009F27B9"/>
    <w:rsid w:val="009F2975"/>
    <w:rsid w:val="009F2A04"/>
    <w:rsid w:val="009F31FB"/>
    <w:rsid w:val="009F3433"/>
    <w:rsid w:val="009F39E3"/>
    <w:rsid w:val="009F3ACE"/>
    <w:rsid w:val="009F3D89"/>
    <w:rsid w:val="009F3DA3"/>
    <w:rsid w:val="009F439F"/>
    <w:rsid w:val="009F4A21"/>
    <w:rsid w:val="009F4A71"/>
    <w:rsid w:val="009F4EC0"/>
    <w:rsid w:val="009F5034"/>
    <w:rsid w:val="009F5144"/>
    <w:rsid w:val="009F53E4"/>
    <w:rsid w:val="009F5883"/>
    <w:rsid w:val="009F5A08"/>
    <w:rsid w:val="009F6309"/>
    <w:rsid w:val="009F6353"/>
    <w:rsid w:val="009F65DC"/>
    <w:rsid w:val="009F6835"/>
    <w:rsid w:val="009F6D8E"/>
    <w:rsid w:val="009F6E7F"/>
    <w:rsid w:val="009F75A5"/>
    <w:rsid w:val="009F7755"/>
    <w:rsid w:val="009F7AB6"/>
    <w:rsid w:val="009F7BA5"/>
    <w:rsid w:val="009F7CA7"/>
    <w:rsid w:val="009F7E95"/>
    <w:rsid w:val="00A0044D"/>
    <w:rsid w:val="00A007A0"/>
    <w:rsid w:val="00A00927"/>
    <w:rsid w:val="00A00938"/>
    <w:rsid w:val="00A00961"/>
    <w:rsid w:val="00A01698"/>
    <w:rsid w:val="00A01750"/>
    <w:rsid w:val="00A018C9"/>
    <w:rsid w:val="00A01C53"/>
    <w:rsid w:val="00A0204B"/>
    <w:rsid w:val="00A0212D"/>
    <w:rsid w:val="00A026C4"/>
    <w:rsid w:val="00A026DE"/>
    <w:rsid w:val="00A02768"/>
    <w:rsid w:val="00A02827"/>
    <w:rsid w:val="00A0291C"/>
    <w:rsid w:val="00A02A1E"/>
    <w:rsid w:val="00A02AEC"/>
    <w:rsid w:val="00A02B76"/>
    <w:rsid w:val="00A02D9D"/>
    <w:rsid w:val="00A02FBE"/>
    <w:rsid w:val="00A03693"/>
    <w:rsid w:val="00A03885"/>
    <w:rsid w:val="00A03941"/>
    <w:rsid w:val="00A03FB6"/>
    <w:rsid w:val="00A0412D"/>
    <w:rsid w:val="00A0415A"/>
    <w:rsid w:val="00A043CC"/>
    <w:rsid w:val="00A04587"/>
    <w:rsid w:val="00A0546F"/>
    <w:rsid w:val="00A05512"/>
    <w:rsid w:val="00A05713"/>
    <w:rsid w:val="00A05765"/>
    <w:rsid w:val="00A05883"/>
    <w:rsid w:val="00A05A98"/>
    <w:rsid w:val="00A05ABF"/>
    <w:rsid w:val="00A05B1F"/>
    <w:rsid w:val="00A067B2"/>
    <w:rsid w:val="00A068D2"/>
    <w:rsid w:val="00A06A09"/>
    <w:rsid w:val="00A06F31"/>
    <w:rsid w:val="00A06F33"/>
    <w:rsid w:val="00A0707F"/>
    <w:rsid w:val="00A07192"/>
    <w:rsid w:val="00A074A8"/>
    <w:rsid w:val="00A075B1"/>
    <w:rsid w:val="00A07D26"/>
    <w:rsid w:val="00A07D2D"/>
    <w:rsid w:val="00A07DDA"/>
    <w:rsid w:val="00A07FD4"/>
    <w:rsid w:val="00A103E8"/>
    <w:rsid w:val="00A10554"/>
    <w:rsid w:val="00A10609"/>
    <w:rsid w:val="00A106DB"/>
    <w:rsid w:val="00A107B4"/>
    <w:rsid w:val="00A107FE"/>
    <w:rsid w:val="00A11731"/>
    <w:rsid w:val="00A1183D"/>
    <w:rsid w:val="00A11890"/>
    <w:rsid w:val="00A11AD8"/>
    <w:rsid w:val="00A11AE1"/>
    <w:rsid w:val="00A11FC9"/>
    <w:rsid w:val="00A125E0"/>
    <w:rsid w:val="00A12648"/>
    <w:rsid w:val="00A127BD"/>
    <w:rsid w:val="00A12AFE"/>
    <w:rsid w:val="00A132F0"/>
    <w:rsid w:val="00A1459E"/>
    <w:rsid w:val="00A14655"/>
    <w:rsid w:val="00A146D5"/>
    <w:rsid w:val="00A14731"/>
    <w:rsid w:val="00A14841"/>
    <w:rsid w:val="00A14A9A"/>
    <w:rsid w:val="00A14B69"/>
    <w:rsid w:val="00A15D34"/>
    <w:rsid w:val="00A1604D"/>
    <w:rsid w:val="00A164E5"/>
    <w:rsid w:val="00A16742"/>
    <w:rsid w:val="00A16B5F"/>
    <w:rsid w:val="00A16C15"/>
    <w:rsid w:val="00A170FF"/>
    <w:rsid w:val="00A1766E"/>
    <w:rsid w:val="00A1769D"/>
    <w:rsid w:val="00A17BB9"/>
    <w:rsid w:val="00A202F6"/>
    <w:rsid w:val="00A207F6"/>
    <w:rsid w:val="00A208B8"/>
    <w:rsid w:val="00A20EE2"/>
    <w:rsid w:val="00A20EE4"/>
    <w:rsid w:val="00A21117"/>
    <w:rsid w:val="00A21217"/>
    <w:rsid w:val="00A21488"/>
    <w:rsid w:val="00A217F0"/>
    <w:rsid w:val="00A21A20"/>
    <w:rsid w:val="00A21E5D"/>
    <w:rsid w:val="00A21F67"/>
    <w:rsid w:val="00A222BD"/>
    <w:rsid w:val="00A2230F"/>
    <w:rsid w:val="00A223B0"/>
    <w:rsid w:val="00A225C1"/>
    <w:rsid w:val="00A226A7"/>
    <w:rsid w:val="00A228F3"/>
    <w:rsid w:val="00A22978"/>
    <w:rsid w:val="00A22B0F"/>
    <w:rsid w:val="00A22BFA"/>
    <w:rsid w:val="00A22E70"/>
    <w:rsid w:val="00A236AB"/>
    <w:rsid w:val="00A23A30"/>
    <w:rsid w:val="00A23AF9"/>
    <w:rsid w:val="00A23DCC"/>
    <w:rsid w:val="00A23ECC"/>
    <w:rsid w:val="00A23F33"/>
    <w:rsid w:val="00A24364"/>
    <w:rsid w:val="00A247C6"/>
    <w:rsid w:val="00A24A68"/>
    <w:rsid w:val="00A24B22"/>
    <w:rsid w:val="00A24D6F"/>
    <w:rsid w:val="00A24DC5"/>
    <w:rsid w:val="00A24EB2"/>
    <w:rsid w:val="00A24F54"/>
    <w:rsid w:val="00A253B8"/>
    <w:rsid w:val="00A254F1"/>
    <w:rsid w:val="00A259B2"/>
    <w:rsid w:val="00A25AFD"/>
    <w:rsid w:val="00A25BAD"/>
    <w:rsid w:val="00A25C30"/>
    <w:rsid w:val="00A25F35"/>
    <w:rsid w:val="00A260F3"/>
    <w:rsid w:val="00A263EA"/>
    <w:rsid w:val="00A264B7"/>
    <w:rsid w:val="00A26563"/>
    <w:rsid w:val="00A26A75"/>
    <w:rsid w:val="00A26ADF"/>
    <w:rsid w:val="00A26BBF"/>
    <w:rsid w:val="00A26C18"/>
    <w:rsid w:val="00A26D76"/>
    <w:rsid w:val="00A26FC8"/>
    <w:rsid w:val="00A270C7"/>
    <w:rsid w:val="00A270EF"/>
    <w:rsid w:val="00A275D8"/>
    <w:rsid w:val="00A27D02"/>
    <w:rsid w:val="00A300FA"/>
    <w:rsid w:val="00A302D9"/>
    <w:rsid w:val="00A3030D"/>
    <w:rsid w:val="00A30463"/>
    <w:rsid w:val="00A307D2"/>
    <w:rsid w:val="00A30906"/>
    <w:rsid w:val="00A309EC"/>
    <w:rsid w:val="00A31278"/>
    <w:rsid w:val="00A3138B"/>
    <w:rsid w:val="00A31396"/>
    <w:rsid w:val="00A3177B"/>
    <w:rsid w:val="00A31A6F"/>
    <w:rsid w:val="00A32611"/>
    <w:rsid w:val="00A326F9"/>
    <w:rsid w:val="00A328D8"/>
    <w:rsid w:val="00A33279"/>
    <w:rsid w:val="00A333B4"/>
    <w:rsid w:val="00A333B7"/>
    <w:rsid w:val="00A334E2"/>
    <w:rsid w:val="00A33A2D"/>
    <w:rsid w:val="00A33B94"/>
    <w:rsid w:val="00A34153"/>
    <w:rsid w:val="00A3429D"/>
    <w:rsid w:val="00A34637"/>
    <w:rsid w:val="00A346CE"/>
    <w:rsid w:val="00A34C2D"/>
    <w:rsid w:val="00A35330"/>
    <w:rsid w:val="00A35606"/>
    <w:rsid w:val="00A35ABB"/>
    <w:rsid w:val="00A35D53"/>
    <w:rsid w:val="00A362B0"/>
    <w:rsid w:val="00A36491"/>
    <w:rsid w:val="00A36EDA"/>
    <w:rsid w:val="00A37367"/>
    <w:rsid w:val="00A374A9"/>
    <w:rsid w:val="00A378EB"/>
    <w:rsid w:val="00A37A45"/>
    <w:rsid w:val="00A37CE6"/>
    <w:rsid w:val="00A37F96"/>
    <w:rsid w:val="00A37FF8"/>
    <w:rsid w:val="00A37FF9"/>
    <w:rsid w:val="00A40066"/>
    <w:rsid w:val="00A4075C"/>
    <w:rsid w:val="00A408F0"/>
    <w:rsid w:val="00A40A93"/>
    <w:rsid w:val="00A40C44"/>
    <w:rsid w:val="00A40E61"/>
    <w:rsid w:val="00A41167"/>
    <w:rsid w:val="00A41306"/>
    <w:rsid w:val="00A4163C"/>
    <w:rsid w:val="00A416BD"/>
    <w:rsid w:val="00A41858"/>
    <w:rsid w:val="00A41A85"/>
    <w:rsid w:val="00A41E96"/>
    <w:rsid w:val="00A41F06"/>
    <w:rsid w:val="00A420BE"/>
    <w:rsid w:val="00A421E7"/>
    <w:rsid w:val="00A42205"/>
    <w:rsid w:val="00A4241C"/>
    <w:rsid w:val="00A4285F"/>
    <w:rsid w:val="00A42B55"/>
    <w:rsid w:val="00A42CB2"/>
    <w:rsid w:val="00A430C1"/>
    <w:rsid w:val="00A4342E"/>
    <w:rsid w:val="00A4361F"/>
    <w:rsid w:val="00A43BC0"/>
    <w:rsid w:val="00A43C2A"/>
    <w:rsid w:val="00A43D1E"/>
    <w:rsid w:val="00A43E43"/>
    <w:rsid w:val="00A43EA4"/>
    <w:rsid w:val="00A443F1"/>
    <w:rsid w:val="00A445BF"/>
    <w:rsid w:val="00A44729"/>
    <w:rsid w:val="00A44804"/>
    <w:rsid w:val="00A449DA"/>
    <w:rsid w:val="00A44A53"/>
    <w:rsid w:val="00A44D44"/>
    <w:rsid w:val="00A450A2"/>
    <w:rsid w:val="00A45D36"/>
    <w:rsid w:val="00A45D59"/>
    <w:rsid w:val="00A45EF8"/>
    <w:rsid w:val="00A461A8"/>
    <w:rsid w:val="00A461E9"/>
    <w:rsid w:val="00A4628C"/>
    <w:rsid w:val="00A462F6"/>
    <w:rsid w:val="00A46FFF"/>
    <w:rsid w:val="00A470B3"/>
    <w:rsid w:val="00A47302"/>
    <w:rsid w:val="00A475D8"/>
    <w:rsid w:val="00A4767B"/>
    <w:rsid w:val="00A47839"/>
    <w:rsid w:val="00A47B52"/>
    <w:rsid w:val="00A50246"/>
    <w:rsid w:val="00A503E8"/>
    <w:rsid w:val="00A50730"/>
    <w:rsid w:val="00A50AF9"/>
    <w:rsid w:val="00A50C72"/>
    <w:rsid w:val="00A51000"/>
    <w:rsid w:val="00A510FD"/>
    <w:rsid w:val="00A5127F"/>
    <w:rsid w:val="00A517A0"/>
    <w:rsid w:val="00A518ED"/>
    <w:rsid w:val="00A51B49"/>
    <w:rsid w:val="00A51BB5"/>
    <w:rsid w:val="00A51C5E"/>
    <w:rsid w:val="00A5213B"/>
    <w:rsid w:val="00A52701"/>
    <w:rsid w:val="00A52736"/>
    <w:rsid w:val="00A5295B"/>
    <w:rsid w:val="00A5297A"/>
    <w:rsid w:val="00A52E50"/>
    <w:rsid w:val="00A532C0"/>
    <w:rsid w:val="00A534E0"/>
    <w:rsid w:val="00A537E0"/>
    <w:rsid w:val="00A53950"/>
    <w:rsid w:val="00A53CEC"/>
    <w:rsid w:val="00A53D1B"/>
    <w:rsid w:val="00A53EDF"/>
    <w:rsid w:val="00A53F4F"/>
    <w:rsid w:val="00A54833"/>
    <w:rsid w:val="00A5495C"/>
    <w:rsid w:val="00A54AD8"/>
    <w:rsid w:val="00A54B14"/>
    <w:rsid w:val="00A54B50"/>
    <w:rsid w:val="00A54C08"/>
    <w:rsid w:val="00A54E64"/>
    <w:rsid w:val="00A54EC2"/>
    <w:rsid w:val="00A550A4"/>
    <w:rsid w:val="00A55168"/>
    <w:rsid w:val="00A5519E"/>
    <w:rsid w:val="00A5527B"/>
    <w:rsid w:val="00A5588D"/>
    <w:rsid w:val="00A55B9F"/>
    <w:rsid w:val="00A564A2"/>
    <w:rsid w:val="00A56D8E"/>
    <w:rsid w:val="00A5713B"/>
    <w:rsid w:val="00A5733C"/>
    <w:rsid w:val="00A573C8"/>
    <w:rsid w:val="00A5756F"/>
    <w:rsid w:val="00A577CF"/>
    <w:rsid w:val="00A577F5"/>
    <w:rsid w:val="00A579F2"/>
    <w:rsid w:val="00A57BCC"/>
    <w:rsid w:val="00A57C7F"/>
    <w:rsid w:val="00A60258"/>
    <w:rsid w:val="00A604AE"/>
    <w:rsid w:val="00A606AF"/>
    <w:rsid w:val="00A60794"/>
    <w:rsid w:val="00A60865"/>
    <w:rsid w:val="00A609C2"/>
    <w:rsid w:val="00A60B71"/>
    <w:rsid w:val="00A60EBE"/>
    <w:rsid w:val="00A61041"/>
    <w:rsid w:val="00A61283"/>
    <w:rsid w:val="00A613C7"/>
    <w:rsid w:val="00A6144B"/>
    <w:rsid w:val="00A61450"/>
    <w:rsid w:val="00A61E6F"/>
    <w:rsid w:val="00A61EA9"/>
    <w:rsid w:val="00A61FD0"/>
    <w:rsid w:val="00A62152"/>
    <w:rsid w:val="00A622A1"/>
    <w:rsid w:val="00A6252F"/>
    <w:rsid w:val="00A62605"/>
    <w:rsid w:val="00A62789"/>
    <w:rsid w:val="00A6285C"/>
    <w:rsid w:val="00A629D8"/>
    <w:rsid w:val="00A62B76"/>
    <w:rsid w:val="00A62EAB"/>
    <w:rsid w:val="00A63271"/>
    <w:rsid w:val="00A633AA"/>
    <w:rsid w:val="00A63E48"/>
    <w:rsid w:val="00A63EEA"/>
    <w:rsid w:val="00A63FA5"/>
    <w:rsid w:val="00A64446"/>
    <w:rsid w:val="00A64BB3"/>
    <w:rsid w:val="00A64C60"/>
    <w:rsid w:val="00A64E2C"/>
    <w:rsid w:val="00A64F06"/>
    <w:rsid w:val="00A65013"/>
    <w:rsid w:val="00A6509E"/>
    <w:rsid w:val="00A6528E"/>
    <w:rsid w:val="00A65C94"/>
    <w:rsid w:val="00A65ED3"/>
    <w:rsid w:val="00A665E8"/>
    <w:rsid w:val="00A66819"/>
    <w:rsid w:val="00A66B7A"/>
    <w:rsid w:val="00A66ED0"/>
    <w:rsid w:val="00A67072"/>
    <w:rsid w:val="00A67334"/>
    <w:rsid w:val="00A678BD"/>
    <w:rsid w:val="00A679D2"/>
    <w:rsid w:val="00A70457"/>
    <w:rsid w:val="00A707E8"/>
    <w:rsid w:val="00A70842"/>
    <w:rsid w:val="00A70B76"/>
    <w:rsid w:val="00A70BC8"/>
    <w:rsid w:val="00A70BE3"/>
    <w:rsid w:val="00A70DAB"/>
    <w:rsid w:val="00A7100A"/>
    <w:rsid w:val="00A71270"/>
    <w:rsid w:val="00A714B6"/>
    <w:rsid w:val="00A71682"/>
    <w:rsid w:val="00A71837"/>
    <w:rsid w:val="00A71FE6"/>
    <w:rsid w:val="00A722B8"/>
    <w:rsid w:val="00A72308"/>
    <w:rsid w:val="00A723A6"/>
    <w:rsid w:val="00A72928"/>
    <w:rsid w:val="00A72960"/>
    <w:rsid w:val="00A72BFA"/>
    <w:rsid w:val="00A72EEB"/>
    <w:rsid w:val="00A72F9C"/>
    <w:rsid w:val="00A73126"/>
    <w:rsid w:val="00A73248"/>
    <w:rsid w:val="00A73587"/>
    <w:rsid w:val="00A73609"/>
    <w:rsid w:val="00A73814"/>
    <w:rsid w:val="00A73AB3"/>
    <w:rsid w:val="00A73C98"/>
    <w:rsid w:val="00A73EBE"/>
    <w:rsid w:val="00A73EE2"/>
    <w:rsid w:val="00A74497"/>
    <w:rsid w:val="00A7463D"/>
    <w:rsid w:val="00A7496A"/>
    <w:rsid w:val="00A74B3D"/>
    <w:rsid w:val="00A74B43"/>
    <w:rsid w:val="00A74FF5"/>
    <w:rsid w:val="00A75442"/>
    <w:rsid w:val="00A759BC"/>
    <w:rsid w:val="00A75BE0"/>
    <w:rsid w:val="00A75C1F"/>
    <w:rsid w:val="00A75FBC"/>
    <w:rsid w:val="00A760E6"/>
    <w:rsid w:val="00A761E7"/>
    <w:rsid w:val="00A762E0"/>
    <w:rsid w:val="00A763D8"/>
    <w:rsid w:val="00A766F9"/>
    <w:rsid w:val="00A76DF8"/>
    <w:rsid w:val="00A76E5E"/>
    <w:rsid w:val="00A76FBE"/>
    <w:rsid w:val="00A77374"/>
    <w:rsid w:val="00A77CAD"/>
    <w:rsid w:val="00A80243"/>
    <w:rsid w:val="00A802B9"/>
    <w:rsid w:val="00A805F3"/>
    <w:rsid w:val="00A80F88"/>
    <w:rsid w:val="00A81107"/>
    <w:rsid w:val="00A811C3"/>
    <w:rsid w:val="00A812E3"/>
    <w:rsid w:val="00A812E5"/>
    <w:rsid w:val="00A81581"/>
    <w:rsid w:val="00A819D6"/>
    <w:rsid w:val="00A81D2B"/>
    <w:rsid w:val="00A81DBC"/>
    <w:rsid w:val="00A81DC5"/>
    <w:rsid w:val="00A81E36"/>
    <w:rsid w:val="00A81F8C"/>
    <w:rsid w:val="00A823CF"/>
    <w:rsid w:val="00A82957"/>
    <w:rsid w:val="00A82EDD"/>
    <w:rsid w:val="00A8340C"/>
    <w:rsid w:val="00A83726"/>
    <w:rsid w:val="00A837D1"/>
    <w:rsid w:val="00A83DCA"/>
    <w:rsid w:val="00A8408E"/>
    <w:rsid w:val="00A84104"/>
    <w:rsid w:val="00A8472B"/>
    <w:rsid w:val="00A84CC8"/>
    <w:rsid w:val="00A84D1E"/>
    <w:rsid w:val="00A84F3C"/>
    <w:rsid w:val="00A84F91"/>
    <w:rsid w:val="00A851D0"/>
    <w:rsid w:val="00A8587D"/>
    <w:rsid w:val="00A858BE"/>
    <w:rsid w:val="00A8599F"/>
    <w:rsid w:val="00A85D05"/>
    <w:rsid w:val="00A85E4B"/>
    <w:rsid w:val="00A860EE"/>
    <w:rsid w:val="00A86173"/>
    <w:rsid w:val="00A862F2"/>
    <w:rsid w:val="00A8641C"/>
    <w:rsid w:val="00A86605"/>
    <w:rsid w:val="00A866F3"/>
    <w:rsid w:val="00A866FC"/>
    <w:rsid w:val="00A86862"/>
    <w:rsid w:val="00A86F08"/>
    <w:rsid w:val="00A87550"/>
    <w:rsid w:val="00A87693"/>
    <w:rsid w:val="00A87C9D"/>
    <w:rsid w:val="00A87DAC"/>
    <w:rsid w:val="00A87E93"/>
    <w:rsid w:val="00A87F1A"/>
    <w:rsid w:val="00A90080"/>
    <w:rsid w:val="00A9020E"/>
    <w:rsid w:val="00A9029F"/>
    <w:rsid w:val="00A903AE"/>
    <w:rsid w:val="00A9060A"/>
    <w:rsid w:val="00A90BA0"/>
    <w:rsid w:val="00A90BB2"/>
    <w:rsid w:val="00A90C8E"/>
    <w:rsid w:val="00A90D05"/>
    <w:rsid w:val="00A910DC"/>
    <w:rsid w:val="00A91376"/>
    <w:rsid w:val="00A913DA"/>
    <w:rsid w:val="00A9194C"/>
    <w:rsid w:val="00A9198A"/>
    <w:rsid w:val="00A91FBE"/>
    <w:rsid w:val="00A920D9"/>
    <w:rsid w:val="00A92331"/>
    <w:rsid w:val="00A9247F"/>
    <w:rsid w:val="00A926CB"/>
    <w:rsid w:val="00A9275C"/>
    <w:rsid w:val="00A92B9D"/>
    <w:rsid w:val="00A92BB9"/>
    <w:rsid w:val="00A92D9D"/>
    <w:rsid w:val="00A931AA"/>
    <w:rsid w:val="00A93425"/>
    <w:rsid w:val="00A9377D"/>
    <w:rsid w:val="00A93884"/>
    <w:rsid w:val="00A938B9"/>
    <w:rsid w:val="00A93C4B"/>
    <w:rsid w:val="00A94388"/>
    <w:rsid w:val="00A944F8"/>
    <w:rsid w:val="00A948A8"/>
    <w:rsid w:val="00A94906"/>
    <w:rsid w:val="00A94A07"/>
    <w:rsid w:val="00A94CC4"/>
    <w:rsid w:val="00A94D1C"/>
    <w:rsid w:val="00A95135"/>
    <w:rsid w:val="00A951C8"/>
    <w:rsid w:val="00A95616"/>
    <w:rsid w:val="00A9581F"/>
    <w:rsid w:val="00A95F76"/>
    <w:rsid w:val="00A96061"/>
    <w:rsid w:val="00A9608C"/>
    <w:rsid w:val="00A9619A"/>
    <w:rsid w:val="00A963B8"/>
    <w:rsid w:val="00A965B0"/>
    <w:rsid w:val="00A96867"/>
    <w:rsid w:val="00A96BA0"/>
    <w:rsid w:val="00A96FCB"/>
    <w:rsid w:val="00A96FFD"/>
    <w:rsid w:val="00A97085"/>
    <w:rsid w:val="00A97AC0"/>
    <w:rsid w:val="00A97C0D"/>
    <w:rsid w:val="00A97C86"/>
    <w:rsid w:val="00A97E6C"/>
    <w:rsid w:val="00AA0078"/>
    <w:rsid w:val="00AA0263"/>
    <w:rsid w:val="00AA02BE"/>
    <w:rsid w:val="00AA0607"/>
    <w:rsid w:val="00AA06EB"/>
    <w:rsid w:val="00AA07B6"/>
    <w:rsid w:val="00AA0C27"/>
    <w:rsid w:val="00AA0DA8"/>
    <w:rsid w:val="00AA0E0E"/>
    <w:rsid w:val="00AA0FEC"/>
    <w:rsid w:val="00AA105E"/>
    <w:rsid w:val="00AA11FE"/>
    <w:rsid w:val="00AA1A49"/>
    <w:rsid w:val="00AA1DBE"/>
    <w:rsid w:val="00AA1F03"/>
    <w:rsid w:val="00AA24EB"/>
    <w:rsid w:val="00AA272E"/>
    <w:rsid w:val="00AA28B5"/>
    <w:rsid w:val="00AA294C"/>
    <w:rsid w:val="00AA298D"/>
    <w:rsid w:val="00AA2A4A"/>
    <w:rsid w:val="00AA2EBE"/>
    <w:rsid w:val="00AA3041"/>
    <w:rsid w:val="00AA309F"/>
    <w:rsid w:val="00AA318D"/>
    <w:rsid w:val="00AA3545"/>
    <w:rsid w:val="00AA37CD"/>
    <w:rsid w:val="00AA3AC1"/>
    <w:rsid w:val="00AA3B59"/>
    <w:rsid w:val="00AA3C89"/>
    <w:rsid w:val="00AA3DE9"/>
    <w:rsid w:val="00AA4689"/>
    <w:rsid w:val="00AA4711"/>
    <w:rsid w:val="00AA4912"/>
    <w:rsid w:val="00AA4988"/>
    <w:rsid w:val="00AA4C89"/>
    <w:rsid w:val="00AA520A"/>
    <w:rsid w:val="00AA53D4"/>
    <w:rsid w:val="00AA5420"/>
    <w:rsid w:val="00AA562E"/>
    <w:rsid w:val="00AA566A"/>
    <w:rsid w:val="00AA59B2"/>
    <w:rsid w:val="00AA5C59"/>
    <w:rsid w:val="00AA5DD4"/>
    <w:rsid w:val="00AA5E39"/>
    <w:rsid w:val="00AA5F1F"/>
    <w:rsid w:val="00AA6593"/>
    <w:rsid w:val="00AA6874"/>
    <w:rsid w:val="00AA6A90"/>
    <w:rsid w:val="00AA6CEF"/>
    <w:rsid w:val="00AA6DFE"/>
    <w:rsid w:val="00AA72C8"/>
    <w:rsid w:val="00AA7437"/>
    <w:rsid w:val="00AA7644"/>
    <w:rsid w:val="00AA79E3"/>
    <w:rsid w:val="00AA7AEC"/>
    <w:rsid w:val="00AA7B65"/>
    <w:rsid w:val="00AA7BC8"/>
    <w:rsid w:val="00AA7C18"/>
    <w:rsid w:val="00AA7CAB"/>
    <w:rsid w:val="00AA7D64"/>
    <w:rsid w:val="00AA7E72"/>
    <w:rsid w:val="00AA7ED2"/>
    <w:rsid w:val="00AB08D6"/>
    <w:rsid w:val="00AB097E"/>
    <w:rsid w:val="00AB0A80"/>
    <w:rsid w:val="00AB0B35"/>
    <w:rsid w:val="00AB0DB6"/>
    <w:rsid w:val="00AB0E8B"/>
    <w:rsid w:val="00AB119F"/>
    <w:rsid w:val="00AB11FF"/>
    <w:rsid w:val="00AB1984"/>
    <w:rsid w:val="00AB1AF0"/>
    <w:rsid w:val="00AB1B55"/>
    <w:rsid w:val="00AB1CB6"/>
    <w:rsid w:val="00AB1F92"/>
    <w:rsid w:val="00AB2007"/>
    <w:rsid w:val="00AB213B"/>
    <w:rsid w:val="00AB219C"/>
    <w:rsid w:val="00AB2357"/>
    <w:rsid w:val="00AB2363"/>
    <w:rsid w:val="00AB23A5"/>
    <w:rsid w:val="00AB290E"/>
    <w:rsid w:val="00AB317A"/>
    <w:rsid w:val="00AB31EE"/>
    <w:rsid w:val="00AB3255"/>
    <w:rsid w:val="00AB3606"/>
    <w:rsid w:val="00AB3B6E"/>
    <w:rsid w:val="00AB3BB9"/>
    <w:rsid w:val="00AB3D05"/>
    <w:rsid w:val="00AB3E8D"/>
    <w:rsid w:val="00AB3EA7"/>
    <w:rsid w:val="00AB4093"/>
    <w:rsid w:val="00AB4207"/>
    <w:rsid w:val="00AB4223"/>
    <w:rsid w:val="00AB43C3"/>
    <w:rsid w:val="00AB43FB"/>
    <w:rsid w:val="00AB441D"/>
    <w:rsid w:val="00AB47F4"/>
    <w:rsid w:val="00AB4812"/>
    <w:rsid w:val="00AB48EE"/>
    <w:rsid w:val="00AB49AB"/>
    <w:rsid w:val="00AB4D31"/>
    <w:rsid w:val="00AB4E0B"/>
    <w:rsid w:val="00AB4E70"/>
    <w:rsid w:val="00AB50A4"/>
    <w:rsid w:val="00AB546D"/>
    <w:rsid w:val="00AB583C"/>
    <w:rsid w:val="00AB5D06"/>
    <w:rsid w:val="00AB65AF"/>
    <w:rsid w:val="00AB6AA6"/>
    <w:rsid w:val="00AB6B6C"/>
    <w:rsid w:val="00AB6C00"/>
    <w:rsid w:val="00AB6D15"/>
    <w:rsid w:val="00AB70F3"/>
    <w:rsid w:val="00AB71B0"/>
    <w:rsid w:val="00AB74CD"/>
    <w:rsid w:val="00AB75F0"/>
    <w:rsid w:val="00AB77B4"/>
    <w:rsid w:val="00AB7957"/>
    <w:rsid w:val="00AC006C"/>
    <w:rsid w:val="00AC04B0"/>
    <w:rsid w:val="00AC0866"/>
    <w:rsid w:val="00AC0E20"/>
    <w:rsid w:val="00AC0EEE"/>
    <w:rsid w:val="00AC0F0F"/>
    <w:rsid w:val="00AC1092"/>
    <w:rsid w:val="00AC1210"/>
    <w:rsid w:val="00AC1282"/>
    <w:rsid w:val="00AC12B6"/>
    <w:rsid w:val="00AC1465"/>
    <w:rsid w:val="00AC1916"/>
    <w:rsid w:val="00AC1CA5"/>
    <w:rsid w:val="00AC1FF1"/>
    <w:rsid w:val="00AC21A1"/>
    <w:rsid w:val="00AC25B8"/>
    <w:rsid w:val="00AC25F9"/>
    <w:rsid w:val="00AC26FC"/>
    <w:rsid w:val="00AC2E44"/>
    <w:rsid w:val="00AC3001"/>
    <w:rsid w:val="00AC31AB"/>
    <w:rsid w:val="00AC32D3"/>
    <w:rsid w:val="00AC3334"/>
    <w:rsid w:val="00AC3472"/>
    <w:rsid w:val="00AC34E4"/>
    <w:rsid w:val="00AC3C2E"/>
    <w:rsid w:val="00AC3CCC"/>
    <w:rsid w:val="00AC3D9F"/>
    <w:rsid w:val="00AC3E64"/>
    <w:rsid w:val="00AC4447"/>
    <w:rsid w:val="00AC4E6F"/>
    <w:rsid w:val="00AC5184"/>
    <w:rsid w:val="00AC5866"/>
    <w:rsid w:val="00AC5B90"/>
    <w:rsid w:val="00AC5C6E"/>
    <w:rsid w:val="00AC5DF6"/>
    <w:rsid w:val="00AC5EEA"/>
    <w:rsid w:val="00AC5F1E"/>
    <w:rsid w:val="00AC60EF"/>
    <w:rsid w:val="00AC633E"/>
    <w:rsid w:val="00AC6779"/>
    <w:rsid w:val="00AC6A93"/>
    <w:rsid w:val="00AC706A"/>
    <w:rsid w:val="00AC7071"/>
    <w:rsid w:val="00AC71A1"/>
    <w:rsid w:val="00AC733A"/>
    <w:rsid w:val="00AC761F"/>
    <w:rsid w:val="00AC76F1"/>
    <w:rsid w:val="00AC7A03"/>
    <w:rsid w:val="00AC7B91"/>
    <w:rsid w:val="00AD01C3"/>
    <w:rsid w:val="00AD022B"/>
    <w:rsid w:val="00AD0255"/>
    <w:rsid w:val="00AD028C"/>
    <w:rsid w:val="00AD0A88"/>
    <w:rsid w:val="00AD0C99"/>
    <w:rsid w:val="00AD13C2"/>
    <w:rsid w:val="00AD18A8"/>
    <w:rsid w:val="00AD1DD8"/>
    <w:rsid w:val="00AD1F54"/>
    <w:rsid w:val="00AD1FA0"/>
    <w:rsid w:val="00AD2263"/>
    <w:rsid w:val="00AD22CC"/>
    <w:rsid w:val="00AD268C"/>
    <w:rsid w:val="00AD2704"/>
    <w:rsid w:val="00AD275D"/>
    <w:rsid w:val="00AD296F"/>
    <w:rsid w:val="00AD2B34"/>
    <w:rsid w:val="00AD3211"/>
    <w:rsid w:val="00AD34A6"/>
    <w:rsid w:val="00AD366E"/>
    <w:rsid w:val="00AD38D9"/>
    <w:rsid w:val="00AD3994"/>
    <w:rsid w:val="00AD399E"/>
    <w:rsid w:val="00AD3A8C"/>
    <w:rsid w:val="00AD3B43"/>
    <w:rsid w:val="00AD3E60"/>
    <w:rsid w:val="00AD4614"/>
    <w:rsid w:val="00AD46EC"/>
    <w:rsid w:val="00AD514C"/>
    <w:rsid w:val="00AD5302"/>
    <w:rsid w:val="00AD55B3"/>
    <w:rsid w:val="00AD55E7"/>
    <w:rsid w:val="00AD565B"/>
    <w:rsid w:val="00AD5A33"/>
    <w:rsid w:val="00AD5D55"/>
    <w:rsid w:val="00AD6039"/>
    <w:rsid w:val="00AD65FA"/>
    <w:rsid w:val="00AD6917"/>
    <w:rsid w:val="00AD6EC8"/>
    <w:rsid w:val="00AD6FEC"/>
    <w:rsid w:val="00AD77CB"/>
    <w:rsid w:val="00AD782F"/>
    <w:rsid w:val="00AD7A02"/>
    <w:rsid w:val="00AD7A47"/>
    <w:rsid w:val="00AD7BB4"/>
    <w:rsid w:val="00AD7C85"/>
    <w:rsid w:val="00AD7E8F"/>
    <w:rsid w:val="00AE03AD"/>
    <w:rsid w:val="00AE0616"/>
    <w:rsid w:val="00AE07EE"/>
    <w:rsid w:val="00AE0967"/>
    <w:rsid w:val="00AE0A59"/>
    <w:rsid w:val="00AE0AF0"/>
    <w:rsid w:val="00AE0B52"/>
    <w:rsid w:val="00AE0FD7"/>
    <w:rsid w:val="00AE1310"/>
    <w:rsid w:val="00AE1F1E"/>
    <w:rsid w:val="00AE231C"/>
    <w:rsid w:val="00AE2473"/>
    <w:rsid w:val="00AE25BA"/>
    <w:rsid w:val="00AE2904"/>
    <w:rsid w:val="00AE2BAB"/>
    <w:rsid w:val="00AE2D5E"/>
    <w:rsid w:val="00AE2F40"/>
    <w:rsid w:val="00AE33DE"/>
    <w:rsid w:val="00AE3572"/>
    <w:rsid w:val="00AE37A6"/>
    <w:rsid w:val="00AE3921"/>
    <w:rsid w:val="00AE3AEE"/>
    <w:rsid w:val="00AE3BB0"/>
    <w:rsid w:val="00AE3C30"/>
    <w:rsid w:val="00AE3F62"/>
    <w:rsid w:val="00AE43C1"/>
    <w:rsid w:val="00AE484C"/>
    <w:rsid w:val="00AE4EFE"/>
    <w:rsid w:val="00AE5318"/>
    <w:rsid w:val="00AE5514"/>
    <w:rsid w:val="00AE579C"/>
    <w:rsid w:val="00AE5925"/>
    <w:rsid w:val="00AE5981"/>
    <w:rsid w:val="00AE5AB6"/>
    <w:rsid w:val="00AE5BD0"/>
    <w:rsid w:val="00AE5C1F"/>
    <w:rsid w:val="00AE5CF6"/>
    <w:rsid w:val="00AE5D49"/>
    <w:rsid w:val="00AE5EC1"/>
    <w:rsid w:val="00AE6401"/>
    <w:rsid w:val="00AE6473"/>
    <w:rsid w:val="00AE6EF2"/>
    <w:rsid w:val="00AE7136"/>
    <w:rsid w:val="00AE7410"/>
    <w:rsid w:val="00AE75C5"/>
    <w:rsid w:val="00AE7A92"/>
    <w:rsid w:val="00AE7ED1"/>
    <w:rsid w:val="00AF064E"/>
    <w:rsid w:val="00AF0655"/>
    <w:rsid w:val="00AF083D"/>
    <w:rsid w:val="00AF0A90"/>
    <w:rsid w:val="00AF179D"/>
    <w:rsid w:val="00AF17A9"/>
    <w:rsid w:val="00AF1924"/>
    <w:rsid w:val="00AF2048"/>
    <w:rsid w:val="00AF2226"/>
    <w:rsid w:val="00AF231D"/>
    <w:rsid w:val="00AF25BA"/>
    <w:rsid w:val="00AF2B36"/>
    <w:rsid w:val="00AF2E9D"/>
    <w:rsid w:val="00AF2F48"/>
    <w:rsid w:val="00AF32F1"/>
    <w:rsid w:val="00AF399F"/>
    <w:rsid w:val="00AF3A5A"/>
    <w:rsid w:val="00AF3C42"/>
    <w:rsid w:val="00AF3D19"/>
    <w:rsid w:val="00AF4004"/>
    <w:rsid w:val="00AF4012"/>
    <w:rsid w:val="00AF4015"/>
    <w:rsid w:val="00AF4016"/>
    <w:rsid w:val="00AF4621"/>
    <w:rsid w:val="00AF477D"/>
    <w:rsid w:val="00AF4DFA"/>
    <w:rsid w:val="00AF4E20"/>
    <w:rsid w:val="00AF5158"/>
    <w:rsid w:val="00AF5196"/>
    <w:rsid w:val="00AF51B6"/>
    <w:rsid w:val="00AF5DAA"/>
    <w:rsid w:val="00AF614A"/>
    <w:rsid w:val="00AF622D"/>
    <w:rsid w:val="00AF62DF"/>
    <w:rsid w:val="00AF6429"/>
    <w:rsid w:val="00AF6B02"/>
    <w:rsid w:val="00AF6DD2"/>
    <w:rsid w:val="00AF715B"/>
    <w:rsid w:val="00AF72D6"/>
    <w:rsid w:val="00AF7709"/>
    <w:rsid w:val="00AF772F"/>
    <w:rsid w:val="00AF79F7"/>
    <w:rsid w:val="00AF7E59"/>
    <w:rsid w:val="00AF7F2C"/>
    <w:rsid w:val="00AF7FB3"/>
    <w:rsid w:val="00B00090"/>
    <w:rsid w:val="00B001E0"/>
    <w:rsid w:val="00B00B3F"/>
    <w:rsid w:val="00B00C1C"/>
    <w:rsid w:val="00B00F62"/>
    <w:rsid w:val="00B00F6C"/>
    <w:rsid w:val="00B0108C"/>
    <w:rsid w:val="00B0142D"/>
    <w:rsid w:val="00B0144B"/>
    <w:rsid w:val="00B01F21"/>
    <w:rsid w:val="00B01F6C"/>
    <w:rsid w:val="00B02049"/>
    <w:rsid w:val="00B0267D"/>
    <w:rsid w:val="00B0274D"/>
    <w:rsid w:val="00B0277A"/>
    <w:rsid w:val="00B02A7B"/>
    <w:rsid w:val="00B02F3C"/>
    <w:rsid w:val="00B02F77"/>
    <w:rsid w:val="00B0339A"/>
    <w:rsid w:val="00B03953"/>
    <w:rsid w:val="00B03A2C"/>
    <w:rsid w:val="00B03A61"/>
    <w:rsid w:val="00B03F08"/>
    <w:rsid w:val="00B03F6D"/>
    <w:rsid w:val="00B04094"/>
    <w:rsid w:val="00B041AA"/>
    <w:rsid w:val="00B041E0"/>
    <w:rsid w:val="00B04478"/>
    <w:rsid w:val="00B048C6"/>
    <w:rsid w:val="00B04A69"/>
    <w:rsid w:val="00B04BD2"/>
    <w:rsid w:val="00B050EC"/>
    <w:rsid w:val="00B05450"/>
    <w:rsid w:val="00B05A12"/>
    <w:rsid w:val="00B06100"/>
    <w:rsid w:val="00B06500"/>
    <w:rsid w:val="00B067C0"/>
    <w:rsid w:val="00B0683B"/>
    <w:rsid w:val="00B06B17"/>
    <w:rsid w:val="00B06B52"/>
    <w:rsid w:val="00B06C97"/>
    <w:rsid w:val="00B06FFE"/>
    <w:rsid w:val="00B07081"/>
    <w:rsid w:val="00B0746E"/>
    <w:rsid w:val="00B079B4"/>
    <w:rsid w:val="00B07EB1"/>
    <w:rsid w:val="00B10551"/>
    <w:rsid w:val="00B10924"/>
    <w:rsid w:val="00B10A9C"/>
    <w:rsid w:val="00B10ABB"/>
    <w:rsid w:val="00B10D59"/>
    <w:rsid w:val="00B11281"/>
    <w:rsid w:val="00B118E3"/>
    <w:rsid w:val="00B11BFD"/>
    <w:rsid w:val="00B11C8F"/>
    <w:rsid w:val="00B120F3"/>
    <w:rsid w:val="00B124DA"/>
    <w:rsid w:val="00B124E6"/>
    <w:rsid w:val="00B12E16"/>
    <w:rsid w:val="00B12EDF"/>
    <w:rsid w:val="00B12FDB"/>
    <w:rsid w:val="00B13172"/>
    <w:rsid w:val="00B13664"/>
    <w:rsid w:val="00B13AB5"/>
    <w:rsid w:val="00B13B8E"/>
    <w:rsid w:val="00B13FCF"/>
    <w:rsid w:val="00B14068"/>
    <w:rsid w:val="00B141D4"/>
    <w:rsid w:val="00B14398"/>
    <w:rsid w:val="00B14597"/>
    <w:rsid w:val="00B14643"/>
    <w:rsid w:val="00B14693"/>
    <w:rsid w:val="00B147DF"/>
    <w:rsid w:val="00B148C1"/>
    <w:rsid w:val="00B15003"/>
    <w:rsid w:val="00B152D7"/>
    <w:rsid w:val="00B152FF"/>
    <w:rsid w:val="00B154AA"/>
    <w:rsid w:val="00B15B51"/>
    <w:rsid w:val="00B15C09"/>
    <w:rsid w:val="00B15E82"/>
    <w:rsid w:val="00B15FBB"/>
    <w:rsid w:val="00B16017"/>
    <w:rsid w:val="00B16427"/>
    <w:rsid w:val="00B16600"/>
    <w:rsid w:val="00B1668C"/>
    <w:rsid w:val="00B16FE6"/>
    <w:rsid w:val="00B1701B"/>
    <w:rsid w:val="00B1703E"/>
    <w:rsid w:val="00B1714B"/>
    <w:rsid w:val="00B17442"/>
    <w:rsid w:val="00B1754F"/>
    <w:rsid w:val="00B17855"/>
    <w:rsid w:val="00B1796E"/>
    <w:rsid w:val="00B179AB"/>
    <w:rsid w:val="00B17EFB"/>
    <w:rsid w:val="00B20335"/>
    <w:rsid w:val="00B2047D"/>
    <w:rsid w:val="00B206E7"/>
    <w:rsid w:val="00B2074E"/>
    <w:rsid w:val="00B207B0"/>
    <w:rsid w:val="00B2084F"/>
    <w:rsid w:val="00B20C0D"/>
    <w:rsid w:val="00B20DD8"/>
    <w:rsid w:val="00B20EA4"/>
    <w:rsid w:val="00B213B1"/>
    <w:rsid w:val="00B21705"/>
    <w:rsid w:val="00B218CD"/>
    <w:rsid w:val="00B2195D"/>
    <w:rsid w:val="00B2287B"/>
    <w:rsid w:val="00B22A1F"/>
    <w:rsid w:val="00B22C98"/>
    <w:rsid w:val="00B22DCF"/>
    <w:rsid w:val="00B22EAF"/>
    <w:rsid w:val="00B22FD5"/>
    <w:rsid w:val="00B23174"/>
    <w:rsid w:val="00B231F8"/>
    <w:rsid w:val="00B23451"/>
    <w:rsid w:val="00B23E86"/>
    <w:rsid w:val="00B240EE"/>
    <w:rsid w:val="00B243C8"/>
    <w:rsid w:val="00B244C9"/>
    <w:rsid w:val="00B24563"/>
    <w:rsid w:val="00B247BA"/>
    <w:rsid w:val="00B248BB"/>
    <w:rsid w:val="00B24B9D"/>
    <w:rsid w:val="00B24BCD"/>
    <w:rsid w:val="00B24CF0"/>
    <w:rsid w:val="00B24CF4"/>
    <w:rsid w:val="00B24D6E"/>
    <w:rsid w:val="00B24F6E"/>
    <w:rsid w:val="00B250C0"/>
    <w:rsid w:val="00B253E7"/>
    <w:rsid w:val="00B25842"/>
    <w:rsid w:val="00B25E88"/>
    <w:rsid w:val="00B261BD"/>
    <w:rsid w:val="00B26527"/>
    <w:rsid w:val="00B26EEA"/>
    <w:rsid w:val="00B27386"/>
    <w:rsid w:val="00B27749"/>
    <w:rsid w:val="00B27AEA"/>
    <w:rsid w:val="00B27D84"/>
    <w:rsid w:val="00B3000A"/>
    <w:rsid w:val="00B30149"/>
    <w:rsid w:val="00B3053C"/>
    <w:rsid w:val="00B31380"/>
    <w:rsid w:val="00B313B9"/>
    <w:rsid w:val="00B31658"/>
    <w:rsid w:val="00B31AF9"/>
    <w:rsid w:val="00B31C74"/>
    <w:rsid w:val="00B32704"/>
    <w:rsid w:val="00B32972"/>
    <w:rsid w:val="00B32D0C"/>
    <w:rsid w:val="00B3384A"/>
    <w:rsid w:val="00B3386E"/>
    <w:rsid w:val="00B33A6A"/>
    <w:rsid w:val="00B33BE3"/>
    <w:rsid w:val="00B33E73"/>
    <w:rsid w:val="00B346BD"/>
    <w:rsid w:val="00B34734"/>
    <w:rsid w:val="00B349C4"/>
    <w:rsid w:val="00B34A4C"/>
    <w:rsid w:val="00B352DD"/>
    <w:rsid w:val="00B35529"/>
    <w:rsid w:val="00B3552C"/>
    <w:rsid w:val="00B35570"/>
    <w:rsid w:val="00B356E7"/>
    <w:rsid w:val="00B35806"/>
    <w:rsid w:val="00B35A44"/>
    <w:rsid w:val="00B35C08"/>
    <w:rsid w:val="00B35C26"/>
    <w:rsid w:val="00B35DCB"/>
    <w:rsid w:val="00B36020"/>
    <w:rsid w:val="00B361BB"/>
    <w:rsid w:val="00B365D1"/>
    <w:rsid w:val="00B36A52"/>
    <w:rsid w:val="00B36B63"/>
    <w:rsid w:val="00B36D1E"/>
    <w:rsid w:val="00B37050"/>
    <w:rsid w:val="00B375CE"/>
    <w:rsid w:val="00B37807"/>
    <w:rsid w:val="00B37DC4"/>
    <w:rsid w:val="00B37E31"/>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A5"/>
    <w:rsid w:val="00B41BFD"/>
    <w:rsid w:val="00B42427"/>
    <w:rsid w:val="00B424F7"/>
    <w:rsid w:val="00B429FC"/>
    <w:rsid w:val="00B42A3C"/>
    <w:rsid w:val="00B42CE8"/>
    <w:rsid w:val="00B42F0E"/>
    <w:rsid w:val="00B434C4"/>
    <w:rsid w:val="00B435E6"/>
    <w:rsid w:val="00B43662"/>
    <w:rsid w:val="00B439CB"/>
    <w:rsid w:val="00B43BDA"/>
    <w:rsid w:val="00B43D75"/>
    <w:rsid w:val="00B43E04"/>
    <w:rsid w:val="00B43E9F"/>
    <w:rsid w:val="00B43FFA"/>
    <w:rsid w:val="00B44022"/>
    <w:rsid w:val="00B440B0"/>
    <w:rsid w:val="00B442B6"/>
    <w:rsid w:val="00B446C7"/>
    <w:rsid w:val="00B44959"/>
    <w:rsid w:val="00B44EEA"/>
    <w:rsid w:val="00B44F14"/>
    <w:rsid w:val="00B45531"/>
    <w:rsid w:val="00B45C6E"/>
    <w:rsid w:val="00B461AB"/>
    <w:rsid w:val="00B46274"/>
    <w:rsid w:val="00B46447"/>
    <w:rsid w:val="00B4654C"/>
    <w:rsid w:val="00B465DE"/>
    <w:rsid w:val="00B4676C"/>
    <w:rsid w:val="00B46828"/>
    <w:rsid w:val="00B4687E"/>
    <w:rsid w:val="00B469F2"/>
    <w:rsid w:val="00B46ED9"/>
    <w:rsid w:val="00B47226"/>
    <w:rsid w:val="00B473DB"/>
    <w:rsid w:val="00B47557"/>
    <w:rsid w:val="00B47A46"/>
    <w:rsid w:val="00B47B65"/>
    <w:rsid w:val="00B47D8D"/>
    <w:rsid w:val="00B47E80"/>
    <w:rsid w:val="00B507F6"/>
    <w:rsid w:val="00B50C26"/>
    <w:rsid w:val="00B50CEC"/>
    <w:rsid w:val="00B50D74"/>
    <w:rsid w:val="00B5104D"/>
    <w:rsid w:val="00B51124"/>
    <w:rsid w:val="00B511DE"/>
    <w:rsid w:val="00B518F8"/>
    <w:rsid w:val="00B51B5D"/>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8E4"/>
    <w:rsid w:val="00B53A99"/>
    <w:rsid w:val="00B53B7E"/>
    <w:rsid w:val="00B53D70"/>
    <w:rsid w:val="00B54032"/>
    <w:rsid w:val="00B540B5"/>
    <w:rsid w:val="00B5483D"/>
    <w:rsid w:val="00B549E6"/>
    <w:rsid w:val="00B54FC6"/>
    <w:rsid w:val="00B5526B"/>
    <w:rsid w:val="00B555BF"/>
    <w:rsid w:val="00B5565E"/>
    <w:rsid w:val="00B55FCD"/>
    <w:rsid w:val="00B5626A"/>
    <w:rsid w:val="00B5632D"/>
    <w:rsid w:val="00B564D4"/>
    <w:rsid w:val="00B565DD"/>
    <w:rsid w:val="00B56BAB"/>
    <w:rsid w:val="00B573AB"/>
    <w:rsid w:val="00B573F2"/>
    <w:rsid w:val="00B57833"/>
    <w:rsid w:val="00B57BC4"/>
    <w:rsid w:val="00B57D12"/>
    <w:rsid w:val="00B57F29"/>
    <w:rsid w:val="00B60193"/>
    <w:rsid w:val="00B60567"/>
    <w:rsid w:val="00B60957"/>
    <w:rsid w:val="00B60A3B"/>
    <w:rsid w:val="00B60AC1"/>
    <w:rsid w:val="00B61135"/>
    <w:rsid w:val="00B61187"/>
    <w:rsid w:val="00B614B3"/>
    <w:rsid w:val="00B61521"/>
    <w:rsid w:val="00B615B0"/>
    <w:rsid w:val="00B61C78"/>
    <w:rsid w:val="00B6244B"/>
    <w:rsid w:val="00B62655"/>
    <w:rsid w:val="00B6271A"/>
    <w:rsid w:val="00B627B0"/>
    <w:rsid w:val="00B62A3D"/>
    <w:rsid w:val="00B62B89"/>
    <w:rsid w:val="00B62B8D"/>
    <w:rsid w:val="00B62C63"/>
    <w:rsid w:val="00B62C77"/>
    <w:rsid w:val="00B62CD5"/>
    <w:rsid w:val="00B62E20"/>
    <w:rsid w:val="00B63044"/>
    <w:rsid w:val="00B631CF"/>
    <w:rsid w:val="00B635D8"/>
    <w:rsid w:val="00B6381A"/>
    <w:rsid w:val="00B6392C"/>
    <w:rsid w:val="00B639A9"/>
    <w:rsid w:val="00B63E1B"/>
    <w:rsid w:val="00B64198"/>
    <w:rsid w:val="00B644F1"/>
    <w:rsid w:val="00B64595"/>
    <w:rsid w:val="00B645D8"/>
    <w:rsid w:val="00B64941"/>
    <w:rsid w:val="00B64C16"/>
    <w:rsid w:val="00B650C9"/>
    <w:rsid w:val="00B652AF"/>
    <w:rsid w:val="00B6532A"/>
    <w:rsid w:val="00B654DD"/>
    <w:rsid w:val="00B659E9"/>
    <w:rsid w:val="00B65AA8"/>
    <w:rsid w:val="00B65E2C"/>
    <w:rsid w:val="00B661E3"/>
    <w:rsid w:val="00B66754"/>
    <w:rsid w:val="00B667CC"/>
    <w:rsid w:val="00B6708C"/>
    <w:rsid w:val="00B67165"/>
    <w:rsid w:val="00B673DB"/>
    <w:rsid w:val="00B67514"/>
    <w:rsid w:val="00B675F4"/>
    <w:rsid w:val="00B676D6"/>
    <w:rsid w:val="00B67B68"/>
    <w:rsid w:val="00B7001B"/>
    <w:rsid w:val="00B70045"/>
    <w:rsid w:val="00B7004A"/>
    <w:rsid w:val="00B700E2"/>
    <w:rsid w:val="00B70410"/>
    <w:rsid w:val="00B70516"/>
    <w:rsid w:val="00B705BE"/>
    <w:rsid w:val="00B708C1"/>
    <w:rsid w:val="00B70A24"/>
    <w:rsid w:val="00B70A54"/>
    <w:rsid w:val="00B70EF2"/>
    <w:rsid w:val="00B71103"/>
    <w:rsid w:val="00B711DB"/>
    <w:rsid w:val="00B714BB"/>
    <w:rsid w:val="00B71C0A"/>
    <w:rsid w:val="00B71C33"/>
    <w:rsid w:val="00B71D9F"/>
    <w:rsid w:val="00B72688"/>
    <w:rsid w:val="00B72690"/>
    <w:rsid w:val="00B72D70"/>
    <w:rsid w:val="00B72D7D"/>
    <w:rsid w:val="00B7324E"/>
    <w:rsid w:val="00B735C9"/>
    <w:rsid w:val="00B74211"/>
    <w:rsid w:val="00B74886"/>
    <w:rsid w:val="00B7588F"/>
    <w:rsid w:val="00B7597E"/>
    <w:rsid w:val="00B75B98"/>
    <w:rsid w:val="00B764B7"/>
    <w:rsid w:val="00B7656D"/>
    <w:rsid w:val="00B765F3"/>
    <w:rsid w:val="00B76A6E"/>
    <w:rsid w:val="00B76A7D"/>
    <w:rsid w:val="00B76B6E"/>
    <w:rsid w:val="00B76BF5"/>
    <w:rsid w:val="00B76F9E"/>
    <w:rsid w:val="00B76FF3"/>
    <w:rsid w:val="00B7715A"/>
    <w:rsid w:val="00B7725F"/>
    <w:rsid w:val="00B773F8"/>
    <w:rsid w:val="00B77B7F"/>
    <w:rsid w:val="00B77E1D"/>
    <w:rsid w:val="00B80324"/>
    <w:rsid w:val="00B80460"/>
    <w:rsid w:val="00B80522"/>
    <w:rsid w:val="00B8060B"/>
    <w:rsid w:val="00B80668"/>
    <w:rsid w:val="00B80B12"/>
    <w:rsid w:val="00B80D72"/>
    <w:rsid w:val="00B80DAA"/>
    <w:rsid w:val="00B80FA2"/>
    <w:rsid w:val="00B811B5"/>
    <w:rsid w:val="00B814CC"/>
    <w:rsid w:val="00B81C07"/>
    <w:rsid w:val="00B81E13"/>
    <w:rsid w:val="00B81F5D"/>
    <w:rsid w:val="00B8216A"/>
    <w:rsid w:val="00B824F5"/>
    <w:rsid w:val="00B8269A"/>
    <w:rsid w:val="00B82A31"/>
    <w:rsid w:val="00B82AC4"/>
    <w:rsid w:val="00B82DAB"/>
    <w:rsid w:val="00B83056"/>
    <w:rsid w:val="00B83192"/>
    <w:rsid w:val="00B831B2"/>
    <w:rsid w:val="00B83688"/>
    <w:rsid w:val="00B83BCE"/>
    <w:rsid w:val="00B83DD1"/>
    <w:rsid w:val="00B83E65"/>
    <w:rsid w:val="00B83FA9"/>
    <w:rsid w:val="00B84052"/>
    <w:rsid w:val="00B8441D"/>
    <w:rsid w:val="00B8448F"/>
    <w:rsid w:val="00B84564"/>
    <w:rsid w:val="00B84855"/>
    <w:rsid w:val="00B84AED"/>
    <w:rsid w:val="00B84B13"/>
    <w:rsid w:val="00B84B28"/>
    <w:rsid w:val="00B84B9C"/>
    <w:rsid w:val="00B84C07"/>
    <w:rsid w:val="00B84F0B"/>
    <w:rsid w:val="00B84FDF"/>
    <w:rsid w:val="00B857B0"/>
    <w:rsid w:val="00B85A43"/>
    <w:rsid w:val="00B85CC7"/>
    <w:rsid w:val="00B8600F"/>
    <w:rsid w:val="00B86220"/>
    <w:rsid w:val="00B862A0"/>
    <w:rsid w:val="00B86375"/>
    <w:rsid w:val="00B8645A"/>
    <w:rsid w:val="00B864F4"/>
    <w:rsid w:val="00B8678C"/>
    <w:rsid w:val="00B8688C"/>
    <w:rsid w:val="00B86A09"/>
    <w:rsid w:val="00B86E42"/>
    <w:rsid w:val="00B86FC0"/>
    <w:rsid w:val="00B86FF5"/>
    <w:rsid w:val="00B874D3"/>
    <w:rsid w:val="00B87756"/>
    <w:rsid w:val="00B87917"/>
    <w:rsid w:val="00B879D3"/>
    <w:rsid w:val="00B87DD3"/>
    <w:rsid w:val="00B90397"/>
    <w:rsid w:val="00B906FA"/>
    <w:rsid w:val="00B90931"/>
    <w:rsid w:val="00B909ED"/>
    <w:rsid w:val="00B90B30"/>
    <w:rsid w:val="00B90B3D"/>
    <w:rsid w:val="00B90B68"/>
    <w:rsid w:val="00B90ECE"/>
    <w:rsid w:val="00B90F22"/>
    <w:rsid w:val="00B9113E"/>
    <w:rsid w:val="00B9146B"/>
    <w:rsid w:val="00B91486"/>
    <w:rsid w:val="00B916D3"/>
    <w:rsid w:val="00B91C91"/>
    <w:rsid w:val="00B92092"/>
    <w:rsid w:val="00B922BA"/>
    <w:rsid w:val="00B92480"/>
    <w:rsid w:val="00B9263E"/>
    <w:rsid w:val="00B92CE4"/>
    <w:rsid w:val="00B92DCE"/>
    <w:rsid w:val="00B92E37"/>
    <w:rsid w:val="00B92E94"/>
    <w:rsid w:val="00B92F86"/>
    <w:rsid w:val="00B93047"/>
    <w:rsid w:val="00B932A3"/>
    <w:rsid w:val="00B9339B"/>
    <w:rsid w:val="00B934C0"/>
    <w:rsid w:val="00B9378B"/>
    <w:rsid w:val="00B93A26"/>
    <w:rsid w:val="00B9433A"/>
    <w:rsid w:val="00B94827"/>
    <w:rsid w:val="00B9502C"/>
    <w:rsid w:val="00B95055"/>
    <w:rsid w:val="00B95174"/>
    <w:rsid w:val="00B955BE"/>
    <w:rsid w:val="00B957F4"/>
    <w:rsid w:val="00B95ADA"/>
    <w:rsid w:val="00B95F51"/>
    <w:rsid w:val="00B96090"/>
    <w:rsid w:val="00B96127"/>
    <w:rsid w:val="00B962A0"/>
    <w:rsid w:val="00B966FF"/>
    <w:rsid w:val="00B96843"/>
    <w:rsid w:val="00B96A0A"/>
    <w:rsid w:val="00B97840"/>
    <w:rsid w:val="00B97987"/>
    <w:rsid w:val="00B97A29"/>
    <w:rsid w:val="00BA00EE"/>
    <w:rsid w:val="00BA0111"/>
    <w:rsid w:val="00BA049E"/>
    <w:rsid w:val="00BA0791"/>
    <w:rsid w:val="00BA10EE"/>
    <w:rsid w:val="00BA15C7"/>
    <w:rsid w:val="00BA162B"/>
    <w:rsid w:val="00BA166B"/>
    <w:rsid w:val="00BA1AFF"/>
    <w:rsid w:val="00BA1E30"/>
    <w:rsid w:val="00BA2241"/>
    <w:rsid w:val="00BA239A"/>
    <w:rsid w:val="00BA2449"/>
    <w:rsid w:val="00BA269D"/>
    <w:rsid w:val="00BA27D8"/>
    <w:rsid w:val="00BA2B78"/>
    <w:rsid w:val="00BA2EDB"/>
    <w:rsid w:val="00BA3020"/>
    <w:rsid w:val="00BA3029"/>
    <w:rsid w:val="00BA307F"/>
    <w:rsid w:val="00BA311B"/>
    <w:rsid w:val="00BA324C"/>
    <w:rsid w:val="00BA35F9"/>
    <w:rsid w:val="00BA3D3F"/>
    <w:rsid w:val="00BA3D58"/>
    <w:rsid w:val="00BA3DE9"/>
    <w:rsid w:val="00BA3F72"/>
    <w:rsid w:val="00BA4013"/>
    <w:rsid w:val="00BA42C2"/>
    <w:rsid w:val="00BA4622"/>
    <w:rsid w:val="00BA4660"/>
    <w:rsid w:val="00BA4695"/>
    <w:rsid w:val="00BA4A5F"/>
    <w:rsid w:val="00BA4ACA"/>
    <w:rsid w:val="00BA5526"/>
    <w:rsid w:val="00BA6165"/>
    <w:rsid w:val="00BA649F"/>
    <w:rsid w:val="00BA65B9"/>
    <w:rsid w:val="00BA668C"/>
    <w:rsid w:val="00BA66B2"/>
    <w:rsid w:val="00BA6D0A"/>
    <w:rsid w:val="00BA6E74"/>
    <w:rsid w:val="00BA73BF"/>
    <w:rsid w:val="00BA7470"/>
    <w:rsid w:val="00BA74BA"/>
    <w:rsid w:val="00BA7CDF"/>
    <w:rsid w:val="00BA7E72"/>
    <w:rsid w:val="00BA7FD6"/>
    <w:rsid w:val="00BB004C"/>
    <w:rsid w:val="00BB042B"/>
    <w:rsid w:val="00BB08B4"/>
    <w:rsid w:val="00BB0A9B"/>
    <w:rsid w:val="00BB10E7"/>
    <w:rsid w:val="00BB1247"/>
    <w:rsid w:val="00BB13EC"/>
    <w:rsid w:val="00BB1A13"/>
    <w:rsid w:val="00BB1BF0"/>
    <w:rsid w:val="00BB1F56"/>
    <w:rsid w:val="00BB209C"/>
    <w:rsid w:val="00BB21DD"/>
    <w:rsid w:val="00BB2C19"/>
    <w:rsid w:val="00BB2D5D"/>
    <w:rsid w:val="00BB3278"/>
    <w:rsid w:val="00BB3DA1"/>
    <w:rsid w:val="00BB3ED1"/>
    <w:rsid w:val="00BB4014"/>
    <w:rsid w:val="00BB40B2"/>
    <w:rsid w:val="00BB42D6"/>
    <w:rsid w:val="00BB46E0"/>
    <w:rsid w:val="00BB48E6"/>
    <w:rsid w:val="00BB4AB2"/>
    <w:rsid w:val="00BB53CA"/>
    <w:rsid w:val="00BB5B5E"/>
    <w:rsid w:val="00BB5D80"/>
    <w:rsid w:val="00BB5EDA"/>
    <w:rsid w:val="00BB5EF4"/>
    <w:rsid w:val="00BB616A"/>
    <w:rsid w:val="00BB6AB7"/>
    <w:rsid w:val="00BB6B17"/>
    <w:rsid w:val="00BB6B31"/>
    <w:rsid w:val="00BB6D01"/>
    <w:rsid w:val="00BB6DDC"/>
    <w:rsid w:val="00BB6EAF"/>
    <w:rsid w:val="00BB7063"/>
    <w:rsid w:val="00BB7356"/>
    <w:rsid w:val="00BB73C2"/>
    <w:rsid w:val="00BB75FE"/>
    <w:rsid w:val="00BB778E"/>
    <w:rsid w:val="00BB78DA"/>
    <w:rsid w:val="00BB7B59"/>
    <w:rsid w:val="00BB7F17"/>
    <w:rsid w:val="00BC0299"/>
    <w:rsid w:val="00BC061E"/>
    <w:rsid w:val="00BC0800"/>
    <w:rsid w:val="00BC093F"/>
    <w:rsid w:val="00BC0FBC"/>
    <w:rsid w:val="00BC1110"/>
    <w:rsid w:val="00BC160F"/>
    <w:rsid w:val="00BC166B"/>
    <w:rsid w:val="00BC1747"/>
    <w:rsid w:val="00BC1787"/>
    <w:rsid w:val="00BC1B8C"/>
    <w:rsid w:val="00BC26C0"/>
    <w:rsid w:val="00BC2B2B"/>
    <w:rsid w:val="00BC2CB1"/>
    <w:rsid w:val="00BC3412"/>
    <w:rsid w:val="00BC35CA"/>
    <w:rsid w:val="00BC3706"/>
    <w:rsid w:val="00BC38FE"/>
    <w:rsid w:val="00BC3923"/>
    <w:rsid w:val="00BC3AC2"/>
    <w:rsid w:val="00BC3D4C"/>
    <w:rsid w:val="00BC3DA0"/>
    <w:rsid w:val="00BC3F8E"/>
    <w:rsid w:val="00BC42DA"/>
    <w:rsid w:val="00BC4BC2"/>
    <w:rsid w:val="00BC520D"/>
    <w:rsid w:val="00BC589D"/>
    <w:rsid w:val="00BC5B11"/>
    <w:rsid w:val="00BC6534"/>
    <w:rsid w:val="00BC666A"/>
    <w:rsid w:val="00BC7604"/>
    <w:rsid w:val="00BC763F"/>
    <w:rsid w:val="00BC7698"/>
    <w:rsid w:val="00BC7E2F"/>
    <w:rsid w:val="00BD00A6"/>
    <w:rsid w:val="00BD04F6"/>
    <w:rsid w:val="00BD051E"/>
    <w:rsid w:val="00BD0636"/>
    <w:rsid w:val="00BD0750"/>
    <w:rsid w:val="00BD07F0"/>
    <w:rsid w:val="00BD0909"/>
    <w:rsid w:val="00BD0B0C"/>
    <w:rsid w:val="00BD0D2C"/>
    <w:rsid w:val="00BD0E38"/>
    <w:rsid w:val="00BD109A"/>
    <w:rsid w:val="00BD1351"/>
    <w:rsid w:val="00BD1649"/>
    <w:rsid w:val="00BD1705"/>
    <w:rsid w:val="00BD199E"/>
    <w:rsid w:val="00BD22A2"/>
    <w:rsid w:val="00BD2402"/>
    <w:rsid w:val="00BD262F"/>
    <w:rsid w:val="00BD265D"/>
    <w:rsid w:val="00BD269B"/>
    <w:rsid w:val="00BD27F7"/>
    <w:rsid w:val="00BD29E8"/>
    <w:rsid w:val="00BD2B2E"/>
    <w:rsid w:val="00BD2BB6"/>
    <w:rsid w:val="00BD2D7B"/>
    <w:rsid w:val="00BD3417"/>
    <w:rsid w:val="00BD3E71"/>
    <w:rsid w:val="00BD40B9"/>
    <w:rsid w:val="00BD415D"/>
    <w:rsid w:val="00BD4427"/>
    <w:rsid w:val="00BD454B"/>
    <w:rsid w:val="00BD4747"/>
    <w:rsid w:val="00BD4A35"/>
    <w:rsid w:val="00BD4C15"/>
    <w:rsid w:val="00BD4C20"/>
    <w:rsid w:val="00BD4FD2"/>
    <w:rsid w:val="00BD5262"/>
    <w:rsid w:val="00BD5389"/>
    <w:rsid w:val="00BD5B88"/>
    <w:rsid w:val="00BD60D4"/>
    <w:rsid w:val="00BD6128"/>
    <w:rsid w:val="00BD6221"/>
    <w:rsid w:val="00BD6CC3"/>
    <w:rsid w:val="00BD7117"/>
    <w:rsid w:val="00BD71B8"/>
    <w:rsid w:val="00BD761B"/>
    <w:rsid w:val="00BD7AEB"/>
    <w:rsid w:val="00BD7B30"/>
    <w:rsid w:val="00BD7C1C"/>
    <w:rsid w:val="00BD7DE9"/>
    <w:rsid w:val="00BE004C"/>
    <w:rsid w:val="00BE005F"/>
    <w:rsid w:val="00BE0074"/>
    <w:rsid w:val="00BE03EF"/>
    <w:rsid w:val="00BE07CC"/>
    <w:rsid w:val="00BE0948"/>
    <w:rsid w:val="00BE09E3"/>
    <w:rsid w:val="00BE0A1D"/>
    <w:rsid w:val="00BE10E9"/>
    <w:rsid w:val="00BE118E"/>
    <w:rsid w:val="00BE118F"/>
    <w:rsid w:val="00BE136D"/>
    <w:rsid w:val="00BE16C9"/>
    <w:rsid w:val="00BE18CC"/>
    <w:rsid w:val="00BE1B3B"/>
    <w:rsid w:val="00BE24C4"/>
    <w:rsid w:val="00BE282D"/>
    <w:rsid w:val="00BE297E"/>
    <w:rsid w:val="00BE3115"/>
    <w:rsid w:val="00BE37F7"/>
    <w:rsid w:val="00BE3A30"/>
    <w:rsid w:val="00BE3A7E"/>
    <w:rsid w:val="00BE3D10"/>
    <w:rsid w:val="00BE40E0"/>
    <w:rsid w:val="00BE43AA"/>
    <w:rsid w:val="00BE4CED"/>
    <w:rsid w:val="00BE51DC"/>
    <w:rsid w:val="00BE523D"/>
    <w:rsid w:val="00BE52A2"/>
    <w:rsid w:val="00BE543D"/>
    <w:rsid w:val="00BE5758"/>
    <w:rsid w:val="00BE5961"/>
    <w:rsid w:val="00BE59F6"/>
    <w:rsid w:val="00BE646D"/>
    <w:rsid w:val="00BE65DC"/>
    <w:rsid w:val="00BE66F9"/>
    <w:rsid w:val="00BE6735"/>
    <w:rsid w:val="00BE6D72"/>
    <w:rsid w:val="00BE6E99"/>
    <w:rsid w:val="00BE710B"/>
    <w:rsid w:val="00BE73F8"/>
    <w:rsid w:val="00BE7432"/>
    <w:rsid w:val="00BE7AB9"/>
    <w:rsid w:val="00BE7E11"/>
    <w:rsid w:val="00BE7F20"/>
    <w:rsid w:val="00BF0034"/>
    <w:rsid w:val="00BF003D"/>
    <w:rsid w:val="00BF03D4"/>
    <w:rsid w:val="00BF03E0"/>
    <w:rsid w:val="00BF0524"/>
    <w:rsid w:val="00BF0527"/>
    <w:rsid w:val="00BF08A3"/>
    <w:rsid w:val="00BF0C20"/>
    <w:rsid w:val="00BF0CE2"/>
    <w:rsid w:val="00BF0D5C"/>
    <w:rsid w:val="00BF10EF"/>
    <w:rsid w:val="00BF11BC"/>
    <w:rsid w:val="00BF12E9"/>
    <w:rsid w:val="00BF1330"/>
    <w:rsid w:val="00BF17A4"/>
    <w:rsid w:val="00BF1937"/>
    <w:rsid w:val="00BF19CB"/>
    <w:rsid w:val="00BF19FD"/>
    <w:rsid w:val="00BF1D70"/>
    <w:rsid w:val="00BF1E1B"/>
    <w:rsid w:val="00BF21A4"/>
    <w:rsid w:val="00BF259F"/>
    <w:rsid w:val="00BF27C3"/>
    <w:rsid w:val="00BF2842"/>
    <w:rsid w:val="00BF2A0B"/>
    <w:rsid w:val="00BF2B53"/>
    <w:rsid w:val="00BF2B62"/>
    <w:rsid w:val="00BF3249"/>
    <w:rsid w:val="00BF3880"/>
    <w:rsid w:val="00BF3A0D"/>
    <w:rsid w:val="00BF3C51"/>
    <w:rsid w:val="00BF3C8C"/>
    <w:rsid w:val="00BF3D4F"/>
    <w:rsid w:val="00BF415B"/>
    <w:rsid w:val="00BF416F"/>
    <w:rsid w:val="00BF4385"/>
    <w:rsid w:val="00BF4973"/>
    <w:rsid w:val="00BF4992"/>
    <w:rsid w:val="00BF49F6"/>
    <w:rsid w:val="00BF4A2A"/>
    <w:rsid w:val="00BF5243"/>
    <w:rsid w:val="00BF5406"/>
    <w:rsid w:val="00BF56AE"/>
    <w:rsid w:val="00BF56B8"/>
    <w:rsid w:val="00BF5E11"/>
    <w:rsid w:val="00BF5E57"/>
    <w:rsid w:val="00BF6216"/>
    <w:rsid w:val="00BF64BA"/>
    <w:rsid w:val="00BF6544"/>
    <w:rsid w:val="00BF6D41"/>
    <w:rsid w:val="00BF78A5"/>
    <w:rsid w:val="00BF7B5F"/>
    <w:rsid w:val="00BF7C16"/>
    <w:rsid w:val="00BF7D19"/>
    <w:rsid w:val="00BF7E0F"/>
    <w:rsid w:val="00BF7EE0"/>
    <w:rsid w:val="00C002D0"/>
    <w:rsid w:val="00C006D4"/>
    <w:rsid w:val="00C0075A"/>
    <w:rsid w:val="00C009FB"/>
    <w:rsid w:val="00C00E0F"/>
    <w:rsid w:val="00C00EF9"/>
    <w:rsid w:val="00C01E14"/>
    <w:rsid w:val="00C02171"/>
    <w:rsid w:val="00C02310"/>
    <w:rsid w:val="00C0254A"/>
    <w:rsid w:val="00C025BC"/>
    <w:rsid w:val="00C029DC"/>
    <w:rsid w:val="00C02F4F"/>
    <w:rsid w:val="00C02F52"/>
    <w:rsid w:val="00C031A5"/>
    <w:rsid w:val="00C0332F"/>
    <w:rsid w:val="00C03479"/>
    <w:rsid w:val="00C039BB"/>
    <w:rsid w:val="00C03B37"/>
    <w:rsid w:val="00C03E6D"/>
    <w:rsid w:val="00C04007"/>
    <w:rsid w:val="00C04097"/>
    <w:rsid w:val="00C04106"/>
    <w:rsid w:val="00C043BD"/>
    <w:rsid w:val="00C04554"/>
    <w:rsid w:val="00C045EC"/>
    <w:rsid w:val="00C04624"/>
    <w:rsid w:val="00C04A33"/>
    <w:rsid w:val="00C06306"/>
    <w:rsid w:val="00C0630B"/>
    <w:rsid w:val="00C06843"/>
    <w:rsid w:val="00C06A6C"/>
    <w:rsid w:val="00C06FF1"/>
    <w:rsid w:val="00C07613"/>
    <w:rsid w:val="00C079FB"/>
    <w:rsid w:val="00C07B2F"/>
    <w:rsid w:val="00C07D87"/>
    <w:rsid w:val="00C104EA"/>
    <w:rsid w:val="00C10638"/>
    <w:rsid w:val="00C10B96"/>
    <w:rsid w:val="00C10EB4"/>
    <w:rsid w:val="00C10F79"/>
    <w:rsid w:val="00C11338"/>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C6F"/>
    <w:rsid w:val="00C1408D"/>
    <w:rsid w:val="00C14224"/>
    <w:rsid w:val="00C14367"/>
    <w:rsid w:val="00C144FF"/>
    <w:rsid w:val="00C145AF"/>
    <w:rsid w:val="00C14F38"/>
    <w:rsid w:val="00C153B6"/>
    <w:rsid w:val="00C153B9"/>
    <w:rsid w:val="00C15441"/>
    <w:rsid w:val="00C1579B"/>
    <w:rsid w:val="00C15A52"/>
    <w:rsid w:val="00C15D02"/>
    <w:rsid w:val="00C15D14"/>
    <w:rsid w:val="00C15D60"/>
    <w:rsid w:val="00C15ED0"/>
    <w:rsid w:val="00C1612C"/>
    <w:rsid w:val="00C16354"/>
    <w:rsid w:val="00C1639E"/>
    <w:rsid w:val="00C165DE"/>
    <w:rsid w:val="00C167FB"/>
    <w:rsid w:val="00C16B36"/>
    <w:rsid w:val="00C16C06"/>
    <w:rsid w:val="00C173F1"/>
    <w:rsid w:val="00C17CB6"/>
    <w:rsid w:val="00C20121"/>
    <w:rsid w:val="00C20EBC"/>
    <w:rsid w:val="00C210B3"/>
    <w:rsid w:val="00C2138F"/>
    <w:rsid w:val="00C217F7"/>
    <w:rsid w:val="00C21C58"/>
    <w:rsid w:val="00C21D70"/>
    <w:rsid w:val="00C21EE2"/>
    <w:rsid w:val="00C22005"/>
    <w:rsid w:val="00C22319"/>
    <w:rsid w:val="00C229A0"/>
    <w:rsid w:val="00C22D88"/>
    <w:rsid w:val="00C2304D"/>
    <w:rsid w:val="00C23086"/>
    <w:rsid w:val="00C23AAC"/>
    <w:rsid w:val="00C23AF3"/>
    <w:rsid w:val="00C23D19"/>
    <w:rsid w:val="00C2432B"/>
    <w:rsid w:val="00C24673"/>
    <w:rsid w:val="00C246B7"/>
    <w:rsid w:val="00C247F3"/>
    <w:rsid w:val="00C24944"/>
    <w:rsid w:val="00C24F0F"/>
    <w:rsid w:val="00C24F6E"/>
    <w:rsid w:val="00C25033"/>
    <w:rsid w:val="00C251D1"/>
    <w:rsid w:val="00C252E9"/>
    <w:rsid w:val="00C2531C"/>
    <w:rsid w:val="00C25472"/>
    <w:rsid w:val="00C2570E"/>
    <w:rsid w:val="00C25840"/>
    <w:rsid w:val="00C259A7"/>
    <w:rsid w:val="00C25EA4"/>
    <w:rsid w:val="00C260E4"/>
    <w:rsid w:val="00C26500"/>
    <w:rsid w:val="00C2676C"/>
    <w:rsid w:val="00C27020"/>
    <w:rsid w:val="00C2771A"/>
    <w:rsid w:val="00C2786A"/>
    <w:rsid w:val="00C27E3A"/>
    <w:rsid w:val="00C285B9"/>
    <w:rsid w:val="00C3012E"/>
    <w:rsid w:val="00C30B2E"/>
    <w:rsid w:val="00C30C7C"/>
    <w:rsid w:val="00C30D19"/>
    <w:rsid w:val="00C30F77"/>
    <w:rsid w:val="00C31885"/>
    <w:rsid w:val="00C318EA"/>
    <w:rsid w:val="00C31C85"/>
    <w:rsid w:val="00C320E2"/>
    <w:rsid w:val="00C32538"/>
    <w:rsid w:val="00C328A1"/>
    <w:rsid w:val="00C32B9B"/>
    <w:rsid w:val="00C32CC9"/>
    <w:rsid w:val="00C32DEE"/>
    <w:rsid w:val="00C33215"/>
    <w:rsid w:val="00C33298"/>
    <w:rsid w:val="00C33418"/>
    <w:rsid w:val="00C3375A"/>
    <w:rsid w:val="00C33AE5"/>
    <w:rsid w:val="00C33AFE"/>
    <w:rsid w:val="00C33CA7"/>
    <w:rsid w:val="00C33CF1"/>
    <w:rsid w:val="00C33ED0"/>
    <w:rsid w:val="00C33F45"/>
    <w:rsid w:val="00C3431A"/>
    <w:rsid w:val="00C343A9"/>
    <w:rsid w:val="00C343EA"/>
    <w:rsid w:val="00C346D8"/>
    <w:rsid w:val="00C34BF2"/>
    <w:rsid w:val="00C353DE"/>
    <w:rsid w:val="00C3568D"/>
    <w:rsid w:val="00C35AB8"/>
    <w:rsid w:val="00C35D6D"/>
    <w:rsid w:val="00C35E2F"/>
    <w:rsid w:val="00C3683E"/>
    <w:rsid w:val="00C36866"/>
    <w:rsid w:val="00C36BED"/>
    <w:rsid w:val="00C3705E"/>
    <w:rsid w:val="00C377AF"/>
    <w:rsid w:val="00C37F07"/>
    <w:rsid w:val="00C37F25"/>
    <w:rsid w:val="00C37FA6"/>
    <w:rsid w:val="00C4010C"/>
    <w:rsid w:val="00C4030A"/>
    <w:rsid w:val="00C4058C"/>
    <w:rsid w:val="00C40801"/>
    <w:rsid w:val="00C40BF4"/>
    <w:rsid w:val="00C40FA8"/>
    <w:rsid w:val="00C41021"/>
    <w:rsid w:val="00C410DC"/>
    <w:rsid w:val="00C41187"/>
    <w:rsid w:val="00C414B4"/>
    <w:rsid w:val="00C416CB"/>
    <w:rsid w:val="00C41811"/>
    <w:rsid w:val="00C41ADD"/>
    <w:rsid w:val="00C41CC8"/>
    <w:rsid w:val="00C4214C"/>
    <w:rsid w:val="00C42ACB"/>
    <w:rsid w:val="00C42E75"/>
    <w:rsid w:val="00C4318F"/>
    <w:rsid w:val="00C4331E"/>
    <w:rsid w:val="00C43570"/>
    <w:rsid w:val="00C43A1C"/>
    <w:rsid w:val="00C43A7C"/>
    <w:rsid w:val="00C43F75"/>
    <w:rsid w:val="00C440A4"/>
    <w:rsid w:val="00C44233"/>
    <w:rsid w:val="00C443A2"/>
    <w:rsid w:val="00C443ED"/>
    <w:rsid w:val="00C44B88"/>
    <w:rsid w:val="00C44BC2"/>
    <w:rsid w:val="00C44DB5"/>
    <w:rsid w:val="00C45038"/>
    <w:rsid w:val="00C45177"/>
    <w:rsid w:val="00C45AEE"/>
    <w:rsid w:val="00C461C0"/>
    <w:rsid w:val="00C4661E"/>
    <w:rsid w:val="00C468AB"/>
    <w:rsid w:val="00C46B7C"/>
    <w:rsid w:val="00C46CEE"/>
    <w:rsid w:val="00C47326"/>
    <w:rsid w:val="00C473D3"/>
    <w:rsid w:val="00C473FA"/>
    <w:rsid w:val="00C47595"/>
    <w:rsid w:val="00C47ADA"/>
    <w:rsid w:val="00C47B76"/>
    <w:rsid w:val="00C47D73"/>
    <w:rsid w:val="00C47E01"/>
    <w:rsid w:val="00C501EE"/>
    <w:rsid w:val="00C505C9"/>
    <w:rsid w:val="00C50A9B"/>
    <w:rsid w:val="00C50C03"/>
    <w:rsid w:val="00C5123B"/>
    <w:rsid w:val="00C51465"/>
    <w:rsid w:val="00C51685"/>
    <w:rsid w:val="00C518E2"/>
    <w:rsid w:val="00C5197B"/>
    <w:rsid w:val="00C519D3"/>
    <w:rsid w:val="00C51BB7"/>
    <w:rsid w:val="00C5215C"/>
    <w:rsid w:val="00C52174"/>
    <w:rsid w:val="00C522EA"/>
    <w:rsid w:val="00C52382"/>
    <w:rsid w:val="00C526F2"/>
    <w:rsid w:val="00C52719"/>
    <w:rsid w:val="00C52806"/>
    <w:rsid w:val="00C528BB"/>
    <w:rsid w:val="00C52EB5"/>
    <w:rsid w:val="00C5303F"/>
    <w:rsid w:val="00C531A3"/>
    <w:rsid w:val="00C537FA"/>
    <w:rsid w:val="00C53985"/>
    <w:rsid w:val="00C53C7A"/>
    <w:rsid w:val="00C53E4D"/>
    <w:rsid w:val="00C5448A"/>
    <w:rsid w:val="00C549D9"/>
    <w:rsid w:val="00C54A17"/>
    <w:rsid w:val="00C556CD"/>
    <w:rsid w:val="00C556D9"/>
    <w:rsid w:val="00C558A2"/>
    <w:rsid w:val="00C55B90"/>
    <w:rsid w:val="00C56986"/>
    <w:rsid w:val="00C56CD0"/>
    <w:rsid w:val="00C571D5"/>
    <w:rsid w:val="00C5722E"/>
    <w:rsid w:val="00C5745C"/>
    <w:rsid w:val="00C57688"/>
    <w:rsid w:val="00C57AD7"/>
    <w:rsid w:val="00C57DDF"/>
    <w:rsid w:val="00C57E9D"/>
    <w:rsid w:val="00C6023E"/>
    <w:rsid w:val="00C6047B"/>
    <w:rsid w:val="00C60675"/>
    <w:rsid w:val="00C606F3"/>
    <w:rsid w:val="00C60B5C"/>
    <w:rsid w:val="00C60D8C"/>
    <w:rsid w:val="00C60DD5"/>
    <w:rsid w:val="00C611AE"/>
    <w:rsid w:val="00C61565"/>
    <w:rsid w:val="00C619B0"/>
    <w:rsid w:val="00C61C55"/>
    <w:rsid w:val="00C61C58"/>
    <w:rsid w:val="00C61DAE"/>
    <w:rsid w:val="00C61F09"/>
    <w:rsid w:val="00C62114"/>
    <w:rsid w:val="00C62123"/>
    <w:rsid w:val="00C62363"/>
    <w:rsid w:val="00C6266B"/>
    <w:rsid w:val="00C62B47"/>
    <w:rsid w:val="00C62CC5"/>
    <w:rsid w:val="00C62E51"/>
    <w:rsid w:val="00C62F09"/>
    <w:rsid w:val="00C6313C"/>
    <w:rsid w:val="00C6315D"/>
    <w:rsid w:val="00C6315F"/>
    <w:rsid w:val="00C6338A"/>
    <w:rsid w:val="00C63419"/>
    <w:rsid w:val="00C63445"/>
    <w:rsid w:val="00C6377E"/>
    <w:rsid w:val="00C63889"/>
    <w:rsid w:val="00C63A7C"/>
    <w:rsid w:val="00C6405F"/>
    <w:rsid w:val="00C646BE"/>
    <w:rsid w:val="00C64AED"/>
    <w:rsid w:val="00C64C80"/>
    <w:rsid w:val="00C650EA"/>
    <w:rsid w:val="00C652CC"/>
    <w:rsid w:val="00C65469"/>
    <w:rsid w:val="00C656D0"/>
    <w:rsid w:val="00C65C4D"/>
    <w:rsid w:val="00C66484"/>
    <w:rsid w:val="00C66554"/>
    <w:rsid w:val="00C66712"/>
    <w:rsid w:val="00C669AF"/>
    <w:rsid w:val="00C66D28"/>
    <w:rsid w:val="00C66D59"/>
    <w:rsid w:val="00C66E50"/>
    <w:rsid w:val="00C66FD3"/>
    <w:rsid w:val="00C66FD5"/>
    <w:rsid w:val="00C6704E"/>
    <w:rsid w:val="00C673E4"/>
    <w:rsid w:val="00C6750C"/>
    <w:rsid w:val="00C67A66"/>
    <w:rsid w:val="00C67F16"/>
    <w:rsid w:val="00C70308"/>
    <w:rsid w:val="00C707F3"/>
    <w:rsid w:val="00C70EB3"/>
    <w:rsid w:val="00C71041"/>
    <w:rsid w:val="00C714F1"/>
    <w:rsid w:val="00C71622"/>
    <w:rsid w:val="00C718FB"/>
    <w:rsid w:val="00C71CC9"/>
    <w:rsid w:val="00C71EEC"/>
    <w:rsid w:val="00C71F99"/>
    <w:rsid w:val="00C729D3"/>
    <w:rsid w:val="00C72AE7"/>
    <w:rsid w:val="00C7336C"/>
    <w:rsid w:val="00C73449"/>
    <w:rsid w:val="00C736BE"/>
    <w:rsid w:val="00C73871"/>
    <w:rsid w:val="00C73B39"/>
    <w:rsid w:val="00C73D6E"/>
    <w:rsid w:val="00C73D7C"/>
    <w:rsid w:val="00C73FAA"/>
    <w:rsid w:val="00C7441A"/>
    <w:rsid w:val="00C74A25"/>
    <w:rsid w:val="00C74D5D"/>
    <w:rsid w:val="00C74D87"/>
    <w:rsid w:val="00C74DE9"/>
    <w:rsid w:val="00C7507B"/>
    <w:rsid w:val="00C7518D"/>
    <w:rsid w:val="00C7534D"/>
    <w:rsid w:val="00C75466"/>
    <w:rsid w:val="00C754E5"/>
    <w:rsid w:val="00C75A50"/>
    <w:rsid w:val="00C75C29"/>
    <w:rsid w:val="00C760CF"/>
    <w:rsid w:val="00C76302"/>
    <w:rsid w:val="00C76378"/>
    <w:rsid w:val="00C76589"/>
    <w:rsid w:val="00C767A0"/>
    <w:rsid w:val="00C76E42"/>
    <w:rsid w:val="00C7746B"/>
    <w:rsid w:val="00C80503"/>
    <w:rsid w:val="00C805A0"/>
    <w:rsid w:val="00C80720"/>
    <w:rsid w:val="00C8095A"/>
    <w:rsid w:val="00C8096A"/>
    <w:rsid w:val="00C80A05"/>
    <w:rsid w:val="00C81111"/>
    <w:rsid w:val="00C81239"/>
    <w:rsid w:val="00C8139A"/>
    <w:rsid w:val="00C814A1"/>
    <w:rsid w:val="00C815B0"/>
    <w:rsid w:val="00C81860"/>
    <w:rsid w:val="00C81C9B"/>
    <w:rsid w:val="00C8233A"/>
    <w:rsid w:val="00C823D6"/>
    <w:rsid w:val="00C82AF3"/>
    <w:rsid w:val="00C82DCB"/>
    <w:rsid w:val="00C8309D"/>
    <w:rsid w:val="00C83298"/>
    <w:rsid w:val="00C833A2"/>
    <w:rsid w:val="00C83543"/>
    <w:rsid w:val="00C83C77"/>
    <w:rsid w:val="00C8421B"/>
    <w:rsid w:val="00C842FB"/>
    <w:rsid w:val="00C84737"/>
    <w:rsid w:val="00C849A5"/>
    <w:rsid w:val="00C84B05"/>
    <w:rsid w:val="00C84DE6"/>
    <w:rsid w:val="00C8571A"/>
    <w:rsid w:val="00C858A7"/>
    <w:rsid w:val="00C85B72"/>
    <w:rsid w:val="00C85E36"/>
    <w:rsid w:val="00C85FB2"/>
    <w:rsid w:val="00C864D6"/>
    <w:rsid w:val="00C86521"/>
    <w:rsid w:val="00C868A2"/>
    <w:rsid w:val="00C86FEB"/>
    <w:rsid w:val="00C87050"/>
    <w:rsid w:val="00C87165"/>
    <w:rsid w:val="00C8749F"/>
    <w:rsid w:val="00C87C4A"/>
    <w:rsid w:val="00C87F7B"/>
    <w:rsid w:val="00C90087"/>
    <w:rsid w:val="00C9058B"/>
    <w:rsid w:val="00C906CE"/>
    <w:rsid w:val="00C9074C"/>
    <w:rsid w:val="00C91678"/>
    <w:rsid w:val="00C91692"/>
    <w:rsid w:val="00C916D0"/>
    <w:rsid w:val="00C91812"/>
    <w:rsid w:val="00C91967"/>
    <w:rsid w:val="00C919BA"/>
    <w:rsid w:val="00C91BB3"/>
    <w:rsid w:val="00C91BCD"/>
    <w:rsid w:val="00C91CA9"/>
    <w:rsid w:val="00C91F9C"/>
    <w:rsid w:val="00C9202D"/>
    <w:rsid w:val="00C920B1"/>
    <w:rsid w:val="00C9253C"/>
    <w:rsid w:val="00C927F5"/>
    <w:rsid w:val="00C92C5F"/>
    <w:rsid w:val="00C92DBC"/>
    <w:rsid w:val="00C938B2"/>
    <w:rsid w:val="00C939EF"/>
    <w:rsid w:val="00C93F04"/>
    <w:rsid w:val="00C9414F"/>
    <w:rsid w:val="00C9436D"/>
    <w:rsid w:val="00C94669"/>
    <w:rsid w:val="00C947D6"/>
    <w:rsid w:val="00C94A9D"/>
    <w:rsid w:val="00C94D5D"/>
    <w:rsid w:val="00C952C1"/>
    <w:rsid w:val="00C95350"/>
    <w:rsid w:val="00C959FF"/>
    <w:rsid w:val="00C95A36"/>
    <w:rsid w:val="00C961E8"/>
    <w:rsid w:val="00C968D2"/>
    <w:rsid w:val="00C9696D"/>
    <w:rsid w:val="00C970C8"/>
    <w:rsid w:val="00C97423"/>
    <w:rsid w:val="00C97591"/>
    <w:rsid w:val="00C97834"/>
    <w:rsid w:val="00C97CA9"/>
    <w:rsid w:val="00C97DC4"/>
    <w:rsid w:val="00CA0313"/>
    <w:rsid w:val="00CA03E4"/>
    <w:rsid w:val="00CA0421"/>
    <w:rsid w:val="00CA0625"/>
    <w:rsid w:val="00CA0A41"/>
    <w:rsid w:val="00CA0F71"/>
    <w:rsid w:val="00CA1039"/>
    <w:rsid w:val="00CA1336"/>
    <w:rsid w:val="00CA1A13"/>
    <w:rsid w:val="00CA1A95"/>
    <w:rsid w:val="00CA1D13"/>
    <w:rsid w:val="00CA1D34"/>
    <w:rsid w:val="00CA21A9"/>
    <w:rsid w:val="00CA21F7"/>
    <w:rsid w:val="00CA240C"/>
    <w:rsid w:val="00CA24FE"/>
    <w:rsid w:val="00CA25BB"/>
    <w:rsid w:val="00CA26E9"/>
    <w:rsid w:val="00CA286A"/>
    <w:rsid w:val="00CA2D9B"/>
    <w:rsid w:val="00CA2F30"/>
    <w:rsid w:val="00CA2F64"/>
    <w:rsid w:val="00CA30A6"/>
    <w:rsid w:val="00CA33CA"/>
    <w:rsid w:val="00CA3476"/>
    <w:rsid w:val="00CA3770"/>
    <w:rsid w:val="00CA37E8"/>
    <w:rsid w:val="00CA384F"/>
    <w:rsid w:val="00CA3941"/>
    <w:rsid w:val="00CA3AB6"/>
    <w:rsid w:val="00CA3DE6"/>
    <w:rsid w:val="00CA3FDA"/>
    <w:rsid w:val="00CA41D1"/>
    <w:rsid w:val="00CA43C6"/>
    <w:rsid w:val="00CA444C"/>
    <w:rsid w:val="00CA489B"/>
    <w:rsid w:val="00CA49F7"/>
    <w:rsid w:val="00CA4B89"/>
    <w:rsid w:val="00CA4C04"/>
    <w:rsid w:val="00CA4C7C"/>
    <w:rsid w:val="00CA4D7A"/>
    <w:rsid w:val="00CA5323"/>
    <w:rsid w:val="00CA58D5"/>
    <w:rsid w:val="00CA607C"/>
    <w:rsid w:val="00CA6AD1"/>
    <w:rsid w:val="00CA6B36"/>
    <w:rsid w:val="00CA6C5A"/>
    <w:rsid w:val="00CA70CC"/>
    <w:rsid w:val="00CA755D"/>
    <w:rsid w:val="00CA77DD"/>
    <w:rsid w:val="00CA7AE6"/>
    <w:rsid w:val="00CA7B27"/>
    <w:rsid w:val="00CA7D14"/>
    <w:rsid w:val="00CA7D33"/>
    <w:rsid w:val="00CA7D46"/>
    <w:rsid w:val="00CA7E29"/>
    <w:rsid w:val="00CA7EC7"/>
    <w:rsid w:val="00CA7F55"/>
    <w:rsid w:val="00CA7FAD"/>
    <w:rsid w:val="00CB0145"/>
    <w:rsid w:val="00CB01EB"/>
    <w:rsid w:val="00CB03AE"/>
    <w:rsid w:val="00CB0943"/>
    <w:rsid w:val="00CB097B"/>
    <w:rsid w:val="00CB09DF"/>
    <w:rsid w:val="00CB09F3"/>
    <w:rsid w:val="00CB0CDD"/>
    <w:rsid w:val="00CB0CF5"/>
    <w:rsid w:val="00CB0D66"/>
    <w:rsid w:val="00CB0D89"/>
    <w:rsid w:val="00CB0F09"/>
    <w:rsid w:val="00CB0F46"/>
    <w:rsid w:val="00CB110B"/>
    <w:rsid w:val="00CB113C"/>
    <w:rsid w:val="00CB1621"/>
    <w:rsid w:val="00CB19B3"/>
    <w:rsid w:val="00CB1F5D"/>
    <w:rsid w:val="00CB2099"/>
    <w:rsid w:val="00CB20A0"/>
    <w:rsid w:val="00CB272E"/>
    <w:rsid w:val="00CB295D"/>
    <w:rsid w:val="00CB2B26"/>
    <w:rsid w:val="00CB2CE1"/>
    <w:rsid w:val="00CB301D"/>
    <w:rsid w:val="00CB35AF"/>
    <w:rsid w:val="00CB3B6D"/>
    <w:rsid w:val="00CB3E0B"/>
    <w:rsid w:val="00CB43CF"/>
    <w:rsid w:val="00CB4A8E"/>
    <w:rsid w:val="00CB4B06"/>
    <w:rsid w:val="00CB4C9D"/>
    <w:rsid w:val="00CB51D0"/>
    <w:rsid w:val="00CB523F"/>
    <w:rsid w:val="00CB5647"/>
    <w:rsid w:val="00CB582F"/>
    <w:rsid w:val="00CB5BB0"/>
    <w:rsid w:val="00CB624E"/>
    <w:rsid w:val="00CB6399"/>
    <w:rsid w:val="00CB67AF"/>
    <w:rsid w:val="00CB692D"/>
    <w:rsid w:val="00CB6990"/>
    <w:rsid w:val="00CB6A78"/>
    <w:rsid w:val="00CB6A89"/>
    <w:rsid w:val="00CB6C17"/>
    <w:rsid w:val="00CB6CA6"/>
    <w:rsid w:val="00CB6F12"/>
    <w:rsid w:val="00CB732D"/>
    <w:rsid w:val="00CB74B7"/>
    <w:rsid w:val="00CB75A9"/>
    <w:rsid w:val="00CB768A"/>
    <w:rsid w:val="00CB7B37"/>
    <w:rsid w:val="00CB7FF5"/>
    <w:rsid w:val="00CC00F6"/>
    <w:rsid w:val="00CC019B"/>
    <w:rsid w:val="00CC02E8"/>
    <w:rsid w:val="00CC0403"/>
    <w:rsid w:val="00CC04B9"/>
    <w:rsid w:val="00CC058E"/>
    <w:rsid w:val="00CC0598"/>
    <w:rsid w:val="00CC0FD5"/>
    <w:rsid w:val="00CC1040"/>
    <w:rsid w:val="00CC12B7"/>
    <w:rsid w:val="00CC149D"/>
    <w:rsid w:val="00CC186E"/>
    <w:rsid w:val="00CC1F74"/>
    <w:rsid w:val="00CC1FA1"/>
    <w:rsid w:val="00CC203D"/>
    <w:rsid w:val="00CC2691"/>
    <w:rsid w:val="00CC26F1"/>
    <w:rsid w:val="00CC2733"/>
    <w:rsid w:val="00CC28C1"/>
    <w:rsid w:val="00CC2A44"/>
    <w:rsid w:val="00CC2A90"/>
    <w:rsid w:val="00CC2BC5"/>
    <w:rsid w:val="00CC30AA"/>
    <w:rsid w:val="00CC325D"/>
    <w:rsid w:val="00CC327B"/>
    <w:rsid w:val="00CC3285"/>
    <w:rsid w:val="00CC3315"/>
    <w:rsid w:val="00CC36BC"/>
    <w:rsid w:val="00CC38F4"/>
    <w:rsid w:val="00CC3DEC"/>
    <w:rsid w:val="00CC41E0"/>
    <w:rsid w:val="00CC45C2"/>
    <w:rsid w:val="00CC48EE"/>
    <w:rsid w:val="00CC4B38"/>
    <w:rsid w:val="00CC4CFE"/>
    <w:rsid w:val="00CC5071"/>
    <w:rsid w:val="00CC5100"/>
    <w:rsid w:val="00CC51CF"/>
    <w:rsid w:val="00CC524E"/>
    <w:rsid w:val="00CC5494"/>
    <w:rsid w:val="00CC55AD"/>
    <w:rsid w:val="00CC6508"/>
    <w:rsid w:val="00CC693D"/>
    <w:rsid w:val="00CC716D"/>
    <w:rsid w:val="00CC7378"/>
    <w:rsid w:val="00CC73DC"/>
    <w:rsid w:val="00CC7407"/>
    <w:rsid w:val="00CC7C5D"/>
    <w:rsid w:val="00CC7C88"/>
    <w:rsid w:val="00CD0448"/>
    <w:rsid w:val="00CD047E"/>
    <w:rsid w:val="00CD07CC"/>
    <w:rsid w:val="00CD08EB"/>
    <w:rsid w:val="00CD0956"/>
    <w:rsid w:val="00CD0BF0"/>
    <w:rsid w:val="00CD0D5D"/>
    <w:rsid w:val="00CD10C7"/>
    <w:rsid w:val="00CD123A"/>
    <w:rsid w:val="00CD1252"/>
    <w:rsid w:val="00CD1445"/>
    <w:rsid w:val="00CD157F"/>
    <w:rsid w:val="00CD15E0"/>
    <w:rsid w:val="00CD15FE"/>
    <w:rsid w:val="00CD1D59"/>
    <w:rsid w:val="00CD211B"/>
    <w:rsid w:val="00CD2285"/>
    <w:rsid w:val="00CD23C7"/>
    <w:rsid w:val="00CD2647"/>
    <w:rsid w:val="00CD29BD"/>
    <w:rsid w:val="00CD2BF4"/>
    <w:rsid w:val="00CD2D75"/>
    <w:rsid w:val="00CD2DC3"/>
    <w:rsid w:val="00CD2DDF"/>
    <w:rsid w:val="00CD33A0"/>
    <w:rsid w:val="00CD3595"/>
    <w:rsid w:val="00CD3F62"/>
    <w:rsid w:val="00CD4388"/>
    <w:rsid w:val="00CD47E9"/>
    <w:rsid w:val="00CD4B8E"/>
    <w:rsid w:val="00CD4CB8"/>
    <w:rsid w:val="00CD4E72"/>
    <w:rsid w:val="00CD4F73"/>
    <w:rsid w:val="00CD5634"/>
    <w:rsid w:val="00CD585F"/>
    <w:rsid w:val="00CD59DD"/>
    <w:rsid w:val="00CD5F1F"/>
    <w:rsid w:val="00CD606E"/>
    <w:rsid w:val="00CD61B5"/>
    <w:rsid w:val="00CD6311"/>
    <w:rsid w:val="00CD6802"/>
    <w:rsid w:val="00CD68E8"/>
    <w:rsid w:val="00CD6C45"/>
    <w:rsid w:val="00CD709E"/>
    <w:rsid w:val="00CD724C"/>
    <w:rsid w:val="00CD766C"/>
    <w:rsid w:val="00CD78BC"/>
    <w:rsid w:val="00CD7A26"/>
    <w:rsid w:val="00CD7B6C"/>
    <w:rsid w:val="00CD7C3A"/>
    <w:rsid w:val="00CD7FCC"/>
    <w:rsid w:val="00CE0267"/>
    <w:rsid w:val="00CE0299"/>
    <w:rsid w:val="00CE05A4"/>
    <w:rsid w:val="00CE0D86"/>
    <w:rsid w:val="00CE0F32"/>
    <w:rsid w:val="00CE0F6E"/>
    <w:rsid w:val="00CE12A2"/>
    <w:rsid w:val="00CE150C"/>
    <w:rsid w:val="00CE162C"/>
    <w:rsid w:val="00CE171D"/>
    <w:rsid w:val="00CE1894"/>
    <w:rsid w:val="00CE1BED"/>
    <w:rsid w:val="00CE1C88"/>
    <w:rsid w:val="00CE1E00"/>
    <w:rsid w:val="00CE1F9B"/>
    <w:rsid w:val="00CE1FFD"/>
    <w:rsid w:val="00CE20AB"/>
    <w:rsid w:val="00CE20B1"/>
    <w:rsid w:val="00CE20B7"/>
    <w:rsid w:val="00CE22BC"/>
    <w:rsid w:val="00CE26DF"/>
    <w:rsid w:val="00CE2FB6"/>
    <w:rsid w:val="00CE344E"/>
    <w:rsid w:val="00CE3535"/>
    <w:rsid w:val="00CE397B"/>
    <w:rsid w:val="00CE3AD6"/>
    <w:rsid w:val="00CE41E7"/>
    <w:rsid w:val="00CE4519"/>
    <w:rsid w:val="00CE4879"/>
    <w:rsid w:val="00CE49CD"/>
    <w:rsid w:val="00CE4B2D"/>
    <w:rsid w:val="00CE4B6F"/>
    <w:rsid w:val="00CE5273"/>
    <w:rsid w:val="00CE55EB"/>
    <w:rsid w:val="00CE581C"/>
    <w:rsid w:val="00CE5C25"/>
    <w:rsid w:val="00CE5D6C"/>
    <w:rsid w:val="00CE5D6E"/>
    <w:rsid w:val="00CE5F49"/>
    <w:rsid w:val="00CE62EA"/>
    <w:rsid w:val="00CE6347"/>
    <w:rsid w:val="00CE6880"/>
    <w:rsid w:val="00CE694D"/>
    <w:rsid w:val="00CE6CD2"/>
    <w:rsid w:val="00CE6DD8"/>
    <w:rsid w:val="00CE7080"/>
    <w:rsid w:val="00CE7211"/>
    <w:rsid w:val="00CE766F"/>
    <w:rsid w:val="00CE7C28"/>
    <w:rsid w:val="00CF036A"/>
    <w:rsid w:val="00CF0A4F"/>
    <w:rsid w:val="00CF0CF0"/>
    <w:rsid w:val="00CF0EDB"/>
    <w:rsid w:val="00CF114D"/>
    <w:rsid w:val="00CF175A"/>
    <w:rsid w:val="00CF17A2"/>
    <w:rsid w:val="00CF2108"/>
    <w:rsid w:val="00CF229A"/>
    <w:rsid w:val="00CF2612"/>
    <w:rsid w:val="00CF26F6"/>
    <w:rsid w:val="00CF29EB"/>
    <w:rsid w:val="00CF2AFD"/>
    <w:rsid w:val="00CF2B99"/>
    <w:rsid w:val="00CF3215"/>
    <w:rsid w:val="00CF3655"/>
    <w:rsid w:val="00CF36C7"/>
    <w:rsid w:val="00CF3C34"/>
    <w:rsid w:val="00CF3F3F"/>
    <w:rsid w:val="00CF3FCD"/>
    <w:rsid w:val="00CF4017"/>
    <w:rsid w:val="00CF430B"/>
    <w:rsid w:val="00CF447A"/>
    <w:rsid w:val="00CF44C1"/>
    <w:rsid w:val="00CF47EF"/>
    <w:rsid w:val="00CF4801"/>
    <w:rsid w:val="00CF4C0B"/>
    <w:rsid w:val="00CF500C"/>
    <w:rsid w:val="00CF5112"/>
    <w:rsid w:val="00CF5323"/>
    <w:rsid w:val="00CF53E4"/>
    <w:rsid w:val="00CF5626"/>
    <w:rsid w:val="00CF5674"/>
    <w:rsid w:val="00CF56BA"/>
    <w:rsid w:val="00CF63BF"/>
    <w:rsid w:val="00CF699A"/>
    <w:rsid w:val="00CF6B38"/>
    <w:rsid w:val="00CF6B83"/>
    <w:rsid w:val="00CF7530"/>
    <w:rsid w:val="00CF77B3"/>
    <w:rsid w:val="00CF7831"/>
    <w:rsid w:val="00CF7A24"/>
    <w:rsid w:val="00CF7D45"/>
    <w:rsid w:val="00CF7EAD"/>
    <w:rsid w:val="00CF7F4B"/>
    <w:rsid w:val="00D0018D"/>
    <w:rsid w:val="00D009D3"/>
    <w:rsid w:val="00D00B17"/>
    <w:rsid w:val="00D00E8A"/>
    <w:rsid w:val="00D010E1"/>
    <w:rsid w:val="00D01792"/>
    <w:rsid w:val="00D018F0"/>
    <w:rsid w:val="00D01DB7"/>
    <w:rsid w:val="00D01FB7"/>
    <w:rsid w:val="00D01FDA"/>
    <w:rsid w:val="00D0232A"/>
    <w:rsid w:val="00D025D7"/>
    <w:rsid w:val="00D02676"/>
    <w:rsid w:val="00D0292B"/>
    <w:rsid w:val="00D02CBF"/>
    <w:rsid w:val="00D031D0"/>
    <w:rsid w:val="00D03727"/>
    <w:rsid w:val="00D03850"/>
    <w:rsid w:val="00D04082"/>
    <w:rsid w:val="00D040B1"/>
    <w:rsid w:val="00D04105"/>
    <w:rsid w:val="00D04519"/>
    <w:rsid w:val="00D04524"/>
    <w:rsid w:val="00D04563"/>
    <w:rsid w:val="00D04642"/>
    <w:rsid w:val="00D048F2"/>
    <w:rsid w:val="00D04F5F"/>
    <w:rsid w:val="00D05554"/>
    <w:rsid w:val="00D05769"/>
    <w:rsid w:val="00D058C6"/>
    <w:rsid w:val="00D0593F"/>
    <w:rsid w:val="00D05AE3"/>
    <w:rsid w:val="00D05B39"/>
    <w:rsid w:val="00D0600D"/>
    <w:rsid w:val="00D0646F"/>
    <w:rsid w:val="00D06498"/>
    <w:rsid w:val="00D0656F"/>
    <w:rsid w:val="00D06B2A"/>
    <w:rsid w:val="00D06BE7"/>
    <w:rsid w:val="00D06C23"/>
    <w:rsid w:val="00D06F95"/>
    <w:rsid w:val="00D071C1"/>
    <w:rsid w:val="00D07207"/>
    <w:rsid w:val="00D075D8"/>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18"/>
    <w:rsid w:val="00D11B83"/>
    <w:rsid w:val="00D11C9F"/>
    <w:rsid w:val="00D11CFC"/>
    <w:rsid w:val="00D11D30"/>
    <w:rsid w:val="00D121C7"/>
    <w:rsid w:val="00D1260E"/>
    <w:rsid w:val="00D1283A"/>
    <w:rsid w:val="00D12853"/>
    <w:rsid w:val="00D12B86"/>
    <w:rsid w:val="00D13559"/>
    <w:rsid w:val="00D13635"/>
    <w:rsid w:val="00D139D0"/>
    <w:rsid w:val="00D14254"/>
    <w:rsid w:val="00D148D8"/>
    <w:rsid w:val="00D14C3E"/>
    <w:rsid w:val="00D14DDF"/>
    <w:rsid w:val="00D150EE"/>
    <w:rsid w:val="00D1564F"/>
    <w:rsid w:val="00D15893"/>
    <w:rsid w:val="00D158D1"/>
    <w:rsid w:val="00D1596A"/>
    <w:rsid w:val="00D15B30"/>
    <w:rsid w:val="00D15F48"/>
    <w:rsid w:val="00D16404"/>
    <w:rsid w:val="00D164A8"/>
    <w:rsid w:val="00D165BE"/>
    <w:rsid w:val="00D16820"/>
    <w:rsid w:val="00D173F0"/>
    <w:rsid w:val="00D174EC"/>
    <w:rsid w:val="00D1763D"/>
    <w:rsid w:val="00D20099"/>
    <w:rsid w:val="00D201C4"/>
    <w:rsid w:val="00D204F4"/>
    <w:rsid w:val="00D20AB2"/>
    <w:rsid w:val="00D20AB6"/>
    <w:rsid w:val="00D20C44"/>
    <w:rsid w:val="00D20E2E"/>
    <w:rsid w:val="00D20F20"/>
    <w:rsid w:val="00D2134C"/>
    <w:rsid w:val="00D2174F"/>
    <w:rsid w:val="00D220A4"/>
    <w:rsid w:val="00D22A25"/>
    <w:rsid w:val="00D22C9C"/>
    <w:rsid w:val="00D22FB2"/>
    <w:rsid w:val="00D2327C"/>
    <w:rsid w:val="00D2363E"/>
    <w:rsid w:val="00D23790"/>
    <w:rsid w:val="00D23830"/>
    <w:rsid w:val="00D239B9"/>
    <w:rsid w:val="00D23BA7"/>
    <w:rsid w:val="00D23E69"/>
    <w:rsid w:val="00D23EE5"/>
    <w:rsid w:val="00D23FCB"/>
    <w:rsid w:val="00D242AD"/>
    <w:rsid w:val="00D24336"/>
    <w:rsid w:val="00D248C8"/>
    <w:rsid w:val="00D2499D"/>
    <w:rsid w:val="00D24B1D"/>
    <w:rsid w:val="00D24D51"/>
    <w:rsid w:val="00D24EB6"/>
    <w:rsid w:val="00D25278"/>
    <w:rsid w:val="00D25873"/>
    <w:rsid w:val="00D25876"/>
    <w:rsid w:val="00D25C8B"/>
    <w:rsid w:val="00D262BA"/>
    <w:rsid w:val="00D26416"/>
    <w:rsid w:val="00D267E6"/>
    <w:rsid w:val="00D267EE"/>
    <w:rsid w:val="00D26880"/>
    <w:rsid w:val="00D26E40"/>
    <w:rsid w:val="00D26EC2"/>
    <w:rsid w:val="00D2718F"/>
    <w:rsid w:val="00D27525"/>
    <w:rsid w:val="00D27AC1"/>
    <w:rsid w:val="00D27DC3"/>
    <w:rsid w:val="00D300AF"/>
    <w:rsid w:val="00D3020F"/>
    <w:rsid w:val="00D30685"/>
    <w:rsid w:val="00D30703"/>
    <w:rsid w:val="00D307E2"/>
    <w:rsid w:val="00D30A11"/>
    <w:rsid w:val="00D30F50"/>
    <w:rsid w:val="00D310C6"/>
    <w:rsid w:val="00D3112E"/>
    <w:rsid w:val="00D3124B"/>
    <w:rsid w:val="00D31380"/>
    <w:rsid w:val="00D313B1"/>
    <w:rsid w:val="00D3143C"/>
    <w:rsid w:val="00D3152E"/>
    <w:rsid w:val="00D31542"/>
    <w:rsid w:val="00D3155D"/>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469"/>
    <w:rsid w:val="00D344D4"/>
    <w:rsid w:val="00D347A6"/>
    <w:rsid w:val="00D347AA"/>
    <w:rsid w:val="00D34D32"/>
    <w:rsid w:val="00D34D85"/>
    <w:rsid w:val="00D3526C"/>
    <w:rsid w:val="00D356F3"/>
    <w:rsid w:val="00D35B64"/>
    <w:rsid w:val="00D35DC3"/>
    <w:rsid w:val="00D35FCC"/>
    <w:rsid w:val="00D36A27"/>
    <w:rsid w:val="00D36E22"/>
    <w:rsid w:val="00D3700D"/>
    <w:rsid w:val="00D3737B"/>
    <w:rsid w:val="00D3794D"/>
    <w:rsid w:val="00D37C7C"/>
    <w:rsid w:val="00D37E26"/>
    <w:rsid w:val="00D40585"/>
    <w:rsid w:val="00D40F1F"/>
    <w:rsid w:val="00D414E4"/>
    <w:rsid w:val="00D41C99"/>
    <w:rsid w:val="00D4208A"/>
    <w:rsid w:val="00D420E3"/>
    <w:rsid w:val="00D4214C"/>
    <w:rsid w:val="00D42396"/>
    <w:rsid w:val="00D423EA"/>
    <w:rsid w:val="00D428AE"/>
    <w:rsid w:val="00D42AFC"/>
    <w:rsid w:val="00D42B0D"/>
    <w:rsid w:val="00D42FBF"/>
    <w:rsid w:val="00D43122"/>
    <w:rsid w:val="00D43572"/>
    <w:rsid w:val="00D43695"/>
    <w:rsid w:val="00D44AC7"/>
    <w:rsid w:val="00D44D6F"/>
    <w:rsid w:val="00D44F4E"/>
    <w:rsid w:val="00D45220"/>
    <w:rsid w:val="00D45343"/>
    <w:rsid w:val="00D45374"/>
    <w:rsid w:val="00D454F7"/>
    <w:rsid w:val="00D4554A"/>
    <w:rsid w:val="00D455A7"/>
    <w:rsid w:val="00D456CB"/>
    <w:rsid w:val="00D45D90"/>
    <w:rsid w:val="00D46564"/>
    <w:rsid w:val="00D46898"/>
    <w:rsid w:val="00D47313"/>
    <w:rsid w:val="00D476FD"/>
    <w:rsid w:val="00D47804"/>
    <w:rsid w:val="00D47A17"/>
    <w:rsid w:val="00D47E64"/>
    <w:rsid w:val="00D50E2E"/>
    <w:rsid w:val="00D50F70"/>
    <w:rsid w:val="00D51198"/>
    <w:rsid w:val="00D51593"/>
    <w:rsid w:val="00D516E9"/>
    <w:rsid w:val="00D51CAB"/>
    <w:rsid w:val="00D51CD3"/>
    <w:rsid w:val="00D51E20"/>
    <w:rsid w:val="00D51FD4"/>
    <w:rsid w:val="00D5252B"/>
    <w:rsid w:val="00D52747"/>
    <w:rsid w:val="00D52993"/>
    <w:rsid w:val="00D53597"/>
    <w:rsid w:val="00D53AA7"/>
    <w:rsid w:val="00D541C8"/>
    <w:rsid w:val="00D54376"/>
    <w:rsid w:val="00D5452C"/>
    <w:rsid w:val="00D54E42"/>
    <w:rsid w:val="00D54F38"/>
    <w:rsid w:val="00D555E8"/>
    <w:rsid w:val="00D56061"/>
    <w:rsid w:val="00D566BB"/>
    <w:rsid w:val="00D56B13"/>
    <w:rsid w:val="00D5708C"/>
    <w:rsid w:val="00D57307"/>
    <w:rsid w:val="00D57936"/>
    <w:rsid w:val="00D57A31"/>
    <w:rsid w:val="00D6004C"/>
    <w:rsid w:val="00D601D5"/>
    <w:rsid w:val="00D608B9"/>
    <w:rsid w:val="00D608F1"/>
    <w:rsid w:val="00D60900"/>
    <w:rsid w:val="00D60EB5"/>
    <w:rsid w:val="00D610BD"/>
    <w:rsid w:val="00D61327"/>
    <w:rsid w:val="00D613FE"/>
    <w:rsid w:val="00D61821"/>
    <w:rsid w:val="00D62142"/>
    <w:rsid w:val="00D62214"/>
    <w:rsid w:val="00D62296"/>
    <w:rsid w:val="00D622AA"/>
    <w:rsid w:val="00D625C4"/>
    <w:rsid w:val="00D629E5"/>
    <w:rsid w:val="00D62C0C"/>
    <w:rsid w:val="00D62D60"/>
    <w:rsid w:val="00D62E66"/>
    <w:rsid w:val="00D632AD"/>
    <w:rsid w:val="00D6345D"/>
    <w:rsid w:val="00D63574"/>
    <w:rsid w:val="00D6387D"/>
    <w:rsid w:val="00D63C4D"/>
    <w:rsid w:val="00D63CD9"/>
    <w:rsid w:val="00D63EBD"/>
    <w:rsid w:val="00D64059"/>
    <w:rsid w:val="00D6413C"/>
    <w:rsid w:val="00D644C4"/>
    <w:rsid w:val="00D644CD"/>
    <w:rsid w:val="00D64B77"/>
    <w:rsid w:val="00D64BCB"/>
    <w:rsid w:val="00D64FA5"/>
    <w:rsid w:val="00D655DB"/>
    <w:rsid w:val="00D65A6E"/>
    <w:rsid w:val="00D65B77"/>
    <w:rsid w:val="00D65B99"/>
    <w:rsid w:val="00D65C44"/>
    <w:rsid w:val="00D65F3F"/>
    <w:rsid w:val="00D65FD9"/>
    <w:rsid w:val="00D66063"/>
    <w:rsid w:val="00D6641B"/>
    <w:rsid w:val="00D6644F"/>
    <w:rsid w:val="00D6651B"/>
    <w:rsid w:val="00D66608"/>
    <w:rsid w:val="00D66731"/>
    <w:rsid w:val="00D667C8"/>
    <w:rsid w:val="00D6686E"/>
    <w:rsid w:val="00D66B24"/>
    <w:rsid w:val="00D66E77"/>
    <w:rsid w:val="00D66F21"/>
    <w:rsid w:val="00D66F4B"/>
    <w:rsid w:val="00D66FA6"/>
    <w:rsid w:val="00D6734D"/>
    <w:rsid w:val="00D67E90"/>
    <w:rsid w:val="00D700E2"/>
    <w:rsid w:val="00D70906"/>
    <w:rsid w:val="00D711E8"/>
    <w:rsid w:val="00D71203"/>
    <w:rsid w:val="00D712C1"/>
    <w:rsid w:val="00D717D5"/>
    <w:rsid w:val="00D71A44"/>
    <w:rsid w:val="00D71B0C"/>
    <w:rsid w:val="00D72294"/>
    <w:rsid w:val="00D72461"/>
    <w:rsid w:val="00D7279A"/>
    <w:rsid w:val="00D72F18"/>
    <w:rsid w:val="00D730A9"/>
    <w:rsid w:val="00D73254"/>
    <w:rsid w:val="00D732DF"/>
    <w:rsid w:val="00D73446"/>
    <w:rsid w:val="00D7348A"/>
    <w:rsid w:val="00D73611"/>
    <w:rsid w:val="00D7443E"/>
    <w:rsid w:val="00D74BDA"/>
    <w:rsid w:val="00D74DCC"/>
    <w:rsid w:val="00D75035"/>
    <w:rsid w:val="00D75056"/>
    <w:rsid w:val="00D750E4"/>
    <w:rsid w:val="00D752C6"/>
    <w:rsid w:val="00D75480"/>
    <w:rsid w:val="00D7569B"/>
    <w:rsid w:val="00D756B9"/>
    <w:rsid w:val="00D75B98"/>
    <w:rsid w:val="00D75CBF"/>
    <w:rsid w:val="00D75DDC"/>
    <w:rsid w:val="00D76B9F"/>
    <w:rsid w:val="00D76D68"/>
    <w:rsid w:val="00D77182"/>
    <w:rsid w:val="00D777ED"/>
    <w:rsid w:val="00D77C7E"/>
    <w:rsid w:val="00D801E0"/>
    <w:rsid w:val="00D804FA"/>
    <w:rsid w:val="00D8055F"/>
    <w:rsid w:val="00D80624"/>
    <w:rsid w:val="00D80A57"/>
    <w:rsid w:val="00D8178D"/>
    <w:rsid w:val="00D817A5"/>
    <w:rsid w:val="00D817A6"/>
    <w:rsid w:val="00D8185A"/>
    <w:rsid w:val="00D818EA"/>
    <w:rsid w:val="00D8198D"/>
    <w:rsid w:val="00D82020"/>
    <w:rsid w:val="00D823FD"/>
    <w:rsid w:val="00D827E4"/>
    <w:rsid w:val="00D82D18"/>
    <w:rsid w:val="00D830D3"/>
    <w:rsid w:val="00D8315A"/>
    <w:rsid w:val="00D831EE"/>
    <w:rsid w:val="00D83699"/>
    <w:rsid w:val="00D83A8E"/>
    <w:rsid w:val="00D83ACA"/>
    <w:rsid w:val="00D83BEE"/>
    <w:rsid w:val="00D83CF1"/>
    <w:rsid w:val="00D83F50"/>
    <w:rsid w:val="00D84498"/>
    <w:rsid w:val="00D84853"/>
    <w:rsid w:val="00D84EFF"/>
    <w:rsid w:val="00D84F28"/>
    <w:rsid w:val="00D84FBC"/>
    <w:rsid w:val="00D84FDD"/>
    <w:rsid w:val="00D8534B"/>
    <w:rsid w:val="00D8587D"/>
    <w:rsid w:val="00D85B84"/>
    <w:rsid w:val="00D85B97"/>
    <w:rsid w:val="00D861E8"/>
    <w:rsid w:val="00D86632"/>
    <w:rsid w:val="00D86B8D"/>
    <w:rsid w:val="00D8715C"/>
    <w:rsid w:val="00D872FA"/>
    <w:rsid w:val="00D87502"/>
    <w:rsid w:val="00D8785F"/>
    <w:rsid w:val="00D87CD6"/>
    <w:rsid w:val="00D87D85"/>
    <w:rsid w:val="00D87DBF"/>
    <w:rsid w:val="00D87E00"/>
    <w:rsid w:val="00D87EC2"/>
    <w:rsid w:val="00D87F0F"/>
    <w:rsid w:val="00D90277"/>
    <w:rsid w:val="00D90AEE"/>
    <w:rsid w:val="00D90C6C"/>
    <w:rsid w:val="00D90CCF"/>
    <w:rsid w:val="00D90E66"/>
    <w:rsid w:val="00D910DE"/>
    <w:rsid w:val="00D914F9"/>
    <w:rsid w:val="00D91732"/>
    <w:rsid w:val="00D91832"/>
    <w:rsid w:val="00D91B70"/>
    <w:rsid w:val="00D91BC9"/>
    <w:rsid w:val="00D92176"/>
    <w:rsid w:val="00D926CB"/>
    <w:rsid w:val="00D927B9"/>
    <w:rsid w:val="00D928B2"/>
    <w:rsid w:val="00D92CAC"/>
    <w:rsid w:val="00D92CC6"/>
    <w:rsid w:val="00D92D72"/>
    <w:rsid w:val="00D930C4"/>
    <w:rsid w:val="00D936B6"/>
    <w:rsid w:val="00D9373D"/>
    <w:rsid w:val="00D93ACA"/>
    <w:rsid w:val="00D93B78"/>
    <w:rsid w:val="00D93BD4"/>
    <w:rsid w:val="00D93CBB"/>
    <w:rsid w:val="00D9400F"/>
    <w:rsid w:val="00D94259"/>
    <w:rsid w:val="00D9453C"/>
    <w:rsid w:val="00D9469D"/>
    <w:rsid w:val="00D94F44"/>
    <w:rsid w:val="00D95340"/>
    <w:rsid w:val="00D9580A"/>
    <w:rsid w:val="00D95BEB"/>
    <w:rsid w:val="00D95C99"/>
    <w:rsid w:val="00D95D70"/>
    <w:rsid w:val="00D95DC7"/>
    <w:rsid w:val="00D95F16"/>
    <w:rsid w:val="00D965BB"/>
    <w:rsid w:val="00D96A3C"/>
    <w:rsid w:val="00D96B41"/>
    <w:rsid w:val="00D96C30"/>
    <w:rsid w:val="00D96CC8"/>
    <w:rsid w:val="00D96D10"/>
    <w:rsid w:val="00D96EEF"/>
    <w:rsid w:val="00D9710A"/>
    <w:rsid w:val="00D978AD"/>
    <w:rsid w:val="00D97B45"/>
    <w:rsid w:val="00D97C66"/>
    <w:rsid w:val="00D97D22"/>
    <w:rsid w:val="00D97DCE"/>
    <w:rsid w:val="00D97EA9"/>
    <w:rsid w:val="00DA0024"/>
    <w:rsid w:val="00DA0196"/>
    <w:rsid w:val="00DA0552"/>
    <w:rsid w:val="00DA0B37"/>
    <w:rsid w:val="00DA0D99"/>
    <w:rsid w:val="00DA13DA"/>
    <w:rsid w:val="00DA1581"/>
    <w:rsid w:val="00DA192D"/>
    <w:rsid w:val="00DA1997"/>
    <w:rsid w:val="00DA1A48"/>
    <w:rsid w:val="00DA1B2E"/>
    <w:rsid w:val="00DA1B6B"/>
    <w:rsid w:val="00DA1DA2"/>
    <w:rsid w:val="00DA232C"/>
    <w:rsid w:val="00DA27F2"/>
    <w:rsid w:val="00DA2FD4"/>
    <w:rsid w:val="00DA3238"/>
    <w:rsid w:val="00DA360F"/>
    <w:rsid w:val="00DA39A1"/>
    <w:rsid w:val="00DA39DA"/>
    <w:rsid w:val="00DA3CD5"/>
    <w:rsid w:val="00DA3E0A"/>
    <w:rsid w:val="00DA4287"/>
    <w:rsid w:val="00DA456F"/>
    <w:rsid w:val="00DA460F"/>
    <w:rsid w:val="00DA4ABE"/>
    <w:rsid w:val="00DA4B37"/>
    <w:rsid w:val="00DA4EE7"/>
    <w:rsid w:val="00DA5235"/>
    <w:rsid w:val="00DA578F"/>
    <w:rsid w:val="00DA5966"/>
    <w:rsid w:val="00DA5AF3"/>
    <w:rsid w:val="00DA5C21"/>
    <w:rsid w:val="00DA5CD0"/>
    <w:rsid w:val="00DA5EEC"/>
    <w:rsid w:val="00DA60C3"/>
    <w:rsid w:val="00DA62C9"/>
    <w:rsid w:val="00DA632F"/>
    <w:rsid w:val="00DA6411"/>
    <w:rsid w:val="00DA65C7"/>
    <w:rsid w:val="00DA65DE"/>
    <w:rsid w:val="00DA6681"/>
    <w:rsid w:val="00DA6833"/>
    <w:rsid w:val="00DA6C98"/>
    <w:rsid w:val="00DA6D71"/>
    <w:rsid w:val="00DA6E45"/>
    <w:rsid w:val="00DA73A9"/>
    <w:rsid w:val="00DA7700"/>
    <w:rsid w:val="00DA77C0"/>
    <w:rsid w:val="00DA7F5D"/>
    <w:rsid w:val="00DA7FBE"/>
    <w:rsid w:val="00DB01F6"/>
    <w:rsid w:val="00DB0647"/>
    <w:rsid w:val="00DB07CC"/>
    <w:rsid w:val="00DB107B"/>
    <w:rsid w:val="00DB14B6"/>
    <w:rsid w:val="00DB1617"/>
    <w:rsid w:val="00DB1745"/>
    <w:rsid w:val="00DB178E"/>
    <w:rsid w:val="00DB1A1C"/>
    <w:rsid w:val="00DB20EF"/>
    <w:rsid w:val="00DB2200"/>
    <w:rsid w:val="00DB26D8"/>
    <w:rsid w:val="00DB289F"/>
    <w:rsid w:val="00DB2AAA"/>
    <w:rsid w:val="00DB2ABD"/>
    <w:rsid w:val="00DB2C4D"/>
    <w:rsid w:val="00DB2DF0"/>
    <w:rsid w:val="00DB2EC2"/>
    <w:rsid w:val="00DB30B8"/>
    <w:rsid w:val="00DB3205"/>
    <w:rsid w:val="00DB33B1"/>
    <w:rsid w:val="00DB37F0"/>
    <w:rsid w:val="00DB3E6B"/>
    <w:rsid w:val="00DB3F2A"/>
    <w:rsid w:val="00DB4ABB"/>
    <w:rsid w:val="00DB529F"/>
    <w:rsid w:val="00DB53CF"/>
    <w:rsid w:val="00DB5553"/>
    <w:rsid w:val="00DB5B48"/>
    <w:rsid w:val="00DB5B87"/>
    <w:rsid w:val="00DB60B4"/>
    <w:rsid w:val="00DB6206"/>
    <w:rsid w:val="00DB63E9"/>
    <w:rsid w:val="00DB64FF"/>
    <w:rsid w:val="00DB6597"/>
    <w:rsid w:val="00DB694B"/>
    <w:rsid w:val="00DB6A41"/>
    <w:rsid w:val="00DB6C59"/>
    <w:rsid w:val="00DB6D2F"/>
    <w:rsid w:val="00DB6D38"/>
    <w:rsid w:val="00DB6EEA"/>
    <w:rsid w:val="00DB6EFC"/>
    <w:rsid w:val="00DB7195"/>
    <w:rsid w:val="00DB7932"/>
    <w:rsid w:val="00DC01F1"/>
    <w:rsid w:val="00DC0363"/>
    <w:rsid w:val="00DC0398"/>
    <w:rsid w:val="00DC0688"/>
    <w:rsid w:val="00DC0782"/>
    <w:rsid w:val="00DC0B6C"/>
    <w:rsid w:val="00DC0C6A"/>
    <w:rsid w:val="00DC0C85"/>
    <w:rsid w:val="00DC0D2F"/>
    <w:rsid w:val="00DC0F2F"/>
    <w:rsid w:val="00DC135D"/>
    <w:rsid w:val="00DC1525"/>
    <w:rsid w:val="00DC1690"/>
    <w:rsid w:val="00DC1AC4"/>
    <w:rsid w:val="00DC1C97"/>
    <w:rsid w:val="00DC1DC1"/>
    <w:rsid w:val="00DC1E4F"/>
    <w:rsid w:val="00DC2384"/>
    <w:rsid w:val="00DC26D6"/>
    <w:rsid w:val="00DC325E"/>
    <w:rsid w:val="00DC3378"/>
    <w:rsid w:val="00DC340C"/>
    <w:rsid w:val="00DC3724"/>
    <w:rsid w:val="00DC37C1"/>
    <w:rsid w:val="00DC3B92"/>
    <w:rsid w:val="00DC3D98"/>
    <w:rsid w:val="00DC3E98"/>
    <w:rsid w:val="00DC4062"/>
    <w:rsid w:val="00DC4276"/>
    <w:rsid w:val="00DC42F3"/>
    <w:rsid w:val="00DC4838"/>
    <w:rsid w:val="00DC5532"/>
    <w:rsid w:val="00DC5B29"/>
    <w:rsid w:val="00DC5BAC"/>
    <w:rsid w:val="00DC5CB2"/>
    <w:rsid w:val="00DC5D7A"/>
    <w:rsid w:val="00DC5E4E"/>
    <w:rsid w:val="00DC5FC9"/>
    <w:rsid w:val="00DC650E"/>
    <w:rsid w:val="00DC6847"/>
    <w:rsid w:val="00DC6956"/>
    <w:rsid w:val="00DC6BB6"/>
    <w:rsid w:val="00DC6D5C"/>
    <w:rsid w:val="00DC6E3F"/>
    <w:rsid w:val="00DC749B"/>
    <w:rsid w:val="00DC795A"/>
    <w:rsid w:val="00DC7C93"/>
    <w:rsid w:val="00DC7F78"/>
    <w:rsid w:val="00DD05B2"/>
    <w:rsid w:val="00DD08EF"/>
    <w:rsid w:val="00DD0B5D"/>
    <w:rsid w:val="00DD0CFD"/>
    <w:rsid w:val="00DD0D2D"/>
    <w:rsid w:val="00DD0D44"/>
    <w:rsid w:val="00DD0FB6"/>
    <w:rsid w:val="00DD11B6"/>
    <w:rsid w:val="00DD12B2"/>
    <w:rsid w:val="00DD1A7C"/>
    <w:rsid w:val="00DD1C4C"/>
    <w:rsid w:val="00DD2041"/>
    <w:rsid w:val="00DD23A3"/>
    <w:rsid w:val="00DD2457"/>
    <w:rsid w:val="00DD251F"/>
    <w:rsid w:val="00DD2803"/>
    <w:rsid w:val="00DD2832"/>
    <w:rsid w:val="00DD28E8"/>
    <w:rsid w:val="00DD2E70"/>
    <w:rsid w:val="00DD371D"/>
    <w:rsid w:val="00DD4139"/>
    <w:rsid w:val="00DD4584"/>
    <w:rsid w:val="00DD4711"/>
    <w:rsid w:val="00DD493A"/>
    <w:rsid w:val="00DD4A21"/>
    <w:rsid w:val="00DD4A49"/>
    <w:rsid w:val="00DD4AD2"/>
    <w:rsid w:val="00DD4BF1"/>
    <w:rsid w:val="00DD4D1C"/>
    <w:rsid w:val="00DD55E2"/>
    <w:rsid w:val="00DD5761"/>
    <w:rsid w:val="00DD5BD9"/>
    <w:rsid w:val="00DD5D11"/>
    <w:rsid w:val="00DD5D41"/>
    <w:rsid w:val="00DD5FA6"/>
    <w:rsid w:val="00DD60BA"/>
    <w:rsid w:val="00DD660D"/>
    <w:rsid w:val="00DD6631"/>
    <w:rsid w:val="00DD694B"/>
    <w:rsid w:val="00DD6AEE"/>
    <w:rsid w:val="00DD6E13"/>
    <w:rsid w:val="00DD6E20"/>
    <w:rsid w:val="00DD73B6"/>
    <w:rsid w:val="00DD740C"/>
    <w:rsid w:val="00DD75FE"/>
    <w:rsid w:val="00DD77DB"/>
    <w:rsid w:val="00DD7957"/>
    <w:rsid w:val="00DD7988"/>
    <w:rsid w:val="00DD7DF3"/>
    <w:rsid w:val="00DD7E86"/>
    <w:rsid w:val="00DD7FEA"/>
    <w:rsid w:val="00DE0027"/>
    <w:rsid w:val="00DE00E0"/>
    <w:rsid w:val="00DE06B5"/>
    <w:rsid w:val="00DE0C44"/>
    <w:rsid w:val="00DE120D"/>
    <w:rsid w:val="00DE12D1"/>
    <w:rsid w:val="00DE17D8"/>
    <w:rsid w:val="00DE183B"/>
    <w:rsid w:val="00DE183D"/>
    <w:rsid w:val="00DE18BB"/>
    <w:rsid w:val="00DE1C07"/>
    <w:rsid w:val="00DE1E2C"/>
    <w:rsid w:val="00DE208B"/>
    <w:rsid w:val="00DE2312"/>
    <w:rsid w:val="00DE23AD"/>
    <w:rsid w:val="00DE26D4"/>
    <w:rsid w:val="00DE2AE3"/>
    <w:rsid w:val="00DE2CA4"/>
    <w:rsid w:val="00DE2E32"/>
    <w:rsid w:val="00DE2E79"/>
    <w:rsid w:val="00DE2F45"/>
    <w:rsid w:val="00DE3159"/>
    <w:rsid w:val="00DE37C8"/>
    <w:rsid w:val="00DE39A1"/>
    <w:rsid w:val="00DE3C42"/>
    <w:rsid w:val="00DE3EB6"/>
    <w:rsid w:val="00DE42B5"/>
    <w:rsid w:val="00DE42DC"/>
    <w:rsid w:val="00DE4781"/>
    <w:rsid w:val="00DE4BED"/>
    <w:rsid w:val="00DE5069"/>
    <w:rsid w:val="00DE52EB"/>
    <w:rsid w:val="00DE53B2"/>
    <w:rsid w:val="00DE55B4"/>
    <w:rsid w:val="00DE5D99"/>
    <w:rsid w:val="00DE6473"/>
    <w:rsid w:val="00DE6D84"/>
    <w:rsid w:val="00DE6F5B"/>
    <w:rsid w:val="00DE6FAA"/>
    <w:rsid w:val="00DE6FD7"/>
    <w:rsid w:val="00DE73F4"/>
    <w:rsid w:val="00DE7726"/>
    <w:rsid w:val="00DE7C22"/>
    <w:rsid w:val="00DE7D70"/>
    <w:rsid w:val="00DF0014"/>
    <w:rsid w:val="00DF063B"/>
    <w:rsid w:val="00DF096A"/>
    <w:rsid w:val="00DF0BB3"/>
    <w:rsid w:val="00DF0D78"/>
    <w:rsid w:val="00DF1064"/>
    <w:rsid w:val="00DF1360"/>
    <w:rsid w:val="00DF151B"/>
    <w:rsid w:val="00DF19BD"/>
    <w:rsid w:val="00DF1CB1"/>
    <w:rsid w:val="00DF1E94"/>
    <w:rsid w:val="00DF1FF2"/>
    <w:rsid w:val="00DF2049"/>
    <w:rsid w:val="00DF232B"/>
    <w:rsid w:val="00DF2F1D"/>
    <w:rsid w:val="00DF301F"/>
    <w:rsid w:val="00DF36A3"/>
    <w:rsid w:val="00DF38A7"/>
    <w:rsid w:val="00DF4486"/>
    <w:rsid w:val="00DF46FC"/>
    <w:rsid w:val="00DF4E5F"/>
    <w:rsid w:val="00DF4EA9"/>
    <w:rsid w:val="00DF5485"/>
    <w:rsid w:val="00DF594C"/>
    <w:rsid w:val="00DF6086"/>
    <w:rsid w:val="00DF6145"/>
    <w:rsid w:val="00DF6263"/>
    <w:rsid w:val="00DF6388"/>
    <w:rsid w:val="00DF663C"/>
    <w:rsid w:val="00DF6958"/>
    <w:rsid w:val="00DF6A39"/>
    <w:rsid w:val="00DF6D92"/>
    <w:rsid w:val="00DF6E44"/>
    <w:rsid w:val="00DF7267"/>
    <w:rsid w:val="00DF7655"/>
    <w:rsid w:val="00DF7897"/>
    <w:rsid w:val="00DF7A1B"/>
    <w:rsid w:val="00DF7B29"/>
    <w:rsid w:val="00DF7CEB"/>
    <w:rsid w:val="00DF7E31"/>
    <w:rsid w:val="00DF7E9A"/>
    <w:rsid w:val="00E008D0"/>
    <w:rsid w:val="00E00C5C"/>
    <w:rsid w:val="00E00D05"/>
    <w:rsid w:val="00E00E8E"/>
    <w:rsid w:val="00E01288"/>
    <w:rsid w:val="00E01450"/>
    <w:rsid w:val="00E0155C"/>
    <w:rsid w:val="00E01566"/>
    <w:rsid w:val="00E016F7"/>
    <w:rsid w:val="00E01A36"/>
    <w:rsid w:val="00E01B7E"/>
    <w:rsid w:val="00E01BFF"/>
    <w:rsid w:val="00E01F50"/>
    <w:rsid w:val="00E01FCE"/>
    <w:rsid w:val="00E021C2"/>
    <w:rsid w:val="00E0257B"/>
    <w:rsid w:val="00E02B4B"/>
    <w:rsid w:val="00E02D90"/>
    <w:rsid w:val="00E0317F"/>
    <w:rsid w:val="00E03311"/>
    <w:rsid w:val="00E034E1"/>
    <w:rsid w:val="00E03736"/>
    <w:rsid w:val="00E03ADD"/>
    <w:rsid w:val="00E0474B"/>
    <w:rsid w:val="00E049E6"/>
    <w:rsid w:val="00E04C23"/>
    <w:rsid w:val="00E04DF1"/>
    <w:rsid w:val="00E04FA1"/>
    <w:rsid w:val="00E05035"/>
    <w:rsid w:val="00E052AC"/>
    <w:rsid w:val="00E0532C"/>
    <w:rsid w:val="00E05539"/>
    <w:rsid w:val="00E057F7"/>
    <w:rsid w:val="00E05893"/>
    <w:rsid w:val="00E05930"/>
    <w:rsid w:val="00E05B83"/>
    <w:rsid w:val="00E05D3D"/>
    <w:rsid w:val="00E05FEC"/>
    <w:rsid w:val="00E060B4"/>
    <w:rsid w:val="00E0643A"/>
    <w:rsid w:val="00E06966"/>
    <w:rsid w:val="00E0795C"/>
    <w:rsid w:val="00E07A2E"/>
    <w:rsid w:val="00E07B83"/>
    <w:rsid w:val="00E07E69"/>
    <w:rsid w:val="00E07EC7"/>
    <w:rsid w:val="00E10593"/>
    <w:rsid w:val="00E10A00"/>
    <w:rsid w:val="00E10A6C"/>
    <w:rsid w:val="00E10B10"/>
    <w:rsid w:val="00E10D05"/>
    <w:rsid w:val="00E11553"/>
    <w:rsid w:val="00E11A84"/>
    <w:rsid w:val="00E11A9F"/>
    <w:rsid w:val="00E122A5"/>
    <w:rsid w:val="00E126C1"/>
    <w:rsid w:val="00E1291A"/>
    <w:rsid w:val="00E12A24"/>
    <w:rsid w:val="00E12CC6"/>
    <w:rsid w:val="00E12D40"/>
    <w:rsid w:val="00E12FC1"/>
    <w:rsid w:val="00E132D6"/>
    <w:rsid w:val="00E135C9"/>
    <w:rsid w:val="00E13B7B"/>
    <w:rsid w:val="00E13B9E"/>
    <w:rsid w:val="00E13CCF"/>
    <w:rsid w:val="00E14114"/>
    <w:rsid w:val="00E14686"/>
    <w:rsid w:val="00E148F5"/>
    <w:rsid w:val="00E14CDE"/>
    <w:rsid w:val="00E14D6A"/>
    <w:rsid w:val="00E151A8"/>
    <w:rsid w:val="00E152E6"/>
    <w:rsid w:val="00E15475"/>
    <w:rsid w:val="00E15B2D"/>
    <w:rsid w:val="00E15BEB"/>
    <w:rsid w:val="00E15D54"/>
    <w:rsid w:val="00E161B9"/>
    <w:rsid w:val="00E162CF"/>
    <w:rsid w:val="00E1638B"/>
    <w:rsid w:val="00E16403"/>
    <w:rsid w:val="00E16785"/>
    <w:rsid w:val="00E16F62"/>
    <w:rsid w:val="00E178E3"/>
    <w:rsid w:val="00E201CE"/>
    <w:rsid w:val="00E204EA"/>
    <w:rsid w:val="00E20CA7"/>
    <w:rsid w:val="00E210E4"/>
    <w:rsid w:val="00E211C5"/>
    <w:rsid w:val="00E219CF"/>
    <w:rsid w:val="00E21B3C"/>
    <w:rsid w:val="00E21B62"/>
    <w:rsid w:val="00E22335"/>
    <w:rsid w:val="00E22378"/>
    <w:rsid w:val="00E224E4"/>
    <w:rsid w:val="00E2262F"/>
    <w:rsid w:val="00E22746"/>
    <w:rsid w:val="00E2275B"/>
    <w:rsid w:val="00E228D0"/>
    <w:rsid w:val="00E22B25"/>
    <w:rsid w:val="00E22CCB"/>
    <w:rsid w:val="00E22D53"/>
    <w:rsid w:val="00E23149"/>
    <w:rsid w:val="00E2329D"/>
    <w:rsid w:val="00E2357E"/>
    <w:rsid w:val="00E237CF"/>
    <w:rsid w:val="00E238B8"/>
    <w:rsid w:val="00E2428A"/>
    <w:rsid w:val="00E24B6A"/>
    <w:rsid w:val="00E24CD1"/>
    <w:rsid w:val="00E24E3B"/>
    <w:rsid w:val="00E256D2"/>
    <w:rsid w:val="00E26680"/>
    <w:rsid w:val="00E26BFD"/>
    <w:rsid w:val="00E26C59"/>
    <w:rsid w:val="00E26F83"/>
    <w:rsid w:val="00E2703E"/>
    <w:rsid w:val="00E27059"/>
    <w:rsid w:val="00E271F9"/>
    <w:rsid w:val="00E27904"/>
    <w:rsid w:val="00E27A1E"/>
    <w:rsid w:val="00E27CDE"/>
    <w:rsid w:val="00E27EEA"/>
    <w:rsid w:val="00E3003C"/>
    <w:rsid w:val="00E30673"/>
    <w:rsid w:val="00E306E1"/>
    <w:rsid w:val="00E30B8B"/>
    <w:rsid w:val="00E30BF8"/>
    <w:rsid w:val="00E30D7B"/>
    <w:rsid w:val="00E30E7C"/>
    <w:rsid w:val="00E3106A"/>
    <w:rsid w:val="00E312AC"/>
    <w:rsid w:val="00E3178C"/>
    <w:rsid w:val="00E31FD2"/>
    <w:rsid w:val="00E32AF2"/>
    <w:rsid w:val="00E32BB5"/>
    <w:rsid w:val="00E32D75"/>
    <w:rsid w:val="00E33337"/>
    <w:rsid w:val="00E335D6"/>
    <w:rsid w:val="00E339CC"/>
    <w:rsid w:val="00E339E5"/>
    <w:rsid w:val="00E33B71"/>
    <w:rsid w:val="00E33D82"/>
    <w:rsid w:val="00E33FE0"/>
    <w:rsid w:val="00E33FEB"/>
    <w:rsid w:val="00E34306"/>
    <w:rsid w:val="00E34892"/>
    <w:rsid w:val="00E351B8"/>
    <w:rsid w:val="00E3597E"/>
    <w:rsid w:val="00E35F13"/>
    <w:rsid w:val="00E35F60"/>
    <w:rsid w:val="00E35FFD"/>
    <w:rsid w:val="00E360BE"/>
    <w:rsid w:val="00E3649B"/>
    <w:rsid w:val="00E36696"/>
    <w:rsid w:val="00E367DE"/>
    <w:rsid w:val="00E36B40"/>
    <w:rsid w:val="00E36C01"/>
    <w:rsid w:val="00E36E10"/>
    <w:rsid w:val="00E372B3"/>
    <w:rsid w:val="00E37644"/>
    <w:rsid w:val="00E376B9"/>
    <w:rsid w:val="00E37AAA"/>
    <w:rsid w:val="00E37B33"/>
    <w:rsid w:val="00E37D41"/>
    <w:rsid w:val="00E37EB9"/>
    <w:rsid w:val="00E4071E"/>
    <w:rsid w:val="00E407F6"/>
    <w:rsid w:val="00E40D18"/>
    <w:rsid w:val="00E40E69"/>
    <w:rsid w:val="00E40E78"/>
    <w:rsid w:val="00E40F95"/>
    <w:rsid w:val="00E4145A"/>
    <w:rsid w:val="00E41729"/>
    <w:rsid w:val="00E41DBC"/>
    <w:rsid w:val="00E41E1B"/>
    <w:rsid w:val="00E41F60"/>
    <w:rsid w:val="00E41FEE"/>
    <w:rsid w:val="00E42155"/>
    <w:rsid w:val="00E42AF7"/>
    <w:rsid w:val="00E42B55"/>
    <w:rsid w:val="00E42E2A"/>
    <w:rsid w:val="00E43224"/>
    <w:rsid w:val="00E4325F"/>
    <w:rsid w:val="00E4340B"/>
    <w:rsid w:val="00E434A0"/>
    <w:rsid w:val="00E43564"/>
    <w:rsid w:val="00E43DCB"/>
    <w:rsid w:val="00E43FBA"/>
    <w:rsid w:val="00E44106"/>
    <w:rsid w:val="00E44537"/>
    <w:rsid w:val="00E44727"/>
    <w:rsid w:val="00E44E15"/>
    <w:rsid w:val="00E44E8D"/>
    <w:rsid w:val="00E453B8"/>
    <w:rsid w:val="00E4542F"/>
    <w:rsid w:val="00E455B1"/>
    <w:rsid w:val="00E45A43"/>
    <w:rsid w:val="00E45A72"/>
    <w:rsid w:val="00E45F9F"/>
    <w:rsid w:val="00E466EC"/>
    <w:rsid w:val="00E4670F"/>
    <w:rsid w:val="00E4682F"/>
    <w:rsid w:val="00E471F2"/>
    <w:rsid w:val="00E4746E"/>
    <w:rsid w:val="00E47646"/>
    <w:rsid w:val="00E479E2"/>
    <w:rsid w:val="00E47F57"/>
    <w:rsid w:val="00E5018C"/>
    <w:rsid w:val="00E5029B"/>
    <w:rsid w:val="00E50B55"/>
    <w:rsid w:val="00E50BF5"/>
    <w:rsid w:val="00E50FB3"/>
    <w:rsid w:val="00E51457"/>
    <w:rsid w:val="00E5165E"/>
    <w:rsid w:val="00E516A3"/>
    <w:rsid w:val="00E51906"/>
    <w:rsid w:val="00E51AC0"/>
    <w:rsid w:val="00E52021"/>
    <w:rsid w:val="00E528F9"/>
    <w:rsid w:val="00E52D7A"/>
    <w:rsid w:val="00E52DD4"/>
    <w:rsid w:val="00E52E28"/>
    <w:rsid w:val="00E53210"/>
    <w:rsid w:val="00E5347A"/>
    <w:rsid w:val="00E53485"/>
    <w:rsid w:val="00E5368D"/>
    <w:rsid w:val="00E5370F"/>
    <w:rsid w:val="00E53763"/>
    <w:rsid w:val="00E53888"/>
    <w:rsid w:val="00E538C6"/>
    <w:rsid w:val="00E53A7A"/>
    <w:rsid w:val="00E53AA9"/>
    <w:rsid w:val="00E53ED8"/>
    <w:rsid w:val="00E54AD1"/>
    <w:rsid w:val="00E54DAE"/>
    <w:rsid w:val="00E552AE"/>
    <w:rsid w:val="00E5531B"/>
    <w:rsid w:val="00E5550F"/>
    <w:rsid w:val="00E55AD6"/>
    <w:rsid w:val="00E55B37"/>
    <w:rsid w:val="00E55BC8"/>
    <w:rsid w:val="00E55D3A"/>
    <w:rsid w:val="00E55FBD"/>
    <w:rsid w:val="00E56009"/>
    <w:rsid w:val="00E5678A"/>
    <w:rsid w:val="00E56EA1"/>
    <w:rsid w:val="00E57047"/>
    <w:rsid w:val="00E57395"/>
    <w:rsid w:val="00E57625"/>
    <w:rsid w:val="00E57670"/>
    <w:rsid w:val="00E57AD0"/>
    <w:rsid w:val="00E57AF4"/>
    <w:rsid w:val="00E57DB9"/>
    <w:rsid w:val="00E57F1A"/>
    <w:rsid w:val="00E60074"/>
    <w:rsid w:val="00E601C7"/>
    <w:rsid w:val="00E60247"/>
    <w:rsid w:val="00E602F2"/>
    <w:rsid w:val="00E60CA6"/>
    <w:rsid w:val="00E60D55"/>
    <w:rsid w:val="00E60FF5"/>
    <w:rsid w:val="00E61002"/>
    <w:rsid w:val="00E61148"/>
    <w:rsid w:val="00E61214"/>
    <w:rsid w:val="00E61336"/>
    <w:rsid w:val="00E61387"/>
    <w:rsid w:val="00E61543"/>
    <w:rsid w:val="00E6164B"/>
    <w:rsid w:val="00E61A93"/>
    <w:rsid w:val="00E61C10"/>
    <w:rsid w:val="00E61DD9"/>
    <w:rsid w:val="00E61EA1"/>
    <w:rsid w:val="00E62143"/>
    <w:rsid w:val="00E62971"/>
    <w:rsid w:val="00E62A34"/>
    <w:rsid w:val="00E62B10"/>
    <w:rsid w:val="00E62BE2"/>
    <w:rsid w:val="00E62ED7"/>
    <w:rsid w:val="00E633B7"/>
    <w:rsid w:val="00E6375B"/>
    <w:rsid w:val="00E6397F"/>
    <w:rsid w:val="00E63A29"/>
    <w:rsid w:val="00E63B83"/>
    <w:rsid w:val="00E63CB4"/>
    <w:rsid w:val="00E64270"/>
    <w:rsid w:val="00E643ED"/>
    <w:rsid w:val="00E648E1"/>
    <w:rsid w:val="00E64B70"/>
    <w:rsid w:val="00E64C56"/>
    <w:rsid w:val="00E64D0F"/>
    <w:rsid w:val="00E65502"/>
    <w:rsid w:val="00E65625"/>
    <w:rsid w:val="00E656B0"/>
    <w:rsid w:val="00E65AF2"/>
    <w:rsid w:val="00E65B1C"/>
    <w:rsid w:val="00E65C8A"/>
    <w:rsid w:val="00E65D75"/>
    <w:rsid w:val="00E66440"/>
    <w:rsid w:val="00E669F6"/>
    <w:rsid w:val="00E66B42"/>
    <w:rsid w:val="00E6714D"/>
    <w:rsid w:val="00E675D0"/>
    <w:rsid w:val="00E67E62"/>
    <w:rsid w:val="00E7000A"/>
    <w:rsid w:val="00E7001F"/>
    <w:rsid w:val="00E70474"/>
    <w:rsid w:val="00E70590"/>
    <w:rsid w:val="00E70913"/>
    <w:rsid w:val="00E70B93"/>
    <w:rsid w:val="00E70E67"/>
    <w:rsid w:val="00E71117"/>
    <w:rsid w:val="00E711DD"/>
    <w:rsid w:val="00E713DD"/>
    <w:rsid w:val="00E715AA"/>
    <w:rsid w:val="00E71865"/>
    <w:rsid w:val="00E71A52"/>
    <w:rsid w:val="00E71D36"/>
    <w:rsid w:val="00E71D77"/>
    <w:rsid w:val="00E72227"/>
    <w:rsid w:val="00E72384"/>
    <w:rsid w:val="00E72524"/>
    <w:rsid w:val="00E726B9"/>
    <w:rsid w:val="00E7282D"/>
    <w:rsid w:val="00E72C42"/>
    <w:rsid w:val="00E72DC3"/>
    <w:rsid w:val="00E72EF0"/>
    <w:rsid w:val="00E731AA"/>
    <w:rsid w:val="00E73267"/>
    <w:rsid w:val="00E734ED"/>
    <w:rsid w:val="00E73806"/>
    <w:rsid w:val="00E73C21"/>
    <w:rsid w:val="00E73D0A"/>
    <w:rsid w:val="00E74075"/>
    <w:rsid w:val="00E743BB"/>
    <w:rsid w:val="00E745B3"/>
    <w:rsid w:val="00E74798"/>
    <w:rsid w:val="00E747A2"/>
    <w:rsid w:val="00E74987"/>
    <w:rsid w:val="00E74C70"/>
    <w:rsid w:val="00E75A9F"/>
    <w:rsid w:val="00E75E61"/>
    <w:rsid w:val="00E76144"/>
    <w:rsid w:val="00E76251"/>
    <w:rsid w:val="00E766CE"/>
    <w:rsid w:val="00E767F8"/>
    <w:rsid w:val="00E76B56"/>
    <w:rsid w:val="00E76E8D"/>
    <w:rsid w:val="00E771A3"/>
    <w:rsid w:val="00E7777F"/>
    <w:rsid w:val="00E77849"/>
    <w:rsid w:val="00E77D37"/>
    <w:rsid w:val="00E77E20"/>
    <w:rsid w:val="00E77EAD"/>
    <w:rsid w:val="00E77EC6"/>
    <w:rsid w:val="00E77FAB"/>
    <w:rsid w:val="00E802D1"/>
    <w:rsid w:val="00E809BA"/>
    <w:rsid w:val="00E80CFF"/>
    <w:rsid w:val="00E80ECB"/>
    <w:rsid w:val="00E80F9A"/>
    <w:rsid w:val="00E8107D"/>
    <w:rsid w:val="00E811CE"/>
    <w:rsid w:val="00E818C4"/>
    <w:rsid w:val="00E81A67"/>
    <w:rsid w:val="00E81EEF"/>
    <w:rsid w:val="00E8237B"/>
    <w:rsid w:val="00E82C57"/>
    <w:rsid w:val="00E82E58"/>
    <w:rsid w:val="00E82F28"/>
    <w:rsid w:val="00E83331"/>
    <w:rsid w:val="00E834E0"/>
    <w:rsid w:val="00E836F4"/>
    <w:rsid w:val="00E8401F"/>
    <w:rsid w:val="00E842FA"/>
    <w:rsid w:val="00E843C8"/>
    <w:rsid w:val="00E84438"/>
    <w:rsid w:val="00E8457A"/>
    <w:rsid w:val="00E84588"/>
    <w:rsid w:val="00E84765"/>
    <w:rsid w:val="00E849CF"/>
    <w:rsid w:val="00E84A68"/>
    <w:rsid w:val="00E8514B"/>
    <w:rsid w:val="00E853E8"/>
    <w:rsid w:val="00E85A3B"/>
    <w:rsid w:val="00E861F3"/>
    <w:rsid w:val="00E86950"/>
    <w:rsid w:val="00E86F23"/>
    <w:rsid w:val="00E870C2"/>
    <w:rsid w:val="00E873A4"/>
    <w:rsid w:val="00E87671"/>
    <w:rsid w:val="00E87797"/>
    <w:rsid w:val="00E87ACD"/>
    <w:rsid w:val="00E87FE7"/>
    <w:rsid w:val="00E90130"/>
    <w:rsid w:val="00E9028B"/>
    <w:rsid w:val="00E904D6"/>
    <w:rsid w:val="00E90637"/>
    <w:rsid w:val="00E9069D"/>
    <w:rsid w:val="00E90C97"/>
    <w:rsid w:val="00E91081"/>
    <w:rsid w:val="00E91182"/>
    <w:rsid w:val="00E913CB"/>
    <w:rsid w:val="00E913DD"/>
    <w:rsid w:val="00E9152E"/>
    <w:rsid w:val="00E917CE"/>
    <w:rsid w:val="00E9180D"/>
    <w:rsid w:val="00E91874"/>
    <w:rsid w:val="00E91889"/>
    <w:rsid w:val="00E919CB"/>
    <w:rsid w:val="00E91CC9"/>
    <w:rsid w:val="00E91DA8"/>
    <w:rsid w:val="00E91E93"/>
    <w:rsid w:val="00E91F95"/>
    <w:rsid w:val="00E925AC"/>
    <w:rsid w:val="00E92CB1"/>
    <w:rsid w:val="00E92E21"/>
    <w:rsid w:val="00E92ECD"/>
    <w:rsid w:val="00E9307D"/>
    <w:rsid w:val="00E93867"/>
    <w:rsid w:val="00E93998"/>
    <w:rsid w:val="00E93B06"/>
    <w:rsid w:val="00E93DD3"/>
    <w:rsid w:val="00E93E5B"/>
    <w:rsid w:val="00E93F17"/>
    <w:rsid w:val="00E93F67"/>
    <w:rsid w:val="00E941C5"/>
    <w:rsid w:val="00E9426F"/>
    <w:rsid w:val="00E94350"/>
    <w:rsid w:val="00E947AB"/>
    <w:rsid w:val="00E950DC"/>
    <w:rsid w:val="00E95258"/>
    <w:rsid w:val="00E9542D"/>
    <w:rsid w:val="00E95505"/>
    <w:rsid w:val="00E9593C"/>
    <w:rsid w:val="00E95C09"/>
    <w:rsid w:val="00E96402"/>
    <w:rsid w:val="00E9656B"/>
    <w:rsid w:val="00E965F0"/>
    <w:rsid w:val="00E96646"/>
    <w:rsid w:val="00E9687A"/>
    <w:rsid w:val="00E969C6"/>
    <w:rsid w:val="00E97097"/>
    <w:rsid w:val="00E970E0"/>
    <w:rsid w:val="00E974D0"/>
    <w:rsid w:val="00E97549"/>
    <w:rsid w:val="00E975DA"/>
    <w:rsid w:val="00E9796C"/>
    <w:rsid w:val="00E979D4"/>
    <w:rsid w:val="00E97C21"/>
    <w:rsid w:val="00EA0175"/>
    <w:rsid w:val="00EA0394"/>
    <w:rsid w:val="00EA09A6"/>
    <w:rsid w:val="00EA0D21"/>
    <w:rsid w:val="00EA0D4B"/>
    <w:rsid w:val="00EA0FFE"/>
    <w:rsid w:val="00EA1310"/>
    <w:rsid w:val="00EA14D1"/>
    <w:rsid w:val="00EA164C"/>
    <w:rsid w:val="00EA19A8"/>
    <w:rsid w:val="00EA1ADD"/>
    <w:rsid w:val="00EA1B32"/>
    <w:rsid w:val="00EA1F73"/>
    <w:rsid w:val="00EA21AD"/>
    <w:rsid w:val="00EA21DA"/>
    <w:rsid w:val="00EA2426"/>
    <w:rsid w:val="00EA2697"/>
    <w:rsid w:val="00EA27B2"/>
    <w:rsid w:val="00EA2980"/>
    <w:rsid w:val="00EA2A90"/>
    <w:rsid w:val="00EA2D6B"/>
    <w:rsid w:val="00EA2EE8"/>
    <w:rsid w:val="00EA3417"/>
    <w:rsid w:val="00EA37D5"/>
    <w:rsid w:val="00EA3C4E"/>
    <w:rsid w:val="00EA3E80"/>
    <w:rsid w:val="00EA3F48"/>
    <w:rsid w:val="00EA3FD4"/>
    <w:rsid w:val="00EA40EF"/>
    <w:rsid w:val="00EA4144"/>
    <w:rsid w:val="00EA4737"/>
    <w:rsid w:val="00EA4864"/>
    <w:rsid w:val="00EA4914"/>
    <w:rsid w:val="00EA492A"/>
    <w:rsid w:val="00EA495C"/>
    <w:rsid w:val="00EA4FC1"/>
    <w:rsid w:val="00EA4FC9"/>
    <w:rsid w:val="00EA5448"/>
    <w:rsid w:val="00EA57C7"/>
    <w:rsid w:val="00EA5A22"/>
    <w:rsid w:val="00EA5A32"/>
    <w:rsid w:val="00EA5C19"/>
    <w:rsid w:val="00EA5C52"/>
    <w:rsid w:val="00EA5F87"/>
    <w:rsid w:val="00EA5FDA"/>
    <w:rsid w:val="00EA6098"/>
    <w:rsid w:val="00EA6131"/>
    <w:rsid w:val="00EA70E3"/>
    <w:rsid w:val="00EA71BA"/>
    <w:rsid w:val="00EA73BC"/>
    <w:rsid w:val="00EA78A5"/>
    <w:rsid w:val="00EA7BC8"/>
    <w:rsid w:val="00EA7CEC"/>
    <w:rsid w:val="00EA7EB9"/>
    <w:rsid w:val="00EA7EFC"/>
    <w:rsid w:val="00EB013F"/>
    <w:rsid w:val="00EB0AAE"/>
    <w:rsid w:val="00EB0B50"/>
    <w:rsid w:val="00EB0BD2"/>
    <w:rsid w:val="00EB0CE1"/>
    <w:rsid w:val="00EB1045"/>
    <w:rsid w:val="00EB10BF"/>
    <w:rsid w:val="00EB1879"/>
    <w:rsid w:val="00EB1BAB"/>
    <w:rsid w:val="00EB1F46"/>
    <w:rsid w:val="00EB22B2"/>
    <w:rsid w:val="00EB243F"/>
    <w:rsid w:val="00EB2876"/>
    <w:rsid w:val="00EB2A8E"/>
    <w:rsid w:val="00EB2B23"/>
    <w:rsid w:val="00EB2C76"/>
    <w:rsid w:val="00EB3104"/>
    <w:rsid w:val="00EB33B5"/>
    <w:rsid w:val="00EB350F"/>
    <w:rsid w:val="00EB37B1"/>
    <w:rsid w:val="00EB3D72"/>
    <w:rsid w:val="00EB3F50"/>
    <w:rsid w:val="00EB4710"/>
    <w:rsid w:val="00EB498F"/>
    <w:rsid w:val="00EB49F2"/>
    <w:rsid w:val="00EB4B6D"/>
    <w:rsid w:val="00EB53A0"/>
    <w:rsid w:val="00EB53AD"/>
    <w:rsid w:val="00EB54D7"/>
    <w:rsid w:val="00EB5C12"/>
    <w:rsid w:val="00EB5E64"/>
    <w:rsid w:val="00EB6247"/>
    <w:rsid w:val="00EB689B"/>
    <w:rsid w:val="00EB6B4E"/>
    <w:rsid w:val="00EB6B79"/>
    <w:rsid w:val="00EB70FF"/>
    <w:rsid w:val="00EB74D6"/>
    <w:rsid w:val="00EB77CC"/>
    <w:rsid w:val="00EB7905"/>
    <w:rsid w:val="00EB79E2"/>
    <w:rsid w:val="00EB7C3A"/>
    <w:rsid w:val="00EB7D33"/>
    <w:rsid w:val="00EB7DB0"/>
    <w:rsid w:val="00EC040F"/>
    <w:rsid w:val="00EC042A"/>
    <w:rsid w:val="00EC07E2"/>
    <w:rsid w:val="00EC0E21"/>
    <w:rsid w:val="00EC13D0"/>
    <w:rsid w:val="00EC140A"/>
    <w:rsid w:val="00EC1A8E"/>
    <w:rsid w:val="00EC1C6F"/>
    <w:rsid w:val="00EC1E95"/>
    <w:rsid w:val="00EC2029"/>
    <w:rsid w:val="00EC21D2"/>
    <w:rsid w:val="00EC24D6"/>
    <w:rsid w:val="00EC2780"/>
    <w:rsid w:val="00EC2978"/>
    <w:rsid w:val="00EC2B80"/>
    <w:rsid w:val="00EC2C3C"/>
    <w:rsid w:val="00EC3050"/>
    <w:rsid w:val="00EC3122"/>
    <w:rsid w:val="00EC3387"/>
    <w:rsid w:val="00EC3741"/>
    <w:rsid w:val="00EC3900"/>
    <w:rsid w:val="00EC3929"/>
    <w:rsid w:val="00EC3BB5"/>
    <w:rsid w:val="00EC3BB8"/>
    <w:rsid w:val="00EC3D72"/>
    <w:rsid w:val="00EC3EE0"/>
    <w:rsid w:val="00EC4157"/>
    <w:rsid w:val="00EC4581"/>
    <w:rsid w:val="00EC4965"/>
    <w:rsid w:val="00EC49B5"/>
    <w:rsid w:val="00EC4FD5"/>
    <w:rsid w:val="00EC5476"/>
    <w:rsid w:val="00EC58BA"/>
    <w:rsid w:val="00EC5994"/>
    <w:rsid w:val="00EC5D19"/>
    <w:rsid w:val="00EC60B6"/>
    <w:rsid w:val="00EC6364"/>
    <w:rsid w:val="00EC677A"/>
    <w:rsid w:val="00EC72A5"/>
    <w:rsid w:val="00EC780B"/>
    <w:rsid w:val="00EC796E"/>
    <w:rsid w:val="00EC7BB7"/>
    <w:rsid w:val="00ED09E6"/>
    <w:rsid w:val="00ED0BEE"/>
    <w:rsid w:val="00ED1992"/>
    <w:rsid w:val="00ED1B21"/>
    <w:rsid w:val="00ED1BD5"/>
    <w:rsid w:val="00ED1CD2"/>
    <w:rsid w:val="00ED1E18"/>
    <w:rsid w:val="00ED22C3"/>
    <w:rsid w:val="00ED2564"/>
    <w:rsid w:val="00ED2578"/>
    <w:rsid w:val="00ED25D2"/>
    <w:rsid w:val="00ED2AC4"/>
    <w:rsid w:val="00ED2C3D"/>
    <w:rsid w:val="00ED2D62"/>
    <w:rsid w:val="00ED3228"/>
    <w:rsid w:val="00ED32C0"/>
    <w:rsid w:val="00ED34BD"/>
    <w:rsid w:val="00ED35D0"/>
    <w:rsid w:val="00ED3991"/>
    <w:rsid w:val="00ED4073"/>
    <w:rsid w:val="00ED43D1"/>
    <w:rsid w:val="00ED4452"/>
    <w:rsid w:val="00ED4846"/>
    <w:rsid w:val="00ED497B"/>
    <w:rsid w:val="00ED4ABE"/>
    <w:rsid w:val="00ED4F85"/>
    <w:rsid w:val="00ED57A1"/>
    <w:rsid w:val="00ED5CD4"/>
    <w:rsid w:val="00ED5F12"/>
    <w:rsid w:val="00ED601E"/>
    <w:rsid w:val="00ED63E9"/>
    <w:rsid w:val="00ED6474"/>
    <w:rsid w:val="00ED6B9A"/>
    <w:rsid w:val="00ED6CFA"/>
    <w:rsid w:val="00ED6E83"/>
    <w:rsid w:val="00ED70FF"/>
    <w:rsid w:val="00ED72AC"/>
    <w:rsid w:val="00ED7DAF"/>
    <w:rsid w:val="00ED7EF2"/>
    <w:rsid w:val="00ED7F76"/>
    <w:rsid w:val="00EE069D"/>
    <w:rsid w:val="00EE06DB"/>
    <w:rsid w:val="00EE08C2"/>
    <w:rsid w:val="00EE0D2B"/>
    <w:rsid w:val="00EE0F7C"/>
    <w:rsid w:val="00EE1357"/>
    <w:rsid w:val="00EE194B"/>
    <w:rsid w:val="00EE1A08"/>
    <w:rsid w:val="00EE1E1D"/>
    <w:rsid w:val="00EE1F62"/>
    <w:rsid w:val="00EE20D0"/>
    <w:rsid w:val="00EE270B"/>
    <w:rsid w:val="00EE2766"/>
    <w:rsid w:val="00EE2886"/>
    <w:rsid w:val="00EE30C2"/>
    <w:rsid w:val="00EE3FD8"/>
    <w:rsid w:val="00EE4341"/>
    <w:rsid w:val="00EE45DB"/>
    <w:rsid w:val="00EE46C1"/>
    <w:rsid w:val="00EE4C08"/>
    <w:rsid w:val="00EE4DB5"/>
    <w:rsid w:val="00EE4FDF"/>
    <w:rsid w:val="00EE4FEF"/>
    <w:rsid w:val="00EE5246"/>
    <w:rsid w:val="00EE54DB"/>
    <w:rsid w:val="00EE5730"/>
    <w:rsid w:val="00EE5784"/>
    <w:rsid w:val="00EE59DF"/>
    <w:rsid w:val="00EE5B9B"/>
    <w:rsid w:val="00EE5CCA"/>
    <w:rsid w:val="00EE5DA1"/>
    <w:rsid w:val="00EE5EDE"/>
    <w:rsid w:val="00EE643A"/>
    <w:rsid w:val="00EE6494"/>
    <w:rsid w:val="00EE66F7"/>
    <w:rsid w:val="00EE6771"/>
    <w:rsid w:val="00EE6883"/>
    <w:rsid w:val="00EE68AD"/>
    <w:rsid w:val="00EE695F"/>
    <w:rsid w:val="00EE6A76"/>
    <w:rsid w:val="00EE6E15"/>
    <w:rsid w:val="00EE7110"/>
    <w:rsid w:val="00EE785C"/>
    <w:rsid w:val="00EE78CD"/>
    <w:rsid w:val="00EE7C4C"/>
    <w:rsid w:val="00EE7DB8"/>
    <w:rsid w:val="00EE7FD2"/>
    <w:rsid w:val="00EF0056"/>
    <w:rsid w:val="00EF01AA"/>
    <w:rsid w:val="00EF0317"/>
    <w:rsid w:val="00EF0491"/>
    <w:rsid w:val="00EF0847"/>
    <w:rsid w:val="00EF08D1"/>
    <w:rsid w:val="00EF0F8E"/>
    <w:rsid w:val="00EF1150"/>
    <w:rsid w:val="00EF1485"/>
    <w:rsid w:val="00EF18B4"/>
    <w:rsid w:val="00EF19B8"/>
    <w:rsid w:val="00EF1F4D"/>
    <w:rsid w:val="00EF20AB"/>
    <w:rsid w:val="00EF21A9"/>
    <w:rsid w:val="00EF2575"/>
    <w:rsid w:val="00EF2628"/>
    <w:rsid w:val="00EF2698"/>
    <w:rsid w:val="00EF2749"/>
    <w:rsid w:val="00EF28C9"/>
    <w:rsid w:val="00EF37C5"/>
    <w:rsid w:val="00EF3BD5"/>
    <w:rsid w:val="00EF3C41"/>
    <w:rsid w:val="00EF3E29"/>
    <w:rsid w:val="00EF416A"/>
    <w:rsid w:val="00EF42EC"/>
    <w:rsid w:val="00EF43CB"/>
    <w:rsid w:val="00EF4690"/>
    <w:rsid w:val="00EF46E4"/>
    <w:rsid w:val="00EF4EA9"/>
    <w:rsid w:val="00EF4FE7"/>
    <w:rsid w:val="00EF50AA"/>
    <w:rsid w:val="00EF6102"/>
    <w:rsid w:val="00EF6390"/>
    <w:rsid w:val="00EF653B"/>
    <w:rsid w:val="00EF6AB0"/>
    <w:rsid w:val="00EF6B0C"/>
    <w:rsid w:val="00EF6EDD"/>
    <w:rsid w:val="00EF70AB"/>
    <w:rsid w:val="00EF70F8"/>
    <w:rsid w:val="00EF738D"/>
    <w:rsid w:val="00EF74BB"/>
    <w:rsid w:val="00EF74C7"/>
    <w:rsid w:val="00EF75EE"/>
    <w:rsid w:val="00EF79F5"/>
    <w:rsid w:val="00F0019B"/>
    <w:rsid w:val="00F00BED"/>
    <w:rsid w:val="00F00BEE"/>
    <w:rsid w:val="00F01198"/>
    <w:rsid w:val="00F011D1"/>
    <w:rsid w:val="00F011D7"/>
    <w:rsid w:val="00F0137F"/>
    <w:rsid w:val="00F01679"/>
    <w:rsid w:val="00F01763"/>
    <w:rsid w:val="00F017DC"/>
    <w:rsid w:val="00F0202F"/>
    <w:rsid w:val="00F022C7"/>
    <w:rsid w:val="00F022F1"/>
    <w:rsid w:val="00F02565"/>
    <w:rsid w:val="00F0271E"/>
    <w:rsid w:val="00F02772"/>
    <w:rsid w:val="00F02AA5"/>
    <w:rsid w:val="00F031B8"/>
    <w:rsid w:val="00F033C0"/>
    <w:rsid w:val="00F03F66"/>
    <w:rsid w:val="00F04006"/>
    <w:rsid w:val="00F044D4"/>
    <w:rsid w:val="00F04788"/>
    <w:rsid w:val="00F04987"/>
    <w:rsid w:val="00F04C7C"/>
    <w:rsid w:val="00F04F31"/>
    <w:rsid w:val="00F05325"/>
    <w:rsid w:val="00F05487"/>
    <w:rsid w:val="00F055E6"/>
    <w:rsid w:val="00F056D4"/>
    <w:rsid w:val="00F0578C"/>
    <w:rsid w:val="00F05B39"/>
    <w:rsid w:val="00F05B3F"/>
    <w:rsid w:val="00F05BFE"/>
    <w:rsid w:val="00F067DA"/>
    <w:rsid w:val="00F06A92"/>
    <w:rsid w:val="00F06CE4"/>
    <w:rsid w:val="00F06F27"/>
    <w:rsid w:val="00F07055"/>
    <w:rsid w:val="00F070D5"/>
    <w:rsid w:val="00F0722E"/>
    <w:rsid w:val="00F0737A"/>
    <w:rsid w:val="00F077C8"/>
    <w:rsid w:val="00F07BC4"/>
    <w:rsid w:val="00F07F05"/>
    <w:rsid w:val="00F10003"/>
    <w:rsid w:val="00F10345"/>
    <w:rsid w:val="00F104BC"/>
    <w:rsid w:val="00F10CCD"/>
    <w:rsid w:val="00F10F3A"/>
    <w:rsid w:val="00F10FDF"/>
    <w:rsid w:val="00F11093"/>
    <w:rsid w:val="00F11582"/>
    <w:rsid w:val="00F11A5F"/>
    <w:rsid w:val="00F11BE0"/>
    <w:rsid w:val="00F11D02"/>
    <w:rsid w:val="00F11F75"/>
    <w:rsid w:val="00F1218E"/>
    <w:rsid w:val="00F12CAE"/>
    <w:rsid w:val="00F12DD4"/>
    <w:rsid w:val="00F12E9B"/>
    <w:rsid w:val="00F132A5"/>
    <w:rsid w:val="00F136D5"/>
    <w:rsid w:val="00F1390B"/>
    <w:rsid w:val="00F13A11"/>
    <w:rsid w:val="00F13AFB"/>
    <w:rsid w:val="00F13B6D"/>
    <w:rsid w:val="00F13BEC"/>
    <w:rsid w:val="00F13E6E"/>
    <w:rsid w:val="00F14465"/>
    <w:rsid w:val="00F1457C"/>
    <w:rsid w:val="00F148A1"/>
    <w:rsid w:val="00F14C78"/>
    <w:rsid w:val="00F1534B"/>
    <w:rsid w:val="00F15665"/>
    <w:rsid w:val="00F156B7"/>
    <w:rsid w:val="00F15BAF"/>
    <w:rsid w:val="00F15C48"/>
    <w:rsid w:val="00F15D54"/>
    <w:rsid w:val="00F15E4D"/>
    <w:rsid w:val="00F16142"/>
    <w:rsid w:val="00F163F4"/>
    <w:rsid w:val="00F16407"/>
    <w:rsid w:val="00F16B31"/>
    <w:rsid w:val="00F16F8D"/>
    <w:rsid w:val="00F17334"/>
    <w:rsid w:val="00F17376"/>
    <w:rsid w:val="00F17525"/>
    <w:rsid w:val="00F178E9"/>
    <w:rsid w:val="00F1795B"/>
    <w:rsid w:val="00F17B3E"/>
    <w:rsid w:val="00F17B55"/>
    <w:rsid w:val="00F17B5D"/>
    <w:rsid w:val="00F20062"/>
    <w:rsid w:val="00F2044D"/>
    <w:rsid w:val="00F20568"/>
    <w:rsid w:val="00F20734"/>
    <w:rsid w:val="00F20C39"/>
    <w:rsid w:val="00F20CB3"/>
    <w:rsid w:val="00F20E92"/>
    <w:rsid w:val="00F21212"/>
    <w:rsid w:val="00F21261"/>
    <w:rsid w:val="00F212FB"/>
    <w:rsid w:val="00F21486"/>
    <w:rsid w:val="00F2172B"/>
    <w:rsid w:val="00F21750"/>
    <w:rsid w:val="00F21A85"/>
    <w:rsid w:val="00F21ED6"/>
    <w:rsid w:val="00F22403"/>
    <w:rsid w:val="00F224E6"/>
    <w:rsid w:val="00F22615"/>
    <w:rsid w:val="00F22B49"/>
    <w:rsid w:val="00F22D24"/>
    <w:rsid w:val="00F22E84"/>
    <w:rsid w:val="00F22FBC"/>
    <w:rsid w:val="00F23140"/>
    <w:rsid w:val="00F23294"/>
    <w:rsid w:val="00F234CA"/>
    <w:rsid w:val="00F236A4"/>
    <w:rsid w:val="00F236D8"/>
    <w:rsid w:val="00F23722"/>
    <w:rsid w:val="00F23819"/>
    <w:rsid w:val="00F23888"/>
    <w:rsid w:val="00F2391C"/>
    <w:rsid w:val="00F239A1"/>
    <w:rsid w:val="00F239AF"/>
    <w:rsid w:val="00F23C6E"/>
    <w:rsid w:val="00F23D0D"/>
    <w:rsid w:val="00F24334"/>
    <w:rsid w:val="00F24626"/>
    <w:rsid w:val="00F24AC5"/>
    <w:rsid w:val="00F24B41"/>
    <w:rsid w:val="00F24F7B"/>
    <w:rsid w:val="00F2531D"/>
    <w:rsid w:val="00F25366"/>
    <w:rsid w:val="00F25741"/>
    <w:rsid w:val="00F257C2"/>
    <w:rsid w:val="00F25D63"/>
    <w:rsid w:val="00F25DE8"/>
    <w:rsid w:val="00F260CC"/>
    <w:rsid w:val="00F260E2"/>
    <w:rsid w:val="00F262B4"/>
    <w:rsid w:val="00F26484"/>
    <w:rsid w:val="00F26CC6"/>
    <w:rsid w:val="00F26DD7"/>
    <w:rsid w:val="00F278F7"/>
    <w:rsid w:val="00F27C05"/>
    <w:rsid w:val="00F27E31"/>
    <w:rsid w:val="00F30874"/>
    <w:rsid w:val="00F31154"/>
    <w:rsid w:val="00F3129B"/>
    <w:rsid w:val="00F31743"/>
    <w:rsid w:val="00F31ADB"/>
    <w:rsid w:val="00F31B19"/>
    <w:rsid w:val="00F31F34"/>
    <w:rsid w:val="00F32768"/>
    <w:rsid w:val="00F32877"/>
    <w:rsid w:val="00F32923"/>
    <w:rsid w:val="00F329AE"/>
    <w:rsid w:val="00F329BA"/>
    <w:rsid w:val="00F32AF4"/>
    <w:rsid w:val="00F32BC4"/>
    <w:rsid w:val="00F32F72"/>
    <w:rsid w:val="00F331E1"/>
    <w:rsid w:val="00F334BF"/>
    <w:rsid w:val="00F334CE"/>
    <w:rsid w:val="00F3381E"/>
    <w:rsid w:val="00F339A0"/>
    <w:rsid w:val="00F33A31"/>
    <w:rsid w:val="00F33A78"/>
    <w:rsid w:val="00F33B55"/>
    <w:rsid w:val="00F33EC7"/>
    <w:rsid w:val="00F3425F"/>
    <w:rsid w:val="00F34426"/>
    <w:rsid w:val="00F345C6"/>
    <w:rsid w:val="00F347DB"/>
    <w:rsid w:val="00F34B7A"/>
    <w:rsid w:val="00F34E0E"/>
    <w:rsid w:val="00F35147"/>
    <w:rsid w:val="00F354B7"/>
    <w:rsid w:val="00F3552C"/>
    <w:rsid w:val="00F35A67"/>
    <w:rsid w:val="00F35D60"/>
    <w:rsid w:val="00F36568"/>
    <w:rsid w:val="00F36AE2"/>
    <w:rsid w:val="00F36D73"/>
    <w:rsid w:val="00F36E1D"/>
    <w:rsid w:val="00F36E68"/>
    <w:rsid w:val="00F37105"/>
    <w:rsid w:val="00F37190"/>
    <w:rsid w:val="00F371AB"/>
    <w:rsid w:val="00F378E7"/>
    <w:rsid w:val="00F37C6F"/>
    <w:rsid w:val="00F37D47"/>
    <w:rsid w:val="00F40090"/>
    <w:rsid w:val="00F40205"/>
    <w:rsid w:val="00F402C1"/>
    <w:rsid w:val="00F41363"/>
    <w:rsid w:val="00F4139B"/>
    <w:rsid w:val="00F41CDC"/>
    <w:rsid w:val="00F41FCE"/>
    <w:rsid w:val="00F4207C"/>
    <w:rsid w:val="00F42164"/>
    <w:rsid w:val="00F4295B"/>
    <w:rsid w:val="00F429F8"/>
    <w:rsid w:val="00F42A69"/>
    <w:rsid w:val="00F42B3C"/>
    <w:rsid w:val="00F42CEB"/>
    <w:rsid w:val="00F43140"/>
    <w:rsid w:val="00F431DF"/>
    <w:rsid w:val="00F43605"/>
    <w:rsid w:val="00F43783"/>
    <w:rsid w:val="00F4396F"/>
    <w:rsid w:val="00F43A05"/>
    <w:rsid w:val="00F43ED5"/>
    <w:rsid w:val="00F4408A"/>
    <w:rsid w:val="00F44490"/>
    <w:rsid w:val="00F4452F"/>
    <w:rsid w:val="00F44778"/>
    <w:rsid w:val="00F44B90"/>
    <w:rsid w:val="00F44B92"/>
    <w:rsid w:val="00F44DF2"/>
    <w:rsid w:val="00F451D7"/>
    <w:rsid w:val="00F45263"/>
    <w:rsid w:val="00F45335"/>
    <w:rsid w:val="00F45483"/>
    <w:rsid w:val="00F4563E"/>
    <w:rsid w:val="00F45682"/>
    <w:rsid w:val="00F4586A"/>
    <w:rsid w:val="00F458BF"/>
    <w:rsid w:val="00F459D0"/>
    <w:rsid w:val="00F45A3C"/>
    <w:rsid w:val="00F45D45"/>
    <w:rsid w:val="00F4614D"/>
    <w:rsid w:val="00F46421"/>
    <w:rsid w:val="00F4691D"/>
    <w:rsid w:val="00F47735"/>
    <w:rsid w:val="00F478F7"/>
    <w:rsid w:val="00F47A54"/>
    <w:rsid w:val="00F47B90"/>
    <w:rsid w:val="00F47CA0"/>
    <w:rsid w:val="00F49CEE"/>
    <w:rsid w:val="00F5002D"/>
    <w:rsid w:val="00F50102"/>
    <w:rsid w:val="00F504B9"/>
    <w:rsid w:val="00F504DF"/>
    <w:rsid w:val="00F504FA"/>
    <w:rsid w:val="00F50798"/>
    <w:rsid w:val="00F508A0"/>
    <w:rsid w:val="00F50A5C"/>
    <w:rsid w:val="00F50F35"/>
    <w:rsid w:val="00F510F1"/>
    <w:rsid w:val="00F51161"/>
    <w:rsid w:val="00F511EE"/>
    <w:rsid w:val="00F51378"/>
    <w:rsid w:val="00F5182A"/>
    <w:rsid w:val="00F51B3E"/>
    <w:rsid w:val="00F51D43"/>
    <w:rsid w:val="00F51DE9"/>
    <w:rsid w:val="00F52B3D"/>
    <w:rsid w:val="00F52E24"/>
    <w:rsid w:val="00F53060"/>
    <w:rsid w:val="00F531AD"/>
    <w:rsid w:val="00F534CC"/>
    <w:rsid w:val="00F53672"/>
    <w:rsid w:val="00F53B78"/>
    <w:rsid w:val="00F53BBE"/>
    <w:rsid w:val="00F53E02"/>
    <w:rsid w:val="00F540D5"/>
    <w:rsid w:val="00F5447F"/>
    <w:rsid w:val="00F54552"/>
    <w:rsid w:val="00F54C56"/>
    <w:rsid w:val="00F5524E"/>
    <w:rsid w:val="00F5543E"/>
    <w:rsid w:val="00F55444"/>
    <w:rsid w:val="00F55A98"/>
    <w:rsid w:val="00F55B63"/>
    <w:rsid w:val="00F55DC5"/>
    <w:rsid w:val="00F560E5"/>
    <w:rsid w:val="00F562DC"/>
    <w:rsid w:val="00F564D8"/>
    <w:rsid w:val="00F56957"/>
    <w:rsid w:val="00F56A3F"/>
    <w:rsid w:val="00F56A9D"/>
    <w:rsid w:val="00F56B58"/>
    <w:rsid w:val="00F56C59"/>
    <w:rsid w:val="00F56C72"/>
    <w:rsid w:val="00F56F8E"/>
    <w:rsid w:val="00F578E2"/>
    <w:rsid w:val="00F57DC7"/>
    <w:rsid w:val="00F57F32"/>
    <w:rsid w:val="00F6004C"/>
    <w:rsid w:val="00F60367"/>
    <w:rsid w:val="00F60594"/>
    <w:rsid w:val="00F60917"/>
    <w:rsid w:val="00F60D87"/>
    <w:rsid w:val="00F61065"/>
    <w:rsid w:val="00F61253"/>
    <w:rsid w:val="00F6189A"/>
    <w:rsid w:val="00F621A9"/>
    <w:rsid w:val="00F62393"/>
    <w:rsid w:val="00F62430"/>
    <w:rsid w:val="00F6256C"/>
    <w:rsid w:val="00F6265A"/>
    <w:rsid w:val="00F628D5"/>
    <w:rsid w:val="00F62DE6"/>
    <w:rsid w:val="00F63803"/>
    <w:rsid w:val="00F6383F"/>
    <w:rsid w:val="00F638D9"/>
    <w:rsid w:val="00F6398E"/>
    <w:rsid w:val="00F64115"/>
    <w:rsid w:val="00F64233"/>
    <w:rsid w:val="00F643F2"/>
    <w:rsid w:val="00F649CB"/>
    <w:rsid w:val="00F64A6F"/>
    <w:rsid w:val="00F64B18"/>
    <w:rsid w:val="00F64CC5"/>
    <w:rsid w:val="00F64F38"/>
    <w:rsid w:val="00F64F96"/>
    <w:rsid w:val="00F64FA8"/>
    <w:rsid w:val="00F65058"/>
    <w:rsid w:val="00F652C2"/>
    <w:rsid w:val="00F65A81"/>
    <w:rsid w:val="00F65D3F"/>
    <w:rsid w:val="00F66040"/>
    <w:rsid w:val="00F66496"/>
    <w:rsid w:val="00F6658B"/>
    <w:rsid w:val="00F66950"/>
    <w:rsid w:val="00F66A27"/>
    <w:rsid w:val="00F66E52"/>
    <w:rsid w:val="00F67169"/>
    <w:rsid w:val="00F67477"/>
    <w:rsid w:val="00F6751B"/>
    <w:rsid w:val="00F67658"/>
    <w:rsid w:val="00F677E3"/>
    <w:rsid w:val="00F677F0"/>
    <w:rsid w:val="00F67DBC"/>
    <w:rsid w:val="00F701CE"/>
    <w:rsid w:val="00F703F2"/>
    <w:rsid w:val="00F707D5"/>
    <w:rsid w:val="00F70E1F"/>
    <w:rsid w:val="00F70EFB"/>
    <w:rsid w:val="00F7124A"/>
    <w:rsid w:val="00F71487"/>
    <w:rsid w:val="00F71663"/>
    <w:rsid w:val="00F71677"/>
    <w:rsid w:val="00F71BDB"/>
    <w:rsid w:val="00F71FB0"/>
    <w:rsid w:val="00F71FC1"/>
    <w:rsid w:val="00F72495"/>
    <w:rsid w:val="00F72497"/>
    <w:rsid w:val="00F7249B"/>
    <w:rsid w:val="00F72773"/>
    <w:rsid w:val="00F728A1"/>
    <w:rsid w:val="00F729D5"/>
    <w:rsid w:val="00F72AF0"/>
    <w:rsid w:val="00F72F3E"/>
    <w:rsid w:val="00F730D1"/>
    <w:rsid w:val="00F73105"/>
    <w:rsid w:val="00F73137"/>
    <w:rsid w:val="00F73224"/>
    <w:rsid w:val="00F73716"/>
    <w:rsid w:val="00F739E6"/>
    <w:rsid w:val="00F73CC6"/>
    <w:rsid w:val="00F73CEB"/>
    <w:rsid w:val="00F741DF"/>
    <w:rsid w:val="00F746BC"/>
    <w:rsid w:val="00F7503F"/>
    <w:rsid w:val="00F75525"/>
    <w:rsid w:val="00F75556"/>
    <w:rsid w:val="00F75621"/>
    <w:rsid w:val="00F756E3"/>
    <w:rsid w:val="00F75BCE"/>
    <w:rsid w:val="00F75BE5"/>
    <w:rsid w:val="00F768A2"/>
    <w:rsid w:val="00F768C4"/>
    <w:rsid w:val="00F769AE"/>
    <w:rsid w:val="00F76B50"/>
    <w:rsid w:val="00F76E63"/>
    <w:rsid w:val="00F76E7E"/>
    <w:rsid w:val="00F77212"/>
    <w:rsid w:val="00F77CB6"/>
    <w:rsid w:val="00F77FE0"/>
    <w:rsid w:val="00F80613"/>
    <w:rsid w:val="00F80785"/>
    <w:rsid w:val="00F80964"/>
    <w:rsid w:val="00F80B40"/>
    <w:rsid w:val="00F80D7E"/>
    <w:rsid w:val="00F80F1B"/>
    <w:rsid w:val="00F81268"/>
    <w:rsid w:val="00F8127A"/>
    <w:rsid w:val="00F812D4"/>
    <w:rsid w:val="00F81402"/>
    <w:rsid w:val="00F815BA"/>
    <w:rsid w:val="00F817B2"/>
    <w:rsid w:val="00F81DB0"/>
    <w:rsid w:val="00F81E78"/>
    <w:rsid w:val="00F82B30"/>
    <w:rsid w:val="00F82CC4"/>
    <w:rsid w:val="00F82D21"/>
    <w:rsid w:val="00F82D74"/>
    <w:rsid w:val="00F83217"/>
    <w:rsid w:val="00F83234"/>
    <w:rsid w:val="00F834B0"/>
    <w:rsid w:val="00F83737"/>
    <w:rsid w:val="00F838DC"/>
    <w:rsid w:val="00F83D5A"/>
    <w:rsid w:val="00F83E18"/>
    <w:rsid w:val="00F8412A"/>
    <w:rsid w:val="00F841A0"/>
    <w:rsid w:val="00F84858"/>
    <w:rsid w:val="00F84893"/>
    <w:rsid w:val="00F84946"/>
    <w:rsid w:val="00F84ADF"/>
    <w:rsid w:val="00F84EF1"/>
    <w:rsid w:val="00F85499"/>
    <w:rsid w:val="00F8561F"/>
    <w:rsid w:val="00F85B7C"/>
    <w:rsid w:val="00F85BBE"/>
    <w:rsid w:val="00F85D2B"/>
    <w:rsid w:val="00F85DCF"/>
    <w:rsid w:val="00F8601A"/>
    <w:rsid w:val="00F8613E"/>
    <w:rsid w:val="00F863E2"/>
    <w:rsid w:val="00F866E1"/>
    <w:rsid w:val="00F86951"/>
    <w:rsid w:val="00F86BB0"/>
    <w:rsid w:val="00F86E52"/>
    <w:rsid w:val="00F87700"/>
    <w:rsid w:val="00F87D04"/>
    <w:rsid w:val="00F87F0E"/>
    <w:rsid w:val="00F909A0"/>
    <w:rsid w:val="00F90BCF"/>
    <w:rsid w:val="00F90F76"/>
    <w:rsid w:val="00F91066"/>
    <w:rsid w:val="00F91B87"/>
    <w:rsid w:val="00F92057"/>
    <w:rsid w:val="00F923DF"/>
    <w:rsid w:val="00F926F4"/>
    <w:rsid w:val="00F9281D"/>
    <w:rsid w:val="00F9281E"/>
    <w:rsid w:val="00F92909"/>
    <w:rsid w:val="00F9291C"/>
    <w:rsid w:val="00F929C1"/>
    <w:rsid w:val="00F92ADA"/>
    <w:rsid w:val="00F92C5B"/>
    <w:rsid w:val="00F9319C"/>
    <w:rsid w:val="00F9350F"/>
    <w:rsid w:val="00F9351C"/>
    <w:rsid w:val="00F93616"/>
    <w:rsid w:val="00F93F61"/>
    <w:rsid w:val="00F94377"/>
    <w:rsid w:val="00F948E6"/>
    <w:rsid w:val="00F94A7F"/>
    <w:rsid w:val="00F94B45"/>
    <w:rsid w:val="00F94E7C"/>
    <w:rsid w:val="00F950E9"/>
    <w:rsid w:val="00F95280"/>
    <w:rsid w:val="00F95287"/>
    <w:rsid w:val="00F95319"/>
    <w:rsid w:val="00F953A4"/>
    <w:rsid w:val="00F955F0"/>
    <w:rsid w:val="00F958BC"/>
    <w:rsid w:val="00F958D5"/>
    <w:rsid w:val="00F95A27"/>
    <w:rsid w:val="00F95B4A"/>
    <w:rsid w:val="00F95BBC"/>
    <w:rsid w:val="00F95C25"/>
    <w:rsid w:val="00F95E27"/>
    <w:rsid w:val="00F9677A"/>
    <w:rsid w:val="00F96CFD"/>
    <w:rsid w:val="00F96D10"/>
    <w:rsid w:val="00F96D2D"/>
    <w:rsid w:val="00F96E1B"/>
    <w:rsid w:val="00F96E2C"/>
    <w:rsid w:val="00F97830"/>
    <w:rsid w:val="00F97EF9"/>
    <w:rsid w:val="00FA040B"/>
    <w:rsid w:val="00FA085A"/>
    <w:rsid w:val="00FA08CA"/>
    <w:rsid w:val="00FA0C02"/>
    <w:rsid w:val="00FA0DE4"/>
    <w:rsid w:val="00FA16A1"/>
    <w:rsid w:val="00FA1774"/>
    <w:rsid w:val="00FA1819"/>
    <w:rsid w:val="00FA19A4"/>
    <w:rsid w:val="00FA1A12"/>
    <w:rsid w:val="00FA1A77"/>
    <w:rsid w:val="00FA1B74"/>
    <w:rsid w:val="00FA1E0F"/>
    <w:rsid w:val="00FA1E25"/>
    <w:rsid w:val="00FA1FF0"/>
    <w:rsid w:val="00FA2073"/>
    <w:rsid w:val="00FA211A"/>
    <w:rsid w:val="00FA25FC"/>
    <w:rsid w:val="00FA2A4B"/>
    <w:rsid w:val="00FA2C0F"/>
    <w:rsid w:val="00FA2C81"/>
    <w:rsid w:val="00FA31B5"/>
    <w:rsid w:val="00FA342A"/>
    <w:rsid w:val="00FA35A4"/>
    <w:rsid w:val="00FA3619"/>
    <w:rsid w:val="00FA3A58"/>
    <w:rsid w:val="00FA3C4D"/>
    <w:rsid w:val="00FA3D1C"/>
    <w:rsid w:val="00FA3D9F"/>
    <w:rsid w:val="00FA3EE6"/>
    <w:rsid w:val="00FA4486"/>
    <w:rsid w:val="00FA4628"/>
    <w:rsid w:val="00FA4A9F"/>
    <w:rsid w:val="00FA5069"/>
    <w:rsid w:val="00FA5755"/>
    <w:rsid w:val="00FA590C"/>
    <w:rsid w:val="00FA5B1C"/>
    <w:rsid w:val="00FA62A2"/>
    <w:rsid w:val="00FA6322"/>
    <w:rsid w:val="00FA6412"/>
    <w:rsid w:val="00FA6431"/>
    <w:rsid w:val="00FA6619"/>
    <w:rsid w:val="00FA6BBB"/>
    <w:rsid w:val="00FA701F"/>
    <w:rsid w:val="00FA71DF"/>
    <w:rsid w:val="00FA723E"/>
    <w:rsid w:val="00FA732C"/>
    <w:rsid w:val="00FA7478"/>
    <w:rsid w:val="00FA76C3"/>
    <w:rsid w:val="00FA78EA"/>
    <w:rsid w:val="00FA7B09"/>
    <w:rsid w:val="00FA7CCB"/>
    <w:rsid w:val="00FA7FB7"/>
    <w:rsid w:val="00FB022B"/>
    <w:rsid w:val="00FB0CF7"/>
    <w:rsid w:val="00FB0D9B"/>
    <w:rsid w:val="00FB0F11"/>
    <w:rsid w:val="00FB0F2F"/>
    <w:rsid w:val="00FB0FA1"/>
    <w:rsid w:val="00FB0FE7"/>
    <w:rsid w:val="00FB1665"/>
    <w:rsid w:val="00FB172D"/>
    <w:rsid w:val="00FB17DB"/>
    <w:rsid w:val="00FB1A8B"/>
    <w:rsid w:val="00FB1D07"/>
    <w:rsid w:val="00FB1DC4"/>
    <w:rsid w:val="00FB1DD1"/>
    <w:rsid w:val="00FB1DF9"/>
    <w:rsid w:val="00FB23EA"/>
    <w:rsid w:val="00FB23EC"/>
    <w:rsid w:val="00FB2416"/>
    <w:rsid w:val="00FB2482"/>
    <w:rsid w:val="00FB2729"/>
    <w:rsid w:val="00FB2856"/>
    <w:rsid w:val="00FB2A0E"/>
    <w:rsid w:val="00FB36CF"/>
    <w:rsid w:val="00FB39D1"/>
    <w:rsid w:val="00FB3A6F"/>
    <w:rsid w:val="00FB3C28"/>
    <w:rsid w:val="00FB3F42"/>
    <w:rsid w:val="00FB42BA"/>
    <w:rsid w:val="00FB42CD"/>
    <w:rsid w:val="00FB43DD"/>
    <w:rsid w:val="00FB4F32"/>
    <w:rsid w:val="00FB50CB"/>
    <w:rsid w:val="00FB53A5"/>
    <w:rsid w:val="00FB55E1"/>
    <w:rsid w:val="00FB5A4C"/>
    <w:rsid w:val="00FB5B94"/>
    <w:rsid w:val="00FB5CAE"/>
    <w:rsid w:val="00FB6243"/>
    <w:rsid w:val="00FB6485"/>
    <w:rsid w:val="00FB66E1"/>
    <w:rsid w:val="00FB695C"/>
    <w:rsid w:val="00FB78C4"/>
    <w:rsid w:val="00FB7FE6"/>
    <w:rsid w:val="00FC00B4"/>
    <w:rsid w:val="00FC0341"/>
    <w:rsid w:val="00FC04FE"/>
    <w:rsid w:val="00FC0BF0"/>
    <w:rsid w:val="00FC0D61"/>
    <w:rsid w:val="00FC11AE"/>
    <w:rsid w:val="00FC1673"/>
    <w:rsid w:val="00FC1BA0"/>
    <w:rsid w:val="00FC2300"/>
    <w:rsid w:val="00FC27F1"/>
    <w:rsid w:val="00FC28DC"/>
    <w:rsid w:val="00FC2A0E"/>
    <w:rsid w:val="00FC2BBF"/>
    <w:rsid w:val="00FC365C"/>
    <w:rsid w:val="00FC4341"/>
    <w:rsid w:val="00FC4562"/>
    <w:rsid w:val="00FC4784"/>
    <w:rsid w:val="00FC4941"/>
    <w:rsid w:val="00FC4A1E"/>
    <w:rsid w:val="00FC4A20"/>
    <w:rsid w:val="00FC4CEC"/>
    <w:rsid w:val="00FC4E17"/>
    <w:rsid w:val="00FC4FF6"/>
    <w:rsid w:val="00FC51D4"/>
    <w:rsid w:val="00FC5469"/>
    <w:rsid w:val="00FC570C"/>
    <w:rsid w:val="00FC58A8"/>
    <w:rsid w:val="00FC58FA"/>
    <w:rsid w:val="00FC5E42"/>
    <w:rsid w:val="00FC63CF"/>
    <w:rsid w:val="00FC685B"/>
    <w:rsid w:val="00FC68E5"/>
    <w:rsid w:val="00FC6F13"/>
    <w:rsid w:val="00FC758E"/>
    <w:rsid w:val="00FD0043"/>
    <w:rsid w:val="00FD00E9"/>
    <w:rsid w:val="00FD03B2"/>
    <w:rsid w:val="00FD05D6"/>
    <w:rsid w:val="00FD0699"/>
    <w:rsid w:val="00FD0D86"/>
    <w:rsid w:val="00FD0E36"/>
    <w:rsid w:val="00FD1154"/>
    <w:rsid w:val="00FD13ED"/>
    <w:rsid w:val="00FD14D5"/>
    <w:rsid w:val="00FD1FA7"/>
    <w:rsid w:val="00FD2140"/>
    <w:rsid w:val="00FD228E"/>
    <w:rsid w:val="00FD2525"/>
    <w:rsid w:val="00FD2605"/>
    <w:rsid w:val="00FD2638"/>
    <w:rsid w:val="00FD273F"/>
    <w:rsid w:val="00FD2857"/>
    <w:rsid w:val="00FD2A46"/>
    <w:rsid w:val="00FD2D76"/>
    <w:rsid w:val="00FD2EAE"/>
    <w:rsid w:val="00FD2FDE"/>
    <w:rsid w:val="00FD32AD"/>
    <w:rsid w:val="00FD3734"/>
    <w:rsid w:val="00FD38D6"/>
    <w:rsid w:val="00FD3E88"/>
    <w:rsid w:val="00FD4750"/>
    <w:rsid w:val="00FD48A2"/>
    <w:rsid w:val="00FD4CD8"/>
    <w:rsid w:val="00FD4D8F"/>
    <w:rsid w:val="00FD4ECE"/>
    <w:rsid w:val="00FD5058"/>
    <w:rsid w:val="00FD53CE"/>
    <w:rsid w:val="00FD5B3B"/>
    <w:rsid w:val="00FD6160"/>
    <w:rsid w:val="00FD7172"/>
    <w:rsid w:val="00FD74EA"/>
    <w:rsid w:val="00FD7687"/>
    <w:rsid w:val="00FD794A"/>
    <w:rsid w:val="00FD7AF3"/>
    <w:rsid w:val="00FD7B66"/>
    <w:rsid w:val="00FD7CAC"/>
    <w:rsid w:val="00FE0058"/>
    <w:rsid w:val="00FE008F"/>
    <w:rsid w:val="00FE0526"/>
    <w:rsid w:val="00FE07AA"/>
    <w:rsid w:val="00FE0A1C"/>
    <w:rsid w:val="00FE0C72"/>
    <w:rsid w:val="00FE135A"/>
    <w:rsid w:val="00FE1505"/>
    <w:rsid w:val="00FE15F4"/>
    <w:rsid w:val="00FE15F5"/>
    <w:rsid w:val="00FE1911"/>
    <w:rsid w:val="00FE195D"/>
    <w:rsid w:val="00FE1AD0"/>
    <w:rsid w:val="00FE1D7C"/>
    <w:rsid w:val="00FE1EDF"/>
    <w:rsid w:val="00FE2407"/>
    <w:rsid w:val="00FE259B"/>
    <w:rsid w:val="00FE2AFC"/>
    <w:rsid w:val="00FE2B9A"/>
    <w:rsid w:val="00FE2BC9"/>
    <w:rsid w:val="00FE323B"/>
    <w:rsid w:val="00FE3693"/>
    <w:rsid w:val="00FE3752"/>
    <w:rsid w:val="00FE3AED"/>
    <w:rsid w:val="00FE3B07"/>
    <w:rsid w:val="00FE3C56"/>
    <w:rsid w:val="00FE3CB4"/>
    <w:rsid w:val="00FE3E63"/>
    <w:rsid w:val="00FE459A"/>
    <w:rsid w:val="00FE4623"/>
    <w:rsid w:val="00FE4651"/>
    <w:rsid w:val="00FE48A6"/>
    <w:rsid w:val="00FE4BAE"/>
    <w:rsid w:val="00FE4D2F"/>
    <w:rsid w:val="00FE4D4F"/>
    <w:rsid w:val="00FE4D54"/>
    <w:rsid w:val="00FE50A3"/>
    <w:rsid w:val="00FE54F7"/>
    <w:rsid w:val="00FE5A34"/>
    <w:rsid w:val="00FE62EB"/>
    <w:rsid w:val="00FE63A7"/>
    <w:rsid w:val="00FE6523"/>
    <w:rsid w:val="00FE6637"/>
    <w:rsid w:val="00FE6890"/>
    <w:rsid w:val="00FE692C"/>
    <w:rsid w:val="00FE6C5F"/>
    <w:rsid w:val="00FE6D71"/>
    <w:rsid w:val="00FE730B"/>
    <w:rsid w:val="00FE7334"/>
    <w:rsid w:val="00FE738D"/>
    <w:rsid w:val="00FE73B3"/>
    <w:rsid w:val="00FE742D"/>
    <w:rsid w:val="00FE743C"/>
    <w:rsid w:val="00FE7732"/>
    <w:rsid w:val="00FE77F9"/>
    <w:rsid w:val="00FE7A6F"/>
    <w:rsid w:val="00FE7C3C"/>
    <w:rsid w:val="00FF008A"/>
    <w:rsid w:val="00FF0290"/>
    <w:rsid w:val="00FF0557"/>
    <w:rsid w:val="00FF083A"/>
    <w:rsid w:val="00FF090D"/>
    <w:rsid w:val="00FF098A"/>
    <w:rsid w:val="00FF0E56"/>
    <w:rsid w:val="00FF0F25"/>
    <w:rsid w:val="00FF0F89"/>
    <w:rsid w:val="00FF1235"/>
    <w:rsid w:val="00FF1330"/>
    <w:rsid w:val="00FF1434"/>
    <w:rsid w:val="00FF15A7"/>
    <w:rsid w:val="00FF16A5"/>
    <w:rsid w:val="00FF1B01"/>
    <w:rsid w:val="00FF1B90"/>
    <w:rsid w:val="00FF1C59"/>
    <w:rsid w:val="00FF2015"/>
    <w:rsid w:val="00FF203C"/>
    <w:rsid w:val="00FF2291"/>
    <w:rsid w:val="00FF275B"/>
    <w:rsid w:val="00FF27D5"/>
    <w:rsid w:val="00FF28EA"/>
    <w:rsid w:val="00FF3273"/>
    <w:rsid w:val="00FF3361"/>
    <w:rsid w:val="00FF341C"/>
    <w:rsid w:val="00FF3865"/>
    <w:rsid w:val="00FF3A58"/>
    <w:rsid w:val="00FF441F"/>
    <w:rsid w:val="00FF4667"/>
    <w:rsid w:val="00FF4DC1"/>
    <w:rsid w:val="00FF5041"/>
    <w:rsid w:val="00FF5104"/>
    <w:rsid w:val="00FF561E"/>
    <w:rsid w:val="00FF5685"/>
    <w:rsid w:val="00FF5A40"/>
    <w:rsid w:val="00FF5B6D"/>
    <w:rsid w:val="00FF66E6"/>
    <w:rsid w:val="00FF6813"/>
    <w:rsid w:val="00FF6C4A"/>
    <w:rsid w:val="00FF6F4C"/>
    <w:rsid w:val="00FF70BB"/>
    <w:rsid w:val="00FF747F"/>
    <w:rsid w:val="00FF7527"/>
    <w:rsid w:val="00FF76F3"/>
    <w:rsid w:val="00FF7880"/>
    <w:rsid w:val="00FF793A"/>
    <w:rsid w:val="00FF7AC0"/>
    <w:rsid w:val="00FF7BF4"/>
    <w:rsid w:val="00FF7DE8"/>
    <w:rsid w:val="00FF7EAC"/>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5E8A802B-6175-45D7-8FE7-47528733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paragraph" w:customStyle="1" w:styleId="a4">
    <w:name w:val="Åº"/>
    <w:basedOn w:val="Normal"/>
    <w:rsid w:val="00A9029F"/>
    <w:pPr>
      <w:tabs>
        <w:tab w:val="left" w:pos="360"/>
        <w:tab w:val="left" w:pos="720"/>
        <w:tab w:val="left" w:pos="1080"/>
      </w:tabs>
    </w:pPr>
    <w:rPr>
      <w:rFonts w:ascii="Times New Roman" w:hAnsi="Times New Roman" w:cs="Angsana New"/>
      <w:lang w:val="th-TH"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rsid w:val="00EF6AB0"/>
    <w:pPr>
      <w:spacing w:after="160" w:line="240" w:lineRule="exact"/>
    </w:pPr>
    <w:rPr>
      <w:rFonts w:ascii="Verdana" w:hAnsi="Verdana" w:cs="Angsana New"/>
      <w:sz w:val="20"/>
      <w:szCs w:val="20"/>
      <w:lang w:eastAsia="en-US" w:bidi="ar-SA"/>
    </w:rPr>
  </w:style>
  <w:style w:type="paragraph" w:customStyle="1" w:styleId="acctfourfigures">
    <w:name w:val="acct four figures"/>
    <w:aliases w:val="a4,a4 + 8 pt,(Complex) + 8 pt,(Complex),Thai Distribute..."/>
    <w:basedOn w:val="Normal"/>
    <w:rsid w:val="00194793"/>
    <w:pPr>
      <w:tabs>
        <w:tab w:val="decimal" w:pos="765"/>
      </w:tabs>
      <w:spacing w:line="260" w:lineRule="atLeast"/>
    </w:pPr>
    <w:rPr>
      <w:rFonts w:ascii="Times New Roman" w:hAnsi="Times New Roman" w:cs="Times New Roman"/>
      <w:sz w:val="22"/>
      <w:szCs w:val="20"/>
      <w:lang w:val="en-GB" w:eastAsia="en-US" w:bidi="ar-SA"/>
    </w:rPr>
  </w:style>
  <w:style w:type="table" w:customStyle="1" w:styleId="TableGridLight1">
    <w:name w:val="Table Grid Light1"/>
    <w:basedOn w:val="TableNormal"/>
    <w:uiPriority w:val="40"/>
    <w:rsid w:val="00194793"/>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Aheadingwocontents">
    <w:name w:val="AA heading wo contents"/>
    <w:basedOn w:val="Normal"/>
    <w:rsid w:val="00BA0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heme="minorEastAsia" w:hAnsi="Times New Roman" w:cs="Angsana New"/>
      <w:b/>
      <w:bCs/>
      <w:sz w:val="22"/>
      <w:szCs w:val="22"/>
      <w:lang w:eastAsia="en-US"/>
    </w:rPr>
  </w:style>
  <w:style w:type="paragraph" w:customStyle="1" w:styleId="a5">
    <w:name w:val="à¹×éÍàÃ×èÍ§"/>
    <w:basedOn w:val="Normal"/>
    <w:rsid w:val="00815A2D"/>
    <w:pPr>
      <w:ind w:right="386"/>
    </w:pPr>
    <w:rPr>
      <w:rFonts w:ascii="Cordia New" w:hAnsi="Arial" w:cs="Cordia New"/>
      <w:color w:val="000080"/>
      <w:lang w:val="th-TH" w:eastAsia="en-US"/>
    </w:rPr>
  </w:style>
  <w:style w:type="character" w:customStyle="1" w:styleId="scxw210661164">
    <w:name w:val="scxw210661164"/>
    <w:basedOn w:val="DefaultParagraphFont"/>
    <w:rsid w:val="005307B3"/>
  </w:style>
  <w:style w:type="character" w:customStyle="1" w:styleId="scxw262864593">
    <w:name w:val="scxw262864593"/>
    <w:basedOn w:val="DefaultParagraphFont"/>
    <w:rsid w:val="007369E9"/>
  </w:style>
  <w:style w:type="paragraph" w:customStyle="1" w:styleId="paragraph">
    <w:name w:val="paragraph"/>
    <w:basedOn w:val="Normal"/>
    <w:rsid w:val="006C7A39"/>
    <w:pPr>
      <w:spacing w:before="100" w:beforeAutospacing="1" w:after="100" w:afterAutospacing="1"/>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77816057">
      <w:bodyDiv w:val="1"/>
      <w:marLeft w:val="0"/>
      <w:marRight w:val="0"/>
      <w:marTop w:val="0"/>
      <w:marBottom w:val="0"/>
      <w:divBdr>
        <w:top w:val="none" w:sz="0" w:space="0" w:color="auto"/>
        <w:left w:val="none" w:sz="0" w:space="0" w:color="auto"/>
        <w:bottom w:val="none" w:sz="0" w:space="0" w:color="auto"/>
        <w:right w:val="none" w:sz="0" w:space="0" w:color="auto"/>
      </w:divBdr>
      <w:divsChild>
        <w:div w:id="4597142">
          <w:marLeft w:val="0"/>
          <w:marRight w:val="0"/>
          <w:marTop w:val="0"/>
          <w:marBottom w:val="0"/>
          <w:divBdr>
            <w:top w:val="none" w:sz="0" w:space="0" w:color="auto"/>
            <w:left w:val="none" w:sz="0" w:space="0" w:color="auto"/>
            <w:bottom w:val="none" w:sz="0" w:space="0" w:color="auto"/>
            <w:right w:val="none" w:sz="0" w:space="0" w:color="auto"/>
          </w:divBdr>
          <w:divsChild>
            <w:div w:id="1424570218">
              <w:marLeft w:val="0"/>
              <w:marRight w:val="0"/>
              <w:marTop w:val="0"/>
              <w:marBottom w:val="0"/>
              <w:divBdr>
                <w:top w:val="none" w:sz="0" w:space="0" w:color="auto"/>
                <w:left w:val="none" w:sz="0" w:space="0" w:color="auto"/>
                <w:bottom w:val="none" w:sz="0" w:space="0" w:color="auto"/>
                <w:right w:val="none" w:sz="0" w:space="0" w:color="auto"/>
              </w:divBdr>
            </w:div>
          </w:divsChild>
        </w:div>
        <w:div w:id="20597450">
          <w:marLeft w:val="0"/>
          <w:marRight w:val="0"/>
          <w:marTop w:val="0"/>
          <w:marBottom w:val="0"/>
          <w:divBdr>
            <w:top w:val="none" w:sz="0" w:space="0" w:color="auto"/>
            <w:left w:val="none" w:sz="0" w:space="0" w:color="auto"/>
            <w:bottom w:val="none" w:sz="0" w:space="0" w:color="auto"/>
            <w:right w:val="none" w:sz="0" w:space="0" w:color="auto"/>
          </w:divBdr>
          <w:divsChild>
            <w:div w:id="1842773671">
              <w:marLeft w:val="0"/>
              <w:marRight w:val="0"/>
              <w:marTop w:val="0"/>
              <w:marBottom w:val="0"/>
              <w:divBdr>
                <w:top w:val="none" w:sz="0" w:space="0" w:color="auto"/>
                <w:left w:val="none" w:sz="0" w:space="0" w:color="auto"/>
                <w:bottom w:val="none" w:sz="0" w:space="0" w:color="auto"/>
                <w:right w:val="none" w:sz="0" w:space="0" w:color="auto"/>
              </w:divBdr>
            </w:div>
          </w:divsChild>
        </w:div>
        <w:div w:id="75595174">
          <w:marLeft w:val="0"/>
          <w:marRight w:val="0"/>
          <w:marTop w:val="0"/>
          <w:marBottom w:val="0"/>
          <w:divBdr>
            <w:top w:val="none" w:sz="0" w:space="0" w:color="auto"/>
            <w:left w:val="none" w:sz="0" w:space="0" w:color="auto"/>
            <w:bottom w:val="none" w:sz="0" w:space="0" w:color="auto"/>
            <w:right w:val="none" w:sz="0" w:space="0" w:color="auto"/>
          </w:divBdr>
          <w:divsChild>
            <w:div w:id="1403332798">
              <w:marLeft w:val="0"/>
              <w:marRight w:val="0"/>
              <w:marTop w:val="0"/>
              <w:marBottom w:val="0"/>
              <w:divBdr>
                <w:top w:val="none" w:sz="0" w:space="0" w:color="auto"/>
                <w:left w:val="none" w:sz="0" w:space="0" w:color="auto"/>
                <w:bottom w:val="none" w:sz="0" w:space="0" w:color="auto"/>
                <w:right w:val="none" w:sz="0" w:space="0" w:color="auto"/>
              </w:divBdr>
            </w:div>
          </w:divsChild>
        </w:div>
        <w:div w:id="146744672">
          <w:marLeft w:val="0"/>
          <w:marRight w:val="0"/>
          <w:marTop w:val="0"/>
          <w:marBottom w:val="0"/>
          <w:divBdr>
            <w:top w:val="none" w:sz="0" w:space="0" w:color="auto"/>
            <w:left w:val="none" w:sz="0" w:space="0" w:color="auto"/>
            <w:bottom w:val="none" w:sz="0" w:space="0" w:color="auto"/>
            <w:right w:val="none" w:sz="0" w:space="0" w:color="auto"/>
          </w:divBdr>
          <w:divsChild>
            <w:div w:id="1537737104">
              <w:marLeft w:val="0"/>
              <w:marRight w:val="0"/>
              <w:marTop w:val="0"/>
              <w:marBottom w:val="0"/>
              <w:divBdr>
                <w:top w:val="none" w:sz="0" w:space="0" w:color="auto"/>
                <w:left w:val="none" w:sz="0" w:space="0" w:color="auto"/>
                <w:bottom w:val="none" w:sz="0" w:space="0" w:color="auto"/>
                <w:right w:val="none" w:sz="0" w:space="0" w:color="auto"/>
              </w:divBdr>
            </w:div>
          </w:divsChild>
        </w:div>
        <w:div w:id="253899206">
          <w:marLeft w:val="0"/>
          <w:marRight w:val="0"/>
          <w:marTop w:val="0"/>
          <w:marBottom w:val="0"/>
          <w:divBdr>
            <w:top w:val="none" w:sz="0" w:space="0" w:color="auto"/>
            <w:left w:val="none" w:sz="0" w:space="0" w:color="auto"/>
            <w:bottom w:val="none" w:sz="0" w:space="0" w:color="auto"/>
            <w:right w:val="none" w:sz="0" w:space="0" w:color="auto"/>
          </w:divBdr>
          <w:divsChild>
            <w:div w:id="1299997683">
              <w:marLeft w:val="0"/>
              <w:marRight w:val="0"/>
              <w:marTop w:val="0"/>
              <w:marBottom w:val="0"/>
              <w:divBdr>
                <w:top w:val="none" w:sz="0" w:space="0" w:color="auto"/>
                <w:left w:val="none" w:sz="0" w:space="0" w:color="auto"/>
                <w:bottom w:val="none" w:sz="0" w:space="0" w:color="auto"/>
                <w:right w:val="none" w:sz="0" w:space="0" w:color="auto"/>
              </w:divBdr>
            </w:div>
          </w:divsChild>
        </w:div>
        <w:div w:id="269237846">
          <w:marLeft w:val="0"/>
          <w:marRight w:val="0"/>
          <w:marTop w:val="0"/>
          <w:marBottom w:val="0"/>
          <w:divBdr>
            <w:top w:val="none" w:sz="0" w:space="0" w:color="auto"/>
            <w:left w:val="none" w:sz="0" w:space="0" w:color="auto"/>
            <w:bottom w:val="none" w:sz="0" w:space="0" w:color="auto"/>
            <w:right w:val="none" w:sz="0" w:space="0" w:color="auto"/>
          </w:divBdr>
          <w:divsChild>
            <w:div w:id="363023552">
              <w:marLeft w:val="0"/>
              <w:marRight w:val="0"/>
              <w:marTop w:val="0"/>
              <w:marBottom w:val="0"/>
              <w:divBdr>
                <w:top w:val="none" w:sz="0" w:space="0" w:color="auto"/>
                <w:left w:val="none" w:sz="0" w:space="0" w:color="auto"/>
                <w:bottom w:val="none" w:sz="0" w:space="0" w:color="auto"/>
                <w:right w:val="none" w:sz="0" w:space="0" w:color="auto"/>
              </w:divBdr>
            </w:div>
          </w:divsChild>
        </w:div>
        <w:div w:id="326984352">
          <w:marLeft w:val="0"/>
          <w:marRight w:val="0"/>
          <w:marTop w:val="0"/>
          <w:marBottom w:val="0"/>
          <w:divBdr>
            <w:top w:val="none" w:sz="0" w:space="0" w:color="auto"/>
            <w:left w:val="none" w:sz="0" w:space="0" w:color="auto"/>
            <w:bottom w:val="none" w:sz="0" w:space="0" w:color="auto"/>
            <w:right w:val="none" w:sz="0" w:space="0" w:color="auto"/>
          </w:divBdr>
          <w:divsChild>
            <w:div w:id="1017384594">
              <w:marLeft w:val="0"/>
              <w:marRight w:val="0"/>
              <w:marTop w:val="0"/>
              <w:marBottom w:val="0"/>
              <w:divBdr>
                <w:top w:val="none" w:sz="0" w:space="0" w:color="auto"/>
                <w:left w:val="none" w:sz="0" w:space="0" w:color="auto"/>
                <w:bottom w:val="none" w:sz="0" w:space="0" w:color="auto"/>
                <w:right w:val="none" w:sz="0" w:space="0" w:color="auto"/>
              </w:divBdr>
            </w:div>
          </w:divsChild>
        </w:div>
        <w:div w:id="341976042">
          <w:marLeft w:val="0"/>
          <w:marRight w:val="0"/>
          <w:marTop w:val="0"/>
          <w:marBottom w:val="0"/>
          <w:divBdr>
            <w:top w:val="none" w:sz="0" w:space="0" w:color="auto"/>
            <w:left w:val="none" w:sz="0" w:space="0" w:color="auto"/>
            <w:bottom w:val="none" w:sz="0" w:space="0" w:color="auto"/>
            <w:right w:val="none" w:sz="0" w:space="0" w:color="auto"/>
          </w:divBdr>
          <w:divsChild>
            <w:div w:id="652762346">
              <w:marLeft w:val="0"/>
              <w:marRight w:val="0"/>
              <w:marTop w:val="0"/>
              <w:marBottom w:val="0"/>
              <w:divBdr>
                <w:top w:val="none" w:sz="0" w:space="0" w:color="auto"/>
                <w:left w:val="none" w:sz="0" w:space="0" w:color="auto"/>
                <w:bottom w:val="none" w:sz="0" w:space="0" w:color="auto"/>
                <w:right w:val="none" w:sz="0" w:space="0" w:color="auto"/>
              </w:divBdr>
            </w:div>
          </w:divsChild>
        </w:div>
        <w:div w:id="455948595">
          <w:marLeft w:val="0"/>
          <w:marRight w:val="0"/>
          <w:marTop w:val="0"/>
          <w:marBottom w:val="0"/>
          <w:divBdr>
            <w:top w:val="none" w:sz="0" w:space="0" w:color="auto"/>
            <w:left w:val="none" w:sz="0" w:space="0" w:color="auto"/>
            <w:bottom w:val="none" w:sz="0" w:space="0" w:color="auto"/>
            <w:right w:val="none" w:sz="0" w:space="0" w:color="auto"/>
          </w:divBdr>
          <w:divsChild>
            <w:div w:id="876812794">
              <w:marLeft w:val="0"/>
              <w:marRight w:val="0"/>
              <w:marTop w:val="0"/>
              <w:marBottom w:val="0"/>
              <w:divBdr>
                <w:top w:val="none" w:sz="0" w:space="0" w:color="auto"/>
                <w:left w:val="none" w:sz="0" w:space="0" w:color="auto"/>
                <w:bottom w:val="none" w:sz="0" w:space="0" w:color="auto"/>
                <w:right w:val="none" w:sz="0" w:space="0" w:color="auto"/>
              </w:divBdr>
            </w:div>
          </w:divsChild>
        </w:div>
        <w:div w:id="462576450">
          <w:marLeft w:val="0"/>
          <w:marRight w:val="0"/>
          <w:marTop w:val="0"/>
          <w:marBottom w:val="0"/>
          <w:divBdr>
            <w:top w:val="none" w:sz="0" w:space="0" w:color="auto"/>
            <w:left w:val="none" w:sz="0" w:space="0" w:color="auto"/>
            <w:bottom w:val="none" w:sz="0" w:space="0" w:color="auto"/>
            <w:right w:val="none" w:sz="0" w:space="0" w:color="auto"/>
          </w:divBdr>
          <w:divsChild>
            <w:div w:id="800534152">
              <w:marLeft w:val="0"/>
              <w:marRight w:val="0"/>
              <w:marTop w:val="0"/>
              <w:marBottom w:val="0"/>
              <w:divBdr>
                <w:top w:val="none" w:sz="0" w:space="0" w:color="auto"/>
                <w:left w:val="none" w:sz="0" w:space="0" w:color="auto"/>
                <w:bottom w:val="none" w:sz="0" w:space="0" w:color="auto"/>
                <w:right w:val="none" w:sz="0" w:space="0" w:color="auto"/>
              </w:divBdr>
            </w:div>
          </w:divsChild>
        </w:div>
        <w:div w:id="491609113">
          <w:marLeft w:val="0"/>
          <w:marRight w:val="0"/>
          <w:marTop w:val="0"/>
          <w:marBottom w:val="0"/>
          <w:divBdr>
            <w:top w:val="none" w:sz="0" w:space="0" w:color="auto"/>
            <w:left w:val="none" w:sz="0" w:space="0" w:color="auto"/>
            <w:bottom w:val="none" w:sz="0" w:space="0" w:color="auto"/>
            <w:right w:val="none" w:sz="0" w:space="0" w:color="auto"/>
          </w:divBdr>
          <w:divsChild>
            <w:div w:id="543448378">
              <w:marLeft w:val="0"/>
              <w:marRight w:val="0"/>
              <w:marTop w:val="0"/>
              <w:marBottom w:val="0"/>
              <w:divBdr>
                <w:top w:val="none" w:sz="0" w:space="0" w:color="auto"/>
                <w:left w:val="none" w:sz="0" w:space="0" w:color="auto"/>
                <w:bottom w:val="none" w:sz="0" w:space="0" w:color="auto"/>
                <w:right w:val="none" w:sz="0" w:space="0" w:color="auto"/>
              </w:divBdr>
            </w:div>
          </w:divsChild>
        </w:div>
        <w:div w:id="501942692">
          <w:marLeft w:val="0"/>
          <w:marRight w:val="0"/>
          <w:marTop w:val="0"/>
          <w:marBottom w:val="0"/>
          <w:divBdr>
            <w:top w:val="none" w:sz="0" w:space="0" w:color="auto"/>
            <w:left w:val="none" w:sz="0" w:space="0" w:color="auto"/>
            <w:bottom w:val="none" w:sz="0" w:space="0" w:color="auto"/>
            <w:right w:val="none" w:sz="0" w:space="0" w:color="auto"/>
          </w:divBdr>
          <w:divsChild>
            <w:div w:id="56713287">
              <w:marLeft w:val="0"/>
              <w:marRight w:val="0"/>
              <w:marTop w:val="0"/>
              <w:marBottom w:val="0"/>
              <w:divBdr>
                <w:top w:val="none" w:sz="0" w:space="0" w:color="auto"/>
                <w:left w:val="none" w:sz="0" w:space="0" w:color="auto"/>
                <w:bottom w:val="none" w:sz="0" w:space="0" w:color="auto"/>
                <w:right w:val="none" w:sz="0" w:space="0" w:color="auto"/>
              </w:divBdr>
            </w:div>
          </w:divsChild>
        </w:div>
        <w:div w:id="554047233">
          <w:marLeft w:val="0"/>
          <w:marRight w:val="0"/>
          <w:marTop w:val="0"/>
          <w:marBottom w:val="0"/>
          <w:divBdr>
            <w:top w:val="none" w:sz="0" w:space="0" w:color="auto"/>
            <w:left w:val="none" w:sz="0" w:space="0" w:color="auto"/>
            <w:bottom w:val="none" w:sz="0" w:space="0" w:color="auto"/>
            <w:right w:val="none" w:sz="0" w:space="0" w:color="auto"/>
          </w:divBdr>
          <w:divsChild>
            <w:div w:id="650330151">
              <w:marLeft w:val="0"/>
              <w:marRight w:val="0"/>
              <w:marTop w:val="0"/>
              <w:marBottom w:val="0"/>
              <w:divBdr>
                <w:top w:val="none" w:sz="0" w:space="0" w:color="auto"/>
                <w:left w:val="none" w:sz="0" w:space="0" w:color="auto"/>
                <w:bottom w:val="none" w:sz="0" w:space="0" w:color="auto"/>
                <w:right w:val="none" w:sz="0" w:space="0" w:color="auto"/>
              </w:divBdr>
            </w:div>
          </w:divsChild>
        </w:div>
        <w:div w:id="670569412">
          <w:marLeft w:val="0"/>
          <w:marRight w:val="0"/>
          <w:marTop w:val="0"/>
          <w:marBottom w:val="0"/>
          <w:divBdr>
            <w:top w:val="none" w:sz="0" w:space="0" w:color="auto"/>
            <w:left w:val="none" w:sz="0" w:space="0" w:color="auto"/>
            <w:bottom w:val="none" w:sz="0" w:space="0" w:color="auto"/>
            <w:right w:val="none" w:sz="0" w:space="0" w:color="auto"/>
          </w:divBdr>
          <w:divsChild>
            <w:div w:id="898436705">
              <w:marLeft w:val="0"/>
              <w:marRight w:val="0"/>
              <w:marTop w:val="0"/>
              <w:marBottom w:val="0"/>
              <w:divBdr>
                <w:top w:val="none" w:sz="0" w:space="0" w:color="auto"/>
                <w:left w:val="none" w:sz="0" w:space="0" w:color="auto"/>
                <w:bottom w:val="none" w:sz="0" w:space="0" w:color="auto"/>
                <w:right w:val="none" w:sz="0" w:space="0" w:color="auto"/>
              </w:divBdr>
            </w:div>
          </w:divsChild>
        </w:div>
        <w:div w:id="684751816">
          <w:marLeft w:val="0"/>
          <w:marRight w:val="0"/>
          <w:marTop w:val="0"/>
          <w:marBottom w:val="0"/>
          <w:divBdr>
            <w:top w:val="none" w:sz="0" w:space="0" w:color="auto"/>
            <w:left w:val="none" w:sz="0" w:space="0" w:color="auto"/>
            <w:bottom w:val="none" w:sz="0" w:space="0" w:color="auto"/>
            <w:right w:val="none" w:sz="0" w:space="0" w:color="auto"/>
          </w:divBdr>
          <w:divsChild>
            <w:div w:id="1653633460">
              <w:marLeft w:val="0"/>
              <w:marRight w:val="0"/>
              <w:marTop w:val="0"/>
              <w:marBottom w:val="0"/>
              <w:divBdr>
                <w:top w:val="none" w:sz="0" w:space="0" w:color="auto"/>
                <w:left w:val="none" w:sz="0" w:space="0" w:color="auto"/>
                <w:bottom w:val="none" w:sz="0" w:space="0" w:color="auto"/>
                <w:right w:val="none" w:sz="0" w:space="0" w:color="auto"/>
              </w:divBdr>
            </w:div>
          </w:divsChild>
        </w:div>
        <w:div w:id="702049710">
          <w:marLeft w:val="0"/>
          <w:marRight w:val="0"/>
          <w:marTop w:val="0"/>
          <w:marBottom w:val="0"/>
          <w:divBdr>
            <w:top w:val="none" w:sz="0" w:space="0" w:color="auto"/>
            <w:left w:val="none" w:sz="0" w:space="0" w:color="auto"/>
            <w:bottom w:val="none" w:sz="0" w:space="0" w:color="auto"/>
            <w:right w:val="none" w:sz="0" w:space="0" w:color="auto"/>
          </w:divBdr>
          <w:divsChild>
            <w:div w:id="1184133115">
              <w:marLeft w:val="0"/>
              <w:marRight w:val="0"/>
              <w:marTop w:val="0"/>
              <w:marBottom w:val="0"/>
              <w:divBdr>
                <w:top w:val="none" w:sz="0" w:space="0" w:color="auto"/>
                <w:left w:val="none" w:sz="0" w:space="0" w:color="auto"/>
                <w:bottom w:val="none" w:sz="0" w:space="0" w:color="auto"/>
                <w:right w:val="none" w:sz="0" w:space="0" w:color="auto"/>
              </w:divBdr>
            </w:div>
          </w:divsChild>
        </w:div>
        <w:div w:id="762261227">
          <w:marLeft w:val="0"/>
          <w:marRight w:val="0"/>
          <w:marTop w:val="0"/>
          <w:marBottom w:val="0"/>
          <w:divBdr>
            <w:top w:val="none" w:sz="0" w:space="0" w:color="auto"/>
            <w:left w:val="none" w:sz="0" w:space="0" w:color="auto"/>
            <w:bottom w:val="none" w:sz="0" w:space="0" w:color="auto"/>
            <w:right w:val="none" w:sz="0" w:space="0" w:color="auto"/>
          </w:divBdr>
          <w:divsChild>
            <w:div w:id="1891963870">
              <w:marLeft w:val="0"/>
              <w:marRight w:val="0"/>
              <w:marTop w:val="0"/>
              <w:marBottom w:val="0"/>
              <w:divBdr>
                <w:top w:val="none" w:sz="0" w:space="0" w:color="auto"/>
                <w:left w:val="none" w:sz="0" w:space="0" w:color="auto"/>
                <w:bottom w:val="none" w:sz="0" w:space="0" w:color="auto"/>
                <w:right w:val="none" w:sz="0" w:space="0" w:color="auto"/>
              </w:divBdr>
            </w:div>
          </w:divsChild>
        </w:div>
        <w:div w:id="920914730">
          <w:marLeft w:val="0"/>
          <w:marRight w:val="0"/>
          <w:marTop w:val="0"/>
          <w:marBottom w:val="0"/>
          <w:divBdr>
            <w:top w:val="none" w:sz="0" w:space="0" w:color="auto"/>
            <w:left w:val="none" w:sz="0" w:space="0" w:color="auto"/>
            <w:bottom w:val="none" w:sz="0" w:space="0" w:color="auto"/>
            <w:right w:val="none" w:sz="0" w:space="0" w:color="auto"/>
          </w:divBdr>
          <w:divsChild>
            <w:div w:id="1621494085">
              <w:marLeft w:val="0"/>
              <w:marRight w:val="0"/>
              <w:marTop w:val="0"/>
              <w:marBottom w:val="0"/>
              <w:divBdr>
                <w:top w:val="none" w:sz="0" w:space="0" w:color="auto"/>
                <w:left w:val="none" w:sz="0" w:space="0" w:color="auto"/>
                <w:bottom w:val="none" w:sz="0" w:space="0" w:color="auto"/>
                <w:right w:val="none" w:sz="0" w:space="0" w:color="auto"/>
              </w:divBdr>
            </w:div>
          </w:divsChild>
        </w:div>
        <w:div w:id="957293445">
          <w:marLeft w:val="0"/>
          <w:marRight w:val="0"/>
          <w:marTop w:val="0"/>
          <w:marBottom w:val="0"/>
          <w:divBdr>
            <w:top w:val="none" w:sz="0" w:space="0" w:color="auto"/>
            <w:left w:val="none" w:sz="0" w:space="0" w:color="auto"/>
            <w:bottom w:val="none" w:sz="0" w:space="0" w:color="auto"/>
            <w:right w:val="none" w:sz="0" w:space="0" w:color="auto"/>
          </w:divBdr>
          <w:divsChild>
            <w:div w:id="1422943808">
              <w:marLeft w:val="0"/>
              <w:marRight w:val="0"/>
              <w:marTop w:val="0"/>
              <w:marBottom w:val="0"/>
              <w:divBdr>
                <w:top w:val="none" w:sz="0" w:space="0" w:color="auto"/>
                <w:left w:val="none" w:sz="0" w:space="0" w:color="auto"/>
                <w:bottom w:val="none" w:sz="0" w:space="0" w:color="auto"/>
                <w:right w:val="none" w:sz="0" w:space="0" w:color="auto"/>
              </w:divBdr>
            </w:div>
          </w:divsChild>
        </w:div>
        <w:div w:id="996418698">
          <w:marLeft w:val="0"/>
          <w:marRight w:val="0"/>
          <w:marTop w:val="0"/>
          <w:marBottom w:val="0"/>
          <w:divBdr>
            <w:top w:val="none" w:sz="0" w:space="0" w:color="auto"/>
            <w:left w:val="none" w:sz="0" w:space="0" w:color="auto"/>
            <w:bottom w:val="none" w:sz="0" w:space="0" w:color="auto"/>
            <w:right w:val="none" w:sz="0" w:space="0" w:color="auto"/>
          </w:divBdr>
          <w:divsChild>
            <w:div w:id="1825318542">
              <w:marLeft w:val="0"/>
              <w:marRight w:val="0"/>
              <w:marTop w:val="0"/>
              <w:marBottom w:val="0"/>
              <w:divBdr>
                <w:top w:val="none" w:sz="0" w:space="0" w:color="auto"/>
                <w:left w:val="none" w:sz="0" w:space="0" w:color="auto"/>
                <w:bottom w:val="none" w:sz="0" w:space="0" w:color="auto"/>
                <w:right w:val="none" w:sz="0" w:space="0" w:color="auto"/>
              </w:divBdr>
            </w:div>
          </w:divsChild>
        </w:div>
        <w:div w:id="1053892923">
          <w:marLeft w:val="0"/>
          <w:marRight w:val="0"/>
          <w:marTop w:val="0"/>
          <w:marBottom w:val="0"/>
          <w:divBdr>
            <w:top w:val="none" w:sz="0" w:space="0" w:color="auto"/>
            <w:left w:val="none" w:sz="0" w:space="0" w:color="auto"/>
            <w:bottom w:val="none" w:sz="0" w:space="0" w:color="auto"/>
            <w:right w:val="none" w:sz="0" w:space="0" w:color="auto"/>
          </w:divBdr>
          <w:divsChild>
            <w:div w:id="32316042">
              <w:marLeft w:val="0"/>
              <w:marRight w:val="0"/>
              <w:marTop w:val="0"/>
              <w:marBottom w:val="0"/>
              <w:divBdr>
                <w:top w:val="none" w:sz="0" w:space="0" w:color="auto"/>
                <w:left w:val="none" w:sz="0" w:space="0" w:color="auto"/>
                <w:bottom w:val="none" w:sz="0" w:space="0" w:color="auto"/>
                <w:right w:val="none" w:sz="0" w:space="0" w:color="auto"/>
              </w:divBdr>
            </w:div>
          </w:divsChild>
        </w:div>
        <w:div w:id="1152481007">
          <w:marLeft w:val="0"/>
          <w:marRight w:val="0"/>
          <w:marTop w:val="0"/>
          <w:marBottom w:val="0"/>
          <w:divBdr>
            <w:top w:val="none" w:sz="0" w:space="0" w:color="auto"/>
            <w:left w:val="none" w:sz="0" w:space="0" w:color="auto"/>
            <w:bottom w:val="none" w:sz="0" w:space="0" w:color="auto"/>
            <w:right w:val="none" w:sz="0" w:space="0" w:color="auto"/>
          </w:divBdr>
          <w:divsChild>
            <w:div w:id="1705524557">
              <w:marLeft w:val="0"/>
              <w:marRight w:val="0"/>
              <w:marTop w:val="0"/>
              <w:marBottom w:val="0"/>
              <w:divBdr>
                <w:top w:val="none" w:sz="0" w:space="0" w:color="auto"/>
                <w:left w:val="none" w:sz="0" w:space="0" w:color="auto"/>
                <w:bottom w:val="none" w:sz="0" w:space="0" w:color="auto"/>
                <w:right w:val="none" w:sz="0" w:space="0" w:color="auto"/>
              </w:divBdr>
            </w:div>
          </w:divsChild>
        </w:div>
        <w:div w:id="1218668220">
          <w:marLeft w:val="0"/>
          <w:marRight w:val="0"/>
          <w:marTop w:val="0"/>
          <w:marBottom w:val="0"/>
          <w:divBdr>
            <w:top w:val="none" w:sz="0" w:space="0" w:color="auto"/>
            <w:left w:val="none" w:sz="0" w:space="0" w:color="auto"/>
            <w:bottom w:val="none" w:sz="0" w:space="0" w:color="auto"/>
            <w:right w:val="none" w:sz="0" w:space="0" w:color="auto"/>
          </w:divBdr>
          <w:divsChild>
            <w:div w:id="1437553091">
              <w:marLeft w:val="0"/>
              <w:marRight w:val="0"/>
              <w:marTop w:val="0"/>
              <w:marBottom w:val="0"/>
              <w:divBdr>
                <w:top w:val="none" w:sz="0" w:space="0" w:color="auto"/>
                <w:left w:val="none" w:sz="0" w:space="0" w:color="auto"/>
                <w:bottom w:val="none" w:sz="0" w:space="0" w:color="auto"/>
                <w:right w:val="none" w:sz="0" w:space="0" w:color="auto"/>
              </w:divBdr>
            </w:div>
          </w:divsChild>
        </w:div>
        <w:div w:id="1224953638">
          <w:marLeft w:val="0"/>
          <w:marRight w:val="0"/>
          <w:marTop w:val="0"/>
          <w:marBottom w:val="0"/>
          <w:divBdr>
            <w:top w:val="none" w:sz="0" w:space="0" w:color="auto"/>
            <w:left w:val="none" w:sz="0" w:space="0" w:color="auto"/>
            <w:bottom w:val="none" w:sz="0" w:space="0" w:color="auto"/>
            <w:right w:val="none" w:sz="0" w:space="0" w:color="auto"/>
          </w:divBdr>
          <w:divsChild>
            <w:div w:id="1442529783">
              <w:marLeft w:val="0"/>
              <w:marRight w:val="0"/>
              <w:marTop w:val="0"/>
              <w:marBottom w:val="0"/>
              <w:divBdr>
                <w:top w:val="none" w:sz="0" w:space="0" w:color="auto"/>
                <w:left w:val="none" w:sz="0" w:space="0" w:color="auto"/>
                <w:bottom w:val="none" w:sz="0" w:space="0" w:color="auto"/>
                <w:right w:val="none" w:sz="0" w:space="0" w:color="auto"/>
              </w:divBdr>
            </w:div>
          </w:divsChild>
        </w:div>
        <w:div w:id="1225606717">
          <w:marLeft w:val="0"/>
          <w:marRight w:val="0"/>
          <w:marTop w:val="0"/>
          <w:marBottom w:val="0"/>
          <w:divBdr>
            <w:top w:val="none" w:sz="0" w:space="0" w:color="auto"/>
            <w:left w:val="none" w:sz="0" w:space="0" w:color="auto"/>
            <w:bottom w:val="none" w:sz="0" w:space="0" w:color="auto"/>
            <w:right w:val="none" w:sz="0" w:space="0" w:color="auto"/>
          </w:divBdr>
          <w:divsChild>
            <w:div w:id="551962000">
              <w:marLeft w:val="0"/>
              <w:marRight w:val="0"/>
              <w:marTop w:val="0"/>
              <w:marBottom w:val="0"/>
              <w:divBdr>
                <w:top w:val="none" w:sz="0" w:space="0" w:color="auto"/>
                <w:left w:val="none" w:sz="0" w:space="0" w:color="auto"/>
                <w:bottom w:val="none" w:sz="0" w:space="0" w:color="auto"/>
                <w:right w:val="none" w:sz="0" w:space="0" w:color="auto"/>
              </w:divBdr>
            </w:div>
          </w:divsChild>
        </w:div>
        <w:div w:id="1295335204">
          <w:marLeft w:val="0"/>
          <w:marRight w:val="0"/>
          <w:marTop w:val="0"/>
          <w:marBottom w:val="0"/>
          <w:divBdr>
            <w:top w:val="none" w:sz="0" w:space="0" w:color="auto"/>
            <w:left w:val="none" w:sz="0" w:space="0" w:color="auto"/>
            <w:bottom w:val="none" w:sz="0" w:space="0" w:color="auto"/>
            <w:right w:val="none" w:sz="0" w:space="0" w:color="auto"/>
          </w:divBdr>
          <w:divsChild>
            <w:div w:id="1226453211">
              <w:marLeft w:val="0"/>
              <w:marRight w:val="0"/>
              <w:marTop w:val="0"/>
              <w:marBottom w:val="0"/>
              <w:divBdr>
                <w:top w:val="none" w:sz="0" w:space="0" w:color="auto"/>
                <w:left w:val="none" w:sz="0" w:space="0" w:color="auto"/>
                <w:bottom w:val="none" w:sz="0" w:space="0" w:color="auto"/>
                <w:right w:val="none" w:sz="0" w:space="0" w:color="auto"/>
              </w:divBdr>
            </w:div>
          </w:divsChild>
        </w:div>
        <w:div w:id="1319118174">
          <w:marLeft w:val="0"/>
          <w:marRight w:val="0"/>
          <w:marTop w:val="0"/>
          <w:marBottom w:val="0"/>
          <w:divBdr>
            <w:top w:val="none" w:sz="0" w:space="0" w:color="auto"/>
            <w:left w:val="none" w:sz="0" w:space="0" w:color="auto"/>
            <w:bottom w:val="none" w:sz="0" w:space="0" w:color="auto"/>
            <w:right w:val="none" w:sz="0" w:space="0" w:color="auto"/>
          </w:divBdr>
          <w:divsChild>
            <w:div w:id="1625623114">
              <w:marLeft w:val="0"/>
              <w:marRight w:val="0"/>
              <w:marTop w:val="0"/>
              <w:marBottom w:val="0"/>
              <w:divBdr>
                <w:top w:val="none" w:sz="0" w:space="0" w:color="auto"/>
                <w:left w:val="none" w:sz="0" w:space="0" w:color="auto"/>
                <w:bottom w:val="none" w:sz="0" w:space="0" w:color="auto"/>
                <w:right w:val="none" w:sz="0" w:space="0" w:color="auto"/>
              </w:divBdr>
            </w:div>
          </w:divsChild>
        </w:div>
        <w:div w:id="1324550048">
          <w:marLeft w:val="0"/>
          <w:marRight w:val="0"/>
          <w:marTop w:val="0"/>
          <w:marBottom w:val="0"/>
          <w:divBdr>
            <w:top w:val="none" w:sz="0" w:space="0" w:color="auto"/>
            <w:left w:val="none" w:sz="0" w:space="0" w:color="auto"/>
            <w:bottom w:val="none" w:sz="0" w:space="0" w:color="auto"/>
            <w:right w:val="none" w:sz="0" w:space="0" w:color="auto"/>
          </w:divBdr>
          <w:divsChild>
            <w:div w:id="1796675030">
              <w:marLeft w:val="0"/>
              <w:marRight w:val="0"/>
              <w:marTop w:val="0"/>
              <w:marBottom w:val="0"/>
              <w:divBdr>
                <w:top w:val="none" w:sz="0" w:space="0" w:color="auto"/>
                <w:left w:val="none" w:sz="0" w:space="0" w:color="auto"/>
                <w:bottom w:val="none" w:sz="0" w:space="0" w:color="auto"/>
                <w:right w:val="none" w:sz="0" w:space="0" w:color="auto"/>
              </w:divBdr>
            </w:div>
          </w:divsChild>
        </w:div>
        <w:div w:id="1360937261">
          <w:marLeft w:val="0"/>
          <w:marRight w:val="0"/>
          <w:marTop w:val="0"/>
          <w:marBottom w:val="0"/>
          <w:divBdr>
            <w:top w:val="none" w:sz="0" w:space="0" w:color="auto"/>
            <w:left w:val="none" w:sz="0" w:space="0" w:color="auto"/>
            <w:bottom w:val="none" w:sz="0" w:space="0" w:color="auto"/>
            <w:right w:val="none" w:sz="0" w:space="0" w:color="auto"/>
          </w:divBdr>
          <w:divsChild>
            <w:div w:id="1916086854">
              <w:marLeft w:val="0"/>
              <w:marRight w:val="0"/>
              <w:marTop w:val="0"/>
              <w:marBottom w:val="0"/>
              <w:divBdr>
                <w:top w:val="none" w:sz="0" w:space="0" w:color="auto"/>
                <w:left w:val="none" w:sz="0" w:space="0" w:color="auto"/>
                <w:bottom w:val="none" w:sz="0" w:space="0" w:color="auto"/>
                <w:right w:val="none" w:sz="0" w:space="0" w:color="auto"/>
              </w:divBdr>
            </w:div>
          </w:divsChild>
        </w:div>
        <w:div w:id="1557667974">
          <w:marLeft w:val="0"/>
          <w:marRight w:val="0"/>
          <w:marTop w:val="0"/>
          <w:marBottom w:val="0"/>
          <w:divBdr>
            <w:top w:val="none" w:sz="0" w:space="0" w:color="auto"/>
            <w:left w:val="none" w:sz="0" w:space="0" w:color="auto"/>
            <w:bottom w:val="none" w:sz="0" w:space="0" w:color="auto"/>
            <w:right w:val="none" w:sz="0" w:space="0" w:color="auto"/>
          </w:divBdr>
          <w:divsChild>
            <w:div w:id="2125464578">
              <w:marLeft w:val="0"/>
              <w:marRight w:val="0"/>
              <w:marTop w:val="0"/>
              <w:marBottom w:val="0"/>
              <w:divBdr>
                <w:top w:val="none" w:sz="0" w:space="0" w:color="auto"/>
                <w:left w:val="none" w:sz="0" w:space="0" w:color="auto"/>
                <w:bottom w:val="none" w:sz="0" w:space="0" w:color="auto"/>
                <w:right w:val="none" w:sz="0" w:space="0" w:color="auto"/>
              </w:divBdr>
            </w:div>
          </w:divsChild>
        </w:div>
        <w:div w:id="1562524397">
          <w:marLeft w:val="0"/>
          <w:marRight w:val="0"/>
          <w:marTop w:val="0"/>
          <w:marBottom w:val="0"/>
          <w:divBdr>
            <w:top w:val="none" w:sz="0" w:space="0" w:color="auto"/>
            <w:left w:val="none" w:sz="0" w:space="0" w:color="auto"/>
            <w:bottom w:val="none" w:sz="0" w:space="0" w:color="auto"/>
            <w:right w:val="none" w:sz="0" w:space="0" w:color="auto"/>
          </w:divBdr>
          <w:divsChild>
            <w:div w:id="1945188512">
              <w:marLeft w:val="0"/>
              <w:marRight w:val="0"/>
              <w:marTop w:val="0"/>
              <w:marBottom w:val="0"/>
              <w:divBdr>
                <w:top w:val="none" w:sz="0" w:space="0" w:color="auto"/>
                <w:left w:val="none" w:sz="0" w:space="0" w:color="auto"/>
                <w:bottom w:val="none" w:sz="0" w:space="0" w:color="auto"/>
                <w:right w:val="none" w:sz="0" w:space="0" w:color="auto"/>
              </w:divBdr>
            </w:div>
          </w:divsChild>
        </w:div>
        <w:div w:id="1652784901">
          <w:marLeft w:val="0"/>
          <w:marRight w:val="0"/>
          <w:marTop w:val="0"/>
          <w:marBottom w:val="0"/>
          <w:divBdr>
            <w:top w:val="none" w:sz="0" w:space="0" w:color="auto"/>
            <w:left w:val="none" w:sz="0" w:space="0" w:color="auto"/>
            <w:bottom w:val="none" w:sz="0" w:space="0" w:color="auto"/>
            <w:right w:val="none" w:sz="0" w:space="0" w:color="auto"/>
          </w:divBdr>
          <w:divsChild>
            <w:div w:id="2105109801">
              <w:marLeft w:val="0"/>
              <w:marRight w:val="0"/>
              <w:marTop w:val="0"/>
              <w:marBottom w:val="0"/>
              <w:divBdr>
                <w:top w:val="none" w:sz="0" w:space="0" w:color="auto"/>
                <w:left w:val="none" w:sz="0" w:space="0" w:color="auto"/>
                <w:bottom w:val="none" w:sz="0" w:space="0" w:color="auto"/>
                <w:right w:val="none" w:sz="0" w:space="0" w:color="auto"/>
              </w:divBdr>
            </w:div>
          </w:divsChild>
        </w:div>
        <w:div w:id="1665623010">
          <w:marLeft w:val="0"/>
          <w:marRight w:val="0"/>
          <w:marTop w:val="0"/>
          <w:marBottom w:val="0"/>
          <w:divBdr>
            <w:top w:val="none" w:sz="0" w:space="0" w:color="auto"/>
            <w:left w:val="none" w:sz="0" w:space="0" w:color="auto"/>
            <w:bottom w:val="none" w:sz="0" w:space="0" w:color="auto"/>
            <w:right w:val="none" w:sz="0" w:space="0" w:color="auto"/>
          </w:divBdr>
          <w:divsChild>
            <w:div w:id="116267022">
              <w:marLeft w:val="0"/>
              <w:marRight w:val="0"/>
              <w:marTop w:val="0"/>
              <w:marBottom w:val="0"/>
              <w:divBdr>
                <w:top w:val="none" w:sz="0" w:space="0" w:color="auto"/>
                <w:left w:val="none" w:sz="0" w:space="0" w:color="auto"/>
                <w:bottom w:val="none" w:sz="0" w:space="0" w:color="auto"/>
                <w:right w:val="none" w:sz="0" w:space="0" w:color="auto"/>
              </w:divBdr>
            </w:div>
          </w:divsChild>
        </w:div>
        <w:div w:id="1697004059">
          <w:marLeft w:val="0"/>
          <w:marRight w:val="0"/>
          <w:marTop w:val="0"/>
          <w:marBottom w:val="0"/>
          <w:divBdr>
            <w:top w:val="none" w:sz="0" w:space="0" w:color="auto"/>
            <w:left w:val="none" w:sz="0" w:space="0" w:color="auto"/>
            <w:bottom w:val="none" w:sz="0" w:space="0" w:color="auto"/>
            <w:right w:val="none" w:sz="0" w:space="0" w:color="auto"/>
          </w:divBdr>
          <w:divsChild>
            <w:div w:id="2117628778">
              <w:marLeft w:val="0"/>
              <w:marRight w:val="0"/>
              <w:marTop w:val="0"/>
              <w:marBottom w:val="0"/>
              <w:divBdr>
                <w:top w:val="none" w:sz="0" w:space="0" w:color="auto"/>
                <w:left w:val="none" w:sz="0" w:space="0" w:color="auto"/>
                <w:bottom w:val="none" w:sz="0" w:space="0" w:color="auto"/>
                <w:right w:val="none" w:sz="0" w:space="0" w:color="auto"/>
              </w:divBdr>
            </w:div>
          </w:divsChild>
        </w:div>
        <w:div w:id="1699043670">
          <w:marLeft w:val="0"/>
          <w:marRight w:val="0"/>
          <w:marTop w:val="0"/>
          <w:marBottom w:val="0"/>
          <w:divBdr>
            <w:top w:val="none" w:sz="0" w:space="0" w:color="auto"/>
            <w:left w:val="none" w:sz="0" w:space="0" w:color="auto"/>
            <w:bottom w:val="none" w:sz="0" w:space="0" w:color="auto"/>
            <w:right w:val="none" w:sz="0" w:space="0" w:color="auto"/>
          </w:divBdr>
          <w:divsChild>
            <w:div w:id="1782066769">
              <w:marLeft w:val="0"/>
              <w:marRight w:val="0"/>
              <w:marTop w:val="0"/>
              <w:marBottom w:val="0"/>
              <w:divBdr>
                <w:top w:val="none" w:sz="0" w:space="0" w:color="auto"/>
                <w:left w:val="none" w:sz="0" w:space="0" w:color="auto"/>
                <w:bottom w:val="none" w:sz="0" w:space="0" w:color="auto"/>
                <w:right w:val="none" w:sz="0" w:space="0" w:color="auto"/>
              </w:divBdr>
            </w:div>
          </w:divsChild>
        </w:div>
        <w:div w:id="1738238569">
          <w:marLeft w:val="0"/>
          <w:marRight w:val="0"/>
          <w:marTop w:val="0"/>
          <w:marBottom w:val="0"/>
          <w:divBdr>
            <w:top w:val="none" w:sz="0" w:space="0" w:color="auto"/>
            <w:left w:val="none" w:sz="0" w:space="0" w:color="auto"/>
            <w:bottom w:val="none" w:sz="0" w:space="0" w:color="auto"/>
            <w:right w:val="none" w:sz="0" w:space="0" w:color="auto"/>
          </w:divBdr>
          <w:divsChild>
            <w:div w:id="1534227894">
              <w:marLeft w:val="0"/>
              <w:marRight w:val="0"/>
              <w:marTop w:val="0"/>
              <w:marBottom w:val="0"/>
              <w:divBdr>
                <w:top w:val="none" w:sz="0" w:space="0" w:color="auto"/>
                <w:left w:val="none" w:sz="0" w:space="0" w:color="auto"/>
                <w:bottom w:val="none" w:sz="0" w:space="0" w:color="auto"/>
                <w:right w:val="none" w:sz="0" w:space="0" w:color="auto"/>
              </w:divBdr>
            </w:div>
          </w:divsChild>
        </w:div>
        <w:div w:id="1820999742">
          <w:marLeft w:val="0"/>
          <w:marRight w:val="0"/>
          <w:marTop w:val="0"/>
          <w:marBottom w:val="0"/>
          <w:divBdr>
            <w:top w:val="none" w:sz="0" w:space="0" w:color="auto"/>
            <w:left w:val="none" w:sz="0" w:space="0" w:color="auto"/>
            <w:bottom w:val="none" w:sz="0" w:space="0" w:color="auto"/>
            <w:right w:val="none" w:sz="0" w:space="0" w:color="auto"/>
          </w:divBdr>
          <w:divsChild>
            <w:div w:id="552157301">
              <w:marLeft w:val="0"/>
              <w:marRight w:val="0"/>
              <w:marTop w:val="0"/>
              <w:marBottom w:val="0"/>
              <w:divBdr>
                <w:top w:val="none" w:sz="0" w:space="0" w:color="auto"/>
                <w:left w:val="none" w:sz="0" w:space="0" w:color="auto"/>
                <w:bottom w:val="none" w:sz="0" w:space="0" w:color="auto"/>
                <w:right w:val="none" w:sz="0" w:space="0" w:color="auto"/>
              </w:divBdr>
            </w:div>
          </w:divsChild>
        </w:div>
        <w:div w:id="1826555134">
          <w:marLeft w:val="0"/>
          <w:marRight w:val="0"/>
          <w:marTop w:val="0"/>
          <w:marBottom w:val="0"/>
          <w:divBdr>
            <w:top w:val="none" w:sz="0" w:space="0" w:color="auto"/>
            <w:left w:val="none" w:sz="0" w:space="0" w:color="auto"/>
            <w:bottom w:val="none" w:sz="0" w:space="0" w:color="auto"/>
            <w:right w:val="none" w:sz="0" w:space="0" w:color="auto"/>
          </w:divBdr>
          <w:divsChild>
            <w:div w:id="652560539">
              <w:marLeft w:val="0"/>
              <w:marRight w:val="0"/>
              <w:marTop w:val="0"/>
              <w:marBottom w:val="0"/>
              <w:divBdr>
                <w:top w:val="none" w:sz="0" w:space="0" w:color="auto"/>
                <w:left w:val="none" w:sz="0" w:space="0" w:color="auto"/>
                <w:bottom w:val="none" w:sz="0" w:space="0" w:color="auto"/>
                <w:right w:val="none" w:sz="0" w:space="0" w:color="auto"/>
              </w:divBdr>
            </w:div>
          </w:divsChild>
        </w:div>
        <w:div w:id="1842113089">
          <w:marLeft w:val="0"/>
          <w:marRight w:val="0"/>
          <w:marTop w:val="0"/>
          <w:marBottom w:val="0"/>
          <w:divBdr>
            <w:top w:val="none" w:sz="0" w:space="0" w:color="auto"/>
            <w:left w:val="none" w:sz="0" w:space="0" w:color="auto"/>
            <w:bottom w:val="none" w:sz="0" w:space="0" w:color="auto"/>
            <w:right w:val="none" w:sz="0" w:space="0" w:color="auto"/>
          </w:divBdr>
          <w:divsChild>
            <w:div w:id="1267271113">
              <w:marLeft w:val="0"/>
              <w:marRight w:val="0"/>
              <w:marTop w:val="0"/>
              <w:marBottom w:val="0"/>
              <w:divBdr>
                <w:top w:val="none" w:sz="0" w:space="0" w:color="auto"/>
                <w:left w:val="none" w:sz="0" w:space="0" w:color="auto"/>
                <w:bottom w:val="none" w:sz="0" w:space="0" w:color="auto"/>
                <w:right w:val="none" w:sz="0" w:space="0" w:color="auto"/>
              </w:divBdr>
            </w:div>
          </w:divsChild>
        </w:div>
        <w:div w:id="1989162249">
          <w:marLeft w:val="0"/>
          <w:marRight w:val="0"/>
          <w:marTop w:val="0"/>
          <w:marBottom w:val="0"/>
          <w:divBdr>
            <w:top w:val="none" w:sz="0" w:space="0" w:color="auto"/>
            <w:left w:val="none" w:sz="0" w:space="0" w:color="auto"/>
            <w:bottom w:val="none" w:sz="0" w:space="0" w:color="auto"/>
            <w:right w:val="none" w:sz="0" w:space="0" w:color="auto"/>
          </w:divBdr>
          <w:divsChild>
            <w:div w:id="702168428">
              <w:marLeft w:val="0"/>
              <w:marRight w:val="0"/>
              <w:marTop w:val="0"/>
              <w:marBottom w:val="0"/>
              <w:divBdr>
                <w:top w:val="none" w:sz="0" w:space="0" w:color="auto"/>
                <w:left w:val="none" w:sz="0" w:space="0" w:color="auto"/>
                <w:bottom w:val="none" w:sz="0" w:space="0" w:color="auto"/>
                <w:right w:val="none" w:sz="0" w:space="0" w:color="auto"/>
              </w:divBdr>
            </w:div>
          </w:divsChild>
        </w:div>
        <w:div w:id="2024433078">
          <w:marLeft w:val="0"/>
          <w:marRight w:val="0"/>
          <w:marTop w:val="0"/>
          <w:marBottom w:val="0"/>
          <w:divBdr>
            <w:top w:val="none" w:sz="0" w:space="0" w:color="auto"/>
            <w:left w:val="none" w:sz="0" w:space="0" w:color="auto"/>
            <w:bottom w:val="none" w:sz="0" w:space="0" w:color="auto"/>
            <w:right w:val="none" w:sz="0" w:space="0" w:color="auto"/>
          </w:divBdr>
          <w:divsChild>
            <w:div w:id="50085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2C0049-AF15-4885-B12C-14D5715EF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F6F116B2-F3EC-4669-B31D-805B1ACF08CA}">
  <ds:schemaRefs>
    <ds:schemaRef ds:uri="http://purl.org/dc/terms/"/>
    <ds:schemaRef ds:uri="9c46a28d-acc8-4027-86ce-a8901ee39950"/>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5849a1ba-e9f9-4b4b-b4ac-f429c5f92af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35</Pages>
  <Words>10296</Words>
  <Characters>58689</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Worapong Viboonpattanapong</dc:creator>
  <cp:keywords/>
  <cp:lastModifiedBy>Pornarin Jarudech</cp:lastModifiedBy>
  <cp:revision>457</cp:revision>
  <cp:lastPrinted>2024-02-23T10:54:00Z</cp:lastPrinted>
  <dcterms:created xsi:type="dcterms:W3CDTF">2024-02-16T10:26:00Z</dcterms:created>
  <dcterms:modified xsi:type="dcterms:W3CDTF">2024-02-23T11:32:00Z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