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C9997" w14:textId="77777777" w:rsidR="00353AC9" w:rsidRPr="001E085C" w:rsidRDefault="00353AC9" w:rsidP="00762603">
      <w:pPr>
        <w:pStyle w:val="a7"/>
        <w:numPr>
          <w:ilvl w:val="0"/>
          <w:numId w:val="1"/>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t>General information</w:t>
      </w:r>
    </w:p>
    <w:p w14:paraId="3C3CF64B"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Company was registered as a juristic entity in accordance with the civil and commercial code on December </w:t>
      </w:r>
      <w:r w:rsidR="00EE2D30" w:rsidRPr="001E085C">
        <w:rPr>
          <w:rFonts w:ascii="Angsana New" w:hAnsi="Angsana New" w:cs="Angsana New"/>
          <w:sz w:val="28"/>
        </w:rPr>
        <w:t>22</w:t>
      </w:r>
      <w:r w:rsidRPr="001E085C">
        <w:rPr>
          <w:rFonts w:ascii="Angsana New" w:hAnsi="Angsana New" w:cs="Angsana New"/>
          <w:sz w:val="28"/>
        </w:rPr>
        <w:t xml:space="preserve">, </w:t>
      </w:r>
      <w:r w:rsidR="00EE2D30" w:rsidRPr="001E085C">
        <w:rPr>
          <w:rFonts w:ascii="Angsana New" w:hAnsi="Angsana New" w:cs="Angsana New"/>
          <w:sz w:val="28"/>
        </w:rPr>
        <w:t>1993</w:t>
      </w:r>
      <w:r w:rsidRPr="001E085C">
        <w:rPr>
          <w:rFonts w:ascii="Angsana New" w:hAnsi="Angsana New" w:cs="Angsana New"/>
          <w:sz w:val="28"/>
        </w:rPr>
        <w:t>, with</w:t>
      </w:r>
      <w:r w:rsidR="006A6754" w:rsidRPr="001E085C">
        <w:rPr>
          <w:rFonts w:ascii="Angsana New" w:hAnsi="Angsana New" w:cs="Angsana New"/>
          <w:sz w:val="28"/>
        </w:rPr>
        <w:t xml:space="preserve"> </w:t>
      </w:r>
      <w:r w:rsidRPr="001E085C">
        <w:rPr>
          <w:rFonts w:ascii="Angsana New" w:hAnsi="Angsana New" w:cs="Angsana New"/>
          <w:sz w:val="28"/>
        </w:rPr>
        <w:t xml:space="preserve">registration no. (1) 2785/2536. </w:t>
      </w:r>
      <w:r w:rsidR="00624485" w:rsidRPr="001E085C">
        <w:rPr>
          <w:rFonts w:ascii="Angsana New" w:hAnsi="Angsana New" w:cs="Angsana New"/>
          <w:sz w:val="28"/>
        </w:rPr>
        <w:t>Under</w:t>
      </w:r>
      <w:r w:rsidRPr="001E085C">
        <w:rPr>
          <w:rFonts w:ascii="Angsana New" w:hAnsi="Angsana New" w:cs="Angsana New"/>
          <w:sz w:val="28"/>
        </w:rPr>
        <w:t xml:space="preserve"> the name of P.C. Communication and Transport Co., Ltd. Later, on July 8, 2004, the Company</w:t>
      </w:r>
      <w:r w:rsidR="006A6754" w:rsidRPr="001E085C">
        <w:rPr>
          <w:rFonts w:ascii="Angsana New" w:hAnsi="Angsana New" w:cs="Angsana New"/>
          <w:sz w:val="28"/>
        </w:rPr>
        <w:t xml:space="preserve"> </w:t>
      </w:r>
      <w:r w:rsidRPr="001E085C">
        <w:rPr>
          <w:rFonts w:ascii="Angsana New" w:hAnsi="Angsana New" w:cs="Angsana New"/>
          <w:sz w:val="28"/>
        </w:rPr>
        <w:t>changed its name to TWZ Corporation Co., Ltd. and became a public company limited on April 12, 2005, with the registered</w:t>
      </w:r>
      <w:r w:rsidR="00602910" w:rsidRPr="001E085C">
        <w:rPr>
          <w:rFonts w:ascii="Angsana New" w:hAnsi="Angsana New" w:cs="Angsana New"/>
          <w:sz w:val="28"/>
        </w:rPr>
        <w:t xml:space="preserve"> </w:t>
      </w:r>
      <w:r w:rsidRPr="001E085C">
        <w:rPr>
          <w:rFonts w:ascii="Angsana New" w:hAnsi="Angsana New" w:cs="Angsana New"/>
          <w:sz w:val="28"/>
        </w:rPr>
        <w:t>no.</w:t>
      </w:r>
      <w:r w:rsidR="00833F27" w:rsidRPr="001E085C">
        <w:rPr>
          <w:rFonts w:ascii="Angsana New" w:hAnsi="Angsana New" w:cs="Angsana New"/>
          <w:sz w:val="28"/>
        </w:rPr>
        <w:t xml:space="preserve"> </w:t>
      </w:r>
      <w:r w:rsidRPr="001E085C">
        <w:rPr>
          <w:rFonts w:ascii="Angsana New" w:hAnsi="Angsana New" w:cs="Angsana New"/>
          <w:sz w:val="28"/>
        </w:rPr>
        <w:t>0107548000285 (formerly no. 0107574800285).</w:t>
      </w:r>
      <w:r w:rsidR="00494EFD" w:rsidRPr="001E085C">
        <w:rPr>
          <w:rFonts w:ascii="Angsana New" w:hAnsi="Angsana New" w:cs="Angsana New"/>
          <w:sz w:val="28"/>
        </w:rPr>
        <w:t xml:space="preserve"> Its head quarter is located at </w:t>
      </w:r>
      <w:r w:rsidRPr="001E085C">
        <w:rPr>
          <w:rFonts w:ascii="Angsana New" w:hAnsi="Angsana New" w:cs="Angsana New"/>
          <w:sz w:val="28"/>
        </w:rPr>
        <w:t xml:space="preserve">269 </w:t>
      </w:r>
      <w:r w:rsidR="00217CAE" w:rsidRPr="001E085C">
        <w:rPr>
          <w:rFonts w:ascii="Angsana New" w:hAnsi="Angsana New" w:cs="Angsana New"/>
          <w:sz w:val="28"/>
        </w:rPr>
        <w:t>Ratchadapisek</w:t>
      </w:r>
      <w:r w:rsidR="00E22AE6" w:rsidRPr="001E085C">
        <w:rPr>
          <w:rFonts w:ascii="Angsana New" w:hAnsi="Angsana New" w:cs="Angsana New"/>
          <w:sz w:val="28"/>
        </w:rPr>
        <w:t>, Din Daeng</w:t>
      </w:r>
      <w:r w:rsidR="00CC2BC2" w:rsidRPr="001E085C">
        <w:rPr>
          <w:rFonts w:ascii="Angsana New" w:hAnsi="Angsana New" w:cs="Angsana New"/>
          <w:sz w:val="28"/>
        </w:rPr>
        <w:t>,</w:t>
      </w:r>
      <w:r w:rsidR="00494EFD" w:rsidRPr="001E085C">
        <w:rPr>
          <w:rFonts w:ascii="Angsana New" w:hAnsi="Angsana New" w:cs="Angsana New"/>
          <w:sz w:val="28"/>
        </w:rPr>
        <w:t xml:space="preserve"> Bangkok</w:t>
      </w:r>
      <w:r w:rsidRPr="001E085C">
        <w:rPr>
          <w:rFonts w:ascii="Angsana New" w:hAnsi="Angsana New" w:cs="Angsana New"/>
          <w:sz w:val="28"/>
        </w:rPr>
        <w:t>.</w:t>
      </w:r>
    </w:p>
    <w:p w14:paraId="09C17D2E"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Group conducts business as </w:t>
      </w:r>
      <w:r w:rsidR="00BC2134" w:rsidRPr="001E085C">
        <w:rPr>
          <w:rFonts w:ascii="Angsana New" w:hAnsi="Angsana New" w:cs="Angsana New"/>
          <w:sz w:val="28"/>
        </w:rPr>
        <w:t>a</w:t>
      </w:r>
      <w:r w:rsidRPr="001E085C">
        <w:rPr>
          <w:rFonts w:ascii="Angsana New" w:hAnsi="Angsana New" w:cs="Angsana New"/>
          <w:sz w:val="28"/>
        </w:rPr>
        <w:t xml:space="preserve"> distribution agent of mobile phones, spare </w:t>
      </w:r>
      <w:r w:rsidR="00EE2D30" w:rsidRPr="001E085C">
        <w:rPr>
          <w:rFonts w:ascii="Angsana New" w:hAnsi="Angsana New" w:cs="Angsana New"/>
          <w:sz w:val="28"/>
        </w:rPr>
        <w:t>parts,</w:t>
      </w:r>
      <w:r w:rsidRPr="001E085C">
        <w:rPr>
          <w:rFonts w:ascii="Angsana New" w:hAnsi="Angsana New" w:cs="Angsana New"/>
          <w:sz w:val="28"/>
        </w:rPr>
        <w:t xml:space="preserve"> and related accessories, as a service center of</w:t>
      </w:r>
      <w:r w:rsidR="006A6754" w:rsidRPr="001E085C">
        <w:rPr>
          <w:rFonts w:ascii="Angsana New" w:hAnsi="Angsana New" w:cs="Angsana New"/>
          <w:sz w:val="28"/>
        </w:rPr>
        <w:t xml:space="preserve"> </w:t>
      </w:r>
      <w:r w:rsidRPr="001E085C">
        <w:rPr>
          <w:rFonts w:ascii="Angsana New" w:hAnsi="Angsana New" w:cs="Angsana New"/>
          <w:sz w:val="28"/>
        </w:rPr>
        <w:t xml:space="preserve">telecommunication equipment and as counter service for payment of service fee of GSM Cellular </w:t>
      </w:r>
      <w:r w:rsidR="00EE2D30" w:rsidRPr="001E085C">
        <w:rPr>
          <w:rFonts w:ascii="Angsana New" w:hAnsi="Angsana New" w:cs="Angsana New"/>
          <w:sz w:val="28"/>
        </w:rPr>
        <w:t>900</w:t>
      </w:r>
      <w:r w:rsidRPr="001E085C">
        <w:rPr>
          <w:rFonts w:ascii="Angsana New" w:hAnsi="Angsana New" w:cs="Angsana New"/>
          <w:sz w:val="28"/>
          <w:cs/>
        </w:rPr>
        <w:t xml:space="preserve"> </w:t>
      </w:r>
      <w:r w:rsidRPr="001E085C">
        <w:rPr>
          <w:rFonts w:ascii="Angsana New" w:hAnsi="Angsana New" w:cs="Angsana New"/>
          <w:sz w:val="28"/>
        </w:rPr>
        <w:t xml:space="preserve">and GSM </w:t>
      </w:r>
      <w:r w:rsidR="00EE2D30" w:rsidRPr="001E085C">
        <w:rPr>
          <w:rFonts w:ascii="Angsana New" w:hAnsi="Angsana New" w:cs="Angsana New"/>
          <w:sz w:val="28"/>
        </w:rPr>
        <w:t>1800</w:t>
      </w:r>
      <w:r w:rsidRPr="001E085C">
        <w:rPr>
          <w:rFonts w:ascii="Angsana New" w:hAnsi="Angsana New" w:cs="Angsana New"/>
          <w:sz w:val="28"/>
          <w:cs/>
        </w:rPr>
        <w:t xml:space="preserve"> </w:t>
      </w:r>
      <w:r w:rsidRPr="001E085C">
        <w:rPr>
          <w:rFonts w:ascii="Angsana New" w:hAnsi="Angsana New" w:cs="Angsana New"/>
          <w:sz w:val="28"/>
        </w:rPr>
        <w:t xml:space="preserve">system mobile </w:t>
      </w:r>
      <w:r w:rsidR="006A6754" w:rsidRPr="001E085C">
        <w:rPr>
          <w:rFonts w:ascii="Angsana New" w:hAnsi="Angsana New" w:cs="Angsana New"/>
          <w:sz w:val="28"/>
        </w:rPr>
        <w:t>phones. Project</w:t>
      </w:r>
      <w:r w:rsidRPr="001E085C">
        <w:rPr>
          <w:rFonts w:ascii="Angsana New" w:hAnsi="Angsana New" w:cs="Angsana New"/>
          <w:sz w:val="28"/>
        </w:rPr>
        <w:t xml:space="preserve"> development</w:t>
      </w:r>
      <w:r w:rsidR="00360157" w:rsidRPr="001E085C">
        <w:rPr>
          <w:rFonts w:ascii="Angsana New" w:hAnsi="Angsana New" w:cs="Angsana New"/>
          <w:sz w:val="28"/>
        </w:rPr>
        <w:t xml:space="preserve"> real estate and</w:t>
      </w:r>
      <w:r w:rsidRPr="001E085C">
        <w:rPr>
          <w:rFonts w:ascii="Angsana New" w:hAnsi="Angsana New" w:cs="Angsana New"/>
          <w:sz w:val="28"/>
        </w:rPr>
        <w:t xml:space="preserve"> investing in companies, whose objectives are to generate and sell electricity.</w:t>
      </w:r>
    </w:p>
    <w:p w14:paraId="5EEC10B2"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For reporting purposes, the Company and its</w:t>
      </w:r>
      <w:r w:rsidR="0058078F" w:rsidRPr="001E085C">
        <w:rPr>
          <w:rFonts w:ascii="Angsana New" w:hAnsi="Angsana New" w:cs="Angsana New"/>
          <w:sz w:val="28"/>
        </w:rPr>
        <w:t xml:space="preserve"> subsidiaries are referred as "T</w:t>
      </w:r>
      <w:r w:rsidR="00F2647C" w:rsidRPr="001E085C">
        <w:rPr>
          <w:rFonts w:ascii="Angsana New" w:hAnsi="Angsana New" w:cs="Angsana New"/>
          <w:sz w:val="28"/>
        </w:rPr>
        <w:t>he Group</w:t>
      </w:r>
      <w:r w:rsidRPr="001E085C">
        <w:rPr>
          <w:rFonts w:ascii="Angsana New" w:hAnsi="Angsana New" w:cs="Angsana New"/>
          <w:sz w:val="28"/>
        </w:rPr>
        <w:t>"</w:t>
      </w:r>
      <w:r w:rsidR="00F2647C" w:rsidRPr="001E085C">
        <w:rPr>
          <w:rFonts w:ascii="Angsana New" w:hAnsi="Angsana New" w:cs="Angsana New"/>
          <w:sz w:val="28"/>
        </w:rPr>
        <w:t>.</w:t>
      </w:r>
    </w:p>
    <w:p w14:paraId="21496557" w14:textId="77777777" w:rsidR="00234BD1" w:rsidRPr="001E085C" w:rsidRDefault="009618B5" w:rsidP="00762603">
      <w:pPr>
        <w:numPr>
          <w:ilvl w:val="0"/>
          <w:numId w:val="1"/>
        </w:numPr>
        <w:spacing w:before="240" w:after="120" w:line="240" w:lineRule="auto"/>
        <w:ind w:left="284" w:hanging="284"/>
        <w:rPr>
          <w:rFonts w:ascii="Angsana New" w:hAnsi="Angsana New" w:cs="Angsana New"/>
          <w:b/>
          <w:bCs/>
          <w:sz w:val="28"/>
        </w:rPr>
      </w:pPr>
      <w:r w:rsidRPr="001E085C">
        <w:rPr>
          <w:rFonts w:ascii="Angsana New" w:hAnsi="Angsana New" w:cs="Angsana New"/>
          <w:b/>
          <w:bCs/>
          <w:sz w:val="28"/>
        </w:rPr>
        <w:t xml:space="preserve">Basis of financial statement preparation and principles of consolidation </w:t>
      </w:r>
    </w:p>
    <w:p w14:paraId="17C18AEE" w14:textId="77777777" w:rsidR="00EB1DDA" w:rsidRPr="001E085C" w:rsidRDefault="00AF00FA" w:rsidP="00762603">
      <w:pPr>
        <w:numPr>
          <w:ilvl w:val="1"/>
          <w:numId w:val="1"/>
        </w:numPr>
        <w:spacing w:before="120" w:after="0" w:line="240" w:lineRule="auto"/>
        <w:ind w:left="709" w:hanging="425"/>
        <w:rPr>
          <w:rFonts w:ascii="Angsana New" w:hAnsi="Angsana New" w:cs="Angsana New"/>
          <w:sz w:val="28"/>
        </w:rPr>
      </w:pPr>
      <w:r w:rsidRPr="001E085C">
        <w:rPr>
          <w:rFonts w:ascii="Angsana New" w:hAnsi="Angsana New" w:cs="Angsana New"/>
          <w:b/>
          <w:bCs/>
          <w:sz w:val="28"/>
        </w:rPr>
        <w:t>Basis for financial statement</w:t>
      </w:r>
    </w:p>
    <w:p w14:paraId="76FB9B82" w14:textId="77777777" w:rsidR="0035555B" w:rsidRPr="001E085C" w:rsidRDefault="00AF00FA" w:rsidP="00762603">
      <w:pPr>
        <w:spacing w:before="120"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w:t>
      </w:r>
    </w:p>
    <w:p w14:paraId="2D89BC45"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under the historical cost convention except as disclosed in the accounting policies below.</w:t>
      </w:r>
    </w:p>
    <w:p w14:paraId="18086814"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58D85E9"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156E96C" w14:textId="77777777" w:rsidR="001B4AE9" w:rsidRPr="001E085C" w:rsidRDefault="001B4AE9" w:rsidP="0057246B">
      <w:pPr>
        <w:spacing w:after="120" w:line="240" w:lineRule="auto"/>
        <w:ind w:left="709"/>
        <w:jc w:val="both"/>
        <w:rPr>
          <w:rFonts w:ascii="Angsana New" w:hAnsi="Angsana New" w:cs="Angsana New"/>
          <w:sz w:val="28"/>
        </w:rPr>
      </w:pPr>
    </w:p>
    <w:p w14:paraId="2E45D3C4" w14:textId="77777777" w:rsidR="001B4AE9" w:rsidRPr="001E085C" w:rsidRDefault="001B4AE9" w:rsidP="0057246B">
      <w:pPr>
        <w:spacing w:after="120" w:line="240" w:lineRule="auto"/>
        <w:ind w:left="709"/>
        <w:jc w:val="both"/>
        <w:rPr>
          <w:rFonts w:ascii="Angsana New" w:hAnsi="Angsana New" w:cs="Angsana New"/>
          <w:sz w:val="28"/>
        </w:rPr>
      </w:pPr>
    </w:p>
    <w:p w14:paraId="47D9BF86" w14:textId="77777777" w:rsidR="001B4AE9" w:rsidRPr="001E085C" w:rsidRDefault="001B4AE9" w:rsidP="0057246B">
      <w:pPr>
        <w:spacing w:after="120" w:line="240" w:lineRule="auto"/>
        <w:ind w:left="709"/>
        <w:jc w:val="both"/>
        <w:rPr>
          <w:rFonts w:ascii="Angsana New" w:hAnsi="Angsana New" w:cs="Angsana New"/>
          <w:sz w:val="28"/>
        </w:rPr>
      </w:pPr>
    </w:p>
    <w:p w14:paraId="07954FCD" w14:textId="77777777" w:rsidR="00DF56DC" w:rsidRPr="00840839" w:rsidRDefault="00DF56DC"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840839">
        <w:rPr>
          <w:rFonts w:ascii="Angsana New" w:hAnsi="Angsana New" w:cs="Angsana New"/>
          <w:b/>
          <w:bCs/>
          <w:sz w:val="28"/>
        </w:rPr>
        <w:lastRenderedPageBreak/>
        <w:t xml:space="preserve">New </w:t>
      </w:r>
      <w:r w:rsidR="009128A4">
        <w:rPr>
          <w:rFonts w:ascii="Angsana New" w:hAnsi="Angsana New" w:cs="Angsana New"/>
          <w:b/>
          <w:bCs/>
          <w:sz w:val="28"/>
        </w:rPr>
        <w:t>and amended financial reporting standards</w:t>
      </w:r>
    </w:p>
    <w:p w14:paraId="06230FF7" w14:textId="77777777" w:rsidR="002544F4" w:rsidRPr="00840839" w:rsidRDefault="00CE53E8" w:rsidP="00840839">
      <w:pPr>
        <w:numPr>
          <w:ilvl w:val="0"/>
          <w:numId w:val="11"/>
        </w:numPr>
        <w:spacing w:before="120" w:after="120" w:line="240" w:lineRule="auto"/>
        <w:ind w:left="1276" w:hanging="567"/>
        <w:jc w:val="thaiDistribute"/>
        <w:rPr>
          <w:rStyle w:val="afe"/>
          <w:rFonts w:ascii="Angsana New" w:eastAsia="Arial Unicode MS" w:hAnsi="Angsana New" w:cs="Angsana New"/>
          <w:color w:val="auto"/>
          <w:lang w:val="en-GB"/>
        </w:rPr>
      </w:pPr>
      <w:r w:rsidRPr="00840839">
        <w:rPr>
          <w:rFonts w:ascii="Angsana New" w:hAnsi="Angsana New" w:cs="Angsana New"/>
          <w:b/>
          <w:bCs/>
          <w:sz w:val="28"/>
        </w:rPr>
        <w:t xml:space="preserve">New and </w:t>
      </w:r>
      <w:r w:rsidR="009128A4">
        <w:rPr>
          <w:rFonts w:ascii="Angsana New" w:hAnsi="Angsana New" w:cs="Angsana New"/>
          <w:b/>
          <w:bCs/>
          <w:sz w:val="28"/>
        </w:rPr>
        <w:t>amended</w:t>
      </w:r>
      <w:r w:rsidRPr="00840839">
        <w:rPr>
          <w:rFonts w:ascii="Angsana New" w:hAnsi="Angsana New" w:cs="Angsana New"/>
          <w:b/>
          <w:bCs/>
          <w:sz w:val="28"/>
        </w:rPr>
        <w:t xml:space="preserve"> financial reporting standards </w:t>
      </w:r>
      <w:r w:rsidR="009128A4">
        <w:rPr>
          <w:rFonts w:ascii="Angsana New" w:hAnsi="Angsana New" w:cs="Angsana New"/>
          <w:b/>
          <w:bCs/>
          <w:sz w:val="28"/>
        </w:rPr>
        <w:t>that are effective</w:t>
      </w:r>
      <w:r w:rsidRPr="00840839">
        <w:rPr>
          <w:rFonts w:ascii="Angsana New" w:hAnsi="Angsana New" w:cs="Angsana New"/>
          <w:b/>
          <w:bCs/>
          <w:sz w:val="28"/>
        </w:rPr>
        <w:t xml:space="preserve"> for accounting period beginning or after January </w:t>
      </w:r>
      <w:r w:rsidR="00EB17D6" w:rsidRPr="00EB17D6">
        <w:rPr>
          <w:rFonts w:ascii="Angsana New" w:hAnsi="Angsana New" w:cs="Angsana New"/>
          <w:b/>
          <w:bCs/>
          <w:sz w:val="28"/>
        </w:rPr>
        <w:t>1</w:t>
      </w:r>
      <w:r w:rsidRPr="00840839">
        <w:rPr>
          <w:rFonts w:ascii="Angsana New" w:hAnsi="Angsana New" w:cs="Angsana New"/>
          <w:b/>
          <w:bCs/>
          <w:sz w:val="28"/>
        </w:rPr>
        <w:t xml:space="preserve">, </w:t>
      </w:r>
      <w:r w:rsidR="00EB17D6" w:rsidRPr="00EB17D6">
        <w:rPr>
          <w:rFonts w:ascii="Angsana New" w:hAnsi="Angsana New" w:cs="Angsana New"/>
          <w:b/>
          <w:bCs/>
          <w:sz w:val="28"/>
        </w:rPr>
        <w:t>2023</w:t>
      </w:r>
      <w:r w:rsidRPr="00840839">
        <w:rPr>
          <w:rFonts w:ascii="Angsana New" w:hAnsi="Angsana New" w:cs="Angsana New"/>
          <w:b/>
          <w:bCs/>
          <w:sz w:val="28"/>
        </w:rPr>
        <w:t>, that are relevant to the group.</w:t>
      </w:r>
    </w:p>
    <w:p w14:paraId="0A283BD1" w14:textId="77777777" w:rsidR="00FE2C42" w:rsidRPr="00FE2C42" w:rsidRDefault="00FE2C42" w:rsidP="002544F4">
      <w:pPr>
        <w:spacing w:before="120" w:after="120" w:line="240" w:lineRule="auto"/>
        <w:ind w:left="1276"/>
        <w:jc w:val="thaiDistribute"/>
        <w:rPr>
          <w:rFonts w:ascii="Angsana New" w:hAnsi="Angsana New" w:cs="Angsana New"/>
          <w:b/>
          <w:bCs/>
          <w:sz w:val="28"/>
        </w:rPr>
      </w:pPr>
      <w:r w:rsidRPr="00FE2C42">
        <w:rPr>
          <w:rFonts w:ascii="Angsana New" w:hAnsi="Angsana New" w:cs="Angsana New"/>
          <w:b/>
          <w:bCs/>
          <w:sz w:val="28"/>
        </w:rPr>
        <w:t>Update to financial Reporting standards No.16.</w:t>
      </w:r>
    </w:p>
    <w:p w14:paraId="448B8689" w14:textId="77777777" w:rsidR="002544F4" w:rsidRPr="00840839" w:rsidRDefault="00EB33FB" w:rsidP="002544F4">
      <w:pPr>
        <w:spacing w:before="120" w:after="120" w:line="240" w:lineRule="auto"/>
        <w:ind w:left="1276"/>
        <w:jc w:val="thaiDistribute"/>
        <w:rPr>
          <w:rFonts w:ascii="Angsana New" w:hAnsi="Angsana New" w:cs="Angsana New"/>
          <w:spacing w:val="-4"/>
          <w:sz w:val="28"/>
        </w:rPr>
      </w:pPr>
      <w:r w:rsidRPr="00840839">
        <w:rPr>
          <w:rFonts w:ascii="Angsana New" w:hAnsi="Angsana New" w:cs="Angsana New"/>
          <w:sz w:val="28"/>
        </w:rPr>
        <w:t xml:space="preserve">This has been clearly explained by prohibiting the company from using compensation received from the sale of items produced during the preparation of the land. </w:t>
      </w:r>
      <w:r w:rsidR="00FE2C42">
        <w:rPr>
          <w:rFonts w:ascii="Angsana New" w:hAnsi="Angsana New" w:cs="Angsana New"/>
          <w:sz w:val="28"/>
        </w:rPr>
        <w:t>Property, Plant</w:t>
      </w:r>
      <w:r w:rsidRPr="00840839">
        <w:rPr>
          <w:rFonts w:ascii="Angsana New" w:hAnsi="Angsana New" w:cs="Angsana New"/>
          <w:sz w:val="28"/>
        </w:rPr>
        <w:t xml:space="preserve"> and equipment must be in place and in a condition that is ready for use according to the management's wishes, deducting the cost of </w:t>
      </w:r>
      <w:r w:rsidR="00FE2C42">
        <w:rPr>
          <w:rFonts w:ascii="Angsana New" w:hAnsi="Angsana New" w:cs="Angsana New"/>
          <w:sz w:val="28"/>
        </w:rPr>
        <w:t>Property, Plant</w:t>
      </w:r>
      <w:r w:rsidR="00FE2C42" w:rsidRPr="00840839">
        <w:rPr>
          <w:rFonts w:ascii="Angsana New" w:hAnsi="Angsana New" w:cs="Angsana New"/>
          <w:sz w:val="28"/>
        </w:rPr>
        <w:t xml:space="preserve"> and equipment</w:t>
      </w:r>
      <w:r w:rsidRPr="00840839">
        <w:rPr>
          <w:rFonts w:ascii="Angsana New" w:hAnsi="Angsana New" w:cs="Angsana New" w:hint="cs"/>
          <w:spacing w:val="-4"/>
          <w:sz w:val="28"/>
          <w:cs/>
        </w:rPr>
        <w:t>.</w:t>
      </w:r>
    </w:p>
    <w:p w14:paraId="37B505CB" w14:textId="77777777" w:rsidR="002544F4" w:rsidRPr="00840839" w:rsidRDefault="00EB33FB" w:rsidP="002544F4">
      <w:pPr>
        <w:spacing w:before="120" w:after="120" w:line="240" w:lineRule="auto"/>
        <w:ind w:left="1276"/>
        <w:jc w:val="thaiDistribute"/>
        <w:rPr>
          <w:rStyle w:val="afe"/>
          <w:rFonts w:ascii="Angsana New" w:eastAsia="Arial Unicode MS" w:hAnsi="Angsana New" w:cs="Angsana New"/>
          <w:b/>
          <w:bCs w:val="0"/>
          <w:color w:val="auto"/>
          <w:lang w:val="en-GB"/>
        </w:rPr>
      </w:pPr>
      <w:r w:rsidRPr="00840839">
        <w:rPr>
          <w:rStyle w:val="afe"/>
          <w:rFonts w:ascii="Angsana New" w:eastAsia="Arial Unicode MS" w:hAnsi="Angsana New" w:cs="Angsana New"/>
          <w:b/>
          <w:bCs w:val="0"/>
          <w:color w:val="auto"/>
        </w:rPr>
        <w:t xml:space="preserve">Update to Financial Reporting Standards No. </w:t>
      </w:r>
      <w:r w:rsidR="00EB17D6" w:rsidRPr="00EB17D6">
        <w:rPr>
          <w:rStyle w:val="afe"/>
          <w:rFonts w:ascii="Angsana New" w:eastAsia="Arial Unicode MS" w:hAnsi="Angsana New" w:cs="Angsana New"/>
          <w:b/>
          <w:bCs w:val="0"/>
          <w:color w:val="auto"/>
        </w:rPr>
        <w:t>3</w:t>
      </w:r>
      <w:r w:rsidRPr="00840839">
        <w:rPr>
          <w:rStyle w:val="afe"/>
          <w:rFonts w:ascii="Angsana New" w:eastAsia="Arial Unicode MS" w:hAnsi="Angsana New" w:cs="Angsana New"/>
          <w:b/>
          <w:bCs w:val="0"/>
          <w:color w:val="auto"/>
          <w:cs/>
        </w:rPr>
        <w:t xml:space="preserve"> </w:t>
      </w:r>
      <w:r w:rsidRPr="00840839">
        <w:rPr>
          <w:rStyle w:val="afe"/>
          <w:rFonts w:ascii="Angsana New" w:eastAsia="Arial Unicode MS" w:hAnsi="Angsana New" w:cs="Angsana New"/>
          <w:b/>
          <w:bCs w:val="0"/>
          <w:color w:val="auto"/>
        </w:rPr>
        <w:t>on Business Combinations</w:t>
      </w:r>
      <w:r w:rsidRPr="00840839">
        <w:rPr>
          <w:rStyle w:val="afe"/>
          <w:rFonts w:ascii="Angsana New" w:eastAsia="Arial Unicode MS" w:hAnsi="Angsana New" w:cs="Angsana New" w:hint="cs"/>
          <w:b/>
          <w:bCs w:val="0"/>
          <w:color w:val="auto"/>
          <w:cs/>
          <w:lang w:val="en-GB"/>
        </w:rPr>
        <w:t>.</w:t>
      </w:r>
    </w:p>
    <w:p w14:paraId="36AC1649" w14:textId="77777777" w:rsidR="002544F4" w:rsidRPr="00840839" w:rsidRDefault="00EB33FB" w:rsidP="002544F4">
      <w:pPr>
        <w:spacing w:before="120" w:after="120" w:line="240" w:lineRule="auto"/>
        <w:ind w:left="1276"/>
        <w:jc w:val="thaiDistribute"/>
        <w:rPr>
          <w:rFonts w:ascii="Angsana New" w:hAnsi="Angsana New" w:cs="Angsana New"/>
          <w:sz w:val="28"/>
        </w:rPr>
      </w:pPr>
      <w:r w:rsidRPr="00840839">
        <w:rPr>
          <w:rFonts w:ascii="Angsana New" w:hAnsi="Angsana New" w:cs="Angsana New"/>
          <w:sz w:val="28"/>
        </w:rPr>
        <w:t>Has clearly explained the adjustment of references to the financial reporting framework to the current version. and increasing consideration of the recognition of liabilities and potential liabilities assumed in a business combination. and does not recognize potential assets at the date of purchase.</w:t>
      </w:r>
    </w:p>
    <w:p w14:paraId="02DFCAAF" w14:textId="77777777" w:rsidR="004721AF" w:rsidRPr="00840839" w:rsidRDefault="009128A4" w:rsidP="00762603">
      <w:pPr>
        <w:numPr>
          <w:ilvl w:val="0"/>
          <w:numId w:val="11"/>
        </w:numPr>
        <w:spacing w:before="120" w:after="120" w:line="240" w:lineRule="auto"/>
        <w:ind w:left="1276" w:hanging="567"/>
        <w:jc w:val="both"/>
        <w:rPr>
          <w:rFonts w:ascii="Angsana New" w:eastAsia="Times New Roman" w:hAnsi="Angsana New" w:cs="Angsana New"/>
          <w:color w:val="000000"/>
          <w:sz w:val="28"/>
        </w:rPr>
      </w:pPr>
      <w:r>
        <w:rPr>
          <w:rFonts w:ascii="Angsana New" w:hAnsi="Angsana New" w:cs="Angsana New"/>
          <w:b/>
          <w:bCs/>
          <w:sz w:val="28"/>
        </w:rPr>
        <w:t>Amended financial reporting standards that are effective for accounting period beginning of after January</w:t>
      </w:r>
      <w:r w:rsidR="007E2C91">
        <w:rPr>
          <w:rFonts w:ascii="Angsana New" w:hAnsi="Angsana New" w:cs="Angsana New"/>
          <w:b/>
          <w:bCs/>
          <w:sz w:val="28"/>
        </w:rPr>
        <w:t xml:space="preserve"> 1, 2024, and have significant impacts to the Group.</w:t>
      </w:r>
    </w:p>
    <w:p w14:paraId="5E6F5F15" w14:textId="77777777" w:rsidR="00093501" w:rsidRPr="00840839" w:rsidRDefault="00EB33FB" w:rsidP="00EB33FB">
      <w:pPr>
        <w:spacing w:before="120" w:after="120" w:line="240" w:lineRule="auto"/>
        <w:ind w:left="1276"/>
        <w:jc w:val="thaiDistribute"/>
        <w:rPr>
          <w:rFonts w:ascii="Angsana New" w:eastAsia="Browallia New" w:hAnsi="Angsana New" w:cs="Angsana New"/>
          <w:sz w:val="28"/>
          <w:lang w:val="en-GB"/>
        </w:rPr>
      </w:pPr>
      <w:r w:rsidRPr="00840839">
        <w:rPr>
          <w:rFonts w:ascii="Angsana New" w:eastAsia="Browallia New" w:hAnsi="Angsana New" w:cs="Angsana New"/>
          <w:sz w:val="28"/>
          <w:lang w:val="en-GB"/>
        </w:rPr>
        <w:t xml:space="preserve">This revised financial reporting standard is not effective for the current reporting period, and the group has not adopted it prior to the effective date of the revised TFRS </w:t>
      </w:r>
      <w:r w:rsidR="00EB17D6" w:rsidRPr="00EB17D6">
        <w:rPr>
          <w:rFonts w:ascii="Angsana New" w:eastAsia="Browallia New" w:hAnsi="Angsana New" w:cs="Angsana New"/>
          <w:sz w:val="28"/>
        </w:rPr>
        <w:t>1</w:t>
      </w:r>
      <w:r w:rsidRPr="00840839">
        <w:rPr>
          <w:rFonts w:ascii="Angsana New" w:eastAsia="Browallia New" w:hAnsi="Angsana New" w:cs="Angsana New"/>
          <w:sz w:val="28"/>
          <w:cs/>
          <w:lang w:val="en-GB"/>
        </w:rPr>
        <w:t xml:space="preserve"> </w:t>
      </w:r>
      <w:r w:rsidRPr="00840839">
        <w:rPr>
          <w:rFonts w:ascii="Angsana New" w:eastAsia="Browallia New" w:hAnsi="Angsana New" w:cs="Angsana New"/>
          <w:sz w:val="28"/>
          <w:lang w:val="en-GB"/>
        </w:rPr>
        <w:t>Presentation of Financial Statements.</w:t>
      </w:r>
    </w:p>
    <w:p w14:paraId="719F9BB8" w14:textId="77777777" w:rsidR="002544F4" w:rsidRPr="00840839" w:rsidRDefault="00EB33FB" w:rsidP="00EB33FB">
      <w:pPr>
        <w:spacing w:before="120" w:after="120" w:line="240" w:lineRule="auto"/>
        <w:ind w:left="1276"/>
        <w:jc w:val="thaiDistribute"/>
        <w:rPr>
          <w:rFonts w:ascii="Angsana New" w:eastAsia="Browallia New" w:hAnsi="Angsana New" w:cs="Angsana New"/>
          <w:sz w:val="28"/>
          <w:lang w:val="en-GB"/>
        </w:rPr>
      </w:pPr>
      <w:r w:rsidRPr="00840839">
        <w:rPr>
          <w:rFonts w:ascii="Angsana New" w:eastAsia="Browallia New" w:hAnsi="Angsana New" w:cs="Angsana New"/>
          <w:sz w:val="28"/>
          <w:lang w:val="en-GB"/>
        </w:rPr>
        <w:t>Modified disclosure requirements from “disclosure of significant accounting policies” are changed to “disclosure of significant accounting policies.” The amendment has provided guidelines for determining whether an accounting policy is a significant accounting policy. Therefore, the group is not required to disclose immaterial accounting policy information. If the company discloses such information, it must not obscure important accounting policy information.</w:t>
      </w:r>
    </w:p>
    <w:p w14:paraId="1325D2B0" w14:textId="77777777" w:rsidR="002544F4" w:rsidRPr="00840839" w:rsidRDefault="00EB33FB" w:rsidP="00EB33FB">
      <w:pPr>
        <w:spacing w:before="120" w:after="120" w:line="240" w:lineRule="auto"/>
        <w:ind w:left="1276"/>
        <w:jc w:val="both"/>
        <w:rPr>
          <w:rStyle w:val="afe"/>
          <w:rFonts w:ascii="Angsana New" w:eastAsia="Arial Unicode MS" w:hAnsi="Angsana New" w:cs="Angsana New"/>
          <w:b/>
          <w:bCs w:val="0"/>
          <w:color w:val="auto"/>
          <w:spacing w:val="-6"/>
        </w:rPr>
      </w:pPr>
      <w:r w:rsidRPr="00840839">
        <w:rPr>
          <w:rStyle w:val="afe"/>
          <w:rFonts w:ascii="Angsana New" w:eastAsia="Arial Unicode MS" w:hAnsi="Angsana New" w:cs="Angsana New"/>
          <w:b/>
          <w:bCs w:val="0"/>
          <w:color w:val="auto"/>
        </w:rPr>
        <w:t xml:space="preserve">Accounting Standards Update No. </w:t>
      </w:r>
      <w:r w:rsidR="00EB17D6" w:rsidRPr="00EB17D6">
        <w:rPr>
          <w:rStyle w:val="afe"/>
          <w:rFonts w:ascii="Angsana New" w:eastAsia="Arial Unicode MS" w:hAnsi="Angsana New" w:cs="Angsana New"/>
          <w:b/>
          <w:bCs w:val="0"/>
          <w:color w:val="auto"/>
        </w:rPr>
        <w:t>8</w:t>
      </w:r>
      <w:r w:rsidRPr="00840839">
        <w:rPr>
          <w:rStyle w:val="afe"/>
          <w:rFonts w:ascii="Angsana New" w:eastAsia="Arial Unicode MS" w:hAnsi="Angsana New" w:cs="Angsana New"/>
          <w:b/>
          <w:bCs w:val="0"/>
          <w:color w:val="auto"/>
          <w:cs/>
        </w:rPr>
        <w:t xml:space="preserve">: </w:t>
      </w:r>
      <w:r w:rsidRPr="00840839">
        <w:rPr>
          <w:rStyle w:val="afe"/>
          <w:rFonts w:ascii="Angsana New" w:eastAsia="Arial Unicode MS" w:hAnsi="Angsana New" w:cs="Angsana New"/>
          <w:b/>
          <w:bCs w:val="0"/>
          <w:color w:val="auto"/>
        </w:rPr>
        <w:t>Accounting Policy Changes in accounting estimates and errors</w:t>
      </w:r>
    </w:p>
    <w:p w14:paraId="2D10728B" w14:textId="77777777" w:rsidR="002544F4" w:rsidRPr="00840839" w:rsidRDefault="00EB33FB" w:rsidP="00EB33FB">
      <w:pPr>
        <w:spacing w:before="120" w:after="120" w:line="240" w:lineRule="auto"/>
        <w:ind w:left="1276"/>
        <w:jc w:val="thaiDistribute"/>
        <w:rPr>
          <w:rFonts w:ascii="Angsana New" w:hAnsi="Angsana New" w:cs="Angsana New"/>
          <w:bCs/>
          <w:spacing w:val="-2"/>
          <w:sz w:val="28"/>
        </w:rPr>
      </w:pPr>
      <w:r w:rsidRPr="00840839">
        <w:rPr>
          <w:rFonts w:ascii="Angsana New" w:eastAsia="Times New Roman" w:hAnsi="Angsana New" w:cs="Angsana New"/>
          <w:bCs/>
          <w:sz w:val="28"/>
          <w:lang w:val="en-GB"/>
        </w:rPr>
        <w:t>The definition of an accounting estimate has been revised to help the group distinguish between: A “change in accounting estimates” from a “change in accounting policy” is important. This is because changes in accounting estimates are recognized using the immediate change method. which is treated with the item Other events and situations occurring from the date of the change onward A change in accounting policy is recognized by applying the new accounting policy retrospectively to past and present transactions and events. It is considered as if the new accounting policy has been put into practice at all times.</w:t>
      </w:r>
    </w:p>
    <w:p w14:paraId="6B0718B5" w14:textId="77777777" w:rsidR="001611C0" w:rsidRDefault="001611C0" w:rsidP="00EB33FB">
      <w:pPr>
        <w:spacing w:before="120" w:after="120" w:line="240" w:lineRule="auto"/>
        <w:ind w:firstLine="1276"/>
        <w:jc w:val="thaiDistribute"/>
        <w:rPr>
          <w:rFonts w:ascii="Angsana New" w:hAnsi="Angsana New" w:cs="Angsana New"/>
          <w:b/>
          <w:bCs/>
          <w:spacing w:val="-2"/>
          <w:sz w:val="28"/>
          <w:lang w:val="en-GB"/>
        </w:rPr>
      </w:pPr>
    </w:p>
    <w:p w14:paraId="0A4BCC45" w14:textId="77777777" w:rsidR="00093501" w:rsidRPr="00840839" w:rsidRDefault="001611C0" w:rsidP="001611C0">
      <w:pPr>
        <w:spacing w:before="120" w:after="120" w:line="240" w:lineRule="auto"/>
        <w:ind w:firstLine="993"/>
        <w:jc w:val="thaiDistribute"/>
        <w:rPr>
          <w:rFonts w:ascii="Angsana New" w:hAnsi="Angsana New" w:cs="Angsana New"/>
          <w:b/>
          <w:bCs/>
          <w:spacing w:val="-2"/>
          <w:sz w:val="28"/>
          <w:lang w:val="en-GB"/>
        </w:rPr>
      </w:pPr>
      <w:r>
        <w:rPr>
          <w:rFonts w:ascii="Angsana New" w:hAnsi="Angsana New" w:cs="Angsana New"/>
          <w:b/>
          <w:bCs/>
          <w:spacing w:val="-2"/>
          <w:sz w:val="28"/>
          <w:lang w:val="en-GB"/>
        </w:rPr>
        <w:lastRenderedPageBreak/>
        <w:t xml:space="preserve"> </w:t>
      </w:r>
      <w:r w:rsidR="00EB33FB" w:rsidRPr="00840839">
        <w:rPr>
          <w:rFonts w:ascii="Angsana New" w:hAnsi="Angsana New" w:cs="Angsana New"/>
          <w:b/>
          <w:bCs/>
          <w:spacing w:val="-2"/>
          <w:sz w:val="28"/>
          <w:lang w:val="en-GB"/>
        </w:rPr>
        <w:t xml:space="preserve">Revision of Accounting Standards No. </w:t>
      </w:r>
      <w:r w:rsidR="00EB17D6" w:rsidRPr="00EB17D6">
        <w:rPr>
          <w:rFonts w:ascii="Angsana New" w:hAnsi="Angsana New" w:cs="Angsana New"/>
          <w:b/>
          <w:bCs/>
          <w:spacing w:val="-2"/>
          <w:sz w:val="28"/>
        </w:rPr>
        <w:t>12</w:t>
      </w:r>
      <w:r w:rsidR="00EB33FB" w:rsidRPr="00840839">
        <w:rPr>
          <w:rFonts w:ascii="Angsana New" w:hAnsi="Angsana New" w:cs="Angsana New"/>
          <w:b/>
          <w:bCs/>
          <w:spacing w:val="-2"/>
          <w:sz w:val="28"/>
          <w:cs/>
          <w:lang w:val="en-GB"/>
        </w:rPr>
        <w:t xml:space="preserve"> </w:t>
      </w:r>
      <w:r w:rsidR="00EB33FB" w:rsidRPr="00840839">
        <w:rPr>
          <w:rFonts w:ascii="Angsana New" w:hAnsi="Angsana New" w:cs="Angsana New"/>
          <w:b/>
          <w:bCs/>
          <w:spacing w:val="-2"/>
          <w:sz w:val="28"/>
          <w:lang w:val="en-GB"/>
        </w:rPr>
        <w:t>on Income Taxes</w:t>
      </w:r>
    </w:p>
    <w:p w14:paraId="18E837EE" w14:textId="77777777" w:rsidR="00093501" w:rsidRPr="00840839" w:rsidRDefault="0097391D" w:rsidP="00840839">
      <w:pPr>
        <w:tabs>
          <w:tab w:val="left" w:pos="1985"/>
        </w:tabs>
        <w:spacing w:before="120"/>
        <w:ind w:left="1040"/>
        <w:jc w:val="thaiDistribute"/>
        <w:rPr>
          <w:rFonts w:ascii="Angsana New" w:hAnsi="Angsana New" w:cs="Angsana New" w:hint="cs"/>
          <w:sz w:val="28"/>
        </w:rPr>
      </w:pPr>
      <w:r w:rsidRPr="00840839">
        <w:rPr>
          <w:rFonts w:ascii="Angsana New" w:hAnsi="Angsana New" w:cs="Angsana New"/>
          <w:sz w:val="28"/>
        </w:rPr>
        <w:t>It requires an entity to recognize deferred taxes relating to assets and liabilities arising from a single transaction that, on initial recognition, gives rise to a taxable temporary difference and a deductible temporary difference. Taxes of the same value Examples of such items include lease agreements and demolition obligations.</w:t>
      </w:r>
    </w:p>
    <w:p w14:paraId="1FB6562B" w14:textId="77777777" w:rsidR="00093501" w:rsidRPr="00840839" w:rsidRDefault="0097391D" w:rsidP="00840839">
      <w:pPr>
        <w:tabs>
          <w:tab w:val="left" w:pos="1985"/>
        </w:tabs>
        <w:spacing w:before="120"/>
        <w:ind w:left="1040"/>
        <w:jc w:val="thaiDistribute"/>
        <w:rPr>
          <w:rFonts w:ascii="Angsana New" w:hAnsi="Angsana New" w:cs="Angsana New"/>
          <w:sz w:val="28"/>
        </w:rPr>
      </w:pPr>
      <w:r w:rsidRPr="00840839">
        <w:rPr>
          <w:rFonts w:ascii="Angsana New" w:hAnsi="Angsana New" w:cs="Angsana New"/>
          <w:sz w:val="28"/>
        </w:rPr>
        <w:t>Such adjustments apply to transactions occurring on or after the start of the earliest comparative period presented. Additionally, the group should recognize deferred tax assets. deferred tax liabilities at the beginning of the earliest comparative period presented for deductible and deductible temporary differences. Pay all taxes related to</w:t>
      </w:r>
    </w:p>
    <w:p w14:paraId="311465A5" w14:textId="77777777" w:rsidR="00093501" w:rsidRPr="00840839" w:rsidRDefault="0097391D" w:rsidP="00840839">
      <w:pPr>
        <w:numPr>
          <w:ilvl w:val="0"/>
          <w:numId w:val="23"/>
        </w:numPr>
        <w:tabs>
          <w:tab w:val="left" w:pos="1418"/>
        </w:tabs>
        <w:spacing w:before="120"/>
        <w:jc w:val="thaiDistribute"/>
        <w:rPr>
          <w:rFonts w:ascii="Angsana New" w:hAnsi="Angsana New" w:cs="Angsana New"/>
          <w:sz w:val="28"/>
        </w:rPr>
      </w:pPr>
      <w:r w:rsidRPr="00840839">
        <w:rPr>
          <w:rFonts w:ascii="Angsana New" w:eastAsia="Arial Unicode MS" w:hAnsi="Angsana New" w:cs="Angsana New"/>
          <w:sz w:val="28"/>
        </w:rPr>
        <w:t>Use rights, assets, and liabilities under the lease agreement, and</w:t>
      </w:r>
    </w:p>
    <w:p w14:paraId="768C435B" w14:textId="77777777" w:rsidR="00093501" w:rsidRPr="00840839" w:rsidRDefault="0097391D" w:rsidP="00840839">
      <w:pPr>
        <w:pStyle w:val="a7"/>
        <w:numPr>
          <w:ilvl w:val="0"/>
          <w:numId w:val="23"/>
        </w:numPr>
        <w:tabs>
          <w:tab w:val="left" w:pos="1038"/>
        </w:tabs>
        <w:spacing w:before="120" w:after="0" w:line="240" w:lineRule="auto"/>
        <w:ind w:left="1395" w:hanging="357"/>
        <w:contextualSpacing w:val="0"/>
        <w:jc w:val="thaiDistribute"/>
        <w:rPr>
          <w:rFonts w:ascii="Angsana New" w:hAnsi="Angsana New" w:cs="Angsana New"/>
          <w:b/>
          <w:bCs/>
          <w:sz w:val="28"/>
        </w:rPr>
      </w:pPr>
      <w:r w:rsidRPr="00840839">
        <w:rPr>
          <w:rFonts w:ascii="Angsana New" w:eastAsia="Arial Unicode MS" w:hAnsi="Angsana New" w:cs="Angsana New"/>
          <w:spacing w:val="-4"/>
          <w:sz w:val="28"/>
        </w:rPr>
        <w:t>Debt from demolition Debt from restoration and debts of similar nature, and the amount recognized as part of the cost of the relevant asset.</w:t>
      </w:r>
    </w:p>
    <w:p w14:paraId="7E00E0C8" w14:textId="77777777" w:rsidR="00093501" w:rsidRPr="00840839" w:rsidRDefault="0097391D" w:rsidP="00840839">
      <w:pPr>
        <w:tabs>
          <w:tab w:val="left" w:pos="1985"/>
        </w:tabs>
        <w:spacing w:before="120"/>
        <w:ind w:left="1040"/>
        <w:jc w:val="thaiDistribute"/>
        <w:rPr>
          <w:rFonts w:ascii="Angsana New" w:eastAsia="Arial Unicode MS" w:hAnsi="Angsana New" w:cs="Angsana New" w:hint="cs"/>
          <w:spacing w:val="-4"/>
          <w:sz w:val="28"/>
          <w:cs/>
          <w:lang w:val="en-GB"/>
        </w:rPr>
      </w:pPr>
      <w:r w:rsidRPr="00840839">
        <w:rPr>
          <w:rFonts w:ascii="Angsana New" w:eastAsia="Arial Unicode MS" w:hAnsi="Angsana New" w:cs="Angsana New"/>
          <w:spacing w:val="-4"/>
          <w:sz w:val="28"/>
          <w:lang w:val="en-GB"/>
        </w:rPr>
        <w:t>The cumulative effect of this adjustment is recognized in retained earnings carried forward or in another component of equity. as appropriate</w:t>
      </w:r>
      <w:r w:rsidRPr="00840839">
        <w:rPr>
          <w:rFonts w:ascii="Angsana New" w:eastAsia="Arial Unicode MS" w:hAnsi="Angsana New" w:cs="Angsana New" w:hint="cs"/>
          <w:spacing w:val="-4"/>
          <w:sz w:val="28"/>
          <w:cs/>
          <w:lang w:val="en-GB"/>
        </w:rPr>
        <w:t>.</w:t>
      </w:r>
    </w:p>
    <w:p w14:paraId="02BC5A10" w14:textId="77777777" w:rsidR="00093501" w:rsidRPr="0097391D" w:rsidRDefault="0097391D" w:rsidP="00840839">
      <w:pPr>
        <w:tabs>
          <w:tab w:val="left" w:pos="993"/>
        </w:tabs>
        <w:spacing w:before="120" w:after="0" w:line="240" w:lineRule="auto"/>
        <w:ind w:left="993"/>
        <w:jc w:val="thaiDistribute"/>
        <w:rPr>
          <w:rFonts w:ascii="Angsana New" w:eastAsia="Arial Unicode MS" w:hAnsi="Angsana New" w:cs="Angsana New" w:hint="cs"/>
          <w:spacing w:val="-4"/>
          <w:sz w:val="28"/>
          <w:lang w:val="en-GB"/>
        </w:rPr>
      </w:pPr>
      <w:r w:rsidRPr="00840839">
        <w:rPr>
          <w:rFonts w:ascii="Angsana New" w:eastAsia="Arial Unicode MS" w:hAnsi="Angsana New" w:cs="Angsana New"/>
          <w:spacing w:val="-4"/>
          <w:sz w:val="28"/>
          <w:lang w:val="en-GB"/>
        </w:rPr>
        <w:t>Management is currently evaluating the impact of these financial reporting standards.</w:t>
      </w:r>
    </w:p>
    <w:p w14:paraId="0ED7BF9A" w14:textId="77777777" w:rsidR="009618B5" w:rsidRPr="001E085C" w:rsidRDefault="009618B5"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1E085C">
        <w:rPr>
          <w:rFonts w:ascii="Angsana New" w:hAnsi="Angsana New" w:cs="Angsana New"/>
          <w:b/>
          <w:bCs/>
          <w:sz w:val="28"/>
        </w:rPr>
        <w:t xml:space="preserve">Principle of consolidation </w:t>
      </w:r>
    </w:p>
    <w:p w14:paraId="05DE3BBC" w14:textId="77777777" w:rsidR="009618B5" w:rsidRPr="001E085C" w:rsidRDefault="009618B5" w:rsidP="00762603">
      <w:pPr>
        <w:tabs>
          <w:tab w:val="left" w:pos="709"/>
        </w:tabs>
        <w:spacing w:before="120" w:after="120" w:line="240" w:lineRule="auto"/>
        <w:ind w:left="709"/>
        <w:jc w:val="both"/>
        <w:rPr>
          <w:rFonts w:ascii="Angsana New" w:hAnsi="Angsana New" w:cs="Angsana New"/>
          <w:sz w:val="28"/>
        </w:rPr>
      </w:pPr>
      <w:r w:rsidRPr="001E085C">
        <w:rPr>
          <w:rFonts w:ascii="Angsana New" w:hAnsi="Angsana New" w:cs="Angsana New"/>
          <w:sz w:val="28"/>
        </w:rPr>
        <w:t xml:space="preserve">The consolidated financial statements </w:t>
      </w:r>
      <w:r w:rsidRPr="001E085C">
        <w:rPr>
          <w:rFonts w:ascii="Angsana New" w:hAnsi="Angsana New" w:cs="Angsana New"/>
          <w:sz w:val="28"/>
          <w:lang w:val="en-GB"/>
        </w:rPr>
        <w:t xml:space="preserve">include the financial statements </w:t>
      </w:r>
      <w:r w:rsidRPr="001E085C">
        <w:rPr>
          <w:rFonts w:ascii="Angsana New" w:hAnsi="Angsana New" w:cs="Angsana New"/>
          <w:sz w:val="28"/>
        </w:rPr>
        <w:t xml:space="preserve">of TWZ Corporation Public Company Limited and its </w:t>
      </w:r>
      <w:r w:rsidRPr="001E085C">
        <w:rPr>
          <w:rFonts w:ascii="Angsana New" w:hAnsi="Angsana New" w:cs="Angsana New"/>
          <w:sz w:val="28"/>
          <w:lang w:val="en-GB" w:eastAsia="en-GB"/>
        </w:rPr>
        <w:t>subsidiaries</w:t>
      </w:r>
      <w:r w:rsidRPr="001E085C">
        <w:rPr>
          <w:rFonts w:ascii="Angsana New" w:hAnsi="Angsana New" w:cs="Angsana New"/>
          <w:sz w:val="28"/>
        </w:rPr>
        <w:t xml:space="preserve"> which are under </w:t>
      </w:r>
      <w:r w:rsidRPr="001E085C">
        <w:rPr>
          <w:rFonts w:ascii="Angsana New" w:hAnsi="Angsana New" w:cs="Angsana New"/>
          <w:sz w:val="28"/>
          <w:lang w:val="en-GB"/>
        </w:rPr>
        <w:t>its</w:t>
      </w:r>
      <w:r w:rsidRPr="001E085C">
        <w:rPr>
          <w:rFonts w:ascii="Angsana New" w:hAnsi="Angsana New" w:cs="Angsana New"/>
          <w:sz w:val="28"/>
        </w:rPr>
        <w:t xml:space="preserve"> control with more than 50 percent voting rights </w:t>
      </w:r>
      <w:r w:rsidRPr="001E085C">
        <w:rPr>
          <w:rFonts w:ascii="Angsana New" w:hAnsi="Angsana New" w:cs="Angsana New"/>
          <w:sz w:val="28"/>
          <w:lang w:val="en-GB"/>
        </w:rPr>
        <w:t>as follows</w:t>
      </w:r>
      <w:r w:rsidRPr="001E085C">
        <w:rPr>
          <w:rFonts w:ascii="Angsana New" w:hAnsi="Angsana New" w:cs="Angsana New"/>
          <w:sz w:val="28"/>
        </w:rPr>
        <w:t>:</w:t>
      </w:r>
    </w:p>
    <w:tbl>
      <w:tblPr>
        <w:tblW w:w="4554" w:type="pct"/>
        <w:tblInd w:w="817" w:type="dxa"/>
        <w:tblLayout w:type="fixed"/>
        <w:tblLook w:val="04A0" w:firstRow="1" w:lastRow="0" w:firstColumn="1" w:lastColumn="0" w:noHBand="0" w:noVBand="1"/>
      </w:tblPr>
      <w:tblGrid>
        <w:gridCol w:w="2216"/>
        <w:gridCol w:w="236"/>
        <w:gridCol w:w="2195"/>
        <w:gridCol w:w="246"/>
        <w:gridCol w:w="8"/>
        <w:gridCol w:w="947"/>
        <w:gridCol w:w="271"/>
        <w:gridCol w:w="925"/>
        <w:gridCol w:w="19"/>
        <w:gridCol w:w="250"/>
        <w:gridCol w:w="14"/>
        <w:gridCol w:w="1193"/>
      </w:tblGrid>
      <w:tr w:rsidR="009618B5" w:rsidRPr="001E085C" w14:paraId="7BC130A8" w14:textId="77777777" w:rsidTr="00867ACD">
        <w:trPr>
          <w:trHeight w:val="420"/>
          <w:tblHeader/>
        </w:trPr>
        <w:tc>
          <w:tcPr>
            <w:tcW w:w="2871" w:type="pct"/>
            <w:gridSpan w:val="4"/>
            <w:tcBorders>
              <w:top w:val="nil"/>
              <w:left w:val="nil"/>
              <w:bottom w:val="nil"/>
              <w:right w:val="nil"/>
            </w:tcBorders>
            <w:shd w:val="clear" w:color="auto" w:fill="auto"/>
            <w:noWrap/>
            <w:vAlign w:val="bottom"/>
            <w:hideMark/>
          </w:tcPr>
          <w:p w14:paraId="39A65C09" w14:textId="77777777" w:rsidR="009618B5" w:rsidRPr="001E085C" w:rsidRDefault="009618B5"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63" w:type="pct"/>
            <w:gridSpan w:val="4"/>
            <w:tcBorders>
              <w:top w:val="nil"/>
              <w:left w:val="nil"/>
              <w:bottom w:val="single" w:sz="4" w:space="0" w:color="auto"/>
              <w:right w:val="nil"/>
            </w:tcBorders>
            <w:shd w:val="clear" w:color="auto" w:fill="auto"/>
            <w:noWrap/>
            <w:vAlign w:val="bottom"/>
            <w:hideMark/>
          </w:tcPr>
          <w:p w14:paraId="3E259CB6" w14:textId="77777777" w:rsidR="009618B5" w:rsidRPr="001E085C" w:rsidRDefault="009618B5" w:rsidP="0057246B">
            <w:pPr>
              <w:spacing w:after="0" w:line="240" w:lineRule="auto"/>
              <w:ind w:left="-142" w:right="-117"/>
              <w:jc w:val="center"/>
              <w:rPr>
                <w:rFonts w:ascii="Angsana New" w:hAnsi="Angsana New" w:cs="Angsana New"/>
                <w:sz w:val="28"/>
              </w:rPr>
            </w:pPr>
            <w:r w:rsidRPr="001E085C">
              <w:rPr>
                <w:rFonts w:ascii="Angsana New" w:hAnsi="Angsana New" w:cs="Angsana New"/>
                <w:sz w:val="28"/>
              </w:rPr>
              <w:t>Percentage of investment (%)</w:t>
            </w:r>
          </w:p>
        </w:tc>
        <w:tc>
          <w:tcPr>
            <w:tcW w:w="158" w:type="pct"/>
            <w:gridSpan w:val="2"/>
            <w:tcBorders>
              <w:top w:val="nil"/>
              <w:left w:val="nil"/>
              <w:bottom w:val="nil"/>
              <w:right w:val="nil"/>
            </w:tcBorders>
            <w:shd w:val="clear" w:color="auto" w:fill="auto"/>
            <w:noWrap/>
            <w:vAlign w:val="bottom"/>
            <w:hideMark/>
          </w:tcPr>
          <w:p w14:paraId="43F9CAFB" w14:textId="77777777" w:rsidR="009618B5" w:rsidRPr="001E085C" w:rsidRDefault="009618B5"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708" w:type="pct"/>
            <w:gridSpan w:val="2"/>
            <w:tcBorders>
              <w:top w:val="nil"/>
              <w:left w:val="nil"/>
              <w:bottom w:val="nil"/>
              <w:right w:val="nil"/>
            </w:tcBorders>
            <w:shd w:val="clear" w:color="auto" w:fill="auto"/>
            <w:noWrap/>
            <w:vAlign w:val="bottom"/>
          </w:tcPr>
          <w:p w14:paraId="60ECE95B" w14:textId="77777777" w:rsidR="009618B5" w:rsidRPr="001E085C" w:rsidRDefault="009618B5" w:rsidP="0057246B">
            <w:pPr>
              <w:spacing w:after="0" w:line="240" w:lineRule="auto"/>
              <w:jc w:val="center"/>
              <w:rPr>
                <w:rFonts w:ascii="Angsana New" w:eastAsia="Times New Roman" w:hAnsi="Angsana New" w:cs="Angsana New"/>
                <w:sz w:val="28"/>
              </w:rPr>
            </w:pPr>
          </w:p>
        </w:tc>
      </w:tr>
      <w:tr w:rsidR="00C2616C" w:rsidRPr="001E085C" w14:paraId="1C15FB23" w14:textId="77777777" w:rsidTr="00867ACD">
        <w:trPr>
          <w:trHeight w:val="420"/>
          <w:tblHeader/>
        </w:trPr>
        <w:tc>
          <w:tcPr>
            <w:tcW w:w="1301" w:type="pct"/>
            <w:tcBorders>
              <w:top w:val="nil"/>
              <w:left w:val="nil"/>
              <w:bottom w:val="single" w:sz="4" w:space="0" w:color="auto"/>
              <w:right w:val="nil"/>
            </w:tcBorders>
            <w:shd w:val="clear" w:color="auto" w:fill="auto"/>
            <w:noWrap/>
            <w:vAlign w:val="bottom"/>
            <w:hideMark/>
          </w:tcPr>
          <w:p w14:paraId="3D748CC0" w14:textId="77777777" w:rsidR="00C2616C" w:rsidRPr="001E085C" w:rsidRDefault="00C261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Company’s name</w:t>
            </w:r>
          </w:p>
        </w:tc>
        <w:tc>
          <w:tcPr>
            <w:tcW w:w="136" w:type="pct"/>
            <w:tcBorders>
              <w:top w:val="nil"/>
              <w:left w:val="nil"/>
              <w:bottom w:val="nil"/>
              <w:right w:val="nil"/>
            </w:tcBorders>
            <w:shd w:val="clear" w:color="auto" w:fill="auto"/>
            <w:noWrap/>
            <w:vAlign w:val="bottom"/>
            <w:hideMark/>
          </w:tcPr>
          <w:p w14:paraId="3B4874FF" w14:textId="77777777" w:rsidR="00C2616C" w:rsidRPr="001E085C" w:rsidRDefault="00C261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89" w:type="pct"/>
            <w:tcBorders>
              <w:top w:val="nil"/>
              <w:left w:val="nil"/>
              <w:bottom w:val="single" w:sz="4" w:space="0" w:color="auto"/>
              <w:right w:val="nil"/>
            </w:tcBorders>
            <w:shd w:val="clear" w:color="auto" w:fill="auto"/>
            <w:noWrap/>
            <w:vAlign w:val="bottom"/>
            <w:hideMark/>
          </w:tcPr>
          <w:p w14:paraId="65BD2CE8" w14:textId="77777777" w:rsidR="00C2616C" w:rsidRPr="001E085C" w:rsidRDefault="00C261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Type of business</w:t>
            </w:r>
          </w:p>
        </w:tc>
        <w:tc>
          <w:tcPr>
            <w:tcW w:w="150" w:type="pct"/>
            <w:gridSpan w:val="2"/>
            <w:tcBorders>
              <w:top w:val="nil"/>
              <w:left w:val="nil"/>
              <w:bottom w:val="nil"/>
              <w:right w:val="nil"/>
            </w:tcBorders>
            <w:shd w:val="clear" w:color="auto" w:fill="auto"/>
            <w:noWrap/>
            <w:vAlign w:val="bottom"/>
            <w:hideMark/>
          </w:tcPr>
          <w:p w14:paraId="2570AB0E" w14:textId="77777777" w:rsidR="00C2616C" w:rsidRPr="001E085C" w:rsidRDefault="00C261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556" w:type="pct"/>
            <w:tcBorders>
              <w:top w:val="nil"/>
              <w:left w:val="nil"/>
              <w:bottom w:val="single" w:sz="4" w:space="0" w:color="auto"/>
              <w:right w:val="nil"/>
            </w:tcBorders>
            <w:shd w:val="clear" w:color="auto" w:fill="auto"/>
            <w:noWrap/>
            <w:vAlign w:val="bottom"/>
            <w:hideMark/>
          </w:tcPr>
          <w:p w14:paraId="6E5F0BB4" w14:textId="77777777" w:rsidR="00387482" w:rsidRPr="001E085C" w:rsidRDefault="00387482" w:rsidP="0057246B">
            <w:pPr>
              <w:spacing w:after="0" w:line="240" w:lineRule="auto"/>
              <w:ind w:left="-131" w:right="-111"/>
              <w:jc w:val="center"/>
              <w:rPr>
                <w:rFonts w:ascii="Angsana New" w:eastAsia="Times New Roman" w:hAnsi="Angsana New" w:cs="Angsana New"/>
                <w:sz w:val="28"/>
              </w:rPr>
            </w:pPr>
            <w:r w:rsidRPr="001E085C">
              <w:rPr>
                <w:rFonts w:ascii="Angsana New" w:eastAsia="Times New Roman" w:hAnsi="Angsana New" w:cs="Angsana New"/>
                <w:sz w:val="28"/>
              </w:rPr>
              <w:t>As at December</w:t>
            </w:r>
          </w:p>
          <w:p w14:paraId="4F50ED81" w14:textId="77777777" w:rsidR="00C2616C" w:rsidRPr="001E085C" w:rsidRDefault="00387482" w:rsidP="0057246B">
            <w:pPr>
              <w:spacing w:after="0" w:line="240" w:lineRule="auto"/>
              <w:ind w:left="-161" w:right="-79"/>
              <w:jc w:val="center"/>
              <w:rPr>
                <w:rFonts w:ascii="Angsana New" w:eastAsia="Times New Roman" w:hAnsi="Angsana New" w:cs="Angsana New"/>
                <w:sz w:val="28"/>
              </w:rPr>
            </w:pPr>
            <w:r w:rsidRPr="001E085C">
              <w:rPr>
                <w:rFonts w:ascii="Angsana New" w:eastAsia="Times New Roman" w:hAnsi="Angsana New" w:cs="Angsana New"/>
                <w:sz w:val="28"/>
              </w:rPr>
              <w:t>31, 202</w:t>
            </w:r>
            <w:r w:rsidR="005E6971">
              <w:rPr>
                <w:rFonts w:ascii="Angsana New" w:eastAsia="Times New Roman" w:hAnsi="Angsana New" w:cs="Angsana New"/>
                <w:sz w:val="28"/>
              </w:rPr>
              <w:t>3</w:t>
            </w:r>
          </w:p>
        </w:tc>
        <w:tc>
          <w:tcPr>
            <w:tcW w:w="159" w:type="pct"/>
            <w:tcBorders>
              <w:top w:val="nil"/>
              <w:left w:val="nil"/>
              <w:bottom w:val="nil"/>
              <w:right w:val="nil"/>
            </w:tcBorders>
            <w:shd w:val="clear" w:color="auto" w:fill="auto"/>
            <w:noWrap/>
            <w:vAlign w:val="bottom"/>
            <w:hideMark/>
          </w:tcPr>
          <w:p w14:paraId="6EB4441A" w14:textId="77777777" w:rsidR="00C2616C" w:rsidRPr="001E085C" w:rsidRDefault="00C2616C" w:rsidP="0057246B">
            <w:pPr>
              <w:spacing w:after="0" w:line="240" w:lineRule="auto"/>
              <w:jc w:val="center"/>
              <w:rPr>
                <w:rFonts w:ascii="Angsana New" w:eastAsia="Times New Roman" w:hAnsi="Angsana New" w:cs="Angsana New"/>
                <w:sz w:val="24"/>
                <w:szCs w:val="24"/>
              </w:rPr>
            </w:pPr>
            <w:r w:rsidRPr="001E085C">
              <w:rPr>
                <w:rFonts w:ascii="Angsana New" w:eastAsia="Times New Roman" w:hAnsi="Angsana New" w:cs="Angsana New"/>
                <w:sz w:val="24"/>
                <w:szCs w:val="24"/>
              </w:rPr>
              <w:t> </w:t>
            </w:r>
          </w:p>
        </w:tc>
        <w:tc>
          <w:tcPr>
            <w:tcW w:w="554" w:type="pct"/>
            <w:gridSpan w:val="2"/>
            <w:tcBorders>
              <w:top w:val="nil"/>
              <w:left w:val="nil"/>
              <w:bottom w:val="single" w:sz="4" w:space="0" w:color="auto"/>
              <w:right w:val="nil"/>
            </w:tcBorders>
            <w:shd w:val="clear" w:color="auto" w:fill="auto"/>
            <w:noWrap/>
            <w:vAlign w:val="bottom"/>
            <w:hideMark/>
          </w:tcPr>
          <w:p w14:paraId="14A59C46" w14:textId="77777777" w:rsidR="00C2616C" w:rsidRPr="001E085C" w:rsidRDefault="00C2616C" w:rsidP="0057246B">
            <w:pPr>
              <w:spacing w:after="0" w:line="240" w:lineRule="auto"/>
              <w:ind w:left="-131" w:right="-111"/>
              <w:jc w:val="center"/>
              <w:rPr>
                <w:rFonts w:ascii="Angsana New" w:eastAsia="Times New Roman" w:hAnsi="Angsana New" w:cs="Angsana New"/>
                <w:sz w:val="28"/>
              </w:rPr>
            </w:pPr>
            <w:r w:rsidRPr="001E085C">
              <w:rPr>
                <w:rFonts w:ascii="Angsana New" w:eastAsia="Times New Roman" w:hAnsi="Angsana New" w:cs="Angsana New"/>
                <w:sz w:val="28"/>
              </w:rPr>
              <w:t>As at December</w:t>
            </w:r>
          </w:p>
          <w:p w14:paraId="3068E274" w14:textId="77777777" w:rsidR="00C2616C" w:rsidRPr="001E085C" w:rsidRDefault="00C2616C" w:rsidP="0057246B">
            <w:pPr>
              <w:spacing w:after="0" w:line="240" w:lineRule="auto"/>
              <w:jc w:val="center"/>
              <w:rPr>
                <w:rFonts w:ascii="Angsana New" w:eastAsia="Times New Roman" w:hAnsi="Angsana New" w:cs="Angsana New"/>
                <w:sz w:val="24"/>
                <w:szCs w:val="24"/>
              </w:rPr>
            </w:pPr>
            <w:r w:rsidRPr="001E085C">
              <w:rPr>
                <w:rFonts w:ascii="Angsana New" w:eastAsia="Times New Roman" w:hAnsi="Angsana New" w:cs="Angsana New"/>
                <w:sz w:val="28"/>
              </w:rPr>
              <w:t>31, 20</w:t>
            </w:r>
            <w:r w:rsidR="00F464DA" w:rsidRPr="001E085C">
              <w:rPr>
                <w:rFonts w:ascii="Angsana New" w:eastAsia="Times New Roman" w:hAnsi="Angsana New" w:cs="Angsana New"/>
                <w:sz w:val="28"/>
              </w:rPr>
              <w:t>2</w:t>
            </w:r>
            <w:r w:rsidR="005E6971">
              <w:rPr>
                <w:rFonts w:ascii="Angsana New" w:eastAsia="Times New Roman" w:hAnsi="Angsana New" w:cs="Angsana New"/>
                <w:sz w:val="28"/>
              </w:rPr>
              <w:t>2</w:t>
            </w:r>
          </w:p>
        </w:tc>
        <w:tc>
          <w:tcPr>
            <w:tcW w:w="155" w:type="pct"/>
            <w:gridSpan w:val="2"/>
            <w:tcBorders>
              <w:top w:val="nil"/>
              <w:left w:val="nil"/>
              <w:bottom w:val="nil"/>
              <w:right w:val="nil"/>
            </w:tcBorders>
            <w:shd w:val="clear" w:color="auto" w:fill="auto"/>
            <w:noWrap/>
            <w:vAlign w:val="bottom"/>
            <w:hideMark/>
          </w:tcPr>
          <w:p w14:paraId="42C43862" w14:textId="77777777" w:rsidR="00C2616C" w:rsidRPr="001E085C" w:rsidRDefault="00C261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700" w:type="pct"/>
            <w:tcBorders>
              <w:top w:val="nil"/>
              <w:left w:val="nil"/>
              <w:bottom w:val="single" w:sz="4" w:space="0" w:color="auto"/>
              <w:right w:val="nil"/>
            </w:tcBorders>
            <w:shd w:val="clear" w:color="auto" w:fill="auto"/>
            <w:noWrap/>
            <w:vAlign w:val="bottom"/>
            <w:hideMark/>
          </w:tcPr>
          <w:p w14:paraId="7CB3E2F0" w14:textId="77777777" w:rsidR="00C2616C" w:rsidRPr="001E085C" w:rsidRDefault="00C2616C" w:rsidP="0057246B">
            <w:pPr>
              <w:spacing w:after="0" w:line="240" w:lineRule="auto"/>
              <w:jc w:val="center"/>
              <w:rPr>
                <w:rFonts w:ascii="Angsana New" w:eastAsia="Times New Roman" w:hAnsi="Angsana New" w:cs="Angsana New"/>
                <w:spacing w:val="-4"/>
                <w:sz w:val="28"/>
              </w:rPr>
            </w:pPr>
            <w:r w:rsidRPr="001E085C">
              <w:rPr>
                <w:rFonts w:ascii="Angsana New" w:eastAsia="Times New Roman" w:hAnsi="Angsana New" w:cs="Angsana New"/>
                <w:spacing w:val="-4"/>
                <w:sz w:val="28"/>
              </w:rPr>
              <w:t>Country of incorporation</w:t>
            </w:r>
          </w:p>
        </w:tc>
      </w:tr>
      <w:tr w:rsidR="009618B5" w:rsidRPr="001E085C" w14:paraId="2BEA2EDD" w14:textId="77777777" w:rsidTr="00867ACD">
        <w:trPr>
          <w:trHeight w:val="420"/>
        </w:trPr>
        <w:tc>
          <w:tcPr>
            <w:tcW w:w="5000" w:type="pct"/>
            <w:gridSpan w:val="12"/>
            <w:tcBorders>
              <w:top w:val="nil"/>
              <w:left w:val="nil"/>
              <w:bottom w:val="nil"/>
              <w:right w:val="nil"/>
            </w:tcBorders>
            <w:shd w:val="clear" w:color="auto" w:fill="auto"/>
            <w:noWrap/>
            <w:vAlign w:val="bottom"/>
            <w:hideMark/>
          </w:tcPr>
          <w:p w14:paraId="1250416A" w14:textId="77777777" w:rsidR="009618B5" w:rsidRPr="001E085C" w:rsidRDefault="009618B5"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u w:val="single"/>
              </w:rPr>
              <w:t>Direct shareholding</w:t>
            </w:r>
          </w:p>
        </w:tc>
      </w:tr>
      <w:tr w:rsidR="009618B5" w:rsidRPr="001E085C" w14:paraId="4BC02E8E" w14:textId="77777777" w:rsidTr="00867ACD">
        <w:trPr>
          <w:trHeight w:val="420"/>
        </w:trPr>
        <w:tc>
          <w:tcPr>
            <w:tcW w:w="1437" w:type="pct"/>
            <w:gridSpan w:val="2"/>
            <w:tcBorders>
              <w:top w:val="nil"/>
              <w:left w:val="nil"/>
              <w:bottom w:val="nil"/>
              <w:right w:val="nil"/>
            </w:tcBorders>
            <w:shd w:val="clear" w:color="auto" w:fill="auto"/>
            <w:noWrap/>
            <w:hideMark/>
          </w:tcPr>
          <w:p w14:paraId="5214A655" w14:textId="77777777" w:rsidR="009618B5" w:rsidRPr="001E085C" w:rsidRDefault="009618B5"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TZ Trading Co., Ltd.</w:t>
            </w:r>
          </w:p>
        </w:tc>
        <w:tc>
          <w:tcPr>
            <w:tcW w:w="1289" w:type="pct"/>
            <w:tcBorders>
              <w:top w:val="nil"/>
              <w:left w:val="nil"/>
              <w:bottom w:val="nil"/>
              <w:right w:val="nil"/>
            </w:tcBorders>
            <w:shd w:val="clear" w:color="auto" w:fill="auto"/>
            <w:noWrap/>
            <w:vAlign w:val="bottom"/>
            <w:hideMark/>
          </w:tcPr>
          <w:p w14:paraId="7D3DE0BE"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Supplier and distributor of </w:t>
            </w:r>
          </w:p>
        </w:tc>
        <w:tc>
          <w:tcPr>
            <w:tcW w:w="150" w:type="pct"/>
            <w:gridSpan w:val="2"/>
            <w:tcBorders>
              <w:top w:val="nil"/>
              <w:left w:val="nil"/>
              <w:bottom w:val="nil"/>
              <w:right w:val="nil"/>
            </w:tcBorders>
            <w:shd w:val="clear" w:color="auto" w:fill="auto"/>
            <w:noWrap/>
            <w:vAlign w:val="bottom"/>
            <w:hideMark/>
          </w:tcPr>
          <w:p w14:paraId="49E3DF5F"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56" w:type="pct"/>
            <w:vMerge w:val="restart"/>
            <w:tcBorders>
              <w:top w:val="nil"/>
              <w:left w:val="nil"/>
              <w:right w:val="nil"/>
            </w:tcBorders>
            <w:shd w:val="clear" w:color="auto" w:fill="auto"/>
            <w:noWrap/>
            <w:vAlign w:val="bottom"/>
          </w:tcPr>
          <w:p w14:paraId="45FD0D36" w14:textId="77777777" w:rsidR="009618B5" w:rsidRPr="001E085C" w:rsidRDefault="00EE2D3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hideMark/>
          </w:tcPr>
          <w:p w14:paraId="17F0B852"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hideMark/>
          </w:tcPr>
          <w:p w14:paraId="08DBE441" w14:textId="77777777" w:rsidR="009618B5" w:rsidRPr="001E085C" w:rsidRDefault="0062796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hideMark/>
          </w:tcPr>
          <w:p w14:paraId="76D04982"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hideMark/>
          </w:tcPr>
          <w:p w14:paraId="2FA0ED66" w14:textId="77777777" w:rsidR="009618B5" w:rsidRPr="001E085C" w:rsidRDefault="009618B5"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9618B5" w:rsidRPr="001E085C" w14:paraId="5B4E5EDE" w14:textId="77777777" w:rsidTr="00867ACD">
        <w:trPr>
          <w:trHeight w:val="420"/>
        </w:trPr>
        <w:tc>
          <w:tcPr>
            <w:tcW w:w="1437" w:type="pct"/>
            <w:gridSpan w:val="2"/>
            <w:tcBorders>
              <w:top w:val="nil"/>
              <w:left w:val="nil"/>
              <w:bottom w:val="nil"/>
              <w:right w:val="nil"/>
            </w:tcBorders>
            <w:shd w:val="clear" w:color="auto" w:fill="auto"/>
            <w:noWrap/>
          </w:tcPr>
          <w:p w14:paraId="26C6E8E3" w14:textId="77777777" w:rsidR="009618B5" w:rsidRPr="001E085C" w:rsidRDefault="009618B5" w:rsidP="0057246B">
            <w:pPr>
              <w:spacing w:after="0" w:line="240" w:lineRule="auto"/>
              <w:ind w:left="-96"/>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7E10423"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mobile phone and all kinds</w:t>
            </w:r>
          </w:p>
        </w:tc>
        <w:tc>
          <w:tcPr>
            <w:tcW w:w="150" w:type="pct"/>
            <w:gridSpan w:val="2"/>
            <w:tcBorders>
              <w:top w:val="nil"/>
              <w:left w:val="nil"/>
              <w:bottom w:val="nil"/>
              <w:right w:val="nil"/>
            </w:tcBorders>
            <w:shd w:val="clear" w:color="auto" w:fill="auto"/>
            <w:noWrap/>
            <w:vAlign w:val="bottom"/>
          </w:tcPr>
          <w:p w14:paraId="4E688AFB" w14:textId="77777777" w:rsidR="009618B5" w:rsidRPr="001E085C" w:rsidRDefault="009618B5" w:rsidP="0057246B">
            <w:pPr>
              <w:spacing w:after="0" w:line="240" w:lineRule="auto"/>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1BA897FA"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DDB0EAA"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47CE561E"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1CA85E1" w14:textId="77777777" w:rsidR="009618B5" w:rsidRPr="001E085C" w:rsidRDefault="009618B5" w:rsidP="0057246B">
            <w:pPr>
              <w:spacing w:after="0" w:line="240" w:lineRule="auto"/>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617EDF6E" w14:textId="77777777" w:rsidR="009618B5" w:rsidRPr="001E085C" w:rsidRDefault="009618B5" w:rsidP="0057246B">
            <w:pPr>
              <w:spacing w:after="0" w:line="240" w:lineRule="auto"/>
              <w:jc w:val="center"/>
              <w:rPr>
                <w:rFonts w:ascii="Angsana New" w:eastAsia="Times New Roman" w:hAnsi="Angsana New" w:cs="Angsana New"/>
                <w:sz w:val="28"/>
              </w:rPr>
            </w:pPr>
          </w:p>
        </w:tc>
      </w:tr>
      <w:tr w:rsidR="009618B5" w:rsidRPr="001E085C" w14:paraId="4E8BB40D" w14:textId="77777777" w:rsidTr="00867ACD">
        <w:trPr>
          <w:trHeight w:val="420"/>
        </w:trPr>
        <w:tc>
          <w:tcPr>
            <w:tcW w:w="1301" w:type="pct"/>
            <w:tcBorders>
              <w:top w:val="nil"/>
              <w:left w:val="nil"/>
              <w:bottom w:val="nil"/>
              <w:right w:val="nil"/>
            </w:tcBorders>
            <w:shd w:val="clear" w:color="auto" w:fill="auto"/>
            <w:noWrap/>
          </w:tcPr>
          <w:p w14:paraId="689A57AB" w14:textId="77777777" w:rsidR="009618B5" w:rsidRPr="001E085C" w:rsidRDefault="009618B5"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hideMark/>
          </w:tcPr>
          <w:p w14:paraId="04221FFB"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89" w:type="pct"/>
            <w:tcBorders>
              <w:top w:val="nil"/>
              <w:left w:val="nil"/>
              <w:bottom w:val="nil"/>
              <w:right w:val="nil"/>
            </w:tcBorders>
            <w:shd w:val="clear" w:color="auto" w:fill="auto"/>
            <w:noWrap/>
            <w:vAlign w:val="bottom"/>
            <w:hideMark/>
          </w:tcPr>
          <w:p w14:paraId="2C318008"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of communication device</w:t>
            </w:r>
          </w:p>
        </w:tc>
        <w:tc>
          <w:tcPr>
            <w:tcW w:w="150" w:type="pct"/>
            <w:gridSpan w:val="2"/>
            <w:tcBorders>
              <w:top w:val="nil"/>
              <w:left w:val="nil"/>
              <w:bottom w:val="nil"/>
              <w:right w:val="nil"/>
            </w:tcBorders>
            <w:shd w:val="clear" w:color="auto" w:fill="auto"/>
            <w:noWrap/>
            <w:vAlign w:val="bottom"/>
            <w:hideMark/>
          </w:tcPr>
          <w:p w14:paraId="02096DF4"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56" w:type="pct"/>
            <w:vMerge/>
            <w:tcBorders>
              <w:left w:val="nil"/>
              <w:bottom w:val="nil"/>
              <w:right w:val="nil"/>
            </w:tcBorders>
            <w:shd w:val="clear" w:color="auto" w:fill="auto"/>
            <w:noWrap/>
            <w:vAlign w:val="bottom"/>
          </w:tcPr>
          <w:p w14:paraId="3ECBE236"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hideMark/>
          </w:tcPr>
          <w:p w14:paraId="2EB210C8"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hideMark/>
          </w:tcPr>
          <w:p w14:paraId="003A8700"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hideMark/>
          </w:tcPr>
          <w:p w14:paraId="6059C345"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00" w:type="pct"/>
            <w:vMerge/>
            <w:tcBorders>
              <w:left w:val="nil"/>
              <w:bottom w:val="nil"/>
              <w:right w:val="nil"/>
            </w:tcBorders>
            <w:shd w:val="clear" w:color="auto" w:fill="auto"/>
            <w:noWrap/>
            <w:vAlign w:val="bottom"/>
            <w:hideMark/>
          </w:tcPr>
          <w:p w14:paraId="6EA517B7" w14:textId="77777777" w:rsidR="009618B5" w:rsidRPr="001E085C" w:rsidRDefault="009618B5" w:rsidP="0057246B">
            <w:pPr>
              <w:spacing w:after="0" w:line="240" w:lineRule="auto"/>
              <w:jc w:val="center"/>
              <w:rPr>
                <w:rFonts w:ascii="Angsana New" w:eastAsia="Times New Roman" w:hAnsi="Angsana New" w:cs="Angsana New"/>
                <w:sz w:val="28"/>
              </w:rPr>
            </w:pPr>
          </w:p>
        </w:tc>
      </w:tr>
      <w:tr w:rsidR="009618B5" w:rsidRPr="001E085C" w14:paraId="775DBAB7" w14:textId="77777777" w:rsidTr="00867ACD">
        <w:trPr>
          <w:trHeight w:val="420"/>
        </w:trPr>
        <w:tc>
          <w:tcPr>
            <w:tcW w:w="1301" w:type="pct"/>
            <w:tcBorders>
              <w:top w:val="nil"/>
              <w:left w:val="nil"/>
              <w:bottom w:val="nil"/>
              <w:right w:val="nil"/>
            </w:tcBorders>
            <w:shd w:val="clear" w:color="auto" w:fill="auto"/>
            <w:noWrap/>
            <w:hideMark/>
          </w:tcPr>
          <w:p w14:paraId="60873834" w14:textId="77777777" w:rsidR="009618B5" w:rsidRPr="001E085C" w:rsidRDefault="009618B5"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Piyachart Co., Ltd.</w:t>
            </w:r>
          </w:p>
        </w:tc>
        <w:tc>
          <w:tcPr>
            <w:tcW w:w="136" w:type="pct"/>
            <w:tcBorders>
              <w:top w:val="nil"/>
              <w:left w:val="nil"/>
              <w:bottom w:val="nil"/>
              <w:right w:val="nil"/>
            </w:tcBorders>
            <w:shd w:val="clear" w:color="auto" w:fill="auto"/>
            <w:noWrap/>
            <w:vAlign w:val="bottom"/>
            <w:hideMark/>
          </w:tcPr>
          <w:p w14:paraId="3E8408CB"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89" w:type="pct"/>
            <w:tcBorders>
              <w:top w:val="nil"/>
              <w:left w:val="nil"/>
              <w:bottom w:val="nil"/>
              <w:right w:val="nil"/>
            </w:tcBorders>
            <w:shd w:val="clear" w:color="auto" w:fill="auto"/>
            <w:noWrap/>
            <w:vAlign w:val="bottom"/>
            <w:hideMark/>
          </w:tcPr>
          <w:p w14:paraId="6A522EC8"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Project development real </w:t>
            </w:r>
          </w:p>
        </w:tc>
        <w:tc>
          <w:tcPr>
            <w:tcW w:w="150" w:type="pct"/>
            <w:gridSpan w:val="2"/>
            <w:tcBorders>
              <w:top w:val="nil"/>
              <w:left w:val="nil"/>
              <w:bottom w:val="nil"/>
              <w:right w:val="nil"/>
            </w:tcBorders>
            <w:shd w:val="clear" w:color="auto" w:fill="auto"/>
            <w:noWrap/>
            <w:vAlign w:val="bottom"/>
            <w:hideMark/>
          </w:tcPr>
          <w:p w14:paraId="6DD9A318"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56" w:type="pct"/>
            <w:vMerge w:val="restart"/>
            <w:tcBorders>
              <w:top w:val="nil"/>
              <w:left w:val="nil"/>
              <w:right w:val="nil"/>
            </w:tcBorders>
            <w:shd w:val="clear" w:color="auto" w:fill="auto"/>
            <w:noWrap/>
            <w:vAlign w:val="bottom"/>
          </w:tcPr>
          <w:p w14:paraId="5152B3E6" w14:textId="77777777" w:rsidR="009618B5" w:rsidRPr="001E085C" w:rsidRDefault="00EE2D3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hideMark/>
          </w:tcPr>
          <w:p w14:paraId="6CCC52D9"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hideMark/>
          </w:tcPr>
          <w:p w14:paraId="759335EE" w14:textId="77777777" w:rsidR="009618B5" w:rsidRPr="001E085C" w:rsidRDefault="0062796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hideMark/>
          </w:tcPr>
          <w:p w14:paraId="2B88E944"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hideMark/>
          </w:tcPr>
          <w:p w14:paraId="3E69AEA5" w14:textId="77777777" w:rsidR="009618B5" w:rsidRPr="001E085C" w:rsidRDefault="009618B5"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9618B5" w:rsidRPr="001E085C" w14:paraId="706FE96E" w14:textId="77777777" w:rsidTr="00867ACD">
        <w:trPr>
          <w:trHeight w:val="420"/>
        </w:trPr>
        <w:tc>
          <w:tcPr>
            <w:tcW w:w="1301" w:type="pct"/>
            <w:tcBorders>
              <w:top w:val="nil"/>
              <w:left w:val="nil"/>
              <w:bottom w:val="nil"/>
              <w:right w:val="nil"/>
            </w:tcBorders>
            <w:shd w:val="clear" w:color="auto" w:fill="auto"/>
            <w:noWrap/>
          </w:tcPr>
          <w:p w14:paraId="61D10952" w14:textId="77777777" w:rsidR="009618B5" w:rsidRPr="001E085C" w:rsidRDefault="009618B5"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2B5F7EF5" w14:textId="77777777" w:rsidR="009618B5" w:rsidRPr="001E085C" w:rsidRDefault="009618B5"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99653A0"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estate for sale and rent</w:t>
            </w:r>
          </w:p>
        </w:tc>
        <w:tc>
          <w:tcPr>
            <w:tcW w:w="150" w:type="pct"/>
            <w:gridSpan w:val="2"/>
            <w:tcBorders>
              <w:top w:val="nil"/>
              <w:left w:val="nil"/>
              <w:bottom w:val="nil"/>
              <w:right w:val="nil"/>
            </w:tcBorders>
            <w:shd w:val="clear" w:color="auto" w:fill="auto"/>
            <w:noWrap/>
            <w:vAlign w:val="bottom"/>
          </w:tcPr>
          <w:p w14:paraId="6712D3B3" w14:textId="77777777" w:rsidR="009618B5" w:rsidRPr="001E085C" w:rsidRDefault="009618B5"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58506B2B"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02C351A"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5AFDF02C"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AF3BDFF" w14:textId="77777777" w:rsidR="009618B5" w:rsidRPr="001E085C" w:rsidRDefault="009618B5"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53CCBCB2" w14:textId="77777777" w:rsidR="009618B5" w:rsidRPr="001E085C" w:rsidRDefault="009618B5" w:rsidP="0057246B">
            <w:pPr>
              <w:spacing w:after="0" w:line="240" w:lineRule="auto"/>
              <w:jc w:val="center"/>
              <w:rPr>
                <w:rFonts w:ascii="Angsana New" w:eastAsia="Times New Roman" w:hAnsi="Angsana New" w:cs="Angsana New"/>
                <w:sz w:val="28"/>
              </w:rPr>
            </w:pPr>
          </w:p>
        </w:tc>
      </w:tr>
      <w:tr w:rsidR="00B96724" w:rsidRPr="001E085C" w14:paraId="3195C8E8" w14:textId="77777777" w:rsidTr="00867ACD">
        <w:trPr>
          <w:trHeight w:val="420"/>
        </w:trPr>
        <w:tc>
          <w:tcPr>
            <w:tcW w:w="1301" w:type="pct"/>
            <w:tcBorders>
              <w:top w:val="nil"/>
              <w:left w:val="nil"/>
              <w:bottom w:val="nil"/>
              <w:right w:val="nil"/>
            </w:tcBorders>
            <w:shd w:val="clear" w:color="auto" w:fill="auto"/>
            <w:noWrap/>
          </w:tcPr>
          <w:p w14:paraId="105B08F7" w14:textId="77777777" w:rsidR="00B96724" w:rsidRPr="001E085C" w:rsidRDefault="00B96724"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0F73A3B5" w14:textId="77777777" w:rsidR="00B96724" w:rsidRPr="001E085C" w:rsidRDefault="00B96724"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25BFE2A" w14:textId="77777777" w:rsidR="00B96724" w:rsidRPr="001E085C" w:rsidRDefault="00B96724" w:rsidP="0057246B">
            <w:pPr>
              <w:spacing w:after="0" w:line="240" w:lineRule="auto"/>
              <w:rPr>
                <w:rFonts w:ascii="Angsana New" w:eastAsia="Times New Roman" w:hAnsi="Angsana New" w:cs="Angsana New"/>
                <w:sz w:val="28"/>
              </w:rPr>
            </w:pPr>
          </w:p>
        </w:tc>
        <w:tc>
          <w:tcPr>
            <w:tcW w:w="150" w:type="pct"/>
            <w:gridSpan w:val="2"/>
            <w:tcBorders>
              <w:top w:val="nil"/>
              <w:left w:val="nil"/>
              <w:bottom w:val="nil"/>
              <w:right w:val="nil"/>
            </w:tcBorders>
            <w:shd w:val="clear" w:color="auto" w:fill="auto"/>
            <w:noWrap/>
            <w:vAlign w:val="bottom"/>
          </w:tcPr>
          <w:p w14:paraId="7E327FEC" w14:textId="77777777" w:rsidR="00B96724" w:rsidRPr="001E085C" w:rsidRDefault="00B96724" w:rsidP="0057246B">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72628BCC" w14:textId="77777777" w:rsidR="00B96724" w:rsidRPr="001E085C" w:rsidRDefault="00B96724"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99A161B" w14:textId="77777777" w:rsidR="00B96724" w:rsidRPr="001E085C" w:rsidRDefault="00B96724" w:rsidP="0057246B">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374EF389" w14:textId="77777777" w:rsidR="00B96724" w:rsidRPr="001E085C" w:rsidRDefault="00B96724"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6AE18D8F" w14:textId="77777777" w:rsidR="00B96724" w:rsidRPr="001E085C" w:rsidRDefault="00B96724" w:rsidP="0057246B">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6A008907" w14:textId="77777777" w:rsidR="00B96724" w:rsidRPr="001E085C" w:rsidRDefault="00B96724" w:rsidP="0057246B">
            <w:pPr>
              <w:spacing w:after="0" w:line="240" w:lineRule="auto"/>
              <w:jc w:val="center"/>
              <w:rPr>
                <w:rFonts w:ascii="Angsana New" w:eastAsia="Times New Roman" w:hAnsi="Angsana New" w:cs="Angsana New"/>
                <w:sz w:val="28"/>
              </w:rPr>
            </w:pPr>
          </w:p>
        </w:tc>
      </w:tr>
      <w:tr w:rsidR="009618B5" w:rsidRPr="001E085C" w14:paraId="6D37E8A7" w14:textId="77777777" w:rsidTr="00867ACD">
        <w:trPr>
          <w:trHeight w:val="420"/>
        </w:trPr>
        <w:tc>
          <w:tcPr>
            <w:tcW w:w="1301" w:type="pct"/>
            <w:tcBorders>
              <w:top w:val="nil"/>
              <w:left w:val="nil"/>
              <w:bottom w:val="nil"/>
              <w:right w:val="nil"/>
            </w:tcBorders>
            <w:shd w:val="clear" w:color="auto" w:fill="auto"/>
            <w:noWrap/>
            <w:vAlign w:val="bottom"/>
          </w:tcPr>
          <w:p w14:paraId="5A492D51" w14:textId="77777777" w:rsidR="009618B5" w:rsidRPr="001E085C" w:rsidRDefault="009618B5"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lastRenderedPageBreak/>
              <w:t>Gear 2 Corporation</w:t>
            </w:r>
            <w:r w:rsidR="004079E0" w:rsidRPr="001E085C">
              <w:rPr>
                <w:rFonts w:ascii="Angsana New" w:eastAsia="Times New Roman" w:hAnsi="Angsana New" w:cs="Angsana New"/>
                <w:sz w:val="28"/>
                <w:cs/>
              </w:rPr>
              <w:t xml:space="preserve"> </w:t>
            </w:r>
            <w:r w:rsidR="004079E0" w:rsidRPr="001E085C">
              <w:rPr>
                <w:rFonts w:ascii="Angsana New" w:eastAsia="Times New Roman" w:hAnsi="Angsana New" w:cs="Angsana New"/>
                <w:sz w:val="28"/>
              </w:rPr>
              <w:t>Co., Ltd.</w:t>
            </w:r>
            <w:r w:rsidRPr="001E085C">
              <w:rPr>
                <w:rFonts w:ascii="Angsana New" w:eastAsia="Times New Roman" w:hAnsi="Angsana New" w:cs="Angsana New"/>
                <w:sz w:val="28"/>
              </w:rPr>
              <w:t xml:space="preserve"> </w:t>
            </w:r>
          </w:p>
        </w:tc>
        <w:tc>
          <w:tcPr>
            <w:tcW w:w="136" w:type="pct"/>
            <w:tcBorders>
              <w:top w:val="nil"/>
              <w:left w:val="nil"/>
              <w:bottom w:val="nil"/>
              <w:right w:val="nil"/>
            </w:tcBorders>
            <w:shd w:val="clear" w:color="auto" w:fill="auto"/>
            <w:noWrap/>
            <w:vAlign w:val="bottom"/>
          </w:tcPr>
          <w:p w14:paraId="445C6FBE" w14:textId="77777777" w:rsidR="009618B5" w:rsidRPr="001E085C" w:rsidRDefault="009618B5"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9379468"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54451F17" w14:textId="77777777" w:rsidR="009618B5" w:rsidRPr="001E085C" w:rsidRDefault="009618B5"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7AC68FDE" w14:textId="77777777" w:rsidR="009618B5" w:rsidRPr="001E085C" w:rsidRDefault="00EE2D3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2E8A21AC"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043A9E3A" w14:textId="77777777" w:rsidR="009618B5" w:rsidRPr="001E085C" w:rsidRDefault="0062796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57D4C945"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00" w:type="pct"/>
            <w:vMerge w:val="restart"/>
            <w:tcBorders>
              <w:top w:val="nil"/>
              <w:left w:val="nil"/>
              <w:right w:val="nil"/>
            </w:tcBorders>
            <w:shd w:val="clear" w:color="auto" w:fill="auto"/>
            <w:noWrap/>
            <w:vAlign w:val="bottom"/>
          </w:tcPr>
          <w:p w14:paraId="193A50BC" w14:textId="77777777" w:rsidR="009618B5" w:rsidRPr="001E085C" w:rsidRDefault="009618B5"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9618B5" w:rsidRPr="001E085C" w14:paraId="269F2D5B" w14:textId="77777777" w:rsidTr="00867ACD">
        <w:trPr>
          <w:trHeight w:val="420"/>
        </w:trPr>
        <w:tc>
          <w:tcPr>
            <w:tcW w:w="1301" w:type="pct"/>
            <w:tcBorders>
              <w:top w:val="nil"/>
              <w:left w:val="nil"/>
              <w:bottom w:val="nil"/>
              <w:right w:val="nil"/>
            </w:tcBorders>
            <w:shd w:val="clear" w:color="auto" w:fill="auto"/>
            <w:noWrap/>
            <w:vAlign w:val="bottom"/>
          </w:tcPr>
          <w:p w14:paraId="14E53CE4" w14:textId="77777777" w:rsidR="009618B5" w:rsidRPr="001E085C" w:rsidRDefault="009618B5"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395DB1CC" w14:textId="77777777" w:rsidR="009618B5" w:rsidRPr="001E085C" w:rsidRDefault="009618B5"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A7AB713" w14:textId="77777777" w:rsidR="009618B5" w:rsidRPr="001E085C" w:rsidRDefault="009618B5"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30CE372F" w14:textId="77777777" w:rsidR="009618B5" w:rsidRPr="001E085C" w:rsidRDefault="009618B5"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7227D366"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7CE5DB46"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191A09F0" w14:textId="77777777" w:rsidR="009618B5" w:rsidRPr="001E085C" w:rsidRDefault="009618B5"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6FBF942" w14:textId="77777777" w:rsidR="009618B5" w:rsidRPr="001E085C" w:rsidRDefault="009618B5"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5B960DE0" w14:textId="77777777" w:rsidR="009618B5" w:rsidRPr="001E085C" w:rsidRDefault="009618B5" w:rsidP="0057246B">
            <w:pPr>
              <w:spacing w:after="0" w:line="240" w:lineRule="auto"/>
              <w:jc w:val="center"/>
              <w:rPr>
                <w:rFonts w:ascii="Angsana New" w:eastAsia="Times New Roman" w:hAnsi="Angsana New" w:cs="Angsana New"/>
                <w:sz w:val="28"/>
              </w:rPr>
            </w:pPr>
          </w:p>
        </w:tc>
      </w:tr>
      <w:tr w:rsidR="00190CEE" w:rsidRPr="001E085C" w14:paraId="0BD0080E" w14:textId="77777777" w:rsidTr="00867ACD">
        <w:trPr>
          <w:trHeight w:val="420"/>
        </w:trPr>
        <w:tc>
          <w:tcPr>
            <w:tcW w:w="1301" w:type="pct"/>
            <w:tcBorders>
              <w:top w:val="nil"/>
              <w:left w:val="nil"/>
              <w:bottom w:val="nil"/>
              <w:right w:val="nil"/>
            </w:tcBorders>
            <w:shd w:val="clear" w:color="auto" w:fill="auto"/>
            <w:noWrap/>
          </w:tcPr>
          <w:p w14:paraId="439BD3E0" w14:textId="77777777" w:rsidR="00190CEE" w:rsidRPr="001E085C" w:rsidRDefault="009E6C99"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Electra Motive </w:t>
            </w:r>
            <w:r w:rsidR="00D7335A" w:rsidRPr="001E085C">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4C1C0DB8" w14:textId="77777777" w:rsidR="00190CEE" w:rsidRPr="001E085C" w:rsidRDefault="00190CEE"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B472169" w14:textId="77777777" w:rsidR="00190CEE" w:rsidRPr="001E085C" w:rsidRDefault="00E76052"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Sales of new vehicles, </w:t>
            </w:r>
            <w:r w:rsidR="00306677" w:rsidRPr="001E085C">
              <w:rPr>
                <w:rFonts w:ascii="Angsana New" w:eastAsia="Times New Roman" w:hAnsi="Angsana New" w:cs="Angsana New"/>
                <w:sz w:val="28"/>
              </w:rPr>
              <w:t>passenger cars, pickup</w:t>
            </w:r>
          </w:p>
        </w:tc>
        <w:tc>
          <w:tcPr>
            <w:tcW w:w="150" w:type="pct"/>
            <w:gridSpan w:val="2"/>
            <w:tcBorders>
              <w:top w:val="nil"/>
              <w:left w:val="nil"/>
              <w:bottom w:val="nil"/>
              <w:right w:val="nil"/>
            </w:tcBorders>
            <w:shd w:val="clear" w:color="auto" w:fill="auto"/>
            <w:noWrap/>
            <w:vAlign w:val="bottom"/>
          </w:tcPr>
          <w:p w14:paraId="22D9A39F" w14:textId="77777777" w:rsidR="00190CEE" w:rsidRPr="001E085C" w:rsidRDefault="00190CEE" w:rsidP="0057246B">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1266C296" w14:textId="77777777" w:rsidR="00190CEE" w:rsidRPr="001E085C" w:rsidRDefault="00190CEE"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0B43B456" w14:textId="77777777" w:rsidR="00190CEE" w:rsidRPr="001E085C" w:rsidRDefault="00190CEE" w:rsidP="0057246B">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3F69F16D" w14:textId="77777777" w:rsidR="00190CEE" w:rsidRPr="001E085C" w:rsidRDefault="00190CEE"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5E5FC68D" w14:textId="77777777" w:rsidR="00190CEE" w:rsidRPr="001E085C" w:rsidRDefault="00190CEE" w:rsidP="0057246B">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1B50F4E7" w14:textId="77777777" w:rsidR="00190CEE" w:rsidRPr="001E085C" w:rsidRDefault="00190CEE" w:rsidP="0057246B">
            <w:pPr>
              <w:spacing w:after="0" w:line="240" w:lineRule="auto"/>
              <w:jc w:val="center"/>
              <w:rPr>
                <w:rFonts w:ascii="Angsana New" w:eastAsia="Times New Roman" w:hAnsi="Angsana New" w:cs="Angsana New"/>
                <w:sz w:val="28"/>
              </w:rPr>
            </w:pPr>
          </w:p>
        </w:tc>
      </w:tr>
      <w:tr w:rsidR="00190CEE" w:rsidRPr="001E085C" w14:paraId="1DDC22F3" w14:textId="77777777" w:rsidTr="00867ACD">
        <w:trPr>
          <w:trHeight w:val="420"/>
        </w:trPr>
        <w:tc>
          <w:tcPr>
            <w:tcW w:w="1301" w:type="pct"/>
            <w:tcBorders>
              <w:top w:val="nil"/>
              <w:left w:val="nil"/>
              <w:bottom w:val="nil"/>
              <w:right w:val="nil"/>
            </w:tcBorders>
            <w:shd w:val="clear" w:color="auto" w:fill="auto"/>
            <w:noWrap/>
            <w:vAlign w:val="bottom"/>
          </w:tcPr>
          <w:p w14:paraId="46D1B529" w14:textId="77777777" w:rsidR="00190CEE" w:rsidRPr="001E085C" w:rsidRDefault="00190CEE" w:rsidP="0057246B">
            <w:pPr>
              <w:spacing w:after="0" w:line="240" w:lineRule="auto"/>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761FC8F2" w14:textId="77777777" w:rsidR="00190CEE" w:rsidRPr="001E085C" w:rsidRDefault="00190CEE"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C6CF110" w14:textId="77777777" w:rsidR="00190CEE" w:rsidRPr="001E085C" w:rsidRDefault="00E76052"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trucks, vans and similar small cars</w:t>
            </w:r>
          </w:p>
        </w:tc>
        <w:tc>
          <w:tcPr>
            <w:tcW w:w="150" w:type="pct"/>
            <w:gridSpan w:val="2"/>
            <w:tcBorders>
              <w:top w:val="nil"/>
              <w:left w:val="nil"/>
              <w:bottom w:val="nil"/>
              <w:right w:val="nil"/>
            </w:tcBorders>
            <w:shd w:val="clear" w:color="auto" w:fill="auto"/>
            <w:noWrap/>
            <w:vAlign w:val="bottom"/>
          </w:tcPr>
          <w:p w14:paraId="3A68C41C" w14:textId="77777777" w:rsidR="00190CEE" w:rsidRPr="001E085C" w:rsidRDefault="00190CEE" w:rsidP="0057246B">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60384315" w14:textId="77777777" w:rsidR="00190CEE" w:rsidRPr="001E085C" w:rsidRDefault="00EE2D3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69725F75" w14:textId="77777777" w:rsidR="00190CEE" w:rsidRPr="001E085C" w:rsidRDefault="00190CEE" w:rsidP="0057246B">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63C4FBBF" w14:textId="77777777" w:rsidR="00190CEE"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16FAABFA" w14:textId="77777777" w:rsidR="00190CEE" w:rsidRPr="001E085C" w:rsidRDefault="00190CEE" w:rsidP="0057246B">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29A44447" w14:textId="77777777" w:rsidR="00190CEE" w:rsidRPr="001E085C" w:rsidRDefault="00190CEE"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54F863BC" w14:textId="77777777" w:rsidTr="00867ACD">
        <w:trPr>
          <w:trHeight w:val="420"/>
        </w:trPr>
        <w:tc>
          <w:tcPr>
            <w:tcW w:w="1301" w:type="pct"/>
            <w:tcBorders>
              <w:top w:val="nil"/>
              <w:left w:val="nil"/>
              <w:bottom w:val="nil"/>
              <w:right w:val="nil"/>
            </w:tcBorders>
            <w:shd w:val="clear" w:color="auto" w:fill="auto"/>
            <w:noWrap/>
          </w:tcPr>
          <w:p w14:paraId="21357EE0" w14:textId="77777777" w:rsidR="00F464DA" w:rsidRPr="001E085C" w:rsidRDefault="00F464DA" w:rsidP="0057246B">
            <w:pPr>
              <w:spacing w:after="0" w:line="240" w:lineRule="auto"/>
              <w:ind w:left="-114" w:right="-115"/>
              <w:rPr>
                <w:rFonts w:ascii="Angsana New" w:eastAsia="Times New Roman" w:hAnsi="Angsana New" w:cs="Angsana New"/>
                <w:sz w:val="28"/>
              </w:rPr>
            </w:pPr>
            <w:r w:rsidRPr="001E085C">
              <w:rPr>
                <w:rFonts w:ascii="Angsana New" w:eastAsia="Times New Roman" w:hAnsi="Angsana New" w:cs="Angsana New"/>
                <w:sz w:val="28"/>
              </w:rPr>
              <w:t>CBD Corporation Co.,Ltd.</w:t>
            </w:r>
          </w:p>
          <w:p w14:paraId="1C510C80" w14:textId="77777777" w:rsidR="00F464DA" w:rsidRPr="001E085C" w:rsidRDefault="00F464DA" w:rsidP="0057246B">
            <w:pPr>
              <w:spacing w:after="0" w:line="240" w:lineRule="auto"/>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6C595C05"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B2C1DA2"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Business of import, export, procurement, purchase, distribution, planting, analysis, extraction, and development of all kinds of medicinal plants.</w:t>
            </w:r>
          </w:p>
        </w:tc>
        <w:tc>
          <w:tcPr>
            <w:tcW w:w="150" w:type="pct"/>
            <w:gridSpan w:val="2"/>
            <w:tcBorders>
              <w:top w:val="nil"/>
              <w:left w:val="nil"/>
              <w:bottom w:val="nil"/>
              <w:right w:val="nil"/>
            </w:tcBorders>
            <w:shd w:val="clear" w:color="auto" w:fill="auto"/>
            <w:noWrap/>
            <w:vAlign w:val="bottom"/>
          </w:tcPr>
          <w:p w14:paraId="2679A665"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23F142AA"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9" w:type="pct"/>
            <w:tcBorders>
              <w:top w:val="nil"/>
              <w:left w:val="nil"/>
              <w:bottom w:val="nil"/>
              <w:right w:val="nil"/>
            </w:tcBorders>
            <w:shd w:val="clear" w:color="auto" w:fill="auto"/>
            <w:noWrap/>
            <w:vAlign w:val="bottom"/>
          </w:tcPr>
          <w:p w14:paraId="799742A7"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3AE50B23" w14:textId="77777777" w:rsidR="00F464DA" w:rsidRPr="001E085C" w:rsidRDefault="00D863D7"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100</w:t>
            </w:r>
          </w:p>
        </w:tc>
        <w:tc>
          <w:tcPr>
            <w:tcW w:w="155" w:type="pct"/>
            <w:gridSpan w:val="2"/>
            <w:tcBorders>
              <w:top w:val="nil"/>
              <w:left w:val="nil"/>
              <w:bottom w:val="nil"/>
              <w:right w:val="nil"/>
            </w:tcBorders>
            <w:shd w:val="clear" w:color="auto" w:fill="auto"/>
            <w:noWrap/>
            <w:vAlign w:val="bottom"/>
          </w:tcPr>
          <w:p w14:paraId="7FE90AF6"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2A5689FC"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5E6971" w:rsidRPr="001E085C" w14:paraId="19B78F66" w14:textId="77777777" w:rsidTr="009838C4">
        <w:trPr>
          <w:trHeight w:val="420"/>
        </w:trPr>
        <w:tc>
          <w:tcPr>
            <w:tcW w:w="1301" w:type="pct"/>
            <w:tcBorders>
              <w:top w:val="nil"/>
              <w:left w:val="nil"/>
              <w:bottom w:val="nil"/>
              <w:right w:val="nil"/>
            </w:tcBorders>
            <w:shd w:val="clear" w:color="auto" w:fill="auto"/>
            <w:noWrap/>
          </w:tcPr>
          <w:p w14:paraId="5816FF4F" w14:textId="77777777" w:rsidR="005E6971" w:rsidRPr="005911D0" w:rsidRDefault="009838C4" w:rsidP="005E6971">
            <w:pPr>
              <w:spacing w:after="0" w:line="240" w:lineRule="auto"/>
              <w:ind w:left="-96"/>
              <w:rPr>
                <w:rFonts w:ascii="Angsana New" w:eastAsia="Times New Roman" w:hAnsi="Angsana New" w:cs="Angsana New"/>
                <w:sz w:val="27"/>
                <w:szCs w:val="27"/>
              </w:rPr>
            </w:pPr>
            <w:r w:rsidRPr="009838C4">
              <w:rPr>
                <w:rFonts w:ascii="Angsana New" w:hAnsi="Angsana New" w:cs="Angsana New"/>
                <w:sz w:val="27"/>
                <w:szCs w:val="27"/>
              </w:rPr>
              <w:t>Digital Education Co</w:t>
            </w:r>
            <w:r>
              <w:rPr>
                <w:rFonts w:ascii="Angsana New" w:hAnsi="Angsana New" w:cs="Angsana New"/>
                <w:sz w:val="27"/>
                <w:szCs w:val="27"/>
              </w:rPr>
              <w:t>., Ltd.</w:t>
            </w:r>
          </w:p>
          <w:p w14:paraId="054D55A4" w14:textId="77777777" w:rsidR="005E6971" w:rsidRPr="005911D0" w:rsidRDefault="005E6971" w:rsidP="005E6971">
            <w:pPr>
              <w:spacing w:after="0" w:line="240" w:lineRule="auto"/>
              <w:ind w:left="-96"/>
              <w:rPr>
                <w:rFonts w:ascii="Angsana New" w:eastAsia="Times New Roman" w:hAnsi="Angsana New" w:cs="Angsana New"/>
                <w:sz w:val="27"/>
                <w:szCs w:val="27"/>
              </w:rPr>
            </w:pPr>
          </w:p>
          <w:p w14:paraId="02DB2330" w14:textId="77777777" w:rsidR="005E6971" w:rsidRPr="001E085C" w:rsidRDefault="005E6971" w:rsidP="005E6971">
            <w:pPr>
              <w:spacing w:after="0" w:line="240" w:lineRule="auto"/>
              <w:ind w:left="-114" w:right="-115"/>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2BE19B2A" w14:textId="77777777" w:rsidR="005E6971" w:rsidRPr="001E085C" w:rsidRDefault="005E6971" w:rsidP="005E6971">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90A72FB" w14:textId="77777777" w:rsidR="005E6971" w:rsidRPr="001147E1" w:rsidRDefault="009838C4" w:rsidP="005E6971">
            <w:pPr>
              <w:spacing w:after="0" w:line="240" w:lineRule="auto"/>
              <w:rPr>
                <w:rFonts w:ascii="Angsana New" w:eastAsia="Times New Roman" w:hAnsi="Angsana New" w:cs="Angsana New"/>
                <w:sz w:val="28"/>
              </w:rPr>
            </w:pPr>
            <w:r w:rsidRPr="001147E1">
              <w:rPr>
                <w:rFonts w:ascii="Angsana New" w:hAnsi="Angsana New" w:cs="Angsana New"/>
                <w:sz w:val="28"/>
              </w:rPr>
              <w:t>Develop software and platforms related to business education, provide consulting services, design, sell, install, repair and maintain information technology systems and communication for education at all levels. Including the business of providing design services and Develop learning management systems (LMS) and training management systems (TMS).</w:t>
            </w:r>
          </w:p>
        </w:tc>
        <w:tc>
          <w:tcPr>
            <w:tcW w:w="150" w:type="pct"/>
            <w:gridSpan w:val="2"/>
            <w:tcBorders>
              <w:top w:val="nil"/>
              <w:left w:val="nil"/>
              <w:bottom w:val="nil"/>
              <w:right w:val="nil"/>
            </w:tcBorders>
            <w:shd w:val="clear" w:color="auto" w:fill="auto"/>
            <w:noWrap/>
            <w:vAlign w:val="bottom"/>
          </w:tcPr>
          <w:p w14:paraId="70E9ADB2" w14:textId="77777777" w:rsidR="005E6971" w:rsidRPr="001E085C" w:rsidRDefault="005E6971" w:rsidP="005E6971">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4FB96D70" w14:textId="77777777" w:rsidR="005E6971" w:rsidRPr="001E085C" w:rsidRDefault="005E6971" w:rsidP="005E6971">
            <w:pPr>
              <w:spacing w:after="0" w:line="240" w:lineRule="auto"/>
              <w:jc w:val="center"/>
              <w:rPr>
                <w:rFonts w:ascii="Angsana New" w:eastAsia="Times New Roman" w:hAnsi="Angsana New" w:cs="Angsana New"/>
                <w:sz w:val="28"/>
              </w:rPr>
            </w:pPr>
            <w:r w:rsidRPr="005911D0">
              <w:rPr>
                <w:rFonts w:ascii="Angsana New" w:eastAsia="Times New Roman" w:hAnsi="Angsana New" w:cs="Angsana New"/>
                <w:sz w:val="27"/>
                <w:szCs w:val="27"/>
              </w:rPr>
              <w:t>70</w:t>
            </w:r>
          </w:p>
        </w:tc>
        <w:tc>
          <w:tcPr>
            <w:tcW w:w="159" w:type="pct"/>
            <w:tcBorders>
              <w:top w:val="nil"/>
              <w:left w:val="nil"/>
              <w:bottom w:val="nil"/>
              <w:right w:val="nil"/>
            </w:tcBorders>
            <w:shd w:val="clear" w:color="auto" w:fill="auto"/>
            <w:noWrap/>
            <w:vAlign w:val="bottom"/>
          </w:tcPr>
          <w:p w14:paraId="17A8518F" w14:textId="77777777" w:rsidR="005E6971" w:rsidRPr="001E085C" w:rsidRDefault="005E6971" w:rsidP="005E6971">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2F4D95B2" w14:textId="77777777" w:rsidR="005E6971" w:rsidRPr="001E085C" w:rsidRDefault="005E6971" w:rsidP="005E6971">
            <w:pPr>
              <w:spacing w:after="0" w:line="240" w:lineRule="auto"/>
              <w:jc w:val="center"/>
              <w:rPr>
                <w:rFonts w:ascii="Angsana New" w:eastAsia="Times New Roman" w:hAnsi="Angsana New" w:cs="Angsana New"/>
                <w:sz w:val="28"/>
              </w:rPr>
            </w:pPr>
            <w:r w:rsidRPr="005911D0">
              <w:rPr>
                <w:rFonts w:ascii="Angsana New" w:eastAsia="Times New Roman" w:hAnsi="Angsana New" w:cs="Angsana New"/>
                <w:sz w:val="27"/>
                <w:szCs w:val="27"/>
              </w:rPr>
              <w:t>-</w:t>
            </w:r>
          </w:p>
        </w:tc>
        <w:tc>
          <w:tcPr>
            <w:tcW w:w="155" w:type="pct"/>
            <w:gridSpan w:val="2"/>
            <w:tcBorders>
              <w:top w:val="nil"/>
              <w:left w:val="nil"/>
              <w:bottom w:val="nil"/>
              <w:right w:val="nil"/>
            </w:tcBorders>
            <w:shd w:val="clear" w:color="auto" w:fill="auto"/>
            <w:noWrap/>
            <w:vAlign w:val="bottom"/>
          </w:tcPr>
          <w:p w14:paraId="4E7490B9" w14:textId="77777777" w:rsidR="005E6971" w:rsidRPr="001E085C" w:rsidRDefault="005E6971" w:rsidP="005E6971">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68E0F8D9" w14:textId="77777777" w:rsidR="005E6971" w:rsidRPr="001E085C" w:rsidRDefault="005E6971" w:rsidP="005E6971">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9E5061" w:rsidRPr="001E085C" w14:paraId="00D8F76A" w14:textId="77777777" w:rsidTr="009838C4">
        <w:trPr>
          <w:trHeight w:val="420"/>
        </w:trPr>
        <w:tc>
          <w:tcPr>
            <w:tcW w:w="1301" w:type="pct"/>
            <w:tcBorders>
              <w:top w:val="nil"/>
              <w:left w:val="nil"/>
              <w:bottom w:val="nil"/>
              <w:right w:val="nil"/>
            </w:tcBorders>
            <w:shd w:val="clear" w:color="auto" w:fill="auto"/>
            <w:noWrap/>
          </w:tcPr>
          <w:p w14:paraId="32050B7B" w14:textId="77777777" w:rsidR="009E5061" w:rsidRPr="009838C4" w:rsidRDefault="009E5061" w:rsidP="005E6971">
            <w:pPr>
              <w:spacing w:after="0" w:line="240" w:lineRule="auto"/>
              <w:ind w:left="-96"/>
              <w:rPr>
                <w:rFonts w:ascii="Angsana New" w:hAnsi="Angsana New" w:cs="Angsana New"/>
                <w:sz w:val="27"/>
                <w:szCs w:val="27"/>
              </w:rPr>
            </w:pPr>
          </w:p>
        </w:tc>
        <w:tc>
          <w:tcPr>
            <w:tcW w:w="136" w:type="pct"/>
            <w:tcBorders>
              <w:top w:val="nil"/>
              <w:left w:val="nil"/>
              <w:bottom w:val="nil"/>
              <w:right w:val="nil"/>
            </w:tcBorders>
            <w:shd w:val="clear" w:color="auto" w:fill="auto"/>
            <w:noWrap/>
            <w:vAlign w:val="bottom"/>
          </w:tcPr>
          <w:p w14:paraId="069635D8" w14:textId="77777777" w:rsidR="009E5061" w:rsidRPr="001E085C" w:rsidRDefault="009E5061" w:rsidP="005E6971">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B9C4FDF" w14:textId="77777777" w:rsidR="009E5061" w:rsidRPr="001147E1" w:rsidRDefault="009E5061" w:rsidP="005E6971">
            <w:pPr>
              <w:spacing w:after="0" w:line="240" w:lineRule="auto"/>
              <w:rPr>
                <w:rFonts w:ascii="Angsana New" w:hAnsi="Angsana New" w:cs="Angsana New"/>
                <w:sz w:val="28"/>
              </w:rPr>
            </w:pPr>
          </w:p>
        </w:tc>
        <w:tc>
          <w:tcPr>
            <w:tcW w:w="150" w:type="pct"/>
            <w:gridSpan w:val="2"/>
            <w:tcBorders>
              <w:top w:val="nil"/>
              <w:left w:val="nil"/>
              <w:bottom w:val="nil"/>
              <w:right w:val="nil"/>
            </w:tcBorders>
            <w:shd w:val="clear" w:color="auto" w:fill="auto"/>
            <w:noWrap/>
            <w:vAlign w:val="bottom"/>
          </w:tcPr>
          <w:p w14:paraId="46B104E3" w14:textId="77777777" w:rsidR="009E5061" w:rsidRPr="001E085C" w:rsidRDefault="009E5061" w:rsidP="005E6971">
            <w:pPr>
              <w:spacing w:after="0" w:line="240" w:lineRule="auto"/>
              <w:rPr>
                <w:rFonts w:ascii="Angsana New" w:eastAsia="Times New Roman" w:hAnsi="Angsana New" w:cs="Angsana New"/>
                <w:sz w:val="28"/>
              </w:rPr>
            </w:pPr>
          </w:p>
        </w:tc>
        <w:tc>
          <w:tcPr>
            <w:tcW w:w="556" w:type="pct"/>
            <w:tcBorders>
              <w:left w:val="nil"/>
              <w:bottom w:val="nil"/>
              <w:right w:val="nil"/>
            </w:tcBorders>
            <w:shd w:val="clear" w:color="auto" w:fill="auto"/>
            <w:noWrap/>
            <w:vAlign w:val="bottom"/>
          </w:tcPr>
          <w:p w14:paraId="1015615E" w14:textId="77777777" w:rsidR="009E5061" w:rsidRPr="005911D0" w:rsidRDefault="009E5061" w:rsidP="005E6971">
            <w:pPr>
              <w:spacing w:after="0" w:line="240" w:lineRule="auto"/>
              <w:jc w:val="center"/>
              <w:rPr>
                <w:rFonts w:ascii="Angsana New" w:eastAsia="Times New Roman" w:hAnsi="Angsana New" w:cs="Angsana New"/>
                <w:sz w:val="27"/>
                <w:szCs w:val="27"/>
              </w:rPr>
            </w:pPr>
          </w:p>
        </w:tc>
        <w:tc>
          <w:tcPr>
            <w:tcW w:w="159" w:type="pct"/>
            <w:tcBorders>
              <w:top w:val="nil"/>
              <w:left w:val="nil"/>
              <w:bottom w:val="nil"/>
              <w:right w:val="nil"/>
            </w:tcBorders>
            <w:shd w:val="clear" w:color="auto" w:fill="auto"/>
            <w:noWrap/>
            <w:vAlign w:val="bottom"/>
          </w:tcPr>
          <w:p w14:paraId="1F451204" w14:textId="77777777" w:rsidR="009E5061" w:rsidRPr="001E085C" w:rsidRDefault="009E5061" w:rsidP="005E6971">
            <w:pPr>
              <w:spacing w:after="0" w:line="240" w:lineRule="auto"/>
              <w:jc w:val="center"/>
              <w:rPr>
                <w:rFonts w:ascii="Angsana New" w:eastAsia="Times New Roman" w:hAnsi="Angsana New" w:cs="Angsana New"/>
                <w:sz w:val="28"/>
              </w:rPr>
            </w:pPr>
          </w:p>
        </w:tc>
        <w:tc>
          <w:tcPr>
            <w:tcW w:w="554" w:type="pct"/>
            <w:gridSpan w:val="2"/>
            <w:tcBorders>
              <w:left w:val="nil"/>
              <w:bottom w:val="nil"/>
              <w:right w:val="nil"/>
            </w:tcBorders>
            <w:shd w:val="clear" w:color="auto" w:fill="auto"/>
            <w:noWrap/>
            <w:vAlign w:val="bottom"/>
          </w:tcPr>
          <w:p w14:paraId="37D0E624" w14:textId="77777777" w:rsidR="009E5061" w:rsidRPr="005911D0" w:rsidRDefault="009E5061" w:rsidP="005E6971">
            <w:pPr>
              <w:spacing w:after="0" w:line="240" w:lineRule="auto"/>
              <w:jc w:val="center"/>
              <w:rPr>
                <w:rFonts w:ascii="Angsana New" w:eastAsia="Times New Roman" w:hAnsi="Angsana New" w:cs="Angsana New"/>
                <w:sz w:val="27"/>
                <w:szCs w:val="27"/>
              </w:rPr>
            </w:pPr>
          </w:p>
        </w:tc>
        <w:tc>
          <w:tcPr>
            <w:tcW w:w="155" w:type="pct"/>
            <w:gridSpan w:val="2"/>
            <w:tcBorders>
              <w:top w:val="nil"/>
              <w:left w:val="nil"/>
              <w:bottom w:val="nil"/>
              <w:right w:val="nil"/>
            </w:tcBorders>
            <w:shd w:val="clear" w:color="auto" w:fill="auto"/>
            <w:noWrap/>
            <w:vAlign w:val="bottom"/>
          </w:tcPr>
          <w:p w14:paraId="6419BFE1" w14:textId="77777777" w:rsidR="009E5061" w:rsidRPr="001E085C" w:rsidRDefault="009E5061" w:rsidP="005E6971">
            <w:pPr>
              <w:spacing w:after="0" w:line="240" w:lineRule="auto"/>
              <w:rPr>
                <w:rFonts w:ascii="Angsana New" w:eastAsia="Times New Roman" w:hAnsi="Angsana New" w:cs="Angsana New"/>
                <w:sz w:val="28"/>
              </w:rPr>
            </w:pPr>
          </w:p>
        </w:tc>
        <w:tc>
          <w:tcPr>
            <w:tcW w:w="700" w:type="pct"/>
            <w:tcBorders>
              <w:left w:val="nil"/>
              <w:bottom w:val="nil"/>
              <w:right w:val="nil"/>
            </w:tcBorders>
            <w:shd w:val="clear" w:color="auto" w:fill="auto"/>
            <w:noWrap/>
            <w:vAlign w:val="bottom"/>
          </w:tcPr>
          <w:p w14:paraId="4AE2FB8C" w14:textId="77777777" w:rsidR="009E5061" w:rsidRPr="001E085C" w:rsidRDefault="009E5061" w:rsidP="005E6971">
            <w:pPr>
              <w:spacing w:after="0" w:line="240" w:lineRule="auto"/>
              <w:jc w:val="center"/>
              <w:rPr>
                <w:rFonts w:ascii="Angsana New" w:eastAsia="Times New Roman" w:hAnsi="Angsana New" w:cs="Angsana New"/>
                <w:sz w:val="28"/>
              </w:rPr>
            </w:pPr>
          </w:p>
        </w:tc>
      </w:tr>
      <w:tr w:rsidR="00F464DA" w:rsidRPr="001E085C" w14:paraId="5464C559" w14:textId="77777777" w:rsidTr="00867ACD">
        <w:trPr>
          <w:trHeight w:val="420"/>
        </w:trPr>
        <w:tc>
          <w:tcPr>
            <w:tcW w:w="5000" w:type="pct"/>
            <w:gridSpan w:val="12"/>
            <w:tcBorders>
              <w:top w:val="nil"/>
              <w:left w:val="nil"/>
              <w:bottom w:val="nil"/>
              <w:right w:val="nil"/>
            </w:tcBorders>
            <w:shd w:val="clear" w:color="auto" w:fill="auto"/>
            <w:noWrap/>
            <w:vAlign w:val="bottom"/>
          </w:tcPr>
          <w:p w14:paraId="1E9850E9" w14:textId="77777777" w:rsidR="00F464DA" w:rsidRPr="001E085C" w:rsidRDefault="00F464DA" w:rsidP="0057246B">
            <w:pPr>
              <w:spacing w:after="0" w:line="240" w:lineRule="auto"/>
              <w:ind w:left="76" w:hanging="172"/>
              <w:rPr>
                <w:rFonts w:ascii="Angsana New" w:eastAsia="Times New Roman" w:hAnsi="Angsana New" w:cs="Angsana New"/>
                <w:sz w:val="28"/>
              </w:rPr>
            </w:pPr>
            <w:r w:rsidRPr="001E085C">
              <w:rPr>
                <w:rFonts w:ascii="Angsana New" w:eastAsia="Times New Roman" w:hAnsi="Angsana New" w:cs="Angsana New"/>
                <w:sz w:val="28"/>
                <w:u w:val="single"/>
              </w:rPr>
              <w:t xml:space="preserve">Subsidiaries by shareholding through </w:t>
            </w:r>
            <w:r w:rsidRPr="001E085C">
              <w:rPr>
                <w:rFonts w:ascii="Angsana New" w:eastAsia="Times New Roman" w:hAnsi="Angsana New" w:cs="Angsana New"/>
                <w:sz w:val="28"/>
                <w:u w:val="single"/>
                <w:cs/>
              </w:rPr>
              <w:br/>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u w:val="single"/>
              </w:rPr>
              <w:t>Gear 2 Corporation</w:t>
            </w:r>
            <w:r w:rsidRPr="001E085C">
              <w:rPr>
                <w:rFonts w:ascii="Angsana New" w:eastAsia="Times New Roman" w:hAnsi="Angsana New" w:cs="Angsana New"/>
                <w:sz w:val="28"/>
                <w:u w:val="single"/>
                <w:cs/>
              </w:rPr>
              <w:t xml:space="preserve"> </w:t>
            </w:r>
            <w:r w:rsidRPr="001E085C">
              <w:rPr>
                <w:rFonts w:ascii="Angsana New" w:eastAsia="Times New Roman" w:hAnsi="Angsana New" w:cs="Angsana New"/>
                <w:sz w:val="28"/>
                <w:u w:val="single"/>
              </w:rPr>
              <w:t>Co., Ltd.</w:t>
            </w:r>
          </w:p>
        </w:tc>
      </w:tr>
      <w:tr w:rsidR="00F464DA" w:rsidRPr="001E085C" w14:paraId="5B457854" w14:textId="77777777" w:rsidTr="00867ACD">
        <w:trPr>
          <w:trHeight w:val="420"/>
        </w:trPr>
        <w:tc>
          <w:tcPr>
            <w:tcW w:w="1301" w:type="pct"/>
            <w:tcBorders>
              <w:top w:val="nil"/>
              <w:left w:val="nil"/>
              <w:bottom w:val="nil"/>
              <w:right w:val="nil"/>
            </w:tcBorders>
            <w:shd w:val="clear" w:color="auto" w:fill="auto"/>
            <w:noWrap/>
            <w:vAlign w:val="bottom"/>
          </w:tcPr>
          <w:p w14:paraId="38F3D058"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Mitra Corporation</w:t>
            </w:r>
          </w:p>
        </w:tc>
        <w:tc>
          <w:tcPr>
            <w:tcW w:w="136" w:type="pct"/>
            <w:tcBorders>
              <w:top w:val="nil"/>
              <w:left w:val="nil"/>
              <w:bottom w:val="nil"/>
              <w:right w:val="nil"/>
            </w:tcBorders>
            <w:shd w:val="clear" w:color="auto" w:fill="auto"/>
            <w:noWrap/>
            <w:vAlign w:val="bottom"/>
          </w:tcPr>
          <w:p w14:paraId="7C8C9C80"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95CE737"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3C1F0777"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0D6E3BF2"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52.63</w:t>
            </w:r>
          </w:p>
        </w:tc>
        <w:tc>
          <w:tcPr>
            <w:tcW w:w="159" w:type="pct"/>
            <w:tcBorders>
              <w:top w:val="nil"/>
              <w:left w:val="nil"/>
              <w:bottom w:val="nil"/>
              <w:right w:val="nil"/>
            </w:tcBorders>
            <w:shd w:val="clear" w:color="auto" w:fill="auto"/>
            <w:noWrap/>
            <w:vAlign w:val="bottom"/>
          </w:tcPr>
          <w:p w14:paraId="58FE72FA"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348DC646"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52.63</w:t>
            </w:r>
          </w:p>
        </w:tc>
        <w:tc>
          <w:tcPr>
            <w:tcW w:w="155" w:type="pct"/>
            <w:gridSpan w:val="2"/>
            <w:tcBorders>
              <w:top w:val="nil"/>
              <w:left w:val="nil"/>
              <w:bottom w:val="nil"/>
              <w:right w:val="nil"/>
            </w:tcBorders>
            <w:shd w:val="clear" w:color="auto" w:fill="auto"/>
            <w:noWrap/>
            <w:vAlign w:val="bottom"/>
          </w:tcPr>
          <w:p w14:paraId="3DFC4305"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11A3FD9F"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7E89C784" w14:textId="77777777" w:rsidTr="00867ACD">
        <w:trPr>
          <w:trHeight w:val="420"/>
        </w:trPr>
        <w:tc>
          <w:tcPr>
            <w:tcW w:w="1301" w:type="pct"/>
            <w:tcBorders>
              <w:top w:val="nil"/>
              <w:left w:val="nil"/>
              <w:bottom w:val="nil"/>
              <w:right w:val="nil"/>
            </w:tcBorders>
            <w:shd w:val="clear" w:color="auto" w:fill="auto"/>
            <w:noWrap/>
            <w:vAlign w:val="bottom"/>
          </w:tcPr>
          <w:p w14:paraId="132617DE"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376E61F6"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0B0EAB1"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3E28575A"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2CABE360"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593E9EE2" w14:textId="77777777" w:rsidR="00F464DA" w:rsidRPr="001E085C" w:rsidRDefault="00F464DA" w:rsidP="0057246B">
            <w:pPr>
              <w:spacing w:after="0" w:line="240" w:lineRule="auto"/>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5262291B"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ACFC4F5"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2FC39DCE"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2D049BCC" w14:textId="77777777" w:rsidTr="00867ACD">
        <w:trPr>
          <w:trHeight w:val="420"/>
        </w:trPr>
        <w:tc>
          <w:tcPr>
            <w:tcW w:w="5000" w:type="pct"/>
            <w:gridSpan w:val="12"/>
            <w:tcBorders>
              <w:top w:val="nil"/>
              <w:left w:val="nil"/>
              <w:bottom w:val="nil"/>
              <w:right w:val="nil"/>
            </w:tcBorders>
            <w:shd w:val="clear" w:color="auto" w:fill="auto"/>
            <w:noWrap/>
            <w:vAlign w:val="bottom"/>
          </w:tcPr>
          <w:p w14:paraId="06B81170" w14:textId="77777777" w:rsidR="00F464DA" w:rsidRPr="001E085C" w:rsidRDefault="00F464DA" w:rsidP="0057246B">
            <w:pPr>
              <w:spacing w:after="0" w:line="240" w:lineRule="auto"/>
              <w:ind w:left="-96"/>
              <w:rPr>
                <w:rFonts w:ascii="Angsana New" w:eastAsia="Times New Roman" w:hAnsi="Angsana New" w:cs="Angsana New"/>
                <w:sz w:val="28"/>
                <w:u w:val="single"/>
              </w:rPr>
            </w:pPr>
            <w:r w:rsidRPr="001E085C">
              <w:rPr>
                <w:rFonts w:ascii="Angsana New" w:eastAsia="Times New Roman" w:hAnsi="Angsana New" w:cs="Angsana New"/>
                <w:sz w:val="28"/>
                <w:u w:val="single"/>
              </w:rPr>
              <w:t>Subsidiaries by shareholding through</w:t>
            </w:r>
          </w:p>
          <w:p w14:paraId="5E819A2D" w14:textId="77777777" w:rsidR="00F464DA" w:rsidRPr="001E085C" w:rsidRDefault="00F464DA" w:rsidP="0057246B">
            <w:pPr>
              <w:spacing w:after="0" w:line="240" w:lineRule="auto"/>
              <w:ind w:left="-96"/>
              <w:rPr>
                <w:rFonts w:ascii="Angsana New" w:eastAsia="Times New Roman" w:hAnsi="Angsana New" w:cs="Angsana New"/>
                <w:b/>
                <w:bCs/>
                <w:sz w:val="28"/>
                <w:u w:val="single"/>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u w:val="single"/>
              </w:rPr>
              <w:t>Mitra Corporation Co., Ltd.</w:t>
            </w:r>
          </w:p>
        </w:tc>
      </w:tr>
      <w:tr w:rsidR="00F464DA" w:rsidRPr="001E085C" w14:paraId="7B4E3CF7" w14:textId="77777777" w:rsidTr="00867ACD">
        <w:trPr>
          <w:trHeight w:val="420"/>
        </w:trPr>
        <w:tc>
          <w:tcPr>
            <w:tcW w:w="1301" w:type="pct"/>
            <w:tcBorders>
              <w:top w:val="nil"/>
              <w:left w:val="nil"/>
              <w:bottom w:val="nil"/>
              <w:right w:val="nil"/>
            </w:tcBorders>
            <w:shd w:val="clear" w:color="auto" w:fill="auto"/>
            <w:noWrap/>
            <w:vAlign w:val="bottom"/>
          </w:tcPr>
          <w:p w14:paraId="24D9A6B8"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PG&amp;C 5714</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4CDDB0DE"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FD70E2F"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Generating and selling</w:t>
            </w:r>
          </w:p>
        </w:tc>
        <w:tc>
          <w:tcPr>
            <w:tcW w:w="150" w:type="pct"/>
            <w:gridSpan w:val="2"/>
            <w:tcBorders>
              <w:top w:val="nil"/>
              <w:left w:val="nil"/>
              <w:bottom w:val="nil"/>
              <w:right w:val="nil"/>
            </w:tcBorders>
            <w:shd w:val="clear" w:color="auto" w:fill="auto"/>
            <w:noWrap/>
            <w:vAlign w:val="bottom"/>
          </w:tcPr>
          <w:p w14:paraId="2848239A"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728A8E74"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49</w:t>
            </w:r>
          </w:p>
        </w:tc>
        <w:tc>
          <w:tcPr>
            <w:tcW w:w="159" w:type="pct"/>
            <w:tcBorders>
              <w:top w:val="nil"/>
              <w:left w:val="nil"/>
              <w:bottom w:val="nil"/>
              <w:right w:val="nil"/>
            </w:tcBorders>
            <w:shd w:val="clear" w:color="auto" w:fill="auto"/>
            <w:noWrap/>
            <w:vAlign w:val="bottom"/>
          </w:tcPr>
          <w:p w14:paraId="4887EB3B"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21581046"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49</w:t>
            </w:r>
          </w:p>
        </w:tc>
        <w:tc>
          <w:tcPr>
            <w:tcW w:w="155" w:type="pct"/>
            <w:gridSpan w:val="2"/>
            <w:tcBorders>
              <w:top w:val="nil"/>
              <w:left w:val="nil"/>
              <w:bottom w:val="nil"/>
              <w:right w:val="nil"/>
            </w:tcBorders>
            <w:shd w:val="clear" w:color="auto" w:fill="auto"/>
            <w:noWrap/>
            <w:vAlign w:val="bottom"/>
          </w:tcPr>
          <w:p w14:paraId="4A751F1A"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0A3701D7"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366280CC" w14:textId="77777777" w:rsidTr="00867ACD">
        <w:trPr>
          <w:trHeight w:val="420"/>
        </w:trPr>
        <w:tc>
          <w:tcPr>
            <w:tcW w:w="1301" w:type="pct"/>
            <w:tcBorders>
              <w:top w:val="nil"/>
              <w:left w:val="nil"/>
              <w:bottom w:val="nil"/>
              <w:right w:val="nil"/>
            </w:tcBorders>
            <w:shd w:val="clear" w:color="auto" w:fill="auto"/>
            <w:noWrap/>
            <w:vAlign w:val="bottom"/>
          </w:tcPr>
          <w:p w14:paraId="0385C1DA" w14:textId="77777777" w:rsidR="00F464DA" w:rsidRPr="001E085C" w:rsidRDefault="00F464DA"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3D6A6DE2"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7065EF4"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electricity</w:t>
            </w:r>
          </w:p>
        </w:tc>
        <w:tc>
          <w:tcPr>
            <w:tcW w:w="150" w:type="pct"/>
            <w:gridSpan w:val="2"/>
            <w:tcBorders>
              <w:top w:val="nil"/>
              <w:left w:val="nil"/>
              <w:bottom w:val="nil"/>
              <w:right w:val="nil"/>
            </w:tcBorders>
            <w:shd w:val="clear" w:color="auto" w:fill="auto"/>
            <w:noWrap/>
            <w:vAlign w:val="bottom"/>
          </w:tcPr>
          <w:p w14:paraId="0A75870B"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59CA60A6"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3EAAE39"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1D2AAC75"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926BFA0"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2E921CAA"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1B1A5A8B" w14:textId="77777777" w:rsidTr="00867ACD">
        <w:trPr>
          <w:trHeight w:val="420"/>
        </w:trPr>
        <w:tc>
          <w:tcPr>
            <w:tcW w:w="1301" w:type="pct"/>
            <w:vMerge w:val="restart"/>
            <w:tcBorders>
              <w:top w:val="nil"/>
              <w:left w:val="nil"/>
              <w:right w:val="nil"/>
            </w:tcBorders>
            <w:shd w:val="clear" w:color="auto" w:fill="auto"/>
            <w:noWrap/>
          </w:tcPr>
          <w:p w14:paraId="7BF3E02E"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Tang Corporation </w:t>
            </w:r>
          </w:p>
          <w:p w14:paraId="55EC4F41"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36" w:type="pct"/>
            <w:tcBorders>
              <w:top w:val="nil"/>
              <w:left w:val="nil"/>
              <w:bottom w:val="nil"/>
              <w:right w:val="nil"/>
            </w:tcBorders>
            <w:shd w:val="clear" w:color="auto" w:fill="auto"/>
            <w:noWrap/>
            <w:vAlign w:val="bottom"/>
          </w:tcPr>
          <w:p w14:paraId="65A944E8"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vMerge w:val="restart"/>
            <w:tcBorders>
              <w:top w:val="nil"/>
              <w:left w:val="nil"/>
              <w:right w:val="nil"/>
            </w:tcBorders>
            <w:shd w:val="clear" w:color="auto" w:fill="auto"/>
            <w:noWrap/>
            <w:vAlign w:val="bottom"/>
          </w:tcPr>
          <w:p w14:paraId="29C55F62"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Municipal solid waste (MSW) and industrial waste sorting plant</w:t>
            </w:r>
          </w:p>
        </w:tc>
        <w:tc>
          <w:tcPr>
            <w:tcW w:w="150" w:type="pct"/>
            <w:gridSpan w:val="2"/>
            <w:tcBorders>
              <w:top w:val="nil"/>
              <w:left w:val="nil"/>
              <w:bottom w:val="nil"/>
              <w:right w:val="nil"/>
            </w:tcBorders>
            <w:shd w:val="clear" w:color="auto" w:fill="auto"/>
            <w:noWrap/>
            <w:vAlign w:val="bottom"/>
          </w:tcPr>
          <w:p w14:paraId="13E90A0C"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6E3320DC"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99</w:t>
            </w:r>
          </w:p>
        </w:tc>
        <w:tc>
          <w:tcPr>
            <w:tcW w:w="159" w:type="pct"/>
            <w:tcBorders>
              <w:top w:val="nil"/>
              <w:left w:val="nil"/>
              <w:bottom w:val="nil"/>
              <w:right w:val="nil"/>
            </w:tcBorders>
            <w:shd w:val="clear" w:color="auto" w:fill="auto"/>
            <w:noWrap/>
            <w:vAlign w:val="bottom"/>
          </w:tcPr>
          <w:p w14:paraId="3A808219"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6F0BBB64"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99</w:t>
            </w:r>
          </w:p>
        </w:tc>
        <w:tc>
          <w:tcPr>
            <w:tcW w:w="155" w:type="pct"/>
            <w:gridSpan w:val="2"/>
            <w:tcBorders>
              <w:top w:val="nil"/>
              <w:left w:val="nil"/>
              <w:bottom w:val="nil"/>
              <w:right w:val="nil"/>
            </w:tcBorders>
            <w:shd w:val="clear" w:color="auto" w:fill="auto"/>
            <w:noWrap/>
            <w:vAlign w:val="bottom"/>
          </w:tcPr>
          <w:p w14:paraId="3020E204"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788B8280"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71D26293" w14:textId="77777777" w:rsidTr="00867ACD">
        <w:trPr>
          <w:trHeight w:val="420"/>
        </w:trPr>
        <w:tc>
          <w:tcPr>
            <w:tcW w:w="1301" w:type="pct"/>
            <w:vMerge/>
            <w:tcBorders>
              <w:left w:val="nil"/>
              <w:bottom w:val="nil"/>
              <w:right w:val="nil"/>
            </w:tcBorders>
            <w:shd w:val="clear" w:color="auto" w:fill="auto"/>
            <w:noWrap/>
            <w:vAlign w:val="bottom"/>
          </w:tcPr>
          <w:p w14:paraId="5D104B81" w14:textId="77777777" w:rsidR="00F464DA" w:rsidRPr="001E085C" w:rsidRDefault="00F464DA"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52D78DE"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vMerge/>
            <w:tcBorders>
              <w:left w:val="nil"/>
              <w:bottom w:val="nil"/>
              <w:right w:val="nil"/>
            </w:tcBorders>
            <w:shd w:val="clear" w:color="auto" w:fill="auto"/>
            <w:noWrap/>
            <w:vAlign w:val="bottom"/>
          </w:tcPr>
          <w:p w14:paraId="4C82B0CB" w14:textId="77777777" w:rsidR="00F464DA" w:rsidRPr="001E085C" w:rsidRDefault="00F464DA" w:rsidP="0057246B">
            <w:pPr>
              <w:spacing w:after="0" w:line="240" w:lineRule="auto"/>
              <w:rPr>
                <w:rFonts w:ascii="Angsana New" w:eastAsia="Times New Roman" w:hAnsi="Angsana New" w:cs="Angsana New"/>
                <w:sz w:val="28"/>
                <w:cs/>
              </w:rPr>
            </w:pPr>
          </w:p>
        </w:tc>
        <w:tc>
          <w:tcPr>
            <w:tcW w:w="150" w:type="pct"/>
            <w:gridSpan w:val="2"/>
            <w:tcBorders>
              <w:top w:val="nil"/>
              <w:left w:val="nil"/>
              <w:bottom w:val="nil"/>
              <w:right w:val="nil"/>
            </w:tcBorders>
            <w:shd w:val="clear" w:color="auto" w:fill="auto"/>
            <w:noWrap/>
            <w:vAlign w:val="bottom"/>
          </w:tcPr>
          <w:p w14:paraId="4CC534E9"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448BAE54"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3DABA4A2"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7CD7A5B4"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77FCD5D6"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39A45EB7"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52ACABDF" w14:textId="77777777" w:rsidTr="00867ACD">
        <w:trPr>
          <w:trHeight w:val="420"/>
        </w:trPr>
        <w:tc>
          <w:tcPr>
            <w:tcW w:w="1301" w:type="pct"/>
            <w:tcBorders>
              <w:top w:val="nil"/>
              <w:left w:val="nil"/>
              <w:bottom w:val="nil"/>
              <w:right w:val="nil"/>
            </w:tcBorders>
            <w:shd w:val="clear" w:color="auto" w:fill="auto"/>
            <w:noWrap/>
            <w:vAlign w:val="bottom"/>
          </w:tcPr>
          <w:p w14:paraId="2F1CA846"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K.B.M.Construction </w:t>
            </w:r>
          </w:p>
        </w:tc>
        <w:tc>
          <w:tcPr>
            <w:tcW w:w="136" w:type="pct"/>
            <w:tcBorders>
              <w:top w:val="nil"/>
              <w:left w:val="nil"/>
              <w:bottom w:val="nil"/>
              <w:right w:val="nil"/>
            </w:tcBorders>
            <w:shd w:val="clear" w:color="auto" w:fill="auto"/>
            <w:noWrap/>
            <w:vAlign w:val="bottom"/>
          </w:tcPr>
          <w:p w14:paraId="79705D78"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6BEAED7"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Investing in the generating </w:t>
            </w:r>
          </w:p>
        </w:tc>
        <w:tc>
          <w:tcPr>
            <w:tcW w:w="150" w:type="pct"/>
            <w:gridSpan w:val="2"/>
            <w:tcBorders>
              <w:top w:val="nil"/>
              <w:left w:val="nil"/>
              <w:bottom w:val="nil"/>
              <w:right w:val="nil"/>
            </w:tcBorders>
            <w:shd w:val="clear" w:color="auto" w:fill="auto"/>
            <w:noWrap/>
            <w:vAlign w:val="bottom"/>
          </w:tcPr>
          <w:p w14:paraId="3C465DAD"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72847B14"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99</w:t>
            </w:r>
          </w:p>
        </w:tc>
        <w:tc>
          <w:tcPr>
            <w:tcW w:w="159" w:type="pct"/>
            <w:tcBorders>
              <w:top w:val="nil"/>
              <w:left w:val="nil"/>
              <w:bottom w:val="nil"/>
              <w:right w:val="nil"/>
            </w:tcBorders>
            <w:shd w:val="clear" w:color="auto" w:fill="auto"/>
            <w:noWrap/>
            <w:vAlign w:val="bottom"/>
          </w:tcPr>
          <w:p w14:paraId="5F72A82C"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4CAA8E34"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99</w:t>
            </w:r>
          </w:p>
        </w:tc>
        <w:tc>
          <w:tcPr>
            <w:tcW w:w="155" w:type="pct"/>
            <w:gridSpan w:val="2"/>
            <w:tcBorders>
              <w:top w:val="nil"/>
              <w:left w:val="nil"/>
              <w:bottom w:val="nil"/>
              <w:right w:val="nil"/>
            </w:tcBorders>
            <w:shd w:val="clear" w:color="auto" w:fill="auto"/>
            <w:noWrap/>
            <w:vAlign w:val="bottom"/>
          </w:tcPr>
          <w:p w14:paraId="461E4226"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11DC7CCE"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068417C4" w14:textId="77777777" w:rsidTr="00867ACD">
        <w:trPr>
          <w:trHeight w:val="420"/>
        </w:trPr>
        <w:tc>
          <w:tcPr>
            <w:tcW w:w="1301" w:type="pct"/>
            <w:tcBorders>
              <w:top w:val="nil"/>
              <w:left w:val="nil"/>
              <w:bottom w:val="nil"/>
              <w:right w:val="nil"/>
            </w:tcBorders>
            <w:shd w:val="clear" w:color="auto" w:fill="auto"/>
            <w:noWrap/>
            <w:vAlign w:val="bottom"/>
          </w:tcPr>
          <w:p w14:paraId="454A7D54"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55B6C7E5"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01F87DD"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and selling electricity</w:t>
            </w:r>
          </w:p>
        </w:tc>
        <w:tc>
          <w:tcPr>
            <w:tcW w:w="150" w:type="pct"/>
            <w:gridSpan w:val="2"/>
            <w:tcBorders>
              <w:top w:val="nil"/>
              <w:left w:val="nil"/>
              <w:bottom w:val="nil"/>
              <w:right w:val="nil"/>
            </w:tcBorders>
            <w:shd w:val="clear" w:color="auto" w:fill="auto"/>
            <w:noWrap/>
            <w:vAlign w:val="bottom"/>
          </w:tcPr>
          <w:p w14:paraId="34AC03CD"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bottom w:val="nil"/>
              <w:right w:val="nil"/>
            </w:tcBorders>
            <w:shd w:val="clear" w:color="auto" w:fill="auto"/>
            <w:noWrap/>
            <w:vAlign w:val="bottom"/>
          </w:tcPr>
          <w:p w14:paraId="461A9322"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048B5A05" w14:textId="77777777" w:rsidR="00F464DA" w:rsidRPr="001E085C" w:rsidRDefault="00F464DA" w:rsidP="0057246B">
            <w:pPr>
              <w:spacing w:after="0" w:line="240" w:lineRule="auto"/>
              <w:rPr>
                <w:rFonts w:ascii="Angsana New" w:eastAsia="Times New Roman" w:hAnsi="Angsana New" w:cs="Angsana New"/>
                <w:sz w:val="28"/>
              </w:rPr>
            </w:pPr>
          </w:p>
        </w:tc>
        <w:tc>
          <w:tcPr>
            <w:tcW w:w="554" w:type="pct"/>
            <w:gridSpan w:val="2"/>
            <w:vMerge/>
            <w:tcBorders>
              <w:left w:val="nil"/>
              <w:bottom w:val="nil"/>
              <w:right w:val="nil"/>
            </w:tcBorders>
            <w:shd w:val="clear" w:color="auto" w:fill="auto"/>
            <w:noWrap/>
            <w:vAlign w:val="bottom"/>
          </w:tcPr>
          <w:p w14:paraId="71091D0C"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5AC4E26"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bottom w:val="nil"/>
              <w:right w:val="nil"/>
            </w:tcBorders>
            <w:shd w:val="clear" w:color="auto" w:fill="auto"/>
            <w:noWrap/>
            <w:vAlign w:val="bottom"/>
          </w:tcPr>
          <w:p w14:paraId="3E3EB3CA"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65110B94" w14:textId="77777777" w:rsidTr="00867ACD">
        <w:trPr>
          <w:trHeight w:val="420"/>
        </w:trPr>
        <w:tc>
          <w:tcPr>
            <w:tcW w:w="5000" w:type="pct"/>
            <w:gridSpan w:val="12"/>
            <w:tcBorders>
              <w:top w:val="nil"/>
              <w:left w:val="nil"/>
              <w:bottom w:val="nil"/>
              <w:right w:val="nil"/>
            </w:tcBorders>
            <w:shd w:val="clear" w:color="auto" w:fill="auto"/>
            <w:noWrap/>
            <w:vAlign w:val="bottom"/>
          </w:tcPr>
          <w:p w14:paraId="14906357" w14:textId="77777777" w:rsidR="00F464DA" w:rsidRPr="001E085C" w:rsidRDefault="00F464DA" w:rsidP="0057246B">
            <w:pPr>
              <w:spacing w:after="0" w:line="240" w:lineRule="auto"/>
              <w:ind w:left="-96"/>
              <w:rPr>
                <w:rFonts w:ascii="Angsana New" w:eastAsia="Times New Roman" w:hAnsi="Angsana New" w:cs="Angsana New"/>
                <w:sz w:val="28"/>
                <w:u w:val="single"/>
              </w:rPr>
            </w:pPr>
            <w:r w:rsidRPr="001E085C">
              <w:rPr>
                <w:rFonts w:ascii="Angsana New" w:eastAsia="Times New Roman" w:hAnsi="Angsana New" w:cs="Angsana New"/>
                <w:sz w:val="28"/>
                <w:u w:val="single"/>
              </w:rPr>
              <w:t>Subsidiaries by shareholding through</w:t>
            </w:r>
          </w:p>
          <w:p w14:paraId="023FCFBC" w14:textId="77777777" w:rsidR="00F464DA" w:rsidRPr="001E085C" w:rsidRDefault="00F464DA" w:rsidP="0057246B">
            <w:pPr>
              <w:spacing w:after="0" w:line="240" w:lineRule="auto"/>
              <w:ind w:left="-96"/>
              <w:rPr>
                <w:rFonts w:ascii="Angsana New" w:eastAsia="Times New Roman" w:hAnsi="Angsana New" w:cs="Angsana New"/>
                <w:b/>
                <w:bCs/>
                <w:sz w:val="28"/>
                <w:u w:val="single"/>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u w:val="single"/>
              </w:rPr>
              <w:t>K.B.M.Construction</w:t>
            </w:r>
            <w:r w:rsidRPr="001E085C">
              <w:rPr>
                <w:rFonts w:ascii="Angsana New" w:eastAsia="Times New Roman" w:hAnsi="Angsana New" w:cs="Angsana New"/>
                <w:sz w:val="28"/>
                <w:u w:val="single"/>
                <w:cs/>
              </w:rPr>
              <w:t xml:space="preserve"> </w:t>
            </w:r>
            <w:r w:rsidRPr="001E085C">
              <w:rPr>
                <w:rFonts w:ascii="Angsana New" w:eastAsia="Times New Roman" w:hAnsi="Angsana New" w:cs="Angsana New"/>
                <w:sz w:val="28"/>
                <w:u w:val="single"/>
              </w:rPr>
              <w:t>Co., Ltd.</w:t>
            </w:r>
          </w:p>
        </w:tc>
      </w:tr>
      <w:tr w:rsidR="00F464DA" w:rsidRPr="001E085C" w14:paraId="392C2364" w14:textId="77777777" w:rsidTr="00867ACD">
        <w:trPr>
          <w:trHeight w:val="420"/>
        </w:trPr>
        <w:tc>
          <w:tcPr>
            <w:tcW w:w="1301" w:type="pct"/>
            <w:tcBorders>
              <w:top w:val="nil"/>
              <w:left w:val="nil"/>
              <w:bottom w:val="nil"/>
              <w:right w:val="nil"/>
            </w:tcBorders>
            <w:shd w:val="clear" w:color="auto" w:fill="auto"/>
            <w:noWrap/>
            <w:vAlign w:val="bottom"/>
          </w:tcPr>
          <w:p w14:paraId="59F61405"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PG&amp;C 5714 Co., Ltd.</w:t>
            </w:r>
          </w:p>
        </w:tc>
        <w:tc>
          <w:tcPr>
            <w:tcW w:w="136" w:type="pct"/>
            <w:tcBorders>
              <w:top w:val="nil"/>
              <w:left w:val="nil"/>
              <w:bottom w:val="nil"/>
              <w:right w:val="nil"/>
            </w:tcBorders>
            <w:shd w:val="clear" w:color="auto" w:fill="auto"/>
            <w:noWrap/>
            <w:vAlign w:val="bottom"/>
          </w:tcPr>
          <w:p w14:paraId="506AD9D5"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E33AE4D"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xml:space="preserve">Generating and selling </w:t>
            </w:r>
          </w:p>
        </w:tc>
        <w:tc>
          <w:tcPr>
            <w:tcW w:w="150" w:type="pct"/>
            <w:gridSpan w:val="2"/>
            <w:tcBorders>
              <w:top w:val="nil"/>
              <w:left w:val="nil"/>
              <w:bottom w:val="nil"/>
              <w:right w:val="nil"/>
            </w:tcBorders>
            <w:shd w:val="clear" w:color="auto" w:fill="auto"/>
            <w:noWrap/>
            <w:vAlign w:val="bottom"/>
          </w:tcPr>
          <w:p w14:paraId="0FB2855C"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4EB2D58A"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50</w:t>
            </w:r>
          </w:p>
        </w:tc>
        <w:tc>
          <w:tcPr>
            <w:tcW w:w="159" w:type="pct"/>
            <w:tcBorders>
              <w:top w:val="nil"/>
              <w:left w:val="nil"/>
              <w:bottom w:val="nil"/>
              <w:right w:val="nil"/>
            </w:tcBorders>
            <w:shd w:val="clear" w:color="auto" w:fill="auto"/>
            <w:noWrap/>
            <w:vAlign w:val="bottom"/>
          </w:tcPr>
          <w:p w14:paraId="3DB6F509"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2EE3354F"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50</w:t>
            </w:r>
          </w:p>
        </w:tc>
        <w:tc>
          <w:tcPr>
            <w:tcW w:w="155" w:type="pct"/>
            <w:gridSpan w:val="2"/>
            <w:tcBorders>
              <w:top w:val="nil"/>
              <w:left w:val="nil"/>
              <w:bottom w:val="nil"/>
              <w:right w:val="nil"/>
            </w:tcBorders>
            <w:shd w:val="clear" w:color="auto" w:fill="auto"/>
            <w:noWrap/>
            <w:vAlign w:val="bottom"/>
          </w:tcPr>
          <w:p w14:paraId="5D80E5C6"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34FBC11C"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3D6AE29B" w14:textId="77777777" w:rsidTr="00867ACD">
        <w:trPr>
          <w:trHeight w:val="420"/>
        </w:trPr>
        <w:tc>
          <w:tcPr>
            <w:tcW w:w="1301" w:type="pct"/>
            <w:tcBorders>
              <w:top w:val="nil"/>
              <w:left w:val="nil"/>
              <w:bottom w:val="nil"/>
              <w:right w:val="nil"/>
            </w:tcBorders>
            <w:shd w:val="clear" w:color="auto" w:fill="auto"/>
            <w:noWrap/>
            <w:vAlign w:val="bottom"/>
          </w:tcPr>
          <w:p w14:paraId="6D569375" w14:textId="77777777" w:rsidR="00F464DA" w:rsidRPr="001E085C" w:rsidRDefault="00F464DA"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2D63F16E"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6E31E173"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electricity</w:t>
            </w:r>
          </w:p>
        </w:tc>
        <w:tc>
          <w:tcPr>
            <w:tcW w:w="150" w:type="pct"/>
            <w:gridSpan w:val="2"/>
            <w:tcBorders>
              <w:top w:val="nil"/>
              <w:left w:val="nil"/>
              <w:bottom w:val="nil"/>
              <w:right w:val="nil"/>
            </w:tcBorders>
            <w:shd w:val="clear" w:color="auto" w:fill="auto"/>
            <w:noWrap/>
            <w:vAlign w:val="bottom"/>
          </w:tcPr>
          <w:p w14:paraId="0AA2E67A"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267086CD"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45F02DF4" w14:textId="77777777" w:rsidR="00F464DA" w:rsidRPr="001E085C" w:rsidRDefault="00F464DA" w:rsidP="0057246B">
            <w:pPr>
              <w:spacing w:after="0" w:line="240" w:lineRule="auto"/>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2A1FCE6C"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213EC47A"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00043B7D"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0C31500C" w14:textId="77777777" w:rsidTr="00867ACD">
        <w:trPr>
          <w:trHeight w:val="420"/>
        </w:trPr>
        <w:tc>
          <w:tcPr>
            <w:tcW w:w="5000" w:type="pct"/>
            <w:gridSpan w:val="12"/>
            <w:tcBorders>
              <w:top w:val="nil"/>
              <w:left w:val="nil"/>
              <w:bottom w:val="nil"/>
              <w:right w:val="nil"/>
            </w:tcBorders>
            <w:shd w:val="clear" w:color="auto" w:fill="auto"/>
            <w:noWrap/>
            <w:vAlign w:val="bottom"/>
          </w:tcPr>
          <w:p w14:paraId="488436FE" w14:textId="77777777" w:rsidR="00F464DA" w:rsidRPr="001E085C" w:rsidRDefault="00F464DA" w:rsidP="0057246B">
            <w:pPr>
              <w:spacing w:after="0" w:line="240" w:lineRule="auto"/>
              <w:ind w:left="-96"/>
              <w:rPr>
                <w:rFonts w:ascii="Angsana New" w:eastAsia="Times New Roman" w:hAnsi="Angsana New" w:cs="Angsana New"/>
                <w:sz w:val="28"/>
                <w:u w:val="single"/>
              </w:rPr>
            </w:pPr>
            <w:r w:rsidRPr="001E085C">
              <w:rPr>
                <w:rFonts w:ascii="Angsana New" w:eastAsia="Times New Roman" w:hAnsi="Angsana New" w:cs="Angsana New"/>
                <w:sz w:val="28"/>
                <w:u w:val="single"/>
              </w:rPr>
              <w:t>Subsidiaries and associates</w:t>
            </w:r>
          </w:p>
          <w:p w14:paraId="133E7815" w14:textId="77777777" w:rsidR="00F464DA" w:rsidRPr="001E085C" w:rsidRDefault="00F464DA" w:rsidP="0057246B">
            <w:pPr>
              <w:spacing w:after="0" w:line="240" w:lineRule="auto"/>
              <w:ind w:left="-96"/>
              <w:rPr>
                <w:rFonts w:ascii="Angsana New" w:eastAsia="Times New Roman" w:hAnsi="Angsana New" w:cs="Angsana New"/>
                <w:sz w:val="28"/>
                <w:u w:val="single"/>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u w:val="single"/>
              </w:rPr>
              <w:t>by shareholding through</w:t>
            </w:r>
          </w:p>
          <w:p w14:paraId="5E916DE2" w14:textId="77777777" w:rsidR="00F464DA" w:rsidRPr="001E085C" w:rsidRDefault="00F464DA" w:rsidP="0057246B">
            <w:pPr>
              <w:spacing w:after="0" w:line="240" w:lineRule="auto"/>
              <w:ind w:left="-96"/>
              <w:rPr>
                <w:rFonts w:ascii="Angsana New" w:eastAsia="Times New Roman" w:hAnsi="Angsana New" w:cs="Angsana New"/>
                <w:b/>
                <w:bCs/>
                <w:sz w:val="28"/>
                <w:u w:val="single"/>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u w:val="single"/>
              </w:rPr>
              <w:t>Electra Motive Co., Ltd</w:t>
            </w:r>
          </w:p>
        </w:tc>
      </w:tr>
      <w:tr w:rsidR="00F464DA" w:rsidRPr="001E085C" w14:paraId="74C85784" w14:textId="77777777" w:rsidTr="00867ACD">
        <w:trPr>
          <w:trHeight w:val="420"/>
        </w:trPr>
        <w:tc>
          <w:tcPr>
            <w:tcW w:w="1301" w:type="pct"/>
            <w:tcBorders>
              <w:top w:val="nil"/>
              <w:left w:val="nil"/>
              <w:bottom w:val="nil"/>
              <w:right w:val="nil"/>
            </w:tcBorders>
            <w:shd w:val="clear" w:color="auto" w:fill="auto"/>
            <w:noWrap/>
            <w:vAlign w:val="bottom"/>
          </w:tcPr>
          <w:p w14:paraId="5AD880C6"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Skywell (Thailand)  </w:t>
            </w:r>
          </w:p>
        </w:tc>
        <w:tc>
          <w:tcPr>
            <w:tcW w:w="136" w:type="pct"/>
            <w:tcBorders>
              <w:top w:val="nil"/>
              <w:left w:val="nil"/>
              <w:bottom w:val="nil"/>
              <w:right w:val="nil"/>
            </w:tcBorders>
            <w:shd w:val="clear" w:color="auto" w:fill="auto"/>
            <w:noWrap/>
            <w:vAlign w:val="bottom"/>
          </w:tcPr>
          <w:p w14:paraId="3ED11069"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56F55DF"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hAnsi="Angsana New" w:cs="Angsana New"/>
                <w:spacing w:val="-2"/>
                <w:sz w:val="28"/>
              </w:rPr>
              <w:t>distributor electric</w:t>
            </w:r>
          </w:p>
        </w:tc>
        <w:tc>
          <w:tcPr>
            <w:tcW w:w="150" w:type="pct"/>
            <w:gridSpan w:val="2"/>
            <w:tcBorders>
              <w:top w:val="nil"/>
              <w:left w:val="nil"/>
              <w:bottom w:val="nil"/>
              <w:right w:val="nil"/>
            </w:tcBorders>
            <w:shd w:val="clear" w:color="auto" w:fill="auto"/>
            <w:noWrap/>
            <w:vAlign w:val="bottom"/>
          </w:tcPr>
          <w:p w14:paraId="4B3E4206"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top w:val="nil"/>
              <w:left w:val="nil"/>
              <w:right w:val="nil"/>
            </w:tcBorders>
            <w:shd w:val="clear" w:color="auto" w:fill="auto"/>
            <w:noWrap/>
            <w:vAlign w:val="bottom"/>
          </w:tcPr>
          <w:p w14:paraId="2E77BD51"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w:t>
            </w:r>
            <w:r w:rsidR="00EE2D30" w:rsidRPr="001E085C">
              <w:rPr>
                <w:rFonts w:ascii="Angsana New" w:eastAsia="Times New Roman" w:hAnsi="Angsana New" w:cs="Angsana New"/>
                <w:sz w:val="28"/>
              </w:rPr>
              <w:t>1</w:t>
            </w:r>
          </w:p>
        </w:tc>
        <w:tc>
          <w:tcPr>
            <w:tcW w:w="159" w:type="pct"/>
            <w:tcBorders>
              <w:top w:val="nil"/>
              <w:left w:val="nil"/>
              <w:bottom w:val="nil"/>
              <w:right w:val="nil"/>
            </w:tcBorders>
            <w:shd w:val="clear" w:color="auto" w:fill="auto"/>
            <w:noWrap/>
            <w:vAlign w:val="bottom"/>
          </w:tcPr>
          <w:p w14:paraId="42A69DCC"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top w:val="nil"/>
              <w:left w:val="nil"/>
              <w:right w:val="nil"/>
            </w:tcBorders>
            <w:shd w:val="clear" w:color="auto" w:fill="auto"/>
            <w:noWrap/>
            <w:vAlign w:val="bottom"/>
          </w:tcPr>
          <w:p w14:paraId="0D007EFE"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w:t>
            </w:r>
            <w:r w:rsidR="00EE2D30" w:rsidRPr="001E085C">
              <w:rPr>
                <w:rFonts w:ascii="Angsana New" w:eastAsia="Times New Roman" w:hAnsi="Angsana New" w:cs="Angsana New"/>
                <w:sz w:val="28"/>
              </w:rPr>
              <w:t>1</w:t>
            </w:r>
          </w:p>
        </w:tc>
        <w:tc>
          <w:tcPr>
            <w:tcW w:w="155" w:type="pct"/>
            <w:gridSpan w:val="2"/>
            <w:tcBorders>
              <w:top w:val="nil"/>
              <w:left w:val="nil"/>
              <w:bottom w:val="nil"/>
              <w:right w:val="nil"/>
            </w:tcBorders>
            <w:shd w:val="clear" w:color="auto" w:fill="auto"/>
            <w:noWrap/>
            <w:vAlign w:val="bottom"/>
          </w:tcPr>
          <w:p w14:paraId="67148E9E"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top w:val="nil"/>
              <w:left w:val="nil"/>
              <w:right w:val="nil"/>
            </w:tcBorders>
            <w:shd w:val="clear" w:color="auto" w:fill="auto"/>
            <w:noWrap/>
            <w:vAlign w:val="bottom"/>
          </w:tcPr>
          <w:p w14:paraId="1AB03405"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6D2A3A69" w14:textId="77777777" w:rsidTr="00867ACD">
        <w:trPr>
          <w:trHeight w:val="420"/>
        </w:trPr>
        <w:tc>
          <w:tcPr>
            <w:tcW w:w="1301" w:type="pct"/>
            <w:tcBorders>
              <w:top w:val="nil"/>
              <w:left w:val="nil"/>
              <w:bottom w:val="nil"/>
              <w:right w:val="nil"/>
            </w:tcBorders>
            <w:shd w:val="clear" w:color="auto" w:fill="auto"/>
            <w:noWrap/>
          </w:tcPr>
          <w:p w14:paraId="44D24988"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     Co., Ltd.</w:t>
            </w:r>
          </w:p>
        </w:tc>
        <w:tc>
          <w:tcPr>
            <w:tcW w:w="136" w:type="pct"/>
            <w:tcBorders>
              <w:top w:val="nil"/>
              <w:left w:val="nil"/>
              <w:bottom w:val="nil"/>
              <w:right w:val="nil"/>
            </w:tcBorders>
            <w:shd w:val="clear" w:color="auto" w:fill="auto"/>
            <w:noWrap/>
            <w:vAlign w:val="bottom"/>
          </w:tcPr>
          <w:p w14:paraId="525BB382"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2302588C" w14:textId="77777777" w:rsidR="00F464DA" w:rsidRPr="001E085C" w:rsidRDefault="00F464DA" w:rsidP="0057246B">
            <w:pPr>
              <w:spacing w:after="0" w:line="240" w:lineRule="auto"/>
              <w:rPr>
                <w:rFonts w:ascii="Angsana New" w:hAnsi="Angsana New" w:cs="Angsana New"/>
                <w:spacing w:val="-2"/>
                <w:sz w:val="28"/>
              </w:rPr>
            </w:pPr>
            <w:r w:rsidRPr="001E085C">
              <w:rPr>
                <w:rFonts w:ascii="Angsana New" w:hAnsi="Angsana New" w:cs="Angsana New"/>
                <w:spacing w:val="-2"/>
                <w:sz w:val="28"/>
              </w:rPr>
              <w:t>vehicles</w:t>
            </w:r>
          </w:p>
        </w:tc>
        <w:tc>
          <w:tcPr>
            <w:tcW w:w="150" w:type="pct"/>
            <w:gridSpan w:val="2"/>
            <w:tcBorders>
              <w:top w:val="nil"/>
              <w:left w:val="nil"/>
              <w:right w:val="nil"/>
            </w:tcBorders>
            <w:shd w:val="clear" w:color="auto" w:fill="auto"/>
            <w:noWrap/>
            <w:vAlign w:val="bottom"/>
          </w:tcPr>
          <w:p w14:paraId="2C0BAFED"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5768F25C"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9" w:type="pct"/>
            <w:tcBorders>
              <w:top w:val="nil"/>
              <w:left w:val="nil"/>
              <w:right w:val="nil"/>
            </w:tcBorders>
            <w:shd w:val="clear" w:color="auto" w:fill="auto"/>
            <w:noWrap/>
            <w:vAlign w:val="bottom"/>
          </w:tcPr>
          <w:p w14:paraId="70269666"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1364C53D"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155" w:type="pct"/>
            <w:gridSpan w:val="2"/>
            <w:tcBorders>
              <w:top w:val="nil"/>
              <w:left w:val="nil"/>
              <w:right w:val="nil"/>
            </w:tcBorders>
            <w:shd w:val="clear" w:color="auto" w:fill="auto"/>
            <w:noWrap/>
            <w:vAlign w:val="bottom"/>
          </w:tcPr>
          <w:p w14:paraId="1BEF6425"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49E18EA5"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F464DA" w:rsidRPr="001E085C" w14:paraId="6DDE753B" w14:textId="77777777" w:rsidTr="00867ACD">
        <w:trPr>
          <w:trHeight w:val="420"/>
        </w:trPr>
        <w:tc>
          <w:tcPr>
            <w:tcW w:w="1301" w:type="pct"/>
            <w:tcBorders>
              <w:top w:val="nil"/>
              <w:left w:val="nil"/>
              <w:bottom w:val="nil"/>
              <w:right w:val="nil"/>
            </w:tcBorders>
            <w:shd w:val="clear" w:color="auto" w:fill="auto"/>
            <w:noWrap/>
            <w:vAlign w:val="bottom"/>
          </w:tcPr>
          <w:p w14:paraId="080FD29F"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Advanced Mobility</w:t>
            </w:r>
          </w:p>
        </w:tc>
        <w:tc>
          <w:tcPr>
            <w:tcW w:w="136" w:type="pct"/>
            <w:tcBorders>
              <w:top w:val="nil"/>
              <w:left w:val="nil"/>
              <w:bottom w:val="nil"/>
              <w:right w:val="nil"/>
            </w:tcBorders>
            <w:shd w:val="clear" w:color="auto" w:fill="auto"/>
            <w:noWrap/>
            <w:vAlign w:val="bottom"/>
          </w:tcPr>
          <w:p w14:paraId="620FD6A1"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14A9D986"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hAnsi="Angsana New" w:cs="Angsana New"/>
                <w:spacing w:val="-6"/>
                <w:sz w:val="28"/>
              </w:rPr>
              <w:t>Production and distribution</w:t>
            </w:r>
          </w:p>
        </w:tc>
        <w:tc>
          <w:tcPr>
            <w:tcW w:w="150" w:type="pct"/>
            <w:gridSpan w:val="2"/>
            <w:tcBorders>
              <w:left w:val="nil"/>
              <w:bottom w:val="nil"/>
              <w:right w:val="nil"/>
            </w:tcBorders>
            <w:shd w:val="clear" w:color="auto" w:fill="auto"/>
            <w:noWrap/>
            <w:vAlign w:val="bottom"/>
          </w:tcPr>
          <w:p w14:paraId="530AA6E5"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val="restart"/>
            <w:tcBorders>
              <w:left w:val="nil"/>
              <w:right w:val="nil"/>
            </w:tcBorders>
            <w:shd w:val="clear" w:color="auto" w:fill="auto"/>
            <w:noWrap/>
            <w:vAlign w:val="bottom"/>
          </w:tcPr>
          <w:p w14:paraId="5AB18864" w14:textId="77777777" w:rsidR="00F464DA" w:rsidRPr="001E085C" w:rsidRDefault="008948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31.17</w:t>
            </w:r>
          </w:p>
        </w:tc>
        <w:tc>
          <w:tcPr>
            <w:tcW w:w="159" w:type="pct"/>
            <w:tcBorders>
              <w:left w:val="nil"/>
              <w:bottom w:val="nil"/>
              <w:right w:val="nil"/>
            </w:tcBorders>
            <w:shd w:val="clear" w:color="auto" w:fill="auto"/>
            <w:noWrap/>
            <w:vAlign w:val="bottom"/>
          </w:tcPr>
          <w:p w14:paraId="67CA3F10" w14:textId="77777777" w:rsidR="00F464DA" w:rsidRPr="001E085C" w:rsidRDefault="00F464DA" w:rsidP="0057246B">
            <w:pPr>
              <w:spacing w:after="0" w:line="240" w:lineRule="auto"/>
              <w:jc w:val="center"/>
              <w:rPr>
                <w:rFonts w:ascii="Angsana New" w:eastAsia="Times New Roman" w:hAnsi="Angsana New" w:cs="Angsana New"/>
                <w:sz w:val="28"/>
              </w:rPr>
            </w:pPr>
          </w:p>
        </w:tc>
        <w:tc>
          <w:tcPr>
            <w:tcW w:w="554" w:type="pct"/>
            <w:gridSpan w:val="2"/>
            <w:vMerge w:val="restart"/>
            <w:tcBorders>
              <w:left w:val="nil"/>
              <w:right w:val="nil"/>
            </w:tcBorders>
            <w:shd w:val="clear" w:color="auto" w:fill="auto"/>
            <w:noWrap/>
            <w:vAlign w:val="bottom"/>
          </w:tcPr>
          <w:p w14:paraId="54E247BD"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31.17</w:t>
            </w:r>
          </w:p>
        </w:tc>
        <w:tc>
          <w:tcPr>
            <w:tcW w:w="155" w:type="pct"/>
            <w:gridSpan w:val="2"/>
            <w:tcBorders>
              <w:left w:val="nil"/>
              <w:bottom w:val="nil"/>
              <w:right w:val="nil"/>
            </w:tcBorders>
            <w:shd w:val="clear" w:color="auto" w:fill="auto"/>
            <w:noWrap/>
            <w:vAlign w:val="bottom"/>
          </w:tcPr>
          <w:p w14:paraId="07E71254"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val="restart"/>
            <w:tcBorders>
              <w:left w:val="nil"/>
              <w:right w:val="nil"/>
            </w:tcBorders>
            <w:shd w:val="clear" w:color="auto" w:fill="auto"/>
            <w:noWrap/>
            <w:vAlign w:val="bottom"/>
          </w:tcPr>
          <w:p w14:paraId="46B6CCE0" w14:textId="77777777" w:rsidR="00F464DA" w:rsidRPr="001E085C" w:rsidRDefault="00F464D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F464DA" w:rsidRPr="001E085C" w14:paraId="0412D421" w14:textId="77777777" w:rsidTr="00867ACD">
        <w:trPr>
          <w:trHeight w:val="420"/>
        </w:trPr>
        <w:tc>
          <w:tcPr>
            <w:tcW w:w="1301" w:type="pct"/>
            <w:tcBorders>
              <w:top w:val="nil"/>
              <w:left w:val="nil"/>
              <w:bottom w:val="nil"/>
              <w:right w:val="nil"/>
            </w:tcBorders>
            <w:shd w:val="clear" w:color="auto" w:fill="auto"/>
            <w:noWrap/>
          </w:tcPr>
          <w:p w14:paraId="0A4439B2" w14:textId="77777777" w:rsidR="00F464DA" w:rsidRPr="001E085C" w:rsidRDefault="00F464DA"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     Co., Ltd. </w:t>
            </w:r>
          </w:p>
        </w:tc>
        <w:tc>
          <w:tcPr>
            <w:tcW w:w="136" w:type="pct"/>
            <w:tcBorders>
              <w:top w:val="nil"/>
              <w:left w:val="nil"/>
              <w:bottom w:val="nil"/>
              <w:right w:val="nil"/>
            </w:tcBorders>
            <w:shd w:val="clear" w:color="auto" w:fill="auto"/>
            <w:noWrap/>
            <w:vAlign w:val="bottom"/>
          </w:tcPr>
          <w:p w14:paraId="76660C4C" w14:textId="77777777" w:rsidR="00F464DA" w:rsidRPr="001E085C" w:rsidRDefault="00F464D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43F2A703" w14:textId="77777777" w:rsidR="00F464DA" w:rsidRPr="001E085C" w:rsidRDefault="00F464DA" w:rsidP="0057246B">
            <w:pPr>
              <w:spacing w:after="0" w:line="240" w:lineRule="auto"/>
              <w:rPr>
                <w:rFonts w:ascii="Angsana New" w:eastAsia="Times New Roman" w:hAnsi="Angsana New" w:cs="Angsana New"/>
                <w:sz w:val="28"/>
              </w:rPr>
            </w:pPr>
            <w:r w:rsidRPr="001E085C">
              <w:rPr>
                <w:rFonts w:ascii="Angsana New" w:hAnsi="Angsana New" w:cs="Angsana New"/>
                <w:spacing w:val="-6"/>
                <w:sz w:val="28"/>
              </w:rPr>
              <w:t>of steel pipe, steel product and service of steel production and production of battery electric vehicles</w:t>
            </w:r>
          </w:p>
        </w:tc>
        <w:tc>
          <w:tcPr>
            <w:tcW w:w="150" w:type="pct"/>
            <w:gridSpan w:val="2"/>
            <w:tcBorders>
              <w:top w:val="nil"/>
              <w:left w:val="nil"/>
              <w:bottom w:val="nil"/>
              <w:right w:val="nil"/>
            </w:tcBorders>
            <w:shd w:val="clear" w:color="auto" w:fill="auto"/>
            <w:noWrap/>
            <w:vAlign w:val="bottom"/>
          </w:tcPr>
          <w:p w14:paraId="4EFDEB0A" w14:textId="77777777" w:rsidR="00F464DA" w:rsidRPr="001E085C" w:rsidRDefault="00F464DA" w:rsidP="0057246B">
            <w:pPr>
              <w:spacing w:after="0" w:line="240" w:lineRule="auto"/>
              <w:rPr>
                <w:rFonts w:ascii="Angsana New" w:eastAsia="Times New Roman" w:hAnsi="Angsana New" w:cs="Angsana New"/>
                <w:sz w:val="28"/>
              </w:rPr>
            </w:pPr>
          </w:p>
        </w:tc>
        <w:tc>
          <w:tcPr>
            <w:tcW w:w="556" w:type="pct"/>
            <w:vMerge/>
            <w:tcBorders>
              <w:left w:val="nil"/>
              <w:right w:val="nil"/>
            </w:tcBorders>
            <w:shd w:val="clear" w:color="auto" w:fill="auto"/>
            <w:noWrap/>
            <w:vAlign w:val="bottom"/>
          </w:tcPr>
          <w:p w14:paraId="7E2ECD60"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6489C78C"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554" w:type="pct"/>
            <w:gridSpan w:val="2"/>
            <w:vMerge/>
            <w:tcBorders>
              <w:left w:val="nil"/>
              <w:right w:val="nil"/>
            </w:tcBorders>
            <w:shd w:val="clear" w:color="auto" w:fill="auto"/>
            <w:noWrap/>
            <w:vAlign w:val="bottom"/>
          </w:tcPr>
          <w:p w14:paraId="14B92073" w14:textId="77777777" w:rsidR="00F464DA" w:rsidRPr="001E085C" w:rsidRDefault="00F464DA"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1D1EA669" w14:textId="77777777" w:rsidR="00F464DA" w:rsidRPr="001E085C" w:rsidRDefault="00F464DA" w:rsidP="0057246B">
            <w:pPr>
              <w:spacing w:after="0" w:line="240" w:lineRule="auto"/>
              <w:rPr>
                <w:rFonts w:ascii="Angsana New" w:eastAsia="Times New Roman" w:hAnsi="Angsana New" w:cs="Angsana New"/>
                <w:sz w:val="28"/>
              </w:rPr>
            </w:pPr>
          </w:p>
        </w:tc>
        <w:tc>
          <w:tcPr>
            <w:tcW w:w="700" w:type="pct"/>
            <w:vMerge/>
            <w:tcBorders>
              <w:left w:val="nil"/>
              <w:right w:val="nil"/>
            </w:tcBorders>
            <w:shd w:val="clear" w:color="auto" w:fill="auto"/>
            <w:noWrap/>
            <w:vAlign w:val="bottom"/>
          </w:tcPr>
          <w:p w14:paraId="3BE2BA53" w14:textId="77777777" w:rsidR="00F464DA" w:rsidRPr="001E085C" w:rsidRDefault="00F464DA" w:rsidP="0057246B">
            <w:pPr>
              <w:spacing w:after="0" w:line="240" w:lineRule="auto"/>
              <w:jc w:val="center"/>
              <w:rPr>
                <w:rFonts w:ascii="Angsana New" w:eastAsia="Times New Roman" w:hAnsi="Angsana New" w:cs="Angsana New"/>
                <w:sz w:val="28"/>
              </w:rPr>
            </w:pPr>
          </w:p>
        </w:tc>
      </w:tr>
      <w:tr w:rsidR="002B187A" w:rsidRPr="001E085C" w14:paraId="0BF21E60" w14:textId="77777777" w:rsidTr="00867ACD">
        <w:trPr>
          <w:trHeight w:val="420"/>
        </w:trPr>
        <w:tc>
          <w:tcPr>
            <w:tcW w:w="1301" w:type="pct"/>
            <w:tcBorders>
              <w:top w:val="nil"/>
              <w:left w:val="nil"/>
              <w:bottom w:val="nil"/>
              <w:right w:val="nil"/>
            </w:tcBorders>
            <w:shd w:val="clear" w:color="auto" w:fill="auto"/>
            <w:noWrap/>
          </w:tcPr>
          <w:p w14:paraId="61609E86" w14:textId="77777777" w:rsidR="002B187A" w:rsidRPr="001E085C" w:rsidRDefault="002B187A" w:rsidP="0057246B">
            <w:pPr>
              <w:spacing w:after="0" w:line="240" w:lineRule="auto"/>
              <w:ind w:left="-96"/>
              <w:rPr>
                <w:rFonts w:ascii="Angsana New" w:eastAsia="Times New Roman" w:hAnsi="Angsana New" w:cs="Angsana New"/>
                <w:sz w:val="28"/>
              </w:rPr>
            </w:pPr>
          </w:p>
        </w:tc>
        <w:tc>
          <w:tcPr>
            <w:tcW w:w="136" w:type="pct"/>
            <w:tcBorders>
              <w:top w:val="nil"/>
              <w:left w:val="nil"/>
              <w:bottom w:val="nil"/>
              <w:right w:val="nil"/>
            </w:tcBorders>
            <w:shd w:val="clear" w:color="auto" w:fill="auto"/>
            <w:noWrap/>
            <w:vAlign w:val="bottom"/>
          </w:tcPr>
          <w:p w14:paraId="52AE5EC8" w14:textId="77777777" w:rsidR="002B187A" w:rsidRPr="001E085C" w:rsidRDefault="002B187A"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06771246" w14:textId="77777777" w:rsidR="002B187A" w:rsidRPr="001E085C" w:rsidRDefault="002B187A" w:rsidP="0057246B">
            <w:pPr>
              <w:spacing w:after="0" w:line="240" w:lineRule="auto"/>
              <w:rPr>
                <w:rFonts w:ascii="Angsana New" w:hAnsi="Angsana New" w:cs="Angsana New"/>
                <w:spacing w:val="-6"/>
                <w:sz w:val="28"/>
              </w:rPr>
            </w:pPr>
          </w:p>
        </w:tc>
        <w:tc>
          <w:tcPr>
            <w:tcW w:w="150" w:type="pct"/>
            <w:gridSpan w:val="2"/>
            <w:tcBorders>
              <w:top w:val="nil"/>
              <w:left w:val="nil"/>
              <w:bottom w:val="nil"/>
              <w:right w:val="nil"/>
            </w:tcBorders>
            <w:shd w:val="clear" w:color="auto" w:fill="auto"/>
            <w:noWrap/>
            <w:vAlign w:val="bottom"/>
          </w:tcPr>
          <w:p w14:paraId="2104C553" w14:textId="77777777" w:rsidR="002B187A" w:rsidRPr="001E085C" w:rsidRDefault="002B187A" w:rsidP="0057246B">
            <w:pPr>
              <w:spacing w:after="0" w:line="240" w:lineRule="auto"/>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4F12B5FA" w14:textId="77777777" w:rsidR="002B187A" w:rsidRPr="001E085C" w:rsidRDefault="002B187A"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1BDC13D6" w14:textId="77777777" w:rsidR="002B187A" w:rsidRPr="001E085C" w:rsidRDefault="002B187A" w:rsidP="0057246B">
            <w:pPr>
              <w:spacing w:after="0" w:line="240" w:lineRule="auto"/>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64F1AE50" w14:textId="77777777" w:rsidR="002B187A" w:rsidRPr="001E085C" w:rsidRDefault="002B187A"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26B92E65" w14:textId="77777777" w:rsidR="002B187A" w:rsidRPr="001E085C" w:rsidRDefault="002B187A" w:rsidP="0057246B">
            <w:pPr>
              <w:spacing w:after="0" w:line="240" w:lineRule="auto"/>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2935B1C8" w14:textId="77777777" w:rsidR="002B187A" w:rsidRPr="001E085C" w:rsidRDefault="002B187A" w:rsidP="0057246B">
            <w:pPr>
              <w:spacing w:after="0" w:line="240" w:lineRule="auto"/>
              <w:jc w:val="center"/>
              <w:rPr>
                <w:rFonts w:ascii="Angsana New" w:eastAsia="Times New Roman" w:hAnsi="Angsana New" w:cs="Angsana New"/>
                <w:sz w:val="28"/>
              </w:rPr>
            </w:pPr>
          </w:p>
        </w:tc>
      </w:tr>
      <w:tr w:rsidR="0089486C" w:rsidRPr="001E085C" w14:paraId="2DB509EF" w14:textId="77777777" w:rsidTr="00867ACD">
        <w:trPr>
          <w:trHeight w:val="420"/>
        </w:trPr>
        <w:tc>
          <w:tcPr>
            <w:tcW w:w="1301" w:type="pct"/>
            <w:tcBorders>
              <w:top w:val="nil"/>
              <w:left w:val="nil"/>
              <w:bottom w:val="nil"/>
              <w:right w:val="nil"/>
            </w:tcBorders>
            <w:shd w:val="clear" w:color="auto" w:fill="auto"/>
            <w:noWrap/>
          </w:tcPr>
          <w:p w14:paraId="6283FEBF" w14:textId="77777777" w:rsidR="0089486C" w:rsidRPr="001E085C" w:rsidRDefault="007B0B9E" w:rsidP="0057246B">
            <w:pPr>
              <w:spacing w:after="0" w:line="240" w:lineRule="auto"/>
              <w:ind w:left="-96"/>
              <w:rPr>
                <w:rFonts w:ascii="Angsana New" w:eastAsia="Times New Roman" w:hAnsi="Angsana New" w:cs="Angsana New"/>
                <w:sz w:val="28"/>
                <w:u w:val="single"/>
              </w:rPr>
            </w:pPr>
            <w:r>
              <w:rPr>
                <w:rFonts w:ascii="Angsana New" w:eastAsia="Times New Roman" w:hAnsi="Angsana New" w:cs="Angsana New"/>
                <w:sz w:val="28"/>
                <w:u w:val="single"/>
              </w:rPr>
              <w:t>Associat</w:t>
            </w:r>
            <w:r w:rsidR="0089486C" w:rsidRPr="001E085C">
              <w:rPr>
                <w:rFonts w:ascii="Angsana New" w:eastAsia="Times New Roman" w:hAnsi="Angsana New" w:cs="Angsana New"/>
                <w:sz w:val="28"/>
                <w:u w:val="single"/>
              </w:rPr>
              <w:t xml:space="preserve">es by </w:t>
            </w:r>
            <w:r w:rsidR="0089486C" w:rsidRPr="001E085C">
              <w:rPr>
                <w:rFonts w:ascii="Angsana New" w:eastAsia="Times New Roman" w:hAnsi="Angsana New" w:cs="Angsana New"/>
                <w:sz w:val="28"/>
                <w:u w:val="single"/>
              </w:rPr>
              <w:br/>
            </w:r>
            <w:r w:rsidR="0089486C" w:rsidRPr="001E085C">
              <w:rPr>
                <w:rFonts w:ascii="Angsana New" w:eastAsia="Times New Roman" w:hAnsi="Angsana New" w:cs="Angsana New"/>
                <w:sz w:val="28"/>
              </w:rPr>
              <w:t xml:space="preserve">     </w:t>
            </w:r>
            <w:r w:rsidR="0089486C" w:rsidRPr="001E085C">
              <w:rPr>
                <w:rFonts w:ascii="Angsana New" w:eastAsia="Times New Roman" w:hAnsi="Angsana New" w:cs="Angsana New"/>
                <w:sz w:val="28"/>
                <w:u w:val="single"/>
              </w:rPr>
              <w:t>shareholding through</w:t>
            </w:r>
          </w:p>
          <w:p w14:paraId="7CD0D63A" w14:textId="77777777" w:rsidR="0089486C" w:rsidRPr="001E085C" w:rsidRDefault="0089486C" w:rsidP="0057246B">
            <w:pPr>
              <w:spacing w:after="0" w:line="240" w:lineRule="auto"/>
              <w:ind w:left="-114" w:right="-115"/>
              <w:rPr>
                <w:rFonts w:ascii="Angsana New" w:eastAsia="Times New Roman" w:hAnsi="Angsana New" w:cs="Angsana New"/>
                <w:sz w:val="28"/>
                <w:u w:val="single"/>
              </w:rPr>
            </w:pPr>
            <w:r w:rsidRPr="001E085C">
              <w:rPr>
                <w:rFonts w:ascii="Angsana New" w:eastAsia="Times New Roman" w:hAnsi="Angsana New" w:cs="Angsana New"/>
                <w:sz w:val="28"/>
              </w:rPr>
              <w:t xml:space="preserve">     </w:t>
            </w:r>
            <w:r w:rsidR="00A35690" w:rsidRPr="001E085C">
              <w:rPr>
                <w:rFonts w:ascii="Angsana New" w:eastAsia="Times New Roman" w:hAnsi="Angsana New" w:cs="Angsana New"/>
                <w:sz w:val="28"/>
                <w:u w:val="single"/>
              </w:rPr>
              <w:t>CBD Corporation Co.,Ltd.</w:t>
            </w:r>
          </w:p>
        </w:tc>
        <w:tc>
          <w:tcPr>
            <w:tcW w:w="136" w:type="pct"/>
            <w:tcBorders>
              <w:top w:val="nil"/>
              <w:left w:val="nil"/>
              <w:bottom w:val="nil"/>
              <w:right w:val="nil"/>
            </w:tcBorders>
            <w:shd w:val="clear" w:color="auto" w:fill="auto"/>
            <w:noWrap/>
            <w:vAlign w:val="bottom"/>
          </w:tcPr>
          <w:p w14:paraId="72B75E09" w14:textId="77777777" w:rsidR="0089486C" w:rsidRPr="001E085C" w:rsidRDefault="0089486C"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F9F7FEB" w14:textId="77777777" w:rsidR="0089486C" w:rsidRPr="001E085C" w:rsidRDefault="0089486C" w:rsidP="0057246B">
            <w:pPr>
              <w:spacing w:after="0" w:line="240" w:lineRule="auto"/>
              <w:rPr>
                <w:rFonts w:ascii="Angsana New" w:hAnsi="Angsana New" w:cs="Angsana New"/>
                <w:spacing w:val="-6"/>
                <w:sz w:val="28"/>
              </w:rPr>
            </w:pPr>
          </w:p>
        </w:tc>
        <w:tc>
          <w:tcPr>
            <w:tcW w:w="150" w:type="pct"/>
            <w:gridSpan w:val="2"/>
            <w:tcBorders>
              <w:top w:val="nil"/>
              <w:left w:val="nil"/>
              <w:bottom w:val="nil"/>
              <w:right w:val="nil"/>
            </w:tcBorders>
            <w:shd w:val="clear" w:color="auto" w:fill="auto"/>
            <w:noWrap/>
            <w:vAlign w:val="bottom"/>
          </w:tcPr>
          <w:p w14:paraId="24FB55EE" w14:textId="77777777" w:rsidR="0089486C" w:rsidRPr="001E085C" w:rsidRDefault="0089486C" w:rsidP="0057246B">
            <w:pPr>
              <w:spacing w:after="0" w:line="240" w:lineRule="auto"/>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591C532B" w14:textId="77777777" w:rsidR="0089486C" w:rsidRPr="001E085C" w:rsidRDefault="0089486C" w:rsidP="0057246B">
            <w:pPr>
              <w:spacing w:after="0" w:line="240" w:lineRule="auto"/>
              <w:jc w:val="right"/>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2EAF6BF1" w14:textId="77777777" w:rsidR="0089486C" w:rsidRPr="001E085C" w:rsidRDefault="0089486C" w:rsidP="0057246B">
            <w:pPr>
              <w:spacing w:after="0" w:line="240" w:lineRule="auto"/>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1ACCD5CB" w14:textId="77777777" w:rsidR="0089486C" w:rsidRPr="001E085C" w:rsidRDefault="0089486C" w:rsidP="0057246B">
            <w:pPr>
              <w:spacing w:after="0" w:line="240" w:lineRule="auto"/>
              <w:jc w:val="right"/>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3F328D09" w14:textId="77777777" w:rsidR="0089486C" w:rsidRPr="001E085C" w:rsidRDefault="0089486C" w:rsidP="0057246B">
            <w:pPr>
              <w:spacing w:after="0" w:line="240" w:lineRule="auto"/>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11596644" w14:textId="77777777" w:rsidR="0089486C" w:rsidRPr="001E085C" w:rsidRDefault="0089486C" w:rsidP="0057246B">
            <w:pPr>
              <w:spacing w:after="0" w:line="240" w:lineRule="auto"/>
              <w:jc w:val="center"/>
              <w:rPr>
                <w:rFonts w:ascii="Angsana New" w:eastAsia="Times New Roman" w:hAnsi="Angsana New" w:cs="Angsana New"/>
                <w:sz w:val="28"/>
              </w:rPr>
            </w:pPr>
          </w:p>
        </w:tc>
      </w:tr>
      <w:tr w:rsidR="0089486C" w:rsidRPr="001E085C" w14:paraId="4762ED9A" w14:textId="77777777" w:rsidTr="00867ACD">
        <w:trPr>
          <w:trHeight w:val="420"/>
        </w:trPr>
        <w:tc>
          <w:tcPr>
            <w:tcW w:w="1301" w:type="pct"/>
            <w:tcBorders>
              <w:top w:val="nil"/>
              <w:left w:val="nil"/>
              <w:bottom w:val="nil"/>
              <w:right w:val="nil"/>
            </w:tcBorders>
            <w:shd w:val="clear" w:color="auto" w:fill="auto"/>
            <w:noWrap/>
          </w:tcPr>
          <w:p w14:paraId="154AD764" w14:textId="77777777" w:rsidR="006E5EF1" w:rsidRPr="001E085C" w:rsidRDefault="006E5EF1" w:rsidP="0057246B">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rPr>
              <w:t xml:space="preserve">Siam Medical Cannabis </w:t>
            </w:r>
            <w:r w:rsidRPr="001E085C">
              <w:rPr>
                <w:rFonts w:ascii="Angsana New" w:eastAsia="Times New Roman" w:hAnsi="Angsana New" w:cs="Angsana New"/>
                <w:sz w:val="28"/>
              </w:rPr>
              <w:br/>
              <w:t xml:space="preserve">     Co.,Ltd.</w:t>
            </w:r>
          </w:p>
        </w:tc>
        <w:tc>
          <w:tcPr>
            <w:tcW w:w="136" w:type="pct"/>
            <w:tcBorders>
              <w:top w:val="nil"/>
              <w:left w:val="nil"/>
              <w:bottom w:val="nil"/>
              <w:right w:val="nil"/>
            </w:tcBorders>
            <w:shd w:val="clear" w:color="auto" w:fill="auto"/>
            <w:noWrap/>
            <w:vAlign w:val="bottom"/>
          </w:tcPr>
          <w:p w14:paraId="7335C854" w14:textId="77777777" w:rsidR="0089486C" w:rsidRPr="001E085C" w:rsidRDefault="0089486C" w:rsidP="0057246B">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715336C6" w14:textId="77777777" w:rsidR="0089486C" w:rsidRPr="001E085C" w:rsidRDefault="006E5EF1" w:rsidP="0057246B">
            <w:pPr>
              <w:spacing w:after="0" w:line="240" w:lineRule="auto"/>
              <w:rPr>
                <w:rFonts w:ascii="Angsana New" w:hAnsi="Angsana New" w:cs="Angsana New"/>
                <w:spacing w:val="-6"/>
                <w:sz w:val="28"/>
              </w:rPr>
            </w:pPr>
            <w:r w:rsidRPr="001E085C">
              <w:rPr>
                <w:rFonts w:ascii="Angsana New" w:hAnsi="Angsana New" w:cs="Angsana New"/>
                <w:spacing w:val="-6"/>
                <w:sz w:val="28"/>
              </w:rPr>
              <w:t>Import-export business procurement, purchase, distribution, planting, analysis, research, extraction and development of all kinds of medicinal plant species</w:t>
            </w:r>
          </w:p>
        </w:tc>
        <w:tc>
          <w:tcPr>
            <w:tcW w:w="150" w:type="pct"/>
            <w:gridSpan w:val="2"/>
            <w:tcBorders>
              <w:top w:val="nil"/>
              <w:left w:val="nil"/>
              <w:bottom w:val="nil"/>
              <w:right w:val="nil"/>
            </w:tcBorders>
            <w:shd w:val="clear" w:color="auto" w:fill="auto"/>
            <w:noWrap/>
            <w:vAlign w:val="bottom"/>
          </w:tcPr>
          <w:p w14:paraId="2069384D" w14:textId="77777777" w:rsidR="0089486C" w:rsidRPr="001E085C" w:rsidRDefault="0089486C" w:rsidP="0057246B">
            <w:pPr>
              <w:spacing w:after="0" w:line="240" w:lineRule="auto"/>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7FA1AAE0" w14:textId="77777777" w:rsidR="0089486C" w:rsidRPr="001E085C" w:rsidRDefault="000F6D16"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49</w:t>
            </w:r>
          </w:p>
        </w:tc>
        <w:tc>
          <w:tcPr>
            <w:tcW w:w="159" w:type="pct"/>
            <w:tcBorders>
              <w:top w:val="nil"/>
              <w:left w:val="nil"/>
              <w:bottom w:val="nil"/>
              <w:right w:val="nil"/>
            </w:tcBorders>
            <w:shd w:val="clear" w:color="auto" w:fill="auto"/>
            <w:noWrap/>
            <w:vAlign w:val="bottom"/>
          </w:tcPr>
          <w:p w14:paraId="78254975" w14:textId="77777777" w:rsidR="0089486C" w:rsidRPr="001E085C" w:rsidRDefault="0089486C" w:rsidP="0057246B">
            <w:pPr>
              <w:spacing w:after="0" w:line="240" w:lineRule="auto"/>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498017E5" w14:textId="77777777" w:rsidR="0089486C" w:rsidRPr="001E085C" w:rsidRDefault="008D7B6E"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49</w:t>
            </w:r>
          </w:p>
        </w:tc>
        <w:tc>
          <w:tcPr>
            <w:tcW w:w="155" w:type="pct"/>
            <w:gridSpan w:val="2"/>
            <w:tcBorders>
              <w:top w:val="nil"/>
              <w:left w:val="nil"/>
              <w:bottom w:val="nil"/>
              <w:right w:val="nil"/>
            </w:tcBorders>
            <w:shd w:val="clear" w:color="auto" w:fill="auto"/>
            <w:noWrap/>
            <w:vAlign w:val="bottom"/>
          </w:tcPr>
          <w:p w14:paraId="522198E9" w14:textId="77777777" w:rsidR="0089486C" w:rsidRPr="001E085C" w:rsidRDefault="0089486C" w:rsidP="0057246B">
            <w:pPr>
              <w:spacing w:after="0" w:line="240" w:lineRule="auto"/>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6DF411FC" w14:textId="77777777" w:rsidR="0089486C" w:rsidRPr="001E085C" w:rsidRDefault="000F6D16"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r w:rsidR="00B96724" w:rsidRPr="001E085C" w14:paraId="762D7BCD" w14:textId="77777777" w:rsidTr="009838C4">
        <w:trPr>
          <w:trHeight w:val="420"/>
        </w:trPr>
        <w:tc>
          <w:tcPr>
            <w:tcW w:w="1301" w:type="pct"/>
            <w:tcBorders>
              <w:top w:val="nil"/>
              <w:left w:val="nil"/>
              <w:bottom w:val="nil"/>
              <w:right w:val="nil"/>
            </w:tcBorders>
            <w:shd w:val="clear" w:color="auto" w:fill="auto"/>
            <w:noWrap/>
          </w:tcPr>
          <w:p w14:paraId="39420CEE" w14:textId="77777777" w:rsidR="00B96724" w:rsidRPr="00B96724" w:rsidRDefault="00B96724" w:rsidP="00B96724">
            <w:pPr>
              <w:spacing w:after="0" w:line="240" w:lineRule="auto"/>
              <w:ind w:left="-96"/>
              <w:rPr>
                <w:rFonts w:ascii="Angsana New" w:eastAsia="Times New Roman" w:hAnsi="Angsana New" w:cs="Angsana New"/>
                <w:sz w:val="27"/>
                <w:szCs w:val="27"/>
                <w:u w:val="single"/>
              </w:rPr>
            </w:pPr>
            <w:r w:rsidRPr="009838C4">
              <w:rPr>
                <w:rFonts w:ascii="Angsana New" w:eastAsia="Times New Roman" w:hAnsi="Angsana New" w:cs="Angsana New"/>
                <w:sz w:val="27"/>
                <w:szCs w:val="27"/>
                <w:u w:val="single"/>
              </w:rPr>
              <w:t>Joint company through shareholding by Digital Education C</w:t>
            </w:r>
            <w:r>
              <w:rPr>
                <w:rFonts w:ascii="Angsana New" w:eastAsia="Times New Roman" w:hAnsi="Angsana New" w:cs="Angsana New"/>
                <w:sz w:val="27"/>
                <w:szCs w:val="27"/>
                <w:u w:val="single"/>
              </w:rPr>
              <w:t>o., Ltd.</w:t>
            </w:r>
          </w:p>
        </w:tc>
        <w:tc>
          <w:tcPr>
            <w:tcW w:w="136" w:type="pct"/>
            <w:tcBorders>
              <w:top w:val="nil"/>
              <w:left w:val="nil"/>
              <w:bottom w:val="nil"/>
              <w:right w:val="nil"/>
            </w:tcBorders>
            <w:shd w:val="clear" w:color="auto" w:fill="auto"/>
            <w:noWrap/>
            <w:vAlign w:val="bottom"/>
          </w:tcPr>
          <w:p w14:paraId="35F6D416" w14:textId="77777777" w:rsidR="00B96724" w:rsidRPr="001E085C" w:rsidRDefault="00B96724" w:rsidP="00B96724">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593330B9" w14:textId="77777777" w:rsidR="00B96724" w:rsidRPr="001E085C" w:rsidRDefault="00B96724" w:rsidP="00B96724">
            <w:pPr>
              <w:spacing w:after="0" w:line="240" w:lineRule="auto"/>
              <w:rPr>
                <w:rFonts w:ascii="Angsana New" w:hAnsi="Angsana New" w:cs="Angsana New"/>
                <w:spacing w:val="-6"/>
                <w:sz w:val="28"/>
              </w:rPr>
            </w:pPr>
          </w:p>
        </w:tc>
        <w:tc>
          <w:tcPr>
            <w:tcW w:w="150" w:type="pct"/>
            <w:gridSpan w:val="2"/>
            <w:tcBorders>
              <w:top w:val="nil"/>
              <w:left w:val="nil"/>
              <w:bottom w:val="nil"/>
              <w:right w:val="nil"/>
            </w:tcBorders>
            <w:shd w:val="clear" w:color="auto" w:fill="auto"/>
            <w:noWrap/>
            <w:vAlign w:val="bottom"/>
          </w:tcPr>
          <w:p w14:paraId="1BE11628" w14:textId="77777777" w:rsidR="00B96724" w:rsidRPr="001E085C" w:rsidRDefault="00B96724" w:rsidP="00B96724">
            <w:pPr>
              <w:spacing w:after="0" w:line="240" w:lineRule="auto"/>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251BB40E" w14:textId="77777777" w:rsidR="00B96724" w:rsidRPr="001E085C" w:rsidRDefault="00B96724" w:rsidP="00B96724">
            <w:pPr>
              <w:spacing w:after="0" w:line="240" w:lineRule="auto"/>
              <w:jc w:val="center"/>
              <w:rPr>
                <w:rFonts w:ascii="Angsana New" w:eastAsia="Times New Roman" w:hAnsi="Angsana New" w:cs="Angsana New"/>
                <w:sz w:val="28"/>
              </w:rPr>
            </w:pPr>
          </w:p>
        </w:tc>
        <w:tc>
          <w:tcPr>
            <w:tcW w:w="159" w:type="pct"/>
            <w:tcBorders>
              <w:top w:val="nil"/>
              <w:left w:val="nil"/>
              <w:bottom w:val="nil"/>
              <w:right w:val="nil"/>
            </w:tcBorders>
            <w:shd w:val="clear" w:color="auto" w:fill="auto"/>
            <w:noWrap/>
            <w:vAlign w:val="bottom"/>
          </w:tcPr>
          <w:p w14:paraId="32D7476A" w14:textId="77777777" w:rsidR="00B96724" w:rsidRPr="001E085C" w:rsidRDefault="00B96724" w:rsidP="00B96724">
            <w:pPr>
              <w:spacing w:after="0" w:line="240" w:lineRule="auto"/>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07DB8E8B" w14:textId="77777777" w:rsidR="00B96724" w:rsidRPr="001E085C" w:rsidRDefault="00B96724" w:rsidP="00B96724">
            <w:pPr>
              <w:spacing w:after="0" w:line="240" w:lineRule="auto"/>
              <w:jc w:val="center"/>
              <w:rPr>
                <w:rFonts w:ascii="Angsana New" w:eastAsia="Times New Roman" w:hAnsi="Angsana New" w:cs="Angsana New"/>
                <w:sz w:val="28"/>
              </w:rPr>
            </w:pPr>
          </w:p>
        </w:tc>
        <w:tc>
          <w:tcPr>
            <w:tcW w:w="155" w:type="pct"/>
            <w:gridSpan w:val="2"/>
            <w:tcBorders>
              <w:top w:val="nil"/>
              <w:left w:val="nil"/>
              <w:bottom w:val="nil"/>
              <w:right w:val="nil"/>
            </w:tcBorders>
            <w:shd w:val="clear" w:color="auto" w:fill="auto"/>
            <w:noWrap/>
            <w:vAlign w:val="bottom"/>
          </w:tcPr>
          <w:p w14:paraId="0CF82698" w14:textId="77777777" w:rsidR="00B96724" w:rsidRPr="001E085C" w:rsidRDefault="00B96724" w:rsidP="00B96724">
            <w:pPr>
              <w:spacing w:after="0" w:line="240" w:lineRule="auto"/>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26ED3C42" w14:textId="77777777" w:rsidR="00B96724" w:rsidRPr="001E085C" w:rsidRDefault="00B96724" w:rsidP="00B96724">
            <w:pPr>
              <w:spacing w:after="0" w:line="240" w:lineRule="auto"/>
              <w:jc w:val="center"/>
              <w:rPr>
                <w:rFonts w:ascii="Angsana New" w:eastAsia="Times New Roman" w:hAnsi="Angsana New" w:cs="Angsana New"/>
                <w:sz w:val="28"/>
              </w:rPr>
            </w:pPr>
          </w:p>
        </w:tc>
      </w:tr>
      <w:tr w:rsidR="00B96724" w:rsidRPr="001E085C" w14:paraId="4017F614" w14:textId="77777777" w:rsidTr="009838C4">
        <w:trPr>
          <w:trHeight w:val="420"/>
        </w:trPr>
        <w:tc>
          <w:tcPr>
            <w:tcW w:w="1301" w:type="pct"/>
            <w:tcBorders>
              <w:top w:val="nil"/>
              <w:left w:val="nil"/>
              <w:bottom w:val="nil"/>
              <w:right w:val="nil"/>
            </w:tcBorders>
            <w:shd w:val="clear" w:color="auto" w:fill="auto"/>
            <w:noWrap/>
          </w:tcPr>
          <w:p w14:paraId="49F360C8" w14:textId="77777777" w:rsidR="00B96724" w:rsidRPr="004149F6" w:rsidRDefault="00B96724" w:rsidP="00B96724">
            <w:pPr>
              <w:spacing w:after="0" w:line="240" w:lineRule="auto"/>
              <w:ind w:left="-96"/>
              <w:rPr>
                <w:rFonts w:ascii="Angsana New" w:eastAsia="Times New Roman" w:hAnsi="Angsana New" w:cs="Angsana New"/>
                <w:sz w:val="27"/>
                <w:szCs w:val="27"/>
              </w:rPr>
            </w:pPr>
            <w:r w:rsidRPr="004149F6">
              <w:rPr>
                <w:rFonts w:ascii="Angsana New" w:eastAsia="Times New Roman" w:hAnsi="Angsana New" w:cs="Angsana New"/>
                <w:sz w:val="27"/>
                <w:szCs w:val="27"/>
              </w:rPr>
              <w:t>Digital Screen Play Co., Ltd.</w:t>
            </w:r>
          </w:p>
        </w:tc>
        <w:tc>
          <w:tcPr>
            <w:tcW w:w="136" w:type="pct"/>
            <w:tcBorders>
              <w:top w:val="nil"/>
              <w:left w:val="nil"/>
              <w:bottom w:val="nil"/>
              <w:right w:val="nil"/>
            </w:tcBorders>
            <w:shd w:val="clear" w:color="auto" w:fill="auto"/>
            <w:noWrap/>
            <w:vAlign w:val="bottom"/>
          </w:tcPr>
          <w:p w14:paraId="18D4B57F" w14:textId="77777777" w:rsidR="00B96724" w:rsidRPr="001E085C" w:rsidRDefault="00B96724" w:rsidP="00B96724">
            <w:pPr>
              <w:spacing w:after="0" w:line="240" w:lineRule="auto"/>
              <w:rPr>
                <w:rFonts w:ascii="Angsana New" w:eastAsia="Times New Roman" w:hAnsi="Angsana New" w:cs="Angsana New"/>
                <w:sz w:val="28"/>
              </w:rPr>
            </w:pPr>
          </w:p>
        </w:tc>
        <w:tc>
          <w:tcPr>
            <w:tcW w:w="1289" w:type="pct"/>
            <w:tcBorders>
              <w:top w:val="nil"/>
              <w:left w:val="nil"/>
              <w:bottom w:val="nil"/>
              <w:right w:val="nil"/>
            </w:tcBorders>
            <w:shd w:val="clear" w:color="auto" w:fill="auto"/>
            <w:noWrap/>
            <w:vAlign w:val="bottom"/>
          </w:tcPr>
          <w:p w14:paraId="33437EA3" w14:textId="77777777" w:rsidR="00B96724" w:rsidRPr="009838C4" w:rsidRDefault="00B96724" w:rsidP="00B96724">
            <w:pPr>
              <w:spacing w:after="0" w:line="240" w:lineRule="auto"/>
              <w:rPr>
                <w:rFonts w:ascii="Angsana New" w:eastAsia="Times New Roman" w:hAnsi="Angsana New" w:cs="Angsana New"/>
                <w:sz w:val="27"/>
                <w:szCs w:val="27"/>
              </w:rPr>
            </w:pPr>
            <w:r w:rsidRPr="009838C4">
              <w:rPr>
                <w:rFonts w:ascii="Angsana New" w:eastAsia="Times New Roman" w:hAnsi="Angsana New" w:cs="Angsana New"/>
                <w:sz w:val="27"/>
                <w:szCs w:val="27"/>
              </w:rPr>
              <w:t>Information technology services include the development and production of digital content and computer communications.</w:t>
            </w:r>
          </w:p>
        </w:tc>
        <w:tc>
          <w:tcPr>
            <w:tcW w:w="150" w:type="pct"/>
            <w:gridSpan w:val="2"/>
            <w:tcBorders>
              <w:top w:val="nil"/>
              <w:left w:val="nil"/>
              <w:bottom w:val="nil"/>
              <w:right w:val="nil"/>
            </w:tcBorders>
            <w:shd w:val="clear" w:color="auto" w:fill="auto"/>
            <w:noWrap/>
            <w:vAlign w:val="bottom"/>
          </w:tcPr>
          <w:p w14:paraId="3F5E0137" w14:textId="77777777" w:rsidR="00B96724" w:rsidRPr="001E085C" w:rsidRDefault="00B96724" w:rsidP="00B96724">
            <w:pPr>
              <w:spacing w:after="0" w:line="240" w:lineRule="auto"/>
              <w:rPr>
                <w:rFonts w:ascii="Angsana New" w:eastAsia="Times New Roman" w:hAnsi="Angsana New" w:cs="Angsana New"/>
                <w:sz w:val="28"/>
              </w:rPr>
            </w:pPr>
          </w:p>
        </w:tc>
        <w:tc>
          <w:tcPr>
            <w:tcW w:w="556" w:type="pct"/>
            <w:tcBorders>
              <w:left w:val="nil"/>
              <w:right w:val="nil"/>
            </w:tcBorders>
            <w:shd w:val="clear" w:color="auto" w:fill="auto"/>
            <w:noWrap/>
            <w:vAlign w:val="bottom"/>
          </w:tcPr>
          <w:p w14:paraId="14617832" w14:textId="77777777" w:rsidR="00B96724" w:rsidRDefault="00B96724" w:rsidP="00B96724">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29.99</w:t>
            </w:r>
          </w:p>
        </w:tc>
        <w:tc>
          <w:tcPr>
            <w:tcW w:w="159" w:type="pct"/>
            <w:tcBorders>
              <w:top w:val="nil"/>
              <w:left w:val="nil"/>
              <w:bottom w:val="nil"/>
              <w:right w:val="nil"/>
            </w:tcBorders>
            <w:shd w:val="clear" w:color="auto" w:fill="auto"/>
            <w:noWrap/>
            <w:vAlign w:val="bottom"/>
          </w:tcPr>
          <w:p w14:paraId="7A4CC823" w14:textId="77777777" w:rsidR="00B96724" w:rsidRPr="001E085C" w:rsidRDefault="00B96724" w:rsidP="00B96724">
            <w:pPr>
              <w:spacing w:after="0" w:line="240" w:lineRule="auto"/>
              <w:jc w:val="right"/>
              <w:rPr>
                <w:rFonts w:ascii="Angsana New" w:eastAsia="Times New Roman" w:hAnsi="Angsana New" w:cs="Angsana New"/>
                <w:sz w:val="28"/>
              </w:rPr>
            </w:pPr>
          </w:p>
        </w:tc>
        <w:tc>
          <w:tcPr>
            <w:tcW w:w="554" w:type="pct"/>
            <w:gridSpan w:val="2"/>
            <w:tcBorders>
              <w:left w:val="nil"/>
              <w:right w:val="nil"/>
            </w:tcBorders>
            <w:shd w:val="clear" w:color="auto" w:fill="auto"/>
            <w:noWrap/>
            <w:vAlign w:val="bottom"/>
          </w:tcPr>
          <w:p w14:paraId="6EA6ECD5" w14:textId="77777777" w:rsidR="00B96724" w:rsidRDefault="00B96724" w:rsidP="00B96724">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155" w:type="pct"/>
            <w:gridSpan w:val="2"/>
            <w:tcBorders>
              <w:top w:val="nil"/>
              <w:left w:val="nil"/>
              <w:bottom w:val="nil"/>
              <w:right w:val="nil"/>
            </w:tcBorders>
            <w:shd w:val="clear" w:color="auto" w:fill="auto"/>
            <w:noWrap/>
            <w:vAlign w:val="bottom"/>
          </w:tcPr>
          <w:p w14:paraId="14D8ACD4" w14:textId="77777777" w:rsidR="00B96724" w:rsidRPr="001E085C" w:rsidRDefault="00B96724" w:rsidP="00B96724">
            <w:pPr>
              <w:spacing w:after="0" w:line="240" w:lineRule="auto"/>
              <w:rPr>
                <w:rFonts w:ascii="Angsana New" w:eastAsia="Times New Roman" w:hAnsi="Angsana New" w:cs="Angsana New"/>
                <w:sz w:val="28"/>
              </w:rPr>
            </w:pPr>
          </w:p>
        </w:tc>
        <w:tc>
          <w:tcPr>
            <w:tcW w:w="700" w:type="pct"/>
            <w:tcBorders>
              <w:left w:val="nil"/>
              <w:right w:val="nil"/>
            </w:tcBorders>
            <w:shd w:val="clear" w:color="auto" w:fill="auto"/>
            <w:noWrap/>
            <w:vAlign w:val="bottom"/>
          </w:tcPr>
          <w:p w14:paraId="576B07D2" w14:textId="77777777" w:rsidR="00B96724" w:rsidRPr="001E085C" w:rsidRDefault="00B96724" w:rsidP="00B96724">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Thailand</w:t>
            </w:r>
          </w:p>
        </w:tc>
      </w:tr>
    </w:tbl>
    <w:p w14:paraId="72484198" w14:textId="77777777" w:rsidR="009618B5" w:rsidRPr="001E085C" w:rsidRDefault="009618B5" w:rsidP="00762603">
      <w:pPr>
        <w:tabs>
          <w:tab w:val="left" w:pos="709"/>
        </w:tabs>
        <w:spacing w:before="120" w:after="0" w:line="240" w:lineRule="auto"/>
        <w:ind w:left="709"/>
        <w:jc w:val="distribute"/>
        <w:rPr>
          <w:rFonts w:ascii="Angsana New" w:hAnsi="Angsana New" w:cs="Angsana New"/>
          <w:sz w:val="28"/>
        </w:rPr>
      </w:pPr>
      <w:r w:rsidRPr="001E085C">
        <w:rPr>
          <w:rFonts w:ascii="Angsana New" w:hAnsi="Angsana New" w:cs="Angsana New"/>
          <w:sz w:val="28"/>
        </w:rPr>
        <w:t>Significant</w:t>
      </w:r>
      <w:r w:rsidRPr="001E085C">
        <w:rPr>
          <w:rFonts w:ascii="Angsana New" w:hAnsi="Angsana New" w:cs="Angsana New"/>
          <w:sz w:val="28"/>
          <w:lang w:val="en-GB"/>
        </w:rPr>
        <w:t xml:space="preserve"> transactions with subsidiaries have been eliminated in the consolidated financial statements.</w:t>
      </w:r>
    </w:p>
    <w:p w14:paraId="59094660" w14:textId="77777777" w:rsidR="009618B5" w:rsidRPr="001E085C" w:rsidRDefault="009618B5" w:rsidP="00762603">
      <w:pPr>
        <w:tabs>
          <w:tab w:val="left" w:pos="709"/>
        </w:tabs>
        <w:spacing w:before="60" w:after="120" w:line="240" w:lineRule="auto"/>
        <w:ind w:left="709"/>
        <w:jc w:val="both"/>
        <w:rPr>
          <w:rFonts w:ascii="Angsana New" w:hAnsi="Angsana New" w:cs="Angsana New"/>
          <w:sz w:val="28"/>
          <w:lang w:val="en-GB"/>
        </w:rPr>
      </w:pPr>
      <w:r w:rsidRPr="001E085C">
        <w:rPr>
          <w:rFonts w:ascii="Angsana New" w:hAnsi="Angsana New" w:cs="Angsana New"/>
          <w:sz w:val="28"/>
        </w:rPr>
        <w:t>The consolidated financial statements have been prepared with the same accounting policies for the separate fina</w:t>
      </w:r>
      <w:r w:rsidRPr="001E085C">
        <w:rPr>
          <w:rFonts w:ascii="Angsana New" w:hAnsi="Angsana New" w:cs="Angsana New"/>
          <w:sz w:val="28"/>
          <w:lang w:val="en-GB"/>
        </w:rPr>
        <w:t xml:space="preserve">ncial </w:t>
      </w:r>
      <w:r w:rsidRPr="001E085C">
        <w:rPr>
          <w:rFonts w:ascii="Angsana New" w:hAnsi="Angsana New" w:cs="Angsana New"/>
          <w:sz w:val="28"/>
        </w:rPr>
        <w:t>statements</w:t>
      </w:r>
      <w:r w:rsidRPr="001E085C">
        <w:rPr>
          <w:rFonts w:ascii="Angsana New" w:hAnsi="Angsana New" w:cs="Angsana New"/>
          <w:sz w:val="28"/>
          <w:lang w:val="en-GB"/>
        </w:rPr>
        <w:t xml:space="preserve"> for the same accounting transactions or accounting events.</w:t>
      </w:r>
    </w:p>
    <w:p w14:paraId="53DDA8C4" w14:textId="77777777" w:rsidR="00424C4A" w:rsidRPr="001E085C" w:rsidRDefault="00424C4A" w:rsidP="00762603">
      <w:pPr>
        <w:numPr>
          <w:ilvl w:val="0"/>
          <w:numId w:val="1"/>
        </w:numPr>
        <w:tabs>
          <w:tab w:val="left" w:pos="284"/>
        </w:tabs>
        <w:spacing w:before="240" w:after="120" w:line="240" w:lineRule="auto"/>
        <w:ind w:left="284" w:hanging="284"/>
        <w:jc w:val="both"/>
        <w:rPr>
          <w:rFonts w:ascii="Angsana New" w:eastAsia="Times New Roman" w:hAnsi="Angsana New" w:cs="Angsana New"/>
          <w:b/>
          <w:bCs/>
          <w:sz w:val="28"/>
        </w:rPr>
      </w:pPr>
      <w:r w:rsidRPr="001E085C">
        <w:rPr>
          <w:rFonts w:ascii="Angsana New" w:eastAsia="Times New Roman" w:hAnsi="Angsana New" w:cs="Angsana New"/>
          <w:b/>
          <w:bCs/>
          <w:sz w:val="28"/>
        </w:rPr>
        <w:t>Significant accounting policies</w:t>
      </w:r>
    </w:p>
    <w:p w14:paraId="79A04383" w14:textId="77777777" w:rsidR="002544F4" w:rsidRPr="00F4641D" w:rsidRDefault="009838C4" w:rsidP="00762603">
      <w:pPr>
        <w:numPr>
          <w:ilvl w:val="1"/>
          <w:numId w:val="1"/>
        </w:numPr>
        <w:spacing w:before="120" w:after="120" w:line="240" w:lineRule="auto"/>
        <w:ind w:left="709" w:hanging="425"/>
        <w:jc w:val="both"/>
        <w:rPr>
          <w:rFonts w:ascii="Angsana New" w:hAnsi="Angsana New" w:cs="Angsana New"/>
          <w:b/>
          <w:sz w:val="28"/>
        </w:rPr>
      </w:pPr>
      <w:r w:rsidRPr="00F4641D">
        <w:rPr>
          <w:rFonts w:ascii="Angsana New" w:eastAsia="Arial Unicode MS" w:hAnsi="Angsana New" w:cs="Angsana New"/>
          <w:b/>
          <w:sz w:val="28"/>
          <w:lang w:val="en-GB"/>
        </w:rPr>
        <w:t>Items related to the consolidated financial statements</w:t>
      </w:r>
    </w:p>
    <w:p w14:paraId="144AF067" w14:textId="77777777" w:rsidR="002544F4" w:rsidRPr="00840839" w:rsidRDefault="009838C4" w:rsidP="002544F4">
      <w:pPr>
        <w:spacing w:before="120" w:after="120" w:line="240" w:lineRule="auto"/>
        <w:ind w:left="709"/>
        <w:jc w:val="both"/>
        <w:rPr>
          <w:rFonts w:ascii="Angsana New" w:eastAsia="Arial Unicode MS" w:hAnsi="Angsana New" w:cs="Angsana New" w:hint="cs"/>
          <w:sz w:val="28"/>
          <w:u w:val="single"/>
          <w:cs/>
          <w:lang w:val="en-GB"/>
        </w:rPr>
      </w:pPr>
      <w:r w:rsidRPr="00840839">
        <w:rPr>
          <w:rFonts w:ascii="Angsana New" w:eastAsia="Arial Unicode MS" w:hAnsi="Angsana New" w:cs="Angsana New"/>
          <w:sz w:val="28"/>
          <w:u w:val="single"/>
          <w:lang w:val="en-GB"/>
        </w:rPr>
        <w:t>Subsidiary company</w:t>
      </w:r>
    </w:p>
    <w:p w14:paraId="19F563FB" w14:textId="77777777" w:rsidR="002544F4" w:rsidRDefault="009838C4" w:rsidP="002544F4">
      <w:pPr>
        <w:tabs>
          <w:tab w:val="left" w:pos="426"/>
        </w:tabs>
        <w:spacing w:before="120" w:after="0"/>
        <w:ind w:left="716"/>
        <w:jc w:val="thaiDistribute"/>
        <w:rPr>
          <w:rFonts w:ascii="Angsana New" w:eastAsia="Times New Roman" w:hAnsi="Angsana New" w:cs="Angsana New"/>
          <w:sz w:val="28"/>
          <w:lang w:val="x-none" w:eastAsia="x-none"/>
        </w:rPr>
      </w:pPr>
      <w:r w:rsidRPr="00840839">
        <w:rPr>
          <w:rFonts w:ascii="Angsana New" w:eastAsia="Times New Roman" w:hAnsi="Angsana New" w:cs="Angsana New"/>
          <w:sz w:val="28"/>
          <w:lang w:val="x-none" w:eastAsia="x-none"/>
        </w:rPr>
        <w:t xml:space="preserve">Subsidiaries refer to all entities that the group has control over. The group has control over whether it receives or has rights to variable returns from its involvement with an investor. and can use power over the investee to achieve </w:t>
      </w:r>
      <w:r w:rsidRPr="00840839">
        <w:rPr>
          <w:rFonts w:ascii="Angsana New" w:eastAsia="Times New Roman" w:hAnsi="Angsana New" w:cs="Angsana New"/>
          <w:sz w:val="28"/>
          <w:lang w:val="x-none" w:eastAsia="x-none"/>
        </w:rPr>
        <w:lastRenderedPageBreak/>
        <w:t>variable returns. The Group consolidates the financial statements of its subsidiaries in the consolidated financial statements from the date the Group has power to control the subsidiary until the date the Group loses control of the subsidiary.</w:t>
      </w:r>
    </w:p>
    <w:p w14:paraId="76094F60" w14:textId="77777777" w:rsidR="002544F4" w:rsidRPr="002544F4" w:rsidRDefault="009838C4"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9838C4">
        <w:rPr>
          <w:rFonts w:ascii="Angsana New" w:eastAsia="Arial Unicode MS" w:hAnsi="Angsana New" w:cs="Angsana New"/>
          <w:sz w:val="28"/>
          <w:lang w:val="en-GB"/>
        </w:rPr>
        <w:t>In the company financial statements Investments in subsidiaries are recorded using the cost method.</w:t>
      </w:r>
    </w:p>
    <w:p w14:paraId="5E3702BF" w14:textId="77777777" w:rsidR="002544F4" w:rsidRPr="002544F4" w:rsidRDefault="009838C4" w:rsidP="002544F4">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9838C4">
        <w:rPr>
          <w:rFonts w:ascii="Angsana New" w:eastAsia="Arial Unicode MS" w:hAnsi="Angsana New" w:cs="Angsana New"/>
          <w:sz w:val="28"/>
          <w:u w:val="single"/>
          <w:lang w:val="en-GB"/>
        </w:rPr>
        <w:t>Associate company</w:t>
      </w:r>
    </w:p>
    <w:p w14:paraId="7F713060"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9D4C44">
        <w:rPr>
          <w:rFonts w:ascii="Angsana New" w:eastAsia="Arial Unicode MS" w:hAnsi="Angsana New" w:cs="Angsana New"/>
          <w:sz w:val="28"/>
          <w:lang w:val="en-GB"/>
        </w:rPr>
        <w:t>An associate is an entity over which the group has significant influence but not control or joint control. Investments in associates are recognized using the equity method in the consolidated financial statements.</w:t>
      </w:r>
    </w:p>
    <w:p w14:paraId="3459CEA8"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9D4C44">
        <w:rPr>
          <w:rFonts w:ascii="Angsana New" w:eastAsia="Arial Unicode MS" w:hAnsi="Angsana New" w:cs="Angsana New"/>
          <w:sz w:val="28"/>
          <w:lang w:val="en-GB"/>
        </w:rPr>
        <w:t>In the company's financial statements, investments in associates are recorded using the cost method.</w:t>
      </w:r>
    </w:p>
    <w:p w14:paraId="7459DF91" w14:textId="77777777" w:rsidR="009D4C44" w:rsidRPr="009D4C44" w:rsidRDefault="009D4C44" w:rsidP="002544F4">
      <w:pPr>
        <w:tabs>
          <w:tab w:val="left" w:pos="426"/>
        </w:tabs>
        <w:spacing w:before="120" w:after="0"/>
        <w:ind w:left="716"/>
        <w:jc w:val="thaiDistribute"/>
        <w:rPr>
          <w:rFonts w:ascii="Angsana New" w:eastAsia="Times New Roman" w:hAnsi="Angsana New" w:cs="Angsana New"/>
          <w:sz w:val="28"/>
          <w:highlight w:val="yellow"/>
          <w:lang w:val="x-none" w:eastAsia="x-none"/>
        </w:rPr>
      </w:pPr>
      <w:r w:rsidRPr="009D4C44">
        <w:rPr>
          <w:rFonts w:ascii="Angsana New" w:hAnsi="Angsana New" w:cs="Angsana New"/>
          <w:sz w:val="28"/>
          <w:u w:val="single"/>
        </w:rPr>
        <w:t>Related companies</w:t>
      </w:r>
    </w:p>
    <w:p w14:paraId="36E2A407" w14:textId="77777777" w:rsidR="002544F4" w:rsidRPr="002544F4" w:rsidRDefault="009D4C44" w:rsidP="002544F4">
      <w:pPr>
        <w:tabs>
          <w:tab w:val="left" w:pos="426"/>
        </w:tabs>
        <w:spacing w:before="120" w:after="0"/>
        <w:ind w:left="716"/>
        <w:jc w:val="thaiDistribute"/>
        <w:rPr>
          <w:rFonts w:ascii="Angsana New" w:eastAsia="Times New Roman" w:hAnsi="Angsana New" w:cs="Angsana New"/>
          <w:sz w:val="28"/>
          <w:highlight w:val="yellow"/>
          <w:lang w:val="x-none" w:eastAsia="x-none"/>
        </w:rPr>
      </w:pPr>
      <w:r w:rsidRPr="009D4C44">
        <w:rPr>
          <w:rFonts w:ascii="Angsana New" w:eastAsia="Times New Roman" w:hAnsi="Angsana New" w:cs="Angsana New"/>
          <w:sz w:val="28"/>
          <w:lang w:val="x-none" w:eastAsia="x-none"/>
        </w:rPr>
        <w:t>Persons or businesses related to the group and the company mean persons or businesses that have control over the group and the company . or are controlled by a group of companies and companies. Whether directly, indirectly, or under the same control as the group and the company, Persons or businesses related to the group and the company mean persons or businesses that have control over the group and the company . or are controlled by a group of companies and companies. Whether directly, indirectly, or under the same control as the group and the company.</w:t>
      </w:r>
    </w:p>
    <w:p w14:paraId="2FBB7F07" w14:textId="77777777" w:rsidR="002544F4" w:rsidRPr="002544F4" w:rsidRDefault="009D4C44" w:rsidP="002544F4">
      <w:pPr>
        <w:tabs>
          <w:tab w:val="left" w:pos="426"/>
        </w:tabs>
        <w:spacing w:before="120" w:after="0" w:line="240" w:lineRule="auto"/>
        <w:ind w:left="715"/>
        <w:jc w:val="thaiDistribute"/>
        <w:rPr>
          <w:rFonts w:ascii="Angsana New" w:eastAsia="Times New Roman" w:hAnsi="Angsana New" w:cs="Angsana New"/>
          <w:sz w:val="28"/>
          <w:highlight w:val="yellow"/>
          <w:lang w:val="x-none" w:eastAsia="x-none"/>
        </w:rPr>
      </w:pPr>
      <w:r w:rsidRPr="009D4C44">
        <w:rPr>
          <w:rFonts w:ascii="Angsana New" w:eastAsia="Times New Roman" w:hAnsi="Angsana New" w:cs="Angsana New"/>
          <w:sz w:val="28"/>
          <w:lang w:val="x-none" w:eastAsia="x-none"/>
        </w:rPr>
        <w:t>Related parties also include associates and persons who have significant influence over the group and the company. key executives Directors or employees of the group and the company who have the authority to plan and control the operations of the group and the company.</w:t>
      </w:r>
    </w:p>
    <w:p w14:paraId="47050B41"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9D4C44">
        <w:rPr>
          <w:rFonts w:ascii="Angsana New" w:eastAsia="Arial Unicode MS" w:hAnsi="Angsana New" w:cs="Angsana New"/>
          <w:sz w:val="28"/>
          <w:u w:val="single"/>
          <w:lang w:val="en-GB"/>
        </w:rPr>
        <w:t>Recording investments using the equity method.</w:t>
      </w:r>
    </w:p>
    <w:p w14:paraId="278DA30B"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9D4C44">
        <w:rPr>
          <w:rFonts w:ascii="Angsana New" w:eastAsia="Arial Unicode MS" w:hAnsi="Angsana New" w:cs="Angsana New"/>
          <w:sz w:val="28"/>
          <w:lang w:val="en-GB"/>
        </w:rPr>
        <w:t>The group recognizes investments initially at cost. This consists of the purchase price plus the direct cost of the investment.</w:t>
      </w:r>
    </w:p>
    <w:p w14:paraId="7FB49C15"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9D4C44">
        <w:rPr>
          <w:rFonts w:ascii="Angsana New" w:eastAsia="Arial Unicode MS" w:hAnsi="Angsana New" w:cs="Angsana New"/>
          <w:sz w:val="28"/>
          <w:lang w:val="en-GB"/>
        </w:rPr>
        <w:t>The Group recognizes the value after the date of acquisition of its investment in an associate through the investee's share of profit or loss in proportion to the investor's interest in profit or loss and other comprehensive income. The cumulative effect of the above post-acquisition changes will be adjusted against the carrying amount of the investment.</w:t>
      </w:r>
    </w:p>
    <w:p w14:paraId="4ED4CF95" w14:textId="77777777" w:rsidR="002544F4" w:rsidRPr="002544F4" w:rsidRDefault="009D4C44" w:rsidP="002544F4">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9D4C44">
        <w:rPr>
          <w:rFonts w:ascii="Angsana New" w:eastAsia="Arial Unicode MS" w:hAnsi="Angsana New" w:cs="Angsana New"/>
          <w:sz w:val="28"/>
          <w:u w:val="single"/>
          <w:lang w:val="en-GB"/>
        </w:rPr>
        <w:t>Change in business ownership proportion.</w:t>
      </w:r>
    </w:p>
    <w:p w14:paraId="552C6E01" w14:textId="77777777" w:rsidR="002544F4" w:rsidRPr="00B96724" w:rsidRDefault="009D4C44" w:rsidP="00B96724">
      <w:pPr>
        <w:tabs>
          <w:tab w:val="left" w:pos="426"/>
        </w:tabs>
        <w:spacing w:before="120" w:after="0"/>
        <w:ind w:left="716"/>
        <w:jc w:val="thaiDistribute"/>
        <w:rPr>
          <w:rFonts w:ascii="Angsana New" w:eastAsia="Arial Unicode MS" w:hAnsi="Angsana New" w:cs="Angsana New"/>
          <w:spacing w:val="-4"/>
          <w:sz w:val="28"/>
          <w:highlight w:val="yellow"/>
          <w:u w:val="single"/>
          <w:lang w:val="en-GB"/>
        </w:rPr>
      </w:pPr>
      <w:r w:rsidRPr="009D4C44">
        <w:rPr>
          <w:rFonts w:ascii="Angsana New" w:eastAsia="Arial Unicode MS" w:hAnsi="Angsana New" w:cs="Angsana New"/>
          <w:sz w:val="28"/>
          <w:lang w:val="en-GB"/>
        </w:rPr>
        <w:t xml:space="preserve">In the event that the group still has control over the subsidiary, the group treats transactions with non-controlling interests the same as transactions with the group's owners. The difference between the purchase price or selling price from the change in proportion in the subsidiary and the book value of the non-controlling interest that decreases or </w:t>
      </w:r>
      <w:r w:rsidRPr="009D4C44">
        <w:rPr>
          <w:rFonts w:ascii="Angsana New" w:eastAsia="Arial Unicode MS" w:hAnsi="Angsana New" w:cs="Angsana New"/>
          <w:sz w:val="28"/>
          <w:lang w:val="en-GB"/>
        </w:rPr>
        <w:lastRenderedPageBreak/>
        <w:t>increases according to the proportion.</w:t>
      </w:r>
      <w:r w:rsidR="00B96724">
        <w:rPr>
          <w:rFonts w:ascii="Angsana New" w:eastAsia="Arial Unicode MS" w:hAnsi="Angsana New" w:cs="Angsana New"/>
          <w:sz w:val="28"/>
          <w:lang w:val="en-GB"/>
        </w:rPr>
        <w:t xml:space="preserve"> </w:t>
      </w:r>
      <w:r w:rsidRPr="00B96724">
        <w:rPr>
          <w:rFonts w:ascii="Angsana New" w:eastAsia="Arial Unicode MS" w:hAnsi="Angsana New" w:cs="Angsana New"/>
          <w:spacing w:val="-4"/>
          <w:sz w:val="28"/>
          <w:lang w:val="en-GB"/>
        </w:rPr>
        <w:t>Changes will be recognized in the owner's equity.</w:t>
      </w:r>
      <w:r w:rsidR="00B96724" w:rsidRPr="00B96724">
        <w:rPr>
          <w:rFonts w:ascii="Angsana New" w:eastAsia="Arial Unicode MS" w:hAnsi="Angsana New" w:cs="Angsana New"/>
          <w:spacing w:val="-4"/>
          <w:sz w:val="28"/>
          <w:lang w:val="en-GB"/>
        </w:rPr>
        <w:t xml:space="preserve"> </w:t>
      </w:r>
      <w:r w:rsidRPr="009D4C44">
        <w:rPr>
          <w:rFonts w:ascii="Angsana New" w:eastAsia="Arial Unicode MS" w:hAnsi="Angsana New" w:cs="Angsana New"/>
          <w:sz w:val="28"/>
          <w:lang w:val="en-GB"/>
        </w:rPr>
        <w:t>If the percentage of ownership in associates and joint ventures decreases, the group still has or still has significant influence. joint control Only the reduced portion of profit or loss previously recorded in other comprehensive income is transferred to profit or loss. Gains or losses from diluting ownership interests in associates and joint ventures are recognized in the income statement.</w:t>
      </w:r>
    </w:p>
    <w:p w14:paraId="24850544" w14:textId="77777777" w:rsidR="002544F4" w:rsidRPr="00840839" w:rsidRDefault="009D4C44" w:rsidP="002544F4">
      <w:pPr>
        <w:spacing w:before="120" w:after="120" w:line="240" w:lineRule="auto"/>
        <w:ind w:left="709"/>
        <w:jc w:val="both"/>
        <w:rPr>
          <w:rFonts w:ascii="Angsana New" w:hAnsi="Angsana New" w:cs="Angsana New"/>
          <w:b/>
          <w:bCs/>
          <w:sz w:val="28"/>
          <w:lang w:val="en-GB"/>
        </w:rPr>
      </w:pPr>
      <w:r w:rsidRPr="009D4C44">
        <w:rPr>
          <w:rFonts w:ascii="Angsana New" w:eastAsia="Arial Unicode MS" w:hAnsi="Angsana New" w:cs="Angsana New"/>
          <w:sz w:val="28"/>
          <w:lang w:val="en-GB"/>
        </w:rPr>
        <w:t xml:space="preserve">When a group of companies loses joint control or has significant influence on an investment, any remaining balance is remeasured at fair value. The resulting difference is recognized in profit or loss. The fair value of investments becomes their original value in investment accounting and is reclassified according to their holdings. The remainder </w:t>
      </w:r>
      <w:r w:rsidRPr="00840839">
        <w:rPr>
          <w:rFonts w:ascii="Angsana New" w:eastAsia="Arial Unicode MS" w:hAnsi="Angsana New" w:cs="Angsana New"/>
          <w:sz w:val="28"/>
          <w:lang w:val="en-GB"/>
        </w:rPr>
        <w:t>is invested in associates, joint ventures, or financial assets.</w:t>
      </w:r>
    </w:p>
    <w:p w14:paraId="1E27C092" w14:textId="77777777" w:rsidR="002544F4" w:rsidRPr="00F4641D" w:rsidRDefault="009D4C44" w:rsidP="00762603">
      <w:pPr>
        <w:numPr>
          <w:ilvl w:val="1"/>
          <w:numId w:val="1"/>
        </w:numPr>
        <w:spacing w:before="120" w:after="120" w:line="240" w:lineRule="auto"/>
        <w:ind w:left="709" w:hanging="425"/>
        <w:jc w:val="both"/>
        <w:rPr>
          <w:rFonts w:ascii="Angsana New" w:hAnsi="Angsana New" w:cs="Angsana New"/>
          <w:b/>
          <w:sz w:val="28"/>
        </w:rPr>
      </w:pPr>
      <w:r w:rsidRPr="00F4641D">
        <w:rPr>
          <w:rFonts w:ascii="Angsana New" w:eastAsia="Arial Unicode MS" w:hAnsi="Angsana New" w:cs="Angsana New"/>
          <w:b/>
          <w:sz w:val="28"/>
          <w:lang w:val="en-GB"/>
        </w:rPr>
        <w:t>Business combination</w:t>
      </w:r>
    </w:p>
    <w:p w14:paraId="761363B9" w14:textId="77777777" w:rsidR="002544F4" w:rsidRPr="00840839" w:rsidRDefault="009D4C44" w:rsidP="002544F4">
      <w:pPr>
        <w:spacing w:before="120" w:after="120" w:line="240" w:lineRule="auto"/>
        <w:ind w:left="709"/>
        <w:jc w:val="thaiDistribute"/>
        <w:rPr>
          <w:rFonts w:ascii="Angsana New" w:eastAsia="Arial Unicode MS" w:hAnsi="Angsana New" w:cs="Angsana New"/>
          <w:sz w:val="28"/>
          <w:lang w:val="en-GB"/>
        </w:rPr>
      </w:pPr>
      <w:r w:rsidRPr="00840839">
        <w:rPr>
          <w:rFonts w:ascii="Angsana New" w:eastAsia="Arial Unicode MS" w:hAnsi="Angsana New" w:cs="Angsana New"/>
          <w:sz w:val="28"/>
          <w:lang w:val="en-GB"/>
        </w:rPr>
        <w:t>The group applies the purchase method to business combinations that are not under common control. Consideration transferred for business acquisitions includes the fair value of assets transferred, liabilities incurred by previous owners, and equity interests issued by the group.</w:t>
      </w:r>
    </w:p>
    <w:p w14:paraId="60E5A35F" w14:textId="77777777" w:rsidR="009D4C44" w:rsidRPr="00840839" w:rsidRDefault="009D4C44" w:rsidP="009D4C44">
      <w:pPr>
        <w:spacing w:before="120" w:after="120" w:line="240" w:lineRule="auto"/>
        <w:ind w:left="709"/>
        <w:jc w:val="both"/>
        <w:rPr>
          <w:rFonts w:ascii="Angsana New" w:eastAsia="Arial Unicode MS" w:hAnsi="Angsana New" w:cs="Angsana New"/>
          <w:spacing w:val="-4"/>
          <w:sz w:val="28"/>
          <w:lang w:val="en-GB"/>
        </w:rPr>
      </w:pPr>
      <w:r w:rsidRPr="00840839">
        <w:rPr>
          <w:rFonts w:ascii="Angsana New" w:eastAsia="Arial Unicode MS" w:hAnsi="Angsana New" w:cs="Angsana New"/>
          <w:spacing w:val="-4"/>
          <w:sz w:val="28"/>
          <w:lang w:val="en-GB"/>
        </w:rPr>
        <w:t>Identifiable assets acquired, liabilities, and contingent liabilities in a business combination are initially measured at their fair value at the acquisition date.</w:t>
      </w:r>
    </w:p>
    <w:p w14:paraId="64B95464" w14:textId="77777777" w:rsidR="002544F4" w:rsidRPr="002544F4" w:rsidRDefault="009D4C44" w:rsidP="009D4C44">
      <w:pPr>
        <w:spacing w:before="120" w:after="120" w:line="240" w:lineRule="auto"/>
        <w:ind w:left="709"/>
        <w:jc w:val="both"/>
        <w:rPr>
          <w:rFonts w:ascii="Angsana New" w:eastAsia="Arial Unicode MS" w:hAnsi="Angsana New" w:cs="Angsana New"/>
          <w:sz w:val="28"/>
          <w:highlight w:val="yellow"/>
          <w:lang w:val="en-GB"/>
        </w:rPr>
      </w:pPr>
      <w:r w:rsidRPr="00840839">
        <w:rPr>
          <w:rFonts w:ascii="Angsana New" w:eastAsia="Arial Unicode MS" w:hAnsi="Angsana New" w:cs="Angsana New"/>
          <w:spacing w:val="-4"/>
          <w:sz w:val="28"/>
          <w:lang w:val="en-GB"/>
        </w:rPr>
        <w:t>In each business combination, the group has the option</w:t>
      </w:r>
      <w:r w:rsidRPr="009D4C44">
        <w:rPr>
          <w:rFonts w:ascii="Angsana New" w:eastAsia="Arial Unicode MS" w:hAnsi="Angsana New" w:cs="Angsana New"/>
          <w:spacing w:val="-4"/>
          <w:sz w:val="28"/>
          <w:lang w:val="en-GB"/>
        </w:rPr>
        <w:t xml:space="preserve"> to measure any non-controlling interest in the acquiree at fair value or at the fair value of the acquiree's net assets.</w:t>
      </w:r>
    </w:p>
    <w:p w14:paraId="34E77B36" w14:textId="77777777" w:rsidR="002544F4" w:rsidRDefault="00A84E5E"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A84E5E">
        <w:rPr>
          <w:rFonts w:ascii="Angsana New" w:eastAsia="Arial Unicode MS" w:hAnsi="Angsana New" w:cs="Angsana New"/>
          <w:spacing w:val="-4"/>
          <w:sz w:val="28"/>
          <w:lang w:val="en-GB"/>
        </w:rPr>
        <w:t>The sum of the value of consideration transferred, the value of any non-controlling interest in the acquiree, and the fair value. of interests in the investee held prior to the business combination Any amount (in the case of a business combination through a series of acquisitions) in excess of the fair value of the identifiable net assets acquired must be recognized as goodwill. But if it is less than the fair value of the identifiable net assets acquired, the difference is recognized directly as profit or loss.</w:t>
      </w:r>
    </w:p>
    <w:p w14:paraId="2F6E9C43" w14:textId="77777777" w:rsidR="002544F4" w:rsidRPr="002544F4" w:rsidRDefault="00A84E5E" w:rsidP="002544F4">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A84E5E">
        <w:rPr>
          <w:rFonts w:ascii="Angsana New" w:eastAsia="Arial Unicode MS" w:hAnsi="Angsana New" w:cs="Angsana New"/>
          <w:sz w:val="28"/>
          <w:u w:val="single"/>
          <w:lang w:val="en-GB"/>
        </w:rPr>
        <w:t>Direct costs related to business acquisition</w:t>
      </w:r>
    </w:p>
    <w:p w14:paraId="416D816B" w14:textId="77777777" w:rsidR="002544F4" w:rsidRPr="002544F4" w:rsidRDefault="00A84E5E"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A84E5E">
        <w:rPr>
          <w:rFonts w:ascii="Angsana New" w:eastAsia="Arial Unicode MS" w:hAnsi="Angsana New" w:cs="Angsana New"/>
          <w:sz w:val="28"/>
          <w:lang w:val="en-GB"/>
        </w:rPr>
        <w:t>Costs related to the business acquisition are recognized as an expense in profit or loss on the consolidated financial statements.</w:t>
      </w:r>
    </w:p>
    <w:p w14:paraId="210ABFDD" w14:textId="77777777" w:rsidR="002544F4" w:rsidRPr="002544F4" w:rsidRDefault="00A84E5E" w:rsidP="002544F4">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A84E5E">
        <w:rPr>
          <w:rFonts w:ascii="Angsana New" w:eastAsia="Arial Unicode MS" w:hAnsi="Angsana New" w:cs="Angsana New"/>
          <w:sz w:val="28"/>
          <w:u w:val="single"/>
          <w:lang w:val="en-GB"/>
        </w:rPr>
        <w:t>Merging businesses under common control</w:t>
      </w:r>
    </w:p>
    <w:p w14:paraId="346F3A88" w14:textId="77777777" w:rsidR="002544F4" w:rsidRPr="002544F4" w:rsidRDefault="00A84E5E"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A84E5E">
        <w:rPr>
          <w:rFonts w:ascii="Angsana New" w:eastAsia="Arial Unicode MS" w:hAnsi="Angsana New" w:cs="Angsana New"/>
          <w:sz w:val="28"/>
          <w:lang w:val="en-GB"/>
        </w:rPr>
        <w:t xml:space="preserve">The group recognizes business combinations under common control. It recognizes the assets and liabilities of the business that are combined with the book value of the business that is combined according to the value shown in the consolidated financial statements of the highest parent company that is required to prepare the consolidated financial </w:t>
      </w:r>
      <w:r w:rsidRPr="00A84E5E">
        <w:rPr>
          <w:rFonts w:ascii="Angsana New" w:eastAsia="Arial Unicode MS" w:hAnsi="Angsana New" w:cs="Angsana New"/>
          <w:sz w:val="28"/>
          <w:lang w:val="en-GB"/>
        </w:rPr>
        <w:lastRenderedPageBreak/>
        <w:t>statements. The group must adjust the transactions as if the business combination had occurred since the beginning of the financial statement of the previous period to be presented for comparison or from the date the business was under common control with the group. (If it occurs after the beginning of the comparative financial statement period.)</w:t>
      </w:r>
    </w:p>
    <w:p w14:paraId="2A25448E" w14:textId="77777777" w:rsidR="002544F4" w:rsidRPr="002544F4" w:rsidRDefault="00A84E5E" w:rsidP="002544F4">
      <w:pPr>
        <w:tabs>
          <w:tab w:val="left" w:pos="426"/>
        </w:tabs>
        <w:spacing w:before="120" w:after="0"/>
        <w:ind w:left="716"/>
        <w:jc w:val="thaiDistribute"/>
        <w:rPr>
          <w:rFonts w:ascii="Angsana New" w:eastAsia="Arial Unicode MS" w:hAnsi="Angsana New" w:cs="Angsana New"/>
          <w:sz w:val="28"/>
          <w:highlight w:val="yellow"/>
          <w:lang w:val="en-GB"/>
        </w:rPr>
      </w:pPr>
      <w:r w:rsidRPr="00A84E5E">
        <w:rPr>
          <w:rFonts w:ascii="Angsana New" w:eastAsia="Arial Unicode MS" w:hAnsi="Angsana New" w:cs="Angsana New"/>
          <w:sz w:val="28"/>
          <w:lang w:val="en-GB"/>
        </w:rPr>
        <w:t>The cost of a business combination under common control is the sum of the fair value of the assets given. Debt incurred or received and equity instruments issued by the purchaser on the date of exchange to acquire control.</w:t>
      </w:r>
    </w:p>
    <w:p w14:paraId="72C3CA8F" w14:textId="77777777" w:rsidR="002544F4" w:rsidRDefault="00A84E5E" w:rsidP="002544F4">
      <w:pPr>
        <w:spacing w:before="120" w:after="120" w:line="240" w:lineRule="auto"/>
        <w:ind w:left="709"/>
        <w:jc w:val="thaiDistribute"/>
        <w:rPr>
          <w:rFonts w:ascii="Angsana New" w:eastAsia="Arial Unicode MS" w:hAnsi="Angsana New" w:cs="Angsana New"/>
          <w:sz w:val="28"/>
          <w:lang w:val="en-GB"/>
        </w:rPr>
      </w:pPr>
      <w:r w:rsidRPr="00A84E5E">
        <w:rPr>
          <w:rFonts w:ascii="Angsana New" w:eastAsia="Arial Unicode MS" w:hAnsi="Angsana New" w:cs="Angsana New"/>
          <w:sz w:val="28"/>
          <w:lang w:val="en-GB"/>
        </w:rPr>
        <w:t>The difference between the cost of combining businesses under common control and the acquirer's interest in the book value of the combined entities is presented as an item. “Surplus from a business combination under common control” in the owners' equity The group will eliminate this item when selling investments by transferring them to retained earnings.</w:t>
      </w:r>
    </w:p>
    <w:p w14:paraId="5C3EBB05" w14:textId="77777777" w:rsidR="0062087A" w:rsidRPr="001E085C" w:rsidRDefault="0062087A" w:rsidP="00762603">
      <w:pPr>
        <w:numPr>
          <w:ilvl w:val="1"/>
          <w:numId w:val="1"/>
        </w:numPr>
        <w:spacing w:before="120" w:after="120" w:line="240" w:lineRule="auto"/>
        <w:ind w:left="709" w:hanging="425"/>
        <w:jc w:val="both"/>
        <w:rPr>
          <w:rFonts w:ascii="Angsana New" w:hAnsi="Angsana New" w:cs="Angsana New"/>
          <w:b/>
          <w:bCs/>
          <w:sz w:val="28"/>
        </w:rPr>
      </w:pPr>
      <w:r w:rsidRPr="001E085C">
        <w:rPr>
          <w:rFonts w:ascii="Angsana New" w:eastAsia="Times New Roman" w:hAnsi="Angsana New" w:cs="Angsana New"/>
          <w:b/>
          <w:bCs/>
          <w:sz w:val="28"/>
          <w:lang w:val="th-TH"/>
        </w:rPr>
        <w:t>Cash and cash equivalents</w:t>
      </w:r>
    </w:p>
    <w:p w14:paraId="6D999E62" w14:textId="77777777" w:rsidR="0062087A" w:rsidRPr="00840839" w:rsidRDefault="0062087A" w:rsidP="00762603">
      <w:pPr>
        <w:spacing w:before="120" w:after="120" w:line="240" w:lineRule="auto"/>
        <w:ind w:left="709"/>
        <w:jc w:val="both"/>
        <w:rPr>
          <w:rFonts w:ascii="Angsana New" w:eastAsia="Times New Roman" w:hAnsi="Angsana New" w:cs="Angsana New"/>
          <w:sz w:val="28"/>
          <w:lang w:eastAsia="x-none"/>
        </w:rPr>
      </w:pPr>
      <w:r w:rsidRPr="001E085C">
        <w:rPr>
          <w:rFonts w:ascii="Angsana New" w:eastAsia="Times New Roman" w:hAnsi="Angsana New" w:cs="Angsana New"/>
          <w:sz w:val="28"/>
          <w:lang w:val="x-none" w:eastAsia="x-none"/>
        </w:rPr>
        <w:t xml:space="preserve">Cash and cash equivalents are carried on the statement of financial position at cost. Cash and cash equivalents </w:t>
      </w:r>
      <w:r w:rsidRPr="00840839">
        <w:rPr>
          <w:rFonts w:ascii="Angsana New" w:eastAsia="Times New Roman" w:hAnsi="Angsana New" w:cs="Angsana New"/>
          <w:sz w:val="28"/>
          <w:lang w:val="x-none" w:eastAsia="x-none"/>
        </w:rPr>
        <w:t xml:space="preserve">comprise </w:t>
      </w:r>
      <w:r w:rsidRPr="00840839">
        <w:rPr>
          <w:rFonts w:ascii="Angsana New" w:eastAsia="Times New Roman" w:hAnsi="Angsana New" w:cs="Angsana New"/>
          <w:sz w:val="28"/>
          <w:lang w:eastAsia="x-none"/>
        </w:rPr>
        <w:t xml:space="preserve">of </w:t>
      </w:r>
      <w:r w:rsidRPr="00840839">
        <w:rPr>
          <w:rFonts w:ascii="Angsana New" w:eastAsia="Times New Roman" w:hAnsi="Angsana New" w:cs="Angsana New"/>
          <w:sz w:val="28"/>
          <w:lang w:val="x-none" w:eastAsia="x-none"/>
        </w:rPr>
        <w:t>cash</w:t>
      </w:r>
      <w:r w:rsidRPr="00840839">
        <w:rPr>
          <w:rFonts w:ascii="Angsana New" w:eastAsia="Times New Roman" w:hAnsi="Angsana New" w:cs="Angsana New"/>
          <w:sz w:val="28"/>
          <w:cs/>
          <w:lang w:val="x-none" w:eastAsia="x-none"/>
        </w:rPr>
        <w:t xml:space="preserve"> </w:t>
      </w:r>
      <w:r w:rsidRPr="00840839">
        <w:rPr>
          <w:rFonts w:ascii="Angsana New" w:eastAsia="Times New Roman" w:hAnsi="Angsana New" w:cs="Angsana New"/>
          <w:sz w:val="28"/>
          <w:lang w:val="x-none" w:eastAsia="x-none"/>
        </w:rPr>
        <w:t>on hand, deposits held at call at banks and other short-term highly liquid investments with maturities of three months or less from the date of acquisition and are not used as collateral</w:t>
      </w:r>
      <w:r w:rsidRPr="00840839">
        <w:rPr>
          <w:rFonts w:ascii="Angsana New" w:eastAsia="Times New Roman" w:hAnsi="Angsana New" w:cs="Angsana New"/>
          <w:sz w:val="28"/>
          <w:lang w:eastAsia="x-none"/>
        </w:rPr>
        <w:t>.</w:t>
      </w:r>
    </w:p>
    <w:p w14:paraId="395E0133" w14:textId="77777777" w:rsidR="0062087A" w:rsidRPr="00840839" w:rsidRDefault="00A84E5E" w:rsidP="00762603">
      <w:pPr>
        <w:numPr>
          <w:ilvl w:val="1"/>
          <w:numId w:val="1"/>
        </w:numPr>
        <w:spacing w:before="120" w:after="120" w:line="240" w:lineRule="auto"/>
        <w:ind w:left="709" w:hanging="425"/>
        <w:jc w:val="both"/>
        <w:rPr>
          <w:rFonts w:ascii="Angsana New" w:hAnsi="Angsana New" w:cs="Angsana New"/>
          <w:b/>
          <w:bCs/>
          <w:sz w:val="28"/>
        </w:rPr>
      </w:pPr>
      <w:r w:rsidRPr="00840839">
        <w:rPr>
          <w:rFonts w:ascii="Angsana New" w:eastAsia="Times New Roman" w:hAnsi="Angsana New" w:cs="Angsana New"/>
          <w:b/>
          <w:bCs/>
          <w:sz w:val="28"/>
        </w:rPr>
        <w:t>Financial assets</w:t>
      </w:r>
    </w:p>
    <w:p w14:paraId="6660D512" w14:textId="77777777" w:rsidR="00221EE3" w:rsidRPr="00840839" w:rsidRDefault="00A84E5E" w:rsidP="00762603">
      <w:pPr>
        <w:tabs>
          <w:tab w:val="left" w:pos="426"/>
        </w:tabs>
        <w:spacing w:before="120" w:after="120"/>
        <w:ind w:left="714"/>
        <w:jc w:val="thaiDistribute"/>
        <w:rPr>
          <w:rFonts w:ascii="Angsana New" w:eastAsia="Arial Unicode MS" w:hAnsi="Angsana New" w:cs="Angsana New" w:hint="cs"/>
          <w:b/>
          <w:bCs/>
          <w:sz w:val="28"/>
          <w:cs/>
          <w:lang w:val="en-GB"/>
        </w:rPr>
      </w:pPr>
      <w:r w:rsidRPr="00840839">
        <w:rPr>
          <w:rFonts w:ascii="Angsana New" w:eastAsia="Arial Unicode MS" w:hAnsi="Angsana New" w:cs="Angsana New"/>
          <w:b/>
          <w:bCs/>
          <w:sz w:val="28"/>
          <w:lang w:val="en-GB"/>
        </w:rPr>
        <w:t>Measurement of value</w:t>
      </w:r>
    </w:p>
    <w:p w14:paraId="2BDB01AF" w14:textId="77777777" w:rsidR="00221EE3" w:rsidRPr="00840839" w:rsidRDefault="00A84E5E" w:rsidP="00762603">
      <w:pPr>
        <w:tabs>
          <w:tab w:val="left" w:pos="426"/>
        </w:tabs>
        <w:spacing w:before="120" w:after="120"/>
        <w:ind w:left="714"/>
        <w:jc w:val="thaiDistribute"/>
        <w:rPr>
          <w:rFonts w:ascii="Angsana New" w:eastAsia="Arial Unicode MS" w:hAnsi="Angsana New" w:cs="Angsana New"/>
          <w:spacing w:val="-2"/>
          <w:sz w:val="28"/>
          <w:lang w:val="en-GB"/>
        </w:rPr>
      </w:pPr>
      <w:r w:rsidRPr="00840839">
        <w:rPr>
          <w:rFonts w:ascii="Angsana New" w:eastAsia="Arial Unicode MS" w:hAnsi="Angsana New" w:cs="Angsana New"/>
          <w:spacing w:val="-4"/>
          <w:sz w:val="28"/>
          <w:lang w:val="en-GB"/>
        </w:rPr>
        <w:t>In the initial recognition of the item, the group measures financial assets at fair value plus transaction costs directly attributable to acquiring the asset.</w:t>
      </w:r>
    </w:p>
    <w:p w14:paraId="0BDC70DE" w14:textId="77777777" w:rsidR="00221EE3" w:rsidRPr="00840839" w:rsidRDefault="00A84E5E" w:rsidP="00221EE3">
      <w:pPr>
        <w:tabs>
          <w:tab w:val="left" w:pos="426"/>
        </w:tabs>
        <w:spacing w:before="120" w:after="0"/>
        <w:ind w:left="716"/>
        <w:jc w:val="thaiDistribute"/>
        <w:rPr>
          <w:rFonts w:ascii="Angsana New" w:eastAsia="Arial Unicode MS" w:hAnsi="Angsana New" w:cs="Angsana New"/>
          <w:sz w:val="28"/>
          <w:u w:val="single"/>
          <w:lang w:val="en-GB"/>
        </w:rPr>
      </w:pPr>
      <w:bookmarkStart w:id="0" w:name="_Hlk159955586"/>
      <w:r w:rsidRPr="00840839">
        <w:rPr>
          <w:rFonts w:ascii="Angsana New" w:eastAsia="Times New Roman" w:hAnsi="Angsana New" w:cs="Angsana New"/>
          <w:sz w:val="28"/>
          <w:u w:val="single"/>
        </w:rPr>
        <w:t>Trade</w:t>
      </w:r>
      <w:bookmarkEnd w:id="0"/>
      <w:r w:rsidRPr="00840839">
        <w:rPr>
          <w:rFonts w:ascii="Angsana New" w:eastAsia="Times New Roman" w:hAnsi="Angsana New" w:cs="Angsana New"/>
          <w:sz w:val="28"/>
          <w:u w:val="single"/>
        </w:rPr>
        <w:t xml:space="preserve"> accounts receivable</w:t>
      </w:r>
    </w:p>
    <w:p w14:paraId="22E2A368" w14:textId="77777777" w:rsidR="00221EE3" w:rsidRPr="00221EE3" w:rsidRDefault="00B96724" w:rsidP="00221EE3">
      <w:pPr>
        <w:tabs>
          <w:tab w:val="left" w:pos="426"/>
        </w:tabs>
        <w:spacing w:before="120" w:after="0"/>
        <w:ind w:left="716"/>
        <w:jc w:val="thaiDistribute"/>
        <w:rPr>
          <w:rFonts w:ascii="Angsana New" w:eastAsia="Times New Roman" w:hAnsi="Angsana New" w:cs="Angsana New"/>
          <w:sz w:val="28"/>
          <w:highlight w:val="yellow"/>
          <w:lang w:eastAsia="en-GB"/>
        </w:rPr>
      </w:pPr>
      <w:r w:rsidRPr="00B96724">
        <w:rPr>
          <w:rFonts w:ascii="Angsana New" w:eastAsia="Times New Roman" w:hAnsi="Angsana New" w:cs="Angsana New"/>
          <w:sz w:val="28"/>
          <w:lang w:eastAsia="en-GB"/>
        </w:rPr>
        <w:t>Trade</w:t>
      </w:r>
      <w:r>
        <w:rPr>
          <w:rFonts w:ascii="Angsana New" w:eastAsia="Times New Roman" w:hAnsi="Angsana New" w:cs="Angsana New"/>
          <w:sz w:val="28"/>
          <w:lang w:eastAsia="en-GB"/>
        </w:rPr>
        <w:t xml:space="preserve"> a</w:t>
      </w:r>
      <w:r w:rsidR="00900EFF" w:rsidRPr="00900EFF">
        <w:rPr>
          <w:rFonts w:ascii="Angsana New" w:eastAsia="Times New Roman" w:hAnsi="Angsana New" w:cs="Angsana New"/>
          <w:sz w:val="28"/>
          <w:lang w:eastAsia="en-GB"/>
        </w:rPr>
        <w:t xml:space="preserve">ccounts receivable represent amounts due to customers as a result of selling products and/or providing services in the normal course of business. Most of the debtors will have a credit period not exceeding </w:t>
      </w:r>
      <w:r w:rsidR="00EB17D6" w:rsidRPr="00EB17D6">
        <w:rPr>
          <w:rFonts w:ascii="Angsana New" w:eastAsia="Times New Roman" w:hAnsi="Angsana New" w:cs="Angsana New"/>
          <w:sz w:val="28"/>
          <w:lang w:eastAsia="en-GB"/>
        </w:rPr>
        <w:t>120</w:t>
      </w:r>
      <w:r w:rsidR="00900EFF" w:rsidRPr="00900EFF">
        <w:rPr>
          <w:rFonts w:ascii="Angsana New" w:eastAsia="Times New Roman" w:hAnsi="Angsana New" w:cs="Angsana New"/>
          <w:sz w:val="28"/>
          <w:cs/>
          <w:lang w:eastAsia="en-GB"/>
        </w:rPr>
        <w:t xml:space="preserve"> </w:t>
      </w:r>
      <w:r w:rsidR="00900EFF" w:rsidRPr="00900EFF">
        <w:rPr>
          <w:rFonts w:ascii="Angsana New" w:eastAsia="Times New Roman" w:hAnsi="Angsana New" w:cs="Angsana New"/>
          <w:sz w:val="28"/>
          <w:lang w:eastAsia="en-GB"/>
        </w:rPr>
        <w:t>days. Therefore, trade debtors are shown in the current list.</w:t>
      </w:r>
    </w:p>
    <w:p w14:paraId="6BA38D71" w14:textId="77777777" w:rsidR="00221EE3" w:rsidRPr="00221EE3" w:rsidRDefault="00900EFF" w:rsidP="00221EE3">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900EFF">
        <w:rPr>
          <w:rFonts w:ascii="Angsana New" w:eastAsia="Times New Roman" w:hAnsi="Angsana New" w:cs="Angsana New"/>
          <w:sz w:val="28"/>
          <w:lang w:eastAsia="en-GB"/>
        </w:rPr>
        <w:t xml:space="preserve">Impairment of trade receivables is disclosed in Note </w:t>
      </w:r>
      <w:r w:rsidR="00EB17D6" w:rsidRPr="00EB17D6">
        <w:rPr>
          <w:rFonts w:ascii="Angsana New" w:eastAsia="Times New Roman" w:hAnsi="Angsana New" w:cs="Angsana New"/>
          <w:sz w:val="28"/>
          <w:lang w:eastAsia="en-GB"/>
        </w:rPr>
        <w:t>7</w:t>
      </w:r>
      <w:r w:rsidRPr="00900EFF">
        <w:rPr>
          <w:rFonts w:ascii="Angsana New" w:eastAsia="Times New Roman" w:hAnsi="Angsana New" w:cs="Angsana New"/>
          <w:sz w:val="28"/>
          <w:cs/>
          <w:lang w:eastAsia="en-GB"/>
        </w:rPr>
        <w:t>.</w:t>
      </w:r>
    </w:p>
    <w:p w14:paraId="7C761EE2" w14:textId="77777777" w:rsidR="00221EE3" w:rsidRPr="00221EE3" w:rsidRDefault="00B96724" w:rsidP="00221EE3">
      <w:pPr>
        <w:tabs>
          <w:tab w:val="left" w:pos="426"/>
        </w:tabs>
        <w:spacing w:before="120" w:after="0"/>
        <w:ind w:left="716"/>
        <w:jc w:val="thaiDistribute"/>
        <w:rPr>
          <w:rFonts w:ascii="Angsana New" w:eastAsia="Arial Unicode MS" w:hAnsi="Angsana New" w:cs="Angsana New"/>
          <w:sz w:val="28"/>
          <w:highlight w:val="yellow"/>
          <w:u w:val="single"/>
          <w:lang w:val="en-GB"/>
        </w:rPr>
      </w:pPr>
      <w:r>
        <w:rPr>
          <w:rFonts w:ascii="Angsana New" w:eastAsia="Arial Unicode MS" w:hAnsi="Angsana New" w:cs="Angsana New"/>
          <w:sz w:val="28"/>
          <w:u w:val="single"/>
          <w:lang w:val="en-GB"/>
        </w:rPr>
        <w:t>A</w:t>
      </w:r>
      <w:r w:rsidRPr="00B96724">
        <w:rPr>
          <w:rFonts w:ascii="Angsana New" w:eastAsia="Arial Unicode MS" w:hAnsi="Angsana New" w:cs="Angsana New"/>
          <w:sz w:val="28"/>
          <w:u w:val="single"/>
          <w:lang w:val="en-GB"/>
        </w:rPr>
        <w:t>ccounts receivable</w:t>
      </w:r>
      <w:r w:rsidR="00900EFF" w:rsidRPr="00900EFF">
        <w:rPr>
          <w:rFonts w:ascii="Angsana New" w:eastAsia="Arial Unicode MS" w:hAnsi="Angsana New" w:cs="Angsana New"/>
          <w:sz w:val="28"/>
          <w:u w:val="single"/>
          <w:lang w:val="en-GB"/>
        </w:rPr>
        <w:t xml:space="preserve"> under financial lease agreements</w:t>
      </w:r>
    </w:p>
    <w:p w14:paraId="5A8BC773" w14:textId="77777777" w:rsidR="00221EE3" w:rsidRDefault="00900EFF" w:rsidP="00221EE3">
      <w:pPr>
        <w:tabs>
          <w:tab w:val="left" w:pos="426"/>
        </w:tabs>
        <w:spacing w:before="120" w:after="0"/>
        <w:ind w:left="716"/>
        <w:jc w:val="thaiDistribute"/>
        <w:rPr>
          <w:rFonts w:ascii="Angsana New" w:hAnsi="Angsana New" w:cs="Angsana New"/>
          <w:sz w:val="28"/>
          <w:lang w:val="en-GB"/>
        </w:rPr>
      </w:pPr>
      <w:r w:rsidRPr="00900EFF">
        <w:rPr>
          <w:rFonts w:ascii="Angsana New" w:hAnsi="Angsana New" w:cs="Angsana New"/>
          <w:sz w:val="28"/>
          <w:lang w:val="en-GB"/>
        </w:rPr>
        <w:t>Measured at amortized cost and recognize interest income from such financial assets using the effective interest rate method and show it in other income items. Gains or losses arising from derecognition and impairment losses are recognized directly in profit or loss.</w:t>
      </w:r>
    </w:p>
    <w:p w14:paraId="3F6F70A7" w14:textId="77777777" w:rsidR="00B96724" w:rsidRPr="00221EE3" w:rsidRDefault="00B96724" w:rsidP="00221EE3">
      <w:pPr>
        <w:tabs>
          <w:tab w:val="left" w:pos="426"/>
        </w:tabs>
        <w:spacing w:before="120" w:after="0"/>
        <w:ind w:left="716"/>
        <w:jc w:val="thaiDistribute"/>
        <w:rPr>
          <w:rFonts w:ascii="Angsana New" w:hAnsi="Angsana New" w:cs="Angsana New"/>
          <w:spacing w:val="-4"/>
          <w:sz w:val="28"/>
          <w:highlight w:val="yellow"/>
          <w:lang w:val="en-GB"/>
        </w:rPr>
      </w:pPr>
    </w:p>
    <w:p w14:paraId="31418365" w14:textId="77777777" w:rsidR="00221EE3" w:rsidRPr="00221EE3" w:rsidRDefault="00900EFF" w:rsidP="00221EE3">
      <w:pPr>
        <w:tabs>
          <w:tab w:val="left" w:pos="426"/>
        </w:tabs>
        <w:spacing w:before="120" w:after="0"/>
        <w:ind w:left="716"/>
        <w:jc w:val="thaiDistribute"/>
        <w:rPr>
          <w:rFonts w:ascii="Angsana New" w:eastAsia="Arial Unicode MS" w:hAnsi="Angsana New" w:cs="Angsana New"/>
          <w:sz w:val="28"/>
          <w:highlight w:val="yellow"/>
          <w:u w:val="single"/>
          <w:lang w:val="en-GB"/>
        </w:rPr>
      </w:pPr>
      <w:r w:rsidRPr="00900EFF">
        <w:rPr>
          <w:rFonts w:ascii="Angsana New" w:eastAsia="Arial Unicode MS" w:hAnsi="Angsana New" w:cs="Angsana New"/>
          <w:sz w:val="28"/>
          <w:u w:val="single"/>
          <w:lang w:val="en-GB"/>
        </w:rPr>
        <w:lastRenderedPageBreak/>
        <w:t>Fixed deposits and deposits with collateral obligations</w:t>
      </w:r>
    </w:p>
    <w:p w14:paraId="395A9388" w14:textId="77777777" w:rsidR="00221EE3" w:rsidRDefault="00900EFF" w:rsidP="00221EE3">
      <w:pPr>
        <w:tabs>
          <w:tab w:val="left" w:pos="426"/>
        </w:tabs>
        <w:spacing w:before="120" w:after="0"/>
        <w:ind w:left="716"/>
        <w:jc w:val="thaiDistribute"/>
        <w:rPr>
          <w:rFonts w:ascii="Angsana New" w:eastAsia="Arial Unicode MS" w:hAnsi="Angsana New" w:cs="Angsana New"/>
          <w:sz w:val="28"/>
          <w:highlight w:val="yellow"/>
          <w:lang w:val="en-GB"/>
        </w:rPr>
      </w:pPr>
      <w:r w:rsidRPr="00900EFF">
        <w:rPr>
          <w:rFonts w:ascii="Angsana New" w:hAnsi="Angsana New" w:cs="Angsana New"/>
          <w:sz w:val="28"/>
          <w:lang w:val="en-GB"/>
        </w:rPr>
        <w:t>It is measured at fair value through profit and loss at the end of the period, which does not normally change. Because the currency is Thai baht</w:t>
      </w:r>
    </w:p>
    <w:p w14:paraId="62DA9A14" w14:textId="77777777" w:rsidR="00221EE3" w:rsidRPr="00221EE3" w:rsidRDefault="00900EFF" w:rsidP="00221EE3">
      <w:pPr>
        <w:tabs>
          <w:tab w:val="left" w:pos="426"/>
        </w:tabs>
        <w:spacing w:before="120" w:after="0"/>
        <w:ind w:left="714"/>
        <w:jc w:val="thaiDistribute"/>
        <w:rPr>
          <w:rFonts w:ascii="Angsana New" w:eastAsia="Times New Roman" w:hAnsi="Angsana New" w:cs="Angsana New"/>
          <w:sz w:val="28"/>
          <w:highlight w:val="yellow"/>
          <w:u w:val="single"/>
        </w:rPr>
      </w:pPr>
      <w:r>
        <w:rPr>
          <w:rFonts w:ascii="Angsana New" w:eastAsia="Times New Roman" w:hAnsi="Angsana New" w:cs="Angsana New"/>
          <w:sz w:val="28"/>
          <w:u w:val="single"/>
        </w:rPr>
        <w:t>I</w:t>
      </w:r>
      <w:r w:rsidRPr="00900EFF">
        <w:rPr>
          <w:rFonts w:ascii="Angsana New" w:eastAsia="Times New Roman" w:hAnsi="Angsana New" w:cs="Angsana New"/>
          <w:sz w:val="28"/>
          <w:u w:val="single"/>
        </w:rPr>
        <w:t>mpairment</w:t>
      </w:r>
    </w:p>
    <w:p w14:paraId="7755CAA7" w14:textId="77777777" w:rsidR="00221EE3" w:rsidRPr="004A2D11" w:rsidRDefault="004A2D11" w:rsidP="00221EE3">
      <w:pPr>
        <w:pStyle w:val="a7"/>
        <w:spacing w:before="120" w:after="120"/>
        <w:ind w:left="714"/>
        <w:contextualSpacing w:val="0"/>
        <w:jc w:val="thaiDistribute"/>
        <w:rPr>
          <w:rFonts w:ascii="Angsana New" w:eastAsia="Arial Unicode MS" w:hAnsi="Angsana New" w:cs="Angsana New"/>
          <w:spacing w:val="-4"/>
          <w:sz w:val="28"/>
          <w:highlight w:val="yellow"/>
          <w:lang w:val="en-GB"/>
        </w:rPr>
      </w:pPr>
      <w:r w:rsidRPr="004A2D11">
        <w:rPr>
          <w:rFonts w:ascii="Angsana New" w:eastAsia="Arial Unicode MS" w:hAnsi="Angsana New" w:cs="Angsana New"/>
          <w:spacing w:val="-4"/>
          <w:sz w:val="28"/>
          <w:lang w:val="en-GB"/>
        </w:rPr>
        <w:t xml:space="preserve">The </w:t>
      </w:r>
      <w:r w:rsidR="00B96724">
        <w:rPr>
          <w:rFonts w:ascii="Angsana New" w:eastAsia="Arial Unicode MS" w:hAnsi="Angsana New" w:cs="Angsana New"/>
          <w:spacing w:val="-4"/>
          <w:sz w:val="28"/>
          <w:lang w:val="en-GB"/>
        </w:rPr>
        <w:t>G</w:t>
      </w:r>
      <w:r w:rsidRPr="004A2D11">
        <w:rPr>
          <w:rFonts w:ascii="Angsana New" w:eastAsia="Arial Unicode MS" w:hAnsi="Angsana New" w:cs="Angsana New"/>
          <w:spacing w:val="-4"/>
          <w:sz w:val="28"/>
          <w:lang w:val="en-GB"/>
        </w:rPr>
        <w:t xml:space="preserve">roup uses a simplified approach in accordance with TFRS </w:t>
      </w:r>
      <w:r w:rsidR="00EB17D6" w:rsidRPr="00EB17D6">
        <w:rPr>
          <w:rFonts w:ascii="Angsana New" w:eastAsia="Arial Unicode MS" w:hAnsi="Angsana New" w:cs="Angsana New"/>
          <w:spacing w:val="-4"/>
          <w:sz w:val="28"/>
        </w:rPr>
        <w:t>9</w:t>
      </w:r>
      <w:r w:rsidRPr="004A2D11">
        <w:rPr>
          <w:rFonts w:ascii="Angsana New" w:eastAsia="Arial Unicode MS" w:hAnsi="Angsana New" w:cs="Angsana New"/>
          <w:spacing w:val="-4"/>
          <w:sz w:val="28"/>
          <w:cs/>
          <w:lang w:val="en-GB"/>
        </w:rPr>
        <w:t xml:space="preserve"> </w:t>
      </w:r>
      <w:r w:rsidRPr="004A2D11">
        <w:rPr>
          <w:rFonts w:ascii="Angsana New" w:eastAsia="Arial Unicode MS" w:hAnsi="Angsana New" w:cs="Angsana New"/>
          <w:spacing w:val="-4"/>
          <w:sz w:val="28"/>
          <w:lang w:val="en-GB"/>
        </w:rPr>
        <w:t xml:space="preserve">to recognize impairments of trade receivables and assets arising from contracts based on estimated credit losses over the life of such assets from the date the </w:t>
      </w:r>
      <w:r w:rsidR="00B96724">
        <w:rPr>
          <w:rFonts w:ascii="Angsana New" w:eastAsia="Arial Unicode MS" w:hAnsi="Angsana New" w:cs="Angsana New"/>
          <w:spacing w:val="-4"/>
          <w:sz w:val="28"/>
          <w:lang w:val="en-GB"/>
        </w:rPr>
        <w:t>G</w:t>
      </w:r>
      <w:r w:rsidRPr="004A2D11">
        <w:rPr>
          <w:rFonts w:ascii="Angsana New" w:eastAsia="Arial Unicode MS" w:hAnsi="Angsana New" w:cs="Angsana New"/>
          <w:spacing w:val="-4"/>
          <w:sz w:val="28"/>
          <w:lang w:val="en-GB"/>
        </w:rPr>
        <w:t>roup begins to recognize trade receivables and assets arising from contracts.</w:t>
      </w:r>
    </w:p>
    <w:p w14:paraId="314C5D42" w14:textId="77777777" w:rsidR="00221EE3" w:rsidRPr="00221EE3" w:rsidRDefault="004A2D11" w:rsidP="00221EE3">
      <w:pPr>
        <w:pStyle w:val="a7"/>
        <w:spacing w:before="120" w:after="120"/>
        <w:ind w:left="714"/>
        <w:contextualSpacing w:val="0"/>
        <w:jc w:val="thaiDistribute"/>
        <w:rPr>
          <w:rFonts w:ascii="Angsana New" w:eastAsia="Arial Unicode MS" w:hAnsi="Angsana New" w:cs="Angsana New"/>
          <w:sz w:val="28"/>
          <w:highlight w:val="yellow"/>
          <w:lang w:val="en-GB"/>
        </w:rPr>
      </w:pPr>
      <w:r w:rsidRPr="004A2D11">
        <w:rPr>
          <w:rFonts w:ascii="Angsana New" w:eastAsia="Arial Unicode MS" w:hAnsi="Angsana New" w:cs="Angsana New"/>
          <w:sz w:val="28"/>
          <w:lang w:val="en-GB"/>
        </w:rPr>
        <w:t>In considering expected credit losses, management groups debtors according to credit risk characteristics, common characteristics, and past due periods. This is because the assets arising from the contract are work delivered but not yet collected, which has similar risk characteristics to debtors for the same type of contract. Management has therefore applied the debtor's credit loss rate to assets arising from related contracts. The expected credit loss rate is determined by the nature of past payments. Credit loss information from past experiences Including future information and factors that may affect the debtor's payments.</w:t>
      </w:r>
    </w:p>
    <w:p w14:paraId="59A278BA" w14:textId="77777777" w:rsidR="00221EE3" w:rsidRPr="00221EE3" w:rsidRDefault="004A2D11" w:rsidP="00762603">
      <w:pPr>
        <w:tabs>
          <w:tab w:val="left" w:pos="426"/>
        </w:tabs>
        <w:spacing w:before="120" w:after="120"/>
        <w:ind w:left="714"/>
        <w:jc w:val="thaiDistribute"/>
        <w:rPr>
          <w:rFonts w:ascii="Angsana New" w:eastAsia="Times New Roman" w:hAnsi="Angsana New" w:cs="Angsana New" w:hint="cs"/>
          <w:sz w:val="28"/>
          <w:lang w:val="en-GB"/>
        </w:rPr>
      </w:pPr>
      <w:r w:rsidRPr="004A2D11">
        <w:rPr>
          <w:rFonts w:ascii="Angsana New" w:eastAsia="Arial Unicode MS" w:hAnsi="Angsana New" w:cs="Angsana New"/>
          <w:sz w:val="28"/>
          <w:lang w:val="en-GB"/>
        </w:rPr>
        <w:t xml:space="preserve">The </w:t>
      </w:r>
      <w:r w:rsidR="00B96724">
        <w:rPr>
          <w:rFonts w:ascii="Angsana New" w:eastAsia="Arial Unicode MS" w:hAnsi="Angsana New" w:cs="Angsana New"/>
          <w:sz w:val="28"/>
          <w:lang w:val="en-GB"/>
        </w:rPr>
        <w:t>G</w:t>
      </w:r>
      <w:r w:rsidRPr="004A2D11">
        <w:rPr>
          <w:rFonts w:ascii="Angsana New" w:eastAsia="Arial Unicode MS" w:hAnsi="Angsana New" w:cs="Angsana New"/>
          <w:sz w:val="28"/>
          <w:lang w:val="en-GB"/>
        </w:rPr>
        <w:t>roup assesses the credit risk of such financial assets at the end of each reporting period. whether there has been a significant increase since the program was first recognized.</w:t>
      </w:r>
    </w:p>
    <w:p w14:paraId="48FE69E9" w14:textId="77777777" w:rsidR="001A3453" w:rsidRPr="001E085C" w:rsidRDefault="009178C4" w:rsidP="001B32FF">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rPr>
      </w:pPr>
      <w:r w:rsidRPr="001E085C">
        <w:rPr>
          <w:rFonts w:ascii="Angsana New" w:eastAsia="Times New Roman" w:hAnsi="Angsana New" w:cs="Angsana New"/>
          <w:b/>
          <w:bCs/>
          <w:sz w:val="28"/>
        </w:rPr>
        <w:t xml:space="preserve">Assets and liabilities arising from </w:t>
      </w:r>
      <w:r w:rsidR="00502FA1" w:rsidRPr="001E085C">
        <w:rPr>
          <w:rFonts w:ascii="Angsana New" w:eastAsia="Times New Roman" w:hAnsi="Angsana New" w:cs="Angsana New"/>
          <w:b/>
          <w:bCs/>
          <w:sz w:val="28"/>
        </w:rPr>
        <w:t>contracts.</w:t>
      </w:r>
    </w:p>
    <w:p w14:paraId="6331F086" w14:textId="77777777" w:rsidR="001A3453" w:rsidRPr="001E085C" w:rsidRDefault="007E499F" w:rsidP="001B32FF">
      <w:pPr>
        <w:tabs>
          <w:tab w:val="left" w:pos="426"/>
        </w:tabs>
        <w:spacing w:before="120" w:after="120"/>
        <w:ind w:left="714"/>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Contract assets are costs incurred in obtaining contracts with customers.</w:t>
      </w:r>
    </w:p>
    <w:p w14:paraId="0DE53F91" w14:textId="77777777" w:rsidR="001A3453" w:rsidRPr="001E085C" w:rsidRDefault="007E499F" w:rsidP="001B32FF">
      <w:pPr>
        <w:tabs>
          <w:tab w:val="left" w:pos="426"/>
        </w:tabs>
        <w:spacing w:before="120" w:after="120"/>
        <w:ind w:left="714"/>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Contract assets are measured at cost less accumulated amortization and impairment losses. Amortization is recorded as an expense in profit or loss. Calculated on a straight-line basis, which corresponds to the revenue recognition of the contract, starting to amortize the contract asset when the asset becomes available for use. The expected benefit period for the current and comparative years is shown below.</w:t>
      </w:r>
    </w:p>
    <w:tbl>
      <w:tblPr>
        <w:tblW w:w="9029" w:type="dxa"/>
        <w:tblInd w:w="709" w:type="dxa"/>
        <w:tblLayout w:type="fixed"/>
        <w:tblLook w:val="0000" w:firstRow="0" w:lastRow="0" w:firstColumn="0" w:lastColumn="0" w:noHBand="0" w:noVBand="0"/>
      </w:tblPr>
      <w:tblGrid>
        <w:gridCol w:w="5159"/>
        <w:gridCol w:w="3870"/>
      </w:tblGrid>
      <w:tr w:rsidR="001A3453" w:rsidRPr="001E085C" w14:paraId="2D93E59F" w14:textId="77777777" w:rsidTr="00A05A88">
        <w:trPr>
          <w:trHeight w:val="20"/>
        </w:trPr>
        <w:tc>
          <w:tcPr>
            <w:tcW w:w="5159" w:type="dxa"/>
          </w:tcPr>
          <w:p w14:paraId="2EC44CF5" w14:textId="77777777" w:rsidR="001A3453" w:rsidRPr="001E085C" w:rsidRDefault="007E499F" w:rsidP="0057246B">
            <w:pPr>
              <w:spacing w:before="120"/>
              <w:ind w:left="40" w:right="-108"/>
              <w:jc w:val="both"/>
              <w:rPr>
                <w:rFonts w:ascii="Angsana New" w:hAnsi="Angsana New" w:cs="Angsana New"/>
                <w:b/>
                <w:sz w:val="28"/>
                <w:cs/>
                <w:lang w:val="en-GB"/>
              </w:rPr>
            </w:pPr>
            <w:r w:rsidRPr="001E085C">
              <w:rPr>
                <w:rFonts w:ascii="Angsana New" w:hAnsi="Angsana New" w:cs="Angsana New"/>
                <w:sz w:val="28"/>
              </w:rPr>
              <w:t>Technical support contract for cars</w:t>
            </w:r>
          </w:p>
        </w:tc>
        <w:tc>
          <w:tcPr>
            <w:tcW w:w="3870" w:type="dxa"/>
          </w:tcPr>
          <w:p w14:paraId="3BC91E15" w14:textId="77777777" w:rsidR="001A3453" w:rsidRPr="001E085C" w:rsidRDefault="001A3453" w:rsidP="0057246B">
            <w:pPr>
              <w:spacing w:before="120"/>
              <w:ind w:right="-108"/>
              <w:jc w:val="both"/>
              <w:rPr>
                <w:rFonts w:ascii="Angsana New" w:hAnsi="Angsana New" w:cs="Angsana New"/>
                <w:b/>
                <w:sz w:val="28"/>
              </w:rPr>
            </w:pPr>
            <w:r w:rsidRPr="001E085C">
              <w:rPr>
                <w:rFonts w:ascii="Angsana New" w:hAnsi="Angsana New" w:cs="Angsana New"/>
                <w:bCs/>
                <w:sz w:val="28"/>
                <w:lang w:val="en-GB"/>
              </w:rPr>
              <w:t xml:space="preserve">2 </w:t>
            </w:r>
            <w:r w:rsidR="007E499F" w:rsidRPr="001E085C">
              <w:rPr>
                <w:rFonts w:ascii="Angsana New" w:hAnsi="Angsana New" w:cs="Angsana New"/>
                <w:bCs/>
                <w:sz w:val="28"/>
              </w:rPr>
              <w:t>Years</w:t>
            </w:r>
          </w:p>
        </w:tc>
      </w:tr>
    </w:tbl>
    <w:p w14:paraId="1DDCBE02" w14:textId="77777777" w:rsidR="001A3453" w:rsidRPr="001E085C" w:rsidRDefault="000863B1" w:rsidP="001B32FF">
      <w:pPr>
        <w:tabs>
          <w:tab w:val="left" w:pos="426"/>
        </w:tabs>
        <w:spacing w:before="120" w:after="120"/>
        <w:ind w:left="714"/>
        <w:jc w:val="thaiDistribute"/>
        <w:rPr>
          <w:rFonts w:ascii="Angsana New" w:hAnsi="Angsana New" w:cs="Angsana New"/>
          <w:sz w:val="28"/>
        </w:rPr>
      </w:pPr>
      <w:r w:rsidRPr="001E085C">
        <w:rPr>
          <w:rFonts w:ascii="Angsana New" w:hAnsi="Angsana New" w:cs="Angsana New"/>
          <w:sz w:val="28"/>
        </w:rPr>
        <w:t>Amortization method Expected benefit period and residual value. It will be reviewed at the end of every fiscal year and adjusted as appropriate.</w:t>
      </w:r>
    </w:p>
    <w:p w14:paraId="387223E0" w14:textId="77777777" w:rsidR="001A3453" w:rsidRDefault="00155E7C" w:rsidP="001B32FF">
      <w:pPr>
        <w:tabs>
          <w:tab w:val="left" w:pos="426"/>
        </w:tabs>
        <w:spacing w:before="120" w:after="120"/>
        <w:ind w:left="714"/>
        <w:jc w:val="thaiDistribute"/>
        <w:rPr>
          <w:rFonts w:ascii="Angsana New" w:hAnsi="Angsana New" w:cs="Angsana New"/>
          <w:sz w:val="28"/>
        </w:rPr>
      </w:pPr>
      <w:r>
        <w:rPr>
          <w:rFonts w:ascii="Angsana New" w:hAnsi="Angsana New" w:cs="Angsana New"/>
          <w:sz w:val="28"/>
        </w:rPr>
        <w:t>The</w:t>
      </w:r>
      <w:r w:rsidR="002B203F" w:rsidRPr="001E085C">
        <w:rPr>
          <w:rFonts w:ascii="Angsana New" w:hAnsi="Angsana New" w:cs="Angsana New"/>
          <w:sz w:val="28"/>
        </w:rPr>
        <w:t xml:space="preserve"> contract liability is an obligation to transfer goods or services to a customer. Contract liabilities are recognized when the Group has received payment or has an unconditional right to receive irrecoverable consideration from a customer before the Group recognizes the relevant revenue.</w:t>
      </w:r>
    </w:p>
    <w:p w14:paraId="0DD7175A" w14:textId="77777777" w:rsidR="0062087A" w:rsidRPr="001E085C" w:rsidRDefault="0062087A" w:rsidP="001B32FF">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rPr>
      </w:pPr>
      <w:r w:rsidRPr="001E085C">
        <w:rPr>
          <w:rFonts w:ascii="Angsana New" w:eastAsia="Times New Roman" w:hAnsi="Angsana New" w:cs="Angsana New"/>
          <w:b/>
          <w:bCs/>
          <w:sz w:val="28"/>
          <w:lang w:val="th-TH"/>
        </w:rPr>
        <w:lastRenderedPageBreak/>
        <w:t>Inventories</w:t>
      </w:r>
    </w:p>
    <w:p w14:paraId="0FA79C68" w14:textId="77777777" w:rsidR="00A14C34" w:rsidRDefault="008A2A8B" w:rsidP="0057246B">
      <w:pPr>
        <w:tabs>
          <w:tab w:val="left" w:pos="426"/>
        </w:tabs>
        <w:spacing w:after="120" w:line="240" w:lineRule="auto"/>
        <w:ind w:left="716"/>
        <w:jc w:val="both"/>
        <w:rPr>
          <w:rFonts w:ascii="Angsana New" w:eastAsia="Times New Roman" w:hAnsi="Angsana New" w:cs="Angsana New"/>
          <w:sz w:val="28"/>
          <w:lang w:eastAsia="x-none"/>
        </w:rPr>
      </w:pPr>
      <w:r>
        <w:rPr>
          <w:rFonts w:ascii="Angsana New" w:eastAsia="Times New Roman" w:hAnsi="Angsana New" w:cs="Angsana New"/>
          <w:sz w:val="28"/>
          <w:u w:val="single"/>
        </w:rPr>
        <w:t>Finish goods</w:t>
      </w:r>
    </w:p>
    <w:p w14:paraId="2C280AEA" w14:textId="77777777" w:rsidR="0062087A" w:rsidRPr="001E085C" w:rsidRDefault="00F91186" w:rsidP="0057246B">
      <w:pPr>
        <w:tabs>
          <w:tab w:val="left" w:pos="426"/>
        </w:tabs>
        <w:spacing w:after="120" w:line="240" w:lineRule="auto"/>
        <w:ind w:left="716"/>
        <w:jc w:val="both"/>
        <w:rPr>
          <w:rFonts w:ascii="Angsana New" w:eastAsia="Times New Roman" w:hAnsi="Angsana New" w:cs="Angsana New"/>
          <w:sz w:val="28"/>
          <w:lang w:val="x-none" w:eastAsia="x-none"/>
        </w:rPr>
      </w:pPr>
      <w:r w:rsidRPr="001E085C">
        <w:rPr>
          <w:rFonts w:ascii="Angsana New" w:eastAsia="Times New Roman" w:hAnsi="Angsana New" w:cs="Angsana New"/>
          <w:sz w:val="28"/>
          <w:lang w:eastAsia="x-none"/>
        </w:rPr>
        <w:t>Inventories</w:t>
      </w:r>
      <w:r w:rsidR="0062087A" w:rsidRPr="001E085C">
        <w:rPr>
          <w:rFonts w:ascii="Angsana New" w:eastAsia="Times New Roman" w:hAnsi="Angsana New" w:cs="Angsana New"/>
          <w:sz w:val="28"/>
          <w:lang w:eastAsia="x-none"/>
        </w:rPr>
        <w:t xml:space="preserve"> of financial statement are valued at lower of moving average cost or net realizable value.</w:t>
      </w:r>
    </w:p>
    <w:p w14:paraId="17377147" w14:textId="77777777" w:rsidR="0062087A" w:rsidRPr="001E085C" w:rsidRDefault="0062087A" w:rsidP="0057246B">
      <w:pPr>
        <w:tabs>
          <w:tab w:val="left" w:pos="426"/>
        </w:tabs>
        <w:spacing w:after="120" w:line="240" w:lineRule="auto"/>
        <w:ind w:left="716"/>
        <w:jc w:val="both"/>
        <w:rPr>
          <w:rFonts w:ascii="Angsana New" w:eastAsia="Times New Roman" w:hAnsi="Angsana New" w:cs="Angsana New"/>
          <w:sz w:val="28"/>
          <w:lang w:val="x-none" w:eastAsia="x-none"/>
        </w:rPr>
      </w:pPr>
      <w:r w:rsidRPr="001E085C">
        <w:rPr>
          <w:rFonts w:ascii="Angsana New" w:eastAsia="Times New Roman" w:hAnsi="Angsana New" w:cs="Angsana New"/>
          <w:sz w:val="28"/>
          <w:lang w:val="x-none" w:eastAsia="x-none"/>
        </w:rPr>
        <w:t>The net reali</w:t>
      </w:r>
      <w:r w:rsidRPr="001E085C">
        <w:rPr>
          <w:rFonts w:ascii="Angsana New" w:eastAsia="Times New Roman" w:hAnsi="Angsana New" w:cs="Angsana New"/>
          <w:sz w:val="28"/>
          <w:lang w:eastAsia="x-none"/>
        </w:rPr>
        <w:t>z</w:t>
      </w:r>
      <w:r w:rsidRPr="001E085C">
        <w:rPr>
          <w:rFonts w:ascii="Angsana New" w:eastAsia="Times New Roman" w:hAnsi="Angsana New" w:cs="Angsana New"/>
          <w:sz w:val="28"/>
          <w:lang w:val="x-none" w:eastAsia="x-none"/>
        </w:rPr>
        <w:t>able value is from estimate of selling price in the ordinary course of business, minus the costs of completion</w:t>
      </w:r>
      <w:r w:rsidRPr="001E085C">
        <w:rPr>
          <w:rFonts w:ascii="Angsana New" w:hAnsi="Angsana New" w:cs="Angsana New"/>
          <w:sz w:val="28"/>
        </w:rPr>
        <w:t xml:space="preserve"> </w:t>
      </w:r>
      <w:r w:rsidRPr="001E085C">
        <w:rPr>
          <w:rFonts w:ascii="Angsana New" w:eastAsia="Times New Roman" w:hAnsi="Angsana New" w:cs="Angsana New"/>
          <w:sz w:val="28"/>
          <w:lang w:val="x-none" w:eastAsia="x-none"/>
        </w:rPr>
        <w:t>and selling expenses.</w:t>
      </w:r>
    </w:p>
    <w:p w14:paraId="45016219" w14:textId="77777777" w:rsidR="0062087A" w:rsidRPr="001E085C" w:rsidRDefault="0062087A"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val="x-none" w:eastAsia="x-none"/>
        </w:rPr>
        <w:t>The cost of purchase comprises both the purchase price and direct cost which related to that purchasing expenses, such as</w:t>
      </w:r>
      <w:r w:rsidRPr="001E085C">
        <w:rPr>
          <w:rFonts w:ascii="Angsana New" w:hAnsi="Angsana New" w:cs="Angsana New"/>
          <w:sz w:val="28"/>
        </w:rPr>
        <w:t xml:space="preserve"> </w:t>
      </w:r>
      <w:r w:rsidRPr="001E085C">
        <w:rPr>
          <w:rFonts w:ascii="Angsana New" w:eastAsia="Times New Roman" w:hAnsi="Angsana New" w:cs="Angsana New"/>
          <w:sz w:val="28"/>
          <w:lang w:val="x-none" w:eastAsia="x-none"/>
        </w:rPr>
        <w:t xml:space="preserve">transportation charge less all attributable discounts and </w:t>
      </w:r>
      <w:r w:rsidRPr="001E085C">
        <w:rPr>
          <w:rFonts w:ascii="Angsana New" w:eastAsia="Times New Roman" w:hAnsi="Angsana New" w:cs="Angsana New"/>
          <w:sz w:val="28"/>
          <w:lang w:eastAsia="x-none"/>
        </w:rPr>
        <w:t>rebates from purchase goods</w:t>
      </w:r>
      <w:r w:rsidRPr="001E085C">
        <w:rPr>
          <w:rFonts w:ascii="Angsana New" w:eastAsia="Times New Roman" w:hAnsi="Angsana New" w:cs="Angsana New"/>
          <w:sz w:val="28"/>
          <w:lang w:val="x-none" w:eastAsia="x-none"/>
        </w:rPr>
        <w:t xml:space="preserve"> (if any).</w:t>
      </w:r>
    </w:p>
    <w:p w14:paraId="611D207D" w14:textId="77777777" w:rsidR="0062087A" w:rsidRDefault="0033775B" w:rsidP="0057246B">
      <w:pPr>
        <w:tabs>
          <w:tab w:val="left" w:pos="426"/>
        </w:tabs>
        <w:spacing w:after="120" w:line="240" w:lineRule="auto"/>
        <w:ind w:left="716"/>
        <w:jc w:val="both"/>
        <w:rPr>
          <w:rFonts w:ascii="Angsana New" w:eastAsia="Times New Roman" w:hAnsi="Angsana New" w:cs="Angsana New"/>
          <w:sz w:val="28"/>
          <w:lang w:val="x-none" w:eastAsia="x-none"/>
        </w:rPr>
      </w:pPr>
      <w:r w:rsidRPr="001E085C">
        <w:rPr>
          <w:rFonts w:ascii="Angsana New" w:eastAsia="Times New Roman" w:hAnsi="Angsana New" w:cs="Angsana New"/>
          <w:sz w:val="28"/>
          <w:lang w:val="x-none" w:eastAsia="x-none"/>
        </w:rPr>
        <w:t xml:space="preserve">The </w:t>
      </w:r>
      <w:r w:rsidRPr="001E085C">
        <w:rPr>
          <w:rFonts w:ascii="Angsana New" w:eastAsia="Times New Roman" w:hAnsi="Angsana New" w:cs="Angsana New"/>
          <w:sz w:val="28"/>
          <w:lang w:eastAsia="x-none"/>
        </w:rPr>
        <w:t>Group and the Company</w:t>
      </w:r>
      <w:r w:rsidR="0062087A" w:rsidRPr="001E085C">
        <w:rPr>
          <w:rFonts w:ascii="Angsana New" w:eastAsia="Times New Roman" w:hAnsi="Angsana New" w:cs="Angsana New"/>
          <w:sz w:val="28"/>
          <w:lang w:val="x-none" w:eastAsia="x-none"/>
        </w:rPr>
        <w:t xml:space="preserve"> shall set aside allowance for obsolete inventories by calculating at the higher of mark-to-market price or inventory aging value.</w:t>
      </w:r>
    </w:p>
    <w:p w14:paraId="35743939" w14:textId="77777777" w:rsidR="0085095D" w:rsidRPr="001E085C" w:rsidRDefault="0085095D" w:rsidP="001B32FF">
      <w:pPr>
        <w:tabs>
          <w:tab w:val="left" w:pos="426"/>
        </w:tabs>
        <w:spacing w:before="120" w:after="120"/>
        <w:rPr>
          <w:rFonts w:ascii="Angsana New" w:eastAsia="Times New Roman" w:hAnsi="Angsana New" w:cs="Angsana New"/>
          <w:sz w:val="28"/>
          <w:u w:val="single"/>
        </w:rPr>
      </w:pPr>
      <w:r w:rsidRPr="001E085C">
        <w:rPr>
          <w:rFonts w:ascii="Angsana New" w:eastAsia="Times New Roman" w:hAnsi="Angsana New" w:cs="Angsana New"/>
          <w:sz w:val="28"/>
          <w:cs/>
          <w:lang w:val="th-TH"/>
        </w:rPr>
        <w:tab/>
      </w:r>
      <w:r w:rsidRPr="001E085C">
        <w:rPr>
          <w:rFonts w:ascii="Angsana New" w:eastAsia="Times New Roman" w:hAnsi="Angsana New" w:cs="Angsana New"/>
          <w:sz w:val="28"/>
          <w:cs/>
          <w:lang w:val="th-TH"/>
        </w:rPr>
        <w:tab/>
      </w:r>
      <w:r w:rsidR="00C30635" w:rsidRPr="001E085C">
        <w:rPr>
          <w:rFonts w:ascii="Angsana New" w:eastAsia="Times New Roman" w:hAnsi="Angsana New" w:cs="Angsana New"/>
          <w:sz w:val="28"/>
          <w:u w:val="single"/>
        </w:rPr>
        <w:t>Real estate development projects for sale</w:t>
      </w:r>
    </w:p>
    <w:p w14:paraId="46C40311" w14:textId="77777777" w:rsidR="0085095D" w:rsidRPr="001E085C" w:rsidRDefault="00C30635" w:rsidP="001B32FF">
      <w:pPr>
        <w:tabs>
          <w:tab w:val="left" w:pos="426"/>
        </w:tabs>
        <w:spacing w:before="120" w:after="120"/>
        <w:ind w:left="714"/>
        <w:jc w:val="thaiDistribute"/>
        <w:rPr>
          <w:rFonts w:ascii="Angsana New" w:eastAsia="Times New Roman" w:hAnsi="Angsana New" w:cs="Angsana New"/>
          <w:sz w:val="28"/>
          <w:lang w:val="x-none" w:eastAsia="x-none"/>
        </w:rPr>
      </w:pPr>
      <w:r w:rsidRPr="001E085C">
        <w:rPr>
          <w:rFonts w:ascii="Angsana New" w:eastAsia="Times New Roman" w:hAnsi="Angsana New" w:cs="Angsana New"/>
          <w:sz w:val="28"/>
          <w:lang w:val="x-none" w:eastAsia="x-none"/>
        </w:rPr>
        <w:t>Real estate development projects for sale consisting of land and cost of project development are shown in the statement of financial position with the cost price net of the reduction in the value of the project work The calculation details are as follows:</w:t>
      </w:r>
    </w:p>
    <w:p w14:paraId="68B68854" w14:textId="77777777" w:rsidR="0085095D" w:rsidRPr="001E085C"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E085C">
        <w:rPr>
          <w:rFonts w:ascii="Angsana New" w:eastAsia="Times New Roman" w:hAnsi="Angsana New" w:cs="Angsana New"/>
          <w:sz w:val="28"/>
          <w:lang w:eastAsia="x-none"/>
        </w:rPr>
        <w:t>The l</w:t>
      </w:r>
      <w:r w:rsidR="00C30635" w:rsidRPr="001E085C">
        <w:rPr>
          <w:rFonts w:ascii="Angsana New" w:eastAsia="Times New Roman" w:hAnsi="Angsana New" w:cs="Angsana New"/>
          <w:sz w:val="28"/>
          <w:lang w:val="x-none" w:eastAsia="x-none"/>
        </w:rPr>
        <w:t>and</w:t>
      </w:r>
      <w:r w:rsidR="00C30635" w:rsidRPr="001E085C">
        <w:rPr>
          <w:rFonts w:ascii="Angsana New" w:eastAsia="Times New Roman" w:hAnsi="Angsana New" w:cs="Angsana New"/>
          <w:sz w:val="28"/>
          <w:lang w:eastAsia="x-none"/>
        </w:rPr>
        <w:t>,</w:t>
      </w:r>
      <w:r w:rsidR="00C30635" w:rsidRPr="001E085C">
        <w:rPr>
          <w:rFonts w:ascii="Angsana New" w:eastAsia="Times New Roman" w:hAnsi="Angsana New" w:cs="Angsana New"/>
          <w:sz w:val="28"/>
          <w:lang w:val="x-none" w:eastAsia="x-none"/>
        </w:rPr>
        <w:t xml:space="preserve"> </w:t>
      </w:r>
      <w:r w:rsidR="00C30635" w:rsidRPr="001E085C">
        <w:rPr>
          <w:rFonts w:ascii="Angsana New" w:eastAsia="Times New Roman" w:hAnsi="Angsana New" w:cs="Angsana New"/>
          <w:sz w:val="28"/>
          <w:lang w:eastAsia="x-none"/>
        </w:rPr>
        <w:t>c</w:t>
      </w:r>
      <w:r w:rsidR="00C30635" w:rsidRPr="001E085C">
        <w:rPr>
          <w:rFonts w:ascii="Angsana New" w:eastAsia="Times New Roman" w:hAnsi="Angsana New" w:cs="Angsana New"/>
          <w:sz w:val="28"/>
          <w:lang w:val="x-none" w:eastAsia="x-none"/>
        </w:rPr>
        <w:t>ost of land is recorded separately according to the sales area of each project.</w:t>
      </w:r>
    </w:p>
    <w:p w14:paraId="3D98E099" w14:textId="77777777" w:rsidR="0085095D" w:rsidRPr="001E085C"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E085C">
        <w:rPr>
          <w:rFonts w:ascii="Angsana New" w:eastAsia="Times New Roman" w:hAnsi="Angsana New" w:cs="Angsana New"/>
          <w:sz w:val="28"/>
          <w:lang w:val="x-none" w:eastAsia="x-none"/>
        </w:rPr>
        <w:t>Project development costs consist of construction costs</w:t>
      </w:r>
      <w:r w:rsidR="00155E7C">
        <w:rPr>
          <w:rFonts w:ascii="Angsana New" w:eastAsia="Times New Roman" w:hAnsi="Angsana New" w:cs="Angsana New"/>
          <w:sz w:val="28"/>
          <w:lang w:eastAsia="x-none"/>
        </w:rPr>
        <w:t>,</w:t>
      </w:r>
      <w:r w:rsidRPr="001E085C">
        <w:rPr>
          <w:rFonts w:ascii="Angsana New" w:eastAsia="Times New Roman" w:hAnsi="Angsana New" w:cs="Angsana New"/>
          <w:sz w:val="28"/>
          <w:lang w:val="x-none" w:eastAsia="x-none"/>
        </w:rPr>
        <w:t xml:space="preserve"> public utilities and interest capitalized to the cost of projects (if any). Construction and public utility costs are recorded based on the actual costs incurred.</w:t>
      </w:r>
    </w:p>
    <w:p w14:paraId="2CED1E82" w14:textId="77777777" w:rsidR="0085095D" w:rsidRPr="001E085C" w:rsidRDefault="00867510" w:rsidP="0057246B">
      <w:pPr>
        <w:tabs>
          <w:tab w:val="left" w:pos="426"/>
        </w:tabs>
        <w:spacing w:before="120" w:after="0"/>
        <w:ind w:left="716"/>
        <w:rPr>
          <w:rFonts w:ascii="Angsana New" w:eastAsia="Times New Roman" w:hAnsi="Angsana New" w:cs="Angsana New"/>
          <w:sz w:val="28"/>
          <w:u w:val="single"/>
        </w:rPr>
      </w:pPr>
      <w:r w:rsidRPr="001E085C">
        <w:rPr>
          <w:rFonts w:ascii="Angsana New" w:eastAsia="Times New Roman" w:hAnsi="Angsana New" w:cs="Angsana New"/>
          <w:sz w:val="28"/>
          <w:u w:val="single"/>
        </w:rPr>
        <w:t>The land awaiting development</w:t>
      </w:r>
    </w:p>
    <w:p w14:paraId="1FB81B4C" w14:textId="77777777" w:rsidR="0085095D" w:rsidRDefault="00F43FEB" w:rsidP="0057246B">
      <w:pPr>
        <w:tabs>
          <w:tab w:val="left" w:pos="426"/>
        </w:tabs>
        <w:spacing w:before="120" w:after="0"/>
        <w:ind w:left="716"/>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 land awaiting development is land that will be developed in the future. which is shown at cost, consisting of land cost and related expenses.</w:t>
      </w:r>
    </w:p>
    <w:p w14:paraId="74FC03AE" w14:textId="77777777" w:rsidR="00A14C34" w:rsidRPr="00A14C34" w:rsidRDefault="00A14C34" w:rsidP="00A14C34">
      <w:pPr>
        <w:pStyle w:val="a7"/>
        <w:numPr>
          <w:ilvl w:val="0"/>
          <w:numId w:val="10"/>
        </w:numPr>
        <w:tabs>
          <w:tab w:val="left" w:pos="426"/>
        </w:tabs>
        <w:spacing w:before="120" w:after="120" w:line="240" w:lineRule="auto"/>
        <w:contextualSpacing w:val="0"/>
        <w:rPr>
          <w:rFonts w:ascii="Angsana New" w:eastAsia="Times New Roman" w:hAnsi="Angsana New" w:cs="Angsana New"/>
          <w:b/>
          <w:bCs/>
          <w:vanish/>
          <w:sz w:val="28"/>
        </w:rPr>
      </w:pPr>
    </w:p>
    <w:p w14:paraId="03261896" w14:textId="77777777" w:rsidR="00A14C34" w:rsidRPr="00A14C34" w:rsidRDefault="00A14C34" w:rsidP="00A14C34">
      <w:pPr>
        <w:pStyle w:val="a7"/>
        <w:numPr>
          <w:ilvl w:val="0"/>
          <w:numId w:val="10"/>
        </w:numPr>
        <w:tabs>
          <w:tab w:val="left" w:pos="426"/>
        </w:tabs>
        <w:spacing w:before="120" w:after="120" w:line="240" w:lineRule="auto"/>
        <w:contextualSpacing w:val="0"/>
        <w:rPr>
          <w:rFonts w:ascii="Angsana New" w:eastAsia="Times New Roman" w:hAnsi="Angsana New" w:cs="Angsana New"/>
          <w:b/>
          <w:bCs/>
          <w:vanish/>
          <w:sz w:val="28"/>
        </w:rPr>
      </w:pPr>
    </w:p>
    <w:p w14:paraId="6789D508" w14:textId="77777777" w:rsidR="00A14C34" w:rsidRPr="00A14C34" w:rsidRDefault="00A14C34" w:rsidP="00A14C34">
      <w:pPr>
        <w:pStyle w:val="a7"/>
        <w:numPr>
          <w:ilvl w:val="0"/>
          <w:numId w:val="10"/>
        </w:numPr>
        <w:tabs>
          <w:tab w:val="left" w:pos="426"/>
        </w:tabs>
        <w:spacing w:before="120" w:after="120" w:line="240" w:lineRule="auto"/>
        <w:contextualSpacing w:val="0"/>
        <w:rPr>
          <w:rFonts w:ascii="Angsana New" w:eastAsia="Times New Roman" w:hAnsi="Angsana New" w:cs="Angsana New"/>
          <w:b/>
          <w:bCs/>
          <w:vanish/>
          <w:sz w:val="28"/>
        </w:rPr>
      </w:pPr>
    </w:p>
    <w:p w14:paraId="2DBE89FF"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01C0D04F"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5D0423EA"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02E2B137"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4DB52FFF"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3AFF1923" w14:textId="77777777" w:rsidR="00A14C34" w:rsidRPr="00A14C34" w:rsidRDefault="00A14C34" w:rsidP="00A14C34">
      <w:pPr>
        <w:pStyle w:val="a7"/>
        <w:numPr>
          <w:ilvl w:val="1"/>
          <w:numId w:val="10"/>
        </w:numPr>
        <w:tabs>
          <w:tab w:val="left" w:pos="426"/>
        </w:tabs>
        <w:spacing w:before="120" w:after="120" w:line="240" w:lineRule="auto"/>
        <w:contextualSpacing w:val="0"/>
        <w:rPr>
          <w:rFonts w:ascii="Angsana New" w:eastAsia="Times New Roman" w:hAnsi="Angsana New" w:cs="Angsana New"/>
          <w:b/>
          <w:bCs/>
          <w:vanish/>
          <w:sz w:val="28"/>
        </w:rPr>
      </w:pPr>
    </w:p>
    <w:p w14:paraId="677439D7" w14:textId="77777777" w:rsidR="005A37E8" w:rsidRPr="001E085C" w:rsidRDefault="005A37E8" w:rsidP="00BA5E24">
      <w:pPr>
        <w:numPr>
          <w:ilvl w:val="1"/>
          <w:numId w:val="10"/>
        </w:numPr>
        <w:tabs>
          <w:tab w:val="left" w:pos="426"/>
        </w:tabs>
        <w:spacing w:before="120" w:after="120" w:line="240" w:lineRule="auto"/>
        <w:ind w:left="716"/>
        <w:rPr>
          <w:rFonts w:ascii="Angsana New" w:eastAsia="Times New Roman" w:hAnsi="Angsana New" w:cs="Angsana New"/>
          <w:b/>
          <w:bCs/>
          <w:sz w:val="28"/>
        </w:rPr>
      </w:pPr>
      <w:r w:rsidRPr="001E085C">
        <w:rPr>
          <w:rFonts w:ascii="Angsana New" w:eastAsia="Times New Roman" w:hAnsi="Angsana New" w:cs="Angsana New"/>
          <w:b/>
          <w:bCs/>
          <w:sz w:val="28"/>
          <w:lang w:val="th-TH"/>
        </w:rPr>
        <w:t>Investment property</w:t>
      </w:r>
    </w:p>
    <w:p w14:paraId="70DBDD0C" w14:textId="77777777" w:rsidR="005A37E8" w:rsidRPr="001E085C"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Investment property is measured initially at its cost including related transaction costs. After initial recognition,</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investment property is carried at cost deduct with accumulated impairment losses (if any).</w:t>
      </w:r>
    </w:p>
    <w:p w14:paraId="3DBBFD6F" w14:textId="77777777" w:rsidR="005A37E8" w:rsidRPr="001E085C"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Subsequent expenditure is capitalised to the asset’s carrying amount only when it is probable that future economic</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benefits associated with the expenditure will flow to the group and the cost of the item can be measured reliably.</w:t>
      </w:r>
    </w:p>
    <w:p w14:paraId="6FF670B3"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All other repairs and maintenance costs are expensed when incurred.</w:t>
      </w:r>
    </w:p>
    <w:p w14:paraId="5C4E7A03" w14:textId="77777777" w:rsidR="00F4641D" w:rsidRDefault="00F4641D" w:rsidP="00F4641D">
      <w:pPr>
        <w:tabs>
          <w:tab w:val="left" w:pos="426"/>
        </w:tabs>
        <w:spacing w:before="120" w:after="0" w:line="240" w:lineRule="auto"/>
        <w:ind w:left="716"/>
        <w:jc w:val="both"/>
        <w:rPr>
          <w:rFonts w:ascii="Angsana New" w:eastAsia="Times New Roman" w:hAnsi="Angsana New" w:cs="Angsana New"/>
          <w:b/>
          <w:bCs/>
          <w:sz w:val="28"/>
        </w:rPr>
      </w:pPr>
    </w:p>
    <w:p w14:paraId="49ABB003" w14:textId="77777777" w:rsidR="00F4641D" w:rsidRPr="00F4641D" w:rsidRDefault="00F4641D" w:rsidP="00F4641D">
      <w:pPr>
        <w:tabs>
          <w:tab w:val="left" w:pos="426"/>
        </w:tabs>
        <w:spacing w:before="120" w:after="0" w:line="240" w:lineRule="auto"/>
        <w:ind w:left="716"/>
        <w:jc w:val="both"/>
        <w:rPr>
          <w:rFonts w:ascii="Angsana New" w:eastAsia="Times New Roman" w:hAnsi="Angsana New" w:cs="Angsana New" w:hint="cs"/>
          <w:b/>
          <w:bCs/>
          <w:sz w:val="28"/>
        </w:rPr>
      </w:pPr>
    </w:p>
    <w:p w14:paraId="5A8C44A5" w14:textId="77777777" w:rsidR="005A37E8" w:rsidRPr="001E085C" w:rsidRDefault="005A37E8" w:rsidP="0057246B">
      <w:pPr>
        <w:numPr>
          <w:ilvl w:val="1"/>
          <w:numId w:val="10"/>
        </w:numPr>
        <w:tabs>
          <w:tab w:val="left" w:pos="426"/>
        </w:tabs>
        <w:spacing w:before="120" w:after="0" w:line="240" w:lineRule="auto"/>
        <w:ind w:left="716"/>
        <w:jc w:val="both"/>
        <w:rPr>
          <w:rFonts w:ascii="Angsana New" w:eastAsia="Times New Roman" w:hAnsi="Angsana New" w:cs="Angsana New"/>
          <w:b/>
          <w:bCs/>
          <w:sz w:val="28"/>
        </w:rPr>
      </w:pPr>
      <w:r w:rsidRPr="001E085C">
        <w:rPr>
          <w:rFonts w:ascii="Angsana New" w:eastAsia="Times New Roman" w:hAnsi="Angsana New" w:cs="Angsana New"/>
          <w:b/>
          <w:bCs/>
          <w:sz w:val="28"/>
          <w:lang w:val="th-TH"/>
        </w:rPr>
        <w:lastRenderedPageBreak/>
        <w:t>Property, plant and equipment</w:t>
      </w:r>
    </w:p>
    <w:p w14:paraId="52325AD0" w14:textId="77777777" w:rsidR="005A37E8" w:rsidRPr="001E085C" w:rsidRDefault="005A37E8" w:rsidP="001B32FF">
      <w:pPr>
        <w:tabs>
          <w:tab w:val="left" w:pos="426"/>
        </w:tabs>
        <w:spacing w:before="120" w:after="120" w:line="240" w:lineRule="auto"/>
        <w:ind w:left="714"/>
        <w:jc w:val="both"/>
        <w:rPr>
          <w:rFonts w:ascii="Angsana New" w:eastAsia="Times New Roman" w:hAnsi="Angsana New" w:cs="Angsana New"/>
          <w:spacing w:val="-8"/>
          <w:sz w:val="28"/>
          <w:lang w:eastAsia="x-none"/>
        </w:rPr>
      </w:pPr>
      <w:r w:rsidRPr="001E085C">
        <w:rPr>
          <w:rFonts w:ascii="Angsana New" w:eastAsia="Times New Roman" w:hAnsi="Angsana New" w:cs="Angsana New"/>
          <w:sz w:val="28"/>
          <w:lang w:eastAsia="x-none"/>
        </w:rPr>
        <w:t xml:space="preserve">Property, plant and equipment are stated at cost less accumulated depreciation and allowance for loss on impairment of assets </w:t>
      </w:r>
      <w:r w:rsidRPr="001E085C">
        <w:rPr>
          <w:rFonts w:ascii="Angsana New" w:eastAsia="Times New Roman" w:hAnsi="Angsana New" w:cs="Angsana New"/>
          <w:sz w:val="28"/>
          <w:cs/>
          <w:lang w:eastAsia="x-none"/>
        </w:rPr>
        <w:t>(</w:t>
      </w:r>
      <w:r w:rsidRPr="001E085C">
        <w:rPr>
          <w:rFonts w:ascii="Angsana New" w:eastAsia="Times New Roman" w:hAnsi="Angsana New" w:cs="Angsana New"/>
          <w:sz w:val="28"/>
          <w:lang w:eastAsia="x-none"/>
        </w:rPr>
        <w:t>if any</w:t>
      </w:r>
      <w:r w:rsidRPr="001E085C">
        <w:rPr>
          <w:rFonts w:ascii="Angsana New" w:eastAsia="Times New Roman" w:hAnsi="Angsana New" w:cs="Angsana New"/>
          <w:sz w:val="28"/>
          <w:cs/>
          <w:lang w:eastAsia="x-none"/>
        </w:rPr>
        <w:t>)</w:t>
      </w:r>
    </w:p>
    <w:p w14:paraId="70D2B47A" w14:textId="77777777" w:rsidR="005A37E8" w:rsidRPr="001E085C" w:rsidRDefault="005A37E8"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Subsequent costs are included in the asset’s carrying amount or recognised as a separate asset, as appropriate, only when it</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is probable that future economic benefits associated with the item will flow to the Company and the cost of the item can be</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measured reliably. The carrying amount of the replaced part is derecognised. All other repairs and maintenance are charged to</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profit or loss during the financial period in which they are incurred.</w:t>
      </w:r>
    </w:p>
    <w:p w14:paraId="5E62A122" w14:textId="77777777" w:rsidR="005A37E8" w:rsidRDefault="005A37E8"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Depreciation is calculated on the straight line method to write off the cost of each asset, to their residual values over their</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estimated useful lives as follows :</w:t>
      </w:r>
    </w:p>
    <w:tbl>
      <w:tblPr>
        <w:tblW w:w="7797" w:type="dxa"/>
        <w:tblInd w:w="1242" w:type="dxa"/>
        <w:tblLayout w:type="fixed"/>
        <w:tblLook w:val="0000" w:firstRow="0" w:lastRow="0" w:firstColumn="0" w:lastColumn="0" w:noHBand="0" w:noVBand="0"/>
      </w:tblPr>
      <w:tblGrid>
        <w:gridCol w:w="6521"/>
        <w:gridCol w:w="1276"/>
      </w:tblGrid>
      <w:tr w:rsidR="005A37E8" w:rsidRPr="001E085C" w14:paraId="384C154A" w14:textId="77777777" w:rsidTr="000D7977">
        <w:tc>
          <w:tcPr>
            <w:tcW w:w="6521" w:type="dxa"/>
            <w:shd w:val="clear" w:color="auto" w:fill="auto"/>
          </w:tcPr>
          <w:p w14:paraId="08CC7616" w14:textId="77777777" w:rsidR="005A37E8" w:rsidRPr="001E085C" w:rsidRDefault="005A37E8" w:rsidP="0057246B">
            <w:pPr>
              <w:tabs>
                <w:tab w:val="left" w:pos="342"/>
              </w:tabs>
              <w:spacing w:after="0" w:line="240" w:lineRule="auto"/>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26DAF094" w14:textId="77777777" w:rsidR="005A37E8" w:rsidRPr="00155E7C" w:rsidRDefault="005A37E8" w:rsidP="0057246B">
            <w:pPr>
              <w:tabs>
                <w:tab w:val="left" w:pos="342"/>
              </w:tabs>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lang w:val="th-TH"/>
              </w:rPr>
              <w:t>Year</w:t>
            </w:r>
            <w:r w:rsidR="00155E7C">
              <w:rPr>
                <w:rFonts w:ascii="Angsana New" w:eastAsia="Times New Roman" w:hAnsi="Angsana New" w:cs="Angsana New"/>
                <w:sz w:val="28"/>
              </w:rPr>
              <w:t>s</w:t>
            </w:r>
          </w:p>
        </w:tc>
      </w:tr>
      <w:tr w:rsidR="005A37E8" w:rsidRPr="001E085C" w14:paraId="2D54ECC3" w14:textId="77777777" w:rsidTr="000D7977">
        <w:tc>
          <w:tcPr>
            <w:tcW w:w="6521" w:type="dxa"/>
            <w:shd w:val="clear" w:color="auto" w:fill="auto"/>
          </w:tcPr>
          <w:p w14:paraId="59D98236" w14:textId="77777777" w:rsidR="005A37E8" w:rsidRPr="001E085C" w:rsidRDefault="005A37E8"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Building (Except office building depreciation that will be calculated base on </w:t>
            </w:r>
            <w:r w:rsidRPr="001E085C">
              <w:rPr>
                <w:rFonts w:ascii="Angsana New" w:eastAsia="Times New Roman" w:hAnsi="Angsana New" w:cs="Angsana New"/>
                <w:sz w:val="28"/>
                <w:cs/>
                <w:lang w:val="th-TH"/>
              </w:rPr>
              <w:br/>
              <w:t xml:space="preserve">     the right of railway lease agreement)</w:t>
            </w:r>
          </w:p>
        </w:tc>
        <w:tc>
          <w:tcPr>
            <w:tcW w:w="1276" w:type="dxa"/>
            <w:tcBorders>
              <w:top w:val="single" w:sz="4" w:space="0" w:color="auto"/>
            </w:tcBorders>
            <w:shd w:val="clear" w:color="auto" w:fill="auto"/>
            <w:vAlign w:val="bottom"/>
          </w:tcPr>
          <w:p w14:paraId="086532A7"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20</w:t>
            </w:r>
          </w:p>
        </w:tc>
      </w:tr>
      <w:tr w:rsidR="005A37E8" w:rsidRPr="001E085C" w14:paraId="4CD99FA4" w14:textId="77777777" w:rsidTr="000D7977">
        <w:tc>
          <w:tcPr>
            <w:tcW w:w="6521" w:type="dxa"/>
            <w:shd w:val="clear" w:color="auto" w:fill="auto"/>
          </w:tcPr>
          <w:p w14:paraId="2E0BC23E" w14:textId="77777777" w:rsidR="005A37E8" w:rsidRPr="001E085C" w:rsidRDefault="005A37E8"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Building Improvement</w:t>
            </w:r>
          </w:p>
        </w:tc>
        <w:tc>
          <w:tcPr>
            <w:tcW w:w="1276" w:type="dxa"/>
            <w:shd w:val="clear" w:color="auto" w:fill="auto"/>
          </w:tcPr>
          <w:p w14:paraId="1427905B"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5</w:t>
            </w:r>
          </w:p>
        </w:tc>
      </w:tr>
      <w:tr w:rsidR="005A37E8" w:rsidRPr="001E085C" w14:paraId="6006B19F" w14:textId="77777777" w:rsidTr="000D7977">
        <w:tc>
          <w:tcPr>
            <w:tcW w:w="6521" w:type="dxa"/>
            <w:shd w:val="clear" w:color="auto" w:fill="auto"/>
          </w:tcPr>
          <w:p w14:paraId="53CE3357" w14:textId="77777777" w:rsidR="005A37E8" w:rsidRPr="001E085C" w:rsidRDefault="00CA497E"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Machineries and equi</w:t>
            </w:r>
            <w:r w:rsidRPr="001E085C">
              <w:rPr>
                <w:rFonts w:ascii="Angsana New" w:eastAsia="Times New Roman" w:hAnsi="Angsana New" w:cs="Angsana New"/>
                <w:sz w:val="28"/>
                <w:lang w:val="th-TH"/>
              </w:rPr>
              <w:t>p</w:t>
            </w:r>
            <w:r w:rsidRPr="001E085C">
              <w:rPr>
                <w:rFonts w:ascii="Angsana New" w:eastAsia="Times New Roman" w:hAnsi="Angsana New" w:cs="Angsana New"/>
                <w:sz w:val="28"/>
                <w:cs/>
                <w:lang w:val="th-TH"/>
              </w:rPr>
              <w:t>ment</w:t>
            </w:r>
          </w:p>
        </w:tc>
        <w:tc>
          <w:tcPr>
            <w:tcW w:w="1276" w:type="dxa"/>
            <w:shd w:val="clear" w:color="auto" w:fill="auto"/>
          </w:tcPr>
          <w:p w14:paraId="28946580"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5</w:t>
            </w:r>
          </w:p>
        </w:tc>
      </w:tr>
      <w:tr w:rsidR="005A37E8" w:rsidRPr="001E085C" w14:paraId="7A1B8D69" w14:textId="77777777" w:rsidTr="000D7977">
        <w:tc>
          <w:tcPr>
            <w:tcW w:w="6521" w:type="dxa"/>
            <w:shd w:val="clear" w:color="auto" w:fill="auto"/>
          </w:tcPr>
          <w:p w14:paraId="7BD8FD98" w14:textId="77777777" w:rsidR="005A37E8" w:rsidRPr="001E085C" w:rsidRDefault="005A37E8"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Office Equipment</w:t>
            </w:r>
          </w:p>
        </w:tc>
        <w:tc>
          <w:tcPr>
            <w:tcW w:w="1276" w:type="dxa"/>
            <w:shd w:val="clear" w:color="auto" w:fill="auto"/>
          </w:tcPr>
          <w:p w14:paraId="4E85B272"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w:t>
            </w:r>
          </w:p>
        </w:tc>
      </w:tr>
      <w:tr w:rsidR="005A37E8" w:rsidRPr="001E085C" w14:paraId="1BEB81D6" w14:textId="77777777" w:rsidTr="000D7977">
        <w:tc>
          <w:tcPr>
            <w:tcW w:w="6521" w:type="dxa"/>
            <w:shd w:val="clear" w:color="auto" w:fill="auto"/>
          </w:tcPr>
          <w:p w14:paraId="0E0CF8B9" w14:textId="77777777" w:rsidR="005A37E8" w:rsidRPr="001E085C" w:rsidRDefault="005A37E8" w:rsidP="0057246B">
            <w:pPr>
              <w:tabs>
                <w:tab w:val="left" w:pos="342"/>
              </w:tabs>
              <w:spacing w:after="0" w:line="240" w:lineRule="auto"/>
              <w:jc w:val="both"/>
              <w:rPr>
                <w:rFonts w:ascii="Angsana New" w:eastAsia="Times New Roman" w:hAnsi="Angsana New" w:cs="Angsana New" w:hint="cs"/>
                <w:sz w:val="28"/>
                <w:cs/>
                <w:lang w:val="th-TH"/>
              </w:rPr>
            </w:pPr>
            <w:r w:rsidRPr="001E085C">
              <w:rPr>
                <w:rFonts w:ascii="Angsana New" w:eastAsia="Times New Roman" w:hAnsi="Angsana New" w:cs="Angsana New"/>
                <w:sz w:val="28"/>
                <w:cs/>
                <w:lang w:val="th-TH"/>
              </w:rPr>
              <w:t xml:space="preserve">Office </w:t>
            </w:r>
            <w:r w:rsidR="00CA497E" w:rsidRPr="001E085C">
              <w:rPr>
                <w:rFonts w:ascii="Angsana New" w:eastAsia="Times New Roman" w:hAnsi="Angsana New" w:cs="Angsana New"/>
                <w:sz w:val="28"/>
                <w:cs/>
                <w:lang w:val="th-TH"/>
              </w:rPr>
              <w:t>Furniture</w:t>
            </w:r>
          </w:p>
        </w:tc>
        <w:tc>
          <w:tcPr>
            <w:tcW w:w="1276" w:type="dxa"/>
            <w:shd w:val="clear" w:color="auto" w:fill="auto"/>
          </w:tcPr>
          <w:p w14:paraId="22AE8330"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w:t>
            </w:r>
          </w:p>
        </w:tc>
      </w:tr>
      <w:tr w:rsidR="005A37E8" w:rsidRPr="001E085C" w14:paraId="79003730" w14:textId="77777777" w:rsidTr="000D7977">
        <w:tc>
          <w:tcPr>
            <w:tcW w:w="6521" w:type="dxa"/>
            <w:shd w:val="clear" w:color="auto" w:fill="auto"/>
          </w:tcPr>
          <w:p w14:paraId="34E0A777" w14:textId="77777777" w:rsidR="005A37E8" w:rsidRPr="001E085C" w:rsidRDefault="00CA497E"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Motor </w:t>
            </w:r>
            <w:r w:rsidR="005A37E8" w:rsidRPr="001E085C">
              <w:rPr>
                <w:rFonts w:ascii="Angsana New" w:eastAsia="Times New Roman" w:hAnsi="Angsana New" w:cs="Angsana New"/>
                <w:sz w:val="28"/>
                <w:cs/>
                <w:lang w:val="th-TH"/>
              </w:rPr>
              <w:t>Vehicle</w:t>
            </w:r>
          </w:p>
        </w:tc>
        <w:tc>
          <w:tcPr>
            <w:tcW w:w="1276" w:type="dxa"/>
            <w:shd w:val="clear" w:color="auto" w:fill="auto"/>
          </w:tcPr>
          <w:p w14:paraId="298546F7"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w:t>
            </w:r>
          </w:p>
        </w:tc>
      </w:tr>
      <w:tr w:rsidR="005A37E8" w:rsidRPr="001E085C" w14:paraId="0E798E4D" w14:textId="77777777" w:rsidTr="000D7977">
        <w:tc>
          <w:tcPr>
            <w:tcW w:w="6521" w:type="dxa"/>
            <w:shd w:val="clear" w:color="auto" w:fill="auto"/>
          </w:tcPr>
          <w:p w14:paraId="185214E4" w14:textId="77777777" w:rsidR="005A37E8" w:rsidRPr="001E085C" w:rsidRDefault="005A37E8"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Equipment of electric from solar power</w:t>
            </w:r>
          </w:p>
        </w:tc>
        <w:tc>
          <w:tcPr>
            <w:tcW w:w="1276" w:type="dxa"/>
            <w:shd w:val="clear" w:color="auto" w:fill="auto"/>
          </w:tcPr>
          <w:p w14:paraId="1FF82A40" w14:textId="77777777" w:rsidR="005A37E8" w:rsidRPr="001E085C" w:rsidRDefault="005A37E8"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10 - 20</w:t>
            </w:r>
          </w:p>
        </w:tc>
      </w:tr>
    </w:tbl>
    <w:p w14:paraId="6854EA86" w14:textId="77777777" w:rsidR="005A37E8" w:rsidRPr="001E085C" w:rsidRDefault="005A37E8" w:rsidP="001B32FF">
      <w:pPr>
        <w:tabs>
          <w:tab w:val="left" w:pos="426"/>
        </w:tabs>
        <w:spacing w:before="120" w:after="120"/>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Depreciation is included in determining income.</w:t>
      </w:r>
    </w:p>
    <w:p w14:paraId="1CB60C9F"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No depreciation is provided on land and assets under installation.</w:t>
      </w:r>
    </w:p>
    <w:p w14:paraId="0F0EDF7F"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pacing w:val="-4"/>
          <w:sz w:val="28"/>
          <w:lang w:eastAsia="x-none"/>
        </w:rPr>
        <w:t>The assets’ residual values and useful lives are reviewed, and adjusted if appropriate, at the end of each reporting period.</w:t>
      </w:r>
    </w:p>
    <w:p w14:paraId="48A0B34C"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 asset’s carrying amount is written-down immediately to its recoverable amount if the asset’s carrying amount is greater than its estimated recoverable amount.</w:t>
      </w:r>
    </w:p>
    <w:p w14:paraId="580B523C"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Gains or losses on disposals are determined by comparing the proceeds with the carrying amount and are recognised within </w:t>
      </w:r>
      <w:r w:rsidRPr="001E085C">
        <w:rPr>
          <w:rFonts w:ascii="Angsana New" w:eastAsia="Times New Roman" w:hAnsi="Angsana New" w:cs="Angsana New"/>
          <w:sz w:val="28"/>
          <w:cs/>
          <w:lang w:eastAsia="x-none"/>
        </w:rPr>
        <w:t>‘</w:t>
      </w:r>
      <w:r w:rsidRPr="001E085C">
        <w:rPr>
          <w:rFonts w:ascii="Angsana New" w:eastAsia="Times New Roman" w:hAnsi="Angsana New" w:cs="Angsana New"/>
          <w:sz w:val="28"/>
          <w:lang w:eastAsia="x-none"/>
        </w:rPr>
        <w:t>Other (losses)/gains – net’ in profit or loss.</w:t>
      </w:r>
    </w:p>
    <w:p w14:paraId="455EA9A7" w14:textId="77777777" w:rsidR="005A37E8" w:rsidRPr="001E085C" w:rsidRDefault="005A37E8" w:rsidP="0057246B">
      <w:pPr>
        <w:tabs>
          <w:tab w:val="left" w:pos="426"/>
        </w:tabs>
        <w:spacing w:before="120" w:after="0"/>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The </w:t>
      </w:r>
      <w:r w:rsidR="00F5124C" w:rsidRPr="001E085C">
        <w:rPr>
          <w:rFonts w:ascii="Angsana New" w:eastAsia="Times New Roman" w:hAnsi="Angsana New" w:cs="Angsana New"/>
          <w:sz w:val="28"/>
          <w:lang w:eastAsia="x-none"/>
        </w:rPr>
        <w:t xml:space="preserve">Group and the </w:t>
      </w:r>
      <w:r w:rsidRPr="001E085C">
        <w:rPr>
          <w:rFonts w:ascii="Angsana New" w:eastAsia="Times New Roman" w:hAnsi="Angsana New" w:cs="Angsana New"/>
          <w:sz w:val="28"/>
          <w:lang w:eastAsia="x-none"/>
        </w:rPr>
        <w:t>Company recognizes borrowing costs which are interest or other financial expenses that are directly related to the acquisition of assets resulting from the construction or production of assets with specified qualifications. In order to make the assets available for use as objectives, recorded as cost of assets.</w:t>
      </w:r>
    </w:p>
    <w:p w14:paraId="5B9F4E0C" w14:textId="77777777" w:rsidR="00F4641D" w:rsidRDefault="00F4641D" w:rsidP="00F4641D">
      <w:pPr>
        <w:tabs>
          <w:tab w:val="left" w:pos="426"/>
        </w:tabs>
        <w:spacing w:before="120" w:after="120" w:line="240" w:lineRule="auto"/>
        <w:ind w:left="715"/>
        <w:jc w:val="thaiDistribute"/>
        <w:rPr>
          <w:rFonts w:ascii="Angsana New" w:eastAsia="Times New Roman" w:hAnsi="Angsana New" w:cs="Angsana New"/>
          <w:b/>
          <w:bCs/>
          <w:sz w:val="28"/>
        </w:rPr>
      </w:pPr>
    </w:p>
    <w:p w14:paraId="09820F29" w14:textId="77777777" w:rsidR="00EE4EB4" w:rsidRPr="001E085C" w:rsidRDefault="00EE4EB4" w:rsidP="001B32FF">
      <w:pPr>
        <w:numPr>
          <w:ilvl w:val="1"/>
          <w:numId w:val="10"/>
        </w:numPr>
        <w:tabs>
          <w:tab w:val="left" w:pos="426"/>
        </w:tabs>
        <w:spacing w:before="120" w:after="12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lastRenderedPageBreak/>
        <w:t>Borrowing costs</w:t>
      </w:r>
    </w:p>
    <w:p w14:paraId="5D8C417A" w14:textId="77777777" w:rsidR="00EE4EB4" w:rsidRPr="001E085C" w:rsidRDefault="00EE4EB4" w:rsidP="0057246B">
      <w:pPr>
        <w:tabs>
          <w:tab w:val="left" w:pos="426"/>
        </w:tabs>
        <w:spacing w:before="120" w:after="0" w:line="240" w:lineRule="auto"/>
        <w:ind w:left="715"/>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Borrowing costs of loans obtained for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68B8DE41" w14:textId="77777777" w:rsidR="00EE4EB4" w:rsidRPr="001E085C" w:rsidRDefault="00EE4EB4" w:rsidP="0057246B">
      <w:pPr>
        <w:tabs>
          <w:tab w:val="left" w:pos="426"/>
        </w:tabs>
        <w:spacing w:before="120" w:after="0" w:line="240" w:lineRule="auto"/>
        <w:ind w:left="715"/>
        <w:jc w:val="both"/>
        <w:rPr>
          <w:rFonts w:ascii="Angsana New" w:eastAsia="Times New Roman" w:hAnsi="Angsana New" w:cs="Angsana New"/>
          <w:b/>
          <w:bCs/>
          <w:sz w:val="28"/>
        </w:rPr>
      </w:pPr>
      <w:r w:rsidRPr="001E085C">
        <w:rPr>
          <w:rFonts w:ascii="Angsana New" w:eastAsia="Times New Roman" w:hAnsi="Angsana New" w:cs="Angsana New"/>
          <w:sz w:val="28"/>
          <w:lang w:eastAsia="x-none"/>
        </w:rPr>
        <w:t>Capitalization rates are calculated based on the weighted average of the interest expenses incurring during the year on loans</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for development of projects. (If any</w:t>
      </w:r>
      <w:r w:rsidRPr="001E085C">
        <w:rPr>
          <w:rFonts w:ascii="Angsana New" w:eastAsia="Times New Roman" w:hAnsi="Angsana New" w:cs="Angsana New"/>
          <w:sz w:val="28"/>
          <w:cs/>
          <w:lang w:eastAsia="x-none"/>
        </w:rPr>
        <w:t>)</w:t>
      </w:r>
    </w:p>
    <w:p w14:paraId="173343E6" w14:textId="77777777" w:rsidR="00EE4EB4" w:rsidRPr="001E085C" w:rsidRDefault="00EE4EB4" w:rsidP="001B32FF">
      <w:pPr>
        <w:numPr>
          <w:ilvl w:val="1"/>
          <w:numId w:val="10"/>
        </w:numPr>
        <w:tabs>
          <w:tab w:val="left" w:pos="426"/>
        </w:tabs>
        <w:spacing w:before="120" w:after="120" w:line="240" w:lineRule="auto"/>
        <w:ind w:left="715" w:hanging="431"/>
        <w:jc w:val="thaiDistribute"/>
        <w:rPr>
          <w:rFonts w:ascii="Angsana New" w:eastAsia="Times New Roman" w:hAnsi="Angsana New" w:cs="Angsana New"/>
          <w:b/>
          <w:bCs/>
          <w:sz w:val="28"/>
          <w:lang w:val="th-TH"/>
        </w:rPr>
      </w:pPr>
      <w:r w:rsidRPr="001E085C">
        <w:rPr>
          <w:rFonts w:ascii="Angsana New" w:eastAsia="Times New Roman" w:hAnsi="Angsana New" w:cs="Angsana New"/>
          <w:b/>
          <w:bCs/>
          <w:sz w:val="28"/>
          <w:lang w:val="th-TH"/>
        </w:rPr>
        <w:t>Goodwill</w:t>
      </w:r>
    </w:p>
    <w:p w14:paraId="24C091B1" w14:textId="77777777" w:rsidR="00EE4EB4" w:rsidRPr="001E085C"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Goodwill represents the excess of the consideration transferred over the fair value of the Group’s share of the net identifiable assets, </w:t>
      </w:r>
      <w:r w:rsidR="00684860" w:rsidRPr="001E085C">
        <w:rPr>
          <w:rFonts w:ascii="Angsana New" w:eastAsia="Times New Roman" w:hAnsi="Angsana New" w:cs="Angsana New"/>
          <w:sz w:val="28"/>
          <w:lang w:eastAsia="x-none"/>
        </w:rPr>
        <w:t>liabilities,</w:t>
      </w:r>
      <w:r w:rsidRPr="001E085C">
        <w:rPr>
          <w:rFonts w:ascii="Angsana New" w:eastAsia="Times New Roman" w:hAnsi="Angsana New" w:cs="Angsana New"/>
          <w:sz w:val="28"/>
          <w:lang w:eastAsia="x-none"/>
        </w:rPr>
        <w:t xml:space="preserve"> and contingent liability of the acquired subsidiary undertaking at the date of acquisition. Goodwill on acquisitions of subsidiaries is separately reported in the consolidated statement of financial position</w:t>
      </w:r>
      <w:r w:rsidRPr="001E085C">
        <w:rPr>
          <w:rFonts w:ascii="Angsana New" w:eastAsia="Times New Roman" w:hAnsi="Angsana New" w:cs="Angsana New"/>
          <w:sz w:val="28"/>
          <w:cs/>
          <w:lang w:eastAsia="x-none"/>
        </w:rPr>
        <w:t>.</w:t>
      </w:r>
      <w:r w:rsidR="007564AF" w:rsidRPr="001E085C">
        <w:rPr>
          <w:rFonts w:ascii="Angsana New" w:eastAsia="Times New Roman" w:hAnsi="Angsana New" w:cs="Angsana New"/>
          <w:sz w:val="28"/>
          <w:lang w:eastAsia="x-none"/>
        </w:rPr>
        <w:t xml:space="preserve"> </w:t>
      </w:r>
      <w:r w:rsidRPr="001E085C">
        <w:rPr>
          <w:rFonts w:ascii="Angsana New" w:eastAsia="Times New Roman" w:hAnsi="Angsana New" w:cs="Angsana New"/>
          <w:sz w:val="28"/>
          <w:lang w:eastAsia="x-none"/>
        </w:rPr>
        <w:t>If the fair value of the net assets acquired exceeds the cost of business combination, the excess is immediately recogni</w:t>
      </w:r>
      <w:r w:rsidR="00B621E6" w:rsidRPr="001E085C">
        <w:rPr>
          <w:rFonts w:ascii="Angsana New" w:eastAsia="Times New Roman" w:hAnsi="Angsana New" w:cs="Angsana New"/>
          <w:sz w:val="28"/>
          <w:lang w:eastAsia="x-none"/>
        </w:rPr>
        <w:t>z</w:t>
      </w:r>
      <w:r w:rsidRPr="001E085C">
        <w:rPr>
          <w:rFonts w:ascii="Angsana New" w:eastAsia="Times New Roman" w:hAnsi="Angsana New" w:cs="Angsana New"/>
          <w:sz w:val="28"/>
          <w:lang w:eastAsia="x-none"/>
        </w:rPr>
        <w:t>ed as gain in profit or loss.</w:t>
      </w:r>
    </w:p>
    <w:p w14:paraId="0AA2038D" w14:textId="77777777" w:rsidR="00EE4EB4" w:rsidRPr="001E085C" w:rsidRDefault="00EE4EB4" w:rsidP="0057246B">
      <w:pPr>
        <w:tabs>
          <w:tab w:val="left" w:pos="426"/>
        </w:tabs>
        <w:spacing w:before="120" w:after="0" w:line="240" w:lineRule="auto"/>
        <w:ind w:left="716"/>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Goodwill is tested annually for impairment and carried at cost less accumulated impairment losses. Impairment losses on goodwill are not reversed. Gains and losses on the disposal of an entity include the carrying amount of goodwill relating to the</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entity sold.</w:t>
      </w:r>
    </w:p>
    <w:p w14:paraId="046F004F" w14:textId="77777777" w:rsidR="00EE4EB4" w:rsidRPr="001E085C"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In the impairment test of goodwill, goodwill is allocated to the units that generate to cash flows, that unit may be the same unit or multiple units combined, which is expected to get benefit from the business combination. Goodwill arises from the identified operating section.</w:t>
      </w:r>
    </w:p>
    <w:p w14:paraId="316B8023" w14:textId="77777777" w:rsidR="00740683" w:rsidRPr="001E085C" w:rsidRDefault="00445B83" w:rsidP="001B32FF">
      <w:pPr>
        <w:numPr>
          <w:ilvl w:val="1"/>
          <w:numId w:val="10"/>
        </w:numPr>
        <w:tabs>
          <w:tab w:val="left" w:pos="426"/>
        </w:tabs>
        <w:spacing w:before="120" w:after="120" w:line="240" w:lineRule="auto"/>
        <w:ind w:left="709" w:hanging="425"/>
        <w:jc w:val="thaiDistribute"/>
        <w:rPr>
          <w:rFonts w:ascii="Angsana New" w:eastAsia="Times New Roman" w:hAnsi="Angsana New" w:cs="Angsana New"/>
          <w:b/>
          <w:bCs/>
          <w:sz w:val="28"/>
        </w:rPr>
      </w:pPr>
      <w:r w:rsidRPr="001E085C">
        <w:rPr>
          <w:rFonts w:ascii="Angsana New" w:eastAsia="Times New Roman" w:hAnsi="Angsana New" w:cs="Angsana New"/>
          <w:b/>
          <w:bCs/>
          <w:sz w:val="28"/>
        </w:rPr>
        <w:t>Right-of-use assets and lease liabilities</w:t>
      </w:r>
    </w:p>
    <w:p w14:paraId="041F835A" w14:textId="77777777" w:rsidR="00740683" w:rsidRPr="00F4641D" w:rsidRDefault="00445B83" w:rsidP="001B32FF">
      <w:pPr>
        <w:spacing w:before="120" w:after="120"/>
        <w:ind w:left="709"/>
        <w:jc w:val="thaiDistribute"/>
        <w:rPr>
          <w:rFonts w:ascii="Angsana New" w:hAnsi="Angsana New" w:cs="Angsana New"/>
          <w:sz w:val="28"/>
          <w:u w:val="single"/>
          <w:lang w:val="x-none" w:eastAsia="x-none"/>
        </w:rPr>
      </w:pPr>
      <w:r w:rsidRPr="00F4641D">
        <w:rPr>
          <w:rFonts w:ascii="Angsana New" w:hAnsi="Angsana New" w:cs="Angsana New"/>
          <w:sz w:val="28"/>
          <w:u w:val="single"/>
          <w:lang w:eastAsia="x-none"/>
        </w:rPr>
        <w:t>The G</w:t>
      </w:r>
      <w:r w:rsidRPr="00F4641D">
        <w:rPr>
          <w:rFonts w:ascii="Angsana New" w:hAnsi="Angsana New" w:cs="Angsana New"/>
          <w:sz w:val="28"/>
          <w:u w:val="single"/>
          <w:lang w:val="x-none" w:eastAsia="x-none"/>
        </w:rPr>
        <w:t xml:space="preserve">roup and </w:t>
      </w:r>
      <w:r w:rsidR="00B96724">
        <w:rPr>
          <w:rFonts w:ascii="Angsana New" w:hAnsi="Angsana New" w:cs="Angsana New"/>
          <w:sz w:val="28"/>
          <w:u w:val="single"/>
          <w:lang w:val="x-none" w:eastAsia="x-none"/>
        </w:rPr>
        <w:t>The C</w:t>
      </w:r>
      <w:r w:rsidRPr="00F4641D">
        <w:rPr>
          <w:rFonts w:ascii="Angsana New" w:hAnsi="Angsana New" w:cs="Angsana New"/>
          <w:sz w:val="28"/>
          <w:u w:val="single"/>
          <w:lang w:val="x-none" w:eastAsia="x-none"/>
        </w:rPr>
        <w:t>ompan</w:t>
      </w:r>
      <w:r w:rsidR="00B96724">
        <w:rPr>
          <w:rFonts w:ascii="Angsana New" w:hAnsi="Angsana New" w:cs="Angsana New"/>
          <w:sz w:val="28"/>
          <w:u w:val="single"/>
          <w:lang w:val="x-none" w:eastAsia="x-none"/>
        </w:rPr>
        <w:t>y</w:t>
      </w:r>
      <w:r w:rsidRPr="00F4641D">
        <w:rPr>
          <w:rFonts w:ascii="Angsana New" w:hAnsi="Angsana New" w:cs="Angsana New"/>
          <w:sz w:val="28"/>
          <w:u w:val="single"/>
          <w:lang w:val="x-none" w:eastAsia="x-none"/>
        </w:rPr>
        <w:t xml:space="preserve"> that are </w:t>
      </w:r>
      <w:r w:rsidR="009C6F2A" w:rsidRPr="00F4641D">
        <w:rPr>
          <w:rFonts w:ascii="Angsana New" w:hAnsi="Angsana New" w:cs="Angsana New"/>
          <w:sz w:val="28"/>
          <w:u w:val="single"/>
          <w:lang w:val="x-none" w:eastAsia="x-none"/>
        </w:rPr>
        <w:t>lessees</w:t>
      </w:r>
    </w:p>
    <w:p w14:paraId="47FED5DB" w14:textId="77777777" w:rsidR="00740683" w:rsidRPr="001E085C" w:rsidRDefault="00445B83" w:rsidP="001B32FF">
      <w:pPr>
        <w:spacing w:before="120" w:after="120"/>
        <w:ind w:left="709"/>
        <w:jc w:val="thaiDistribute"/>
        <w:rPr>
          <w:rFonts w:ascii="Angsana New" w:hAnsi="Angsana New" w:cs="Angsana New"/>
          <w:sz w:val="28"/>
          <w:lang w:val="x-none" w:eastAsia="x-none"/>
        </w:rPr>
      </w:pPr>
      <w:r w:rsidRPr="001E085C">
        <w:rPr>
          <w:rFonts w:ascii="Angsana New" w:hAnsi="Angsana New" w:cs="Angsana New"/>
          <w:sz w:val="28"/>
          <w:lang w:eastAsia="x-none"/>
        </w:rPr>
        <w:t>The G</w:t>
      </w:r>
      <w:r w:rsidRPr="001E085C">
        <w:rPr>
          <w:rFonts w:ascii="Angsana New" w:hAnsi="Angsana New" w:cs="Angsana New"/>
          <w:sz w:val="28"/>
          <w:lang w:val="x-none" w:eastAsia="x-none"/>
        </w:rPr>
        <w:t xml:space="preserve">roup and </w:t>
      </w:r>
      <w:r w:rsidR="00B96724" w:rsidRPr="00B96724">
        <w:rPr>
          <w:rFonts w:ascii="Angsana New" w:hAnsi="Angsana New" w:cs="Angsana New"/>
          <w:sz w:val="28"/>
          <w:lang w:val="x-none" w:eastAsia="x-none"/>
        </w:rPr>
        <w:t>The Company</w:t>
      </w:r>
      <w:r w:rsidRPr="001E085C">
        <w:rPr>
          <w:rFonts w:ascii="Angsana New" w:hAnsi="Angsana New" w:cs="Angsana New"/>
          <w:sz w:val="28"/>
          <w:lang w:val="x-none" w:eastAsia="x-none"/>
        </w:rPr>
        <w:t xml:space="preserve"> </w:t>
      </w:r>
      <w:r w:rsidR="00B96724">
        <w:rPr>
          <w:rFonts w:ascii="Angsana New" w:hAnsi="Angsana New" w:cs="Angsana New"/>
          <w:sz w:val="28"/>
          <w:lang w:val="x-none" w:eastAsia="x-none"/>
        </w:rPr>
        <w:t>a</w:t>
      </w:r>
      <w:r w:rsidRPr="001E085C">
        <w:rPr>
          <w:rFonts w:ascii="Angsana New" w:hAnsi="Angsana New" w:cs="Angsana New"/>
          <w:sz w:val="28"/>
          <w:lang w:val="x-none" w:eastAsia="x-none"/>
        </w:rPr>
        <w:t xml:space="preserve">ssess whether the contract is a lease or consists of a lease at the inception of the lease. </w:t>
      </w:r>
      <w:r w:rsidR="00FB253A">
        <w:rPr>
          <w:rFonts w:ascii="Angsana New" w:hAnsi="Angsana New" w:cs="Angsana New"/>
          <w:sz w:val="28"/>
          <w:lang w:eastAsia="x-none"/>
        </w:rPr>
        <w:t>The G</w:t>
      </w:r>
      <w:r w:rsidRPr="001E085C">
        <w:rPr>
          <w:rFonts w:ascii="Angsana New" w:hAnsi="Angsana New" w:cs="Angsana New"/>
          <w:sz w:val="28"/>
          <w:lang w:val="x-none" w:eastAsia="x-none"/>
        </w:rPr>
        <w:t xml:space="preserve">roup and </w:t>
      </w:r>
      <w:r w:rsidR="00B96724" w:rsidRPr="00B96724">
        <w:rPr>
          <w:rFonts w:ascii="Angsana New" w:hAnsi="Angsana New" w:cs="Angsana New"/>
          <w:sz w:val="28"/>
          <w:lang w:val="x-none" w:eastAsia="x-none"/>
        </w:rPr>
        <w:t>The Company</w:t>
      </w:r>
      <w:r w:rsidR="00B96724">
        <w:rPr>
          <w:rFonts w:ascii="Angsana New" w:hAnsi="Angsana New" w:cs="Angsana New"/>
          <w:sz w:val="28"/>
          <w:lang w:val="x-none" w:eastAsia="x-none"/>
        </w:rPr>
        <w:t xml:space="preserve"> </w:t>
      </w:r>
      <w:r w:rsidR="00FB253A">
        <w:rPr>
          <w:rFonts w:ascii="Angsana New" w:hAnsi="Angsana New" w:cs="Angsana New"/>
          <w:sz w:val="28"/>
          <w:lang w:eastAsia="x-none"/>
        </w:rPr>
        <w:t>i</w:t>
      </w:r>
      <w:r w:rsidRPr="001E085C">
        <w:rPr>
          <w:rFonts w:ascii="Angsana New" w:hAnsi="Angsana New" w:cs="Angsana New"/>
          <w:sz w:val="28"/>
          <w:lang w:val="x-none" w:eastAsia="x-none"/>
        </w:rPr>
        <w:t xml:space="preserve">t </w:t>
      </w:r>
      <w:r w:rsidR="00FB253A" w:rsidRPr="001E085C">
        <w:rPr>
          <w:rFonts w:ascii="Angsana New" w:hAnsi="Angsana New" w:cs="Angsana New"/>
          <w:sz w:val="28"/>
          <w:lang w:val="x-none" w:eastAsia="x-none"/>
        </w:rPr>
        <w:t>recognize</w:t>
      </w:r>
      <w:r w:rsidRPr="001E085C">
        <w:rPr>
          <w:rFonts w:ascii="Angsana New" w:hAnsi="Angsana New" w:cs="Angsana New"/>
          <w:sz w:val="28"/>
          <w:lang w:val="x-none" w:eastAsia="x-none"/>
        </w:rPr>
        <w:t xml:space="preserve"> right-of-use assets and lease liabilities with respect to all lease arrangements that are leases. Except for short-term leases (Lease tenure of </w:t>
      </w:r>
      <w:r w:rsidR="00EE2D30" w:rsidRPr="001E085C">
        <w:rPr>
          <w:rFonts w:ascii="Angsana New" w:hAnsi="Angsana New" w:cs="Angsana New"/>
          <w:sz w:val="28"/>
          <w:lang w:eastAsia="x-none"/>
        </w:rPr>
        <w:t>12</w:t>
      </w:r>
      <w:r w:rsidRPr="001E085C">
        <w:rPr>
          <w:rFonts w:ascii="Angsana New" w:hAnsi="Angsana New" w:cs="Angsana New"/>
          <w:sz w:val="28"/>
          <w:cs/>
          <w:lang w:val="x-none" w:eastAsia="x-none"/>
        </w:rPr>
        <w:t xml:space="preserve"> </w:t>
      </w:r>
      <w:r w:rsidRPr="001E085C">
        <w:rPr>
          <w:rFonts w:ascii="Angsana New" w:hAnsi="Angsana New" w:cs="Angsana New"/>
          <w:sz w:val="28"/>
          <w:lang w:val="x-none" w:eastAsia="x-none"/>
        </w:rPr>
        <w:t>months or less) and lease of low-value assets. These leases The Group and the Company recognize lease payments as operating expenses on a straight-line basis over the lease term. except for a better systematic criterion representing a time pattern representing the economic benefits from the use of the leased asset.</w:t>
      </w:r>
    </w:p>
    <w:p w14:paraId="165F1B50" w14:textId="77777777" w:rsidR="00514AF0" w:rsidRPr="001E085C" w:rsidRDefault="004C387E" w:rsidP="001B32FF">
      <w:pPr>
        <w:spacing w:before="120" w:after="120"/>
        <w:ind w:left="709"/>
        <w:jc w:val="thaiDistribute"/>
        <w:rPr>
          <w:rFonts w:ascii="Angsana New" w:hAnsi="Angsana New" w:cs="Angsana New"/>
          <w:sz w:val="28"/>
          <w:lang w:val="x-none" w:eastAsia="x-none"/>
        </w:rPr>
      </w:pPr>
      <w:r>
        <w:rPr>
          <w:rFonts w:ascii="Angsana New" w:hAnsi="Angsana New" w:cs="Angsana New"/>
          <w:sz w:val="28"/>
          <w:lang w:eastAsia="x-none"/>
        </w:rPr>
        <w:t>Lease liabilities are measured initially at the present value of lease payments that have not paid on date, by discounted at the lease interest rate</w:t>
      </w:r>
      <w:r w:rsidR="00252A63" w:rsidRPr="001E085C">
        <w:rPr>
          <w:rFonts w:ascii="Angsana New" w:hAnsi="Angsana New" w:cs="Angsana New"/>
          <w:sz w:val="28"/>
          <w:lang w:val="x-none" w:eastAsia="x-none"/>
        </w:rPr>
        <w:t>. But if the rate cannot be determined the group and companies use the incremental borrowing interest rate.</w:t>
      </w:r>
    </w:p>
    <w:p w14:paraId="59A77CFD" w14:textId="77777777" w:rsidR="00740683" w:rsidRPr="001E085C" w:rsidRDefault="00252A63" w:rsidP="0057246B">
      <w:pPr>
        <w:spacing w:before="120" w:after="120"/>
        <w:ind w:left="709"/>
        <w:jc w:val="thaiDistribute"/>
        <w:rPr>
          <w:rFonts w:ascii="Angsana New" w:hAnsi="Angsana New" w:cs="Angsana New"/>
          <w:spacing w:val="-2"/>
          <w:sz w:val="28"/>
        </w:rPr>
      </w:pPr>
      <w:r w:rsidRPr="001E085C">
        <w:rPr>
          <w:rFonts w:ascii="Angsana New" w:hAnsi="Angsana New" w:cs="Angsana New"/>
          <w:spacing w:val="-2"/>
          <w:sz w:val="28"/>
        </w:rPr>
        <w:lastRenderedPageBreak/>
        <w:t>Lease payments included in the measurement of lease liabilities consist of:</w:t>
      </w:r>
    </w:p>
    <w:p w14:paraId="0972E735" w14:textId="77777777" w:rsidR="00740683" w:rsidRPr="001E085C" w:rsidRDefault="00252A63" w:rsidP="001B32FF">
      <w:pPr>
        <w:numPr>
          <w:ilvl w:val="0"/>
          <w:numId w:val="15"/>
        </w:numPr>
        <w:spacing w:before="120" w:after="60"/>
        <w:ind w:left="1134" w:hanging="425"/>
        <w:jc w:val="thaiDistribute"/>
        <w:rPr>
          <w:rFonts w:ascii="Angsana New" w:hAnsi="Angsana New" w:cs="Angsana New"/>
          <w:spacing w:val="-2"/>
          <w:sz w:val="28"/>
        </w:rPr>
      </w:pPr>
      <w:r w:rsidRPr="001E085C">
        <w:rPr>
          <w:rFonts w:ascii="Angsana New" w:hAnsi="Angsana New" w:cs="Angsana New"/>
          <w:spacing w:val="-2"/>
          <w:sz w:val="28"/>
        </w:rPr>
        <w:t>Fixed payments (including in-substance fixed payments), less any lease incentives receivable.</w:t>
      </w:r>
    </w:p>
    <w:p w14:paraId="181C81F2" w14:textId="77777777" w:rsidR="00740683" w:rsidRPr="001E085C" w:rsidRDefault="00252A63"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2"/>
          <w:sz w:val="28"/>
        </w:rPr>
        <w:t xml:space="preserve">Variable rent payments based on an index or rate </w:t>
      </w:r>
      <w:r w:rsidR="00684860" w:rsidRPr="001E085C">
        <w:rPr>
          <w:rFonts w:ascii="Angsana New" w:hAnsi="Angsana New" w:cs="Angsana New"/>
          <w:spacing w:val="-2"/>
          <w:sz w:val="28"/>
        </w:rPr>
        <w:t>the</w:t>
      </w:r>
      <w:r w:rsidRPr="001E085C">
        <w:rPr>
          <w:rFonts w:ascii="Angsana New" w:hAnsi="Angsana New" w:cs="Angsana New"/>
          <w:spacing w:val="-2"/>
          <w:sz w:val="28"/>
        </w:rPr>
        <w:t xml:space="preserve"> initial measurement uses an index or rate at the commencement date of the lease.</w:t>
      </w:r>
    </w:p>
    <w:p w14:paraId="18B1E267" w14:textId="77777777" w:rsidR="00740683" w:rsidRPr="001E085C" w:rsidRDefault="00252A63"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2"/>
          <w:sz w:val="28"/>
        </w:rPr>
        <w:t>The amount that the tenant is expected to pay under the residual value guarantee.</w:t>
      </w:r>
    </w:p>
    <w:p w14:paraId="7B4759D0" w14:textId="77777777" w:rsidR="00740683" w:rsidRPr="001E085C" w:rsidRDefault="00FA00F1"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2"/>
          <w:sz w:val="28"/>
        </w:rPr>
        <w:t xml:space="preserve">The exercise price of the option to purchase If there is reasonable certainty that the tenant will exercise that </w:t>
      </w:r>
      <w:r w:rsidR="00684860" w:rsidRPr="001E085C">
        <w:rPr>
          <w:rFonts w:ascii="Angsana New" w:hAnsi="Angsana New" w:cs="Angsana New"/>
          <w:spacing w:val="-2"/>
          <w:sz w:val="28"/>
        </w:rPr>
        <w:t>option.</w:t>
      </w:r>
    </w:p>
    <w:p w14:paraId="7B4D7CF1" w14:textId="77777777" w:rsidR="00740683" w:rsidRPr="001E085C" w:rsidRDefault="00FA00F1"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z w:val="28"/>
        </w:rPr>
        <w:t>The Payment of fines for the termination of the lease If the lease terms show that the lessee exercises the option to terminate the lease.</w:t>
      </w:r>
    </w:p>
    <w:p w14:paraId="66BF1778" w14:textId="77777777" w:rsidR="00740683" w:rsidRPr="001E085C" w:rsidRDefault="00FA00F1" w:rsidP="0057246B">
      <w:pPr>
        <w:spacing w:before="120" w:after="120"/>
        <w:ind w:left="709"/>
        <w:jc w:val="thaiDistribute"/>
        <w:rPr>
          <w:rFonts w:ascii="Angsana New" w:hAnsi="Angsana New" w:cs="Angsana New"/>
          <w:spacing w:val="-2"/>
          <w:sz w:val="28"/>
          <w:cs/>
        </w:rPr>
      </w:pPr>
      <w:r w:rsidRPr="001E085C">
        <w:rPr>
          <w:rFonts w:ascii="Angsana New" w:hAnsi="Angsana New" w:cs="Angsana New"/>
          <w:spacing w:val="-4"/>
          <w:sz w:val="28"/>
        </w:rPr>
        <w:t>The</w:t>
      </w:r>
      <w:r w:rsidRPr="001E085C">
        <w:rPr>
          <w:rFonts w:ascii="Angsana New" w:hAnsi="Angsana New" w:cs="Angsana New"/>
        </w:rPr>
        <w:t xml:space="preserve"> </w:t>
      </w:r>
      <w:r w:rsidRPr="001E085C">
        <w:rPr>
          <w:rFonts w:ascii="Angsana New" w:hAnsi="Angsana New" w:cs="Angsana New"/>
          <w:spacing w:val="-4"/>
          <w:sz w:val="28"/>
        </w:rPr>
        <w:t>Lease liabilities are presented as separate lines in the consolidated and separate statements of financial position.</w:t>
      </w:r>
    </w:p>
    <w:p w14:paraId="4BF4426A" w14:textId="77777777" w:rsidR="00FA00F1" w:rsidRPr="001E085C" w:rsidRDefault="00FA00F1"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Subsequent measurement of lease liabilities by increasing the book value to reflect the interest on the lease liabilities. (Using the effective interest method) and reduce the carrying amount to reflect the lease payments paid.</w:t>
      </w:r>
    </w:p>
    <w:p w14:paraId="74A4C4F4" w14:textId="77777777" w:rsidR="00740683" w:rsidRPr="001E085C" w:rsidRDefault="00FA00F1" w:rsidP="0057246B">
      <w:pPr>
        <w:spacing w:before="120" w:after="120"/>
        <w:ind w:left="709"/>
        <w:jc w:val="thaiDistribute"/>
        <w:rPr>
          <w:rFonts w:ascii="Angsana New" w:hAnsi="Angsana New" w:cs="Angsana New"/>
          <w:sz w:val="28"/>
        </w:rPr>
      </w:pPr>
      <w:r w:rsidRPr="001E085C">
        <w:rPr>
          <w:rFonts w:ascii="Angsana New" w:hAnsi="Angsana New" w:cs="Angsana New"/>
          <w:sz w:val="28"/>
        </w:rPr>
        <w:t>The Group and companies Remeasure the lease liabilities. (By adjusting the related right-of-use asset) when the following events occur:</w:t>
      </w:r>
    </w:p>
    <w:p w14:paraId="7024CCC8" w14:textId="77777777" w:rsidR="00740683" w:rsidRPr="001E085C" w:rsidRDefault="000A45FF"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2"/>
          <w:sz w:val="28"/>
        </w:rPr>
        <w:t>There is a change in the lease term or an important event or changes in circumstances resulting in a change in the assessment of the option to purchase the underlying asset. In such cases, the lease liability is remeasured by discounting the adjusted lease payments using an adjusted discount rate.</w:t>
      </w:r>
    </w:p>
    <w:p w14:paraId="4ED11682" w14:textId="77777777" w:rsidR="00740683" w:rsidRPr="001E085C" w:rsidRDefault="00921E2D"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2"/>
          <w:sz w:val="28"/>
        </w:rPr>
        <w:t>There is a change in payment under the lease agreement. due to changes in index or rate or a change in the amount expected to be paid under the residual value guarantee. In such cases, the lease liability is remeasured by discounting the adjusted lease payments using the original discount rate. (Unless the change in lease payments results from a change in floating interest rates. In such cases, the adjusted discount rate is applied.)</w:t>
      </w:r>
    </w:p>
    <w:p w14:paraId="46594AD3" w14:textId="77777777" w:rsidR="00740683" w:rsidRPr="001E085C" w:rsidRDefault="00921E2D" w:rsidP="001B32FF">
      <w:pPr>
        <w:numPr>
          <w:ilvl w:val="0"/>
          <w:numId w:val="15"/>
        </w:numPr>
        <w:spacing w:before="60" w:after="60"/>
        <w:ind w:left="1134" w:hanging="425"/>
        <w:jc w:val="thaiDistribute"/>
        <w:rPr>
          <w:rFonts w:ascii="Angsana New" w:hAnsi="Angsana New" w:cs="Angsana New"/>
          <w:spacing w:val="-2"/>
          <w:sz w:val="28"/>
        </w:rPr>
      </w:pPr>
      <w:r w:rsidRPr="001E085C">
        <w:rPr>
          <w:rFonts w:ascii="Angsana New" w:hAnsi="Angsana New" w:cs="Angsana New"/>
          <w:spacing w:val="-6"/>
          <w:sz w:val="28"/>
        </w:rPr>
        <w:t>There is a change in the lease or and the change in the lease is not recorded as a separate lease. In this case, the lease liability is remeasured based on the lease term of the modified lease, discounting the lease payments adjusted by the revised discount rate at the effective date of the change.</w:t>
      </w:r>
    </w:p>
    <w:p w14:paraId="6A985312" w14:textId="77777777" w:rsidR="00740683" w:rsidRPr="001E085C" w:rsidRDefault="00921E2D"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Right-of-use assets consist of: Initial measurement with related lease liabilities any lease payments made on the commencement date or before the commencement date less any lease incentives received and any initial direct costs. Right-of-use assets at cost less accumulated depreciation and accumulated impairment losses.</w:t>
      </w:r>
    </w:p>
    <w:p w14:paraId="70B7D23F" w14:textId="77777777" w:rsidR="00740683" w:rsidRPr="001E085C" w:rsidRDefault="00921E2D"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lastRenderedPageBreak/>
        <w:t xml:space="preserve">When the group and companies estimate the costs that will be incurred in dismantling and removing the underlying asset. Restoring the location of the underlying asset or restoring the underlying asset to its condition as specified in the terms and conditions of the lease agreement. Such provisions are recognized and measured in accordance with TAS 37 Provisions. contingent liabilities and contingent assets </w:t>
      </w:r>
      <w:r w:rsidR="009C6F2A" w:rsidRPr="001E085C">
        <w:rPr>
          <w:rFonts w:ascii="Angsana New" w:hAnsi="Angsana New" w:cs="Angsana New"/>
          <w:spacing w:val="-4"/>
          <w:sz w:val="28"/>
        </w:rPr>
        <w:t>to</w:t>
      </w:r>
      <w:r w:rsidRPr="001E085C">
        <w:rPr>
          <w:rFonts w:ascii="Angsana New" w:hAnsi="Angsana New" w:cs="Angsana New"/>
          <w:spacing w:val="-4"/>
          <w:sz w:val="28"/>
        </w:rPr>
        <w:t xml:space="preserve"> explain the costs associated with the right-of-use asset. Cost is recognized as part of the related right-of-use asset. Unless those costs are incurred to produce inventories.</w:t>
      </w:r>
    </w:p>
    <w:p w14:paraId="5709ACA0" w14:textId="77777777" w:rsidR="00740683" w:rsidRPr="001E085C" w:rsidRDefault="00921E2D"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Right-of-use assets are depreciated over the shorter period of the lease term and the useful life of the right-of-use asset. If the lease transfers ownership of the underlying asset or the cost of the right-of-use asset, it reflects that the Group and Companies will exercise the right to purchase the related right-of-use asset is depreciated over the useful life of the right-of-use asset. Depreciation begins on the commencement date of the lease.</w:t>
      </w:r>
    </w:p>
    <w:p w14:paraId="29306BFD" w14:textId="77777777" w:rsidR="00740683" w:rsidRPr="001E085C" w:rsidRDefault="007A6B30" w:rsidP="001B32FF">
      <w:pPr>
        <w:spacing w:before="120" w:after="120"/>
        <w:ind w:left="709"/>
        <w:jc w:val="thaiDistribute"/>
        <w:rPr>
          <w:rFonts w:ascii="Angsana New" w:hAnsi="Angsana New" w:cs="Angsana New"/>
          <w:spacing w:val="-2"/>
          <w:sz w:val="28"/>
        </w:rPr>
      </w:pPr>
      <w:r w:rsidRPr="001E085C">
        <w:rPr>
          <w:rFonts w:ascii="Angsana New" w:hAnsi="Angsana New" w:cs="Angsana New"/>
          <w:sz w:val="28"/>
        </w:rPr>
        <w:t>Depreciation of rights assets usage is calculated from the cost of assets by the straight-line method over the lease term as follows:</w:t>
      </w:r>
    </w:p>
    <w:tbl>
      <w:tblPr>
        <w:tblW w:w="7797" w:type="dxa"/>
        <w:tblInd w:w="1242" w:type="dxa"/>
        <w:tblLayout w:type="fixed"/>
        <w:tblLook w:val="0000" w:firstRow="0" w:lastRow="0" w:firstColumn="0" w:lastColumn="0" w:noHBand="0" w:noVBand="0"/>
      </w:tblPr>
      <w:tblGrid>
        <w:gridCol w:w="6521"/>
        <w:gridCol w:w="1276"/>
      </w:tblGrid>
      <w:tr w:rsidR="00740683" w:rsidRPr="001E085C" w14:paraId="30A9EF43" w14:textId="77777777" w:rsidTr="00A05A88">
        <w:tc>
          <w:tcPr>
            <w:tcW w:w="6521" w:type="dxa"/>
            <w:shd w:val="clear" w:color="auto" w:fill="auto"/>
          </w:tcPr>
          <w:p w14:paraId="41AB9809" w14:textId="77777777" w:rsidR="00740683" w:rsidRPr="001E085C" w:rsidRDefault="00740683" w:rsidP="0057246B">
            <w:pPr>
              <w:tabs>
                <w:tab w:val="left" w:pos="342"/>
              </w:tabs>
              <w:spacing w:after="0" w:line="240" w:lineRule="auto"/>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6EF463EA" w14:textId="77777777" w:rsidR="00740683" w:rsidRPr="001E085C" w:rsidRDefault="007A6B30" w:rsidP="0057246B">
            <w:pPr>
              <w:tabs>
                <w:tab w:val="left" w:pos="342"/>
              </w:tabs>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Year</w:t>
            </w:r>
          </w:p>
        </w:tc>
      </w:tr>
      <w:tr w:rsidR="00740683" w:rsidRPr="001E085C" w14:paraId="22274123" w14:textId="77777777" w:rsidTr="00DC1300">
        <w:tc>
          <w:tcPr>
            <w:tcW w:w="6521" w:type="dxa"/>
            <w:shd w:val="clear" w:color="auto" w:fill="auto"/>
          </w:tcPr>
          <w:p w14:paraId="024C9C5C" w14:textId="77777777" w:rsidR="00740683" w:rsidRPr="001E085C" w:rsidRDefault="007A6B30" w:rsidP="0057246B">
            <w:pPr>
              <w:tabs>
                <w:tab w:val="left" w:pos="342"/>
              </w:tabs>
              <w:spacing w:after="0" w:line="240" w:lineRule="auto"/>
              <w:jc w:val="both"/>
              <w:rPr>
                <w:rFonts w:ascii="Angsana New" w:eastAsia="Times New Roman" w:hAnsi="Angsana New" w:cs="Angsana New"/>
                <w:sz w:val="28"/>
              </w:rPr>
            </w:pPr>
            <w:r w:rsidRPr="001E085C">
              <w:rPr>
                <w:rFonts w:ascii="Angsana New" w:eastAsia="Times New Roman" w:hAnsi="Angsana New" w:cs="Angsana New"/>
                <w:sz w:val="28"/>
              </w:rPr>
              <w:t>Rental Area</w:t>
            </w:r>
          </w:p>
        </w:tc>
        <w:tc>
          <w:tcPr>
            <w:tcW w:w="1276" w:type="dxa"/>
            <w:tcBorders>
              <w:top w:val="single" w:sz="4" w:space="0" w:color="auto"/>
            </w:tcBorders>
            <w:shd w:val="clear" w:color="auto" w:fill="auto"/>
          </w:tcPr>
          <w:p w14:paraId="50171FAE" w14:textId="77777777" w:rsidR="00740683" w:rsidRPr="001E085C" w:rsidRDefault="00EE2D30"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3</w:t>
            </w:r>
            <w:r w:rsidR="009359F3">
              <w:rPr>
                <w:rFonts w:ascii="Angsana New" w:eastAsia="Times New Roman" w:hAnsi="Angsana New" w:cs="Angsana New" w:hint="cs"/>
                <w:sz w:val="28"/>
                <w:cs/>
                <w:lang w:val="th-TH"/>
              </w:rPr>
              <w:t xml:space="preserve"> - </w:t>
            </w:r>
            <w:r w:rsidR="00EB17D6" w:rsidRPr="00EB17D6">
              <w:rPr>
                <w:rFonts w:ascii="Angsana New" w:eastAsia="Times New Roman" w:hAnsi="Angsana New" w:cs="Angsana New" w:hint="cs"/>
                <w:sz w:val="28"/>
              </w:rPr>
              <w:t>8</w:t>
            </w:r>
          </w:p>
        </w:tc>
      </w:tr>
      <w:tr w:rsidR="00740683" w:rsidRPr="001E085C" w14:paraId="039ABE86" w14:textId="77777777" w:rsidTr="00DC1300">
        <w:tc>
          <w:tcPr>
            <w:tcW w:w="6521" w:type="dxa"/>
            <w:shd w:val="clear" w:color="auto" w:fill="auto"/>
          </w:tcPr>
          <w:p w14:paraId="56FAADE9" w14:textId="77777777" w:rsidR="00740683" w:rsidRPr="001E085C" w:rsidRDefault="007A6B30" w:rsidP="0057246B">
            <w:pPr>
              <w:tabs>
                <w:tab w:val="left" w:pos="342"/>
              </w:tabs>
              <w:spacing w:after="0" w:line="240" w:lineRule="auto"/>
              <w:jc w:val="both"/>
              <w:rPr>
                <w:rFonts w:ascii="Angsana New" w:eastAsia="Times New Roman" w:hAnsi="Angsana New" w:cs="Angsana New"/>
                <w:sz w:val="28"/>
                <w:cs/>
                <w:lang w:val="th-TH"/>
              </w:rPr>
            </w:pPr>
            <w:r w:rsidRPr="001E085C">
              <w:rPr>
                <w:rFonts w:ascii="Angsana New" w:eastAsia="Times New Roman" w:hAnsi="Angsana New" w:cs="Angsana New"/>
                <w:sz w:val="28"/>
                <w:cs/>
                <w:lang w:val="th-TH"/>
              </w:rPr>
              <w:t>Vehicle</w:t>
            </w:r>
          </w:p>
        </w:tc>
        <w:tc>
          <w:tcPr>
            <w:tcW w:w="1276" w:type="dxa"/>
            <w:shd w:val="clear" w:color="auto" w:fill="auto"/>
          </w:tcPr>
          <w:p w14:paraId="69EEA772" w14:textId="77777777" w:rsidR="00740683" w:rsidRPr="001E085C" w:rsidRDefault="00EE2D30" w:rsidP="0057246B">
            <w:pPr>
              <w:tabs>
                <w:tab w:val="left" w:pos="342"/>
              </w:tabs>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3</w:t>
            </w:r>
          </w:p>
        </w:tc>
      </w:tr>
    </w:tbl>
    <w:p w14:paraId="628BC2B1" w14:textId="77777777" w:rsidR="00740683" w:rsidRPr="001E085C" w:rsidRDefault="007A6B30" w:rsidP="001B32FF">
      <w:pPr>
        <w:tabs>
          <w:tab w:val="left" w:pos="851"/>
        </w:tabs>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Right-of-use assets are presented separately in the consolidated and separate statements of financial position.</w:t>
      </w:r>
    </w:p>
    <w:p w14:paraId="26B8D9FE" w14:textId="77777777" w:rsidR="00740683" w:rsidRPr="001E085C" w:rsidRDefault="007A6B30"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 xml:space="preserve">The </w:t>
      </w:r>
      <w:r w:rsidR="00B96724">
        <w:rPr>
          <w:rFonts w:ascii="Angsana New" w:hAnsi="Angsana New" w:cs="Angsana New"/>
          <w:spacing w:val="-4"/>
          <w:sz w:val="28"/>
        </w:rPr>
        <w:t>G</w:t>
      </w:r>
      <w:r w:rsidRPr="001E085C">
        <w:rPr>
          <w:rFonts w:ascii="Angsana New" w:hAnsi="Angsana New" w:cs="Angsana New"/>
          <w:spacing w:val="-4"/>
          <w:sz w:val="28"/>
        </w:rPr>
        <w:t xml:space="preserve">roup and </w:t>
      </w:r>
      <w:r w:rsidR="00B96724" w:rsidRPr="00B96724">
        <w:rPr>
          <w:rFonts w:ascii="Angsana New" w:hAnsi="Angsana New" w:cs="Angsana New"/>
          <w:sz w:val="28"/>
          <w:lang w:val="x-none" w:eastAsia="x-none"/>
        </w:rPr>
        <w:t>The Company</w:t>
      </w:r>
      <w:r w:rsidR="00B96724" w:rsidRPr="001E085C">
        <w:rPr>
          <w:rFonts w:ascii="Angsana New" w:hAnsi="Angsana New" w:cs="Angsana New"/>
          <w:sz w:val="28"/>
          <w:lang w:val="x-none" w:eastAsia="x-none"/>
        </w:rPr>
        <w:t xml:space="preserve"> </w:t>
      </w:r>
      <w:r w:rsidR="004C387E">
        <w:rPr>
          <w:rFonts w:ascii="Angsana New" w:hAnsi="Angsana New" w:cs="Angsana New"/>
          <w:spacing w:val="-4"/>
          <w:sz w:val="28"/>
        </w:rPr>
        <w:t>c</w:t>
      </w:r>
      <w:r w:rsidRPr="001E085C">
        <w:rPr>
          <w:rFonts w:ascii="Angsana New" w:hAnsi="Angsana New" w:cs="Angsana New"/>
          <w:spacing w:val="-4"/>
          <w:sz w:val="28"/>
        </w:rPr>
        <w:t xml:space="preserve">omply with Accounting Standard No. </w:t>
      </w:r>
      <w:r w:rsidR="00EE2D30" w:rsidRPr="001E085C">
        <w:rPr>
          <w:rFonts w:ascii="Angsana New" w:hAnsi="Angsana New" w:cs="Angsana New"/>
          <w:spacing w:val="-4"/>
          <w:sz w:val="28"/>
        </w:rPr>
        <w:t>36</w:t>
      </w:r>
      <w:r w:rsidRPr="001E085C">
        <w:rPr>
          <w:rFonts w:ascii="Angsana New" w:hAnsi="Angsana New" w:cs="Angsana New"/>
          <w:spacing w:val="-4"/>
          <w:sz w:val="28"/>
          <w:cs/>
        </w:rPr>
        <w:t xml:space="preserve"> </w:t>
      </w:r>
      <w:r w:rsidRPr="001E085C">
        <w:rPr>
          <w:rFonts w:ascii="Angsana New" w:hAnsi="Angsana New" w:cs="Angsana New"/>
          <w:spacing w:val="-4"/>
          <w:sz w:val="28"/>
        </w:rPr>
        <w:t>on Impairment of Assets. To assess whether the right-of-use asset is impaired and record it for any identified impairment losses as described in the policy.</w:t>
      </w:r>
    </w:p>
    <w:p w14:paraId="1C8FA903" w14:textId="77777777" w:rsidR="00740683" w:rsidRPr="00EB1CA5" w:rsidRDefault="001651D7" w:rsidP="001B32FF">
      <w:pPr>
        <w:spacing w:before="120" w:after="120"/>
        <w:ind w:left="709"/>
        <w:jc w:val="thaiDistribute"/>
        <w:rPr>
          <w:rFonts w:ascii="Angsana New" w:hAnsi="Angsana New" w:cs="Angsana New"/>
          <w:spacing w:val="-4"/>
          <w:sz w:val="28"/>
          <w:u w:val="single"/>
        </w:rPr>
      </w:pPr>
      <w:r w:rsidRPr="00EB1CA5">
        <w:rPr>
          <w:rFonts w:ascii="Angsana New" w:hAnsi="Angsana New" w:cs="Angsana New"/>
          <w:spacing w:val="-4"/>
          <w:sz w:val="28"/>
          <w:u w:val="single"/>
        </w:rPr>
        <w:t>The Group is lessors</w:t>
      </w:r>
    </w:p>
    <w:p w14:paraId="4E53935C" w14:textId="77777777" w:rsidR="00740683" w:rsidRPr="001E085C" w:rsidRDefault="002E118E" w:rsidP="001B32FF">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The Group entered into lease agreements as lessors about the lease of space.</w:t>
      </w:r>
    </w:p>
    <w:p w14:paraId="7748FDE5" w14:textId="77777777" w:rsidR="00740683" w:rsidRPr="001E085C" w:rsidRDefault="00A922D3" w:rsidP="001B32FF">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The lease agreement in which the group of companies Is the lessor classified as a finance or operating lease When the terms of a lease transfer almost all the risks and rewards of ownership to the lessee. The contract is classified as a finance lease. All other leases are classified as operating leases.</w:t>
      </w:r>
    </w:p>
    <w:p w14:paraId="4641335A" w14:textId="77777777" w:rsidR="00740683" w:rsidRPr="001E085C" w:rsidRDefault="00A922D3"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 xml:space="preserve">When the group is a sub-lessor, </w:t>
      </w:r>
      <w:r w:rsidR="00520831" w:rsidRPr="001E085C">
        <w:rPr>
          <w:rFonts w:ascii="Angsana New" w:hAnsi="Angsana New" w:cs="Angsana New"/>
          <w:spacing w:val="-4"/>
          <w:sz w:val="28"/>
        </w:rPr>
        <w:t>t</w:t>
      </w:r>
      <w:r w:rsidRPr="001E085C">
        <w:rPr>
          <w:rFonts w:ascii="Angsana New" w:hAnsi="Angsana New" w:cs="Angsana New"/>
          <w:spacing w:val="-4"/>
          <w:sz w:val="28"/>
        </w:rPr>
        <w:t>he transaction recorded the main lease agreement and the sublease agreement as two separate agreements. A sublessor classifies a sublease as either a finance lease or an operating lease by reference to the right-of-use asset arising from the head lease.</w:t>
      </w:r>
    </w:p>
    <w:p w14:paraId="4E5BD298" w14:textId="77777777" w:rsidR="00740683" w:rsidRPr="001E085C" w:rsidRDefault="00A922D3"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t>Rental income from operating leases is recognized on a straight-line basis over the relevant lease term. Initial direct costs incurred in negotiating and entering operating leases are included in the carrying amount of the leased asset and recognized on a straight-line basis over the lease term.</w:t>
      </w:r>
    </w:p>
    <w:p w14:paraId="33AAF553" w14:textId="77777777" w:rsidR="00740683" w:rsidRPr="001E085C" w:rsidRDefault="00520831" w:rsidP="0057246B">
      <w:pPr>
        <w:spacing w:before="120" w:after="120"/>
        <w:ind w:left="709"/>
        <w:jc w:val="thaiDistribute"/>
        <w:rPr>
          <w:rFonts w:ascii="Angsana New" w:hAnsi="Angsana New" w:cs="Angsana New"/>
          <w:spacing w:val="-4"/>
          <w:sz w:val="28"/>
        </w:rPr>
      </w:pPr>
      <w:r w:rsidRPr="001E085C">
        <w:rPr>
          <w:rFonts w:ascii="Angsana New" w:hAnsi="Angsana New" w:cs="Angsana New"/>
          <w:spacing w:val="-4"/>
          <w:sz w:val="28"/>
        </w:rPr>
        <w:lastRenderedPageBreak/>
        <w:t>The amount to be received from the lessee under finance leases is recognized as receivable by an amount equal to the net investment in the lease. Income from finance leases is allocated throughout the accounting period to reflect the fixed periodic rate of return on the Group's net investment in leases related to the lease.</w:t>
      </w:r>
    </w:p>
    <w:p w14:paraId="40923E67" w14:textId="77777777" w:rsidR="00740683" w:rsidRDefault="00520831" w:rsidP="0057246B">
      <w:pPr>
        <w:tabs>
          <w:tab w:val="left" w:pos="426"/>
        </w:tabs>
        <w:spacing w:before="120" w:after="0" w:line="240" w:lineRule="auto"/>
        <w:ind w:left="709"/>
        <w:jc w:val="thaiDistribute"/>
        <w:rPr>
          <w:rFonts w:ascii="Angsana New" w:eastAsia="Times New Roman" w:hAnsi="Angsana New" w:cs="Angsana New"/>
          <w:b/>
          <w:bCs/>
          <w:sz w:val="28"/>
        </w:rPr>
      </w:pPr>
      <w:r w:rsidRPr="001E085C">
        <w:rPr>
          <w:rFonts w:ascii="Angsana New" w:hAnsi="Angsana New" w:cs="Angsana New"/>
          <w:spacing w:val="-4"/>
          <w:sz w:val="28"/>
        </w:rPr>
        <w:t xml:space="preserve">When a contract contains a rental component and a non-rental component The Group has adopted the Thai Financial Reporting Standard No. </w:t>
      </w:r>
      <w:r w:rsidR="00EE2D30" w:rsidRPr="001E085C">
        <w:rPr>
          <w:rFonts w:ascii="Angsana New" w:hAnsi="Angsana New" w:cs="Angsana New"/>
          <w:spacing w:val="-4"/>
          <w:sz w:val="28"/>
        </w:rPr>
        <w:t>15</w:t>
      </w:r>
      <w:r w:rsidRPr="001E085C">
        <w:rPr>
          <w:rFonts w:ascii="Angsana New" w:hAnsi="Angsana New" w:cs="Angsana New"/>
          <w:spacing w:val="-4"/>
          <w:sz w:val="28"/>
          <w:cs/>
        </w:rPr>
        <w:t xml:space="preserve"> </w:t>
      </w:r>
      <w:r w:rsidRPr="001E085C">
        <w:rPr>
          <w:rFonts w:ascii="Angsana New" w:hAnsi="Angsana New" w:cs="Angsana New"/>
          <w:spacing w:val="-4"/>
          <w:sz w:val="28"/>
        </w:rPr>
        <w:t>on Revenue from Contracts with Customers. to allocate considerations under the contract to each component</w:t>
      </w:r>
    </w:p>
    <w:p w14:paraId="4570D9AC" w14:textId="77777777" w:rsidR="00EE4EB4" w:rsidRPr="001E085C" w:rsidRDefault="00EE4EB4" w:rsidP="001B32FF">
      <w:pPr>
        <w:numPr>
          <w:ilvl w:val="1"/>
          <w:numId w:val="10"/>
        </w:numPr>
        <w:tabs>
          <w:tab w:val="left" w:pos="426"/>
        </w:tabs>
        <w:spacing w:before="120" w:after="120" w:line="240" w:lineRule="auto"/>
        <w:ind w:left="709" w:hanging="425"/>
        <w:jc w:val="thaiDistribute"/>
        <w:rPr>
          <w:rFonts w:ascii="Angsana New" w:eastAsia="Times New Roman" w:hAnsi="Angsana New" w:cs="Angsana New"/>
          <w:b/>
          <w:bCs/>
          <w:sz w:val="28"/>
          <w:cs/>
          <w:lang w:val="th-TH"/>
        </w:rPr>
      </w:pPr>
      <w:r w:rsidRPr="001E085C">
        <w:rPr>
          <w:rFonts w:ascii="Angsana New" w:eastAsia="Times New Roman" w:hAnsi="Angsana New" w:cs="Angsana New"/>
          <w:b/>
          <w:bCs/>
          <w:sz w:val="28"/>
        </w:rPr>
        <w:t>Other intangible assets other than goodwill</w:t>
      </w:r>
    </w:p>
    <w:p w14:paraId="155B76AD" w14:textId="77777777" w:rsidR="00EE4EB4" w:rsidRPr="001E085C" w:rsidRDefault="00EE4EB4" w:rsidP="001B32FF">
      <w:pPr>
        <w:tabs>
          <w:tab w:val="left" w:pos="426"/>
        </w:tabs>
        <w:spacing w:before="120" w:after="120" w:line="240" w:lineRule="auto"/>
        <w:ind w:left="714"/>
        <w:rPr>
          <w:rFonts w:ascii="Angsana New" w:eastAsia="Times New Roman" w:hAnsi="Angsana New" w:cs="Angsana New"/>
          <w:b/>
          <w:bCs/>
          <w:sz w:val="28"/>
        </w:rPr>
      </w:pPr>
      <w:r w:rsidRPr="001E085C">
        <w:rPr>
          <w:rFonts w:ascii="Angsana New" w:eastAsia="Times New Roman" w:hAnsi="Angsana New" w:cs="Angsana New"/>
          <w:sz w:val="28"/>
          <w:u w:val="single"/>
          <w:lang w:eastAsia="x-none"/>
        </w:rPr>
        <w:t>Computer software</w:t>
      </w:r>
    </w:p>
    <w:p w14:paraId="70E4807E" w14:textId="77777777" w:rsidR="008749D2" w:rsidRPr="001E085C" w:rsidRDefault="00EE4EB4"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Acquired computer software licences are capitalised as intangible assets on the basis of the costs incurred to acquire and bring to use the specific software. These costs are amortized over their estimated useful life 5 years.</w:t>
      </w:r>
    </w:p>
    <w:p w14:paraId="09226414" w14:textId="77777777" w:rsidR="00EE4EB4" w:rsidRPr="001E085C" w:rsidRDefault="00EE4EB4" w:rsidP="001B32FF">
      <w:pPr>
        <w:tabs>
          <w:tab w:val="left" w:pos="426"/>
        </w:tabs>
        <w:spacing w:before="120" w:after="120" w:line="240" w:lineRule="auto"/>
        <w:ind w:left="714"/>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Electricity supply contract</w:t>
      </w:r>
    </w:p>
    <w:p w14:paraId="076601F3" w14:textId="77777777" w:rsidR="00EE4EB4" w:rsidRPr="001E085C" w:rsidRDefault="00F0578B"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 Group acquired ownership of the power purchase agreement from purchasing of investment in a subsidiary. Power purchase agreements are amortized on a straight-line method over the term of the power purchase agreement, the amortization will begin when the group has begun to distribute electricity to the commercial system.</w:t>
      </w:r>
    </w:p>
    <w:p w14:paraId="6F6580F8" w14:textId="77777777" w:rsidR="00DC1300" w:rsidRDefault="00DC1300" w:rsidP="00DC1300">
      <w:pPr>
        <w:tabs>
          <w:tab w:val="left" w:pos="426"/>
        </w:tabs>
        <w:spacing w:before="120" w:after="120" w:line="240" w:lineRule="auto"/>
        <w:ind w:left="714"/>
        <w:rPr>
          <w:rFonts w:ascii="Angsana New" w:eastAsia="Times New Roman" w:hAnsi="Angsana New" w:cs="Angsana New"/>
          <w:sz w:val="28"/>
        </w:rPr>
      </w:pPr>
      <w:r w:rsidRPr="00DC1300">
        <w:rPr>
          <w:rFonts w:ascii="Angsana New" w:eastAsia="Times New Roman" w:hAnsi="Angsana New" w:cs="Angsana New"/>
          <w:sz w:val="28"/>
          <w:u w:val="single"/>
        </w:rPr>
        <w:t>Shop management rights</w:t>
      </w:r>
    </w:p>
    <w:p w14:paraId="2411A50E" w14:textId="77777777" w:rsidR="00780A6B" w:rsidRPr="00DC1300" w:rsidRDefault="00DC1300" w:rsidP="00DC1300">
      <w:pPr>
        <w:tabs>
          <w:tab w:val="left" w:pos="426"/>
        </w:tabs>
        <w:spacing w:before="120" w:after="120" w:line="240" w:lineRule="auto"/>
        <w:ind w:left="714"/>
        <w:rPr>
          <w:rFonts w:ascii="Angsana New" w:eastAsia="Times New Roman" w:hAnsi="Angsana New" w:cs="Angsana New" w:hint="cs"/>
          <w:sz w:val="28"/>
          <w:u w:val="single"/>
          <w:cs/>
        </w:rPr>
      </w:pPr>
      <w:r w:rsidRPr="00DC1300">
        <w:rPr>
          <w:rFonts w:ascii="Angsana New" w:eastAsia="Times New Roman" w:hAnsi="Angsana New" w:cs="Angsana New"/>
          <w:sz w:val="28"/>
          <w:lang w:eastAsia="x-none"/>
        </w:rPr>
        <w:t>The group records costs. Deducted by amortization of accumulated leasehold rights and amortized leasehold rights over the period of each lease contract.</w:t>
      </w:r>
    </w:p>
    <w:p w14:paraId="53F5C068" w14:textId="77777777" w:rsidR="00DC1300" w:rsidRDefault="00DC1300" w:rsidP="00DC1300">
      <w:pPr>
        <w:tabs>
          <w:tab w:val="left" w:pos="426"/>
        </w:tabs>
        <w:spacing w:before="120" w:after="120" w:line="240" w:lineRule="auto"/>
        <w:ind w:left="714"/>
        <w:rPr>
          <w:rFonts w:ascii="Angsana New" w:eastAsia="Times New Roman" w:hAnsi="Angsana New" w:cs="Angsana New"/>
          <w:sz w:val="28"/>
          <w:u w:val="single"/>
        </w:rPr>
      </w:pPr>
      <w:r w:rsidRPr="00DC1300">
        <w:rPr>
          <w:rFonts w:ascii="Angsana New" w:eastAsia="Times New Roman" w:hAnsi="Angsana New" w:cs="Angsana New"/>
          <w:sz w:val="28"/>
          <w:u w:val="single"/>
        </w:rPr>
        <w:t>Software copyright</w:t>
      </w:r>
    </w:p>
    <w:p w14:paraId="15E34A13" w14:textId="77777777" w:rsidR="00F80AA5" w:rsidRPr="00DC1300" w:rsidRDefault="00DC1300" w:rsidP="00DC1300">
      <w:pPr>
        <w:tabs>
          <w:tab w:val="left" w:pos="426"/>
        </w:tabs>
        <w:spacing w:before="120" w:after="120" w:line="240" w:lineRule="auto"/>
        <w:ind w:left="714"/>
        <w:rPr>
          <w:rFonts w:ascii="Angsana New" w:eastAsia="Times New Roman" w:hAnsi="Angsana New" w:cs="Angsana New" w:hint="cs"/>
          <w:sz w:val="28"/>
          <w:cs/>
        </w:rPr>
      </w:pPr>
      <w:r w:rsidRPr="00DC1300">
        <w:rPr>
          <w:rFonts w:ascii="Angsana New" w:eastAsia="Times New Roman" w:hAnsi="Angsana New" w:cs="Angsana New"/>
          <w:sz w:val="28"/>
        </w:rPr>
        <w:t xml:space="preserve">The group records costs. minus accumulated amortization Amortization is calculated using the straight-line method over </w:t>
      </w:r>
      <w:r w:rsidR="00EB17D6" w:rsidRPr="00EB17D6">
        <w:rPr>
          <w:rFonts w:ascii="Angsana New" w:eastAsia="Times New Roman" w:hAnsi="Angsana New" w:cs="Angsana New"/>
          <w:sz w:val="28"/>
        </w:rPr>
        <w:t>10</w:t>
      </w:r>
      <w:r w:rsidRPr="00DC1300">
        <w:rPr>
          <w:rFonts w:ascii="Angsana New" w:eastAsia="Times New Roman" w:hAnsi="Angsana New" w:cs="Angsana New"/>
          <w:sz w:val="28"/>
          <w:cs/>
        </w:rPr>
        <w:t xml:space="preserve"> </w:t>
      </w:r>
      <w:r w:rsidRPr="00DC1300">
        <w:rPr>
          <w:rFonts w:ascii="Angsana New" w:eastAsia="Times New Roman" w:hAnsi="Angsana New" w:cs="Angsana New"/>
          <w:sz w:val="28"/>
        </w:rPr>
        <w:t>years from the date of use.</w:t>
      </w:r>
    </w:p>
    <w:p w14:paraId="4B9D6AC8" w14:textId="77777777" w:rsidR="00B40912" w:rsidRPr="001E085C" w:rsidRDefault="00B40912" w:rsidP="001B32FF">
      <w:pPr>
        <w:numPr>
          <w:ilvl w:val="1"/>
          <w:numId w:val="10"/>
        </w:numPr>
        <w:tabs>
          <w:tab w:val="left" w:pos="426"/>
        </w:tabs>
        <w:spacing w:before="120" w:after="12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Impairment of a</w:t>
      </w:r>
      <w:r w:rsidR="001F6412" w:rsidRPr="001E085C">
        <w:rPr>
          <w:rFonts w:ascii="Angsana New" w:eastAsia="Times New Roman" w:hAnsi="Angsana New" w:cs="Angsana New"/>
          <w:b/>
          <w:bCs/>
          <w:sz w:val="28"/>
          <w:cs/>
          <w:lang w:val="th-TH"/>
        </w:rPr>
        <w:t>sse</w:t>
      </w:r>
      <w:r w:rsidRPr="001E085C">
        <w:rPr>
          <w:rFonts w:ascii="Angsana New" w:eastAsia="Times New Roman" w:hAnsi="Angsana New" w:cs="Angsana New"/>
          <w:b/>
          <w:bCs/>
          <w:sz w:val="28"/>
          <w:lang w:val="th-TH"/>
        </w:rPr>
        <w:t>ts</w:t>
      </w:r>
    </w:p>
    <w:p w14:paraId="7116571D" w14:textId="77777777" w:rsidR="00B40912" w:rsidRDefault="00B40912"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Assets that have an indefinite useful life, </w:t>
      </w:r>
      <w:r w:rsidR="004C387E">
        <w:rPr>
          <w:rFonts w:ascii="Angsana New" w:eastAsia="Times New Roman" w:hAnsi="Angsana New" w:cs="Angsana New"/>
          <w:sz w:val="28"/>
          <w:lang w:eastAsia="x-none"/>
        </w:rPr>
        <w:t>such as</w:t>
      </w:r>
      <w:r w:rsidRPr="001E085C">
        <w:rPr>
          <w:rFonts w:ascii="Angsana New" w:eastAsia="Times New Roman" w:hAnsi="Angsana New" w:cs="Angsana New"/>
          <w:sz w:val="28"/>
          <w:lang w:eastAsia="x-none"/>
        </w:rPr>
        <w:t xml:space="preserve"> goodwill, are not subject to amortisation and are tested annually for impairment. Other assets that are subject to amortisation are reviewed for impairment whenever events or changes in circumstances indicate that the carrying amount may not be recoverable. An impairment loss is recogni</w:t>
      </w:r>
      <w:r w:rsidR="00B96724">
        <w:rPr>
          <w:rFonts w:ascii="Angsana New" w:eastAsia="Times New Roman" w:hAnsi="Angsana New" w:cs="Angsana New"/>
          <w:sz w:val="28"/>
          <w:lang w:eastAsia="x-none"/>
        </w:rPr>
        <w:t>z</w:t>
      </w:r>
      <w:r w:rsidRPr="001E085C">
        <w:rPr>
          <w:rFonts w:ascii="Angsana New" w:eastAsia="Times New Roman" w:hAnsi="Angsana New" w:cs="Angsana New"/>
          <w:sz w:val="28"/>
          <w:lang w:eastAsia="x-none"/>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0118F949" w14:textId="77777777" w:rsidR="00F80AA5" w:rsidRPr="001E085C" w:rsidRDefault="00DC1300" w:rsidP="00DC1300">
      <w:pPr>
        <w:tabs>
          <w:tab w:val="left" w:pos="426"/>
        </w:tabs>
        <w:spacing w:before="120" w:after="120" w:line="240" w:lineRule="auto"/>
        <w:ind w:left="714"/>
        <w:jc w:val="thaiDistribute"/>
        <w:rPr>
          <w:rFonts w:ascii="Angsana New" w:eastAsia="Times New Roman" w:hAnsi="Angsana New" w:cs="Angsana New"/>
          <w:sz w:val="28"/>
          <w:lang w:eastAsia="x-none"/>
        </w:rPr>
      </w:pPr>
      <w:r w:rsidRPr="00DC1300">
        <w:rPr>
          <w:rFonts w:ascii="Angsana New" w:eastAsia="Times New Roman" w:hAnsi="Angsana New" w:cs="Angsana New"/>
          <w:sz w:val="28"/>
          <w:lang w:eastAsia="x-none"/>
        </w:rPr>
        <w:lastRenderedPageBreak/>
        <w:t xml:space="preserve">When there is reason to believe that the cause of past impairment has disappeared. The </w:t>
      </w:r>
      <w:r w:rsidR="00B96724">
        <w:rPr>
          <w:rFonts w:ascii="Angsana New" w:eastAsia="Times New Roman" w:hAnsi="Angsana New" w:cs="Angsana New"/>
          <w:sz w:val="28"/>
          <w:lang w:eastAsia="x-none"/>
        </w:rPr>
        <w:t>G</w:t>
      </w:r>
      <w:r w:rsidRPr="00DC1300">
        <w:rPr>
          <w:rFonts w:ascii="Angsana New" w:eastAsia="Times New Roman" w:hAnsi="Angsana New" w:cs="Angsana New"/>
          <w:sz w:val="28"/>
          <w:lang w:eastAsia="x-none"/>
        </w:rPr>
        <w:t>roup will reverse impairment losses on other assets. That is not goodwill.</w:t>
      </w:r>
    </w:p>
    <w:p w14:paraId="362021D6" w14:textId="77777777" w:rsidR="00EC47D7" w:rsidRPr="00DC1300" w:rsidRDefault="00DC1300"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DC1300">
        <w:rPr>
          <w:rFonts w:ascii="Angsana New" w:eastAsia="Arial Unicode MS" w:hAnsi="Angsana New" w:cs="Angsana New"/>
          <w:b/>
          <w:bCs/>
          <w:sz w:val="28"/>
        </w:rPr>
        <w:t xml:space="preserve">Financial </w:t>
      </w:r>
      <w:r w:rsidR="00B96724" w:rsidRPr="00B96724">
        <w:rPr>
          <w:rFonts w:ascii="Angsana New" w:eastAsia="Arial Unicode MS" w:hAnsi="Angsana New" w:cs="Angsana New"/>
          <w:b/>
          <w:bCs/>
          <w:sz w:val="28"/>
        </w:rPr>
        <w:t>liabilities</w:t>
      </w:r>
    </w:p>
    <w:p w14:paraId="09BEF10E" w14:textId="77777777" w:rsidR="00EC47D7" w:rsidRPr="00EC47D7" w:rsidRDefault="00DC1300" w:rsidP="00EC47D7">
      <w:pPr>
        <w:tabs>
          <w:tab w:val="left" w:pos="426"/>
        </w:tabs>
        <w:spacing w:before="120" w:after="0" w:line="240" w:lineRule="auto"/>
        <w:ind w:left="715"/>
        <w:jc w:val="thaiDistribute"/>
        <w:rPr>
          <w:rFonts w:ascii="Angsana New" w:eastAsia="Arial Unicode MS" w:hAnsi="Angsana New" w:cs="Angsana New" w:hint="cs"/>
          <w:sz w:val="28"/>
          <w:highlight w:val="yellow"/>
          <w:u w:val="single"/>
          <w:cs/>
          <w:lang w:val="en-GB"/>
        </w:rPr>
      </w:pPr>
      <w:r w:rsidRPr="00DC1300">
        <w:rPr>
          <w:rFonts w:ascii="Angsana New" w:eastAsia="Arial Unicode MS" w:hAnsi="Angsana New" w:cs="Angsana New"/>
          <w:sz w:val="28"/>
          <w:u w:val="single"/>
          <w:lang w:val="en-GB"/>
        </w:rPr>
        <w:t>Classification</w:t>
      </w:r>
    </w:p>
    <w:p w14:paraId="7D324AA6" w14:textId="77777777" w:rsidR="00DC1300" w:rsidRDefault="00DC1300" w:rsidP="00EC47D7">
      <w:pPr>
        <w:tabs>
          <w:tab w:val="left" w:pos="426"/>
        </w:tabs>
        <w:spacing w:before="120" w:after="0" w:line="240" w:lineRule="auto"/>
        <w:ind w:left="715"/>
        <w:jc w:val="thaiDistribute"/>
        <w:rPr>
          <w:rFonts w:ascii="Angsana New" w:eastAsia="Arial Unicode MS" w:hAnsi="Angsana New" w:cs="Angsana New" w:hint="cs"/>
          <w:sz w:val="28"/>
          <w:lang w:val="en-GB"/>
        </w:rPr>
      </w:pPr>
      <w:r w:rsidRPr="00DC1300">
        <w:rPr>
          <w:rFonts w:ascii="Angsana New" w:eastAsia="Arial Unicode MS" w:hAnsi="Angsana New" w:cs="Angsana New"/>
          <w:sz w:val="28"/>
          <w:lang w:val="en-GB"/>
        </w:rPr>
        <w:t>The Group will consider classifying financial instruments issued by the Group as financial liabilities or equity instruments by considering contractual obligations as follows</w:t>
      </w:r>
      <w:r w:rsidR="00B96724">
        <w:rPr>
          <w:rFonts w:ascii="Angsana New" w:eastAsia="Arial Unicode MS" w:hAnsi="Angsana New" w:cs="Angsana New"/>
          <w:sz w:val="28"/>
          <w:lang w:val="en-GB"/>
        </w:rPr>
        <w:t>:</w:t>
      </w:r>
    </w:p>
    <w:p w14:paraId="0D66B4B9" w14:textId="77777777" w:rsidR="00EC47D7" w:rsidRPr="00EC47D7" w:rsidRDefault="00DC1300" w:rsidP="00EC47D7">
      <w:pPr>
        <w:tabs>
          <w:tab w:val="left" w:pos="426"/>
        </w:tabs>
        <w:spacing w:before="120" w:after="0" w:line="240" w:lineRule="auto"/>
        <w:ind w:left="715"/>
        <w:jc w:val="thaiDistribute"/>
        <w:rPr>
          <w:rFonts w:ascii="Angsana New" w:eastAsia="Arial Unicode MS" w:hAnsi="Angsana New" w:cs="Angsana New"/>
          <w:sz w:val="28"/>
          <w:highlight w:val="yellow"/>
          <w:lang w:val="en-GB"/>
        </w:rPr>
      </w:pPr>
      <w:r w:rsidRPr="00DC1300">
        <w:rPr>
          <w:rFonts w:ascii="Angsana New" w:eastAsia="Arial Unicode MS" w:hAnsi="Angsana New" w:cs="Angsana New"/>
          <w:sz w:val="28"/>
          <w:lang w:val="en-GB"/>
        </w:rPr>
        <w:t xml:space="preserve">If the </w:t>
      </w:r>
      <w:r w:rsidR="00B96724">
        <w:rPr>
          <w:rFonts w:ascii="Angsana New" w:eastAsia="Arial Unicode MS" w:hAnsi="Angsana New" w:cs="Angsana New"/>
          <w:sz w:val="28"/>
          <w:lang w:val="en-GB"/>
        </w:rPr>
        <w:t>G</w:t>
      </w:r>
      <w:r w:rsidRPr="00DC1300">
        <w:rPr>
          <w:rFonts w:ascii="Angsana New" w:eastAsia="Arial Unicode MS" w:hAnsi="Angsana New" w:cs="Angsana New"/>
          <w:sz w:val="28"/>
          <w:lang w:val="en-GB"/>
        </w:rPr>
        <w:t>roup has a contractual obligation to deliver cash or other financial assets to another entity, you cannot refuse payment or postpone payment indefinitely. That financial instrument It is classified as a financial liability. except that the payment can be made by issuing the group's own equity instruments for a fixed amount of equity instruments. in exchange for a fixed amount of money.</w:t>
      </w:r>
    </w:p>
    <w:p w14:paraId="382FDEC5" w14:textId="77777777" w:rsidR="00EC47D7" w:rsidRPr="00EC47D7" w:rsidRDefault="00DC1300" w:rsidP="00EC47D7">
      <w:pPr>
        <w:tabs>
          <w:tab w:val="left" w:pos="426"/>
        </w:tabs>
        <w:spacing w:before="120" w:after="0" w:line="240" w:lineRule="auto"/>
        <w:ind w:left="715"/>
        <w:jc w:val="thaiDistribute"/>
        <w:rPr>
          <w:rFonts w:ascii="Angsana New" w:eastAsia="Arial Unicode MS" w:hAnsi="Angsana New" w:cs="Angsana New"/>
          <w:sz w:val="28"/>
          <w:highlight w:val="yellow"/>
          <w:lang w:val="en-GB"/>
        </w:rPr>
      </w:pPr>
      <w:r w:rsidRPr="00DC1300">
        <w:rPr>
          <w:rFonts w:ascii="Angsana New" w:eastAsia="Arial Unicode MS" w:hAnsi="Angsana New" w:cs="Angsana New"/>
          <w:sz w:val="28"/>
          <w:lang w:val="en-GB"/>
        </w:rPr>
        <w:t xml:space="preserve">If the </w:t>
      </w:r>
      <w:r w:rsidR="00B96724">
        <w:rPr>
          <w:rFonts w:ascii="Angsana New" w:eastAsia="Arial Unicode MS" w:hAnsi="Angsana New" w:cs="Angsana New"/>
          <w:sz w:val="28"/>
          <w:lang w:val="en-GB"/>
        </w:rPr>
        <w:t>G</w:t>
      </w:r>
      <w:r w:rsidRPr="00DC1300">
        <w:rPr>
          <w:rFonts w:ascii="Angsana New" w:eastAsia="Arial Unicode MS" w:hAnsi="Angsana New" w:cs="Angsana New"/>
          <w:sz w:val="28"/>
          <w:lang w:val="en-GB"/>
        </w:rPr>
        <w:t>roup has no contractual obligations or is able to postpone payment of its contractual obligations, the instrument of such financing is classified as equity.</w:t>
      </w:r>
    </w:p>
    <w:p w14:paraId="1F8202EF" w14:textId="77777777" w:rsidR="001D351C" w:rsidRDefault="001D351C" w:rsidP="00EC47D7">
      <w:pPr>
        <w:tabs>
          <w:tab w:val="left" w:pos="426"/>
        </w:tabs>
        <w:spacing w:before="120" w:after="0" w:line="240" w:lineRule="auto"/>
        <w:ind w:left="715"/>
        <w:jc w:val="thaiDistribute"/>
        <w:rPr>
          <w:rFonts w:ascii="Angsana New" w:eastAsia="Arial Unicode MS" w:hAnsi="Angsana New" w:cs="Angsana New"/>
          <w:sz w:val="28"/>
          <w:u w:val="single"/>
          <w:lang w:val="en-GB"/>
        </w:rPr>
      </w:pPr>
      <w:r w:rsidRPr="001D351C">
        <w:rPr>
          <w:rFonts w:ascii="Angsana New" w:eastAsia="Arial Unicode MS" w:hAnsi="Angsana New" w:cs="Angsana New"/>
          <w:sz w:val="28"/>
          <w:u w:val="single"/>
          <w:lang w:val="en-GB"/>
        </w:rPr>
        <w:t>Measurement of value</w:t>
      </w:r>
    </w:p>
    <w:p w14:paraId="59B75CB8" w14:textId="77777777" w:rsidR="00EC47D7" w:rsidRPr="00EC47D7" w:rsidRDefault="001D351C" w:rsidP="00EC47D7">
      <w:pPr>
        <w:tabs>
          <w:tab w:val="left" w:pos="426"/>
        </w:tabs>
        <w:spacing w:before="120" w:after="0" w:line="240" w:lineRule="auto"/>
        <w:ind w:left="715"/>
        <w:jc w:val="thaiDistribute"/>
        <w:rPr>
          <w:rFonts w:ascii="Angsana New" w:eastAsia="Arial Unicode MS" w:hAnsi="Angsana New" w:cs="Angsana New" w:hint="cs"/>
          <w:sz w:val="28"/>
          <w:lang w:val="en-GB"/>
        </w:rPr>
      </w:pPr>
      <w:r w:rsidRPr="001D351C">
        <w:rPr>
          <w:rFonts w:ascii="Angsana New" w:eastAsia="Arial Unicode MS" w:hAnsi="Angsana New" w:cs="Angsana New"/>
          <w:sz w:val="28"/>
          <w:lang w:val="en-GB"/>
        </w:rPr>
        <w:t xml:space="preserve">On initial recognition, the </w:t>
      </w:r>
      <w:r w:rsidR="00B96724">
        <w:rPr>
          <w:rFonts w:ascii="Angsana New" w:eastAsia="Arial Unicode MS" w:hAnsi="Angsana New" w:cs="Angsana New"/>
          <w:sz w:val="28"/>
          <w:lang w:val="en-GB"/>
        </w:rPr>
        <w:t>G</w:t>
      </w:r>
      <w:r w:rsidRPr="001D351C">
        <w:rPr>
          <w:rFonts w:ascii="Angsana New" w:eastAsia="Arial Unicode MS" w:hAnsi="Angsana New" w:cs="Angsana New"/>
          <w:sz w:val="28"/>
          <w:lang w:val="en-GB"/>
        </w:rPr>
        <w:t>roup measures financial liabilities at fair value. and measure debt. All financial expenses after recognition of the transaction at amortized cost</w:t>
      </w:r>
      <w:r>
        <w:rPr>
          <w:rFonts w:ascii="Angsana New" w:eastAsia="Arial Unicode MS" w:hAnsi="Angsana New" w:cs="Angsana New" w:hint="cs"/>
          <w:sz w:val="28"/>
          <w:cs/>
          <w:lang w:val="en-GB"/>
        </w:rPr>
        <w:t>.</w:t>
      </w:r>
    </w:p>
    <w:p w14:paraId="6A6CED23" w14:textId="77777777" w:rsidR="00FD6232" w:rsidRPr="001E085C" w:rsidRDefault="00FD6232"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Employee benefit</w:t>
      </w:r>
    </w:p>
    <w:p w14:paraId="6FD23FF0"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Short term employee benefits</w:t>
      </w:r>
    </w:p>
    <w:p w14:paraId="6FEBCD6D"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Salaries, wages, bonuses and contributions to the social security fund and provident fund are recognized as expenses when incurred </w:t>
      </w:r>
      <w:r w:rsidR="001B32FF" w:rsidRPr="001E085C">
        <w:rPr>
          <w:rFonts w:ascii="Angsana New" w:eastAsia="Times New Roman" w:hAnsi="Angsana New" w:cs="Angsana New"/>
          <w:sz w:val="28"/>
          <w:lang w:eastAsia="x-none"/>
        </w:rPr>
        <w:t>post-employment</w:t>
      </w:r>
      <w:r w:rsidRPr="001E085C">
        <w:rPr>
          <w:rFonts w:ascii="Angsana New" w:eastAsia="Times New Roman" w:hAnsi="Angsana New" w:cs="Angsana New"/>
          <w:sz w:val="28"/>
          <w:lang w:eastAsia="x-none"/>
        </w:rPr>
        <w:t xml:space="preserve"> benefits.</w:t>
      </w:r>
    </w:p>
    <w:p w14:paraId="4434B660"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 xml:space="preserve">Defined contribution </w:t>
      </w:r>
      <w:r w:rsidR="001B32FF" w:rsidRPr="001E085C">
        <w:rPr>
          <w:rFonts w:ascii="Angsana New" w:eastAsia="Times New Roman" w:hAnsi="Angsana New" w:cs="Angsana New"/>
          <w:sz w:val="28"/>
          <w:u w:val="single"/>
          <w:lang w:eastAsia="x-none"/>
        </w:rPr>
        <w:t>plans.</w:t>
      </w:r>
    </w:p>
    <w:p w14:paraId="35454A61"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The </w:t>
      </w:r>
      <w:r w:rsidR="00DB6B77" w:rsidRPr="001E085C">
        <w:rPr>
          <w:rFonts w:ascii="Angsana New" w:eastAsia="Times New Roman" w:hAnsi="Angsana New" w:cs="Angsana New"/>
          <w:sz w:val="28"/>
          <w:lang w:eastAsia="x-none"/>
        </w:rPr>
        <w:t>Group and the Company</w:t>
      </w:r>
      <w:r w:rsidRPr="001E085C">
        <w:rPr>
          <w:rFonts w:ascii="Angsana New" w:eastAsia="Times New Roman" w:hAnsi="Angsana New" w:cs="Angsana New"/>
          <w:sz w:val="28"/>
          <w:lang w:eastAsia="x-none"/>
        </w:rPr>
        <w:t xml:space="preserve"> and its employee have jointly established a provident fund. The fund is monthly contributed by employee and by the Company. The fund’s assets are separate from trust fund and the Company and recogni</w:t>
      </w:r>
      <w:r w:rsidR="00B96724">
        <w:rPr>
          <w:rFonts w:ascii="Angsana New" w:eastAsia="Times New Roman" w:hAnsi="Angsana New" w:cs="Angsana New"/>
          <w:sz w:val="28"/>
          <w:lang w:eastAsia="x-none"/>
        </w:rPr>
        <w:t>z</w:t>
      </w:r>
      <w:r w:rsidRPr="001E085C">
        <w:rPr>
          <w:rFonts w:ascii="Angsana New" w:eastAsia="Times New Roman" w:hAnsi="Angsana New" w:cs="Angsana New"/>
          <w:sz w:val="28"/>
          <w:lang w:eastAsia="x-none"/>
        </w:rPr>
        <w:t>ed as expenses when incurred.</w:t>
      </w:r>
    </w:p>
    <w:p w14:paraId="3E434C59"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 xml:space="preserve">Defined benefit </w:t>
      </w:r>
      <w:r w:rsidR="001B32FF" w:rsidRPr="001E085C">
        <w:rPr>
          <w:rFonts w:ascii="Angsana New" w:eastAsia="Times New Roman" w:hAnsi="Angsana New" w:cs="Angsana New"/>
          <w:sz w:val="28"/>
          <w:u w:val="single"/>
          <w:lang w:eastAsia="x-none"/>
        </w:rPr>
        <w:t>plans.</w:t>
      </w:r>
    </w:p>
    <w:p w14:paraId="36D4B565"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 Group</w:t>
      </w:r>
      <w:r w:rsidR="00872F35" w:rsidRPr="001E085C">
        <w:rPr>
          <w:rFonts w:ascii="Angsana New" w:eastAsia="Times New Roman" w:hAnsi="Angsana New" w:cs="Angsana New"/>
          <w:sz w:val="28"/>
          <w:lang w:eastAsia="x-none"/>
        </w:rPr>
        <w:t xml:space="preserve"> and the Company</w:t>
      </w:r>
      <w:r w:rsidRPr="001E085C">
        <w:rPr>
          <w:rFonts w:ascii="Angsana New" w:eastAsia="Times New Roman" w:hAnsi="Angsana New" w:cs="Angsana New"/>
          <w:sz w:val="28"/>
          <w:lang w:eastAsia="x-none"/>
        </w:rPr>
        <w:t xml:space="preserve"> has obligations in respect of the severance payments which paid to employees when their retirement have incurred</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under labor law. The Group treats these severance payment obligations as a defined benefit plan.</w:t>
      </w:r>
    </w:p>
    <w:p w14:paraId="193FACF9"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w:t>
      </w:r>
      <w:r w:rsidR="00D332AB" w:rsidRPr="001E085C">
        <w:rPr>
          <w:rFonts w:ascii="Angsana New" w:eastAsia="Times New Roman" w:hAnsi="Angsana New" w:cs="Angsana New"/>
          <w:sz w:val="28"/>
          <w:lang w:eastAsia="x-none"/>
        </w:rPr>
        <w:t xml:space="preserve"> Group and the Company calculated the </w:t>
      </w:r>
      <w:r w:rsidRPr="001E085C">
        <w:rPr>
          <w:rFonts w:ascii="Angsana New" w:eastAsia="Times New Roman" w:hAnsi="Angsana New" w:cs="Angsana New"/>
          <w:sz w:val="28"/>
          <w:lang w:eastAsia="x-none"/>
        </w:rPr>
        <w:t>obligation under the defined benefit plan by a professionally qualified independent actuary, using the</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 xml:space="preserve">projected unit credit method. Such determination is made based on various </w:t>
      </w:r>
      <w:r w:rsidRPr="001E085C">
        <w:rPr>
          <w:rFonts w:ascii="Angsana New" w:eastAsia="Times New Roman" w:hAnsi="Angsana New" w:cs="Angsana New"/>
          <w:sz w:val="28"/>
          <w:lang w:eastAsia="x-none"/>
        </w:rPr>
        <w:lastRenderedPageBreak/>
        <w:t>assumptions, including discount rate, future salary</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increase rate, staff turnover rate, mortality rate, and inflation rates.</w:t>
      </w:r>
    </w:p>
    <w:p w14:paraId="3ADB98A9" w14:textId="77777777" w:rsidR="00FD6232" w:rsidRDefault="00112BF4"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The</w:t>
      </w:r>
      <w:r w:rsidR="00B34EA1" w:rsidRPr="001E085C">
        <w:rPr>
          <w:rFonts w:ascii="Angsana New" w:eastAsia="Times New Roman" w:hAnsi="Angsana New" w:cs="Angsana New"/>
          <w:sz w:val="28"/>
          <w:lang w:eastAsia="x-none"/>
        </w:rPr>
        <w:t xml:space="preserve"> </w:t>
      </w:r>
      <w:r w:rsidR="00FD6232" w:rsidRPr="001E085C">
        <w:rPr>
          <w:rFonts w:ascii="Angsana New" w:eastAsia="Times New Roman" w:hAnsi="Angsana New" w:cs="Angsana New"/>
          <w:sz w:val="28"/>
          <w:lang w:eastAsia="x-none"/>
        </w:rPr>
        <w:t>actuarial gains and losses arising from defined benefit plans in other comprehensive income and all. Expenses related to defined benefit plans in profit or loss</w:t>
      </w:r>
      <w:r w:rsidR="0038650E" w:rsidRPr="001E085C">
        <w:rPr>
          <w:rFonts w:ascii="Angsana New" w:eastAsia="Times New Roman" w:hAnsi="Angsana New" w:cs="Angsana New"/>
          <w:sz w:val="28"/>
          <w:lang w:eastAsia="x-none"/>
        </w:rPr>
        <w:t>.</w:t>
      </w:r>
    </w:p>
    <w:p w14:paraId="157C5AD2" w14:textId="77777777" w:rsidR="00FD6232" w:rsidRPr="001E085C" w:rsidRDefault="00FD6232"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Provision</w:t>
      </w:r>
    </w:p>
    <w:p w14:paraId="5EB4F272" w14:textId="77777777" w:rsidR="00FD6232" w:rsidRPr="001E085C"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Provision </w:t>
      </w:r>
      <w:r w:rsidR="001B32FF" w:rsidRPr="001E085C">
        <w:rPr>
          <w:rFonts w:ascii="Angsana New" w:eastAsia="Times New Roman" w:hAnsi="Angsana New" w:cs="Angsana New"/>
          <w:sz w:val="28"/>
          <w:lang w:eastAsia="x-none"/>
        </w:rPr>
        <w:t>is</w:t>
      </w:r>
      <w:r w:rsidR="00FA2754" w:rsidRPr="001E085C">
        <w:rPr>
          <w:rFonts w:ascii="Angsana New" w:eastAsia="Times New Roman" w:hAnsi="Angsana New" w:cs="Angsana New"/>
          <w:sz w:val="28"/>
          <w:lang w:eastAsia="x-none"/>
        </w:rPr>
        <w:t xml:space="preserve"> recognized when the Group and the Company have</w:t>
      </w:r>
      <w:r w:rsidRPr="001E085C">
        <w:rPr>
          <w:rFonts w:ascii="Angsana New" w:eastAsia="Times New Roman" w:hAnsi="Angsana New" w:cs="Angsana New"/>
          <w:sz w:val="28"/>
          <w:lang w:eastAsia="x-none"/>
        </w:rPr>
        <w:t xml:space="preserve"> a present legal or constructive obligation as a result of past event, it is probable that an outflow of resources will be required to settle the obligation, and a reliable estimation of the amount can be made. Where the Company expects a provision to be reimbursed, the reimbursement is recognized as a separate asset but only when the reimbursement is virtually certain.</w:t>
      </w:r>
    </w:p>
    <w:p w14:paraId="5EC5D62E" w14:textId="77777777" w:rsidR="00F57033" w:rsidRPr="001E085C" w:rsidRDefault="00F57033"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Share Capital</w:t>
      </w:r>
    </w:p>
    <w:p w14:paraId="66B68996" w14:textId="77777777" w:rsidR="00F57033" w:rsidRPr="001E085C"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Ordinary shares is classified as equity</w:t>
      </w:r>
    </w:p>
    <w:p w14:paraId="03C92865" w14:textId="77777777" w:rsidR="00F57033" w:rsidRPr="001E085C" w:rsidRDefault="00F57033"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Legal rese</w:t>
      </w:r>
      <w:r w:rsidR="00B25B58" w:rsidRPr="001E085C">
        <w:rPr>
          <w:rFonts w:ascii="Angsana New" w:eastAsia="Times New Roman" w:hAnsi="Angsana New" w:cs="Angsana New"/>
          <w:b/>
          <w:bCs/>
          <w:sz w:val="28"/>
          <w:cs/>
          <w:lang w:val="th-TH"/>
        </w:rPr>
        <w:t>r</w:t>
      </w:r>
      <w:r w:rsidRPr="001E085C">
        <w:rPr>
          <w:rFonts w:ascii="Angsana New" w:eastAsia="Times New Roman" w:hAnsi="Angsana New" w:cs="Angsana New"/>
          <w:b/>
          <w:bCs/>
          <w:sz w:val="28"/>
          <w:lang w:val="th-TH"/>
        </w:rPr>
        <w:t>ve</w:t>
      </w:r>
    </w:p>
    <w:p w14:paraId="571F698E" w14:textId="77777777" w:rsidR="00F57033" w:rsidRPr="001E085C" w:rsidRDefault="001D351C" w:rsidP="0057246B">
      <w:pPr>
        <w:tabs>
          <w:tab w:val="left" w:pos="426"/>
        </w:tabs>
        <w:spacing w:before="120" w:after="0" w:line="240" w:lineRule="auto"/>
        <w:ind w:left="715"/>
        <w:jc w:val="thaiDistribute"/>
        <w:rPr>
          <w:rFonts w:ascii="Angsana New" w:eastAsia="Times New Roman" w:hAnsi="Angsana New" w:cs="Angsana New"/>
          <w:b/>
          <w:bCs/>
          <w:sz w:val="28"/>
        </w:rPr>
      </w:pPr>
      <w:r w:rsidRPr="001D351C">
        <w:rPr>
          <w:rFonts w:ascii="Angsana New" w:eastAsia="Times New Roman" w:hAnsi="Angsana New" w:cs="Angsana New"/>
          <w:sz w:val="28"/>
          <w:lang w:eastAsia="x-none"/>
        </w:rPr>
        <w:t xml:space="preserve">Under the provisions of Section </w:t>
      </w:r>
      <w:r w:rsidR="00EB17D6" w:rsidRPr="00EB17D6">
        <w:rPr>
          <w:rFonts w:ascii="Angsana New" w:eastAsia="Times New Roman" w:hAnsi="Angsana New" w:cs="Angsana New"/>
          <w:sz w:val="28"/>
          <w:lang w:eastAsia="x-none"/>
        </w:rPr>
        <w:t>116</w:t>
      </w:r>
      <w:r w:rsidRPr="001D351C">
        <w:rPr>
          <w:rFonts w:ascii="Angsana New" w:eastAsia="Times New Roman" w:hAnsi="Angsana New" w:cs="Angsana New"/>
          <w:sz w:val="28"/>
          <w:cs/>
          <w:lang w:eastAsia="x-none"/>
        </w:rPr>
        <w:t xml:space="preserve"> </w:t>
      </w:r>
      <w:r w:rsidRPr="001D351C">
        <w:rPr>
          <w:rFonts w:ascii="Angsana New" w:eastAsia="Times New Roman" w:hAnsi="Angsana New" w:cs="Angsana New"/>
          <w:sz w:val="28"/>
          <w:lang w:eastAsia="x-none"/>
        </w:rPr>
        <w:t xml:space="preserve">of the Public Limited Companies Act B.E. </w:t>
      </w:r>
      <w:r w:rsidR="00EB17D6" w:rsidRPr="00EB17D6">
        <w:rPr>
          <w:rFonts w:ascii="Angsana New" w:eastAsia="Times New Roman" w:hAnsi="Angsana New" w:cs="Angsana New"/>
          <w:sz w:val="28"/>
          <w:lang w:eastAsia="x-none"/>
        </w:rPr>
        <w:t>2535</w:t>
      </w:r>
      <w:r w:rsidRPr="001D351C">
        <w:rPr>
          <w:rFonts w:ascii="Angsana New" w:eastAsia="Times New Roman" w:hAnsi="Angsana New" w:cs="Angsana New"/>
          <w:sz w:val="28"/>
          <w:lang w:eastAsia="x-none"/>
        </w:rPr>
        <w:t>, companies are required to set aside a portion of their annual net profits as a legal reserve of not less than five percent of their annual net profits. Deducted by the accumulated losses brought forward (if any) until this reserve fund is not less than ten percent of the registered capital. Such legal reserve cannot be used to pay dividends.</w:t>
      </w:r>
    </w:p>
    <w:p w14:paraId="6B2155A2" w14:textId="77777777" w:rsidR="00F57033" w:rsidRPr="001E085C" w:rsidRDefault="00F57033"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Dividends</w:t>
      </w:r>
    </w:p>
    <w:p w14:paraId="78DF1B03" w14:textId="77777777" w:rsidR="005A37E8" w:rsidRPr="001E085C"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Dividend distribution to the Company’s shareholders is recognised as a liability in the Group’s financial statements in the period in which the dividends are approved by the Company’s shareholders.</w:t>
      </w:r>
    </w:p>
    <w:p w14:paraId="221C4956" w14:textId="77777777" w:rsidR="00D37608" w:rsidRPr="001E085C" w:rsidRDefault="006C043B" w:rsidP="0057246B">
      <w:pPr>
        <w:numPr>
          <w:ilvl w:val="1"/>
          <w:numId w:val="10"/>
        </w:numPr>
        <w:spacing w:before="120" w:after="120" w:line="240" w:lineRule="auto"/>
        <w:ind w:left="709" w:hanging="425"/>
        <w:jc w:val="both"/>
        <w:rPr>
          <w:rFonts w:ascii="Angsana New" w:hAnsi="Angsana New" w:cs="Angsana New"/>
          <w:b/>
          <w:bCs/>
          <w:sz w:val="28"/>
        </w:rPr>
      </w:pPr>
      <w:r w:rsidRPr="001E085C">
        <w:rPr>
          <w:rFonts w:ascii="Angsana New" w:eastAsia="Times New Roman" w:hAnsi="Angsana New" w:cs="Angsana New"/>
          <w:b/>
          <w:bCs/>
          <w:sz w:val="28"/>
          <w:lang w:val="th-TH"/>
        </w:rPr>
        <w:t>Revenue and expenses recognition</w:t>
      </w:r>
    </w:p>
    <w:p w14:paraId="32363CD6" w14:textId="77777777" w:rsidR="006C043B" w:rsidRPr="001E085C" w:rsidRDefault="006C043B" w:rsidP="0057246B">
      <w:pPr>
        <w:spacing w:after="120" w:line="240" w:lineRule="auto"/>
        <w:ind w:left="709"/>
        <w:jc w:val="both"/>
        <w:rPr>
          <w:rFonts w:ascii="Angsana New" w:hAnsi="Angsana New" w:cs="Angsana New"/>
          <w:sz w:val="28"/>
          <w:szCs w:val="36"/>
          <w:u w:val="single"/>
        </w:rPr>
      </w:pPr>
      <w:r w:rsidRPr="001E085C">
        <w:rPr>
          <w:rFonts w:ascii="Angsana New" w:hAnsi="Angsana New" w:cs="Angsana New"/>
          <w:sz w:val="28"/>
          <w:szCs w:val="36"/>
          <w:u w:val="single"/>
        </w:rPr>
        <w:t>Revenue from sales</w:t>
      </w:r>
    </w:p>
    <w:p w14:paraId="65C8BA5A"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Sales of goods are recognised at the point in time when control of the asset is transferred to the customer. Sales income are pesented as an invoice value, excluding value added tax, of goods supplied after deducting discounts and allowances.</w:t>
      </w:r>
    </w:p>
    <w:p w14:paraId="60A1FC04"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414DFFD1" w14:textId="77777777" w:rsidR="00327385" w:rsidRPr="001E085C" w:rsidRDefault="00B2531C"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Revenue recognized but not yet due for payment under the contract is shown as “Contract assets” in the statement of financial position which classified as other receivables when the entity has an unconditional right to get paid.</w:t>
      </w:r>
    </w:p>
    <w:p w14:paraId="685BD103" w14:textId="77777777" w:rsidR="00327385" w:rsidRPr="001E085C" w:rsidRDefault="00B2531C"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lastRenderedPageBreak/>
        <w:t>The amount that an entity receives or is entitled to receive from a customer but still has a performance obligation to the customer is shown as “Contract liabilities” in the statement of financial position, this will be recognized as income when the obligations specified in the contract have been fulfilled.</w:t>
      </w:r>
    </w:p>
    <w:p w14:paraId="256E42FF" w14:textId="77777777" w:rsidR="006C043B" w:rsidRPr="001E085C" w:rsidRDefault="006C043B" w:rsidP="0057246B">
      <w:pPr>
        <w:spacing w:after="120" w:line="240" w:lineRule="auto"/>
        <w:ind w:left="709"/>
        <w:jc w:val="both"/>
        <w:rPr>
          <w:rFonts w:ascii="Angsana New" w:hAnsi="Angsana New" w:cs="Angsana New"/>
          <w:sz w:val="28"/>
          <w:szCs w:val="36"/>
          <w:u w:val="single"/>
        </w:rPr>
      </w:pPr>
      <w:r w:rsidRPr="001E085C">
        <w:rPr>
          <w:rFonts w:ascii="Angsana New" w:hAnsi="Angsana New" w:cs="Angsana New"/>
          <w:sz w:val="28"/>
          <w:szCs w:val="36"/>
          <w:u w:val="single"/>
        </w:rPr>
        <w:t>Revenue from service</w:t>
      </w:r>
    </w:p>
    <w:p w14:paraId="120D017D"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Service income is recognized when the Company and its subsidiaries have provided the service. By considering the ratio of work completed. Which is calculated in accordance with the total cost of service incurred to the total estimated cost that will be used in providing the service under the contract.</w:t>
      </w:r>
    </w:p>
    <w:p w14:paraId="17FECB84"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Revenues from interest are recognized by timing which concern the effective interest rate.</w:t>
      </w:r>
    </w:p>
    <w:p w14:paraId="24D235C9"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Interest Income under Financial Lease Agreement is recognized on effective interest rate method in accordance with the lease period of contract.</w:t>
      </w:r>
    </w:p>
    <w:p w14:paraId="2F6627A7"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In determining the cost of real estate development project for sale sold, the anticipated total development costs (</w:t>
      </w:r>
      <w:r w:rsidR="001B32FF" w:rsidRPr="001E085C">
        <w:rPr>
          <w:rFonts w:ascii="Angsana New" w:eastAsia="Times New Roman" w:hAnsi="Angsana New" w:cs="Angsana New"/>
          <w:sz w:val="28"/>
        </w:rPr>
        <w:t>considering</w:t>
      </w:r>
      <w:r w:rsidRPr="001E085C">
        <w:rPr>
          <w:rFonts w:ascii="Angsana New" w:eastAsia="Times New Roman" w:hAnsi="Angsana New" w:cs="Angsana New"/>
          <w:sz w:val="28"/>
        </w:rPr>
        <w:t xml:space="preserve"> actual costs incurred to date) are attributed to real estate development project for sale sold </w:t>
      </w:r>
      <w:r w:rsidR="00684860" w:rsidRPr="001E085C">
        <w:rPr>
          <w:rFonts w:ascii="Angsana New" w:eastAsia="Times New Roman" w:hAnsi="Angsana New" w:cs="Angsana New"/>
          <w:sz w:val="28"/>
        </w:rPr>
        <w:t>based on</w:t>
      </w:r>
      <w:r w:rsidRPr="001E085C">
        <w:rPr>
          <w:rFonts w:ascii="Angsana New" w:eastAsia="Times New Roman" w:hAnsi="Angsana New" w:cs="Angsana New"/>
          <w:sz w:val="28"/>
        </w:rPr>
        <w:t xml:space="preserve"> the salable area and then recognised as costs in the income statement concurrently with revenue from sales.</w:t>
      </w:r>
    </w:p>
    <w:p w14:paraId="7D0BFE04"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 xml:space="preserve">Development costs are stated at cost, consisting of cost of land, design fees, utilities, </w:t>
      </w:r>
      <w:r w:rsidR="00661E81" w:rsidRPr="001E085C">
        <w:rPr>
          <w:rFonts w:ascii="Angsana New" w:eastAsia="Times New Roman" w:hAnsi="Angsana New" w:cs="Angsana New"/>
          <w:sz w:val="28"/>
        </w:rPr>
        <w:t>construction,</w:t>
      </w:r>
      <w:r w:rsidRPr="001E085C">
        <w:rPr>
          <w:rFonts w:ascii="Angsana New" w:eastAsia="Times New Roman" w:hAnsi="Angsana New" w:cs="Angsana New"/>
          <w:sz w:val="28"/>
        </w:rPr>
        <w:t xml:space="preserve"> and related interest (if any.)</w:t>
      </w:r>
    </w:p>
    <w:p w14:paraId="501CE32D" w14:textId="77777777" w:rsidR="006C043B" w:rsidRPr="001E085C" w:rsidRDefault="006C043B" w:rsidP="0057246B">
      <w:pPr>
        <w:spacing w:after="120" w:line="240" w:lineRule="auto"/>
        <w:ind w:left="709"/>
        <w:jc w:val="both"/>
        <w:rPr>
          <w:rFonts w:ascii="Angsana New" w:eastAsia="Times New Roman" w:hAnsi="Angsana New" w:cs="Angsana New"/>
          <w:sz w:val="28"/>
        </w:rPr>
      </w:pPr>
      <w:r w:rsidRPr="001E085C">
        <w:rPr>
          <w:rFonts w:ascii="Angsana New" w:eastAsia="Times New Roman" w:hAnsi="Angsana New" w:cs="Angsana New"/>
          <w:sz w:val="28"/>
        </w:rPr>
        <w:t>Cost of sales and expenses are recognized by accrual basis of accounting.</w:t>
      </w:r>
    </w:p>
    <w:p w14:paraId="7F441B9F" w14:textId="77777777" w:rsidR="00F57033" w:rsidRPr="001E085C" w:rsidRDefault="00143F3A"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Pr>
          <w:rFonts w:ascii="Angsana New" w:eastAsia="Times New Roman" w:hAnsi="Angsana New" w:cs="Angsana New"/>
          <w:b/>
          <w:bCs/>
          <w:sz w:val="28"/>
        </w:rPr>
        <w:t>Current income tax and Deferred tax</w:t>
      </w:r>
    </w:p>
    <w:p w14:paraId="72E4A0A3" w14:textId="77777777" w:rsidR="00397F40" w:rsidRPr="00285BDD" w:rsidRDefault="001D351C" w:rsidP="0057246B">
      <w:pPr>
        <w:tabs>
          <w:tab w:val="left" w:pos="426"/>
        </w:tabs>
        <w:spacing w:before="120" w:after="0" w:line="240" w:lineRule="auto"/>
        <w:ind w:left="715"/>
        <w:jc w:val="thaiDistribute"/>
        <w:rPr>
          <w:rFonts w:ascii="Angsana New" w:eastAsia="Arial Unicode MS" w:hAnsi="Angsana New" w:cs="Angsana New" w:hint="cs"/>
          <w:sz w:val="28"/>
          <w:highlight w:val="yellow"/>
        </w:rPr>
      </w:pPr>
      <w:r w:rsidRPr="001D351C">
        <w:rPr>
          <w:rFonts w:ascii="Angsana New" w:eastAsia="Arial Unicode MS" w:hAnsi="Angsana New" w:cs="Angsana New"/>
          <w:sz w:val="28"/>
        </w:rPr>
        <w:t>Income tax expenses for the period consist of current period income tax and deferred income tax. Income taxes are recognized in the income statement. The exemption applies to income taxes related to items recognized in other comprehensive income or items recognized directly in equity.</w:t>
      </w:r>
    </w:p>
    <w:p w14:paraId="47F39369" w14:textId="77777777" w:rsidR="00397F40" w:rsidRPr="00285BDD" w:rsidRDefault="001D351C" w:rsidP="00397F40">
      <w:pPr>
        <w:tabs>
          <w:tab w:val="left" w:pos="426"/>
        </w:tabs>
        <w:spacing w:before="120" w:after="0" w:line="240" w:lineRule="auto"/>
        <w:ind w:left="715"/>
        <w:jc w:val="thaiDistribute"/>
        <w:rPr>
          <w:rFonts w:ascii="Angsana New" w:eastAsia="Times New Roman" w:hAnsi="Angsana New" w:cs="Angsana New"/>
          <w:sz w:val="28"/>
          <w:highlight w:val="yellow"/>
          <w:u w:val="single"/>
        </w:rPr>
      </w:pPr>
      <w:r>
        <w:rPr>
          <w:rFonts w:ascii="Angsana New" w:eastAsia="Times New Roman" w:hAnsi="Angsana New" w:cs="Angsana New"/>
          <w:sz w:val="28"/>
          <w:u w:val="single"/>
        </w:rPr>
        <w:t>C</w:t>
      </w:r>
      <w:r w:rsidRPr="001D351C">
        <w:rPr>
          <w:rFonts w:ascii="Angsana New" w:eastAsia="Times New Roman" w:hAnsi="Angsana New" w:cs="Angsana New"/>
          <w:sz w:val="28"/>
          <w:u w:val="single"/>
        </w:rPr>
        <w:t>urrent income tax</w:t>
      </w:r>
    </w:p>
    <w:p w14:paraId="666B0945" w14:textId="77777777" w:rsidR="00397F40" w:rsidRPr="00285BDD" w:rsidRDefault="001D351C" w:rsidP="00397F40">
      <w:pPr>
        <w:tabs>
          <w:tab w:val="left" w:pos="426"/>
        </w:tabs>
        <w:spacing w:before="120" w:after="0" w:line="240" w:lineRule="auto"/>
        <w:ind w:left="715"/>
        <w:jc w:val="thaiDistribute"/>
        <w:rPr>
          <w:rFonts w:ascii="Angsana New" w:eastAsia="Arial Unicode MS" w:hAnsi="Angsana New" w:cs="Angsana New"/>
          <w:sz w:val="28"/>
          <w:highlight w:val="yellow"/>
        </w:rPr>
      </w:pPr>
      <w:r w:rsidRPr="001D351C">
        <w:rPr>
          <w:rFonts w:ascii="Angsana New" w:eastAsia="Arial Unicode MS" w:hAnsi="Angsana New" w:cs="Angsana New"/>
          <w:sz w:val="28"/>
        </w:rPr>
        <w:t>Current income tax is calculated at the tax rate in accordance with tax laws that are currently enacted or substantially enacted by the end of the reporting period. Management periodically evaluates the status of tax returns in cases where the application of tax law is subject to interpretation. The group estimates appropriate tax expenses based on the amounts expected to be paid to the tax authorities.</w:t>
      </w:r>
    </w:p>
    <w:p w14:paraId="334F8C03" w14:textId="77777777" w:rsidR="00397F40" w:rsidRPr="00285BDD" w:rsidRDefault="001D351C" w:rsidP="00397F40">
      <w:pPr>
        <w:tabs>
          <w:tab w:val="left" w:pos="426"/>
        </w:tabs>
        <w:spacing w:before="120" w:after="0" w:line="240" w:lineRule="auto"/>
        <w:ind w:left="715"/>
        <w:jc w:val="thaiDistribute"/>
        <w:rPr>
          <w:rFonts w:ascii="Angsana New" w:eastAsia="Times New Roman" w:hAnsi="Angsana New" w:cs="Angsana New" w:hint="cs"/>
          <w:sz w:val="28"/>
          <w:highlight w:val="yellow"/>
          <w:u w:val="single"/>
        </w:rPr>
      </w:pPr>
      <w:r w:rsidRPr="001D351C">
        <w:rPr>
          <w:rFonts w:ascii="Angsana New" w:eastAsia="Times New Roman" w:hAnsi="Angsana New" w:cs="Angsana New"/>
          <w:sz w:val="28"/>
          <w:u w:val="single"/>
        </w:rPr>
        <w:t>Deferred tax</w:t>
      </w:r>
    </w:p>
    <w:p w14:paraId="0DBB10CE" w14:textId="77777777" w:rsidR="00397F40" w:rsidRPr="00285BDD" w:rsidRDefault="001D351C" w:rsidP="00397F40">
      <w:pPr>
        <w:tabs>
          <w:tab w:val="left" w:pos="426"/>
        </w:tabs>
        <w:spacing w:before="120" w:after="0" w:line="240" w:lineRule="auto"/>
        <w:ind w:left="715"/>
        <w:jc w:val="thaiDistribute"/>
        <w:rPr>
          <w:rFonts w:ascii="Angsana New" w:eastAsia="Arial Unicode MS" w:hAnsi="Angsana New" w:cs="Angsana New"/>
          <w:sz w:val="28"/>
          <w:highlight w:val="yellow"/>
        </w:rPr>
      </w:pPr>
      <w:r w:rsidRPr="001D351C">
        <w:rPr>
          <w:rFonts w:ascii="Angsana New" w:eastAsia="Arial Unicode MS" w:hAnsi="Angsana New" w:cs="Angsana New"/>
          <w:sz w:val="28"/>
        </w:rPr>
        <w:t>Deferred taxes are calculated based on tax rates that are currently enacted or substantially enacted by the end of the reporting period. and it is expected that such tax rates will apply when the related deferred tax assets are exploited. or deferred tax liabilities have been paid.</w:t>
      </w:r>
    </w:p>
    <w:p w14:paraId="5C806DC6" w14:textId="77777777" w:rsidR="00397F40" w:rsidRPr="00285BDD" w:rsidRDefault="001D351C" w:rsidP="00397F40">
      <w:pPr>
        <w:tabs>
          <w:tab w:val="left" w:pos="426"/>
        </w:tabs>
        <w:spacing w:before="120" w:after="0" w:line="240" w:lineRule="auto"/>
        <w:ind w:left="715"/>
        <w:jc w:val="thaiDistribute"/>
        <w:rPr>
          <w:rFonts w:ascii="Angsana New" w:eastAsia="Arial Unicode MS" w:hAnsi="Angsana New" w:cs="Angsana New"/>
          <w:sz w:val="28"/>
          <w:highlight w:val="yellow"/>
        </w:rPr>
      </w:pPr>
      <w:r w:rsidRPr="001D351C">
        <w:rPr>
          <w:rFonts w:ascii="Angsana New" w:eastAsia="Arial Unicode MS" w:hAnsi="Angsana New" w:cs="Angsana New"/>
          <w:sz w:val="28"/>
        </w:rPr>
        <w:lastRenderedPageBreak/>
        <w:t>A deferred tax asset is recognized to the extent that it is probable that the Group will have sufficient taxable profit to be able to utilize the temporary differences.</w:t>
      </w:r>
    </w:p>
    <w:p w14:paraId="460034F3" w14:textId="77777777" w:rsidR="00397F40" w:rsidRPr="005661FD" w:rsidRDefault="001D351C" w:rsidP="00397F40">
      <w:pPr>
        <w:tabs>
          <w:tab w:val="left" w:pos="426"/>
        </w:tabs>
        <w:spacing w:before="120" w:after="0" w:line="240" w:lineRule="auto"/>
        <w:ind w:left="715"/>
        <w:jc w:val="thaiDistribute"/>
        <w:rPr>
          <w:rFonts w:ascii="Angsana New" w:eastAsia="Times New Roman" w:hAnsi="Angsana New" w:cs="Angsana New" w:hint="cs"/>
          <w:sz w:val="28"/>
        </w:rPr>
      </w:pPr>
      <w:r w:rsidRPr="001D351C">
        <w:rPr>
          <w:rFonts w:ascii="Angsana New" w:eastAsia="Arial Unicode MS" w:hAnsi="Angsana New" w:cs="Angsana New"/>
          <w:sz w:val="28"/>
        </w:rPr>
        <w:t>Deferred tax assets and deferred tax liabilities are offset only if the entity has a legal right to offset the current period's income tax assets with the current period's income tax liabilities. and both the current period's income tax assets and liabilities relate to income taxes assessed by the same tax authority that intends to pay the current period's income tax liabilities and assets on a net basis.</w:t>
      </w:r>
    </w:p>
    <w:p w14:paraId="10FC16F6" w14:textId="77777777" w:rsidR="00F57033" w:rsidRPr="001E085C" w:rsidRDefault="00F57033"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Earnings (loss) per share</w:t>
      </w:r>
    </w:p>
    <w:p w14:paraId="32099630" w14:textId="77777777" w:rsidR="00F57033" w:rsidRPr="001E085C"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Primary earnings (loss) per share</w:t>
      </w:r>
    </w:p>
    <w:p w14:paraId="34D37978" w14:textId="77777777" w:rsidR="00F57033" w:rsidRPr="001E085C"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Primary earnings (loss) per share is calculated by dividing net profit (loss) with weighted average the number of issued and paid-up shares.</w:t>
      </w:r>
    </w:p>
    <w:p w14:paraId="2FE7B5C1" w14:textId="77777777" w:rsidR="00F57033" w:rsidRPr="001E085C"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E085C">
        <w:rPr>
          <w:rFonts w:ascii="Angsana New" w:eastAsia="Times New Roman" w:hAnsi="Angsana New" w:cs="Angsana New"/>
          <w:sz w:val="28"/>
          <w:u w:val="single"/>
          <w:lang w:eastAsia="x-none"/>
        </w:rPr>
        <w:t>Diluted earning (loss) per share</w:t>
      </w:r>
    </w:p>
    <w:p w14:paraId="673479B0" w14:textId="77777777" w:rsidR="00F57033" w:rsidRPr="001E085C" w:rsidRDefault="00F57033" w:rsidP="0057246B">
      <w:pPr>
        <w:tabs>
          <w:tab w:val="left" w:pos="426"/>
        </w:tabs>
        <w:spacing w:before="120" w:after="0" w:line="240" w:lineRule="auto"/>
        <w:ind w:left="715"/>
        <w:jc w:val="thaiDistribute"/>
        <w:rPr>
          <w:rFonts w:ascii="Angsana New" w:eastAsia="Times New Roman" w:hAnsi="Angsana New" w:cs="Angsana New"/>
          <w:b/>
          <w:bCs/>
          <w:sz w:val="28"/>
        </w:rPr>
      </w:pPr>
      <w:r w:rsidRPr="001E085C">
        <w:rPr>
          <w:rFonts w:ascii="Angsana New" w:eastAsia="Times New Roman" w:hAnsi="Angsana New" w:cs="Angsana New"/>
          <w:sz w:val="28"/>
          <w:lang w:eastAsia="x-none"/>
        </w:rPr>
        <w:t>The diluted earnings per share is calculated adjusting the weighted average number of ordinary shares outstanding to assume</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 xml:space="preserve">conversion of all dilutive potential ordinary shares. The Company has dilutive potential ordinary shares are warrants for existing shareholder. The convertible share is assumed to have been converted into ordinary shares. </w:t>
      </w:r>
      <w:r w:rsidR="00661E81" w:rsidRPr="001E085C">
        <w:rPr>
          <w:rFonts w:ascii="Angsana New" w:eastAsia="Times New Roman" w:hAnsi="Angsana New" w:cs="Angsana New"/>
          <w:sz w:val="28"/>
          <w:lang w:eastAsia="x-none"/>
        </w:rPr>
        <w:t xml:space="preserve">   </w:t>
      </w:r>
      <w:r w:rsidRPr="001E085C">
        <w:rPr>
          <w:rFonts w:ascii="Angsana New" w:eastAsia="Times New Roman" w:hAnsi="Angsana New" w:cs="Angsana New"/>
          <w:sz w:val="28"/>
          <w:lang w:eastAsia="x-none"/>
        </w:rPr>
        <w:t>For the warrant, a calculation is made to determine the number of shares that could have been acquired at fair value based on the monetary value of the subscription rights attached to outstanding share options. (Determine from average price of ordinary shares of the Company shares in these periods.) The number of shares calculated as above is compared with the number of shares that would have been issued assuming the</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 xml:space="preserve">exercise of the warrant. </w:t>
      </w:r>
      <w:r w:rsidR="00661E81" w:rsidRPr="001E085C">
        <w:rPr>
          <w:rFonts w:ascii="Angsana New" w:eastAsia="Times New Roman" w:hAnsi="Angsana New" w:cs="Angsana New"/>
          <w:sz w:val="28"/>
          <w:lang w:eastAsia="x-none"/>
        </w:rPr>
        <w:t xml:space="preserve">            </w:t>
      </w:r>
      <w:r w:rsidRPr="001E085C">
        <w:rPr>
          <w:rFonts w:ascii="Angsana New" w:eastAsia="Times New Roman" w:hAnsi="Angsana New" w:cs="Angsana New"/>
          <w:sz w:val="28"/>
          <w:lang w:eastAsia="x-none"/>
        </w:rPr>
        <w:t>The difference is added to the denominator as an issue of ordinary shares for no consideration. No adjustment is made to earnings.</w:t>
      </w:r>
    </w:p>
    <w:p w14:paraId="632D4734" w14:textId="77777777" w:rsidR="0050431B" w:rsidRPr="001E085C" w:rsidRDefault="00CC1A2C"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cs/>
          <w:lang w:val="th-TH"/>
        </w:rPr>
        <w:t>Executive</w:t>
      </w:r>
      <w:r w:rsidRPr="001E085C">
        <w:rPr>
          <w:rFonts w:ascii="Angsana New" w:eastAsia="Times New Roman" w:hAnsi="Angsana New" w:cs="Angsana New"/>
          <w:b/>
          <w:bCs/>
          <w:sz w:val="28"/>
          <w:lang w:val="th-TH"/>
        </w:rPr>
        <w:t xml:space="preserve"> benefit expenses</w:t>
      </w:r>
    </w:p>
    <w:p w14:paraId="5B116FCE" w14:textId="77777777" w:rsidR="00B2531C" w:rsidRPr="001E085C" w:rsidRDefault="00CC1A2C"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Executive benefit expenses </w:t>
      </w:r>
      <w:r w:rsidR="00661E81" w:rsidRPr="001E085C">
        <w:rPr>
          <w:rFonts w:ascii="Angsana New" w:eastAsia="Times New Roman" w:hAnsi="Angsana New" w:cs="Angsana New"/>
          <w:sz w:val="28"/>
          <w:lang w:eastAsia="x-none"/>
        </w:rPr>
        <w:t>represent</w:t>
      </w:r>
      <w:r w:rsidRPr="001E085C">
        <w:rPr>
          <w:rFonts w:ascii="Angsana New" w:eastAsia="Times New Roman" w:hAnsi="Angsana New" w:cs="Angsana New"/>
          <w:sz w:val="28"/>
          <w:lang w:eastAsia="x-none"/>
        </w:rPr>
        <w:t xml:space="preserve"> the benefits paid to the Company's executive such as salaries and related benefit including the benefit paid by other means. The Company's executive is the persons who are defined under the law on Securities and resources to those segments.</w:t>
      </w:r>
    </w:p>
    <w:p w14:paraId="46FB0A7A" w14:textId="77777777" w:rsidR="0050431B" w:rsidRPr="001E085C" w:rsidRDefault="00CC1A2C"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lang w:val="th-TH"/>
        </w:rPr>
        <w:t>Operating segments</w:t>
      </w:r>
    </w:p>
    <w:p w14:paraId="27CDBF97" w14:textId="77777777" w:rsidR="0050431B" w:rsidRDefault="00CC1A2C"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E085C">
        <w:rPr>
          <w:rFonts w:ascii="Angsana New" w:eastAsia="Times New Roman" w:hAnsi="Angsana New" w:cs="Angsana New"/>
          <w:sz w:val="28"/>
          <w:lang w:eastAsia="x-none"/>
        </w:rPr>
        <w:t xml:space="preserve">Operating Segments is requires the presentation and disclosure of segment information based </w:t>
      </w:r>
      <w:r w:rsidR="00661E81" w:rsidRPr="001E085C">
        <w:rPr>
          <w:rFonts w:ascii="Angsana New" w:eastAsia="Times New Roman" w:hAnsi="Angsana New" w:cs="Angsana New"/>
          <w:sz w:val="28"/>
          <w:lang w:eastAsia="x-none"/>
        </w:rPr>
        <w:t>on the</w:t>
      </w:r>
      <w:r w:rsidRPr="001E085C">
        <w:rPr>
          <w:rFonts w:ascii="Angsana New" w:eastAsia="Times New Roman" w:hAnsi="Angsana New" w:cs="Angsana New"/>
          <w:sz w:val="28"/>
          <w:lang w:eastAsia="x-none"/>
        </w:rPr>
        <w:t xml:space="preserve"> internal reports regularly</w:t>
      </w:r>
      <w:r w:rsidRPr="001E085C">
        <w:rPr>
          <w:rFonts w:ascii="Angsana New" w:hAnsi="Angsana New" w:cs="Angsana New"/>
          <w:sz w:val="28"/>
        </w:rPr>
        <w:t xml:space="preserve"> </w:t>
      </w:r>
      <w:r w:rsidRPr="001E085C">
        <w:rPr>
          <w:rFonts w:ascii="Angsana New" w:eastAsia="Times New Roman" w:hAnsi="Angsana New" w:cs="Angsana New"/>
          <w:sz w:val="28"/>
          <w:lang w:eastAsia="x-none"/>
        </w:rPr>
        <w:t>reviewed by the Company’s chief operating decision maker in order to assess each segment’s  performance and to allocate resources to those segments.</w:t>
      </w:r>
    </w:p>
    <w:p w14:paraId="1B3BD275" w14:textId="77777777" w:rsidR="00397F40" w:rsidRDefault="00397F40" w:rsidP="0057246B">
      <w:pPr>
        <w:tabs>
          <w:tab w:val="left" w:pos="426"/>
        </w:tabs>
        <w:spacing w:before="120" w:after="0" w:line="240" w:lineRule="auto"/>
        <w:ind w:left="715"/>
        <w:jc w:val="thaiDistribute"/>
        <w:rPr>
          <w:rFonts w:ascii="Angsana New" w:eastAsia="Times New Roman" w:hAnsi="Angsana New" w:cs="Angsana New"/>
          <w:sz w:val="28"/>
          <w:lang w:eastAsia="x-none"/>
        </w:rPr>
      </w:pPr>
    </w:p>
    <w:p w14:paraId="61059ABC" w14:textId="77777777" w:rsidR="00397F40" w:rsidRDefault="00397F40" w:rsidP="0057246B">
      <w:pPr>
        <w:tabs>
          <w:tab w:val="left" w:pos="426"/>
        </w:tabs>
        <w:spacing w:before="120" w:after="0" w:line="240" w:lineRule="auto"/>
        <w:ind w:left="715"/>
        <w:jc w:val="thaiDistribute"/>
        <w:rPr>
          <w:rFonts w:ascii="Angsana New" w:eastAsia="Times New Roman" w:hAnsi="Angsana New" w:cs="Angsana New"/>
          <w:sz w:val="28"/>
          <w:lang w:eastAsia="x-none"/>
        </w:rPr>
      </w:pPr>
    </w:p>
    <w:p w14:paraId="2F0DFC09" w14:textId="77777777" w:rsidR="0050431B" w:rsidRPr="001E085C" w:rsidRDefault="00E16024" w:rsidP="0057246B">
      <w:pPr>
        <w:numPr>
          <w:ilvl w:val="1"/>
          <w:numId w:val="10"/>
        </w:numPr>
        <w:tabs>
          <w:tab w:val="left" w:pos="426"/>
        </w:tabs>
        <w:spacing w:before="120" w:after="0" w:line="240" w:lineRule="auto"/>
        <w:ind w:left="715" w:hanging="431"/>
        <w:jc w:val="thaiDistribute"/>
        <w:rPr>
          <w:rFonts w:ascii="Angsana New" w:eastAsia="Times New Roman" w:hAnsi="Angsana New" w:cs="Angsana New"/>
          <w:b/>
          <w:bCs/>
          <w:sz w:val="28"/>
        </w:rPr>
      </w:pPr>
      <w:r w:rsidRPr="001E085C">
        <w:rPr>
          <w:rFonts w:ascii="Angsana New" w:eastAsia="Times New Roman" w:hAnsi="Angsana New" w:cs="Angsana New"/>
          <w:b/>
          <w:bCs/>
          <w:sz w:val="28"/>
          <w:cs/>
          <w:lang w:val="th-TH"/>
        </w:rPr>
        <w:lastRenderedPageBreak/>
        <w:t>Fair value measurement</w:t>
      </w:r>
    </w:p>
    <w:p w14:paraId="468AA1A9" w14:textId="77777777" w:rsidR="0050431B" w:rsidRPr="001E085C" w:rsidRDefault="00E16024" w:rsidP="0057246B">
      <w:pPr>
        <w:tabs>
          <w:tab w:val="left" w:pos="426"/>
        </w:tabs>
        <w:spacing w:before="120" w:after="0" w:line="240" w:lineRule="auto"/>
        <w:ind w:left="715"/>
        <w:jc w:val="thaiDistribute"/>
        <w:rPr>
          <w:rFonts w:ascii="Angsana New" w:hAnsi="Angsana New" w:cs="Angsana New"/>
          <w:sz w:val="28"/>
        </w:rPr>
      </w:pPr>
      <w:r w:rsidRPr="001E085C">
        <w:rPr>
          <w:rFonts w:ascii="Angsana New" w:hAnsi="Angsana New" w:cs="Angsana New"/>
          <w:sz w:val="28"/>
        </w:rPr>
        <w:t>Fair value is the price that would be received to sell an asset or paid to transfer a liability in an orderly transaction between buyer and seller (market participants) at the measurement date. T</w:t>
      </w:r>
      <w:r w:rsidR="006B5FB7" w:rsidRPr="001E085C">
        <w:rPr>
          <w:rFonts w:ascii="Angsana New" w:hAnsi="Angsana New" w:cs="Angsana New"/>
          <w:sz w:val="28"/>
        </w:rPr>
        <w:t xml:space="preserve">he Group and the Company </w:t>
      </w:r>
      <w:r w:rsidRPr="001E085C">
        <w:rPr>
          <w:rFonts w:ascii="Angsana New" w:hAnsi="Angsana New" w:cs="Angsana New"/>
          <w:sz w:val="28"/>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511C3" w:rsidRPr="001E085C">
        <w:rPr>
          <w:rFonts w:ascii="Angsana New" w:hAnsi="Angsana New" w:cs="Angsana New"/>
          <w:sz w:val="28"/>
        </w:rPr>
        <w:t xml:space="preserve">Group and the </w:t>
      </w:r>
      <w:r w:rsidRPr="001E085C">
        <w:rPr>
          <w:rFonts w:ascii="Angsana New" w:hAnsi="Angsana New" w:cs="Angsana New"/>
          <w:sz w:val="28"/>
        </w:rPr>
        <w:t>Company and its subsidiaries measure fair value using valuation technique that are appropriate in the circumstances and maximises the use of relevant observable inputs related to assets and liabilities that are required to be measured at fair value.</w:t>
      </w:r>
    </w:p>
    <w:p w14:paraId="4F68B9AB" w14:textId="77777777" w:rsidR="0050431B" w:rsidRPr="001E085C" w:rsidRDefault="00E16024" w:rsidP="0057246B">
      <w:pPr>
        <w:tabs>
          <w:tab w:val="left" w:pos="426"/>
        </w:tabs>
        <w:spacing w:before="120" w:after="0" w:line="240" w:lineRule="auto"/>
        <w:ind w:left="715"/>
        <w:jc w:val="thaiDistribute"/>
        <w:rPr>
          <w:rFonts w:ascii="Angsana New" w:hAnsi="Angsana New" w:cs="Angsana New"/>
          <w:sz w:val="28"/>
        </w:rPr>
      </w:pPr>
      <w:r w:rsidRPr="001E085C">
        <w:rPr>
          <w:rFonts w:ascii="Angsana New" w:hAnsi="Angsana New" w:cs="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14:paraId="7FA7B6D3" w14:textId="77777777" w:rsidR="0050431B" w:rsidRPr="001E085C" w:rsidRDefault="00E16024" w:rsidP="00EF679E">
      <w:pPr>
        <w:tabs>
          <w:tab w:val="left" w:pos="426"/>
        </w:tabs>
        <w:spacing w:before="60" w:after="0" w:line="240" w:lineRule="auto"/>
        <w:ind w:left="714"/>
        <w:jc w:val="thaiDistribute"/>
        <w:rPr>
          <w:rFonts w:ascii="Angsana New" w:hAnsi="Angsana New" w:cs="Angsana New"/>
          <w:sz w:val="28"/>
        </w:rPr>
      </w:pPr>
      <w:r w:rsidRPr="001E085C">
        <w:rPr>
          <w:rFonts w:ascii="Angsana New" w:hAnsi="Angsana New" w:cs="Angsana New"/>
          <w:sz w:val="28"/>
        </w:rPr>
        <w:t>Level</w:t>
      </w:r>
      <w:r w:rsidRPr="001E085C">
        <w:rPr>
          <w:rFonts w:ascii="Angsana New" w:hAnsi="Angsana New" w:cs="Angsana New"/>
          <w:sz w:val="28"/>
          <w:cs/>
        </w:rPr>
        <w:t xml:space="preserve"> </w:t>
      </w:r>
      <w:r w:rsidRPr="001E085C">
        <w:rPr>
          <w:rFonts w:ascii="Angsana New" w:hAnsi="Angsana New" w:cs="Angsana New"/>
          <w:sz w:val="28"/>
        </w:rPr>
        <w:t xml:space="preserve">1 </w:t>
      </w:r>
      <w:r w:rsidRPr="001E085C">
        <w:rPr>
          <w:rFonts w:ascii="Angsana New" w:hAnsi="Angsana New" w:cs="Angsana New"/>
          <w:sz w:val="28"/>
        </w:rPr>
        <w:tab/>
        <w:t>- Use of quoted market prices in an observable active market for such assets or liabilities</w:t>
      </w:r>
    </w:p>
    <w:p w14:paraId="601DB775" w14:textId="77777777" w:rsidR="0050431B" w:rsidRPr="001E085C" w:rsidRDefault="00E16024" w:rsidP="00EF679E">
      <w:pPr>
        <w:tabs>
          <w:tab w:val="left" w:pos="426"/>
        </w:tabs>
        <w:spacing w:before="60" w:after="0" w:line="240" w:lineRule="auto"/>
        <w:ind w:left="714"/>
        <w:jc w:val="thaiDistribute"/>
        <w:rPr>
          <w:rFonts w:ascii="Angsana New" w:hAnsi="Angsana New" w:cs="Angsana New"/>
          <w:sz w:val="28"/>
        </w:rPr>
      </w:pPr>
      <w:r w:rsidRPr="001E085C">
        <w:rPr>
          <w:rFonts w:ascii="Angsana New" w:hAnsi="Angsana New" w:cs="Angsana New"/>
          <w:sz w:val="28"/>
        </w:rPr>
        <w:t>Level</w:t>
      </w:r>
      <w:r w:rsidRPr="001E085C">
        <w:rPr>
          <w:rFonts w:ascii="Angsana New" w:hAnsi="Angsana New" w:cs="Angsana New"/>
          <w:sz w:val="28"/>
          <w:cs/>
        </w:rPr>
        <w:t xml:space="preserve"> </w:t>
      </w:r>
      <w:r w:rsidRPr="001E085C">
        <w:rPr>
          <w:rFonts w:ascii="Angsana New" w:hAnsi="Angsana New" w:cs="Angsana New"/>
          <w:sz w:val="28"/>
        </w:rPr>
        <w:t xml:space="preserve">2 </w:t>
      </w:r>
      <w:r w:rsidRPr="001E085C">
        <w:rPr>
          <w:rFonts w:ascii="Angsana New" w:hAnsi="Angsana New" w:cs="Angsana New"/>
          <w:sz w:val="28"/>
        </w:rPr>
        <w:tab/>
        <w:t>- Use of other observable inputs for such assets or liabilities, whether directly or indirectly</w:t>
      </w:r>
    </w:p>
    <w:p w14:paraId="6F13F89D" w14:textId="77777777" w:rsidR="0050431B" w:rsidRPr="001E085C" w:rsidRDefault="00E16024" w:rsidP="00EF679E">
      <w:pPr>
        <w:tabs>
          <w:tab w:val="left" w:pos="426"/>
        </w:tabs>
        <w:spacing w:before="60" w:after="0" w:line="240" w:lineRule="auto"/>
        <w:ind w:left="714"/>
        <w:jc w:val="thaiDistribute"/>
        <w:rPr>
          <w:rFonts w:ascii="Angsana New" w:hAnsi="Angsana New" w:cs="Angsana New"/>
          <w:sz w:val="28"/>
        </w:rPr>
      </w:pPr>
      <w:r w:rsidRPr="001E085C">
        <w:rPr>
          <w:rFonts w:ascii="Angsana New" w:hAnsi="Angsana New" w:cs="Angsana New"/>
          <w:sz w:val="28"/>
        </w:rPr>
        <w:t>Level</w:t>
      </w:r>
      <w:r w:rsidRPr="001E085C">
        <w:rPr>
          <w:rFonts w:ascii="Angsana New" w:hAnsi="Angsana New" w:cs="Angsana New"/>
          <w:sz w:val="28"/>
          <w:cs/>
        </w:rPr>
        <w:t xml:space="preserve"> </w:t>
      </w:r>
      <w:r w:rsidRPr="001E085C">
        <w:rPr>
          <w:rFonts w:ascii="Angsana New" w:hAnsi="Angsana New" w:cs="Angsana New"/>
          <w:sz w:val="28"/>
        </w:rPr>
        <w:t>3</w:t>
      </w:r>
      <w:r w:rsidRPr="001E085C">
        <w:rPr>
          <w:rFonts w:ascii="Angsana New" w:hAnsi="Angsana New" w:cs="Angsana New"/>
          <w:sz w:val="28"/>
        </w:rPr>
        <w:tab/>
        <w:t>- Use of unobservable inputs such as estimates of future cash flows</w:t>
      </w:r>
    </w:p>
    <w:p w14:paraId="6C359B90" w14:textId="77777777" w:rsidR="0050431B" w:rsidRPr="001E085C" w:rsidRDefault="00E16024" w:rsidP="0057246B">
      <w:pPr>
        <w:tabs>
          <w:tab w:val="left" w:pos="426"/>
        </w:tabs>
        <w:spacing w:before="120" w:after="0" w:line="240" w:lineRule="auto"/>
        <w:ind w:left="715"/>
        <w:jc w:val="thaiDistribute"/>
        <w:rPr>
          <w:rFonts w:ascii="Angsana New" w:hAnsi="Angsana New" w:cs="Angsana New"/>
          <w:sz w:val="28"/>
        </w:rPr>
      </w:pPr>
      <w:r w:rsidRPr="001E085C">
        <w:rPr>
          <w:rFonts w:ascii="Angsana New" w:hAnsi="Angsana New" w:cs="Angsana New"/>
          <w:sz w:val="28"/>
        </w:rPr>
        <w:t xml:space="preserve">At the end of each reporting period, the </w:t>
      </w:r>
      <w:r w:rsidR="004511C3" w:rsidRPr="001E085C">
        <w:rPr>
          <w:rFonts w:ascii="Angsana New" w:hAnsi="Angsana New" w:cs="Angsana New"/>
          <w:sz w:val="28"/>
        </w:rPr>
        <w:t>Group and the Company</w:t>
      </w:r>
      <w:r w:rsidRPr="001E085C">
        <w:rPr>
          <w:rFonts w:ascii="Angsana New" w:hAnsi="Angsana New" w:cs="Angsana New"/>
          <w:sz w:val="28"/>
        </w:rPr>
        <w:t xml:space="preserve"> determine whether transfers have occurred between levels within the fair value hierarchy for assets and liabilities held at the end of the reporting period that are measured at fair value on a recurring basis</w:t>
      </w:r>
      <w:r w:rsidR="00440C2A" w:rsidRPr="001E085C">
        <w:rPr>
          <w:rFonts w:ascii="Angsana New" w:hAnsi="Angsana New" w:cs="Angsana New"/>
          <w:sz w:val="28"/>
        </w:rPr>
        <w:t>.</w:t>
      </w:r>
    </w:p>
    <w:p w14:paraId="5F9DDF2B" w14:textId="77777777" w:rsidR="00085435" w:rsidRPr="001E085C"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46875833" w14:textId="77777777" w:rsidR="00085435" w:rsidRPr="001E085C"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514F85BA" w14:textId="77777777" w:rsidR="00085435" w:rsidRPr="001E085C" w:rsidRDefault="00085435" w:rsidP="0057246B">
      <w:pPr>
        <w:pStyle w:val="a7"/>
        <w:numPr>
          <w:ilvl w:val="0"/>
          <w:numId w:val="3"/>
        </w:numPr>
        <w:spacing w:before="240" w:after="120" w:line="240" w:lineRule="auto"/>
        <w:ind w:left="284" w:hanging="284"/>
        <w:contextualSpacing w:val="0"/>
        <w:jc w:val="both"/>
        <w:rPr>
          <w:rFonts w:ascii="Angsana New" w:hAnsi="Angsana New" w:cs="Angsana New"/>
          <w:b/>
          <w:bCs/>
          <w:vanish/>
          <w:sz w:val="28"/>
          <w:cs/>
        </w:rPr>
      </w:pPr>
    </w:p>
    <w:p w14:paraId="72CA0B4E" w14:textId="77777777" w:rsidR="00C05EB0" w:rsidRPr="001E085C" w:rsidRDefault="00BC5BAD" w:rsidP="0057246B">
      <w:pPr>
        <w:pStyle w:val="a7"/>
        <w:numPr>
          <w:ilvl w:val="0"/>
          <w:numId w:val="3"/>
        </w:numPr>
        <w:spacing w:before="240" w:after="12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cs/>
        </w:rPr>
        <w:t xml:space="preserve">Use of estimates and </w:t>
      </w:r>
      <w:r w:rsidRPr="001E085C">
        <w:rPr>
          <w:rFonts w:ascii="Angsana New" w:hAnsi="Angsana New" w:cs="Angsana New"/>
          <w:b/>
          <w:bCs/>
          <w:sz w:val="28"/>
        </w:rPr>
        <w:t>judgements</w:t>
      </w:r>
    </w:p>
    <w:p w14:paraId="4C20AE44" w14:textId="77777777" w:rsidR="00C12888" w:rsidRPr="001E085C" w:rsidRDefault="00C61DA0" w:rsidP="0057246B">
      <w:pPr>
        <w:pStyle w:val="a7"/>
        <w:spacing w:before="120" w:after="0" w:line="240" w:lineRule="auto"/>
        <w:ind w:left="284"/>
        <w:contextualSpacing w:val="0"/>
        <w:jc w:val="thaiDistribute"/>
        <w:rPr>
          <w:rFonts w:ascii="Angsana New" w:hAnsi="Angsana New" w:cs="Angsana New"/>
          <w:sz w:val="28"/>
          <w:lang w:eastAsia="x-none"/>
        </w:rPr>
      </w:pPr>
      <w:r w:rsidRPr="001E085C">
        <w:rPr>
          <w:rFonts w:ascii="Angsana New" w:hAnsi="Angsana New" w:cs="Angsana New"/>
          <w:sz w:val="28"/>
        </w:rPr>
        <w:t>The preparation of financial statements in conformity with TFRS requires management to make judgements, estimates and</w:t>
      </w:r>
      <w:r w:rsidRPr="001E085C">
        <w:rPr>
          <w:rFonts w:ascii="Angsana New" w:hAnsi="Angsana New" w:cs="Angsana New"/>
          <w:sz w:val="28"/>
          <w:cs/>
        </w:rPr>
        <w:t xml:space="preserve"> </w:t>
      </w:r>
      <w:r w:rsidRPr="001E085C">
        <w:rPr>
          <w:rFonts w:ascii="Angsana New" w:hAnsi="Angsana New" w:cs="Angsana New"/>
          <w:sz w:val="28"/>
        </w:rPr>
        <w:t>assumptions that affect the application of accounting policies and reported amounts of assets, liabilities, income and expenses.  Actual</w:t>
      </w:r>
      <w:r w:rsidRPr="001E085C">
        <w:rPr>
          <w:rFonts w:ascii="Angsana New" w:hAnsi="Angsana New" w:cs="Angsana New"/>
          <w:sz w:val="28"/>
          <w:cs/>
        </w:rPr>
        <w:t xml:space="preserve"> </w:t>
      </w:r>
      <w:r w:rsidRPr="001E085C">
        <w:rPr>
          <w:rFonts w:ascii="Angsana New" w:hAnsi="Angsana New" w:cs="Angsana New"/>
          <w:sz w:val="28"/>
        </w:rPr>
        <w:t>results may differ from these estimates.</w:t>
      </w:r>
      <w:r w:rsidR="00C12888" w:rsidRPr="001E085C">
        <w:rPr>
          <w:rFonts w:ascii="Angsana New" w:hAnsi="Angsana New" w:cs="Angsana New"/>
          <w:sz w:val="28"/>
          <w:cs/>
          <w:lang w:eastAsia="x-none"/>
        </w:rPr>
        <w:t xml:space="preserve"> </w:t>
      </w:r>
    </w:p>
    <w:p w14:paraId="1CCA3501" w14:textId="77777777" w:rsidR="00C12888" w:rsidRPr="001E085C" w:rsidRDefault="00C61DA0" w:rsidP="0057246B">
      <w:pPr>
        <w:pStyle w:val="a7"/>
        <w:spacing w:before="120" w:after="0" w:line="240" w:lineRule="auto"/>
        <w:ind w:left="284"/>
        <w:contextualSpacing w:val="0"/>
        <w:jc w:val="thaiDistribute"/>
        <w:rPr>
          <w:rFonts w:ascii="Angsana New" w:hAnsi="Angsana New" w:cs="Angsana New"/>
          <w:sz w:val="28"/>
          <w:lang w:eastAsia="x-none"/>
        </w:rPr>
      </w:pPr>
      <w:r w:rsidRPr="001E085C">
        <w:rPr>
          <w:rFonts w:ascii="Angsana New" w:hAnsi="Angsana New" w:cs="Angsana New"/>
          <w:sz w:val="28"/>
        </w:rPr>
        <w:t>Estimates and underlying assumptions are reviewed on an ongoing basis. Revisions to accounting estimates are recognised in the</w:t>
      </w:r>
      <w:r w:rsidRPr="001E085C">
        <w:rPr>
          <w:rFonts w:ascii="Angsana New" w:hAnsi="Angsana New" w:cs="Angsana New"/>
          <w:sz w:val="28"/>
          <w:cs/>
        </w:rPr>
        <w:t xml:space="preserve"> </w:t>
      </w:r>
      <w:r w:rsidRPr="001E085C">
        <w:rPr>
          <w:rFonts w:ascii="Angsana New" w:hAnsi="Angsana New" w:cs="Angsana New"/>
          <w:sz w:val="28"/>
        </w:rPr>
        <w:t>period in which estimates are revised and in any future periods affected.</w:t>
      </w:r>
      <w:r w:rsidR="00C12888" w:rsidRPr="001E085C">
        <w:rPr>
          <w:rFonts w:ascii="Angsana New" w:hAnsi="Angsana New" w:cs="Angsana New"/>
          <w:sz w:val="28"/>
          <w:cs/>
          <w:lang w:eastAsia="x-none"/>
        </w:rPr>
        <w:t xml:space="preserve"> </w:t>
      </w:r>
    </w:p>
    <w:p w14:paraId="14603A16" w14:textId="77777777" w:rsidR="00C12888" w:rsidRPr="001E085C" w:rsidRDefault="00C61DA0"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Information about significant areas of estimation uncertainty and critical judgements in applying accounting policies that have the</w:t>
      </w:r>
      <w:r w:rsidRPr="001E085C">
        <w:rPr>
          <w:rFonts w:ascii="Angsana New" w:hAnsi="Angsana New" w:cs="Angsana New"/>
          <w:sz w:val="28"/>
          <w:cs/>
        </w:rPr>
        <w:t xml:space="preserve"> </w:t>
      </w:r>
      <w:r w:rsidRPr="001E085C">
        <w:rPr>
          <w:rFonts w:ascii="Angsana New" w:hAnsi="Angsana New" w:cs="Angsana New"/>
          <w:sz w:val="28"/>
        </w:rPr>
        <w:t>effect on the amount recognised in the financial statements is included in the following notes:</w:t>
      </w:r>
    </w:p>
    <w:p w14:paraId="4AA125D9" w14:textId="77777777" w:rsidR="00C12888" w:rsidRPr="001E085C" w:rsidRDefault="00C12888" w:rsidP="0057246B">
      <w:pPr>
        <w:pStyle w:val="a7"/>
        <w:numPr>
          <w:ilvl w:val="0"/>
          <w:numId w:val="10"/>
        </w:numPr>
        <w:spacing w:before="120" w:after="0" w:line="240" w:lineRule="auto"/>
        <w:contextualSpacing w:val="0"/>
        <w:jc w:val="thaiDistribute"/>
        <w:rPr>
          <w:rFonts w:ascii="Angsana New" w:hAnsi="Angsana New" w:cs="Angsana New"/>
          <w:b/>
          <w:bCs/>
          <w:vanish/>
          <w:sz w:val="28"/>
          <w:cs/>
        </w:rPr>
      </w:pPr>
    </w:p>
    <w:p w14:paraId="2335D717" w14:textId="77777777" w:rsidR="009E5061" w:rsidRDefault="009E5061" w:rsidP="009E5061">
      <w:pPr>
        <w:pStyle w:val="a7"/>
        <w:spacing w:before="120" w:after="0" w:line="240" w:lineRule="auto"/>
        <w:ind w:left="716"/>
        <w:contextualSpacing w:val="0"/>
        <w:jc w:val="thaiDistribute"/>
        <w:rPr>
          <w:rFonts w:ascii="Angsana New" w:hAnsi="Angsana New" w:cs="Angsana New"/>
          <w:b/>
          <w:bCs/>
          <w:sz w:val="28"/>
          <w:lang w:eastAsia="x-none"/>
        </w:rPr>
      </w:pPr>
    </w:p>
    <w:p w14:paraId="63895E5A" w14:textId="77777777" w:rsidR="009E5061" w:rsidRDefault="009E5061" w:rsidP="009E5061">
      <w:pPr>
        <w:pStyle w:val="a7"/>
        <w:spacing w:before="120" w:after="0" w:line="240" w:lineRule="auto"/>
        <w:ind w:left="716"/>
        <w:contextualSpacing w:val="0"/>
        <w:jc w:val="thaiDistribute"/>
        <w:rPr>
          <w:rFonts w:ascii="Angsana New" w:hAnsi="Angsana New" w:cs="Angsana New"/>
          <w:b/>
          <w:bCs/>
          <w:sz w:val="28"/>
          <w:lang w:eastAsia="x-none"/>
        </w:rPr>
      </w:pPr>
    </w:p>
    <w:p w14:paraId="27F58A19" w14:textId="77777777" w:rsidR="00986557" w:rsidRDefault="00986557" w:rsidP="009E5061">
      <w:pPr>
        <w:pStyle w:val="a7"/>
        <w:spacing w:before="120" w:after="0" w:line="240" w:lineRule="auto"/>
        <w:ind w:left="716"/>
        <w:contextualSpacing w:val="0"/>
        <w:jc w:val="thaiDistribute"/>
        <w:rPr>
          <w:rFonts w:ascii="Angsana New" w:hAnsi="Angsana New" w:cs="Angsana New"/>
          <w:b/>
          <w:bCs/>
          <w:sz w:val="28"/>
          <w:lang w:eastAsia="x-none"/>
        </w:rPr>
      </w:pPr>
    </w:p>
    <w:p w14:paraId="11BFAE09" w14:textId="77777777" w:rsidR="009E5061" w:rsidRDefault="009E5061" w:rsidP="009E5061">
      <w:pPr>
        <w:pStyle w:val="a7"/>
        <w:spacing w:before="120" w:after="0" w:line="240" w:lineRule="auto"/>
        <w:ind w:left="716"/>
        <w:contextualSpacing w:val="0"/>
        <w:jc w:val="thaiDistribute"/>
        <w:rPr>
          <w:rFonts w:ascii="Angsana New" w:hAnsi="Angsana New" w:cs="Angsana New"/>
          <w:b/>
          <w:bCs/>
          <w:sz w:val="28"/>
          <w:lang w:eastAsia="x-none"/>
        </w:rPr>
      </w:pPr>
    </w:p>
    <w:p w14:paraId="018457A8" w14:textId="77777777" w:rsidR="00285BDD" w:rsidRPr="00840839" w:rsidRDefault="001D351C" w:rsidP="0057246B">
      <w:pPr>
        <w:pStyle w:val="a7"/>
        <w:numPr>
          <w:ilvl w:val="1"/>
          <w:numId w:val="10"/>
        </w:numPr>
        <w:spacing w:before="120" w:after="0" w:line="240" w:lineRule="auto"/>
        <w:ind w:left="716"/>
        <w:contextualSpacing w:val="0"/>
        <w:jc w:val="thaiDistribute"/>
        <w:rPr>
          <w:rFonts w:ascii="Angsana New" w:hAnsi="Angsana New" w:cs="Angsana New"/>
          <w:b/>
          <w:bCs/>
          <w:sz w:val="28"/>
          <w:lang w:eastAsia="x-none"/>
        </w:rPr>
      </w:pPr>
      <w:r w:rsidRPr="00840839">
        <w:rPr>
          <w:rFonts w:ascii="Angsana New" w:hAnsi="Angsana New" w:cs="Angsana New"/>
          <w:b/>
          <w:bCs/>
          <w:sz w:val="28"/>
        </w:rPr>
        <w:lastRenderedPageBreak/>
        <w:t>Income from contracts made with customers</w:t>
      </w:r>
    </w:p>
    <w:p w14:paraId="4D2366FA" w14:textId="77777777" w:rsidR="00285BDD" w:rsidRPr="00840839" w:rsidRDefault="001D351C" w:rsidP="00285BDD">
      <w:pPr>
        <w:pStyle w:val="a7"/>
        <w:spacing w:before="120" w:after="0" w:line="240" w:lineRule="auto"/>
        <w:ind w:left="716"/>
        <w:contextualSpacing w:val="0"/>
        <w:jc w:val="thaiDistribute"/>
        <w:rPr>
          <w:rFonts w:ascii="Angsana New" w:hAnsi="Angsana New" w:cs="Angsana New"/>
          <w:u w:val="single"/>
        </w:rPr>
      </w:pPr>
      <w:r w:rsidRPr="00840839">
        <w:rPr>
          <w:rFonts w:ascii="Angsana New" w:hAnsi="Angsana New" w:cs="Angsana New"/>
          <w:sz w:val="28"/>
          <w:u w:val="single"/>
        </w:rPr>
        <w:t>Identification of obligations to be performed</w:t>
      </w:r>
      <w:r w:rsidRPr="00840839">
        <w:rPr>
          <w:rFonts w:ascii="Angsana New" w:hAnsi="Angsana New" w:cs="Angsana New"/>
          <w:u w:val="single"/>
        </w:rPr>
        <w:t>.</w:t>
      </w:r>
    </w:p>
    <w:p w14:paraId="62325F55" w14:textId="77777777" w:rsidR="00285BDD" w:rsidRPr="001D351C" w:rsidRDefault="001D351C" w:rsidP="00285BDD">
      <w:pPr>
        <w:pStyle w:val="a7"/>
        <w:spacing w:before="120" w:after="0" w:line="240" w:lineRule="auto"/>
        <w:ind w:left="709"/>
        <w:contextualSpacing w:val="0"/>
        <w:jc w:val="thaiDistribute"/>
        <w:rPr>
          <w:rFonts w:ascii="Angsana New" w:hAnsi="Angsana New" w:cs="Angsana New"/>
          <w:sz w:val="28"/>
          <w:highlight w:val="yellow"/>
        </w:rPr>
      </w:pPr>
      <w:r w:rsidRPr="00840839">
        <w:rPr>
          <w:rFonts w:ascii="Angsana New" w:hAnsi="Angsana New" w:cs="Angsana New"/>
          <w:sz w:val="28"/>
        </w:rPr>
        <w:t>To specify the obligations that</w:t>
      </w:r>
      <w:r w:rsidRPr="001D351C">
        <w:rPr>
          <w:rFonts w:ascii="Angsana New" w:hAnsi="Angsana New" w:cs="Angsana New"/>
          <w:sz w:val="28"/>
        </w:rPr>
        <w:t xml:space="preserve"> must be performed in delivering goods or services to customers. Management must use judgment to evaluate the terms and details of contracts with customers to determine whether each good or service is a separate obligation. That is, the entity records each good or service separately. Only when such goods or services can be identified as separate from other goods or services in the contract. and customers benefit from that product or service.</w:t>
      </w:r>
    </w:p>
    <w:p w14:paraId="4180355E" w14:textId="77777777" w:rsidR="00285BDD" w:rsidRPr="001D351C" w:rsidRDefault="001D351C" w:rsidP="00285BDD">
      <w:pPr>
        <w:pStyle w:val="a7"/>
        <w:spacing w:before="120" w:after="0" w:line="240" w:lineRule="auto"/>
        <w:ind w:left="709"/>
        <w:contextualSpacing w:val="0"/>
        <w:jc w:val="thaiDistribute"/>
        <w:rPr>
          <w:rFonts w:ascii="Angsana New" w:hAnsi="Angsana New" w:cs="Angsana New"/>
          <w:sz w:val="28"/>
          <w:highlight w:val="yellow"/>
          <w:u w:val="single"/>
        </w:rPr>
      </w:pPr>
      <w:r w:rsidRPr="001D351C">
        <w:rPr>
          <w:rFonts w:ascii="Angsana New" w:hAnsi="Angsana New" w:cs="Angsana New"/>
          <w:sz w:val="28"/>
          <w:u w:val="single"/>
        </w:rPr>
        <w:t>Determining the timing of revenue recognition.</w:t>
      </w:r>
    </w:p>
    <w:p w14:paraId="6E8C29CB" w14:textId="77777777" w:rsidR="00285BDD" w:rsidRPr="00840839" w:rsidRDefault="001D351C" w:rsidP="00285BDD">
      <w:pPr>
        <w:pStyle w:val="a7"/>
        <w:spacing w:before="120" w:after="0" w:line="240" w:lineRule="auto"/>
        <w:ind w:left="709"/>
        <w:contextualSpacing w:val="0"/>
        <w:jc w:val="thaiDistribute"/>
        <w:rPr>
          <w:rFonts w:ascii="Angsana New" w:hAnsi="Angsana New" w:cs="Angsana New"/>
          <w:sz w:val="28"/>
        </w:rPr>
      </w:pPr>
      <w:r w:rsidRPr="001D351C">
        <w:rPr>
          <w:rFonts w:ascii="Angsana New" w:hAnsi="Angsana New" w:cs="Angsana New"/>
          <w:sz w:val="28"/>
        </w:rPr>
        <w:t xml:space="preserve">In determining the timing of revenue recognition. Management is required to use judgment in evaluating the terms and details of contracts with customers to determine whether a performance obligation is satisfied over time or at a </w:t>
      </w:r>
      <w:r w:rsidRPr="00840839">
        <w:rPr>
          <w:rFonts w:ascii="Angsana New" w:hAnsi="Angsana New" w:cs="Angsana New"/>
          <w:sz w:val="28"/>
        </w:rPr>
        <w:t>point in time. Revenue is recognized over time. one time When is this condition met? One of the following points.</w:t>
      </w:r>
    </w:p>
    <w:p w14:paraId="122C3800" w14:textId="77777777" w:rsidR="00285BDD" w:rsidRPr="00840839" w:rsidRDefault="00285BDD" w:rsidP="00933396">
      <w:pPr>
        <w:tabs>
          <w:tab w:val="left" w:pos="993"/>
        </w:tabs>
        <w:spacing w:before="120"/>
        <w:ind w:left="993" w:hanging="284"/>
        <w:jc w:val="thaiDistribute"/>
        <w:rPr>
          <w:rFonts w:ascii="Angsana New" w:hAnsi="Angsana New" w:cs="Angsana New"/>
          <w:sz w:val="28"/>
        </w:rPr>
      </w:pPr>
      <w:r w:rsidRPr="00840839">
        <w:rPr>
          <w:rFonts w:ascii="Angsana New" w:hAnsi="Angsana New" w:cs="Angsana New"/>
          <w:sz w:val="28"/>
          <w:cs/>
        </w:rPr>
        <w:t>-</w:t>
      </w:r>
      <w:r w:rsidRPr="00840839">
        <w:rPr>
          <w:rFonts w:ascii="Angsana New" w:hAnsi="Angsana New" w:cs="Angsana New"/>
          <w:sz w:val="28"/>
          <w:cs/>
        </w:rPr>
        <w:tab/>
      </w:r>
      <w:r w:rsidR="00CC5F1C" w:rsidRPr="00840839">
        <w:rPr>
          <w:rFonts w:ascii="Angsana New" w:hAnsi="Angsana New" w:cs="Angsana New"/>
          <w:sz w:val="28"/>
        </w:rPr>
        <w:t>The customer receives and benefits from the results of the entity's performance while the entity performs its work.</w:t>
      </w:r>
    </w:p>
    <w:p w14:paraId="456D1704" w14:textId="77777777" w:rsidR="00285BDD" w:rsidRPr="00840839" w:rsidRDefault="00285BDD" w:rsidP="00933396">
      <w:pPr>
        <w:tabs>
          <w:tab w:val="left" w:pos="720"/>
          <w:tab w:val="left" w:pos="993"/>
        </w:tabs>
        <w:spacing w:before="120"/>
        <w:ind w:left="993" w:hanging="633"/>
        <w:jc w:val="thaiDistribute"/>
        <w:rPr>
          <w:rFonts w:ascii="Angsana New" w:hAnsi="Angsana New" w:cs="Angsana New"/>
          <w:sz w:val="28"/>
        </w:rPr>
      </w:pPr>
      <w:r w:rsidRPr="00840839">
        <w:rPr>
          <w:rFonts w:ascii="Angsana New" w:hAnsi="Angsana New" w:cs="Angsana New"/>
          <w:cs/>
        </w:rPr>
        <w:tab/>
        <w:t>-</w:t>
      </w:r>
      <w:r w:rsidRPr="00840839">
        <w:rPr>
          <w:rFonts w:ascii="Angsana New" w:hAnsi="Angsana New" w:cs="Angsana New"/>
          <w:sz w:val="28"/>
          <w:cs/>
        </w:rPr>
        <w:tab/>
      </w:r>
      <w:r w:rsidR="00CC5F1C" w:rsidRPr="00840839">
        <w:rPr>
          <w:rFonts w:ascii="Angsana New" w:hAnsi="Angsana New" w:cs="Angsana New"/>
          <w:sz w:val="28"/>
        </w:rPr>
        <w:t>The entity's operations give rise to assets that the customer controls at the time such assets are created, or</w:t>
      </w:r>
    </w:p>
    <w:p w14:paraId="0518C514" w14:textId="77777777" w:rsidR="00285BDD" w:rsidRPr="00840839" w:rsidRDefault="00285BDD" w:rsidP="00933396">
      <w:pPr>
        <w:tabs>
          <w:tab w:val="left" w:pos="720"/>
          <w:tab w:val="left" w:pos="993"/>
        </w:tabs>
        <w:spacing w:before="120"/>
        <w:ind w:left="993" w:hanging="633"/>
        <w:jc w:val="thaiDistribute"/>
        <w:rPr>
          <w:rFonts w:ascii="Angsana New" w:hAnsi="Angsana New" w:cs="Angsana New"/>
          <w:sz w:val="28"/>
        </w:rPr>
      </w:pPr>
      <w:r w:rsidRPr="00840839">
        <w:rPr>
          <w:rFonts w:ascii="Angsana New" w:hAnsi="Angsana New" w:cs="Angsana New"/>
          <w:sz w:val="28"/>
          <w:cs/>
        </w:rPr>
        <w:tab/>
        <w:t>-</w:t>
      </w:r>
      <w:r w:rsidRPr="00840839">
        <w:rPr>
          <w:rFonts w:ascii="Angsana New" w:hAnsi="Angsana New" w:cs="Angsana New"/>
          <w:sz w:val="28"/>
          <w:cs/>
        </w:rPr>
        <w:tab/>
      </w:r>
      <w:r w:rsidR="00CC5F1C" w:rsidRPr="00840839">
        <w:rPr>
          <w:rFonts w:ascii="Angsana New" w:hAnsi="Angsana New" w:cs="Angsana New"/>
          <w:sz w:val="28"/>
        </w:rPr>
        <w:t>The operations</w:t>
      </w:r>
      <w:r w:rsidR="00CC5F1C" w:rsidRPr="00CC5F1C">
        <w:rPr>
          <w:rFonts w:ascii="Angsana New" w:hAnsi="Angsana New" w:cs="Angsana New"/>
          <w:sz w:val="28"/>
        </w:rPr>
        <w:t xml:space="preserve"> of the entity do not create assets that the entity can use for other purposes. and the entity has the </w:t>
      </w:r>
      <w:r w:rsidR="00CC5F1C" w:rsidRPr="00840839">
        <w:rPr>
          <w:rFonts w:ascii="Angsana New" w:hAnsi="Angsana New" w:cs="Angsana New"/>
          <w:sz w:val="28"/>
        </w:rPr>
        <w:t>right to receive payment for work completed to date.</w:t>
      </w:r>
    </w:p>
    <w:p w14:paraId="224D54D4" w14:textId="77777777" w:rsidR="00285BDD" w:rsidRPr="00CC5F1C" w:rsidRDefault="00285BDD" w:rsidP="00285BDD">
      <w:pPr>
        <w:tabs>
          <w:tab w:val="left" w:pos="720"/>
        </w:tabs>
        <w:spacing w:before="120"/>
        <w:ind w:left="709"/>
        <w:jc w:val="thaiDistribute"/>
        <w:rPr>
          <w:rFonts w:ascii="Angsana New" w:hAnsi="Angsana New" w:cs="Angsana New"/>
          <w:sz w:val="28"/>
        </w:rPr>
      </w:pPr>
      <w:r w:rsidRPr="00840839">
        <w:rPr>
          <w:rFonts w:ascii="Angsana New" w:hAnsi="Angsana New" w:cs="Angsana New"/>
          <w:sz w:val="28"/>
          <w:cs/>
        </w:rPr>
        <w:tab/>
      </w:r>
      <w:r w:rsidR="00377D0A" w:rsidRPr="00840839">
        <w:rPr>
          <w:rFonts w:ascii="Angsana New" w:hAnsi="Angsana New" w:cs="Angsana New"/>
          <w:sz w:val="28"/>
        </w:rPr>
        <w:t>If</w:t>
      </w:r>
      <w:r w:rsidR="00CC5F1C" w:rsidRPr="00840839">
        <w:rPr>
          <w:rFonts w:ascii="Angsana New" w:hAnsi="Angsana New" w:cs="Angsana New"/>
          <w:sz w:val="28"/>
        </w:rPr>
        <w:t xml:space="preserve"> the above conditions are not met, </w:t>
      </w:r>
      <w:r w:rsidR="00840839" w:rsidRPr="00840839">
        <w:rPr>
          <w:rFonts w:ascii="Angsana New" w:hAnsi="Angsana New" w:cs="Angsana New"/>
          <w:sz w:val="28"/>
        </w:rPr>
        <w:t>the</w:t>
      </w:r>
      <w:r w:rsidR="00CC5F1C" w:rsidRPr="00840839">
        <w:rPr>
          <w:rFonts w:ascii="Angsana New" w:hAnsi="Angsana New" w:cs="Angsana New"/>
          <w:sz w:val="28"/>
        </w:rPr>
        <w:t xml:space="preserve"> business will recognize revenue at a specific point in time. Management</w:t>
      </w:r>
      <w:r w:rsidR="00CC5F1C" w:rsidRPr="00CC5F1C">
        <w:rPr>
          <w:rFonts w:ascii="Angsana New" w:hAnsi="Angsana New" w:cs="Angsana New"/>
          <w:sz w:val="28"/>
        </w:rPr>
        <w:t xml:space="preserve"> is required to use judgment in evaluating when performance obligations have been satisfied.</w:t>
      </w:r>
    </w:p>
    <w:p w14:paraId="0BBC0436" w14:textId="77777777" w:rsidR="00A61FD5" w:rsidRPr="00A61FD5" w:rsidRDefault="00CC5F1C" w:rsidP="0057246B">
      <w:pPr>
        <w:pStyle w:val="a7"/>
        <w:numPr>
          <w:ilvl w:val="1"/>
          <w:numId w:val="10"/>
        </w:numPr>
        <w:spacing w:before="120" w:after="0" w:line="240" w:lineRule="auto"/>
        <w:ind w:left="716"/>
        <w:contextualSpacing w:val="0"/>
        <w:jc w:val="thaiDistribute"/>
        <w:rPr>
          <w:rFonts w:ascii="Angsana New" w:hAnsi="Angsana New" w:cs="Angsana New"/>
          <w:b/>
          <w:bCs/>
          <w:sz w:val="28"/>
          <w:lang w:eastAsia="x-none"/>
        </w:rPr>
      </w:pPr>
      <w:r w:rsidRPr="00CC5F1C">
        <w:rPr>
          <w:rFonts w:ascii="Angsana New" w:eastAsia="Brush Script MT" w:hAnsi="Angsana New" w:cs="Angsana New"/>
          <w:b/>
          <w:bCs/>
          <w:sz w:val="28"/>
          <w:lang w:eastAsia="th-TH"/>
        </w:rPr>
        <w:t>Impairment of goodwill</w:t>
      </w:r>
    </w:p>
    <w:p w14:paraId="46FA5220" w14:textId="77777777" w:rsidR="00A61FD5" w:rsidRDefault="00CC5F1C" w:rsidP="00A61FD5">
      <w:pPr>
        <w:pStyle w:val="a7"/>
        <w:spacing w:before="120" w:after="0" w:line="240" w:lineRule="auto"/>
        <w:ind w:left="716"/>
        <w:contextualSpacing w:val="0"/>
        <w:jc w:val="thaiDistribute"/>
        <w:rPr>
          <w:rFonts w:ascii="Angsana New" w:hAnsi="Angsana New" w:cs="Angsana New" w:hint="cs"/>
          <w:b/>
          <w:bCs/>
          <w:sz w:val="28"/>
          <w:lang w:eastAsia="x-none"/>
        </w:rPr>
      </w:pPr>
      <w:r w:rsidRPr="00CC5F1C">
        <w:rPr>
          <w:rFonts w:ascii="Angsana New" w:eastAsia="Brush Script MT" w:hAnsi="Angsana New" w:cs="Angsana New"/>
          <w:sz w:val="28"/>
          <w:lang w:val="en-GB" w:eastAsia="th-TH"/>
        </w:rPr>
        <w:t>The recoverable amount of a cash-generating unit is determined based on its fair value less costs of disposal calculated using a pre-tax cash flow estimate based on an approved five-year comprehensive budget. From the executive.</w:t>
      </w:r>
    </w:p>
    <w:p w14:paraId="0C2D6C8C" w14:textId="77777777" w:rsidR="00C12888" w:rsidRPr="001E085C" w:rsidRDefault="00D44753" w:rsidP="0057246B">
      <w:pPr>
        <w:pStyle w:val="a7"/>
        <w:numPr>
          <w:ilvl w:val="1"/>
          <w:numId w:val="10"/>
        </w:numPr>
        <w:spacing w:before="120" w:after="0" w:line="240" w:lineRule="auto"/>
        <w:ind w:left="716"/>
        <w:contextualSpacing w:val="0"/>
        <w:jc w:val="thaiDistribute"/>
        <w:rPr>
          <w:rFonts w:ascii="Angsana New" w:hAnsi="Angsana New" w:cs="Angsana New"/>
          <w:b/>
          <w:bCs/>
          <w:sz w:val="28"/>
          <w:lang w:eastAsia="x-none"/>
        </w:rPr>
      </w:pPr>
      <w:r w:rsidRPr="001E085C">
        <w:rPr>
          <w:rFonts w:ascii="Angsana New" w:hAnsi="Angsana New" w:cs="Angsana New"/>
          <w:b/>
          <w:bCs/>
          <w:sz w:val="28"/>
          <w:cs/>
        </w:rPr>
        <w:t>Leases</w:t>
      </w:r>
    </w:p>
    <w:p w14:paraId="45A9DEF2" w14:textId="77777777" w:rsidR="00C12888" w:rsidRPr="001E085C" w:rsidRDefault="000F3078"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In determining the lease term, the management is required to exercise judgment in assessing whether the Group </w:t>
      </w:r>
      <w:r w:rsidR="00E30047" w:rsidRPr="001E085C">
        <w:rPr>
          <w:rFonts w:ascii="Angsana New" w:hAnsi="Angsana New" w:cs="Angsana New"/>
          <w:sz w:val="28"/>
        </w:rPr>
        <w:t xml:space="preserve">and the Company </w:t>
      </w:r>
      <w:r w:rsidRPr="001E085C">
        <w:rPr>
          <w:rFonts w:ascii="Angsana New" w:hAnsi="Angsana New" w:cs="Angsana New"/>
          <w:sz w:val="28"/>
        </w:rPr>
        <w:t>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w:t>
      </w:r>
    </w:p>
    <w:p w14:paraId="20DACA93" w14:textId="77777777" w:rsidR="00525520" w:rsidRDefault="00525520"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lastRenderedPageBreak/>
        <w:t>To consider the type of lease agreement as either a</w:t>
      </w:r>
      <w:r w:rsidR="00EF679E" w:rsidRPr="001E085C">
        <w:rPr>
          <w:rFonts w:ascii="Angsana New" w:hAnsi="Angsana New" w:cs="Angsana New"/>
          <w:sz w:val="28"/>
        </w:rPr>
        <w:t>n</w:t>
      </w:r>
      <w:r w:rsidRPr="001E085C">
        <w:rPr>
          <w:rFonts w:ascii="Angsana New" w:hAnsi="Angsana New" w:cs="Angsana New"/>
          <w:sz w:val="28"/>
        </w:rPr>
        <w:t xml:space="preserve"> operating lease or financial lease, The management of The Group’s and the company will be </w:t>
      </w:r>
      <w:r w:rsidR="00EF679E" w:rsidRPr="001E085C">
        <w:rPr>
          <w:rFonts w:ascii="Angsana New" w:hAnsi="Angsana New" w:cs="Angsana New"/>
          <w:sz w:val="28"/>
        </w:rPr>
        <w:t>considered</w:t>
      </w:r>
      <w:r w:rsidRPr="001E085C">
        <w:rPr>
          <w:rFonts w:ascii="Angsana New" w:hAnsi="Angsana New" w:cs="Angsana New"/>
          <w:sz w:val="28"/>
        </w:rPr>
        <w:t xml:space="preserve"> by reviewing the condition term and detail on agreement that who transfer the risk and advantage of leased asset agreement.</w:t>
      </w:r>
    </w:p>
    <w:p w14:paraId="049A2905" w14:textId="77777777" w:rsidR="00377D0A" w:rsidRDefault="00377D0A" w:rsidP="002B12B8">
      <w:pPr>
        <w:pStyle w:val="a7"/>
        <w:spacing w:before="120" w:after="0" w:line="240" w:lineRule="auto"/>
        <w:ind w:left="709"/>
        <w:contextualSpacing w:val="0"/>
        <w:jc w:val="thaiDistribute"/>
        <w:rPr>
          <w:rFonts w:ascii="Angsana New" w:eastAsia="Times New Roman" w:hAnsi="Angsana New" w:cs="Angsana New"/>
          <w:sz w:val="28"/>
          <w:highlight w:val="yellow"/>
        </w:rPr>
      </w:pPr>
      <w:r>
        <w:rPr>
          <w:rFonts w:ascii="Angsana New" w:eastAsia="Times New Roman" w:hAnsi="Angsana New" w:cs="Angsana New"/>
          <w:sz w:val="28"/>
          <w:u w:val="single"/>
          <w:lang w:eastAsia="th-TH"/>
        </w:rPr>
        <w:t>I</w:t>
      </w:r>
      <w:r w:rsidRPr="00377D0A">
        <w:rPr>
          <w:rFonts w:ascii="Angsana New" w:eastAsia="Times New Roman" w:hAnsi="Angsana New" w:cs="Angsana New"/>
          <w:sz w:val="28"/>
          <w:u w:val="single"/>
          <w:lang w:eastAsia="th-TH"/>
        </w:rPr>
        <w:t>nterest rate Additional borrowing from lessee</w:t>
      </w:r>
    </w:p>
    <w:p w14:paraId="29246076" w14:textId="77777777" w:rsidR="00042436" w:rsidRPr="001E085C" w:rsidRDefault="00377D0A" w:rsidP="002B12B8">
      <w:pPr>
        <w:pStyle w:val="a7"/>
        <w:spacing w:before="120" w:after="0" w:line="240" w:lineRule="auto"/>
        <w:ind w:left="709"/>
        <w:contextualSpacing w:val="0"/>
        <w:jc w:val="thaiDistribute"/>
        <w:rPr>
          <w:rFonts w:ascii="Angsana New" w:hAnsi="Angsana New" w:cs="Angsana New" w:hint="cs"/>
          <w:sz w:val="28"/>
        </w:rPr>
      </w:pPr>
      <w:r w:rsidRPr="00377D0A">
        <w:rPr>
          <w:rFonts w:ascii="Angsana New" w:eastAsia="Times New Roman" w:hAnsi="Angsana New" w:cs="Angsana New"/>
          <w:sz w:val="28"/>
        </w:rPr>
        <w:t>Use third-party financing information from each tenant entity and update the information provided to reflect changes in the tenant's financial factors where possible.</w:t>
      </w:r>
    </w:p>
    <w:p w14:paraId="739558D2" w14:textId="77777777" w:rsidR="00C12888" w:rsidRPr="00377D0A" w:rsidRDefault="00377D0A" w:rsidP="0057246B">
      <w:pPr>
        <w:pStyle w:val="a7"/>
        <w:numPr>
          <w:ilvl w:val="1"/>
          <w:numId w:val="10"/>
        </w:numPr>
        <w:spacing w:before="120" w:after="0" w:line="240" w:lineRule="auto"/>
        <w:ind w:left="709" w:hanging="425"/>
        <w:contextualSpacing w:val="0"/>
        <w:jc w:val="thaiDistribute"/>
        <w:rPr>
          <w:rFonts w:ascii="Angsana New" w:hAnsi="Angsana New" w:cs="Angsana New"/>
          <w:b/>
          <w:bCs/>
          <w:sz w:val="28"/>
        </w:rPr>
      </w:pPr>
      <w:r w:rsidRPr="00377D0A">
        <w:rPr>
          <w:rFonts w:ascii="Angsana New" w:hAnsi="Angsana New" w:cs="Angsana New"/>
          <w:b/>
          <w:bCs/>
          <w:sz w:val="28"/>
        </w:rPr>
        <w:t xml:space="preserve">Allowance for </w:t>
      </w:r>
      <w:r w:rsidR="00B96724" w:rsidRPr="00B96724">
        <w:rPr>
          <w:rFonts w:ascii="Angsana New" w:hAnsi="Angsana New" w:cs="Angsana New"/>
          <w:b/>
          <w:bCs/>
          <w:sz w:val="28"/>
        </w:rPr>
        <w:t>expected credit loss</w:t>
      </w:r>
      <w:r w:rsidR="00B96724">
        <w:rPr>
          <w:rFonts w:ascii="Angsana New" w:hAnsi="Angsana New" w:cs="Angsana New"/>
          <w:b/>
          <w:bCs/>
          <w:sz w:val="28"/>
        </w:rPr>
        <w:t xml:space="preserve"> </w:t>
      </w:r>
      <w:r w:rsidR="00B96724" w:rsidRPr="00B96724">
        <w:rPr>
          <w:rFonts w:ascii="Angsana New" w:hAnsi="Angsana New" w:cs="Angsana New"/>
          <w:b/>
          <w:bCs/>
          <w:sz w:val="28"/>
        </w:rPr>
        <w:t>trade</w:t>
      </w:r>
      <w:r w:rsidR="00B96724">
        <w:rPr>
          <w:rFonts w:ascii="Angsana New" w:hAnsi="Angsana New" w:cs="Angsana New"/>
          <w:b/>
          <w:bCs/>
          <w:sz w:val="28"/>
        </w:rPr>
        <w:t xml:space="preserve"> </w:t>
      </w:r>
      <w:r w:rsidR="00B96724" w:rsidRPr="00B96724">
        <w:rPr>
          <w:rFonts w:ascii="Angsana New" w:hAnsi="Angsana New" w:cs="Angsana New"/>
          <w:b/>
          <w:bCs/>
          <w:sz w:val="28"/>
        </w:rPr>
        <w:t>receivables</w:t>
      </w:r>
    </w:p>
    <w:p w14:paraId="437D54D8" w14:textId="77777777" w:rsidR="00C12888" w:rsidRPr="001E085C" w:rsidRDefault="00377D0A" w:rsidP="0057246B">
      <w:pPr>
        <w:pStyle w:val="a7"/>
        <w:spacing w:before="120" w:after="0" w:line="240" w:lineRule="auto"/>
        <w:ind w:left="709"/>
        <w:contextualSpacing w:val="0"/>
        <w:jc w:val="thaiDistribute"/>
        <w:rPr>
          <w:rFonts w:ascii="Angsana New" w:hAnsi="Angsana New" w:cs="Angsana New"/>
          <w:sz w:val="28"/>
        </w:rPr>
      </w:pPr>
      <w:r w:rsidRPr="00377D0A">
        <w:rPr>
          <w:rFonts w:ascii="Angsana New" w:hAnsi="Angsana New" w:cs="Angsana New"/>
          <w:sz w:val="28"/>
        </w:rPr>
        <w:t xml:space="preserve">In estimating the expected credit loss allowance for trade </w:t>
      </w:r>
      <w:r w:rsidR="00B96724">
        <w:rPr>
          <w:rFonts w:ascii="Angsana New" w:hAnsi="Angsana New" w:cs="Angsana New"/>
          <w:sz w:val="28"/>
        </w:rPr>
        <w:t xml:space="preserve">account </w:t>
      </w:r>
      <w:r w:rsidRPr="00377D0A">
        <w:rPr>
          <w:rFonts w:ascii="Angsana New" w:hAnsi="Angsana New" w:cs="Angsana New"/>
          <w:sz w:val="28"/>
        </w:rPr>
        <w:t>receivables and contract assets, management is required to use judgment in estimating the expected credit loss allowance for each receivable. Taking into account past money collection experiences The age of outstanding debt and the expected economic conditions of customers with similar credit risks, etc. Credit loss information from past experiences and forecasts of the group's economic conditions may not be indicative. to the customer's actual breach of contract in the future.</w:t>
      </w:r>
    </w:p>
    <w:p w14:paraId="3A2CB32B" w14:textId="77777777" w:rsidR="00C12888" w:rsidRPr="00377D0A" w:rsidRDefault="00377D0A" w:rsidP="00377D0A">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377D0A">
        <w:rPr>
          <w:rFonts w:ascii="Angsana New" w:hAnsi="Angsana New" w:cs="Angsana New"/>
          <w:b/>
          <w:bCs/>
          <w:sz w:val="28"/>
        </w:rPr>
        <w:t>Allowance for a diminution in the value of real estate development projects</w:t>
      </w:r>
    </w:p>
    <w:p w14:paraId="5FE24426" w14:textId="77777777" w:rsidR="00C12888" w:rsidRPr="001E085C" w:rsidRDefault="00D50FDF"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The </w:t>
      </w:r>
      <w:r w:rsidR="00245BE6" w:rsidRPr="001E085C">
        <w:rPr>
          <w:rFonts w:ascii="Angsana New" w:hAnsi="Angsana New" w:cs="Angsana New"/>
          <w:sz w:val="28"/>
        </w:rPr>
        <w:t xml:space="preserve">Group and the </w:t>
      </w:r>
      <w:r w:rsidRPr="001E085C">
        <w:rPr>
          <w:rFonts w:ascii="Angsana New" w:hAnsi="Angsana New" w:cs="Angsana New"/>
          <w:sz w:val="28"/>
        </w:rPr>
        <w:t>Company estimates allowance for impairment of real estate development project for sale to reflect the impairment of real</w:t>
      </w:r>
      <w:r w:rsidRPr="001E085C">
        <w:rPr>
          <w:rFonts w:ascii="Angsana New" w:hAnsi="Angsana New" w:cs="Angsana New"/>
          <w:sz w:val="28"/>
          <w:cs/>
        </w:rPr>
        <w:t xml:space="preserve"> </w:t>
      </w:r>
      <w:r w:rsidRPr="001E085C">
        <w:rPr>
          <w:rFonts w:ascii="Angsana New" w:hAnsi="Angsana New" w:cs="Angsana New"/>
          <w:sz w:val="28"/>
        </w:rPr>
        <w:t>estate development project for sale based on net realisable value.</w:t>
      </w:r>
    </w:p>
    <w:p w14:paraId="065D433E" w14:textId="77777777" w:rsidR="00C12888" w:rsidRPr="00377D0A" w:rsidRDefault="00377D0A" w:rsidP="0057246B">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377D0A">
        <w:rPr>
          <w:rFonts w:ascii="Angsana New" w:hAnsi="Angsana New" w:cs="Angsana New"/>
          <w:b/>
          <w:bCs/>
          <w:sz w:val="28"/>
        </w:rPr>
        <w:t>The fair value of financial instruments</w:t>
      </w:r>
    </w:p>
    <w:p w14:paraId="42E96868" w14:textId="77777777" w:rsidR="00C12888" w:rsidRPr="003204BA" w:rsidRDefault="003204BA" w:rsidP="0057246B">
      <w:pPr>
        <w:pStyle w:val="a7"/>
        <w:spacing w:before="120" w:after="0" w:line="240" w:lineRule="auto"/>
        <w:ind w:left="709"/>
        <w:contextualSpacing w:val="0"/>
        <w:jc w:val="thaiDistribute"/>
        <w:rPr>
          <w:rFonts w:ascii="Angsana New" w:hAnsi="Angsana New" w:cs="Angsana New"/>
          <w:sz w:val="28"/>
          <w:lang w:eastAsia="x-none"/>
        </w:rPr>
      </w:pPr>
      <w:r w:rsidRPr="003204BA">
        <w:rPr>
          <w:rFonts w:ascii="Angsana New" w:hAnsi="Angsana New" w:cs="Angsana New"/>
          <w:sz w:val="28"/>
        </w:rPr>
        <w:t>In assessing the fair value of financial instruments recognized in the statement of financial position that are not traded in the market and cannot find prices in the active market, management must use judgment in assessing the fair value of such financial instruments. Using valuation techniques and models The variables used in the model are derived from comparisons with variables available in the market. Taking into account credit risk, liquidity, relationship information, and changes in the value of financial instruments over the long term, This is a change in assumptions related to the variables used in the calculation. This may affect the fair value shown in the statement of financial position. and the disclosure of the fair value hierarchy.</w:t>
      </w:r>
    </w:p>
    <w:p w14:paraId="0F57312E" w14:textId="77777777" w:rsidR="00A61FD5" w:rsidRPr="003204BA" w:rsidRDefault="003204BA" w:rsidP="00A61FD5">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3204BA">
        <w:rPr>
          <w:rFonts w:ascii="Angsana New" w:hAnsi="Angsana New" w:cs="Angsana New"/>
          <w:b/>
          <w:bCs/>
          <w:sz w:val="28"/>
        </w:rPr>
        <w:t>Allowance for impairment of investments</w:t>
      </w:r>
    </w:p>
    <w:p w14:paraId="1F066B8F" w14:textId="77777777" w:rsidR="00A61FD5" w:rsidRDefault="003204BA" w:rsidP="00A61FD5">
      <w:pPr>
        <w:pStyle w:val="a7"/>
        <w:spacing w:before="120" w:after="0" w:line="240" w:lineRule="auto"/>
        <w:ind w:left="709"/>
        <w:contextualSpacing w:val="0"/>
        <w:jc w:val="thaiDistribute"/>
        <w:rPr>
          <w:rFonts w:ascii="Angsana New" w:hAnsi="Angsana New" w:cs="Angsana New"/>
          <w:b/>
          <w:bCs/>
          <w:sz w:val="28"/>
          <w:lang w:eastAsia="x-none"/>
        </w:rPr>
      </w:pPr>
      <w:r w:rsidRPr="003204BA">
        <w:rPr>
          <w:rFonts w:ascii="Angsana New" w:hAnsi="Angsana New" w:cs="Angsana New"/>
          <w:sz w:val="28"/>
        </w:rPr>
        <w:t xml:space="preserve">The </w:t>
      </w:r>
      <w:r w:rsidR="00B96724">
        <w:rPr>
          <w:rFonts w:ascii="Angsana New" w:hAnsi="Angsana New" w:cs="Angsana New"/>
          <w:sz w:val="28"/>
        </w:rPr>
        <w:t>G</w:t>
      </w:r>
      <w:r w:rsidRPr="003204BA">
        <w:rPr>
          <w:rFonts w:ascii="Angsana New" w:hAnsi="Angsana New" w:cs="Angsana New"/>
          <w:sz w:val="28"/>
        </w:rPr>
        <w:t xml:space="preserve">roup and the </w:t>
      </w:r>
      <w:r w:rsidR="00B96724">
        <w:rPr>
          <w:rFonts w:ascii="Angsana New" w:hAnsi="Angsana New" w:cs="Angsana New"/>
          <w:sz w:val="28"/>
        </w:rPr>
        <w:t>C</w:t>
      </w:r>
      <w:r w:rsidRPr="003204BA">
        <w:rPr>
          <w:rFonts w:ascii="Angsana New" w:hAnsi="Angsana New" w:cs="Angsana New"/>
          <w:sz w:val="28"/>
        </w:rPr>
        <w:t>ompany consider allowances for impairment of investments. When it is found that the fair value of such an investment has decreased significantly and for a long period of time. The significance and duration are at the discretion of the management.</w:t>
      </w:r>
    </w:p>
    <w:p w14:paraId="5459091E" w14:textId="77777777" w:rsidR="006556FF" w:rsidRDefault="006556FF" w:rsidP="006556FF">
      <w:pPr>
        <w:pStyle w:val="a7"/>
        <w:spacing w:before="120" w:after="0" w:line="240" w:lineRule="auto"/>
        <w:ind w:left="0"/>
        <w:contextualSpacing w:val="0"/>
        <w:jc w:val="thaiDistribute"/>
        <w:rPr>
          <w:rFonts w:ascii="Angsana New" w:hAnsi="Angsana New" w:cs="Angsana New"/>
          <w:b/>
          <w:bCs/>
          <w:sz w:val="28"/>
          <w:lang w:eastAsia="x-none"/>
        </w:rPr>
      </w:pPr>
    </w:p>
    <w:p w14:paraId="76BF9844" w14:textId="77777777" w:rsidR="006556FF" w:rsidRDefault="006556FF" w:rsidP="006556FF">
      <w:pPr>
        <w:pStyle w:val="a7"/>
        <w:spacing w:before="120" w:after="0" w:line="240" w:lineRule="auto"/>
        <w:ind w:left="0"/>
        <w:contextualSpacing w:val="0"/>
        <w:jc w:val="thaiDistribute"/>
        <w:rPr>
          <w:rFonts w:ascii="Angsana New" w:hAnsi="Angsana New" w:cs="Angsana New" w:hint="cs"/>
          <w:b/>
          <w:bCs/>
          <w:sz w:val="28"/>
          <w:lang w:eastAsia="x-none"/>
        </w:rPr>
      </w:pPr>
    </w:p>
    <w:p w14:paraId="2F4156C6" w14:textId="77777777" w:rsidR="00A61FD5" w:rsidRPr="001E085C" w:rsidRDefault="00A61FD5" w:rsidP="00A61FD5">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1E085C">
        <w:rPr>
          <w:rFonts w:ascii="Angsana New" w:hAnsi="Angsana New" w:cs="Angsana New"/>
          <w:b/>
          <w:bCs/>
          <w:sz w:val="28"/>
        </w:rPr>
        <w:lastRenderedPageBreak/>
        <w:t>Allowance for obsolete, slow-moving, and defective inventories</w:t>
      </w:r>
    </w:p>
    <w:p w14:paraId="78AABD52" w14:textId="77777777" w:rsidR="00A61FD5" w:rsidRDefault="00A61FD5" w:rsidP="00A61FD5">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Group and the Company maintains an allowance for obsolete, slow-moving, and defective inventories to reflect impairment of inventories. The allowance is based on consideration of inventory turnover and deterioration of each category.</w:t>
      </w:r>
    </w:p>
    <w:p w14:paraId="492DF95C" w14:textId="77777777" w:rsidR="00A61FD5" w:rsidRPr="003204BA" w:rsidRDefault="003204BA" w:rsidP="00A61FD5">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3204BA">
        <w:rPr>
          <w:rFonts w:ascii="Angsana New" w:hAnsi="Angsana New" w:cs="Angsana New"/>
          <w:b/>
          <w:bCs/>
          <w:sz w:val="28"/>
        </w:rPr>
        <w:t>Depreciation of property, plant, equipment, and rights of use assets and amortization of intangible assets other than goodwill.</w:t>
      </w:r>
    </w:p>
    <w:p w14:paraId="03C420F5" w14:textId="77777777" w:rsidR="00A61FD5" w:rsidRPr="003204BA" w:rsidRDefault="003204BA" w:rsidP="00A61FD5">
      <w:pPr>
        <w:pStyle w:val="a7"/>
        <w:spacing w:before="120" w:after="0" w:line="240" w:lineRule="auto"/>
        <w:ind w:left="709"/>
        <w:contextualSpacing w:val="0"/>
        <w:jc w:val="thaiDistribute"/>
        <w:rPr>
          <w:rFonts w:ascii="Angsana New" w:hAnsi="Angsana New" w:cs="Angsana New"/>
          <w:sz w:val="28"/>
          <w:highlight w:val="yellow"/>
        </w:rPr>
      </w:pPr>
      <w:r w:rsidRPr="003204BA">
        <w:rPr>
          <w:rFonts w:ascii="Angsana New" w:hAnsi="Angsana New" w:cs="Angsana New"/>
          <w:sz w:val="28"/>
        </w:rPr>
        <w:t>In calculating the depreciation of buildings and equipment as well as right-of-use assets, and amortization of intangible assets The management is required to make estimates of the useful life and residual value (if any) and to review the useful life and residual value if there are any changes.</w:t>
      </w:r>
    </w:p>
    <w:p w14:paraId="16310503" w14:textId="77777777" w:rsidR="003204BA" w:rsidRPr="003204BA" w:rsidRDefault="003204BA" w:rsidP="00A61FD5">
      <w:pPr>
        <w:pStyle w:val="a7"/>
        <w:spacing w:before="120" w:after="0" w:line="240" w:lineRule="auto"/>
        <w:ind w:left="709"/>
        <w:contextualSpacing w:val="0"/>
        <w:jc w:val="thaiDistribute"/>
        <w:rPr>
          <w:rFonts w:ascii="Angsana New" w:hAnsi="Angsana New" w:cs="Angsana New"/>
          <w:sz w:val="28"/>
          <w:highlight w:val="yellow"/>
        </w:rPr>
      </w:pPr>
      <w:r w:rsidRPr="003204BA">
        <w:rPr>
          <w:rFonts w:ascii="Angsana New" w:hAnsi="Angsana New" w:cs="Angsana New"/>
          <w:sz w:val="28"/>
        </w:rPr>
        <w:t>In addition, management must consider the impairment of land. Building and equipment Right to use assets and intangible assets if there is an indication and to record an impairment loss if it is estimated that the recoverable value is lower than the book value of the asset.</w:t>
      </w:r>
    </w:p>
    <w:p w14:paraId="719A0BCB" w14:textId="77777777" w:rsidR="00A61FD5" w:rsidRPr="003204BA" w:rsidRDefault="003204BA" w:rsidP="00A61FD5">
      <w:pPr>
        <w:pStyle w:val="a7"/>
        <w:spacing w:before="120" w:after="0" w:line="240" w:lineRule="auto"/>
        <w:ind w:left="709"/>
        <w:contextualSpacing w:val="0"/>
        <w:jc w:val="thaiDistribute"/>
        <w:rPr>
          <w:rFonts w:ascii="Angsana New" w:hAnsi="Angsana New" w:cs="Angsana New"/>
          <w:sz w:val="28"/>
          <w:highlight w:val="yellow"/>
        </w:rPr>
      </w:pPr>
      <w:r w:rsidRPr="003204BA">
        <w:rPr>
          <w:rFonts w:ascii="Angsana New" w:hAnsi="Angsana New" w:cs="Angsana New"/>
          <w:sz w:val="28"/>
        </w:rPr>
        <w:t>Such indications include a significant decrease in the market value or future utilitarian value of the asset. Significant changes in the entity's business strategy affect the future use of that asset. negative trends in industrial and related economic conditions loss of significant market share of the business, including important regulations or court decisions that have a negative impact on the business, etc.</w:t>
      </w:r>
    </w:p>
    <w:p w14:paraId="3DC3646E" w14:textId="77777777" w:rsidR="00A61FD5" w:rsidRPr="003204BA" w:rsidRDefault="003204BA" w:rsidP="00A61FD5">
      <w:pPr>
        <w:pStyle w:val="a7"/>
        <w:spacing w:before="120" w:after="0" w:line="240" w:lineRule="auto"/>
        <w:ind w:left="709"/>
        <w:contextualSpacing w:val="0"/>
        <w:jc w:val="thaiDistribute"/>
        <w:rPr>
          <w:rFonts w:ascii="Angsana New" w:hAnsi="Angsana New" w:cs="Angsana New" w:hint="cs"/>
          <w:sz w:val="28"/>
        </w:rPr>
      </w:pPr>
      <w:r w:rsidRPr="003204BA">
        <w:rPr>
          <w:rFonts w:ascii="Angsana New" w:hAnsi="Angsana New" w:cs="Angsana New"/>
          <w:sz w:val="28"/>
        </w:rPr>
        <w:t>Land impairment test Building and equipment Right-of-use assets and intangible assets Management is required to use judgment in estimating expected future cash flows from cash-generating assets or units. Including the selection of an appropriate discount rate to calculate the present value of those cash flows. Cash flows are estimated based on currently available operating information, which requires management to use judgments related to assumptions about the state of affairs. future market Including future income and expenses related to the asset or cash-generating unit. The said cash flow estimate may change due to competition conditions, trends, or changes in income. The cost structure Changes in the discount rate Industry conditions and related market conditions</w:t>
      </w:r>
    </w:p>
    <w:p w14:paraId="0BF0A934" w14:textId="77777777" w:rsidR="00C12888" w:rsidRPr="001E085C" w:rsidRDefault="00D50FDF" w:rsidP="0057246B">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1E085C">
        <w:rPr>
          <w:rFonts w:ascii="Angsana New" w:hAnsi="Angsana New" w:cs="Angsana New"/>
          <w:b/>
          <w:bCs/>
          <w:sz w:val="28"/>
        </w:rPr>
        <w:t>Deferred tax assets</w:t>
      </w:r>
    </w:p>
    <w:p w14:paraId="2A97F02E" w14:textId="77777777" w:rsidR="00C12888" w:rsidRDefault="00072618"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Group and the Company recognized a deferred tax assets when</w:t>
      </w:r>
      <w:r w:rsidR="00D50FDF" w:rsidRPr="001E085C">
        <w:rPr>
          <w:rFonts w:ascii="Angsana New" w:hAnsi="Angsana New" w:cs="Angsana New"/>
          <w:sz w:val="28"/>
        </w:rPr>
        <w:t xml:space="preserve"> it is probably the future taxable profit</w:t>
      </w:r>
      <w:r w:rsidR="00D50FDF" w:rsidRPr="001E085C">
        <w:rPr>
          <w:rFonts w:ascii="Angsana New" w:hAnsi="Angsana New" w:cs="Angsana New"/>
          <w:sz w:val="28"/>
          <w:cs/>
        </w:rPr>
        <w:t xml:space="preserve"> </w:t>
      </w:r>
      <w:r w:rsidR="00D50FDF" w:rsidRPr="001E085C">
        <w:rPr>
          <w:rFonts w:ascii="Angsana New" w:hAnsi="Angsana New" w:cs="Angsana New"/>
          <w:sz w:val="28"/>
        </w:rPr>
        <w:t>will be available against which these differences can be utilised. Significant management judgement is required to determine the amount of deferred tax assets that can be recognised, based upon the likely timing and level of estimate future profits.</w:t>
      </w:r>
    </w:p>
    <w:p w14:paraId="21E5E8B5" w14:textId="77777777" w:rsidR="00C90FFF" w:rsidRDefault="00C90FFF" w:rsidP="0057246B">
      <w:pPr>
        <w:pStyle w:val="a7"/>
        <w:spacing w:before="120" w:after="0" w:line="240" w:lineRule="auto"/>
        <w:ind w:left="709"/>
        <w:contextualSpacing w:val="0"/>
        <w:jc w:val="thaiDistribute"/>
        <w:rPr>
          <w:rFonts w:ascii="Angsana New" w:hAnsi="Angsana New" w:cs="Angsana New"/>
          <w:sz w:val="28"/>
        </w:rPr>
      </w:pPr>
    </w:p>
    <w:p w14:paraId="0C1D32FC" w14:textId="77777777" w:rsidR="00C90FFF" w:rsidRPr="001E085C" w:rsidRDefault="00C90FFF" w:rsidP="0057246B">
      <w:pPr>
        <w:pStyle w:val="a7"/>
        <w:spacing w:before="120" w:after="0" w:line="240" w:lineRule="auto"/>
        <w:ind w:left="709"/>
        <w:contextualSpacing w:val="0"/>
        <w:jc w:val="thaiDistribute"/>
        <w:rPr>
          <w:rFonts w:ascii="Angsana New" w:hAnsi="Angsana New" w:cs="Angsana New"/>
          <w:sz w:val="28"/>
        </w:rPr>
      </w:pPr>
    </w:p>
    <w:p w14:paraId="5739AF1C" w14:textId="77777777" w:rsidR="00A61FD5" w:rsidRPr="003204BA" w:rsidRDefault="003204BA" w:rsidP="0057246B">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3204BA">
        <w:rPr>
          <w:rFonts w:ascii="Angsana New" w:eastAsia="Brush Script MT" w:hAnsi="Angsana New" w:cs="Angsana New"/>
          <w:b/>
          <w:bCs/>
          <w:sz w:val="28"/>
          <w:lang w:eastAsia="th-TH"/>
        </w:rPr>
        <w:lastRenderedPageBreak/>
        <w:t>The fair value of a business combination</w:t>
      </w:r>
    </w:p>
    <w:p w14:paraId="5AFF9C89" w14:textId="77777777" w:rsidR="00A61FD5" w:rsidRDefault="003204BA" w:rsidP="00A61FD5">
      <w:pPr>
        <w:pStyle w:val="a7"/>
        <w:spacing w:before="120" w:after="0" w:line="240" w:lineRule="auto"/>
        <w:ind w:left="709"/>
        <w:contextualSpacing w:val="0"/>
        <w:jc w:val="thaiDistribute"/>
        <w:rPr>
          <w:rFonts w:ascii="Angsana New" w:eastAsia="Brush Script MT" w:hAnsi="Angsana New" w:cs="Angsana New"/>
          <w:spacing w:val="-4"/>
          <w:sz w:val="28"/>
          <w:lang w:eastAsia="th-TH"/>
        </w:rPr>
      </w:pPr>
      <w:r w:rsidRPr="003204BA">
        <w:rPr>
          <w:rFonts w:ascii="Angsana New" w:eastAsia="Brush Script MT" w:hAnsi="Angsana New" w:cs="Angsana New"/>
          <w:spacing w:val="-4"/>
          <w:sz w:val="28"/>
          <w:lang w:eastAsia="th-TH"/>
        </w:rPr>
        <w:t>The group estimates the fair value of the net assets from the merger by appointing an independent appraiser with professional qualifications. Using appropriate valuation methods based on financial assumptions to arrive at the fair value of the acquisition. Such calculations are at the discretion of the management.</w:t>
      </w:r>
    </w:p>
    <w:p w14:paraId="1B252C08" w14:textId="77777777" w:rsidR="00C12888" w:rsidRPr="001E085C" w:rsidRDefault="00D50FDF" w:rsidP="0057246B">
      <w:pPr>
        <w:pStyle w:val="a7"/>
        <w:numPr>
          <w:ilvl w:val="1"/>
          <w:numId w:val="10"/>
        </w:numPr>
        <w:spacing w:before="120" w:after="0" w:line="240" w:lineRule="auto"/>
        <w:ind w:left="709" w:hanging="425"/>
        <w:contextualSpacing w:val="0"/>
        <w:jc w:val="thaiDistribute"/>
        <w:rPr>
          <w:rFonts w:ascii="Angsana New" w:hAnsi="Angsana New" w:cs="Angsana New"/>
          <w:b/>
          <w:bCs/>
          <w:sz w:val="28"/>
          <w:lang w:eastAsia="x-none"/>
        </w:rPr>
      </w:pPr>
      <w:r w:rsidRPr="001E085C">
        <w:rPr>
          <w:rFonts w:ascii="Angsana New" w:hAnsi="Angsana New" w:cs="Angsana New"/>
          <w:b/>
          <w:bCs/>
          <w:sz w:val="28"/>
        </w:rPr>
        <w:t>Retirement employee benefits</w:t>
      </w:r>
    </w:p>
    <w:p w14:paraId="7C16F6D6" w14:textId="77777777" w:rsidR="00C12888" w:rsidRPr="001E085C" w:rsidRDefault="00D50FDF"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The </w:t>
      </w:r>
      <w:r w:rsidR="00E51A0A" w:rsidRPr="001E085C">
        <w:rPr>
          <w:rFonts w:ascii="Angsana New" w:hAnsi="Angsana New" w:cs="Angsana New"/>
          <w:sz w:val="28"/>
        </w:rPr>
        <w:t xml:space="preserve">Group and the </w:t>
      </w:r>
      <w:r w:rsidRPr="001E085C">
        <w:rPr>
          <w:rFonts w:ascii="Angsana New" w:hAnsi="Angsana New" w:cs="Angsana New"/>
          <w:sz w:val="28"/>
        </w:rPr>
        <w:t>Company has commitments on retirement benefits to employees under the Labour Law. The amount of provision presented</w:t>
      </w:r>
      <w:r w:rsidRPr="001E085C">
        <w:rPr>
          <w:rFonts w:ascii="Angsana New" w:hAnsi="Angsana New" w:cs="Angsana New"/>
          <w:sz w:val="28"/>
          <w:cs/>
        </w:rPr>
        <w:t xml:space="preserve"> </w:t>
      </w:r>
      <w:r w:rsidRPr="001E085C">
        <w:rPr>
          <w:rFonts w:ascii="Angsana New" w:hAnsi="Angsana New" w:cs="Angsana New"/>
          <w:sz w:val="28"/>
        </w:rPr>
        <w:t>in the statement of financial position represents the present value of employee benefit obligations which is determined on an actuarial</w:t>
      </w:r>
      <w:r w:rsidRPr="001E085C">
        <w:rPr>
          <w:rFonts w:ascii="Angsana New" w:hAnsi="Angsana New" w:cs="Angsana New"/>
          <w:sz w:val="28"/>
          <w:cs/>
        </w:rPr>
        <w:t xml:space="preserve"> </w:t>
      </w:r>
      <w:r w:rsidRPr="001E085C">
        <w:rPr>
          <w:rFonts w:ascii="Angsana New" w:hAnsi="Angsana New" w:cs="Angsana New"/>
          <w:sz w:val="28"/>
        </w:rPr>
        <w:t>basis using various assumptions. The assumptions used in determining the net period cost for employee benefits includes the discount</w:t>
      </w:r>
      <w:r w:rsidRPr="001E085C">
        <w:rPr>
          <w:rFonts w:ascii="Angsana New" w:hAnsi="Angsana New" w:cs="Angsana New"/>
          <w:sz w:val="28"/>
          <w:cs/>
        </w:rPr>
        <w:t xml:space="preserve"> </w:t>
      </w:r>
      <w:r w:rsidRPr="001E085C">
        <w:rPr>
          <w:rFonts w:ascii="Angsana New" w:hAnsi="Angsana New" w:cs="Angsana New"/>
          <w:sz w:val="28"/>
        </w:rPr>
        <w:t>rate, the rate of salary inflation, employee turnover and others. Any changes in these assumptions will impact the net periodic cost</w:t>
      </w:r>
      <w:r w:rsidRPr="001E085C">
        <w:rPr>
          <w:rFonts w:ascii="Angsana New" w:hAnsi="Angsana New" w:cs="Angsana New"/>
          <w:sz w:val="28"/>
          <w:cs/>
        </w:rPr>
        <w:t xml:space="preserve"> </w:t>
      </w:r>
      <w:r w:rsidRPr="001E085C">
        <w:rPr>
          <w:rFonts w:ascii="Angsana New" w:hAnsi="Angsana New" w:cs="Angsana New"/>
          <w:sz w:val="28"/>
        </w:rPr>
        <w:t xml:space="preserve">recorded for employee benefits. On an annual basis the Company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w:t>
      </w:r>
      <w:r w:rsidR="009963A5" w:rsidRPr="001E085C">
        <w:rPr>
          <w:rFonts w:ascii="Angsana New" w:hAnsi="Angsana New" w:cs="Angsana New"/>
          <w:sz w:val="28"/>
        </w:rPr>
        <w:t xml:space="preserve">Group and the </w:t>
      </w:r>
      <w:r w:rsidRPr="001E085C">
        <w:rPr>
          <w:rFonts w:ascii="Angsana New" w:hAnsi="Angsana New" w:cs="Angsana New"/>
          <w:sz w:val="28"/>
        </w:rPr>
        <w:t>Company considers the current yields on long-term government bonds.</w:t>
      </w:r>
    </w:p>
    <w:p w14:paraId="180857F8" w14:textId="77777777" w:rsidR="00353AC9" w:rsidRPr="001E085C" w:rsidRDefault="00353AC9" w:rsidP="0057246B">
      <w:pPr>
        <w:pStyle w:val="a7"/>
        <w:numPr>
          <w:ilvl w:val="0"/>
          <w:numId w:val="3"/>
        </w:numPr>
        <w:spacing w:before="240" w:after="12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rPr>
        <w:t>Related party transactions</w:t>
      </w:r>
    </w:p>
    <w:p w14:paraId="1323920C" w14:textId="77777777" w:rsidR="004A1FCE" w:rsidRPr="001E085C" w:rsidRDefault="00353AC9" w:rsidP="0057246B">
      <w:pPr>
        <w:pStyle w:val="a7"/>
        <w:spacing w:after="120" w:line="240" w:lineRule="auto"/>
        <w:ind w:left="284"/>
        <w:contextualSpacing w:val="0"/>
        <w:jc w:val="both"/>
        <w:rPr>
          <w:rFonts w:ascii="Angsana New" w:hAnsi="Angsana New" w:cs="Angsana New"/>
          <w:sz w:val="28"/>
        </w:rPr>
      </w:pPr>
      <w:r w:rsidRPr="001E085C">
        <w:rPr>
          <w:rFonts w:ascii="Angsana New" w:hAnsi="Angsana New" w:cs="Angsana New"/>
          <w:sz w:val="28"/>
        </w:rPr>
        <w:t xml:space="preserve">The followings are relationships with enterprises and individuals that control, or are controlled by, the Company, </w:t>
      </w:r>
      <w:r w:rsidR="00C90699" w:rsidRPr="001E085C">
        <w:rPr>
          <w:rFonts w:ascii="Angsana New" w:hAnsi="Angsana New" w:cs="Angsana New"/>
          <w:sz w:val="28"/>
        </w:rPr>
        <w:t>whether directly</w:t>
      </w:r>
      <w:r w:rsidRPr="001E085C">
        <w:rPr>
          <w:rFonts w:ascii="Angsana New" w:hAnsi="Angsana New" w:cs="Angsana New"/>
          <w:sz w:val="28"/>
        </w:rPr>
        <w:t xml:space="preserve"> or indirectly, or which are under common control with the Company.</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1"/>
        <w:gridCol w:w="5813"/>
      </w:tblGrid>
      <w:tr w:rsidR="004B4DC3" w:rsidRPr="001E085C" w14:paraId="5EAA855A" w14:textId="77777777" w:rsidTr="004B4DC3">
        <w:trPr>
          <w:cantSplit/>
          <w:trHeight w:hRule="exact" w:val="403"/>
          <w:tblHeader/>
        </w:trPr>
        <w:tc>
          <w:tcPr>
            <w:tcW w:w="3118" w:type="dxa"/>
            <w:tcBorders>
              <w:bottom w:val="single" w:sz="4" w:space="0" w:color="auto"/>
            </w:tcBorders>
            <w:shd w:val="clear" w:color="auto" w:fill="auto"/>
          </w:tcPr>
          <w:p w14:paraId="56A69EBD" w14:textId="77777777" w:rsidR="004B4DC3" w:rsidRPr="001E085C" w:rsidRDefault="004B4DC3"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Company’s name and related persons</w:t>
            </w:r>
          </w:p>
        </w:tc>
        <w:tc>
          <w:tcPr>
            <w:tcW w:w="141" w:type="dxa"/>
            <w:shd w:val="clear" w:color="auto" w:fill="auto"/>
          </w:tcPr>
          <w:p w14:paraId="5124A455" w14:textId="77777777" w:rsidR="004B4DC3" w:rsidRPr="001E085C" w:rsidRDefault="004B4DC3" w:rsidP="0057246B">
            <w:pPr>
              <w:spacing w:line="240" w:lineRule="auto"/>
              <w:ind w:left="138" w:right="43"/>
              <w:jc w:val="center"/>
              <w:rPr>
                <w:rFonts w:ascii="Angsana New" w:hAnsi="Angsana New" w:cs="Angsana New"/>
                <w:sz w:val="28"/>
                <w:cs/>
              </w:rPr>
            </w:pPr>
          </w:p>
        </w:tc>
        <w:tc>
          <w:tcPr>
            <w:tcW w:w="5813" w:type="dxa"/>
            <w:tcBorders>
              <w:bottom w:val="single" w:sz="4" w:space="0" w:color="auto"/>
            </w:tcBorders>
            <w:shd w:val="clear" w:color="auto" w:fill="auto"/>
          </w:tcPr>
          <w:p w14:paraId="05C12B65" w14:textId="77777777" w:rsidR="004B4DC3" w:rsidRPr="001E085C" w:rsidRDefault="004B4DC3"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Relationship</w:t>
            </w:r>
          </w:p>
        </w:tc>
      </w:tr>
      <w:tr w:rsidR="004B4DC3" w:rsidRPr="001E085C" w14:paraId="5937FB81" w14:textId="77777777" w:rsidTr="004B4DC3">
        <w:trPr>
          <w:cantSplit/>
          <w:trHeight w:hRule="exact" w:val="403"/>
        </w:trPr>
        <w:tc>
          <w:tcPr>
            <w:tcW w:w="3118" w:type="dxa"/>
            <w:tcBorders>
              <w:top w:val="single" w:sz="4" w:space="0" w:color="auto"/>
            </w:tcBorders>
            <w:shd w:val="clear" w:color="auto" w:fill="auto"/>
          </w:tcPr>
          <w:p w14:paraId="4ECAA85C" w14:textId="77777777" w:rsidR="004B4DC3" w:rsidRPr="001E085C" w:rsidRDefault="004B4DC3" w:rsidP="0057246B">
            <w:pPr>
              <w:spacing w:line="240" w:lineRule="auto"/>
              <w:ind w:right="43"/>
              <w:rPr>
                <w:rFonts w:ascii="Angsana New" w:hAnsi="Angsana New" w:cs="Angsana New"/>
                <w:sz w:val="28"/>
                <w:u w:val="single"/>
                <w:cs/>
              </w:rPr>
            </w:pPr>
            <w:r w:rsidRPr="001E085C">
              <w:rPr>
                <w:rFonts w:ascii="Angsana New" w:hAnsi="Angsana New" w:cs="Angsana New"/>
                <w:sz w:val="28"/>
                <w:u w:val="single"/>
              </w:rPr>
              <w:t>TWZ Corporation Public Company Limited Group</w:t>
            </w:r>
          </w:p>
        </w:tc>
        <w:tc>
          <w:tcPr>
            <w:tcW w:w="141" w:type="dxa"/>
            <w:shd w:val="clear" w:color="auto" w:fill="auto"/>
          </w:tcPr>
          <w:p w14:paraId="4FA9A305" w14:textId="77777777" w:rsidR="004B4DC3" w:rsidRPr="001E085C" w:rsidRDefault="004B4DC3" w:rsidP="0057246B">
            <w:pPr>
              <w:spacing w:line="240" w:lineRule="auto"/>
              <w:ind w:left="138" w:right="43"/>
              <w:jc w:val="center"/>
              <w:rPr>
                <w:rFonts w:ascii="Angsana New" w:hAnsi="Angsana New" w:cs="Angsana New"/>
                <w:sz w:val="28"/>
                <w:cs/>
              </w:rPr>
            </w:pPr>
          </w:p>
        </w:tc>
        <w:tc>
          <w:tcPr>
            <w:tcW w:w="5813" w:type="dxa"/>
            <w:tcBorders>
              <w:top w:val="single" w:sz="4" w:space="0" w:color="auto"/>
            </w:tcBorders>
            <w:shd w:val="clear" w:color="auto" w:fill="auto"/>
          </w:tcPr>
          <w:p w14:paraId="39DFC93D" w14:textId="77777777" w:rsidR="004B4DC3" w:rsidRPr="001E085C" w:rsidRDefault="004B4DC3" w:rsidP="0057246B">
            <w:pPr>
              <w:spacing w:line="240" w:lineRule="auto"/>
              <w:ind w:right="43"/>
              <w:jc w:val="center"/>
              <w:rPr>
                <w:rFonts w:ascii="Angsana New" w:hAnsi="Angsana New" w:cs="Angsana New"/>
                <w:sz w:val="28"/>
                <w:cs/>
              </w:rPr>
            </w:pPr>
          </w:p>
        </w:tc>
      </w:tr>
      <w:tr w:rsidR="004B4DC3" w:rsidRPr="001E085C" w14:paraId="496FA0CC" w14:textId="77777777" w:rsidTr="004B4DC3">
        <w:trPr>
          <w:cantSplit/>
          <w:trHeight w:hRule="exact" w:val="403"/>
        </w:trPr>
        <w:tc>
          <w:tcPr>
            <w:tcW w:w="3118" w:type="dxa"/>
            <w:shd w:val="clear" w:color="auto" w:fill="auto"/>
          </w:tcPr>
          <w:p w14:paraId="53B8759B" w14:textId="77777777" w:rsidR="004B4DC3" w:rsidRPr="001E085C" w:rsidRDefault="004B4DC3" w:rsidP="0057246B">
            <w:pPr>
              <w:spacing w:line="240" w:lineRule="auto"/>
              <w:ind w:right="43"/>
              <w:rPr>
                <w:rFonts w:ascii="Angsana New" w:hAnsi="Angsana New" w:cs="Angsana New"/>
                <w:sz w:val="28"/>
                <w:u w:val="single"/>
              </w:rPr>
            </w:pPr>
            <w:r w:rsidRPr="001E085C">
              <w:rPr>
                <w:rFonts w:ascii="Angsana New" w:hAnsi="Angsana New" w:cs="Angsana New"/>
                <w:sz w:val="28"/>
                <w:cs/>
              </w:rPr>
              <w:t xml:space="preserve">     </w:t>
            </w:r>
            <w:r w:rsidR="00F42CB1" w:rsidRPr="001E085C">
              <w:rPr>
                <w:rFonts w:ascii="Angsana New" w:hAnsi="Angsana New" w:cs="Angsana New"/>
                <w:sz w:val="28"/>
                <w:u w:val="single"/>
              </w:rPr>
              <w:t>Limited</w:t>
            </w:r>
            <w:r w:rsidRPr="001E085C">
              <w:rPr>
                <w:rFonts w:ascii="Angsana New" w:hAnsi="Angsana New" w:cs="Angsana New"/>
                <w:sz w:val="28"/>
                <w:u w:val="single"/>
              </w:rPr>
              <w:t xml:space="preserve"> Group</w:t>
            </w:r>
          </w:p>
        </w:tc>
        <w:tc>
          <w:tcPr>
            <w:tcW w:w="141" w:type="dxa"/>
            <w:shd w:val="clear" w:color="auto" w:fill="auto"/>
          </w:tcPr>
          <w:p w14:paraId="66848ACE" w14:textId="77777777" w:rsidR="004B4DC3" w:rsidRPr="001E085C" w:rsidRDefault="004B4DC3" w:rsidP="0057246B">
            <w:pPr>
              <w:spacing w:line="240" w:lineRule="auto"/>
              <w:ind w:left="138" w:right="43"/>
              <w:jc w:val="center"/>
              <w:rPr>
                <w:rFonts w:ascii="Angsana New" w:hAnsi="Angsana New" w:cs="Angsana New"/>
                <w:sz w:val="28"/>
                <w:cs/>
              </w:rPr>
            </w:pPr>
          </w:p>
        </w:tc>
        <w:tc>
          <w:tcPr>
            <w:tcW w:w="5813" w:type="dxa"/>
            <w:shd w:val="clear" w:color="auto" w:fill="auto"/>
          </w:tcPr>
          <w:p w14:paraId="05CDF654" w14:textId="77777777" w:rsidR="004B4DC3" w:rsidRPr="001E085C" w:rsidRDefault="004B4DC3" w:rsidP="0057246B">
            <w:pPr>
              <w:spacing w:line="240" w:lineRule="auto"/>
              <w:ind w:right="43"/>
              <w:jc w:val="center"/>
              <w:rPr>
                <w:rFonts w:ascii="Angsana New" w:hAnsi="Angsana New" w:cs="Angsana New"/>
                <w:sz w:val="28"/>
                <w:cs/>
              </w:rPr>
            </w:pPr>
          </w:p>
        </w:tc>
      </w:tr>
      <w:tr w:rsidR="00830B9D" w:rsidRPr="001E085C" w14:paraId="5382E3A4" w14:textId="77777777" w:rsidTr="0082519E">
        <w:trPr>
          <w:cantSplit/>
          <w:trHeight w:hRule="exact" w:val="403"/>
        </w:trPr>
        <w:tc>
          <w:tcPr>
            <w:tcW w:w="3118" w:type="dxa"/>
            <w:shd w:val="clear" w:color="auto" w:fill="auto"/>
            <w:vAlign w:val="center"/>
          </w:tcPr>
          <w:p w14:paraId="5A78995C" w14:textId="77777777" w:rsidR="00830B9D" w:rsidRPr="001E085C" w:rsidRDefault="00830B9D" w:rsidP="0057246B">
            <w:pPr>
              <w:rPr>
                <w:rFonts w:ascii="Angsana New" w:hAnsi="Angsana New" w:cs="Angsana New"/>
                <w:sz w:val="28"/>
              </w:rPr>
            </w:pPr>
            <w:r w:rsidRPr="001E085C">
              <w:rPr>
                <w:rFonts w:ascii="Angsana New" w:hAnsi="Angsana New" w:cs="Angsana New"/>
                <w:sz w:val="28"/>
              </w:rPr>
              <w:t>TZ Trading Co., Ltd.</w:t>
            </w:r>
          </w:p>
        </w:tc>
        <w:tc>
          <w:tcPr>
            <w:tcW w:w="141" w:type="dxa"/>
            <w:shd w:val="clear" w:color="auto" w:fill="auto"/>
          </w:tcPr>
          <w:p w14:paraId="5FA043CC" w14:textId="77777777" w:rsidR="00830B9D" w:rsidRPr="001E085C" w:rsidRDefault="00830B9D"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255E019" w14:textId="77777777" w:rsidR="00830B9D" w:rsidRPr="001E085C" w:rsidRDefault="00830B9D" w:rsidP="0057246B">
            <w:pPr>
              <w:rPr>
                <w:rFonts w:ascii="Angsana New" w:hAnsi="Angsana New" w:cs="Angsana New"/>
              </w:rPr>
            </w:pPr>
            <w:r w:rsidRPr="001E085C">
              <w:rPr>
                <w:rFonts w:ascii="Angsana New" w:hAnsi="Angsana New" w:cs="Angsana New"/>
                <w:sz w:val="28"/>
              </w:rPr>
              <w:t>Subsidiary company by direct holding</w:t>
            </w:r>
          </w:p>
        </w:tc>
      </w:tr>
      <w:tr w:rsidR="00830B9D" w:rsidRPr="001E085C" w14:paraId="59798E93" w14:textId="77777777" w:rsidTr="004B4DC3">
        <w:trPr>
          <w:cantSplit/>
          <w:trHeight w:hRule="exact" w:val="403"/>
        </w:trPr>
        <w:tc>
          <w:tcPr>
            <w:tcW w:w="3118" w:type="dxa"/>
            <w:shd w:val="clear" w:color="auto" w:fill="auto"/>
            <w:vAlign w:val="center"/>
          </w:tcPr>
          <w:p w14:paraId="5F63EC22" w14:textId="77777777" w:rsidR="00830B9D" w:rsidRPr="001E085C" w:rsidRDefault="00830B9D" w:rsidP="0057246B">
            <w:pPr>
              <w:rPr>
                <w:rFonts w:ascii="Angsana New" w:hAnsi="Angsana New" w:cs="Angsana New"/>
                <w:sz w:val="28"/>
              </w:rPr>
            </w:pPr>
            <w:r w:rsidRPr="001E085C">
              <w:rPr>
                <w:rFonts w:ascii="Angsana New" w:hAnsi="Angsana New" w:cs="Angsana New"/>
                <w:sz w:val="28"/>
              </w:rPr>
              <w:t>Piyachart Co., Ltd.</w:t>
            </w:r>
          </w:p>
        </w:tc>
        <w:tc>
          <w:tcPr>
            <w:tcW w:w="141" w:type="dxa"/>
            <w:shd w:val="clear" w:color="auto" w:fill="auto"/>
          </w:tcPr>
          <w:p w14:paraId="1766C13A" w14:textId="77777777" w:rsidR="00830B9D" w:rsidRPr="001E085C" w:rsidRDefault="00830B9D"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5C0F7E9F" w14:textId="77777777" w:rsidR="00830B9D" w:rsidRPr="001E085C" w:rsidRDefault="00830B9D" w:rsidP="0057246B">
            <w:pPr>
              <w:rPr>
                <w:rFonts w:ascii="Angsana New" w:hAnsi="Angsana New" w:cs="Angsana New"/>
                <w:cs/>
              </w:rPr>
            </w:pPr>
            <w:r w:rsidRPr="001E085C">
              <w:rPr>
                <w:rFonts w:ascii="Angsana New" w:hAnsi="Angsana New" w:cs="Angsana New"/>
                <w:sz w:val="28"/>
              </w:rPr>
              <w:t>Subsidiary company by direct holding</w:t>
            </w:r>
          </w:p>
        </w:tc>
      </w:tr>
      <w:tr w:rsidR="00830B9D" w:rsidRPr="001E085C" w14:paraId="0C6D8244" w14:textId="77777777" w:rsidTr="004B4DC3">
        <w:trPr>
          <w:cantSplit/>
          <w:trHeight w:hRule="exact" w:val="403"/>
        </w:trPr>
        <w:tc>
          <w:tcPr>
            <w:tcW w:w="3118" w:type="dxa"/>
            <w:shd w:val="clear" w:color="auto" w:fill="auto"/>
            <w:vAlign w:val="center"/>
          </w:tcPr>
          <w:p w14:paraId="275F7E10" w14:textId="77777777" w:rsidR="00830B9D" w:rsidRPr="001E085C" w:rsidRDefault="00830B9D" w:rsidP="0057246B">
            <w:pPr>
              <w:rPr>
                <w:rFonts w:ascii="Angsana New" w:hAnsi="Angsana New" w:cs="Angsana New"/>
                <w:sz w:val="28"/>
              </w:rPr>
            </w:pPr>
            <w:r w:rsidRPr="001E085C">
              <w:rPr>
                <w:rFonts w:ascii="Angsana New" w:hAnsi="Angsana New" w:cs="Angsana New"/>
                <w:sz w:val="28"/>
              </w:rPr>
              <w:t>Gear 2 Corporation Co., Ltd.</w:t>
            </w:r>
          </w:p>
        </w:tc>
        <w:tc>
          <w:tcPr>
            <w:tcW w:w="141" w:type="dxa"/>
            <w:shd w:val="clear" w:color="auto" w:fill="auto"/>
          </w:tcPr>
          <w:p w14:paraId="1573EB6E" w14:textId="77777777" w:rsidR="00830B9D" w:rsidRPr="001E085C" w:rsidRDefault="00830B9D"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1B1B969B" w14:textId="77777777" w:rsidR="00830B9D" w:rsidRPr="001E085C" w:rsidRDefault="00830B9D" w:rsidP="0057246B">
            <w:pPr>
              <w:rPr>
                <w:rFonts w:ascii="Angsana New" w:hAnsi="Angsana New" w:cs="Angsana New"/>
              </w:rPr>
            </w:pPr>
            <w:r w:rsidRPr="001E085C">
              <w:rPr>
                <w:rFonts w:ascii="Angsana New" w:hAnsi="Angsana New" w:cs="Angsana New"/>
                <w:sz w:val="28"/>
              </w:rPr>
              <w:t>Subsidiary company by direct holding</w:t>
            </w:r>
          </w:p>
        </w:tc>
      </w:tr>
      <w:tr w:rsidR="00830B9D" w:rsidRPr="001E085C" w14:paraId="46238F7E" w14:textId="77777777" w:rsidTr="004B4DC3">
        <w:trPr>
          <w:cantSplit/>
          <w:trHeight w:hRule="exact" w:val="403"/>
        </w:trPr>
        <w:tc>
          <w:tcPr>
            <w:tcW w:w="3118" w:type="dxa"/>
            <w:shd w:val="clear" w:color="auto" w:fill="auto"/>
            <w:vAlign w:val="center"/>
          </w:tcPr>
          <w:p w14:paraId="602B28E4" w14:textId="77777777" w:rsidR="00830B9D" w:rsidRPr="001E085C" w:rsidRDefault="00830B9D" w:rsidP="0057246B">
            <w:pPr>
              <w:rPr>
                <w:rFonts w:ascii="Angsana New" w:hAnsi="Angsana New" w:cs="Angsana New"/>
                <w:sz w:val="28"/>
              </w:rPr>
            </w:pPr>
            <w:r w:rsidRPr="001E085C">
              <w:rPr>
                <w:rFonts w:ascii="Angsana New" w:eastAsia="Times New Roman" w:hAnsi="Angsana New" w:cs="Angsana New"/>
                <w:sz w:val="28"/>
              </w:rPr>
              <w:t>Electra Motive Co., Ltd.</w:t>
            </w:r>
          </w:p>
        </w:tc>
        <w:tc>
          <w:tcPr>
            <w:tcW w:w="141" w:type="dxa"/>
            <w:shd w:val="clear" w:color="auto" w:fill="auto"/>
          </w:tcPr>
          <w:p w14:paraId="72CCA9E3" w14:textId="77777777" w:rsidR="00830B9D" w:rsidRPr="001E085C" w:rsidRDefault="00830B9D"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09E5B5B" w14:textId="77777777" w:rsidR="00830B9D" w:rsidRPr="001E085C" w:rsidRDefault="00830B9D" w:rsidP="0057246B">
            <w:pPr>
              <w:rPr>
                <w:rFonts w:ascii="Angsana New" w:hAnsi="Angsana New" w:cs="Angsana New"/>
              </w:rPr>
            </w:pPr>
            <w:r w:rsidRPr="001E085C">
              <w:rPr>
                <w:rFonts w:ascii="Angsana New" w:hAnsi="Angsana New" w:cs="Angsana New"/>
                <w:sz w:val="28"/>
              </w:rPr>
              <w:t>Subsidiary company by direct holding</w:t>
            </w:r>
          </w:p>
        </w:tc>
      </w:tr>
      <w:tr w:rsidR="00C62E92" w:rsidRPr="001E085C" w14:paraId="7681EC71" w14:textId="77777777" w:rsidTr="004B4DC3">
        <w:trPr>
          <w:cantSplit/>
          <w:trHeight w:hRule="exact" w:val="403"/>
        </w:trPr>
        <w:tc>
          <w:tcPr>
            <w:tcW w:w="3118" w:type="dxa"/>
            <w:shd w:val="clear" w:color="auto" w:fill="auto"/>
            <w:vAlign w:val="center"/>
          </w:tcPr>
          <w:p w14:paraId="5D44C204" w14:textId="77777777" w:rsidR="00C62E92" w:rsidRPr="001E085C" w:rsidRDefault="00C62E92" w:rsidP="0057246B">
            <w:pPr>
              <w:spacing w:after="0" w:line="240" w:lineRule="auto"/>
              <w:ind w:left="-114" w:right="-115"/>
              <w:rPr>
                <w:rFonts w:ascii="Angsana New" w:eastAsia="Times New Roman" w:hAnsi="Angsana New" w:cs="Angsana New"/>
                <w:sz w:val="28"/>
              </w:rPr>
            </w:pPr>
            <w:r w:rsidRPr="001E085C">
              <w:rPr>
                <w:rFonts w:ascii="Angsana New" w:eastAsia="Times New Roman" w:hAnsi="Angsana New" w:cs="Angsana New"/>
                <w:sz w:val="28"/>
              </w:rPr>
              <w:t>CCBD Corporation Co.,Ltd.</w:t>
            </w:r>
          </w:p>
          <w:p w14:paraId="31D40D36" w14:textId="77777777" w:rsidR="00C62E92" w:rsidRPr="001E085C" w:rsidRDefault="00C62E92" w:rsidP="0057246B">
            <w:pPr>
              <w:rPr>
                <w:rFonts w:ascii="Angsana New" w:eastAsia="Times New Roman" w:hAnsi="Angsana New" w:cs="Angsana New"/>
                <w:sz w:val="28"/>
              </w:rPr>
            </w:pPr>
          </w:p>
        </w:tc>
        <w:tc>
          <w:tcPr>
            <w:tcW w:w="141" w:type="dxa"/>
            <w:shd w:val="clear" w:color="auto" w:fill="auto"/>
          </w:tcPr>
          <w:p w14:paraId="2F0BB0D4"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6E8B712E" w14:textId="77777777" w:rsidR="00C62E92" w:rsidRPr="001E085C" w:rsidRDefault="00C62E92" w:rsidP="0057246B">
            <w:pPr>
              <w:rPr>
                <w:rFonts w:ascii="Angsana New" w:hAnsi="Angsana New" w:cs="Angsana New"/>
                <w:sz w:val="28"/>
              </w:rPr>
            </w:pPr>
            <w:r w:rsidRPr="001E085C">
              <w:rPr>
                <w:rFonts w:ascii="Angsana New" w:hAnsi="Angsana New" w:cs="Angsana New"/>
                <w:sz w:val="28"/>
              </w:rPr>
              <w:t>Subsidiary company by direct holding</w:t>
            </w:r>
            <w:r w:rsidRPr="001E085C">
              <w:rPr>
                <w:rFonts w:ascii="Angsana New" w:hAnsi="Angsana New" w:cs="Angsana New"/>
              </w:rPr>
              <w:t xml:space="preserve"> </w:t>
            </w:r>
          </w:p>
        </w:tc>
      </w:tr>
      <w:tr w:rsidR="004947A8" w:rsidRPr="001E085C" w14:paraId="556BD4A3" w14:textId="77777777" w:rsidTr="00A73CEE">
        <w:trPr>
          <w:cantSplit/>
          <w:trHeight w:hRule="exact" w:val="403"/>
        </w:trPr>
        <w:tc>
          <w:tcPr>
            <w:tcW w:w="3118" w:type="dxa"/>
            <w:shd w:val="clear" w:color="auto" w:fill="auto"/>
          </w:tcPr>
          <w:p w14:paraId="7158991E" w14:textId="77777777" w:rsidR="004947A8" w:rsidRPr="001E085C" w:rsidRDefault="003204BA" w:rsidP="003204BA">
            <w:pPr>
              <w:spacing w:after="0" w:line="240" w:lineRule="auto"/>
              <w:ind w:right="-115"/>
              <w:rPr>
                <w:rFonts w:ascii="Angsana New" w:eastAsia="Times New Roman" w:hAnsi="Angsana New" w:cs="Angsana New"/>
                <w:sz w:val="28"/>
              </w:rPr>
            </w:pPr>
            <w:r w:rsidRPr="003204BA">
              <w:rPr>
                <w:rFonts w:ascii="Angsana New" w:hAnsi="Angsana New" w:cs="Angsana New"/>
                <w:sz w:val="28"/>
              </w:rPr>
              <w:t xml:space="preserve">Digital Education </w:t>
            </w:r>
            <w:r w:rsidRPr="001E085C">
              <w:rPr>
                <w:rFonts w:ascii="Angsana New" w:eastAsia="Times New Roman" w:hAnsi="Angsana New" w:cs="Angsana New"/>
                <w:sz w:val="28"/>
              </w:rPr>
              <w:t>Co.,Ltd.</w:t>
            </w:r>
          </w:p>
        </w:tc>
        <w:tc>
          <w:tcPr>
            <w:tcW w:w="141" w:type="dxa"/>
            <w:shd w:val="clear" w:color="auto" w:fill="auto"/>
          </w:tcPr>
          <w:p w14:paraId="6EF70DA8" w14:textId="77777777" w:rsidR="004947A8" w:rsidRPr="001E085C" w:rsidRDefault="004947A8" w:rsidP="004947A8">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16D3C651" w14:textId="77777777" w:rsidR="004947A8" w:rsidRPr="001E085C" w:rsidRDefault="004947A8" w:rsidP="004947A8">
            <w:pPr>
              <w:rPr>
                <w:rFonts w:ascii="Angsana New" w:hAnsi="Angsana New" w:cs="Angsana New"/>
                <w:sz w:val="28"/>
              </w:rPr>
            </w:pPr>
            <w:r w:rsidRPr="001E085C">
              <w:rPr>
                <w:rFonts w:ascii="Angsana New" w:hAnsi="Angsana New" w:cs="Angsana New"/>
                <w:sz w:val="28"/>
              </w:rPr>
              <w:t>Subsidiary company by direct holding</w:t>
            </w:r>
            <w:r w:rsidRPr="001E085C">
              <w:rPr>
                <w:rFonts w:ascii="Angsana New" w:hAnsi="Angsana New" w:cs="Angsana New"/>
              </w:rPr>
              <w:t xml:space="preserve"> </w:t>
            </w:r>
          </w:p>
        </w:tc>
      </w:tr>
      <w:tr w:rsidR="00C62E92" w:rsidRPr="001E085C" w14:paraId="61D9ABC6" w14:textId="77777777" w:rsidTr="004B4DC3">
        <w:trPr>
          <w:cantSplit/>
          <w:trHeight w:hRule="exact" w:val="153"/>
        </w:trPr>
        <w:tc>
          <w:tcPr>
            <w:tcW w:w="3118" w:type="dxa"/>
            <w:shd w:val="clear" w:color="auto" w:fill="auto"/>
          </w:tcPr>
          <w:p w14:paraId="24C9486F" w14:textId="77777777" w:rsidR="00C62E92" w:rsidRPr="001E085C" w:rsidRDefault="00C62E92" w:rsidP="0057246B">
            <w:pPr>
              <w:rPr>
                <w:rFonts w:ascii="Angsana New" w:hAnsi="Angsana New" w:cs="Angsana New"/>
                <w:sz w:val="28"/>
                <w:cs/>
              </w:rPr>
            </w:pPr>
          </w:p>
        </w:tc>
        <w:tc>
          <w:tcPr>
            <w:tcW w:w="141" w:type="dxa"/>
            <w:shd w:val="clear" w:color="auto" w:fill="auto"/>
          </w:tcPr>
          <w:p w14:paraId="58EC8E48"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061B56B2" w14:textId="77777777" w:rsidR="00C62E92" w:rsidRPr="001E085C" w:rsidRDefault="00C62E92" w:rsidP="0057246B">
            <w:pPr>
              <w:rPr>
                <w:rFonts w:ascii="Angsana New" w:hAnsi="Angsana New" w:cs="Angsana New"/>
                <w:sz w:val="28"/>
                <w:cs/>
              </w:rPr>
            </w:pPr>
          </w:p>
        </w:tc>
      </w:tr>
      <w:tr w:rsidR="00C62E92" w:rsidRPr="001E085C" w14:paraId="7E7AE31D" w14:textId="77777777" w:rsidTr="004B4DC3">
        <w:trPr>
          <w:cantSplit/>
          <w:trHeight w:hRule="exact" w:val="403"/>
        </w:trPr>
        <w:tc>
          <w:tcPr>
            <w:tcW w:w="3118" w:type="dxa"/>
            <w:shd w:val="clear" w:color="auto" w:fill="auto"/>
          </w:tcPr>
          <w:p w14:paraId="769FC536" w14:textId="77777777" w:rsidR="00C62E92" w:rsidRPr="001E085C" w:rsidRDefault="00C62E92" w:rsidP="0057246B">
            <w:pPr>
              <w:rPr>
                <w:rFonts w:ascii="Angsana New" w:hAnsi="Angsana New" w:cs="Angsana New"/>
                <w:sz w:val="28"/>
                <w:u w:val="single"/>
                <w:cs/>
              </w:rPr>
            </w:pPr>
            <w:r w:rsidRPr="001E085C">
              <w:rPr>
                <w:rFonts w:ascii="Angsana New" w:hAnsi="Angsana New" w:cs="Angsana New"/>
                <w:sz w:val="28"/>
                <w:u w:val="single"/>
              </w:rPr>
              <w:t>Gear 2 Corporation Co., Ltd. Group</w:t>
            </w:r>
          </w:p>
        </w:tc>
        <w:tc>
          <w:tcPr>
            <w:tcW w:w="141" w:type="dxa"/>
            <w:shd w:val="clear" w:color="auto" w:fill="auto"/>
          </w:tcPr>
          <w:p w14:paraId="6A5D933D"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2E67749" w14:textId="77777777" w:rsidR="00C62E92" w:rsidRPr="001E085C" w:rsidRDefault="00C62E92" w:rsidP="0057246B">
            <w:pPr>
              <w:rPr>
                <w:rFonts w:ascii="Angsana New" w:hAnsi="Angsana New" w:cs="Angsana New"/>
                <w:sz w:val="28"/>
                <w:cs/>
              </w:rPr>
            </w:pPr>
          </w:p>
        </w:tc>
      </w:tr>
      <w:tr w:rsidR="00C62E92" w:rsidRPr="001E085C" w14:paraId="7491A510" w14:textId="77777777" w:rsidTr="004B4DC3">
        <w:trPr>
          <w:cantSplit/>
          <w:trHeight w:hRule="exact" w:val="403"/>
        </w:trPr>
        <w:tc>
          <w:tcPr>
            <w:tcW w:w="3118" w:type="dxa"/>
            <w:shd w:val="clear" w:color="auto" w:fill="auto"/>
            <w:vAlign w:val="center"/>
          </w:tcPr>
          <w:p w14:paraId="4B67C732" w14:textId="77777777" w:rsidR="00C62E92" w:rsidRPr="001E085C" w:rsidRDefault="00C62E92" w:rsidP="0057246B">
            <w:pPr>
              <w:rPr>
                <w:rFonts w:ascii="Angsana New" w:hAnsi="Angsana New" w:cs="Angsana New"/>
                <w:sz w:val="28"/>
              </w:rPr>
            </w:pPr>
            <w:r w:rsidRPr="001E085C">
              <w:rPr>
                <w:rFonts w:ascii="Angsana New" w:hAnsi="Angsana New" w:cs="Angsana New"/>
                <w:sz w:val="28"/>
              </w:rPr>
              <w:t>Mitra Corporation Co., Ltd.</w:t>
            </w:r>
          </w:p>
        </w:tc>
        <w:tc>
          <w:tcPr>
            <w:tcW w:w="141" w:type="dxa"/>
            <w:shd w:val="clear" w:color="auto" w:fill="auto"/>
          </w:tcPr>
          <w:p w14:paraId="6751A626"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425FE99B" w14:textId="77777777" w:rsidR="00C62E92" w:rsidRPr="001E085C" w:rsidRDefault="00C62E92" w:rsidP="0057246B">
            <w:pPr>
              <w:rPr>
                <w:rFonts w:ascii="Angsana New" w:hAnsi="Angsana New" w:cs="Angsana New"/>
                <w:spacing w:val="-4"/>
                <w:sz w:val="28"/>
                <w:cs/>
              </w:rPr>
            </w:pPr>
            <w:r w:rsidRPr="001E085C">
              <w:rPr>
                <w:rFonts w:ascii="Angsana New" w:hAnsi="Angsana New" w:cs="Angsana New"/>
                <w:sz w:val="28"/>
              </w:rPr>
              <w:t>Subsidiary company, by indirect hold in Gear 2 Corporation Co., Ltd.</w:t>
            </w:r>
          </w:p>
        </w:tc>
      </w:tr>
      <w:tr w:rsidR="00C62E92" w:rsidRPr="001E085C" w14:paraId="442949D5" w14:textId="77777777" w:rsidTr="004B4DC3">
        <w:trPr>
          <w:cantSplit/>
          <w:trHeight w:hRule="exact" w:val="403"/>
        </w:trPr>
        <w:tc>
          <w:tcPr>
            <w:tcW w:w="3118" w:type="dxa"/>
            <w:shd w:val="clear" w:color="auto" w:fill="auto"/>
            <w:vAlign w:val="center"/>
          </w:tcPr>
          <w:p w14:paraId="12765B24" w14:textId="77777777" w:rsidR="00C62E92" w:rsidRPr="001E085C" w:rsidRDefault="00C62E92" w:rsidP="0057246B">
            <w:pPr>
              <w:rPr>
                <w:rFonts w:ascii="Angsana New" w:hAnsi="Angsana New" w:cs="Angsana New"/>
                <w:sz w:val="28"/>
              </w:rPr>
            </w:pPr>
            <w:r w:rsidRPr="001E085C">
              <w:rPr>
                <w:rFonts w:ascii="Angsana New" w:hAnsi="Angsana New" w:cs="Angsana New"/>
                <w:sz w:val="28"/>
              </w:rPr>
              <w:t>PG&amp;C 5714 Co., Ltd.</w:t>
            </w:r>
          </w:p>
        </w:tc>
        <w:tc>
          <w:tcPr>
            <w:tcW w:w="141" w:type="dxa"/>
            <w:shd w:val="clear" w:color="auto" w:fill="auto"/>
          </w:tcPr>
          <w:p w14:paraId="61931F03"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64199300" w14:textId="77777777" w:rsidR="00C62E92" w:rsidRPr="001E085C" w:rsidRDefault="00C62E92" w:rsidP="0057246B">
            <w:pPr>
              <w:rPr>
                <w:rFonts w:ascii="Angsana New" w:hAnsi="Angsana New" w:cs="Angsana New"/>
              </w:rPr>
            </w:pPr>
            <w:r w:rsidRPr="001E085C">
              <w:rPr>
                <w:rFonts w:ascii="Angsana New" w:hAnsi="Angsana New" w:cs="Angsana New"/>
                <w:sz w:val="28"/>
              </w:rPr>
              <w:t>Subsidiary company, by indirect hold in Mitra Corporation Co., Ltd.</w:t>
            </w:r>
          </w:p>
        </w:tc>
      </w:tr>
      <w:tr w:rsidR="00C62E92" w:rsidRPr="001E085C" w14:paraId="28E09361" w14:textId="77777777" w:rsidTr="004B4DC3">
        <w:trPr>
          <w:cantSplit/>
          <w:trHeight w:hRule="exact" w:val="403"/>
        </w:trPr>
        <w:tc>
          <w:tcPr>
            <w:tcW w:w="3118" w:type="dxa"/>
            <w:shd w:val="clear" w:color="auto" w:fill="auto"/>
            <w:vAlign w:val="center"/>
          </w:tcPr>
          <w:p w14:paraId="7F023A41" w14:textId="77777777" w:rsidR="00C62E92" w:rsidRPr="001E085C" w:rsidRDefault="00C62E92" w:rsidP="0057246B">
            <w:pPr>
              <w:rPr>
                <w:rFonts w:ascii="Angsana New" w:hAnsi="Angsana New" w:cs="Angsana New"/>
                <w:sz w:val="28"/>
              </w:rPr>
            </w:pPr>
            <w:r w:rsidRPr="001E085C">
              <w:rPr>
                <w:rFonts w:ascii="Angsana New" w:hAnsi="Angsana New" w:cs="Angsana New"/>
                <w:sz w:val="28"/>
              </w:rPr>
              <w:t>Tang Corporation Co., Ltd</w:t>
            </w:r>
            <w:r w:rsidRPr="001E085C">
              <w:rPr>
                <w:rFonts w:ascii="Angsana New" w:hAnsi="Angsana New" w:cs="Angsana New"/>
                <w:sz w:val="28"/>
                <w:cs/>
              </w:rPr>
              <w:t>.</w:t>
            </w:r>
          </w:p>
        </w:tc>
        <w:tc>
          <w:tcPr>
            <w:tcW w:w="141" w:type="dxa"/>
            <w:shd w:val="clear" w:color="auto" w:fill="auto"/>
          </w:tcPr>
          <w:p w14:paraId="1381D391"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769E1034" w14:textId="77777777" w:rsidR="00C62E92" w:rsidRPr="001E085C" w:rsidRDefault="00C62E92" w:rsidP="0057246B">
            <w:pPr>
              <w:rPr>
                <w:rFonts w:ascii="Angsana New" w:hAnsi="Angsana New" w:cs="Angsana New"/>
              </w:rPr>
            </w:pPr>
            <w:r w:rsidRPr="001E085C">
              <w:rPr>
                <w:rFonts w:ascii="Angsana New" w:hAnsi="Angsana New" w:cs="Angsana New"/>
                <w:sz w:val="28"/>
              </w:rPr>
              <w:t>Subsidiary company, by indirect hold in Mitra Corporation Co., Ltd.</w:t>
            </w:r>
          </w:p>
        </w:tc>
      </w:tr>
      <w:tr w:rsidR="00C62E92" w:rsidRPr="001E085C" w14:paraId="6262EE49" w14:textId="77777777" w:rsidTr="004B4DC3">
        <w:trPr>
          <w:cantSplit/>
          <w:trHeight w:hRule="exact" w:val="403"/>
        </w:trPr>
        <w:tc>
          <w:tcPr>
            <w:tcW w:w="3118" w:type="dxa"/>
            <w:shd w:val="clear" w:color="auto" w:fill="auto"/>
            <w:vAlign w:val="center"/>
          </w:tcPr>
          <w:p w14:paraId="4A82A6B6" w14:textId="77777777" w:rsidR="00C62E92" w:rsidRPr="001E085C" w:rsidRDefault="00C62E92" w:rsidP="0057246B">
            <w:pPr>
              <w:rPr>
                <w:rFonts w:ascii="Angsana New" w:hAnsi="Angsana New" w:cs="Angsana New"/>
                <w:sz w:val="28"/>
              </w:rPr>
            </w:pPr>
            <w:r w:rsidRPr="001E085C">
              <w:rPr>
                <w:rFonts w:ascii="Angsana New" w:hAnsi="Angsana New" w:cs="Angsana New"/>
                <w:sz w:val="28"/>
              </w:rPr>
              <w:lastRenderedPageBreak/>
              <w:t>K.B.M.Construction Co., Ltd.</w:t>
            </w:r>
          </w:p>
        </w:tc>
        <w:tc>
          <w:tcPr>
            <w:tcW w:w="141" w:type="dxa"/>
            <w:shd w:val="clear" w:color="auto" w:fill="auto"/>
          </w:tcPr>
          <w:p w14:paraId="11426FFC"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CCEBE2F" w14:textId="77777777" w:rsidR="00C62E92" w:rsidRPr="001E085C" w:rsidRDefault="00C62E92" w:rsidP="0057246B">
            <w:pPr>
              <w:rPr>
                <w:rFonts w:ascii="Angsana New" w:hAnsi="Angsana New" w:cs="Angsana New"/>
              </w:rPr>
            </w:pPr>
            <w:r w:rsidRPr="001E085C">
              <w:rPr>
                <w:rFonts w:ascii="Angsana New" w:hAnsi="Angsana New" w:cs="Angsana New"/>
                <w:sz w:val="28"/>
              </w:rPr>
              <w:t>Subsidiary company, by indirect hold in Mitra Corporation Co., Ltd.</w:t>
            </w:r>
          </w:p>
        </w:tc>
      </w:tr>
      <w:tr w:rsidR="00C62E92" w:rsidRPr="001E085C" w14:paraId="2C201958" w14:textId="77777777" w:rsidTr="004B4DC3">
        <w:trPr>
          <w:cantSplit/>
          <w:trHeight w:hRule="exact" w:val="153"/>
        </w:trPr>
        <w:tc>
          <w:tcPr>
            <w:tcW w:w="3118" w:type="dxa"/>
            <w:shd w:val="clear" w:color="auto" w:fill="auto"/>
          </w:tcPr>
          <w:p w14:paraId="085C3EDD" w14:textId="77777777" w:rsidR="00C62E92" w:rsidRPr="001E085C" w:rsidRDefault="00C62E92" w:rsidP="0057246B">
            <w:pPr>
              <w:rPr>
                <w:rFonts w:ascii="Angsana New" w:hAnsi="Angsana New" w:cs="Angsana New"/>
                <w:sz w:val="28"/>
                <w:cs/>
              </w:rPr>
            </w:pPr>
          </w:p>
        </w:tc>
        <w:tc>
          <w:tcPr>
            <w:tcW w:w="141" w:type="dxa"/>
            <w:shd w:val="clear" w:color="auto" w:fill="auto"/>
          </w:tcPr>
          <w:p w14:paraId="55E45DAE"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4EABB4C" w14:textId="77777777" w:rsidR="00C62E92" w:rsidRPr="001E085C" w:rsidRDefault="00C62E92" w:rsidP="0057246B">
            <w:pPr>
              <w:rPr>
                <w:rFonts w:ascii="Angsana New" w:hAnsi="Angsana New" w:cs="Angsana New"/>
                <w:sz w:val="28"/>
                <w:cs/>
              </w:rPr>
            </w:pPr>
          </w:p>
        </w:tc>
      </w:tr>
      <w:tr w:rsidR="00C62E92" w:rsidRPr="001E085C" w14:paraId="0E24567E" w14:textId="77777777" w:rsidTr="004B4DC3">
        <w:trPr>
          <w:cantSplit/>
          <w:trHeight w:hRule="exact" w:val="403"/>
        </w:trPr>
        <w:tc>
          <w:tcPr>
            <w:tcW w:w="3118" w:type="dxa"/>
            <w:shd w:val="clear" w:color="auto" w:fill="auto"/>
          </w:tcPr>
          <w:p w14:paraId="66790A6D" w14:textId="77777777" w:rsidR="00C62E92" w:rsidRPr="001E085C" w:rsidRDefault="00C62E92" w:rsidP="0057246B">
            <w:pPr>
              <w:rPr>
                <w:rFonts w:ascii="Angsana New" w:hAnsi="Angsana New" w:cs="Angsana New"/>
                <w:sz w:val="28"/>
                <w:u w:val="single"/>
                <w:cs/>
              </w:rPr>
            </w:pPr>
            <w:r w:rsidRPr="001E085C">
              <w:rPr>
                <w:rFonts w:ascii="Angsana New" w:eastAsia="Times New Roman" w:hAnsi="Angsana New" w:cs="Angsana New"/>
                <w:sz w:val="28"/>
                <w:u w:val="single"/>
              </w:rPr>
              <w:t>Electra Motive Co., Ltd.</w:t>
            </w:r>
            <w:r w:rsidRPr="001E085C">
              <w:rPr>
                <w:rFonts w:ascii="Angsana New" w:eastAsia="Times New Roman" w:hAnsi="Angsana New" w:cs="Angsana New"/>
                <w:sz w:val="28"/>
                <w:u w:val="single"/>
                <w:cs/>
              </w:rPr>
              <w:t xml:space="preserve"> </w:t>
            </w:r>
            <w:r w:rsidRPr="001E085C">
              <w:rPr>
                <w:rFonts w:ascii="Angsana New" w:hAnsi="Angsana New" w:cs="Angsana New"/>
                <w:sz w:val="28"/>
                <w:u w:val="single"/>
              </w:rPr>
              <w:t>Group</w:t>
            </w:r>
          </w:p>
        </w:tc>
        <w:tc>
          <w:tcPr>
            <w:tcW w:w="141" w:type="dxa"/>
            <w:shd w:val="clear" w:color="auto" w:fill="auto"/>
          </w:tcPr>
          <w:p w14:paraId="4C91E00C"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134D0E25" w14:textId="77777777" w:rsidR="00C62E92" w:rsidRPr="001E085C" w:rsidRDefault="00C62E92" w:rsidP="0057246B">
            <w:pPr>
              <w:rPr>
                <w:rFonts w:ascii="Angsana New" w:hAnsi="Angsana New" w:cs="Angsana New"/>
                <w:sz w:val="28"/>
                <w:cs/>
              </w:rPr>
            </w:pPr>
          </w:p>
        </w:tc>
      </w:tr>
      <w:tr w:rsidR="00C62E92" w:rsidRPr="001E085C" w14:paraId="7039DA4D" w14:textId="77777777" w:rsidTr="004B4DC3">
        <w:trPr>
          <w:cantSplit/>
          <w:trHeight w:hRule="exact" w:val="403"/>
        </w:trPr>
        <w:tc>
          <w:tcPr>
            <w:tcW w:w="3118" w:type="dxa"/>
            <w:shd w:val="clear" w:color="auto" w:fill="auto"/>
          </w:tcPr>
          <w:p w14:paraId="2316EA54" w14:textId="77777777" w:rsidR="00C62E92" w:rsidRPr="001E085C" w:rsidRDefault="00C62E92" w:rsidP="0057246B">
            <w:pPr>
              <w:tabs>
                <w:tab w:val="right" w:pos="3544"/>
              </w:tabs>
              <w:rPr>
                <w:rFonts w:ascii="Angsana New" w:hAnsi="Angsana New" w:cs="Angsana New"/>
                <w:sz w:val="28"/>
                <w:cs/>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41" w:type="dxa"/>
            <w:shd w:val="clear" w:color="auto" w:fill="auto"/>
          </w:tcPr>
          <w:p w14:paraId="41286817"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462E1073" w14:textId="77777777" w:rsidR="00C62E92" w:rsidRPr="001E085C" w:rsidRDefault="00C62E92" w:rsidP="0057246B">
            <w:pPr>
              <w:rPr>
                <w:rFonts w:ascii="Angsana New" w:hAnsi="Angsana New" w:cs="Angsana New"/>
              </w:rPr>
            </w:pPr>
            <w:r w:rsidRPr="001E085C">
              <w:rPr>
                <w:rFonts w:ascii="Angsana New" w:hAnsi="Angsana New" w:cs="Angsana New"/>
                <w:sz w:val="28"/>
              </w:rPr>
              <w:t xml:space="preserve">Subsidiary company, by indirect hold in </w:t>
            </w:r>
            <w:r w:rsidRPr="001E085C">
              <w:rPr>
                <w:rFonts w:ascii="Angsana New" w:eastAsia="Times New Roman" w:hAnsi="Angsana New" w:cs="Angsana New"/>
                <w:sz w:val="28"/>
              </w:rPr>
              <w:t>Electra Motive Co., Ltd.</w:t>
            </w:r>
          </w:p>
        </w:tc>
      </w:tr>
      <w:tr w:rsidR="00C62E92" w:rsidRPr="001E085C" w14:paraId="632597BB" w14:textId="77777777" w:rsidTr="004B4DC3">
        <w:trPr>
          <w:cantSplit/>
          <w:trHeight w:hRule="exact" w:val="403"/>
        </w:trPr>
        <w:tc>
          <w:tcPr>
            <w:tcW w:w="3118" w:type="dxa"/>
            <w:shd w:val="clear" w:color="auto" w:fill="auto"/>
          </w:tcPr>
          <w:p w14:paraId="7678A398" w14:textId="77777777" w:rsidR="00C62E92" w:rsidRPr="001E085C" w:rsidRDefault="00C62E92" w:rsidP="0057246B">
            <w:pPr>
              <w:rPr>
                <w:rFonts w:ascii="Angsana New" w:hAnsi="Angsana New" w:cs="Angsana New"/>
                <w:sz w:val="28"/>
                <w:cs/>
              </w:rPr>
            </w:pPr>
            <w:r w:rsidRPr="001E085C">
              <w:rPr>
                <w:rFonts w:ascii="Angsana New" w:eastAsia="Times New Roman" w:hAnsi="Angsana New" w:cs="Angsana New"/>
                <w:sz w:val="28"/>
              </w:rPr>
              <w:t>Advanced Mobility Co., Ltd.</w:t>
            </w:r>
          </w:p>
        </w:tc>
        <w:tc>
          <w:tcPr>
            <w:tcW w:w="141" w:type="dxa"/>
            <w:shd w:val="clear" w:color="auto" w:fill="auto"/>
          </w:tcPr>
          <w:p w14:paraId="0D290684"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79EBB903" w14:textId="77777777" w:rsidR="00C62E92" w:rsidRPr="001E085C" w:rsidRDefault="00C62E92" w:rsidP="0057246B">
            <w:pPr>
              <w:rPr>
                <w:rFonts w:ascii="Angsana New" w:hAnsi="Angsana New" w:cs="Angsana New"/>
              </w:rPr>
            </w:pPr>
            <w:r w:rsidRPr="001E085C">
              <w:rPr>
                <w:rFonts w:ascii="Angsana New" w:hAnsi="Angsana New" w:cs="Angsana New"/>
                <w:sz w:val="28"/>
              </w:rPr>
              <w:t xml:space="preserve">Associated company, by indirect hold in </w:t>
            </w:r>
            <w:r w:rsidRPr="001E085C">
              <w:rPr>
                <w:rFonts w:ascii="Angsana New" w:eastAsia="Times New Roman" w:hAnsi="Angsana New" w:cs="Angsana New"/>
                <w:sz w:val="28"/>
              </w:rPr>
              <w:t>Electra Motive Co., Ltd.</w:t>
            </w:r>
          </w:p>
        </w:tc>
      </w:tr>
      <w:tr w:rsidR="00C62E92" w:rsidRPr="001E085C" w14:paraId="36CEF462" w14:textId="77777777" w:rsidTr="008749D2">
        <w:trPr>
          <w:cantSplit/>
          <w:trHeight w:hRule="exact" w:val="95"/>
        </w:trPr>
        <w:tc>
          <w:tcPr>
            <w:tcW w:w="3118" w:type="dxa"/>
            <w:shd w:val="clear" w:color="auto" w:fill="auto"/>
          </w:tcPr>
          <w:p w14:paraId="343AD380" w14:textId="77777777" w:rsidR="00C62E92" w:rsidRPr="001E085C" w:rsidRDefault="00C62E92" w:rsidP="0057246B">
            <w:pPr>
              <w:rPr>
                <w:rFonts w:ascii="Angsana New" w:eastAsia="Times New Roman" w:hAnsi="Angsana New" w:cs="Angsana New"/>
                <w:sz w:val="28"/>
              </w:rPr>
            </w:pPr>
          </w:p>
        </w:tc>
        <w:tc>
          <w:tcPr>
            <w:tcW w:w="141" w:type="dxa"/>
            <w:shd w:val="clear" w:color="auto" w:fill="auto"/>
          </w:tcPr>
          <w:p w14:paraId="4FD0A4EC"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1253E042" w14:textId="77777777" w:rsidR="00C62E92" w:rsidRPr="001E085C" w:rsidRDefault="00C62E92" w:rsidP="0057246B">
            <w:pPr>
              <w:rPr>
                <w:rFonts w:ascii="Angsana New" w:hAnsi="Angsana New" w:cs="Angsana New"/>
                <w:sz w:val="28"/>
              </w:rPr>
            </w:pPr>
          </w:p>
        </w:tc>
      </w:tr>
      <w:tr w:rsidR="00C62E92" w:rsidRPr="001E085C" w14:paraId="1D998246" w14:textId="77777777" w:rsidTr="004B4DC3">
        <w:trPr>
          <w:cantSplit/>
          <w:trHeight w:hRule="exact" w:val="403"/>
        </w:trPr>
        <w:tc>
          <w:tcPr>
            <w:tcW w:w="3118" w:type="dxa"/>
            <w:shd w:val="clear" w:color="auto" w:fill="auto"/>
          </w:tcPr>
          <w:p w14:paraId="3C82141E" w14:textId="77777777" w:rsidR="00C62E92" w:rsidRPr="001E085C" w:rsidRDefault="00C62E92" w:rsidP="0057246B">
            <w:pPr>
              <w:rPr>
                <w:rFonts w:ascii="Angsana New" w:eastAsia="Times New Roman" w:hAnsi="Angsana New" w:cs="Angsana New"/>
                <w:sz w:val="28"/>
                <w:u w:val="single"/>
              </w:rPr>
            </w:pPr>
            <w:r w:rsidRPr="001E085C">
              <w:rPr>
                <w:rFonts w:ascii="Angsana New" w:eastAsia="Times New Roman" w:hAnsi="Angsana New" w:cs="Angsana New"/>
                <w:sz w:val="28"/>
                <w:u w:val="single"/>
              </w:rPr>
              <w:t xml:space="preserve">CBD Corporation Co., Ltd. </w:t>
            </w:r>
            <w:r w:rsidRPr="001E085C">
              <w:rPr>
                <w:rFonts w:ascii="Angsana New" w:hAnsi="Angsana New" w:cs="Angsana New"/>
                <w:sz w:val="28"/>
                <w:u w:val="single"/>
              </w:rPr>
              <w:t>Group</w:t>
            </w:r>
          </w:p>
        </w:tc>
        <w:tc>
          <w:tcPr>
            <w:tcW w:w="141" w:type="dxa"/>
            <w:shd w:val="clear" w:color="auto" w:fill="auto"/>
          </w:tcPr>
          <w:p w14:paraId="654A856F"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76EDD88D" w14:textId="77777777" w:rsidR="00C62E92" w:rsidRPr="001E085C" w:rsidRDefault="00C62E92" w:rsidP="0057246B">
            <w:pPr>
              <w:rPr>
                <w:rFonts w:ascii="Angsana New" w:hAnsi="Angsana New" w:cs="Angsana New"/>
                <w:sz w:val="28"/>
              </w:rPr>
            </w:pPr>
          </w:p>
        </w:tc>
      </w:tr>
      <w:tr w:rsidR="00C62E92" w:rsidRPr="001E085C" w14:paraId="337176BE" w14:textId="77777777" w:rsidTr="004B4DC3">
        <w:trPr>
          <w:cantSplit/>
          <w:trHeight w:hRule="exact" w:val="403"/>
        </w:trPr>
        <w:tc>
          <w:tcPr>
            <w:tcW w:w="3118" w:type="dxa"/>
            <w:shd w:val="clear" w:color="auto" w:fill="auto"/>
          </w:tcPr>
          <w:p w14:paraId="2527843C" w14:textId="77777777" w:rsidR="00C62E92" w:rsidRPr="001E085C" w:rsidRDefault="00C62E92" w:rsidP="0057246B">
            <w:pPr>
              <w:rPr>
                <w:rFonts w:ascii="Angsana New" w:eastAsia="Times New Roman" w:hAnsi="Angsana New" w:cs="Angsana New"/>
                <w:sz w:val="28"/>
              </w:rPr>
            </w:pPr>
            <w:r w:rsidRPr="001E085C">
              <w:rPr>
                <w:rFonts w:ascii="Angsana New" w:eastAsia="Times New Roman" w:hAnsi="Angsana New" w:cs="Angsana New"/>
                <w:sz w:val="28"/>
              </w:rPr>
              <w:t>Siam Medical Cannabis Co., Ltd.</w:t>
            </w:r>
            <w:r w:rsidRPr="001E085C">
              <w:rPr>
                <w:rFonts w:ascii="Angsana New" w:eastAsia="Times New Roman" w:hAnsi="Angsana New" w:cs="Angsana New"/>
                <w:sz w:val="28"/>
              </w:rPr>
              <w:br/>
              <w:t xml:space="preserve">     Co.,Ltd</w:t>
            </w:r>
          </w:p>
        </w:tc>
        <w:tc>
          <w:tcPr>
            <w:tcW w:w="141" w:type="dxa"/>
            <w:shd w:val="clear" w:color="auto" w:fill="auto"/>
          </w:tcPr>
          <w:p w14:paraId="7808AC3D"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7FC49412" w14:textId="77777777" w:rsidR="00C62E92" w:rsidRPr="001E085C" w:rsidRDefault="00C62E92" w:rsidP="0057246B">
            <w:pPr>
              <w:rPr>
                <w:rFonts w:ascii="Angsana New" w:hAnsi="Angsana New" w:cs="Angsana New"/>
                <w:sz w:val="28"/>
              </w:rPr>
            </w:pPr>
            <w:r w:rsidRPr="001E085C">
              <w:rPr>
                <w:rFonts w:ascii="Angsana New" w:hAnsi="Angsana New" w:cs="Angsana New"/>
                <w:sz w:val="28"/>
              </w:rPr>
              <w:t xml:space="preserve">Associated company, by indirect hold in </w:t>
            </w:r>
            <w:r w:rsidRPr="001E085C">
              <w:rPr>
                <w:rFonts w:ascii="Angsana New" w:eastAsia="Times New Roman" w:hAnsi="Angsana New" w:cs="Angsana New"/>
                <w:sz w:val="28"/>
              </w:rPr>
              <w:t>CBD Corporation Co., Ltd.</w:t>
            </w:r>
          </w:p>
        </w:tc>
      </w:tr>
      <w:tr w:rsidR="00C62E92" w:rsidRPr="001E085C" w14:paraId="50C90204" w14:textId="77777777" w:rsidTr="004B4DC3">
        <w:trPr>
          <w:cantSplit/>
          <w:trHeight w:hRule="exact" w:val="153"/>
        </w:trPr>
        <w:tc>
          <w:tcPr>
            <w:tcW w:w="3118" w:type="dxa"/>
            <w:shd w:val="clear" w:color="auto" w:fill="auto"/>
          </w:tcPr>
          <w:p w14:paraId="22E528C6" w14:textId="77777777" w:rsidR="00C62E92" w:rsidRPr="001E085C" w:rsidRDefault="00C62E92" w:rsidP="0057246B">
            <w:pPr>
              <w:rPr>
                <w:rFonts w:ascii="Angsana New" w:hAnsi="Angsana New" w:cs="Angsana New"/>
                <w:sz w:val="28"/>
                <w:cs/>
              </w:rPr>
            </w:pPr>
          </w:p>
        </w:tc>
        <w:tc>
          <w:tcPr>
            <w:tcW w:w="141" w:type="dxa"/>
            <w:shd w:val="clear" w:color="auto" w:fill="auto"/>
          </w:tcPr>
          <w:p w14:paraId="4C59EDEC" w14:textId="77777777" w:rsidR="00C62E92" w:rsidRPr="001E085C" w:rsidRDefault="00C62E92" w:rsidP="0057246B">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1096734" w14:textId="77777777" w:rsidR="00C62E92" w:rsidRPr="001E085C" w:rsidRDefault="00C62E92" w:rsidP="0057246B">
            <w:pPr>
              <w:rPr>
                <w:rFonts w:ascii="Angsana New" w:hAnsi="Angsana New" w:cs="Angsana New"/>
                <w:sz w:val="28"/>
                <w:cs/>
              </w:rPr>
            </w:pPr>
          </w:p>
        </w:tc>
      </w:tr>
      <w:tr w:rsidR="00DD6975" w:rsidRPr="001E085C" w14:paraId="19B46ED8" w14:textId="77777777" w:rsidTr="003204BA">
        <w:trPr>
          <w:cantSplit/>
          <w:trHeight w:hRule="exact" w:val="403"/>
        </w:trPr>
        <w:tc>
          <w:tcPr>
            <w:tcW w:w="3118" w:type="dxa"/>
            <w:shd w:val="clear" w:color="auto" w:fill="auto"/>
          </w:tcPr>
          <w:p w14:paraId="4A5F4246" w14:textId="77777777" w:rsidR="00DD6975" w:rsidRPr="003204BA" w:rsidRDefault="003204BA" w:rsidP="00DD6975">
            <w:pPr>
              <w:rPr>
                <w:rFonts w:ascii="Angsana New" w:hAnsi="Angsana New" w:cs="Angsana New" w:hint="cs"/>
                <w:sz w:val="28"/>
                <w:cs/>
              </w:rPr>
            </w:pPr>
            <w:r w:rsidRPr="003204BA">
              <w:rPr>
                <w:rFonts w:ascii="Angsana New" w:hAnsi="Angsana New" w:cs="Angsana New"/>
                <w:sz w:val="28"/>
                <w:u w:val="single"/>
              </w:rPr>
              <w:t xml:space="preserve">Digital Education </w:t>
            </w:r>
            <w:r w:rsidRPr="001E085C">
              <w:rPr>
                <w:rFonts w:ascii="Angsana New" w:eastAsia="Times New Roman" w:hAnsi="Angsana New" w:cs="Angsana New"/>
                <w:sz w:val="28"/>
                <w:u w:val="single"/>
              </w:rPr>
              <w:t xml:space="preserve">Co., Ltd. </w:t>
            </w:r>
            <w:r w:rsidRPr="001E085C">
              <w:rPr>
                <w:rFonts w:ascii="Angsana New" w:hAnsi="Angsana New" w:cs="Angsana New"/>
                <w:sz w:val="28"/>
                <w:u w:val="single"/>
              </w:rPr>
              <w:t>Group</w:t>
            </w:r>
          </w:p>
        </w:tc>
        <w:tc>
          <w:tcPr>
            <w:tcW w:w="141" w:type="dxa"/>
            <w:shd w:val="clear" w:color="auto" w:fill="auto"/>
          </w:tcPr>
          <w:p w14:paraId="437E43B5" w14:textId="77777777" w:rsidR="00DD6975" w:rsidRPr="001E085C" w:rsidRDefault="00DD6975" w:rsidP="00DD6975">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5DF84D25" w14:textId="77777777" w:rsidR="00DD6975" w:rsidRPr="001E085C" w:rsidRDefault="00DD6975" w:rsidP="00DD6975">
            <w:pPr>
              <w:rPr>
                <w:rFonts w:ascii="Angsana New" w:hAnsi="Angsana New" w:cs="Angsana New"/>
                <w:sz w:val="28"/>
                <w:cs/>
              </w:rPr>
            </w:pPr>
          </w:p>
        </w:tc>
      </w:tr>
      <w:tr w:rsidR="00CE48D6" w:rsidRPr="001E085C" w14:paraId="145E2C08" w14:textId="77777777" w:rsidTr="003204BA">
        <w:trPr>
          <w:cantSplit/>
          <w:trHeight w:hRule="exact" w:val="403"/>
        </w:trPr>
        <w:tc>
          <w:tcPr>
            <w:tcW w:w="3118" w:type="dxa"/>
            <w:shd w:val="clear" w:color="auto" w:fill="auto"/>
          </w:tcPr>
          <w:p w14:paraId="3A0D053F" w14:textId="77777777" w:rsidR="00CE48D6" w:rsidRPr="003204BA" w:rsidRDefault="003204BA" w:rsidP="00CE48D6">
            <w:pPr>
              <w:rPr>
                <w:rFonts w:ascii="Angsana New" w:hAnsi="Angsana New" w:cs="Angsana New" w:hint="cs"/>
                <w:sz w:val="28"/>
                <w:cs/>
              </w:rPr>
            </w:pPr>
            <w:r w:rsidRPr="003204BA">
              <w:rPr>
                <w:rFonts w:ascii="Angsana New" w:eastAsia="Times New Roman" w:hAnsi="Angsana New" w:cs="Angsana New"/>
                <w:sz w:val="27"/>
                <w:szCs w:val="27"/>
              </w:rPr>
              <w:t xml:space="preserve">Digital Screen Play </w:t>
            </w:r>
            <w:r w:rsidRPr="001E085C">
              <w:rPr>
                <w:rFonts w:ascii="Angsana New" w:eastAsia="Times New Roman" w:hAnsi="Angsana New" w:cs="Angsana New"/>
                <w:sz w:val="28"/>
              </w:rPr>
              <w:t>Co., Ltd.</w:t>
            </w:r>
          </w:p>
        </w:tc>
        <w:tc>
          <w:tcPr>
            <w:tcW w:w="141" w:type="dxa"/>
            <w:shd w:val="clear" w:color="auto" w:fill="auto"/>
          </w:tcPr>
          <w:p w14:paraId="208F253E"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E948FD2" w14:textId="77777777" w:rsidR="00CE48D6" w:rsidRPr="001E085C" w:rsidRDefault="003204BA" w:rsidP="00CE48D6">
            <w:pPr>
              <w:rPr>
                <w:rFonts w:ascii="Angsana New" w:hAnsi="Angsana New" w:cs="Angsana New"/>
                <w:sz w:val="28"/>
                <w:cs/>
              </w:rPr>
            </w:pPr>
            <w:r w:rsidRPr="001E085C">
              <w:rPr>
                <w:rFonts w:ascii="Angsana New" w:hAnsi="Angsana New" w:cs="Angsana New"/>
                <w:sz w:val="28"/>
              </w:rPr>
              <w:t xml:space="preserve">Associated company, by indirect hold in </w:t>
            </w:r>
            <w:r w:rsidRPr="003204BA">
              <w:rPr>
                <w:rFonts w:ascii="Angsana New" w:hAnsi="Angsana New" w:cs="Angsana New"/>
                <w:sz w:val="28"/>
              </w:rPr>
              <w:t xml:space="preserve">Digital Education </w:t>
            </w:r>
            <w:r w:rsidRPr="001E085C">
              <w:rPr>
                <w:rFonts w:ascii="Angsana New" w:eastAsia="Times New Roman" w:hAnsi="Angsana New" w:cs="Angsana New"/>
                <w:sz w:val="28"/>
              </w:rPr>
              <w:t>Co., Ltd.</w:t>
            </w:r>
          </w:p>
        </w:tc>
      </w:tr>
      <w:tr w:rsidR="00CE48D6" w:rsidRPr="001E085C" w14:paraId="4F413106" w14:textId="77777777" w:rsidTr="004B4DC3">
        <w:trPr>
          <w:cantSplit/>
          <w:trHeight w:hRule="exact" w:val="153"/>
        </w:trPr>
        <w:tc>
          <w:tcPr>
            <w:tcW w:w="3118" w:type="dxa"/>
            <w:shd w:val="clear" w:color="auto" w:fill="auto"/>
          </w:tcPr>
          <w:p w14:paraId="7BCBDFFB" w14:textId="77777777" w:rsidR="00CE48D6" w:rsidRPr="001E085C" w:rsidRDefault="00CE48D6" w:rsidP="00CE48D6">
            <w:pPr>
              <w:rPr>
                <w:rFonts w:ascii="Angsana New" w:hAnsi="Angsana New" w:cs="Angsana New"/>
                <w:sz w:val="28"/>
                <w:cs/>
              </w:rPr>
            </w:pPr>
          </w:p>
        </w:tc>
        <w:tc>
          <w:tcPr>
            <w:tcW w:w="141" w:type="dxa"/>
            <w:shd w:val="clear" w:color="auto" w:fill="auto"/>
          </w:tcPr>
          <w:p w14:paraId="575C9F69"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175C6952" w14:textId="77777777" w:rsidR="00CE48D6" w:rsidRPr="001E085C" w:rsidRDefault="00CE48D6" w:rsidP="00CE48D6">
            <w:pPr>
              <w:rPr>
                <w:rFonts w:ascii="Angsana New" w:hAnsi="Angsana New" w:cs="Angsana New"/>
                <w:sz w:val="28"/>
                <w:cs/>
              </w:rPr>
            </w:pPr>
          </w:p>
        </w:tc>
      </w:tr>
      <w:tr w:rsidR="00CE48D6" w:rsidRPr="001E085C" w14:paraId="6D905FE7" w14:textId="77777777" w:rsidTr="004B4DC3">
        <w:trPr>
          <w:cantSplit/>
          <w:trHeight w:hRule="exact" w:val="403"/>
        </w:trPr>
        <w:tc>
          <w:tcPr>
            <w:tcW w:w="3118" w:type="dxa"/>
            <w:shd w:val="clear" w:color="auto" w:fill="auto"/>
          </w:tcPr>
          <w:p w14:paraId="1302A2E7" w14:textId="77777777" w:rsidR="00CE48D6" w:rsidRPr="001E085C" w:rsidRDefault="00CE48D6" w:rsidP="00CE48D6">
            <w:pPr>
              <w:rPr>
                <w:rFonts w:ascii="Angsana New" w:hAnsi="Angsana New" w:cs="Angsana New"/>
                <w:sz w:val="28"/>
                <w:u w:val="single"/>
                <w:cs/>
              </w:rPr>
            </w:pPr>
            <w:r w:rsidRPr="001E085C">
              <w:rPr>
                <w:rFonts w:ascii="Angsana New" w:hAnsi="Angsana New" w:cs="Angsana New"/>
                <w:sz w:val="28"/>
                <w:u w:val="single"/>
              </w:rPr>
              <w:t>Related persons</w:t>
            </w:r>
          </w:p>
        </w:tc>
        <w:tc>
          <w:tcPr>
            <w:tcW w:w="141" w:type="dxa"/>
            <w:shd w:val="clear" w:color="auto" w:fill="auto"/>
          </w:tcPr>
          <w:p w14:paraId="673024B9"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CFDBEE0" w14:textId="77777777" w:rsidR="00CE48D6" w:rsidRPr="001E085C" w:rsidRDefault="00CE48D6" w:rsidP="00CE48D6">
            <w:pPr>
              <w:rPr>
                <w:rFonts w:ascii="Angsana New" w:hAnsi="Angsana New" w:cs="Angsana New"/>
                <w:sz w:val="28"/>
                <w:cs/>
              </w:rPr>
            </w:pPr>
          </w:p>
        </w:tc>
      </w:tr>
      <w:tr w:rsidR="00CE48D6" w:rsidRPr="001E085C" w14:paraId="0E51F142" w14:textId="77777777" w:rsidTr="004B4DC3">
        <w:trPr>
          <w:cantSplit/>
          <w:trHeight w:hRule="exact" w:val="403"/>
        </w:trPr>
        <w:tc>
          <w:tcPr>
            <w:tcW w:w="3118" w:type="dxa"/>
            <w:shd w:val="clear" w:color="auto" w:fill="auto"/>
          </w:tcPr>
          <w:p w14:paraId="56BC1A87" w14:textId="77777777" w:rsidR="00CE48D6" w:rsidRPr="001E085C" w:rsidRDefault="00CE48D6" w:rsidP="00CE48D6">
            <w:pPr>
              <w:rPr>
                <w:rFonts w:ascii="Angsana New" w:hAnsi="Angsana New" w:cs="Angsana New"/>
                <w:sz w:val="28"/>
                <w:cs/>
              </w:rPr>
            </w:pPr>
            <w:r w:rsidRPr="001E085C">
              <w:rPr>
                <w:rFonts w:ascii="Angsana New" w:hAnsi="Angsana New" w:cs="Angsana New"/>
                <w:sz w:val="28"/>
              </w:rPr>
              <w:t>Mr. Suthee Luangrattanacharoen</w:t>
            </w:r>
          </w:p>
        </w:tc>
        <w:tc>
          <w:tcPr>
            <w:tcW w:w="141" w:type="dxa"/>
            <w:shd w:val="clear" w:color="auto" w:fill="auto"/>
          </w:tcPr>
          <w:p w14:paraId="09527F65"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CEDEAB5" w14:textId="77777777" w:rsidR="00CE48D6" w:rsidRPr="001E085C" w:rsidRDefault="00CE48D6" w:rsidP="00CE48D6">
            <w:pPr>
              <w:rPr>
                <w:rFonts w:ascii="Angsana New" w:hAnsi="Angsana New" w:cs="Angsana New"/>
                <w:sz w:val="28"/>
              </w:rPr>
            </w:pPr>
            <w:r w:rsidRPr="001E085C">
              <w:rPr>
                <w:rFonts w:ascii="Angsana New" w:hAnsi="Angsana New" w:cs="Angsana New"/>
                <w:sz w:val="28"/>
              </w:rPr>
              <w:t>Director and shareholder of subsidiaries</w:t>
            </w:r>
          </w:p>
        </w:tc>
      </w:tr>
      <w:tr w:rsidR="00CE48D6" w:rsidRPr="001E085C" w14:paraId="547BD986" w14:textId="77777777" w:rsidTr="003204BA">
        <w:trPr>
          <w:cantSplit/>
          <w:trHeight w:hRule="exact" w:val="403"/>
        </w:trPr>
        <w:tc>
          <w:tcPr>
            <w:tcW w:w="3118" w:type="dxa"/>
            <w:shd w:val="clear" w:color="auto" w:fill="auto"/>
          </w:tcPr>
          <w:p w14:paraId="78A119BC" w14:textId="77777777" w:rsidR="00CE48D6" w:rsidRPr="001E085C" w:rsidRDefault="003204BA" w:rsidP="00CE48D6">
            <w:pPr>
              <w:rPr>
                <w:rFonts w:ascii="Angsana New" w:hAnsi="Angsana New" w:cs="Angsana New"/>
                <w:sz w:val="28"/>
              </w:rPr>
            </w:pPr>
            <w:r w:rsidRPr="003204BA">
              <w:rPr>
                <w:rFonts w:ascii="Angsana New" w:hAnsi="Angsana New" w:cs="Angsana New"/>
                <w:sz w:val="28"/>
              </w:rPr>
              <w:t>Mr. Natthawat Wutthi</w:t>
            </w:r>
          </w:p>
        </w:tc>
        <w:tc>
          <w:tcPr>
            <w:tcW w:w="141" w:type="dxa"/>
            <w:shd w:val="clear" w:color="auto" w:fill="auto"/>
          </w:tcPr>
          <w:p w14:paraId="57653A4E"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617AA9A9" w14:textId="77777777" w:rsidR="00CE48D6" w:rsidRPr="005661FD" w:rsidRDefault="00CE48D6" w:rsidP="00CE48D6">
            <w:pPr>
              <w:rPr>
                <w:rFonts w:ascii="Angsana New" w:hAnsi="Angsana New" w:cs="Angsana New"/>
                <w:sz w:val="28"/>
              </w:rPr>
            </w:pPr>
            <w:r>
              <w:rPr>
                <w:rFonts w:ascii="Angsana New" w:hAnsi="Angsana New" w:cs="Angsana New"/>
                <w:sz w:val="28"/>
              </w:rPr>
              <w:t>S</w:t>
            </w:r>
            <w:r w:rsidRPr="001E085C">
              <w:rPr>
                <w:rFonts w:ascii="Angsana New" w:hAnsi="Angsana New" w:cs="Angsana New"/>
                <w:sz w:val="28"/>
              </w:rPr>
              <w:t>hareholder of subsidiaries</w:t>
            </w:r>
          </w:p>
          <w:p w14:paraId="39CBA4BE" w14:textId="77777777" w:rsidR="00CE48D6" w:rsidRPr="001E085C" w:rsidRDefault="00CE48D6" w:rsidP="00CE48D6">
            <w:pPr>
              <w:rPr>
                <w:rFonts w:ascii="Angsana New" w:hAnsi="Angsana New" w:cs="Angsana New"/>
                <w:sz w:val="28"/>
              </w:rPr>
            </w:pPr>
          </w:p>
        </w:tc>
      </w:tr>
      <w:tr w:rsidR="00CE48D6" w:rsidRPr="001E085C" w14:paraId="59A8F471" w14:textId="77777777" w:rsidTr="003204BA">
        <w:trPr>
          <w:cantSplit/>
          <w:trHeight w:hRule="exact" w:val="403"/>
        </w:trPr>
        <w:tc>
          <w:tcPr>
            <w:tcW w:w="3118" w:type="dxa"/>
            <w:shd w:val="clear" w:color="auto" w:fill="auto"/>
          </w:tcPr>
          <w:p w14:paraId="2E54D4FA" w14:textId="77777777" w:rsidR="00CE48D6" w:rsidRPr="001E085C" w:rsidRDefault="003204BA" w:rsidP="00CE48D6">
            <w:pPr>
              <w:rPr>
                <w:rFonts w:ascii="Angsana New" w:hAnsi="Angsana New" w:cs="Angsana New"/>
                <w:sz w:val="28"/>
              </w:rPr>
            </w:pPr>
            <w:r w:rsidRPr="003204BA">
              <w:rPr>
                <w:rFonts w:ascii="Angsana New" w:hAnsi="Angsana New" w:cs="Angsana New"/>
                <w:sz w:val="28"/>
              </w:rPr>
              <w:t>Mr. Phutthachart Rangkasiri</w:t>
            </w:r>
          </w:p>
        </w:tc>
        <w:tc>
          <w:tcPr>
            <w:tcW w:w="141" w:type="dxa"/>
            <w:shd w:val="clear" w:color="auto" w:fill="auto"/>
          </w:tcPr>
          <w:p w14:paraId="077B58DC"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20CA1D4" w14:textId="77777777" w:rsidR="00CE48D6" w:rsidRPr="001E085C" w:rsidRDefault="00CE48D6" w:rsidP="00CE48D6">
            <w:pPr>
              <w:rPr>
                <w:rFonts w:ascii="Angsana New" w:hAnsi="Angsana New" w:cs="Angsana New"/>
                <w:sz w:val="28"/>
              </w:rPr>
            </w:pPr>
            <w:r w:rsidRPr="001E085C">
              <w:rPr>
                <w:rFonts w:ascii="Angsana New" w:hAnsi="Angsana New" w:cs="Angsana New"/>
                <w:sz w:val="28"/>
              </w:rPr>
              <w:t>Director and shareholder</w:t>
            </w:r>
          </w:p>
        </w:tc>
      </w:tr>
      <w:tr w:rsidR="00CE48D6" w:rsidRPr="001E085C" w14:paraId="2FFEA566" w14:textId="77777777" w:rsidTr="003204BA">
        <w:trPr>
          <w:cantSplit/>
          <w:trHeight w:hRule="exact" w:val="403"/>
        </w:trPr>
        <w:tc>
          <w:tcPr>
            <w:tcW w:w="3118" w:type="dxa"/>
            <w:shd w:val="clear" w:color="auto" w:fill="auto"/>
          </w:tcPr>
          <w:p w14:paraId="41B67642" w14:textId="77777777" w:rsidR="00CE48D6" w:rsidRPr="001E085C" w:rsidRDefault="003204BA" w:rsidP="00CE48D6">
            <w:pPr>
              <w:rPr>
                <w:rFonts w:ascii="Angsana New" w:hAnsi="Angsana New" w:cs="Angsana New"/>
                <w:sz w:val="28"/>
              </w:rPr>
            </w:pPr>
            <w:r w:rsidRPr="003204BA">
              <w:rPr>
                <w:rFonts w:ascii="Angsana New" w:hAnsi="Angsana New" w:cs="Angsana New"/>
                <w:sz w:val="28"/>
              </w:rPr>
              <w:t>Mr. Chatphat Lertviriyaphakorn</w:t>
            </w:r>
          </w:p>
        </w:tc>
        <w:tc>
          <w:tcPr>
            <w:tcW w:w="141" w:type="dxa"/>
            <w:shd w:val="clear" w:color="auto" w:fill="auto"/>
          </w:tcPr>
          <w:p w14:paraId="0FE38856"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6F21439" w14:textId="77777777" w:rsidR="00CE48D6" w:rsidRPr="001E085C" w:rsidRDefault="00CE48D6" w:rsidP="00CE48D6">
            <w:pPr>
              <w:rPr>
                <w:rFonts w:ascii="Angsana New" w:hAnsi="Angsana New" w:cs="Angsana New"/>
                <w:sz w:val="28"/>
              </w:rPr>
            </w:pPr>
            <w:r w:rsidRPr="001E085C">
              <w:rPr>
                <w:rFonts w:ascii="Angsana New" w:hAnsi="Angsana New" w:cs="Angsana New"/>
                <w:sz w:val="28"/>
              </w:rPr>
              <w:t xml:space="preserve">Director and shareholder of subsidiaries </w:t>
            </w:r>
          </w:p>
        </w:tc>
      </w:tr>
      <w:tr w:rsidR="00CE48D6" w:rsidRPr="001E085C" w14:paraId="2628E780" w14:textId="77777777" w:rsidTr="00CE48D6">
        <w:trPr>
          <w:cantSplit/>
          <w:trHeight w:hRule="exact" w:val="107"/>
        </w:trPr>
        <w:tc>
          <w:tcPr>
            <w:tcW w:w="3118" w:type="dxa"/>
            <w:shd w:val="clear" w:color="auto" w:fill="auto"/>
          </w:tcPr>
          <w:p w14:paraId="571C19F6" w14:textId="77777777" w:rsidR="00CE48D6" w:rsidRPr="001E085C" w:rsidRDefault="00CE48D6" w:rsidP="00CE48D6">
            <w:pPr>
              <w:rPr>
                <w:rFonts w:ascii="Angsana New" w:hAnsi="Angsana New" w:cs="Angsana New"/>
                <w:sz w:val="28"/>
              </w:rPr>
            </w:pPr>
          </w:p>
        </w:tc>
        <w:tc>
          <w:tcPr>
            <w:tcW w:w="141" w:type="dxa"/>
            <w:shd w:val="clear" w:color="auto" w:fill="auto"/>
          </w:tcPr>
          <w:p w14:paraId="6C1CDF63"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AB2BDD2" w14:textId="77777777" w:rsidR="00CE48D6" w:rsidRPr="001E085C" w:rsidRDefault="00CE48D6" w:rsidP="00CE48D6">
            <w:pPr>
              <w:rPr>
                <w:rFonts w:ascii="Angsana New" w:hAnsi="Angsana New" w:cs="Angsana New"/>
                <w:sz w:val="28"/>
              </w:rPr>
            </w:pPr>
          </w:p>
        </w:tc>
      </w:tr>
      <w:tr w:rsidR="00CE48D6" w:rsidRPr="001E085C" w14:paraId="08D730F7" w14:textId="77777777" w:rsidTr="004B4DC3">
        <w:trPr>
          <w:cantSplit/>
          <w:trHeight w:hRule="exact" w:val="403"/>
        </w:trPr>
        <w:tc>
          <w:tcPr>
            <w:tcW w:w="3118" w:type="dxa"/>
            <w:shd w:val="clear" w:color="auto" w:fill="auto"/>
          </w:tcPr>
          <w:p w14:paraId="0A45D48C" w14:textId="77777777" w:rsidR="00CE48D6" w:rsidRPr="001E085C" w:rsidRDefault="00CE48D6" w:rsidP="00CE48D6">
            <w:pPr>
              <w:rPr>
                <w:rFonts w:ascii="Angsana New" w:hAnsi="Angsana New" w:cs="Angsana New"/>
                <w:sz w:val="28"/>
                <w:u w:val="single"/>
                <w:cs/>
              </w:rPr>
            </w:pPr>
            <w:r w:rsidRPr="001E085C">
              <w:rPr>
                <w:rFonts w:ascii="Angsana New" w:hAnsi="Angsana New" w:cs="Angsana New"/>
                <w:sz w:val="28"/>
                <w:u w:val="single"/>
              </w:rPr>
              <w:t>Related companies</w:t>
            </w:r>
          </w:p>
        </w:tc>
        <w:tc>
          <w:tcPr>
            <w:tcW w:w="141" w:type="dxa"/>
            <w:shd w:val="clear" w:color="auto" w:fill="auto"/>
          </w:tcPr>
          <w:p w14:paraId="33F7B76E"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4144D61F" w14:textId="77777777" w:rsidR="00CE48D6" w:rsidRPr="001E085C" w:rsidRDefault="00CE48D6" w:rsidP="00CE48D6">
            <w:pPr>
              <w:rPr>
                <w:rFonts w:ascii="Angsana New" w:hAnsi="Angsana New" w:cs="Angsana New"/>
                <w:sz w:val="28"/>
                <w:cs/>
              </w:rPr>
            </w:pPr>
          </w:p>
        </w:tc>
      </w:tr>
      <w:tr w:rsidR="00CE48D6" w:rsidRPr="001E085C" w14:paraId="601A5D25" w14:textId="77777777" w:rsidTr="004B4DC3">
        <w:trPr>
          <w:cantSplit/>
          <w:trHeight w:hRule="exact" w:val="403"/>
        </w:trPr>
        <w:tc>
          <w:tcPr>
            <w:tcW w:w="3118" w:type="dxa"/>
            <w:shd w:val="clear" w:color="auto" w:fill="auto"/>
          </w:tcPr>
          <w:p w14:paraId="427E3511" w14:textId="77777777" w:rsidR="00CE48D6" w:rsidRPr="001E085C" w:rsidRDefault="00CE48D6" w:rsidP="00CE48D6">
            <w:pPr>
              <w:rPr>
                <w:rFonts w:ascii="Angsana New" w:hAnsi="Angsana New" w:cs="Angsana New"/>
                <w:sz w:val="28"/>
                <w:cs/>
              </w:rPr>
            </w:pPr>
            <w:r w:rsidRPr="001E085C">
              <w:rPr>
                <w:rFonts w:ascii="Angsana New" w:eastAsia="Times New Roman" w:hAnsi="Angsana New" w:cs="Angsana New"/>
                <w:sz w:val="28"/>
              </w:rPr>
              <w:t>Sutee Holding Co., Ltd.</w:t>
            </w:r>
          </w:p>
        </w:tc>
        <w:tc>
          <w:tcPr>
            <w:tcW w:w="141" w:type="dxa"/>
            <w:shd w:val="clear" w:color="auto" w:fill="auto"/>
          </w:tcPr>
          <w:p w14:paraId="7EC6B5FF" w14:textId="77777777" w:rsidR="00CE48D6" w:rsidRPr="001E085C" w:rsidRDefault="00CE48D6" w:rsidP="00CE48D6">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2840FC43" w14:textId="77777777" w:rsidR="00CE48D6" w:rsidRPr="001E085C" w:rsidRDefault="00CE48D6" w:rsidP="00CE48D6">
            <w:pPr>
              <w:rPr>
                <w:rFonts w:ascii="Angsana New" w:hAnsi="Angsana New" w:cs="Angsana New"/>
                <w:sz w:val="28"/>
                <w:cs/>
              </w:rPr>
            </w:pPr>
            <w:r w:rsidRPr="001E085C">
              <w:rPr>
                <w:rFonts w:ascii="Angsana New" w:hAnsi="Angsana New" w:cs="Angsana New"/>
                <w:sz w:val="28"/>
              </w:rPr>
              <w:t>Director and Shareholder in</w:t>
            </w:r>
            <w:r w:rsidRPr="001E085C">
              <w:rPr>
                <w:rFonts w:ascii="Angsana New" w:hAnsi="Angsana New" w:cs="Angsana New"/>
                <w:sz w:val="28"/>
                <w:cs/>
              </w:rPr>
              <w:t xml:space="preserve"> </w:t>
            </w:r>
            <w:r w:rsidRPr="001E085C">
              <w:rPr>
                <w:rFonts w:ascii="Angsana New" w:hAnsi="Angsana New" w:cs="Angsana New"/>
                <w:sz w:val="28"/>
              </w:rPr>
              <w:t>Mitra Corporation Co., Ltd. Group</w:t>
            </w:r>
          </w:p>
        </w:tc>
      </w:tr>
      <w:tr w:rsidR="00FF6F5E" w:rsidRPr="001E085C" w14:paraId="1239967A" w14:textId="77777777" w:rsidTr="003204BA">
        <w:trPr>
          <w:cantSplit/>
          <w:trHeight w:hRule="exact" w:val="403"/>
        </w:trPr>
        <w:tc>
          <w:tcPr>
            <w:tcW w:w="3118" w:type="dxa"/>
            <w:shd w:val="clear" w:color="auto" w:fill="auto"/>
          </w:tcPr>
          <w:p w14:paraId="6E74473B" w14:textId="77777777" w:rsidR="00FF6F5E" w:rsidRPr="001E085C" w:rsidRDefault="003204BA" w:rsidP="00FF6F5E">
            <w:pPr>
              <w:rPr>
                <w:rFonts w:ascii="Angsana New" w:eastAsia="Times New Roman" w:hAnsi="Angsana New" w:cs="Angsana New"/>
                <w:sz w:val="28"/>
              </w:rPr>
            </w:pPr>
            <w:r w:rsidRPr="003204BA">
              <w:rPr>
                <w:rFonts w:ascii="Angsana New" w:hAnsi="Angsana New" w:cs="Angsana New"/>
                <w:sz w:val="28"/>
              </w:rPr>
              <w:t xml:space="preserve">PBN Globalize </w:t>
            </w:r>
            <w:r w:rsidRPr="001E085C">
              <w:rPr>
                <w:rFonts w:ascii="Angsana New" w:eastAsia="Times New Roman" w:hAnsi="Angsana New" w:cs="Angsana New"/>
                <w:sz w:val="28"/>
              </w:rPr>
              <w:t>Co., Ltd.</w:t>
            </w:r>
          </w:p>
        </w:tc>
        <w:tc>
          <w:tcPr>
            <w:tcW w:w="141" w:type="dxa"/>
            <w:shd w:val="clear" w:color="auto" w:fill="auto"/>
          </w:tcPr>
          <w:p w14:paraId="7DDD86C2" w14:textId="77777777" w:rsidR="00FF6F5E" w:rsidRPr="001E085C" w:rsidRDefault="00FF6F5E" w:rsidP="00FF6F5E">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687C912" w14:textId="77777777" w:rsidR="00FF6F5E" w:rsidRPr="001E085C" w:rsidRDefault="00FF6F5E" w:rsidP="00FF6F5E">
            <w:pPr>
              <w:rPr>
                <w:rFonts w:ascii="Angsana New" w:hAnsi="Angsana New" w:cs="Angsana New"/>
                <w:sz w:val="28"/>
              </w:rPr>
            </w:pPr>
            <w:r w:rsidRPr="001E085C">
              <w:rPr>
                <w:rFonts w:ascii="Angsana New" w:hAnsi="Angsana New" w:cs="Angsana New"/>
                <w:sz w:val="28"/>
              </w:rPr>
              <w:t>Shareholder in</w:t>
            </w:r>
            <w:r w:rsidRPr="001E085C">
              <w:rPr>
                <w:rFonts w:ascii="Angsana New" w:hAnsi="Angsana New" w:cs="Angsana New"/>
                <w:sz w:val="28"/>
                <w:cs/>
              </w:rPr>
              <w:t xml:space="preserve"> </w:t>
            </w:r>
            <w:r w:rsidRPr="001E085C">
              <w:rPr>
                <w:rFonts w:ascii="Angsana New" w:hAnsi="Angsana New" w:cs="Angsana New"/>
                <w:sz w:val="28"/>
              </w:rPr>
              <w:t>Mitra Corporation Co., Ltd. Group</w:t>
            </w:r>
          </w:p>
        </w:tc>
      </w:tr>
      <w:tr w:rsidR="00FF6F5E" w:rsidRPr="001E085C" w14:paraId="622B3AFB" w14:textId="77777777" w:rsidTr="003204BA">
        <w:trPr>
          <w:cantSplit/>
          <w:trHeight w:hRule="exact" w:val="403"/>
        </w:trPr>
        <w:tc>
          <w:tcPr>
            <w:tcW w:w="3118" w:type="dxa"/>
            <w:shd w:val="clear" w:color="auto" w:fill="auto"/>
          </w:tcPr>
          <w:p w14:paraId="464E7F1E" w14:textId="77777777" w:rsidR="00FF6F5E" w:rsidRPr="001E085C" w:rsidRDefault="003204BA" w:rsidP="00FF6F5E">
            <w:pPr>
              <w:rPr>
                <w:rFonts w:ascii="Angsana New" w:eastAsia="Times New Roman" w:hAnsi="Angsana New" w:cs="Angsana New"/>
                <w:sz w:val="28"/>
              </w:rPr>
            </w:pPr>
            <w:r w:rsidRPr="003204BA">
              <w:rPr>
                <w:rFonts w:ascii="Angsana New" w:hAnsi="Angsana New" w:cs="Angsana New"/>
                <w:sz w:val="28"/>
              </w:rPr>
              <w:t xml:space="preserve">Bang Pa-in West Management </w:t>
            </w:r>
            <w:r w:rsidRPr="001E085C">
              <w:rPr>
                <w:rFonts w:ascii="Angsana New" w:eastAsia="Times New Roman" w:hAnsi="Angsana New" w:cs="Angsana New"/>
                <w:sz w:val="28"/>
              </w:rPr>
              <w:t>Co., Ltd.</w:t>
            </w:r>
            <w:r w:rsidRPr="003204BA">
              <w:rPr>
                <w:rFonts w:ascii="Angsana New" w:hAnsi="Angsana New" w:cs="Angsana New"/>
                <w:sz w:val="28"/>
              </w:rPr>
              <w:t xml:space="preserve"> Limited</w:t>
            </w:r>
          </w:p>
        </w:tc>
        <w:tc>
          <w:tcPr>
            <w:tcW w:w="141" w:type="dxa"/>
            <w:shd w:val="clear" w:color="auto" w:fill="auto"/>
          </w:tcPr>
          <w:p w14:paraId="4C6F6F99" w14:textId="77777777" w:rsidR="00FF6F5E" w:rsidRPr="001E085C" w:rsidRDefault="00FF6F5E" w:rsidP="00FF6F5E">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6A192848" w14:textId="77777777" w:rsidR="00FF6F5E" w:rsidRPr="001E085C" w:rsidRDefault="00FF6F5E" w:rsidP="00FF6F5E">
            <w:pPr>
              <w:rPr>
                <w:rFonts w:ascii="Angsana New" w:hAnsi="Angsana New" w:cs="Angsana New"/>
                <w:sz w:val="28"/>
              </w:rPr>
            </w:pPr>
            <w:r w:rsidRPr="003A3C77">
              <w:rPr>
                <w:rFonts w:ascii="Angsana New" w:hAnsi="Angsana New" w:cs="Angsana New"/>
                <w:sz w:val="28"/>
              </w:rPr>
              <w:t>Shareholder in</w:t>
            </w:r>
            <w:r w:rsidRPr="003A3C77">
              <w:rPr>
                <w:rFonts w:ascii="Angsana New" w:hAnsi="Angsana New" w:cs="Angsana New"/>
                <w:sz w:val="28"/>
                <w:cs/>
              </w:rPr>
              <w:t xml:space="preserve"> </w:t>
            </w:r>
            <w:r w:rsidRPr="003A3C77">
              <w:rPr>
                <w:rFonts w:ascii="Angsana New" w:hAnsi="Angsana New" w:cs="Angsana New"/>
                <w:sz w:val="28"/>
              </w:rPr>
              <w:t>Mitra Corporation Co., Ltd. Group</w:t>
            </w:r>
          </w:p>
        </w:tc>
      </w:tr>
      <w:tr w:rsidR="00FF6F5E" w:rsidRPr="001E085C" w14:paraId="394F14AE" w14:textId="77777777" w:rsidTr="00B96724">
        <w:trPr>
          <w:cantSplit/>
          <w:trHeight w:hRule="exact" w:val="842"/>
        </w:trPr>
        <w:tc>
          <w:tcPr>
            <w:tcW w:w="3118" w:type="dxa"/>
            <w:shd w:val="clear" w:color="auto" w:fill="auto"/>
          </w:tcPr>
          <w:p w14:paraId="2F828D72" w14:textId="77777777" w:rsidR="00FF6F5E" w:rsidRPr="001E085C" w:rsidRDefault="003204BA" w:rsidP="00FF6F5E">
            <w:pPr>
              <w:rPr>
                <w:rFonts w:ascii="Angsana New" w:eastAsia="Times New Roman" w:hAnsi="Angsana New" w:cs="Angsana New"/>
                <w:sz w:val="28"/>
              </w:rPr>
            </w:pPr>
            <w:r w:rsidRPr="003204BA">
              <w:rPr>
                <w:rFonts w:ascii="Angsana New" w:hAnsi="Angsana New" w:cs="Angsana New"/>
                <w:sz w:val="28"/>
              </w:rPr>
              <w:t xml:space="preserve">Samut Sakhon Natural Clean </w:t>
            </w:r>
            <w:r w:rsidR="00B96724">
              <w:rPr>
                <w:rFonts w:ascii="Angsana New" w:hAnsi="Angsana New" w:cs="Angsana New"/>
                <w:sz w:val="28"/>
              </w:rPr>
              <w:t xml:space="preserve">Enrtgy </w:t>
            </w:r>
            <w:r w:rsidRPr="001E085C">
              <w:rPr>
                <w:rFonts w:ascii="Angsana New" w:eastAsia="Times New Roman" w:hAnsi="Angsana New" w:cs="Angsana New"/>
                <w:sz w:val="28"/>
              </w:rPr>
              <w:t>Co., Ltd.</w:t>
            </w:r>
            <w:r w:rsidRPr="003204BA">
              <w:rPr>
                <w:rFonts w:ascii="Angsana New" w:hAnsi="Angsana New" w:cs="Angsana New"/>
                <w:sz w:val="28"/>
              </w:rPr>
              <w:t xml:space="preserve"> </w:t>
            </w:r>
          </w:p>
        </w:tc>
        <w:tc>
          <w:tcPr>
            <w:tcW w:w="141" w:type="dxa"/>
            <w:shd w:val="clear" w:color="auto" w:fill="auto"/>
          </w:tcPr>
          <w:p w14:paraId="3E791539" w14:textId="77777777" w:rsidR="00FF6F5E" w:rsidRPr="001E085C" w:rsidRDefault="00FF6F5E" w:rsidP="00FF6F5E">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462FF822" w14:textId="77777777" w:rsidR="00FF6F5E" w:rsidRPr="001E085C" w:rsidRDefault="00FF6F5E" w:rsidP="00FF6F5E">
            <w:pPr>
              <w:rPr>
                <w:rFonts w:ascii="Angsana New" w:hAnsi="Angsana New" w:cs="Angsana New"/>
                <w:sz w:val="28"/>
              </w:rPr>
            </w:pPr>
            <w:r w:rsidRPr="003A3C77">
              <w:rPr>
                <w:rFonts w:ascii="Angsana New" w:hAnsi="Angsana New" w:cs="Angsana New"/>
                <w:sz w:val="28"/>
              </w:rPr>
              <w:t>Shareholder in</w:t>
            </w:r>
            <w:r w:rsidRPr="003A3C77">
              <w:rPr>
                <w:rFonts w:ascii="Angsana New" w:hAnsi="Angsana New" w:cs="Angsana New"/>
                <w:sz w:val="28"/>
                <w:cs/>
              </w:rPr>
              <w:t xml:space="preserve"> </w:t>
            </w:r>
            <w:r w:rsidRPr="003A3C77">
              <w:rPr>
                <w:rFonts w:ascii="Angsana New" w:hAnsi="Angsana New" w:cs="Angsana New"/>
                <w:sz w:val="28"/>
              </w:rPr>
              <w:t>Mitra Corporation Co., Ltd. Group</w:t>
            </w:r>
          </w:p>
        </w:tc>
      </w:tr>
      <w:tr w:rsidR="00FF6F5E" w:rsidRPr="001E085C" w14:paraId="4D8B1F5C" w14:textId="77777777" w:rsidTr="003204BA">
        <w:trPr>
          <w:cantSplit/>
          <w:trHeight w:hRule="exact" w:val="403"/>
        </w:trPr>
        <w:tc>
          <w:tcPr>
            <w:tcW w:w="3118" w:type="dxa"/>
            <w:shd w:val="clear" w:color="auto" w:fill="auto"/>
          </w:tcPr>
          <w:p w14:paraId="29D9395E" w14:textId="77777777" w:rsidR="00FF6F5E" w:rsidRPr="001E085C" w:rsidRDefault="003204BA" w:rsidP="00FF6F5E">
            <w:pPr>
              <w:rPr>
                <w:rFonts w:ascii="Angsana New" w:eastAsia="Times New Roman" w:hAnsi="Angsana New" w:cs="Angsana New"/>
                <w:sz w:val="28"/>
              </w:rPr>
            </w:pPr>
            <w:r w:rsidRPr="003204BA">
              <w:rPr>
                <w:rFonts w:ascii="Angsana New" w:hAnsi="Angsana New" w:cs="Angsana New"/>
                <w:sz w:val="28"/>
              </w:rPr>
              <w:t xml:space="preserve">EEG Asset </w:t>
            </w:r>
            <w:r w:rsidRPr="001E085C">
              <w:rPr>
                <w:rFonts w:ascii="Angsana New" w:eastAsia="Times New Roman" w:hAnsi="Angsana New" w:cs="Angsana New"/>
                <w:sz w:val="28"/>
              </w:rPr>
              <w:t>Co., Ltd.</w:t>
            </w:r>
          </w:p>
        </w:tc>
        <w:tc>
          <w:tcPr>
            <w:tcW w:w="141" w:type="dxa"/>
            <w:shd w:val="clear" w:color="auto" w:fill="auto"/>
          </w:tcPr>
          <w:p w14:paraId="0D7AA30B" w14:textId="77777777" w:rsidR="00FF6F5E" w:rsidRPr="001E085C" w:rsidRDefault="00FF6F5E" w:rsidP="00FF6F5E">
            <w:pPr>
              <w:spacing w:line="240" w:lineRule="auto"/>
              <w:ind w:left="138" w:right="43"/>
              <w:jc w:val="thaiDistribute"/>
              <w:rPr>
                <w:rFonts w:ascii="Angsana New" w:hAnsi="Angsana New" w:cs="Angsana New"/>
                <w:sz w:val="28"/>
                <w:cs/>
                <w:lang w:val="en-GB"/>
              </w:rPr>
            </w:pPr>
          </w:p>
        </w:tc>
        <w:tc>
          <w:tcPr>
            <w:tcW w:w="5813" w:type="dxa"/>
            <w:shd w:val="clear" w:color="auto" w:fill="auto"/>
          </w:tcPr>
          <w:p w14:paraId="34CD92F2" w14:textId="77777777" w:rsidR="00FF6F5E" w:rsidRPr="001E085C" w:rsidRDefault="00FF6F5E" w:rsidP="00FF6F5E">
            <w:pPr>
              <w:rPr>
                <w:rFonts w:ascii="Angsana New" w:hAnsi="Angsana New" w:cs="Angsana New"/>
                <w:sz w:val="28"/>
              </w:rPr>
            </w:pPr>
            <w:r w:rsidRPr="003A3C77">
              <w:rPr>
                <w:rFonts w:ascii="Angsana New" w:hAnsi="Angsana New" w:cs="Angsana New"/>
                <w:sz w:val="28"/>
              </w:rPr>
              <w:t>Shareholder in</w:t>
            </w:r>
            <w:r w:rsidRPr="003A3C77">
              <w:rPr>
                <w:rFonts w:ascii="Angsana New" w:hAnsi="Angsana New" w:cs="Angsana New"/>
                <w:sz w:val="28"/>
                <w:cs/>
              </w:rPr>
              <w:t xml:space="preserve"> </w:t>
            </w:r>
            <w:r w:rsidRPr="003A3C77">
              <w:rPr>
                <w:rFonts w:ascii="Angsana New" w:hAnsi="Angsana New" w:cs="Angsana New"/>
                <w:sz w:val="28"/>
              </w:rPr>
              <w:t>Mitra Corporation Co., Ltd. Group</w:t>
            </w:r>
          </w:p>
        </w:tc>
      </w:tr>
      <w:tr w:rsidR="00FF6F5E" w:rsidRPr="001E085C" w14:paraId="763310CE" w14:textId="77777777" w:rsidTr="00936054">
        <w:trPr>
          <w:cantSplit/>
          <w:trHeight w:hRule="exact" w:val="403"/>
        </w:trPr>
        <w:tc>
          <w:tcPr>
            <w:tcW w:w="3118" w:type="dxa"/>
            <w:shd w:val="clear" w:color="auto" w:fill="auto"/>
          </w:tcPr>
          <w:p w14:paraId="6D3EF744" w14:textId="77777777" w:rsidR="00FF6F5E" w:rsidRPr="001E085C" w:rsidRDefault="00FF6F5E" w:rsidP="00FF6F5E">
            <w:pPr>
              <w:rPr>
                <w:rFonts w:ascii="Angsana New" w:hAnsi="Angsana New" w:cs="Angsana New"/>
                <w:sz w:val="28"/>
                <w:cs/>
              </w:rPr>
            </w:pPr>
            <w:hyperlink r:id="rId8" w:history="1">
              <w:r w:rsidRPr="001E085C">
                <w:rPr>
                  <w:rFonts w:ascii="Angsana New" w:hAnsi="Angsana New" w:cs="Angsana New"/>
                  <w:sz w:val="28"/>
                </w:rPr>
                <w:t xml:space="preserve">Rich Asia Corporation Public </w:t>
              </w:r>
            </w:hyperlink>
            <w:r w:rsidRPr="001E085C">
              <w:rPr>
                <w:rFonts w:ascii="Angsana New" w:eastAsia="Times New Roman" w:hAnsi="Angsana New" w:cs="Angsana New"/>
                <w:sz w:val="28"/>
              </w:rPr>
              <w:t>Co., Ltd.</w:t>
            </w:r>
          </w:p>
        </w:tc>
        <w:tc>
          <w:tcPr>
            <w:tcW w:w="141" w:type="dxa"/>
            <w:shd w:val="clear" w:color="auto" w:fill="auto"/>
          </w:tcPr>
          <w:p w14:paraId="23A0ECA8" w14:textId="77777777" w:rsidR="00FF6F5E" w:rsidRPr="001E085C" w:rsidRDefault="00FF6F5E" w:rsidP="00FF6F5E">
            <w:pPr>
              <w:spacing w:line="240" w:lineRule="auto"/>
              <w:ind w:left="138" w:right="43"/>
              <w:jc w:val="thaiDistribute"/>
              <w:rPr>
                <w:rFonts w:ascii="Angsana New" w:hAnsi="Angsana New" w:cs="Angsana New"/>
                <w:sz w:val="28"/>
                <w:cs/>
              </w:rPr>
            </w:pPr>
          </w:p>
        </w:tc>
        <w:tc>
          <w:tcPr>
            <w:tcW w:w="5813" w:type="dxa"/>
            <w:shd w:val="clear" w:color="auto" w:fill="auto"/>
          </w:tcPr>
          <w:p w14:paraId="6FA3B3BB" w14:textId="77777777" w:rsidR="00FF6F5E" w:rsidRPr="001E085C" w:rsidRDefault="00FF6F5E" w:rsidP="00FF6F5E">
            <w:pPr>
              <w:rPr>
                <w:rFonts w:ascii="Angsana New" w:hAnsi="Angsana New" w:cs="Angsana New"/>
              </w:rPr>
            </w:pPr>
            <w:r w:rsidRPr="001E085C">
              <w:rPr>
                <w:rFonts w:ascii="Angsana New" w:hAnsi="Angsana New" w:cs="Angsana New"/>
                <w:sz w:val="28"/>
              </w:rPr>
              <w:t>Director and Shareholder in</w:t>
            </w:r>
            <w:r w:rsidRPr="001E085C">
              <w:rPr>
                <w:rFonts w:ascii="Angsana New" w:hAnsi="Angsana New" w:cs="Angsana New"/>
                <w:sz w:val="28"/>
                <w:cs/>
              </w:rPr>
              <w:t xml:space="preserve"> </w:t>
            </w:r>
            <w:r w:rsidRPr="001E085C">
              <w:rPr>
                <w:rFonts w:ascii="Angsana New" w:eastAsia="Times New Roman" w:hAnsi="Angsana New" w:cs="Angsana New"/>
                <w:sz w:val="28"/>
              </w:rPr>
              <w:t>Electra Motive Co., Ltd.</w:t>
            </w:r>
            <w:r w:rsidRPr="001E085C">
              <w:rPr>
                <w:rFonts w:ascii="Angsana New" w:eastAsia="Times New Roman" w:hAnsi="Angsana New" w:cs="Angsana New"/>
                <w:sz w:val="28"/>
                <w:cs/>
              </w:rPr>
              <w:t xml:space="preserve"> </w:t>
            </w:r>
            <w:r w:rsidRPr="001E085C">
              <w:rPr>
                <w:rFonts w:ascii="Angsana New" w:hAnsi="Angsana New" w:cs="Angsana New"/>
                <w:sz w:val="28"/>
              </w:rPr>
              <w:t>Group</w:t>
            </w:r>
          </w:p>
        </w:tc>
      </w:tr>
      <w:tr w:rsidR="00FF6F5E" w:rsidRPr="001E085C" w14:paraId="5B3AC03E" w14:textId="77777777" w:rsidTr="00ED0768">
        <w:trPr>
          <w:cantSplit/>
          <w:trHeight w:hRule="exact" w:val="403"/>
        </w:trPr>
        <w:tc>
          <w:tcPr>
            <w:tcW w:w="3118" w:type="dxa"/>
            <w:shd w:val="clear" w:color="auto" w:fill="auto"/>
          </w:tcPr>
          <w:p w14:paraId="2018A30D" w14:textId="77777777" w:rsidR="00FF6F5E" w:rsidRPr="001E085C" w:rsidRDefault="00FF6F5E" w:rsidP="00FF6F5E">
            <w:pPr>
              <w:rPr>
                <w:rFonts w:ascii="Angsana New" w:hAnsi="Angsana New" w:cs="Angsana New"/>
                <w:sz w:val="28"/>
              </w:rPr>
            </w:pPr>
            <w:r w:rsidRPr="001E085C">
              <w:rPr>
                <w:rFonts w:ascii="Angsana New" w:hAnsi="Angsana New" w:cs="Angsana New"/>
                <w:sz w:val="28"/>
              </w:rPr>
              <w:t>AA Bio Co., Ltd.</w:t>
            </w:r>
          </w:p>
        </w:tc>
        <w:tc>
          <w:tcPr>
            <w:tcW w:w="141" w:type="dxa"/>
            <w:shd w:val="clear" w:color="auto" w:fill="auto"/>
          </w:tcPr>
          <w:p w14:paraId="6C33F912" w14:textId="77777777" w:rsidR="00FF6F5E" w:rsidRPr="001E085C" w:rsidRDefault="00FF6F5E" w:rsidP="00FF6F5E">
            <w:pPr>
              <w:spacing w:line="240" w:lineRule="auto"/>
              <w:ind w:left="138" w:right="43"/>
              <w:jc w:val="thaiDistribute"/>
              <w:rPr>
                <w:rFonts w:ascii="Angsana New" w:hAnsi="Angsana New" w:cs="Angsana New"/>
                <w:sz w:val="28"/>
                <w:cs/>
              </w:rPr>
            </w:pPr>
          </w:p>
        </w:tc>
        <w:tc>
          <w:tcPr>
            <w:tcW w:w="5813" w:type="dxa"/>
            <w:shd w:val="clear" w:color="auto" w:fill="auto"/>
          </w:tcPr>
          <w:p w14:paraId="20E70F18" w14:textId="77777777" w:rsidR="00FF6F5E" w:rsidRPr="001E085C" w:rsidRDefault="00FF6F5E" w:rsidP="00FF6F5E">
            <w:pPr>
              <w:rPr>
                <w:rFonts w:ascii="Angsana New" w:hAnsi="Angsana New" w:cs="Angsana New"/>
                <w:sz w:val="28"/>
              </w:rPr>
            </w:pPr>
            <w:r w:rsidRPr="001E085C">
              <w:rPr>
                <w:rFonts w:ascii="Angsana New" w:hAnsi="Angsana New" w:cs="Angsana New"/>
                <w:sz w:val="28"/>
              </w:rPr>
              <w:t xml:space="preserve">Director and Shareholder in </w:t>
            </w:r>
            <w:r w:rsidRPr="001E085C">
              <w:rPr>
                <w:rFonts w:ascii="Angsana New" w:eastAsia="Times New Roman" w:hAnsi="Angsana New" w:cs="Angsana New"/>
                <w:sz w:val="28"/>
              </w:rPr>
              <w:t>Siam Medical Cannabis Co., Ltd.</w:t>
            </w:r>
          </w:p>
        </w:tc>
      </w:tr>
    </w:tbl>
    <w:p w14:paraId="77EDF106" w14:textId="77777777" w:rsidR="00353AC9" w:rsidRPr="001E085C" w:rsidRDefault="00353AC9" w:rsidP="0057246B">
      <w:pPr>
        <w:pStyle w:val="a7"/>
        <w:spacing w:before="120" w:after="120" w:line="240" w:lineRule="auto"/>
        <w:ind w:left="284"/>
        <w:contextualSpacing w:val="0"/>
        <w:rPr>
          <w:rFonts w:ascii="Angsana New" w:hAnsi="Angsana New" w:cs="Angsana New"/>
          <w:sz w:val="28"/>
        </w:rPr>
      </w:pPr>
      <w:r w:rsidRPr="001E085C">
        <w:rPr>
          <w:rFonts w:ascii="Angsana New" w:hAnsi="Angsana New" w:cs="Angsana New"/>
          <w:sz w:val="28"/>
        </w:rPr>
        <w:t xml:space="preserve">The pricing policies for particular types of transactions were as </w:t>
      </w:r>
      <w:r w:rsidR="00C90699" w:rsidRPr="001E085C">
        <w:rPr>
          <w:rFonts w:ascii="Angsana New" w:hAnsi="Angsana New" w:cs="Angsana New"/>
          <w:sz w:val="28"/>
        </w:rPr>
        <w:t>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2"/>
        <w:gridCol w:w="5812"/>
      </w:tblGrid>
      <w:tr w:rsidR="00353AC9" w:rsidRPr="001E085C" w14:paraId="0104A0C0" w14:textId="77777777" w:rsidTr="003A3B7B">
        <w:trPr>
          <w:cantSplit/>
          <w:trHeight w:hRule="exact" w:val="403"/>
          <w:tblHeader/>
        </w:trPr>
        <w:tc>
          <w:tcPr>
            <w:tcW w:w="3118" w:type="dxa"/>
            <w:tcBorders>
              <w:bottom w:val="single" w:sz="4" w:space="0" w:color="auto"/>
            </w:tcBorders>
          </w:tcPr>
          <w:p w14:paraId="7E445F99" w14:textId="77777777" w:rsidR="00353AC9" w:rsidRPr="001E085C" w:rsidRDefault="00353AC9"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Transactions</w:t>
            </w:r>
          </w:p>
        </w:tc>
        <w:tc>
          <w:tcPr>
            <w:tcW w:w="142" w:type="dxa"/>
          </w:tcPr>
          <w:p w14:paraId="20146A7E" w14:textId="77777777" w:rsidR="00353AC9" w:rsidRPr="001E085C" w:rsidRDefault="00353AC9" w:rsidP="0057246B">
            <w:pPr>
              <w:spacing w:line="240" w:lineRule="auto"/>
              <w:ind w:left="138" w:right="43"/>
              <w:jc w:val="center"/>
              <w:rPr>
                <w:rFonts w:ascii="Angsana New" w:hAnsi="Angsana New" w:cs="Angsana New"/>
                <w:sz w:val="28"/>
                <w:cs/>
              </w:rPr>
            </w:pPr>
          </w:p>
        </w:tc>
        <w:tc>
          <w:tcPr>
            <w:tcW w:w="5812" w:type="dxa"/>
            <w:tcBorders>
              <w:bottom w:val="single" w:sz="4" w:space="0" w:color="auto"/>
            </w:tcBorders>
          </w:tcPr>
          <w:p w14:paraId="4A462BA1" w14:textId="77777777" w:rsidR="00353AC9" w:rsidRPr="001E085C" w:rsidRDefault="00684860"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Pricing policy</w:t>
            </w:r>
          </w:p>
        </w:tc>
      </w:tr>
      <w:tr w:rsidR="00353AC9" w:rsidRPr="001E085C" w14:paraId="1532CDFF" w14:textId="77777777" w:rsidTr="002550A5">
        <w:trPr>
          <w:cantSplit/>
          <w:trHeight w:hRule="exact" w:val="403"/>
        </w:trPr>
        <w:tc>
          <w:tcPr>
            <w:tcW w:w="3118" w:type="dxa"/>
            <w:tcBorders>
              <w:top w:val="single" w:sz="4" w:space="0" w:color="auto"/>
            </w:tcBorders>
            <w:vAlign w:val="center"/>
          </w:tcPr>
          <w:p w14:paraId="29979063" w14:textId="77777777" w:rsidR="00353AC9" w:rsidRPr="001E085C" w:rsidRDefault="00353AC9" w:rsidP="0057246B">
            <w:pPr>
              <w:rPr>
                <w:rFonts w:ascii="Angsana New" w:hAnsi="Angsana New" w:cs="Angsana New"/>
                <w:sz w:val="28"/>
              </w:rPr>
            </w:pPr>
            <w:r w:rsidRPr="001E085C">
              <w:rPr>
                <w:rFonts w:ascii="Angsana New" w:hAnsi="Angsana New" w:cs="Angsana New"/>
                <w:sz w:val="28"/>
              </w:rPr>
              <w:t>Revenue from sales</w:t>
            </w:r>
          </w:p>
        </w:tc>
        <w:tc>
          <w:tcPr>
            <w:tcW w:w="142" w:type="dxa"/>
            <w:shd w:val="clear" w:color="auto" w:fill="auto"/>
            <w:vAlign w:val="center"/>
          </w:tcPr>
          <w:p w14:paraId="368AE701" w14:textId="77777777" w:rsidR="00353AC9" w:rsidRPr="001E085C" w:rsidRDefault="00353AC9" w:rsidP="0057246B">
            <w:pPr>
              <w:ind w:left="135"/>
              <w:rPr>
                <w:rFonts w:ascii="Angsana New" w:hAnsi="Angsana New" w:cs="Angsana New"/>
                <w:sz w:val="28"/>
                <w:cs/>
              </w:rPr>
            </w:pPr>
          </w:p>
        </w:tc>
        <w:tc>
          <w:tcPr>
            <w:tcW w:w="5812" w:type="dxa"/>
            <w:tcBorders>
              <w:top w:val="single" w:sz="4" w:space="0" w:color="auto"/>
            </w:tcBorders>
            <w:shd w:val="clear" w:color="auto" w:fill="auto"/>
            <w:vAlign w:val="center"/>
          </w:tcPr>
          <w:p w14:paraId="09CCE9D2" w14:textId="77777777" w:rsidR="00353AC9" w:rsidRPr="001E085C" w:rsidRDefault="005D5976" w:rsidP="0057246B">
            <w:pPr>
              <w:ind w:left="135"/>
              <w:rPr>
                <w:rFonts w:ascii="Angsana New" w:hAnsi="Angsana New" w:cs="Angsana New"/>
                <w:sz w:val="28"/>
              </w:rPr>
            </w:pPr>
            <w:r w:rsidRPr="001E085C">
              <w:rPr>
                <w:rFonts w:ascii="Angsana New" w:hAnsi="Angsana New" w:cs="Angsana New"/>
                <w:sz w:val="28"/>
              </w:rPr>
              <w:t>Cost plus pricing</w:t>
            </w:r>
          </w:p>
        </w:tc>
      </w:tr>
      <w:tr w:rsidR="00353AC9" w:rsidRPr="001E085C" w14:paraId="46107A10" w14:textId="77777777" w:rsidTr="002550A5">
        <w:trPr>
          <w:cantSplit/>
          <w:trHeight w:hRule="exact" w:val="403"/>
        </w:trPr>
        <w:tc>
          <w:tcPr>
            <w:tcW w:w="3118" w:type="dxa"/>
            <w:vAlign w:val="center"/>
          </w:tcPr>
          <w:p w14:paraId="591565A9" w14:textId="77777777" w:rsidR="00353AC9" w:rsidRPr="001E085C" w:rsidRDefault="00353AC9" w:rsidP="0057246B">
            <w:pPr>
              <w:rPr>
                <w:rFonts w:ascii="Angsana New" w:hAnsi="Angsana New" w:cs="Angsana New"/>
                <w:sz w:val="28"/>
              </w:rPr>
            </w:pPr>
            <w:r w:rsidRPr="001E085C">
              <w:rPr>
                <w:rFonts w:ascii="Angsana New" w:hAnsi="Angsana New" w:cs="Angsana New"/>
                <w:sz w:val="28"/>
              </w:rPr>
              <w:t>Purchases</w:t>
            </w:r>
          </w:p>
        </w:tc>
        <w:tc>
          <w:tcPr>
            <w:tcW w:w="142" w:type="dxa"/>
            <w:shd w:val="clear" w:color="auto" w:fill="auto"/>
            <w:vAlign w:val="center"/>
          </w:tcPr>
          <w:p w14:paraId="24E9DCD0" w14:textId="77777777" w:rsidR="00353AC9" w:rsidRPr="001E085C" w:rsidRDefault="00353AC9" w:rsidP="0057246B">
            <w:pPr>
              <w:ind w:left="135"/>
              <w:rPr>
                <w:rFonts w:ascii="Angsana New" w:hAnsi="Angsana New" w:cs="Angsana New"/>
                <w:sz w:val="28"/>
                <w:cs/>
              </w:rPr>
            </w:pPr>
          </w:p>
        </w:tc>
        <w:tc>
          <w:tcPr>
            <w:tcW w:w="5812" w:type="dxa"/>
            <w:shd w:val="clear" w:color="auto" w:fill="auto"/>
            <w:vAlign w:val="center"/>
          </w:tcPr>
          <w:p w14:paraId="3AC8D7ED" w14:textId="77777777" w:rsidR="00353AC9" w:rsidRPr="001E085C" w:rsidRDefault="00150FCF" w:rsidP="0057246B">
            <w:pPr>
              <w:ind w:left="135"/>
              <w:rPr>
                <w:rFonts w:ascii="Angsana New" w:hAnsi="Angsana New" w:cs="Angsana New"/>
                <w:sz w:val="28"/>
              </w:rPr>
            </w:pPr>
            <w:r w:rsidRPr="001E085C">
              <w:rPr>
                <w:rFonts w:ascii="Angsana New" w:hAnsi="Angsana New" w:cs="Angsana New"/>
                <w:sz w:val="28"/>
              </w:rPr>
              <w:t>Cost plus pricing</w:t>
            </w:r>
          </w:p>
        </w:tc>
      </w:tr>
      <w:tr w:rsidR="00D015A8" w:rsidRPr="001E085C" w14:paraId="6DDC44A2" w14:textId="77777777" w:rsidTr="00D727B3">
        <w:trPr>
          <w:cantSplit/>
          <w:trHeight w:hRule="exact" w:val="403"/>
        </w:trPr>
        <w:tc>
          <w:tcPr>
            <w:tcW w:w="3118" w:type="dxa"/>
            <w:shd w:val="clear" w:color="auto" w:fill="auto"/>
          </w:tcPr>
          <w:p w14:paraId="01277EEC" w14:textId="77777777" w:rsidR="00D015A8" w:rsidRPr="001E085C" w:rsidRDefault="00D727B3" w:rsidP="00D015A8">
            <w:pPr>
              <w:rPr>
                <w:rFonts w:ascii="Angsana New" w:hAnsi="Angsana New" w:cs="Angsana New"/>
                <w:sz w:val="28"/>
              </w:rPr>
            </w:pPr>
            <w:r w:rsidRPr="001E085C">
              <w:rPr>
                <w:rFonts w:ascii="Angsana New" w:hAnsi="Angsana New" w:cs="Angsana New"/>
                <w:sz w:val="28"/>
              </w:rPr>
              <w:t>Purchases</w:t>
            </w:r>
            <w:r>
              <w:rPr>
                <w:rFonts w:ascii="Angsana New" w:hAnsi="Angsana New" w:cs="Angsana New" w:hint="cs"/>
                <w:sz w:val="28"/>
                <w:cs/>
              </w:rPr>
              <w:t xml:space="preserve"> </w:t>
            </w:r>
            <w:r>
              <w:rPr>
                <w:rFonts w:ascii="Angsana New" w:hAnsi="Angsana New" w:cs="Angsana New"/>
                <w:sz w:val="28"/>
              </w:rPr>
              <w:t>and sell assets</w:t>
            </w:r>
          </w:p>
        </w:tc>
        <w:tc>
          <w:tcPr>
            <w:tcW w:w="142" w:type="dxa"/>
            <w:shd w:val="clear" w:color="auto" w:fill="auto"/>
          </w:tcPr>
          <w:p w14:paraId="633CE5AB" w14:textId="77777777" w:rsidR="00D015A8" w:rsidRPr="001E085C" w:rsidRDefault="00D015A8" w:rsidP="00D015A8">
            <w:pPr>
              <w:ind w:left="135"/>
              <w:rPr>
                <w:rFonts w:ascii="Angsana New" w:hAnsi="Angsana New" w:cs="Angsana New"/>
                <w:sz w:val="28"/>
                <w:cs/>
              </w:rPr>
            </w:pPr>
          </w:p>
        </w:tc>
        <w:tc>
          <w:tcPr>
            <w:tcW w:w="5812" w:type="dxa"/>
            <w:shd w:val="clear" w:color="auto" w:fill="auto"/>
          </w:tcPr>
          <w:p w14:paraId="3243CB55" w14:textId="77777777" w:rsidR="00D015A8" w:rsidRPr="001E085C" w:rsidRDefault="00D727B3" w:rsidP="00D015A8">
            <w:pPr>
              <w:ind w:left="135"/>
              <w:rPr>
                <w:rFonts w:ascii="Angsana New" w:hAnsi="Angsana New" w:cs="Angsana New"/>
                <w:sz w:val="28"/>
              </w:rPr>
            </w:pPr>
            <w:r w:rsidRPr="00D727B3">
              <w:rPr>
                <w:rFonts w:ascii="Angsana New" w:hAnsi="Angsana New" w:cs="Angsana New"/>
                <w:sz w:val="28"/>
              </w:rPr>
              <w:t>Net book value plus additional profit</w:t>
            </w:r>
          </w:p>
        </w:tc>
      </w:tr>
      <w:tr w:rsidR="00D015A8" w:rsidRPr="001E085C" w14:paraId="637381C9" w14:textId="77777777" w:rsidTr="002550A5">
        <w:trPr>
          <w:cantSplit/>
          <w:trHeight w:hRule="exact" w:val="403"/>
        </w:trPr>
        <w:tc>
          <w:tcPr>
            <w:tcW w:w="3118" w:type="dxa"/>
            <w:shd w:val="clear" w:color="auto" w:fill="auto"/>
            <w:vAlign w:val="center"/>
          </w:tcPr>
          <w:p w14:paraId="3641E301" w14:textId="77777777" w:rsidR="00D015A8" w:rsidRPr="001E085C" w:rsidRDefault="00D015A8" w:rsidP="00D015A8">
            <w:pPr>
              <w:rPr>
                <w:rFonts w:ascii="Angsana New" w:hAnsi="Angsana New" w:cs="Angsana New"/>
                <w:sz w:val="28"/>
              </w:rPr>
            </w:pPr>
            <w:r w:rsidRPr="001E085C">
              <w:rPr>
                <w:rFonts w:ascii="Angsana New" w:hAnsi="Angsana New" w:cs="Angsana New"/>
                <w:sz w:val="28"/>
              </w:rPr>
              <w:t>Interest income and expense</w:t>
            </w:r>
          </w:p>
        </w:tc>
        <w:tc>
          <w:tcPr>
            <w:tcW w:w="142" w:type="dxa"/>
            <w:shd w:val="clear" w:color="auto" w:fill="auto"/>
            <w:vAlign w:val="center"/>
          </w:tcPr>
          <w:p w14:paraId="18AE6346" w14:textId="77777777" w:rsidR="00D015A8" w:rsidRPr="001E085C" w:rsidRDefault="00D015A8" w:rsidP="00D015A8">
            <w:pPr>
              <w:ind w:left="135"/>
              <w:rPr>
                <w:rFonts w:ascii="Angsana New" w:hAnsi="Angsana New" w:cs="Angsana New"/>
                <w:sz w:val="28"/>
                <w:cs/>
              </w:rPr>
            </w:pPr>
          </w:p>
        </w:tc>
        <w:tc>
          <w:tcPr>
            <w:tcW w:w="5812" w:type="dxa"/>
            <w:shd w:val="clear" w:color="auto" w:fill="auto"/>
            <w:vAlign w:val="center"/>
          </w:tcPr>
          <w:p w14:paraId="752339F6" w14:textId="77777777" w:rsidR="00D015A8" w:rsidRPr="001E085C" w:rsidRDefault="00D015A8" w:rsidP="00D015A8">
            <w:pPr>
              <w:ind w:left="135"/>
              <w:rPr>
                <w:rFonts w:ascii="Angsana New" w:hAnsi="Angsana New" w:cs="Angsana New"/>
                <w:sz w:val="28"/>
              </w:rPr>
            </w:pPr>
            <w:r w:rsidRPr="001E085C">
              <w:rPr>
                <w:rFonts w:ascii="Angsana New" w:hAnsi="Angsana New" w:cs="Angsana New"/>
                <w:sz w:val="28"/>
              </w:rPr>
              <w:t>According to the contract agreed</w:t>
            </w:r>
          </w:p>
        </w:tc>
      </w:tr>
      <w:tr w:rsidR="00D015A8" w:rsidRPr="001E085C" w14:paraId="53779384" w14:textId="77777777" w:rsidTr="002550A5">
        <w:trPr>
          <w:cantSplit/>
          <w:trHeight w:hRule="exact" w:val="403"/>
        </w:trPr>
        <w:tc>
          <w:tcPr>
            <w:tcW w:w="3118" w:type="dxa"/>
            <w:shd w:val="clear" w:color="auto" w:fill="auto"/>
            <w:vAlign w:val="center"/>
          </w:tcPr>
          <w:p w14:paraId="6146D9C1" w14:textId="77777777" w:rsidR="00D015A8" w:rsidRPr="001E085C" w:rsidRDefault="00D015A8" w:rsidP="00D015A8">
            <w:pPr>
              <w:rPr>
                <w:rFonts w:ascii="Angsana New" w:hAnsi="Angsana New" w:cs="Angsana New"/>
                <w:sz w:val="28"/>
              </w:rPr>
            </w:pPr>
            <w:r w:rsidRPr="001E085C">
              <w:rPr>
                <w:rFonts w:ascii="Angsana New" w:hAnsi="Angsana New" w:cs="Angsana New"/>
                <w:sz w:val="28"/>
              </w:rPr>
              <w:lastRenderedPageBreak/>
              <w:t>Right of use assets</w:t>
            </w:r>
          </w:p>
        </w:tc>
        <w:tc>
          <w:tcPr>
            <w:tcW w:w="142" w:type="dxa"/>
            <w:shd w:val="clear" w:color="auto" w:fill="auto"/>
            <w:vAlign w:val="center"/>
          </w:tcPr>
          <w:p w14:paraId="761CA3DE" w14:textId="77777777" w:rsidR="00D015A8" w:rsidRPr="001E085C" w:rsidRDefault="00D015A8" w:rsidP="00D015A8">
            <w:pPr>
              <w:ind w:left="135"/>
              <w:rPr>
                <w:rFonts w:ascii="Angsana New" w:hAnsi="Angsana New" w:cs="Angsana New"/>
                <w:sz w:val="28"/>
                <w:cs/>
              </w:rPr>
            </w:pPr>
          </w:p>
        </w:tc>
        <w:tc>
          <w:tcPr>
            <w:tcW w:w="5812" w:type="dxa"/>
            <w:shd w:val="clear" w:color="auto" w:fill="auto"/>
            <w:vAlign w:val="center"/>
          </w:tcPr>
          <w:p w14:paraId="43C764EC" w14:textId="77777777" w:rsidR="00D015A8" w:rsidRPr="001E085C" w:rsidRDefault="00D015A8" w:rsidP="00D015A8">
            <w:pPr>
              <w:ind w:left="135"/>
              <w:rPr>
                <w:rFonts w:ascii="Angsana New" w:hAnsi="Angsana New" w:cs="Angsana New"/>
                <w:sz w:val="28"/>
              </w:rPr>
            </w:pPr>
            <w:r w:rsidRPr="001E085C">
              <w:rPr>
                <w:rFonts w:ascii="Angsana New" w:hAnsi="Angsana New" w:cs="Angsana New"/>
                <w:sz w:val="28"/>
              </w:rPr>
              <w:t>According to the contract agreed</w:t>
            </w:r>
          </w:p>
        </w:tc>
      </w:tr>
      <w:tr w:rsidR="00D015A8" w:rsidRPr="001E085C" w14:paraId="208E93D3" w14:textId="77777777" w:rsidTr="002550A5">
        <w:trPr>
          <w:cantSplit/>
          <w:trHeight w:hRule="exact" w:val="403"/>
        </w:trPr>
        <w:tc>
          <w:tcPr>
            <w:tcW w:w="3118" w:type="dxa"/>
            <w:vAlign w:val="center"/>
          </w:tcPr>
          <w:p w14:paraId="2D630A5E" w14:textId="77777777" w:rsidR="00D015A8" w:rsidRPr="001E085C" w:rsidRDefault="00D015A8" w:rsidP="00D015A8">
            <w:pPr>
              <w:rPr>
                <w:rFonts w:ascii="Angsana New" w:hAnsi="Angsana New" w:cs="Angsana New"/>
                <w:sz w:val="28"/>
              </w:rPr>
            </w:pPr>
            <w:r w:rsidRPr="001E085C">
              <w:rPr>
                <w:rFonts w:ascii="Angsana New" w:hAnsi="Angsana New" w:cs="Angsana New"/>
                <w:sz w:val="28"/>
              </w:rPr>
              <w:t>Management income</w:t>
            </w:r>
          </w:p>
        </w:tc>
        <w:tc>
          <w:tcPr>
            <w:tcW w:w="142" w:type="dxa"/>
            <w:shd w:val="clear" w:color="auto" w:fill="auto"/>
            <w:vAlign w:val="center"/>
          </w:tcPr>
          <w:p w14:paraId="4B9182B4" w14:textId="77777777" w:rsidR="00D015A8" w:rsidRPr="001E085C" w:rsidRDefault="00D015A8" w:rsidP="00D015A8">
            <w:pPr>
              <w:ind w:left="135"/>
              <w:rPr>
                <w:rFonts w:ascii="Angsana New" w:hAnsi="Angsana New" w:cs="Angsana New"/>
                <w:sz w:val="28"/>
                <w:cs/>
              </w:rPr>
            </w:pPr>
          </w:p>
        </w:tc>
        <w:tc>
          <w:tcPr>
            <w:tcW w:w="5812" w:type="dxa"/>
            <w:shd w:val="clear" w:color="auto" w:fill="auto"/>
            <w:vAlign w:val="center"/>
          </w:tcPr>
          <w:p w14:paraId="285002F7" w14:textId="77777777" w:rsidR="00D015A8" w:rsidRPr="001E085C" w:rsidRDefault="00D015A8" w:rsidP="00D015A8">
            <w:pPr>
              <w:ind w:left="135"/>
              <w:rPr>
                <w:rFonts w:ascii="Angsana New" w:hAnsi="Angsana New" w:cs="Angsana New"/>
                <w:sz w:val="28"/>
              </w:rPr>
            </w:pPr>
            <w:r w:rsidRPr="001E085C">
              <w:rPr>
                <w:rFonts w:ascii="Angsana New" w:hAnsi="Angsana New" w:cs="Angsana New"/>
                <w:sz w:val="28"/>
              </w:rPr>
              <w:t>5% of revenues from sales and services</w:t>
            </w:r>
          </w:p>
        </w:tc>
      </w:tr>
    </w:tbl>
    <w:p w14:paraId="18C9D42E" w14:textId="77777777" w:rsidR="00602692" w:rsidRDefault="00602692" w:rsidP="0057246B">
      <w:pPr>
        <w:pStyle w:val="a7"/>
        <w:spacing w:before="120" w:after="120" w:line="240" w:lineRule="auto"/>
        <w:ind w:left="284"/>
        <w:contextualSpacing w:val="0"/>
        <w:jc w:val="both"/>
        <w:rPr>
          <w:rFonts w:ascii="Angsana New" w:hAnsi="Angsana New" w:cs="Angsana New"/>
          <w:sz w:val="28"/>
        </w:rPr>
      </w:pPr>
      <w:r w:rsidRPr="001E085C">
        <w:rPr>
          <w:rFonts w:ascii="Angsana New" w:hAnsi="Angsana New" w:cs="Angsana New"/>
          <w:sz w:val="28"/>
        </w:rPr>
        <w:t>The Group had significant business transactions with related parties, which have been concluded on commercial terms and bases agreed upon between the Company and those companies. The summary of those transactions are as follows:</w:t>
      </w:r>
    </w:p>
    <w:p w14:paraId="11DDA9FA" w14:textId="77777777" w:rsidR="00353AC9" w:rsidRDefault="00353AC9" w:rsidP="0057246B">
      <w:pPr>
        <w:pStyle w:val="a7"/>
        <w:numPr>
          <w:ilvl w:val="1"/>
          <w:numId w:val="3"/>
        </w:numPr>
        <w:spacing w:after="120" w:line="240" w:lineRule="auto"/>
        <w:ind w:left="709" w:hanging="425"/>
        <w:contextualSpacing w:val="0"/>
        <w:rPr>
          <w:rFonts w:ascii="Angsana New" w:hAnsi="Angsana New" w:cs="Angsana New"/>
          <w:b/>
          <w:bCs/>
          <w:sz w:val="28"/>
        </w:rPr>
      </w:pPr>
      <w:r w:rsidRPr="001E085C">
        <w:rPr>
          <w:rFonts w:ascii="Angsana New" w:hAnsi="Angsana New" w:cs="Angsana New"/>
          <w:b/>
          <w:bCs/>
          <w:sz w:val="28"/>
        </w:rPr>
        <w:t>Asset and liabilit</w:t>
      </w:r>
      <w:r w:rsidR="00D64773" w:rsidRPr="001E085C">
        <w:rPr>
          <w:rFonts w:ascii="Angsana New" w:hAnsi="Angsana New" w:cs="Angsana New"/>
          <w:b/>
          <w:bCs/>
          <w:sz w:val="28"/>
        </w:rPr>
        <w:t>ies</w:t>
      </w:r>
    </w:p>
    <w:p w14:paraId="7FCE974F" w14:textId="77777777" w:rsidR="004E31AC" w:rsidRPr="001E085C" w:rsidRDefault="004E31AC" w:rsidP="004E31AC">
      <w:pPr>
        <w:pStyle w:val="a7"/>
        <w:spacing w:after="120" w:line="240" w:lineRule="auto"/>
        <w:ind w:left="709"/>
        <w:contextualSpacing w:val="0"/>
        <w:rPr>
          <w:rFonts w:ascii="Angsana New" w:hAnsi="Angsana New" w:cs="Angsana New"/>
          <w:b/>
          <w:bCs/>
          <w:sz w:val="28"/>
        </w:rPr>
      </w:pPr>
      <w:r w:rsidRPr="004E31AC">
        <w:rPr>
          <w:rFonts w:ascii="Angsana New" w:hAnsi="Angsana New" w:cs="Angsana New"/>
          <w:b/>
          <w:bCs/>
          <w:sz w:val="28"/>
        </w:rPr>
        <w:t>Trade and other current receivables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5661FD" w14:paraId="41B5CDA7" w14:textId="77777777" w:rsidTr="001147E1">
        <w:trPr>
          <w:tblHeader/>
        </w:trPr>
        <w:tc>
          <w:tcPr>
            <w:tcW w:w="3119" w:type="dxa"/>
            <w:shd w:val="clear" w:color="auto" w:fill="auto"/>
          </w:tcPr>
          <w:p w14:paraId="338FBA72" w14:textId="77777777" w:rsidR="004300F9" w:rsidRPr="005661FD" w:rsidRDefault="004300F9" w:rsidP="004300F9">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2BF06DEC" w14:textId="77777777" w:rsidR="004300F9" w:rsidRPr="005661FD" w:rsidRDefault="004300F9" w:rsidP="004300F9">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Baht)</w:t>
            </w:r>
          </w:p>
        </w:tc>
      </w:tr>
      <w:tr w:rsidR="004300F9" w:rsidRPr="005661FD" w14:paraId="472FCFBE" w14:textId="77777777" w:rsidTr="001147E1">
        <w:trPr>
          <w:tblHeader/>
        </w:trPr>
        <w:tc>
          <w:tcPr>
            <w:tcW w:w="3119" w:type="dxa"/>
            <w:shd w:val="clear" w:color="auto" w:fill="auto"/>
          </w:tcPr>
          <w:p w14:paraId="769F4E1D" w14:textId="77777777" w:rsidR="004300F9" w:rsidRPr="005661FD" w:rsidRDefault="004300F9" w:rsidP="004300F9">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5884B58E" w14:textId="77777777" w:rsidR="004300F9" w:rsidRPr="005661FD" w:rsidRDefault="004300F9" w:rsidP="004300F9">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43" w:type="dxa"/>
            <w:tcBorders>
              <w:top w:val="nil"/>
            </w:tcBorders>
            <w:shd w:val="clear" w:color="auto" w:fill="auto"/>
          </w:tcPr>
          <w:p w14:paraId="7635EE8F" w14:textId="77777777" w:rsidR="004300F9" w:rsidRPr="005661FD" w:rsidRDefault="004300F9" w:rsidP="004300F9">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0E0DEC52" w14:textId="77777777" w:rsidR="004300F9" w:rsidRPr="005661FD" w:rsidRDefault="004300F9" w:rsidP="004300F9">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Sepa</w:t>
            </w:r>
            <w:r w:rsidRPr="00287BC2">
              <w:rPr>
                <w:rFonts w:ascii="Angsana New" w:eastAsia="Times New Roman" w:hAnsi="Angsana New" w:cs="Angsana New"/>
                <w:sz w:val="28"/>
                <w:cs/>
                <w:lang w:val="th-TH"/>
              </w:rPr>
              <w:t>rate financial statements</w:t>
            </w:r>
          </w:p>
        </w:tc>
      </w:tr>
      <w:tr w:rsidR="004300F9" w:rsidRPr="005661FD" w14:paraId="7A0D7FC7" w14:textId="77777777" w:rsidTr="001147E1">
        <w:trPr>
          <w:trHeight w:val="70"/>
          <w:tblHeader/>
        </w:trPr>
        <w:tc>
          <w:tcPr>
            <w:tcW w:w="3119" w:type="dxa"/>
            <w:tcBorders>
              <w:bottom w:val="nil"/>
            </w:tcBorders>
            <w:shd w:val="clear" w:color="auto" w:fill="auto"/>
          </w:tcPr>
          <w:p w14:paraId="10419095" w14:textId="77777777" w:rsidR="004300F9" w:rsidRPr="005661FD" w:rsidRDefault="004300F9" w:rsidP="004300F9">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E544E77"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352F6C2"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0D14DE9"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hint="cs"/>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58A6D0E4"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12A88E3A"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76500EA"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8E0F38A"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58EBC980" w14:textId="77777777" w:rsidR="004300F9" w:rsidRPr="005661FD" w:rsidRDefault="004300F9" w:rsidP="004300F9">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89E2191"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57AB15D"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EF2EFAA"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hint="cs"/>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68E10D0B"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1CBE595B"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D76C349" w14:textId="77777777" w:rsidR="004300F9" w:rsidRPr="00287BC2" w:rsidRDefault="004300F9" w:rsidP="004300F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02EAF72" w14:textId="77777777" w:rsidR="004300F9" w:rsidRPr="005661FD" w:rsidRDefault="004300F9" w:rsidP="004300F9">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4300F9" w:rsidRPr="005661FD" w14:paraId="356797CE"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72EBED8D" w14:textId="77777777" w:rsidR="004300F9" w:rsidRPr="005661FD" w:rsidRDefault="004300F9" w:rsidP="004300F9">
            <w:pPr>
              <w:tabs>
                <w:tab w:val="left" w:pos="342"/>
              </w:tabs>
              <w:spacing w:after="0" w:line="240" w:lineRule="auto"/>
              <w:ind w:left="-96" w:right="-108"/>
              <w:rPr>
                <w:rFonts w:ascii="Angsana New" w:eastAsia="Times New Roman" w:hAnsi="Angsana New" w:cs="Angsana New"/>
                <w:sz w:val="28"/>
                <w:u w:val="single"/>
                <w:cs/>
                <w:lang w:val="th-TH"/>
              </w:rPr>
            </w:pPr>
            <w:r w:rsidRPr="00CF3E68">
              <w:rPr>
                <w:rFonts w:ascii="Angsana New" w:eastAsia="Times New Roman" w:hAnsi="Angsana New" w:cs="Angsana New"/>
                <w:b/>
                <w:bCs/>
                <w:sz w:val="28"/>
              </w:rPr>
              <w:t xml:space="preserve">Trade </w:t>
            </w:r>
            <w:r>
              <w:rPr>
                <w:rFonts w:ascii="Angsana New" w:eastAsia="Times New Roman" w:hAnsi="Angsana New" w:cs="Angsana New"/>
                <w:b/>
                <w:bCs/>
                <w:sz w:val="28"/>
              </w:rPr>
              <w:t xml:space="preserve">account </w:t>
            </w:r>
            <w:r w:rsidRPr="00CF3E68">
              <w:rPr>
                <w:rFonts w:ascii="Angsana New" w:eastAsia="Times New Roman" w:hAnsi="Angsana New" w:cs="Angsana New"/>
                <w:b/>
                <w:bCs/>
                <w:sz w:val="28"/>
              </w:rPr>
              <w:t>receivables</w:t>
            </w:r>
          </w:p>
        </w:tc>
        <w:tc>
          <w:tcPr>
            <w:tcW w:w="1151" w:type="dxa"/>
            <w:shd w:val="clear" w:color="auto" w:fill="auto"/>
            <w:vAlign w:val="center"/>
          </w:tcPr>
          <w:p w14:paraId="60052897"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40F31820"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8F15359"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43" w:type="dxa"/>
            <w:tcBorders>
              <w:left w:val="nil"/>
            </w:tcBorders>
            <w:shd w:val="clear" w:color="auto" w:fill="auto"/>
            <w:vAlign w:val="bottom"/>
          </w:tcPr>
          <w:p w14:paraId="6D17615C" w14:textId="77777777" w:rsidR="004300F9" w:rsidRPr="005661FD" w:rsidRDefault="004300F9" w:rsidP="004300F9">
            <w:pPr>
              <w:spacing w:after="0" w:line="240" w:lineRule="auto"/>
              <w:rPr>
                <w:rFonts w:ascii="Angsana New" w:eastAsia="Times New Roman" w:hAnsi="Angsana New" w:cs="Angsana New" w:hint="cs"/>
                <w:sz w:val="28"/>
                <w:cs/>
                <w:lang w:val="th-TH"/>
              </w:rPr>
            </w:pPr>
          </w:p>
        </w:tc>
        <w:tc>
          <w:tcPr>
            <w:tcW w:w="1189" w:type="dxa"/>
            <w:shd w:val="clear" w:color="auto" w:fill="auto"/>
            <w:vAlign w:val="center"/>
          </w:tcPr>
          <w:p w14:paraId="34FEF312"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43" w:type="dxa"/>
            <w:shd w:val="clear" w:color="auto" w:fill="auto"/>
            <w:vAlign w:val="center"/>
          </w:tcPr>
          <w:p w14:paraId="33BFBB8D"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D8AEB09"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r>
      <w:tr w:rsidR="004300F9" w:rsidRPr="005661FD" w14:paraId="726A2EBA"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62378403" w14:textId="77777777" w:rsidR="004300F9" w:rsidRPr="005661FD" w:rsidRDefault="004300F9" w:rsidP="004300F9">
            <w:pPr>
              <w:tabs>
                <w:tab w:val="left" w:pos="342"/>
              </w:tabs>
              <w:spacing w:after="0" w:line="240" w:lineRule="auto"/>
              <w:ind w:left="-96" w:right="-108"/>
              <w:rPr>
                <w:rFonts w:ascii="Angsana New" w:hAnsi="Angsana New" w:cs="Angsana New" w:hint="cs"/>
                <w:b/>
                <w:bCs/>
                <w:sz w:val="28"/>
                <w:cs/>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sz w:val="28"/>
              </w:rPr>
              <w:t xml:space="preserve">EEG Asset </w:t>
            </w:r>
            <w:r w:rsidR="00D727B3" w:rsidRPr="001E085C">
              <w:rPr>
                <w:rFonts w:ascii="Angsana New" w:eastAsia="Times New Roman" w:hAnsi="Angsana New" w:cs="Angsana New"/>
                <w:sz w:val="28"/>
              </w:rPr>
              <w:t>Co., Ltd.</w:t>
            </w:r>
          </w:p>
        </w:tc>
        <w:tc>
          <w:tcPr>
            <w:tcW w:w="1151" w:type="dxa"/>
            <w:shd w:val="clear" w:color="auto" w:fill="auto"/>
            <w:vAlign w:val="center"/>
          </w:tcPr>
          <w:p w14:paraId="06D0608D"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300,000</w:t>
            </w:r>
          </w:p>
        </w:tc>
        <w:tc>
          <w:tcPr>
            <w:tcW w:w="236" w:type="dxa"/>
            <w:shd w:val="clear" w:color="auto" w:fill="auto"/>
            <w:vAlign w:val="center"/>
          </w:tcPr>
          <w:p w14:paraId="0314C590"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EEBCB9A"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hint="cs"/>
                <w:sz w:val="28"/>
                <w:cs/>
              </w:rPr>
              <w:t>-</w:t>
            </w:r>
          </w:p>
        </w:tc>
        <w:tc>
          <w:tcPr>
            <w:tcW w:w="243" w:type="dxa"/>
            <w:tcBorders>
              <w:left w:val="nil"/>
            </w:tcBorders>
            <w:shd w:val="clear" w:color="auto" w:fill="auto"/>
            <w:vAlign w:val="bottom"/>
          </w:tcPr>
          <w:p w14:paraId="46EEA5D1" w14:textId="77777777" w:rsidR="004300F9" w:rsidRPr="005661FD" w:rsidRDefault="004300F9" w:rsidP="004300F9">
            <w:pPr>
              <w:spacing w:after="0" w:line="240" w:lineRule="auto"/>
              <w:rPr>
                <w:rFonts w:ascii="Angsana New" w:eastAsia="Times New Roman" w:hAnsi="Angsana New" w:cs="Angsana New" w:hint="cs"/>
                <w:sz w:val="28"/>
                <w:cs/>
                <w:lang w:val="th-TH"/>
              </w:rPr>
            </w:pPr>
          </w:p>
        </w:tc>
        <w:tc>
          <w:tcPr>
            <w:tcW w:w="1189" w:type="dxa"/>
            <w:shd w:val="clear" w:color="auto" w:fill="auto"/>
            <w:vAlign w:val="center"/>
          </w:tcPr>
          <w:p w14:paraId="4C5C2FB9"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079F9C29"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1367D1B"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hint="cs"/>
                <w:sz w:val="28"/>
                <w:cs/>
              </w:rPr>
              <w:t>-</w:t>
            </w:r>
          </w:p>
        </w:tc>
      </w:tr>
      <w:tr w:rsidR="004300F9" w:rsidRPr="005661FD" w14:paraId="50FA1990"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6E8F7F11" w14:textId="77777777" w:rsidR="004300F9" w:rsidRPr="00D727B3" w:rsidRDefault="004300F9" w:rsidP="004300F9">
            <w:pPr>
              <w:tabs>
                <w:tab w:val="left" w:pos="342"/>
              </w:tabs>
              <w:spacing w:after="0" w:line="240" w:lineRule="auto"/>
              <w:ind w:left="-96" w:right="-108"/>
              <w:rPr>
                <w:rFonts w:ascii="Angsana New" w:eastAsia="Times New Roman" w:hAnsi="Angsana New" w:cs="Angsana New" w:hint="cs"/>
                <w:sz w:val="28"/>
                <w:cs/>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Siam Medical Cannabis </w:t>
            </w:r>
            <w:r w:rsidR="00D727B3" w:rsidRPr="001E085C">
              <w:rPr>
                <w:rFonts w:ascii="Angsana New" w:eastAsia="Times New Roman" w:hAnsi="Angsana New" w:cs="Angsana New"/>
                <w:sz w:val="28"/>
              </w:rPr>
              <w:t>Co., Ltd.</w:t>
            </w:r>
          </w:p>
        </w:tc>
        <w:tc>
          <w:tcPr>
            <w:tcW w:w="1151" w:type="dxa"/>
            <w:tcBorders>
              <w:bottom w:val="single" w:sz="4" w:space="0" w:color="auto"/>
            </w:tcBorders>
            <w:shd w:val="clear" w:color="auto" w:fill="auto"/>
            <w:vAlign w:val="center"/>
          </w:tcPr>
          <w:p w14:paraId="120AA5CA"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22,500</w:t>
            </w:r>
          </w:p>
        </w:tc>
        <w:tc>
          <w:tcPr>
            <w:tcW w:w="236" w:type="dxa"/>
            <w:shd w:val="clear" w:color="auto" w:fill="auto"/>
            <w:vAlign w:val="center"/>
          </w:tcPr>
          <w:p w14:paraId="3D86FE8A"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bottom w:val="single" w:sz="4" w:space="0" w:color="auto"/>
            </w:tcBorders>
            <w:shd w:val="clear" w:color="auto" w:fill="auto"/>
            <w:vAlign w:val="center"/>
          </w:tcPr>
          <w:p w14:paraId="7EDFCAE5" w14:textId="77777777" w:rsidR="004300F9" w:rsidRPr="005661FD" w:rsidRDefault="004300F9" w:rsidP="004300F9">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43" w:type="dxa"/>
            <w:tcBorders>
              <w:left w:val="nil"/>
            </w:tcBorders>
            <w:shd w:val="clear" w:color="auto" w:fill="auto"/>
            <w:vAlign w:val="bottom"/>
          </w:tcPr>
          <w:p w14:paraId="6A77C06E" w14:textId="77777777" w:rsidR="004300F9" w:rsidRPr="005661FD" w:rsidRDefault="004300F9" w:rsidP="004300F9">
            <w:pPr>
              <w:spacing w:after="0" w:line="240" w:lineRule="auto"/>
              <w:rPr>
                <w:rFonts w:ascii="Angsana New" w:eastAsia="Times New Roman" w:hAnsi="Angsana New" w:cs="Angsana New" w:hint="cs"/>
                <w:sz w:val="28"/>
                <w:cs/>
                <w:lang w:val="th-TH"/>
              </w:rPr>
            </w:pPr>
          </w:p>
        </w:tc>
        <w:tc>
          <w:tcPr>
            <w:tcW w:w="1189" w:type="dxa"/>
            <w:tcBorders>
              <w:bottom w:val="single" w:sz="4" w:space="0" w:color="auto"/>
            </w:tcBorders>
            <w:shd w:val="clear" w:color="auto" w:fill="auto"/>
            <w:vAlign w:val="center"/>
          </w:tcPr>
          <w:p w14:paraId="0F1E24F0"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shd w:val="clear" w:color="auto" w:fill="auto"/>
            <w:vAlign w:val="center"/>
          </w:tcPr>
          <w:p w14:paraId="127BD106"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330E91BF" w14:textId="77777777" w:rsidR="004300F9" w:rsidRPr="005661FD" w:rsidRDefault="004300F9" w:rsidP="004300F9">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r>
      <w:tr w:rsidR="004300F9" w:rsidRPr="005661FD" w14:paraId="03861F74"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25B3869A" w14:textId="77777777" w:rsidR="004300F9" w:rsidRPr="004300F9" w:rsidRDefault="004300F9" w:rsidP="004300F9">
            <w:pPr>
              <w:tabs>
                <w:tab w:val="left" w:pos="342"/>
              </w:tabs>
              <w:spacing w:after="0" w:line="240" w:lineRule="auto"/>
              <w:ind w:left="-96" w:right="-108"/>
              <w:rPr>
                <w:rFonts w:ascii="Angsana New" w:hAnsi="Angsana New" w:cs="Angsana New" w:hint="cs"/>
                <w:sz w:val="28"/>
                <w:cs/>
              </w:rPr>
            </w:pPr>
            <w:r w:rsidRPr="005661FD">
              <w:rPr>
                <w:rFonts w:ascii="Angsana New" w:eastAsia="Times New Roman" w:hAnsi="Angsana New" w:cs="Angsana New" w:hint="cs"/>
                <w:sz w:val="28"/>
                <w:cs/>
                <w:lang w:val="th-TH"/>
              </w:rPr>
              <w:t xml:space="preserve">     </w:t>
            </w:r>
            <w:r w:rsidRPr="004300F9">
              <w:rPr>
                <w:rFonts w:ascii="Angsana New" w:eastAsia="Times New Roman" w:hAnsi="Angsana New" w:cs="Angsana New"/>
                <w:sz w:val="28"/>
              </w:rPr>
              <w:t>Total trade account receivables</w:t>
            </w:r>
          </w:p>
        </w:tc>
        <w:tc>
          <w:tcPr>
            <w:tcW w:w="1151" w:type="dxa"/>
            <w:tcBorders>
              <w:top w:val="single" w:sz="4" w:space="0" w:color="auto"/>
              <w:bottom w:val="single" w:sz="4" w:space="0" w:color="auto"/>
            </w:tcBorders>
            <w:shd w:val="clear" w:color="auto" w:fill="auto"/>
            <w:vAlign w:val="center"/>
          </w:tcPr>
          <w:p w14:paraId="733F7AE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322,500</w:t>
            </w:r>
          </w:p>
        </w:tc>
        <w:tc>
          <w:tcPr>
            <w:tcW w:w="236" w:type="dxa"/>
            <w:shd w:val="clear" w:color="auto" w:fill="auto"/>
            <w:vAlign w:val="center"/>
          </w:tcPr>
          <w:p w14:paraId="655A5877"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bottom w:val="single" w:sz="4" w:space="0" w:color="auto"/>
            </w:tcBorders>
            <w:shd w:val="clear" w:color="auto" w:fill="auto"/>
            <w:vAlign w:val="center"/>
          </w:tcPr>
          <w:p w14:paraId="5600ACC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hint="cs"/>
                <w:sz w:val="28"/>
                <w:cs/>
              </w:rPr>
              <w:t>-</w:t>
            </w:r>
          </w:p>
        </w:tc>
        <w:tc>
          <w:tcPr>
            <w:tcW w:w="243" w:type="dxa"/>
            <w:tcBorders>
              <w:left w:val="nil"/>
            </w:tcBorders>
            <w:shd w:val="clear" w:color="auto" w:fill="auto"/>
            <w:vAlign w:val="bottom"/>
          </w:tcPr>
          <w:p w14:paraId="72F0A561" w14:textId="77777777" w:rsidR="004300F9" w:rsidRPr="005661FD" w:rsidRDefault="004300F9" w:rsidP="004300F9">
            <w:pPr>
              <w:spacing w:after="0" w:line="240" w:lineRule="auto"/>
              <w:rPr>
                <w:rFonts w:ascii="Angsana New" w:eastAsia="Times New Roman" w:hAnsi="Angsana New" w:cs="Angsana New" w:hint="cs"/>
                <w:sz w:val="28"/>
                <w:cs/>
                <w:lang w:val="th-TH"/>
              </w:rPr>
            </w:pPr>
          </w:p>
        </w:tc>
        <w:tc>
          <w:tcPr>
            <w:tcW w:w="1189" w:type="dxa"/>
            <w:tcBorders>
              <w:top w:val="single" w:sz="4" w:space="0" w:color="auto"/>
              <w:bottom w:val="single" w:sz="4" w:space="0" w:color="auto"/>
            </w:tcBorders>
            <w:shd w:val="clear" w:color="auto" w:fill="auto"/>
            <w:vAlign w:val="center"/>
          </w:tcPr>
          <w:p w14:paraId="150573B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0D345E71"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2D17C24F"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hint="cs"/>
                <w:sz w:val="28"/>
                <w:cs/>
              </w:rPr>
              <w:t>-</w:t>
            </w:r>
          </w:p>
        </w:tc>
      </w:tr>
      <w:tr w:rsidR="004300F9" w:rsidRPr="005661FD" w14:paraId="4A3ED3B3" w14:textId="77777777" w:rsidTr="001147E1">
        <w:tblPrEx>
          <w:tblBorders>
            <w:bottom w:val="none" w:sz="0" w:space="0" w:color="auto"/>
          </w:tblBorders>
          <w:tblCellMar>
            <w:left w:w="108" w:type="dxa"/>
            <w:right w:w="108" w:type="dxa"/>
          </w:tblCellMar>
        </w:tblPrEx>
        <w:tc>
          <w:tcPr>
            <w:tcW w:w="3119" w:type="dxa"/>
            <w:shd w:val="clear" w:color="auto" w:fill="auto"/>
          </w:tcPr>
          <w:p w14:paraId="4B7154F2" w14:textId="77777777" w:rsidR="004300F9" w:rsidRPr="005661FD" w:rsidRDefault="004300F9" w:rsidP="004300F9">
            <w:pPr>
              <w:tabs>
                <w:tab w:val="left" w:pos="342"/>
              </w:tabs>
              <w:spacing w:after="0" w:line="240" w:lineRule="auto"/>
              <w:ind w:left="-96" w:right="-108"/>
              <w:rPr>
                <w:rFonts w:ascii="Angsana New" w:hAnsi="Angsana New" w:cs="Angsana New" w:hint="cs"/>
                <w:b/>
                <w:bCs/>
                <w:sz w:val="28"/>
                <w:cs/>
              </w:rPr>
            </w:pPr>
            <w:r w:rsidRPr="00CF3E68">
              <w:rPr>
                <w:rFonts w:ascii="Angsana New" w:eastAsia="Times New Roman" w:hAnsi="Angsana New" w:cs="Angsana New"/>
                <w:b/>
                <w:bCs/>
                <w:sz w:val="28"/>
              </w:rPr>
              <w:t>Other current receivables</w:t>
            </w:r>
          </w:p>
        </w:tc>
        <w:tc>
          <w:tcPr>
            <w:tcW w:w="1151" w:type="dxa"/>
            <w:tcBorders>
              <w:top w:val="single" w:sz="4" w:space="0" w:color="auto"/>
            </w:tcBorders>
            <w:shd w:val="clear" w:color="auto" w:fill="auto"/>
            <w:vAlign w:val="center"/>
          </w:tcPr>
          <w:p w14:paraId="55D49D68"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58A78249"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tcBorders>
            <w:shd w:val="clear" w:color="auto" w:fill="auto"/>
            <w:vAlign w:val="center"/>
          </w:tcPr>
          <w:p w14:paraId="2D3E0CC1"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43" w:type="dxa"/>
            <w:tcBorders>
              <w:left w:val="nil"/>
            </w:tcBorders>
            <w:shd w:val="clear" w:color="auto" w:fill="auto"/>
            <w:vAlign w:val="bottom"/>
          </w:tcPr>
          <w:p w14:paraId="407C009C" w14:textId="77777777" w:rsidR="004300F9" w:rsidRPr="005661FD" w:rsidRDefault="004300F9" w:rsidP="004300F9">
            <w:pPr>
              <w:spacing w:after="0" w:line="240" w:lineRule="auto"/>
              <w:rPr>
                <w:rFonts w:ascii="Angsana New" w:eastAsia="Times New Roman" w:hAnsi="Angsana New" w:cs="Angsana New" w:hint="cs"/>
                <w:sz w:val="28"/>
                <w:cs/>
                <w:lang w:val="th-TH"/>
              </w:rPr>
            </w:pPr>
          </w:p>
        </w:tc>
        <w:tc>
          <w:tcPr>
            <w:tcW w:w="1189" w:type="dxa"/>
            <w:tcBorders>
              <w:top w:val="single" w:sz="4" w:space="0" w:color="auto"/>
            </w:tcBorders>
            <w:shd w:val="clear" w:color="auto" w:fill="auto"/>
            <w:vAlign w:val="center"/>
          </w:tcPr>
          <w:p w14:paraId="703038DC"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c>
          <w:tcPr>
            <w:tcW w:w="243" w:type="dxa"/>
            <w:shd w:val="clear" w:color="auto" w:fill="auto"/>
            <w:vAlign w:val="center"/>
          </w:tcPr>
          <w:p w14:paraId="0502481C"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43951B2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p>
        </w:tc>
      </w:tr>
      <w:tr w:rsidR="004300F9" w:rsidRPr="005661FD" w14:paraId="2DCB64F0"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674C4687" w14:textId="77777777" w:rsidR="004300F9" w:rsidRPr="005661FD"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CBD Corporation </w:t>
            </w:r>
            <w:r w:rsidR="00D727B3" w:rsidRPr="001E085C">
              <w:rPr>
                <w:rFonts w:ascii="Angsana New" w:eastAsia="Times New Roman" w:hAnsi="Angsana New" w:cs="Angsana New"/>
                <w:sz w:val="28"/>
              </w:rPr>
              <w:t>Co., Ltd.</w:t>
            </w:r>
          </w:p>
        </w:tc>
        <w:tc>
          <w:tcPr>
            <w:tcW w:w="1151" w:type="dxa"/>
            <w:shd w:val="clear" w:color="auto" w:fill="auto"/>
            <w:vAlign w:val="center"/>
          </w:tcPr>
          <w:p w14:paraId="743A9456"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0659ABA5"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391A8AEB"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tcBorders>
              <w:left w:val="nil"/>
            </w:tcBorders>
            <w:shd w:val="clear" w:color="auto" w:fill="auto"/>
            <w:vAlign w:val="bottom"/>
          </w:tcPr>
          <w:p w14:paraId="4A503921"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2AC8614" w14:textId="77777777" w:rsidR="004300F9" w:rsidRPr="005661FD" w:rsidRDefault="00EB17D6" w:rsidP="004300F9">
            <w:pPr>
              <w:spacing w:after="0" w:line="240" w:lineRule="auto"/>
              <w:ind w:left="-92"/>
              <w:jc w:val="right"/>
              <w:rPr>
                <w:rFonts w:ascii="Angsana New" w:eastAsia="Times New Roman" w:hAnsi="Angsana New" w:cs="Angsana New"/>
                <w:sz w:val="28"/>
                <w:rtl/>
              </w:rPr>
            </w:pPr>
            <w:r w:rsidRPr="00EB17D6">
              <w:rPr>
                <w:rFonts w:ascii="Angsana New" w:eastAsia="Times New Roman" w:hAnsi="Angsana New" w:cs="Angsana New" w:hint="cs"/>
                <w:sz w:val="28"/>
              </w:rPr>
              <w:t>2</w:t>
            </w:r>
            <w:r w:rsidR="004300F9">
              <w:rPr>
                <w:rFonts w:ascii="Angsana New" w:eastAsia="Times New Roman" w:hAnsi="Angsana New" w:cs="Angsana New"/>
                <w:sz w:val="28"/>
              </w:rPr>
              <w:t>,151,740</w:t>
            </w:r>
          </w:p>
        </w:tc>
        <w:tc>
          <w:tcPr>
            <w:tcW w:w="243" w:type="dxa"/>
            <w:shd w:val="clear" w:color="auto" w:fill="auto"/>
            <w:vAlign w:val="center"/>
          </w:tcPr>
          <w:p w14:paraId="2FA04DA3"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3CF2BAD" w14:textId="77777777" w:rsidR="004300F9" w:rsidRPr="005661FD" w:rsidRDefault="004300F9" w:rsidP="004300F9">
            <w:pPr>
              <w:spacing w:after="0" w:line="240" w:lineRule="auto"/>
              <w:ind w:left="-92"/>
              <w:jc w:val="right"/>
              <w:rPr>
                <w:rFonts w:ascii="Angsana New" w:eastAsia="Times New Roman" w:hAnsi="Angsana New" w:cs="Angsana New" w:hint="cs"/>
                <w:sz w:val="28"/>
                <w:rtl/>
              </w:rPr>
            </w:pPr>
            <w:r>
              <w:rPr>
                <w:rFonts w:ascii="Angsana New" w:eastAsia="Times New Roman" w:hAnsi="Angsana New" w:cs="Angsana New"/>
                <w:sz w:val="28"/>
              </w:rPr>
              <w:t>1,806,740</w:t>
            </w:r>
          </w:p>
        </w:tc>
      </w:tr>
      <w:tr w:rsidR="004300F9" w:rsidRPr="005661FD" w14:paraId="7E4481EB"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6EEC23E6" w14:textId="77777777" w:rsidR="004300F9" w:rsidRPr="005661FD" w:rsidRDefault="004300F9" w:rsidP="004300F9">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Piyachart </w:t>
            </w:r>
            <w:r w:rsidR="00D727B3" w:rsidRPr="001E085C">
              <w:rPr>
                <w:rFonts w:ascii="Angsana New" w:eastAsia="Times New Roman" w:hAnsi="Angsana New" w:cs="Angsana New"/>
                <w:sz w:val="28"/>
              </w:rPr>
              <w:t>Co., Ltd.</w:t>
            </w:r>
          </w:p>
        </w:tc>
        <w:tc>
          <w:tcPr>
            <w:tcW w:w="1151" w:type="dxa"/>
            <w:shd w:val="clear" w:color="auto" w:fill="auto"/>
            <w:vAlign w:val="center"/>
          </w:tcPr>
          <w:p w14:paraId="742A3127"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11AC9617"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250699A5"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094105A5"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E822EFC"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32,090,51</w:t>
            </w:r>
            <w:r w:rsidR="00B96724">
              <w:rPr>
                <w:rFonts w:ascii="Angsana New" w:eastAsia="Times New Roman" w:hAnsi="Angsana New" w:cs="Angsana New"/>
                <w:sz w:val="28"/>
              </w:rPr>
              <w:t>6</w:t>
            </w:r>
          </w:p>
        </w:tc>
        <w:tc>
          <w:tcPr>
            <w:tcW w:w="243" w:type="dxa"/>
            <w:shd w:val="clear" w:color="auto" w:fill="auto"/>
            <w:vAlign w:val="center"/>
          </w:tcPr>
          <w:p w14:paraId="03513B30"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E585868"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56,078,702</w:t>
            </w:r>
          </w:p>
        </w:tc>
      </w:tr>
      <w:tr w:rsidR="004300F9" w:rsidRPr="005661FD" w14:paraId="6A57BC69"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25391A0C" w14:textId="77777777" w:rsidR="004300F9" w:rsidRPr="00D727B3" w:rsidRDefault="004300F9" w:rsidP="004300F9">
            <w:pPr>
              <w:tabs>
                <w:tab w:val="left" w:pos="342"/>
              </w:tabs>
              <w:spacing w:after="0" w:line="240" w:lineRule="auto"/>
              <w:ind w:left="-96" w:right="-108"/>
              <w:rPr>
                <w:rFonts w:ascii="Angsana New" w:eastAsia="Times New Roman" w:hAnsi="Angsana New" w:cs="Angsana New"/>
                <w:sz w:val="28"/>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Gear </w:t>
            </w:r>
            <w:r w:rsidR="00B96724">
              <w:rPr>
                <w:rFonts w:ascii="Angsana New" w:hAnsi="Angsana New" w:cs="Angsana New"/>
                <w:color w:val="000000"/>
                <w:sz w:val="28"/>
              </w:rPr>
              <w:t>2</w:t>
            </w:r>
            <w:r w:rsidR="00D727B3" w:rsidRPr="00D727B3">
              <w:rPr>
                <w:rFonts w:ascii="Angsana New" w:hAnsi="Angsana New" w:cs="Angsana New"/>
                <w:color w:val="000000"/>
                <w:sz w:val="28"/>
              </w:rPr>
              <w:t xml:space="preserve"> Corporation </w:t>
            </w:r>
            <w:r w:rsidR="00D727B3" w:rsidRPr="001E085C">
              <w:rPr>
                <w:rFonts w:ascii="Angsana New" w:eastAsia="Times New Roman" w:hAnsi="Angsana New" w:cs="Angsana New"/>
                <w:sz w:val="28"/>
              </w:rPr>
              <w:t>Co., Ltd.</w:t>
            </w:r>
          </w:p>
        </w:tc>
        <w:tc>
          <w:tcPr>
            <w:tcW w:w="1151" w:type="dxa"/>
            <w:shd w:val="clear" w:color="auto" w:fill="auto"/>
            <w:vAlign w:val="center"/>
          </w:tcPr>
          <w:p w14:paraId="1AA8F3A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5E976D4F"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72495945"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02F2A9A6"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2630944"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40,492,021</w:t>
            </w:r>
          </w:p>
        </w:tc>
        <w:tc>
          <w:tcPr>
            <w:tcW w:w="243" w:type="dxa"/>
            <w:shd w:val="clear" w:color="auto" w:fill="auto"/>
            <w:vAlign w:val="center"/>
          </w:tcPr>
          <w:p w14:paraId="1C6745E2"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0F0A0DB"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31,872,021</w:t>
            </w:r>
          </w:p>
        </w:tc>
      </w:tr>
      <w:tr w:rsidR="004300F9" w:rsidRPr="005661FD" w14:paraId="37EB7666"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42E3F398" w14:textId="77777777" w:rsidR="004300F9" w:rsidRPr="005661FD" w:rsidRDefault="004300F9" w:rsidP="004300F9">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Electra Motive </w:t>
            </w:r>
            <w:r w:rsidR="00D727B3" w:rsidRPr="001E085C">
              <w:rPr>
                <w:rFonts w:ascii="Angsana New" w:eastAsia="Times New Roman" w:hAnsi="Angsana New" w:cs="Angsana New"/>
                <w:sz w:val="28"/>
              </w:rPr>
              <w:t>Co., Ltd.</w:t>
            </w:r>
          </w:p>
        </w:tc>
        <w:tc>
          <w:tcPr>
            <w:tcW w:w="1151" w:type="dxa"/>
            <w:shd w:val="clear" w:color="auto" w:fill="auto"/>
            <w:vAlign w:val="center"/>
          </w:tcPr>
          <w:p w14:paraId="3E04D3D4"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5A3F3C0A"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6EF252C"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5F71E525"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F70A651"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11,009,120</w:t>
            </w:r>
          </w:p>
        </w:tc>
        <w:tc>
          <w:tcPr>
            <w:tcW w:w="243" w:type="dxa"/>
            <w:shd w:val="clear" w:color="auto" w:fill="auto"/>
            <w:vAlign w:val="center"/>
          </w:tcPr>
          <w:p w14:paraId="0FA93E28"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AC23801"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7,738,314</w:t>
            </w:r>
          </w:p>
        </w:tc>
      </w:tr>
      <w:tr w:rsidR="004300F9" w:rsidRPr="005661FD" w14:paraId="30A629A8"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5F2A0071" w14:textId="77777777" w:rsidR="004300F9" w:rsidRPr="005661FD" w:rsidRDefault="004300F9" w:rsidP="004300F9">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Mitra Corporation </w:t>
            </w:r>
            <w:r w:rsidR="00D727B3" w:rsidRPr="001E085C">
              <w:rPr>
                <w:rFonts w:ascii="Angsana New" w:eastAsia="Times New Roman" w:hAnsi="Angsana New" w:cs="Angsana New"/>
                <w:sz w:val="28"/>
              </w:rPr>
              <w:t>Co., Ltd.</w:t>
            </w:r>
          </w:p>
        </w:tc>
        <w:tc>
          <w:tcPr>
            <w:tcW w:w="1151" w:type="dxa"/>
            <w:shd w:val="clear" w:color="auto" w:fill="auto"/>
            <w:vAlign w:val="center"/>
          </w:tcPr>
          <w:p w14:paraId="695FE3A3"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1EACD655"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67A746DB"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17562072"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E276392"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226,102</w:t>
            </w:r>
          </w:p>
        </w:tc>
        <w:tc>
          <w:tcPr>
            <w:tcW w:w="243" w:type="dxa"/>
            <w:shd w:val="clear" w:color="auto" w:fill="auto"/>
            <w:vAlign w:val="center"/>
          </w:tcPr>
          <w:p w14:paraId="2823ADAF"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BCADDA6"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140,693</w:t>
            </w:r>
          </w:p>
        </w:tc>
      </w:tr>
      <w:tr w:rsidR="004300F9" w:rsidRPr="005661FD" w14:paraId="541047E6"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7198F1B6" w14:textId="77777777" w:rsidR="004300F9" w:rsidRPr="00D727B3" w:rsidRDefault="004300F9" w:rsidP="004300F9">
            <w:pPr>
              <w:tabs>
                <w:tab w:val="left" w:pos="342"/>
              </w:tabs>
              <w:spacing w:after="0" w:line="240" w:lineRule="auto"/>
              <w:ind w:left="-96" w:right="-108"/>
              <w:rPr>
                <w:rFonts w:ascii="Angsana New" w:eastAsia="Times New Roman" w:hAnsi="Angsana New" w:cs="Angsana New" w:hint="cs"/>
                <w:sz w:val="28"/>
                <w:cs/>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Siam Medical Cannabis </w:t>
            </w:r>
            <w:r w:rsidR="00D727B3" w:rsidRPr="001E085C">
              <w:rPr>
                <w:rFonts w:ascii="Angsana New" w:eastAsia="Times New Roman" w:hAnsi="Angsana New" w:cs="Angsana New"/>
                <w:sz w:val="28"/>
              </w:rPr>
              <w:t>Co., Ltd.</w:t>
            </w:r>
          </w:p>
        </w:tc>
        <w:tc>
          <w:tcPr>
            <w:tcW w:w="1151" w:type="dxa"/>
            <w:shd w:val="clear" w:color="auto" w:fill="auto"/>
            <w:vAlign w:val="center"/>
          </w:tcPr>
          <w:p w14:paraId="137DD199"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201,33</w:t>
            </w:r>
            <w:r w:rsidR="00B96724">
              <w:rPr>
                <w:rFonts w:ascii="Angsana New" w:eastAsia="Times New Roman" w:hAnsi="Angsana New" w:cs="Angsana New"/>
                <w:sz w:val="28"/>
              </w:rPr>
              <w:t>5</w:t>
            </w:r>
          </w:p>
        </w:tc>
        <w:tc>
          <w:tcPr>
            <w:tcW w:w="236" w:type="dxa"/>
            <w:shd w:val="clear" w:color="auto" w:fill="auto"/>
            <w:vAlign w:val="center"/>
          </w:tcPr>
          <w:p w14:paraId="5CDEA56F"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647D7EC5"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109,125</w:t>
            </w:r>
          </w:p>
        </w:tc>
        <w:tc>
          <w:tcPr>
            <w:tcW w:w="243" w:type="dxa"/>
            <w:tcBorders>
              <w:left w:val="nil"/>
            </w:tcBorders>
            <w:shd w:val="clear" w:color="auto" w:fill="auto"/>
            <w:vAlign w:val="bottom"/>
          </w:tcPr>
          <w:p w14:paraId="3D75378A"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4E07928"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109,125</w:t>
            </w:r>
          </w:p>
        </w:tc>
        <w:tc>
          <w:tcPr>
            <w:tcW w:w="243" w:type="dxa"/>
            <w:shd w:val="clear" w:color="auto" w:fill="auto"/>
            <w:vAlign w:val="center"/>
          </w:tcPr>
          <w:p w14:paraId="4294CD12"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18C07B3"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109,125</w:t>
            </w:r>
          </w:p>
        </w:tc>
      </w:tr>
      <w:tr w:rsidR="004300F9" w:rsidRPr="005661FD" w14:paraId="02DEA019"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FA335A6" w14:textId="77777777" w:rsidR="004300F9" w:rsidRPr="00D727B3" w:rsidRDefault="004300F9" w:rsidP="004300F9">
            <w:pPr>
              <w:tabs>
                <w:tab w:val="left" w:pos="342"/>
              </w:tabs>
              <w:spacing w:after="0" w:line="240" w:lineRule="auto"/>
              <w:ind w:left="-96" w:right="-108"/>
              <w:rPr>
                <w:rFonts w:ascii="Angsana New" w:eastAsia="Times New Roman" w:hAnsi="Angsana New" w:cs="Angsana New" w:hint="cs"/>
                <w:sz w:val="28"/>
                <w:cs/>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Digital Screen Play </w:t>
            </w:r>
            <w:r w:rsidR="00D727B3" w:rsidRPr="001E085C">
              <w:rPr>
                <w:rFonts w:ascii="Angsana New" w:eastAsia="Times New Roman" w:hAnsi="Angsana New" w:cs="Angsana New"/>
                <w:sz w:val="28"/>
              </w:rPr>
              <w:t>Co., Ltd.</w:t>
            </w:r>
          </w:p>
        </w:tc>
        <w:tc>
          <w:tcPr>
            <w:tcW w:w="1151" w:type="dxa"/>
            <w:shd w:val="clear" w:color="auto" w:fill="auto"/>
            <w:vAlign w:val="center"/>
          </w:tcPr>
          <w:p w14:paraId="034DD4C9"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5BE8CE54"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0D4045E9" w14:textId="77777777" w:rsidR="004300F9" w:rsidRPr="005661FD" w:rsidRDefault="00E77B5F"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75C6BA82"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3EDF646"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43" w:type="dxa"/>
            <w:shd w:val="clear" w:color="auto" w:fill="auto"/>
            <w:vAlign w:val="center"/>
          </w:tcPr>
          <w:p w14:paraId="3B0DCE98"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BBB7E07"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5661FD" w14:paraId="6FFC21FA"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31B0927C" w14:textId="77777777" w:rsidR="004300F9" w:rsidRPr="00D727B3" w:rsidRDefault="004300F9" w:rsidP="004300F9">
            <w:pPr>
              <w:tabs>
                <w:tab w:val="left" w:pos="342"/>
              </w:tabs>
              <w:spacing w:after="0" w:line="240" w:lineRule="auto"/>
              <w:ind w:left="-96" w:right="-108"/>
              <w:rPr>
                <w:rFonts w:ascii="Angsana New" w:eastAsia="Times New Roman" w:hAnsi="Angsana New" w:cs="Angsana New" w:hint="cs"/>
                <w:sz w:val="28"/>
                <w:cs/>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color w:val="000000"/>
                <w:sz w:val="28"/>
              </w:rPr>
              <w:t xml:space="preserve">Rich Asia Industry </w:t>
            </w:r>
            <w:r w:rsidR="00D727B3" w:rsidRPr="001E085C">
              <w:rPr>
                <w:rFonts w:ascii="Angsana New" w:eastAsia="Times New Roman" w:hAnsi="Angsana New" w:cs="Angsana New"/>
                <w:sz w:val="28"/>
              </w:rPr>
              <w:t>Co., Ltd.</w:t>
            </w:r>
          </w:p>
        </w:tc>
        <w:tc>
          <w:tcPr>
            <w:tcW w:w="1151" w:type="dxa"/>
            <w:shd w:val="clear" w:color="auto" w:fill="auto"/>
            <w:vAlign w:val="center"/>
          </w:tcPr>
          <w:p w14:paraId="5DF069C0"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1,778,289</w:t>
            </w:r>
          </w:p>
        </w:tc>
        <w:tc>
          <w:tcPr>
            <w:tcW w:w="236" w:type="dxa"/>
            <w:shd w:val="clear" w:color="auto" w:fill="auto"/>
            <w:vAlign w:val="center"/>
          </w:tcPr>
          <w:p w14:paraId="6B15DF43"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122F87D"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1,478,689</w:t>
            </w:r>
          </w:p>
        </w:tc>
        <w:tc>
          <w:tcPr>
            <w:tcW w:w="243" w:type="dxa"/>
            <w:tcBorders>
              <w:left w:val="nil"/>
            </w:tcBorders>
            <w:shd w:val="clear" w:color="auto" w:fill="auto"/>
            <w:vAlign w:val="bottom"/>
          </w:tcPr>
          <w:p w14:paraId="75A3A381" w14:textId="77777777" w:rsidR="004300F9" w:rsidRPr="005661FD"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1C492BD"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43" w:type="dxa"/>
            <w:shd w:val="clear" w:color="auto" w:fill="auto"/>
            <w:vAlign w:val="center"/>
          </w:tcPr>
          <w:p w14:paraId="0D3E0E57"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0B8E37E" w14:textId="77777777" w:rsidR="004300F9" w:rsidRPr="005661FD"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5661FD" w14:paraId="1933F1CC"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36B05F6B" w14:textId="77777777" w:rsidR="004300F9" w:rsidRPr="005661FD" w:rsidRDefault="004300F9" w:rsidP="00B96724">
            <w:pPr>
              <w:tabs>
                <w:tab w:val="left" w:pos="342"/>
              </w:tabs>
              <w:spacing w:after="0" w:line="240" w:lineRule="auto"/>
              <w:ind w:left="879" w:right="-108" w:hanging="992"/>
              <w:rPr>
                <w:rFonts w:ascii="Angsana New" w:eastAsia="Times New Roman" w:hAnsi="Angsana New" w:cs="Angsana New" w:hint="cs"/>
                <w:sz w:val="28"/>
                <w:cs/>
                <w:lang w:val="th-TH"/>
              </w:rPr>
            </w:pPr>
            <w:r w:rsidRPr="00D727B3">
              <w:rPr>
                <w:rFonts w:ascii="Angsana New" w:hAnsi="Angsana New" w:cs="Angsana New" w:hint="cs"/>
                <w:sz w:val="28"/>
                <w:cs/>
              </w:rPr>
              <w:t xml:space="preserve">     </w:t>
            </w:r>
            <w:r w:rsidR="00D727B3" w:rsidRPr="00D727B3">
              <w:rPr>
                <w:rFonts w:ascii="Angsana New" w:hAnsi="Angsana New" w:cs="Angsana New"/>
                <w:sz w:val="28"/>
                <w:u w:val="single"/>
              </w:rPr>
              <w:t>Less</w:t>
            </w:r>
            <w:r w:rsidRPr="00D727B3">
              <w:rPr>
                <w:rFonts w:ascii="Angsana New" w:hAnsi="Angsana New" w:cs="Angsana New" w:hint="cs"/>
                <w:sz w:val="28"/>
                <w:cs/>
              </w:rPr>
              <w:t xml:space="preserve"> </w:t>
            </w:r>
            <w:r w:rsidR="00B96724">
              <w:rPr>
                <w:rFonts w:ascii="Angsana New" w:hAnsi="Angsana New" w:cs="Angsana New"/>
                <w:sz w:val="28"/>
              </w:rPr>
              <w:t>A</w:t>
            </w:r>
            <w:r w:rsidR="00B96724" w:rsidRPr="00D727B3">
              <w:rPr>
                <w:rFonts w:ascii="Angsana New" w:hAnsi="Angsana New" w:cs="Angsana New"/>
                <w:sz w:val="28"/>
              </w:rPr>
              <w:t xml:space="preserve">llowance for </w:t>
            </w:r>
            <w:r w:rsidR="00B96724">
              <w:rPr>
                <w:rFonts w:ascii="Angsana New" w:hAnsi="Angsana New" w:cs="Angsana New"/>
                <w:sz w:val="28"/>
              </w:rPr>
              <w:t>expected credit losses</w:t>
            </w:r>
          </w:p>
        </w:tc>
        <w:tc>
          <w:tcPr>
            <w:tcW w:w="1151" w:type="dxa"/>
            <w:shd w:val="clear" w:color="auto" w:fill="auto"/>
            <w:vAlign w:val="bottom"/>
          </w:tcPr>
          <w:p w14:paraId="27495F6B"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(1,478,689)</w:t>
            </w:r>
          </w:p>
        </w:tc>
        <w:tc>
          <w:tcPr>
            <w:tcW w:w="236" w:type="dxa"/>
            <w:shd w:val="clear" w:color="auto" w:fill="auto"/>
            <w:vAlign w:val="bottom"/>
          </w:tcPr>
          <w:p w14:paraId="44DE53A7"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203C07F5"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3A0A1720" w14:textId="77777777" w:rsidR="004300F9" w:rsidRPr="005661FD" w:rsidRDefault="004300F9"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3025E74A" w14:textId="77777777" w:rsidR="004300F9" w:rsidRPr="005661FD" w:rsidRDefault="004300F9" w:rsidP="00055B48">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43" w:type="dxa"/>
            <w:shd w:val="clear" w:color="auto" w:fill="auto"/>
            <w:vAlign w:val="bottom"/>
          </w:tcPr>
          <w:p w14:paraId="3926D25B"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2160CA0C"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B96724" w:rsidRPr="005661FD" w14:paraId="5B1DCB6E"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78CFE4DD" w14:textId="77777777" w:rsidR="00B96724" w:rsidRPr="00D727B3" w:rsidRDefault="00B96724" w:rsidP="00B96724">
            <w:pPr>
              <w:tabs>
                <w:tab w:val="left" w:pos="342"/>
              </w:tabs>
              <w:spacing w:after="0" w:line="240" w:lineRule="auto"/>
              <w:ind w:left="879" w:right="-108" w:hanging="992"/>
              <w:rPr>
                <w:rFonts w:ascii="Angsana New" w:hAnsi="Angsana New" w:cs="Angsana New" w:hint="cs"/>
                <w:sz w:val="28"/>
                <w:cs/>
              </w:rPr>
            </w:pPr>
          </w:p>
        </w:tc>
        <w:tc>
          <w:tcPr>
            <w:tcW w:w="1151" w:type="dxa"/>
            <w:shd w:val="clear" w:color="auto" w:fill="auto"/>
            <w:vAlign w:val="bottom"/>
          </w:tcPr>
          <w:p w14:paraId="5A8BF69B" w14:textId="77777777" w:rsidR="00B96724" w:rsidRDefault="00B96724" w:rsidP="00055B48">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46808FF8" w14:textId="77777777" w:rsidR="00B96724" w:rsidRPr="005661FD" w:rsidRDefault="00B96724"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4D1FFA01"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5EC6DB31" w14:textId="77777777" w:rsidR="00B96724" w:rsidRPr="005661FD" w:rsidRDefault="00B96724"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0DD3D70C"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shd w:val="clear" w:color="auto" w:fill="auto"/>
            <w:vAlign w:val="bottom"/>
          </w:tcPr>
          <w:p w14:paraId="12ED9E96" w14:textId="77777777" w:rsidR="00B96724" w:rsidRPr="005661FD" w:rsidRDefault="00B96724"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40E98EF3" w14:textId="77777777" w:rsidR="00B96724" w:rsidRDefault="00B96724" w:rsidP="00055B48">
            <w:pPr>
              <w:spacing w:after="0" w:line="240" w:lineRule="auto"/>
              <w:ind w:left="-92"/>
              <w:jc w:val="right"/>
              <w:rPr>
                <w:rFonts w:ascii="Angsana New" w:eastAsia="Times New Roman" w:hAnsi="Angsana New" w:cs="Angsana New"/>
                <w:sz w:val="28"/>
              </w:rPr>
            </w:pPr>
          </w:p>
        </w:tc>
      </w:tr>
      <w:tr w:rsidR="00B96724" w:rsidRPr="005661FD" w14:paraId="14B51839"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21121BEC" w14:textId="77777777" w:rsidR="00B96724" w:rsidRPr="00D727B3" w:rsidRDefault="00B96724" w:rsidP="00B96724">
            <w:pPr>
              <w:tabs>
                <w:tab w:val="left" w:pos="342"/>
              </w:tabs>
              <w:spacing w:after="0" w:line="240" w:lineRule="auto"/>
              <w:ind w:left="879" w:right="-108" w:hanging="992"/>
              <w:rPr>
                <w:rFonts w:ascii="Angsana New" w:hAnsi="Angsana New" w:cs="Angsana New" w:hint="cs"/>
                <w:sz w:val="28"/>
                <w:cs/>
              </w:rPr>
            </w:pPr>
          </w:p>
        </w:tc>
        <w:tc>
          <w:tcPr>
            <w:tcW w:w="1151" w:type="dxa"/>
            <w:shd w:val="clear" w:color="auto" w:fill="auto"/>
            <w:vAlign w:val="bottom"/>
          </w:tcPr>
          <w:p w14:paraId="4EC5E1DC" w14:textId="77777777" w:rsidR="00B96724" w:rsidRDefault="00B96724" w:rsidP="00055B48">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18768672" w14:textId="77777777" w:rsidR="00B96724" w:rsidRPr="005661FD" w:rsidRDefault="00B96724"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16108EDF"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1445B11E" w14:textId="77777777" w:rsidR="00B96724" w:rsidRPr="005661FD" w:rsidRDefault="00B96724"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50A896E7"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shd w:val="clear" w:color="auto" w:fill="auto"/>
            <w:vAlign w:val="bottom"/>
          </w:tcPr>
          <w:p w14:paraId="6EB1EEF0" w14:textId="77777777" w:rsidR="00B96724" w:rsidRPr="005661FD" w:rsidRDefault="00B96724"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3B2850EB" w14:textId="77777777" w:rsidR="00B96724" w:rsidRDefault="00B96724" w:rsidP="00055B48">
            <w:pPr>
              <w:spacing w:after="0" w:line="240" w:lineRule="auto"/>
              <w:ind w:left="-92"/>
              <w:jc w:val="right"/>
              <w:rPr>
                <w:rFonts w:ascii="Angsana New" w:eastAsia="Times New Roman" w:hAnsi="Angsana New" w:cs="Angsana New"/>
                <w:sz w:val="28"/>
              </w:rPr>
            </w:pPr>
          </w:p>
        </w:tc>
      </w:tr>
      <w:tr w:rsidR="00B96724" w:rsidRPr="005661FD" w14:paraId="6D4DBC70"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26EF5D0" w14:textId="77777777" w:rsidR="00B96724" w:rsidRPr="00D727B3" w:rsidRDefault="00B96724" w:rsidP="00B96724">
            <w:pPr>
              <w:tabs>
                <w:tab w:val="left" w:pos="342"/>
              </w:tabs>
              <w:spacing w:after="0" w:line="240" w:lineRule="auto"/>
              <w:ind w:left="879" w:right="-108" w:hanging="992"/>
              <w:rPr>
                <w:rFonts w:ascii="Angsana New" w:hAnsi="Angsana New" w:cs="Angsana New" w:hint="cs"/>
                <w:sz w:val="28"/>
                <w:cs/>
              </w:rPr>
            </w:pPr>
          </w:p>
        </w:tc>
        <w:tc>
          <w:tcPr>
            <w:tcW w:w="1151" w:type="dxa"/>
            <w:shd w:val="clear" w:color="auto" w:fill="auto"/>
            <w:vAlign w:val="bottom"/>
          </w:tcPr>
          <w:p w14:paraId="75D8DB64" w14:textId="77777777" w:rsidR="00B96724" w:rsidRDefault="00B96724" w:rsidP="00055B48">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1B657954" w14:textId="77777777" w:rsidR="00B96724" w:rsidRPr="005661FD" w:rsidRDefault="00B96724"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1EEC486F"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69A397A6" w14:textId="77777777" w:rsidR="00B96724" w:rsidRPr="005661FD" w:rsidRDefault="00B96724"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43FDA687"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shd w:val="clear" w:color="auto" w:fill="auto"/>
            <w:vAlign w:val="bottom"/>
          </w:tcPr>
          <w:p w14:paraId="74EA601B" w14:textId="77777777" w:rsidR="00B96724" w:rsidRPr="005661FD" w:rsidRDefault="00B96724"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5E75EE8F" w14:textId="77777777" w:rsidR="00B96724" w:rsidRDefault="00B96724" w:rsidP="00055B48">
            <w:pPr>
              <w:spacing w:after="0" w:line="240" w:lineRule="auto"/>
              <w:ind w:left="-92"/>
              <w:jc w:val="right"/>
              <w:rPr>
                <w:rFonts w:ascii="Angsana New" w:eastAsia="Times New Roman" w:hAnsi="Angsana New" w:cs="Angsana New"/>
                <w:sz w:val="28"/>
              </w:rPr>
            </w:pPr>
          </w:p>
        </w:tc>
      </w:tr>
      <w:tr w:rsidR="00B96724" w:rsidRPr="005661FD" w14:paraId="297D8FC1"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5A430262" w14:textId="77777777" w:rsidR="00B96724" w:rsidRPr="00D727B3" w:rsidRDefault="00B96724" w:rsidP="00B96724">
            <w:pPr>
              <w:tabs>
                <w:tab w:val="left" w:pos="342"/>
              </w:tabs>
              <w:spacing w:after="0" w:line="240" w:lineRule="auto"/>
              <w:ind w:left="879" w:right="-108" w:hanging="992"/>
              <w:rPr>
                <w:rFonts w:ascii="Angsana New" w:hAnsi="Angsana New" w:cs="Angsana New" w:hint="cs"/>
                <w:sz w:val="28"/>
                <w:cs/>
              </w:rPr>
            </w:pPr>
          </w:p>
        </w:tc>
        <w:tc>
          <w:tcPr>
            <w:tcW w:w="1151" w:type="dxa"/>
            <w:shd w:val="clear" w:color="auto" w:fill="auto"/>
            <w:vAlign w:val="bottom"/>
          </w:tcPr>
          <w:p w14:paraId="57BF4071" w14:textId="77777777" w:rsidR="00B96724" w:rsidRDefault="00B96724" w:rsidP="00055B48">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5F181CE5" w14:textId="77777777" w:rsidR="00B96724" w:rsidRPr="005661FD" w:rsidRDefault="00B96724"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3B1961F8"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57D04CB2" w14:textId="77777777" w:rsidR="00B96724" w:rsidRPr="005661FD" w:rsidRDefault="00B96724"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6D1B2E31"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shd w:val="clear" w:color="auto" w:fill="auto"/>
            <w:vAlign w:val="bottom"/>
          </w:tcPr>
          <w:p w14:paraId="46C7EC5C" w14:textId="77777777" w:rsidR="00B96724" w:rsidRPr="005661FD" w:rsidRDefault="00B96724"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7EC36819" w14:textId="77777777" w:rsidR="00B96724" w:rsidRDefault="00B96724" w:rsidP="00055B48">
            <w:pPr>
              <w:spacing w:after="0" w:line="240" w:lineRule="auto"/>
              <w:ind w:left="-92"/>
              <w:jc w:val="right"/>
              <w:rPr>
                <w:rFonts w:ascii="Angsana New" w:eastAsia="Times New Roman" w:hAnsi="Angsana New" w:cs="Angsana New"/>
                <w:sz w:val="28"/>
              </w:rPr>
            </w:pPr>
          </w:p>
        </w:tc>
      </w:tr>
      <w:tr w:rsidR="00B96724" w:rsidRPr="005661FD" w14:paraId="54A50AAD"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51009E94" w14:textId="77777777" w:rsidR="00B96724" w:rsidRPr="00D727B3" w:rsidRDefault="00B96724" w:rsidP="00B96724">
            <w:pPr>
              <w:tabs>
                <w:tab w:val="left" w:pos="342"/>
              </w:tabs>
              <w:spacing w:after="0" w:line="240" w:lineRule="auto"/>
              <w:ind w:left="879" w:right="-108" w:hanging="992"/>
              <w:rPr>
                <w:rFonts w:ascii="Angsana New" w:hAnsi="Angsana New" w:cs="Angsana New" w:hint="cs"/>
                <w:sz w:val="28"/>
                <w:cs/>
              </w:rPr>
            </w:pPr>
          </w:p>
        </w:tc>
        <w:tc>
          <w:tcPr>
            <w:tcW w:w="1151" w:type="dxa"/>
            <w:shd w:val="clear" w:color="auto" w:fill="auto"/>
            <w:vAlign w:val="bottom"/>
          </w:tcPr>
          <w:p w14:paraId="1FD067D6" w14:textId="77777777" w:rsidR="00B96724" w:rsidRDefault="00B96724" w:rsidP="00055B48">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192C4EF1" w14:textId="77777777" w:rsidR="00B96724" w:rsidRPr="005661FD" w:rsidRDefault="00B96724"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53DD30FE"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67AD5803" w14:textId="77777777" w:rsidR="00B96724" w:rsidRPr="005661FD" w:rsidRDefault="00B96724" w:rsidP="00055B48">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00165FD5" w14:textId="77777777" w:rsidR="00B96724" w:rsidRDefault="00B96724" w:rsidP="00055B48">
            <w:pPr>
              <w:spacing w:after="0" w:line="240" w:lineRule="auto"/>
              <w:ind w:left="-92"/>
              <w:jc w:val="right"/>
              <w:rPr>
                <w:rFonts w:ascii="Angsana New" w:eastAsia="Times New Roman" w:hAnsi="Angsana New" w:cs="Angsana New"/>
                <w:sz w:val="28"/>
              </w:rPr>
            </w:pPr>
          </w:p>
        </w:tc>
        <w:tc>
          <w:tcPr>
            <w:tcW w:w="243" w:type="dxa"/>
            <w:shd w:val="clear" w:color="auto" w:fill="auto"/>
            <w:vAlign w:val="bottom"/>
          </w:tcPr>
          <w:p w14:paraId="756721B4" w14:textId="77777777" w:rsidR="00B96724" w:rsidRPr="005661FD" w:rsidRDefault="00B96724"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1084E07E" w14:textId="77777777" w:rsidR="00B96724" w:rsidRDefault="00B96724" w:rsidP="00055B48">
            <w:pPr>
              <w:spacing w:after="0" w:line="240" w:lineRule="auto"/>
              <w:ind w:left="-92"/>
              <w:jc w:val="right"/>
              <w:rPr>
                <w:rFonts w:ascii="Angsana New" w:eastAsia="Times New Roman" w:hAnsi="Angsana New" w:cs="Angsana New"/>
                <w:sz w:val="28"/>
              </w:rPr>
            </w:pPr>
          </w:p>
        </w:tc>
      </w:tr>
      <w:tr w:rsidR="004300F9" w:rsidRPr="005661FD" w14:paraId="3078CB2D"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5A9784EF" w14:textId="77777777" w:rsidR="004300F9" w:rsidRPr="005661FD" w:rsidRDefault="004300F9" w:rsidP="00055B48">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lastRenderedPageBreak/>
              <w:t xml:space="preserve">     </w:t>
            </w:r>
            <w:r w:rsidR="00D727B3" w:rsidRPr="00D727B3">
              <w:rPr>
                <w:rFonts w:ascii="Angsana New" w:hAnsi="Angsana New" w:cs="Angsana New"/>
                <w:color w:val="000000"/>
                <w:sz w:val="28"/>
              </w:rPr>
              <w:t xml:space="preserve">PBN Globalize </w:t>
            </w:r>
            <w:r w:rsidR="00D727B3" w:rsidRPr="001E085C">
              <w:rPr>
                <w:rFonts w:ascii="Angsana New" w:eastAsia="Times New Roman" w:hAnsi="Angsana New" w:cs="Angsana New"/>
                <w:sz w:val="28"/>
              </w:rPr>
              <w:t>Co., Ltd.</w:t>
            </w:r>
          </w:p>
        </w:tc>
        <w:tc>
          <w:tcPr>
            <w:tcW w:w="1151" w:type="dxa"/>
            <w:shd w:val="clear" w:color="auto" w:fill="auto"/>
            <w:vAlign w:val="center"/>
          </w:tcPr>
          <w:p w14:paraId="01D3A8DC"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37,003</w:t>
            </w:r>
          </w:p>
        </w:tc>
        <w:tc>
          <w:tcPr>
            <w:tcW w:w="236" w:type="dxa"/>
            <w:shd w:val="clear" w:color="auto" w:fill="auto"/>
            <w:vAlign w:val="center"/>
          </w:tcPr>
          <w:p w14:paraId="30019FD8"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95DE37C"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37,003</w:t>
            </w:r>
          </w:p>
        </w:tc>
        <w:tc>
          <w:tcPr>
            <w:tcW w:w="243" w:type="dxa"/>
            <w:tcBorders>
              <w:left w:val="nil"/>
            </w:tcBorders>
            <w:shd w:val="clear" w:color="auto" w:fill="auto"/>
            <w:vAlign w:val="bottom"/>
          </w:tcPr>
          <w:p w14:paraId="31ECD780" w14:textId="77777777" w:rsidR="004300F9" w:rsidRPr="005661FD" w:rsidRDefault="004300F9" w:rsidP="00055B48">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6141FF7" w14:textId="77777777" w:rsidR="004300F9" w:rsidRPr="005661FD" w:rsidRDefault="004300F9" w:rsidP="00055B48">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43" w:type="dxa"/>
            <w:shd w:val="clear" w:color="auto" w:fill="auto"/>
            <w:vAlign w:val="center"/>
          </w:tcPr>
          <w:p w14:paraId="2D1B3819"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843EA1B"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5661FD" w14:paraId="0F107C14"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25174E1F" w14:textId="77777777" w:rsidR="004300F9" w:rsidRPr="005661FD" w:rsidRDefault="004300F9" w:rsidP="00055B48">
            <w:pPr>
              <w:tabs>
                <w:tab w:val="left" w:pos="342"/>
              </w:tabs>
              <w:spacing w:after="0" w:line="240" w:lineRule="auto"/>
              <w:ind w:left="-96" w:right="-108"/>
              <w:rPr>
                <w:rFonts w:ascii="Angsana New" w:eastAsia="Times New Roman" w:hAnsi="Angsana New" w:cs="Angsana New" w:hint="cs"/>
                <w:sz w:val="28"/>
                <w:cs/>
                <w:lang w:val="th-TH"/>
              </w:rPr>
            </w:pPr>
            <w:r>
              <w:rPr>
                <w:rFonts w:ascii="Angsana New" w:hAnsi="Angsana New" w:cs="Angsana New" w:hint="cs"/>
                <w:color w:val="000000"/>
                <w:sz w:val="28"/>
                <w:cs/>
              </w:rPr>
              <w:t xml:space="preserve">     </w:t>
            </w:r>
            <w:r w:rsidR="00D727B3" w:rsidRPr="00D727B3">
              <w:rPr>
                <w:rFonts w:ascii="Angsana New" w:hAnsi="Angsana New" w:cs="Angsana New"/>
                <w:color w:val="000000"/>
                <w:sz w:val="28"/>
              </w:rPr>
              <w:t xml:space="preserve">AA Bio </w:t>
            </w:r>
            <w:r w:rsidR="00D727B3" w:rsidRPr="001E085C">
              <w:rPr>
                <w:rFonts w:ascii="Angsana New" w:eastAsia="Times New Roman" w:hAnsi="Angsana New" w:cs="Angsana New"/>
                <w:sz w:val="28"/>
              </w:rPr>
              <w:t>Co., Ltd.</w:t>
            </w:r>
          </w:p>
        </w:tc>
        <w:tc>
          <w:tcPr>
            <w:tcW w:w="1151" w:type="dxa"/>
            <w:shd w:val="clear" w:color="auto" w:fill="auto"/>
            <w:vAlign w:val="center"/>
          </w:tcPr>
          <w:p w14:paraId="0A1CCDC3"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2,155,20</w:t>
            </w:r>
            <w:r w:rsidR="00B96724">
              <w:rPr>
                <w:rFonts w:ascii="Angsana New" w:eastAsia="Times New Roman" w:hAnsi="Angsana New" w:cs="Angsana New"/>
                <w:sz w:val="28"/>
              </w:rPr>
              <w:t>5</w:t>
            </w:r>
          </w:p>
        </w:tc>
        <w:tc>
          <w:tcPr>
            <w:tcW w:w="236" w:type="dxa"/>
            <w:shd w:val="clear" w:color="auto" w:fill="auto"/>
            <w:vAlign w:val="center"/>
          </w:tcPr>
          <w:p w14:paraId="0E0E64CB"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593D8700"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1,155,205</w:t>
            </w:r>
          </w:p>
        </w:tc>
        <w:tc>
          <w:tcPr>
            <w:tcW w:w="243" w:type="dxa"/>
            <w:tcBorders>
              <w:left w:val="nil"/>
            </w:tcBorders>
            <w:shd w:val="clear" w:color="auto" w:fill="auto"/>
            <w:vAlign w:val="bottom"/>
          </w:tcPr>
          <w:p w14:paraId="2871013D" w14:textId="77777777" w:rsidR="004300F9" w:rsidRPr="005661FD" w:rsidRDefault="004300F9" w:rsidP="00055B48">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2494CC4" w14:textId="77777777" w:rsidR="004300F9" w:rsidRPr="005661FD" w:rsidRDefault="004300F9" w:rsidP="00055B48">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2,155,20</w:t>
            </w:r>
            <w:r w:rsidR="00B96724">
              <w:rPr>
                <w:rFonts w:ascii="Angsana New" w:eastAsia="Times New Roman" w:hAnsi="Angsana New" w:cs="Angsana New"/>
                <w:sz w:val="28"/>
              </w:rPr>
              <w:t>5</w:t>
            </w:r>
          </w:p>
        </w:tc>
        <w:tc>
          <w:tcPr>
            <w:tcW w:w="243" w:type="dxa"/>
            <w:shd w:val="clear" w:color="auto" w:fill="auto"/>
            <w:vAlign w:val="center"/>
          </w:tcPr>
          <w:p w14:paraId="2112B93F"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65968A5"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1,155,205</w:t>
            </w:r>
          </w:p>
        </w:tc>
      </w:tr>
      <w:tr w:rsidR="004300F9" w:rsidRPr="005661FD" w14:paraId="6E3F263B"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674C198" w14:textId="77777777" w:rsidR="004300F9" w:rsidRPr="005661FD" w:rsidRDefault="004300F9" w:rsidP="00055B48">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00D727B3" w:rsidRPr="00D727B3">
              <w:rPr>
                <w:rFonts w:ascii="Angsana New" w:hAnsi="Angsana New" w:cs="Angsana New"/>
                <w:sz w:val="28"/>
              </w:rPr>
              <w:t>Transactions with related persons</w:t>
            </w:r>
          </w:p>
        </w:tc>
        <w:tc>
          <w:tcPr>
            <w:tcW w:w="1151" w:type="dxa"/>
            <w:shd w:val="clear" w:color="auto" w:fill="auto"/>
            <w:vAlign w:val="bottom"/>
          </w:tcPr>
          <w:p w14:paraId="48338BC8"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3,165,181</w:t>
            </w:r>
          </w:p>
        </w:tc>
        <w:tc>
          <w:tcPr>
            <w:tcW w:w="236" w:type="dxa"/>
            <w:shd w:val="clear" w:color="auto" w:fill="auto"/>
            <w:vAlign w:val="bottom"/>
          </w:tcPr>
          <w:p w14:paraId="7C864DE5"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47674D04" w14:textId="77777777" w:rsidR="004300F9" w:rsidRPr="005661FD" w:rsidRDefault="004300F9" w:rsidP="00055B48">
            <w:pPr>
              <w:spacing w:after="0" w:line="240" w:lineRule="auto"/>
              <w:ind w:left="-92"/>
              <w:jc w:val="right"/>
              <w:rPr>
                <w:rFonts w:ascii="Angsana New" w:eastAsia="Times New Roman" w:hAnsi="Angsana New" w:cs="Angsana New" w:hint="cs"/>
                <w:sz w:val="28"/>
                <w:rtl/>
                <w:cs/>
              </w:rPr>
            </w:pPr>
            <w:r>
              <w:rPr>
                <w:rFonts w:ascii="Angsana New" w:eastAsia="Times New Roman" w:hAnsi="Angsana New" w:cs="Angsana New"/>
                <w:sz w:val="28"/>
              </w:rPr>
              <w:t>3,165,181</w:t>
            </w:r>
          </w:p>
        </w:tc>
        <w:tc>
          <w:tcPr>
            <w:tcW w:w="243" w:type="dxa"/>
            <w:tcBorders>
              <w:left w:val="nil"/>
            </w:tcBorders>
            <w:shd w:val="clear" w:color="auto" w:fill="auto"/>
            <w:vAlign w:val="bottom"/>
          </w:tcPr>
          <w:p w14:paraId="610271D6" w14:textId="77777777" w:rsidR="004300F9" w:rsidRPr="005661FD" w:rsidRDefault="004300F9" w:rsidP="00055B48">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5D60159"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6DFE8EAB"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9B42012"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r>
      <w:tr w:rsidR="004300F9" w:rsidRPr="005661FD" w14:paraId="411A82F2" w14:textId="77777777" w:rsidTr="00D727B3">
        <w:tblPrEx>
          <w:tblBorders>
            <w:bottom w:val="none" w:sz="0" w:space="0" w:color="auto"/>
          </w:tblBorders>
          <w:tblCellMar>
            <w:left w:w="108" w:type="dxa"/>
            <w:right w:w="108" w:type="dxa"/>
          </w:tblCellMar>
        </w:tblPrEx>
        <w:tc>
          <w:tcPr>
            <w:tcW w:w="3119" w:type="dxa"/>
            <w:shd w:val="clear" w:color="auto" w:fill="auto"/>
            <w:vAlign w:val="bottom"/>
          </w:tcPr>
          <w:p w14:paraId="07AAA185" w14:textId="77777777" w:rsidR="004300F9" w:rsidRPr="00B96724" w:rsidRDefault="00317C5B" w:rsidP="00B96724">
            <w:pPr>
              <w:tabs>
                <w:tab w:val="left" w:pos="342"/>
              </w:tabs>
              <w:spacing w:after="0" w:line="240" w:lineRule="auto"/>
              <w:ind w:left="879" w:right="-108" w:hanging="975"/>
              <w:rPr>
                <w:rFonts w:ascii="Angsana New" w:hAnsi="Angsana New" w:cs="Angsana New" w:hint="cs"/>
                <w:sz w:val="28"/>
                <w:cs/>
              </w:rPr>
            </w:pPr>
            <w:r w:rsidRPr="00D727B3">
              <w:rPr>
                <w:rFonts w:ascii="Angsana New" w:hAnsi="Angsana New" w:cs="Angsana New" w:hint="cs"/>
                <w:sz w:val="28"/>
                <w:cs/>
              </w:rPr>
              <w:t xml:space="preserve">     </w:t>
            </w:r>
            <w:r w:rsidRPr="00D727B3">
              <w:rPr>
                <w:rFonts w:ascii="Angsana New" w:hAnsi="Angsana New" w:cs="Angsana New"/>
                <w:sz w:val="28"/>
                <w:u w:val="single"/>
              </w:rPr>
              <w:t>Less</w:t>
            </w:r>
            <w:r w:rsidRPr="00D727B3">
              <w:rPr>
                <w:rFonts w:ascii="Angsana New" w:hAnsi="Angsana New" w:cs="Angsana New" w:hint="cs"/>
                <w:sz w:val="28"/>
                <w:cs/>
              </w:rPr>
              <w:t xml:space="preserve"> </w:t>
            </w:r>
            <w:r>
              <w:rPr>
                <w:rFonts w:ascii="Angsana New" w:hAnsi="Angsana New" w:cs="Angsana New"/>
                <w:sz w:val="28"/>
              </w:rPr>
              <w:t>A</w:t>
            </w:r>
            <w:r w:rsidRPr="00D727B3">
              <w:rPr>
                <w:rFonts w:ascii="Angsana New" w:hAnsi="Angsana New" w:cs="Angsana New"/>
                <w:sz w:val="28"/>
              </w:rPr>
              <w:t xml:space="preserve">llowance for </w:t>
            </w:r>
            <w:r w:rsidR="00B96724">
              <w:rPr>
                <w:rFonts w:ascii="Angsana New" w:hAnsi="Angsana New" w:cs="Angsana New"/>
                <w:sz w:val="28"/>
              </w:rPr>
              <w:t xml:space="preserve">expected </w:t>
            </w:r>
            <w:r>
              <w:rPr>
                <w:rFonts w:ascii="Angsana New" w:hAnsi="Angsana New" w:cs="Angsana New"/>
                <w:sz w:val="28"/>
              </w:rPr>
              <w:t xml:space="preserve">credit losses </w:t>
            </w:r>
          </w:p>
        </w:tc>
        <w:tc>
          <w:tcPr>
            <w:tcW w:w="1151" w:type="dxa"/>
            <w:tcBorders>
              <w:bottom w:val="single" w:sz="4" w:space="0" w:color="auto"/>
            </w:tcBorders>
            <w:shd w:val="clear" w:color="auto" w:fill="auto"/>
            <w:vAlign w:val="bottom"/>
          </w:tcPr>
          <w:p w14:paraId="38031700"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(621,978)</w:t>
            </w:r>
          </w:p>
        </w:tc>
        <w:tc>
          <w:tcPr>
            <w:tcW w:w="236" w:type="dxa"/>
            <w:shd w:val="clear" w:color="auto" w:fill="auto"/>
            <w:vAlign w:val="bottom"/>
          </w:tcPr>
          <w:p w14:paraId="699630DE"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left w:val="nil"/>
              <w:bottom w:val="single" w:sz="4" w:space="0" w:color="auto"/>
            </w:tcBorders>
            <w:shd w:val="clear" w:color="auto" w:fill="auto"/>
            <w:vAlign w:val="bottom"/>
          </w:tcPr>
          <w:p w14:paraId="41DD94A2"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6C9BD87A" w14:textId="77777777" w:rsidR="004300F9" w:rsidRPr="005661FD" w:rsidRDefault="004300F9" w:rsidP="00055B48">
            <w:pPr>
              <w:spacing w:after="0" w:line="240" w:lineRule="auto"/>
              <w:jc w:val="righ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bottom"/>
          </w:tcPr>
          <w:p w14:paraId="31CCA10E"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bottom"/>
          </w:tcPr>
          <w:p w14:paraId="124B5CBF"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bottom"/>
          </w:tcPr>
          <w:p w14:paraId="7031C9E0" w14:textId="77777777" w:rsidR="004300F9" w:rsidRPr="005661FD" w:rsidRDefault="004300F9" w:rsidP="00055B4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5661FD" w14:paraId="514E7675"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311E5F66" w14:textId="77777777" w:rsidR="004300F9" w:rsidRPr="005661FD" w:rsidRDefault="004300F9" w:rsidP="00055B48">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Pr="00287BC2">
              <w:rPr>
                <w:rFonts w:ascii="Angsana New" w:eastAsia="Times New Roman" w:hAnsi="Angsana New" w:cs="Angsana New"/>
                <w:sz w:val="28"/>
                <w:cs/>
                <w:lang w:val="th-TH"/>
              </w:rPr>
              <w:t>Total</w:t>
            </w:r>
            <w:r>
              <w:rPr>
                <w:rFonts w:ascii="Angsana New" w:eastAsia="Times New Roman" w:hAnsi="Angsana New" w:cs="Angsana New" w:hint="cs"/>
                <w:sz w:val="28"/>
                <w:cs/>
                <w:lang w:val="th-TH"/>
              </w:rPr>
              <w:t xml:space="preserve"> </w:t>
            </w:r>
            <w:r>
              <w:rPr>
                <w:rFonts w:ascii="Angsana New" w:eastAsia="Times New Roman" w:hAnsi="Angsana New" w:cs="Angsana New"/>
                <w:sz w:val="28"/>
              </w:rPr>
              <w:t>other current receivables</w:t>
            </w:r>
          </w:p>
        </w:tc>
        <w:tc>
          <w:tcPr>
            <w:tcW w:w="1151" w:type="dxa"/>
            <w:tcBorders>
              <w:top w:val="single" w:sz="4" w:space="0" w:color="auto"/>
              <w:bottom w:val="single" w:sz="4" w:space="0" w:color="auto"/>
            </w:tcBorders>
            <w:shd w:val="clear" w:color="auto" w:fill="auto"/>
            <w:vAlign w:val="bottom"/>
          </w:tcPr>
          <w:p w14:paraId="753E8B97"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5,236,346</w:t>
            </w:r>
          </w:p>
        </w:tc>
        <w:tc>
          <w:tcPr>
            <w:tcW w:w="236" w:type="dxa"/>
            <w:shd w:val="clear" w:color="auto" w:fill="auto"/>
            <w:vAlign w:val="bottom"/>
          </w:tcPr>
          <w:p w14:paraId="7B7E2141"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bottom w:val="single" w:sz="4" w:space="0" w:color="auto"/>
            </w:tcBorders>
            <w:shd w:val="clear" w:color="auto" w:fill="auto"/>
            <w:vAlign w:val="bottom"/>
          </w:tcPr>
          <w:p w14:paraId="30CEAF21" w14:textId="77777777" w:rsidR="004300F9" w:rsidRPr="005661FD" w:rsidRDefault="004300F9" w:rsidP="00055B48">
            <w:pPr>
              <w:spacing w:after="0" w:line="240" w:lineRule="auto"/>
              <w:ind w:left="-92"/>
              <w:jc w:val="right"/>
              <w:rPr>
                <w:rFonts w:ascii="Angsana New" w:eastAsia="Times New Roman" w:hAnsi="Angsana New" w:cs="Angsana New" w:hint="cs"/>
                <w:sz w:val="28"/>
                <w:rtl/>
                <w:cs/>
              </w:rPr>
            </w:pPr>
            <w:r>
              <w:rPr>
                <w:rFonts w:ascii="Angsana New" w:eastAsia="Times New Roman" w:hAnsi="Angsana New" w:cs="Angsana New"/>
                <w:sz w:val="28"/>
              </w:rPr>
              <w:t>5,945,203</w:t>
            </w:r>
          </w:p>
        </w:tc>
        <w:tc>
          <w:tcPr>
            <w:tcW w:w="243" w:type="dxa"/>
            <w:tcBorders>
              <w:left w:val="nil"/>
            </w:tcBorders>
            <w:shd w:val="clear" w:color="auto" w:fill="auto"/>
            <w:vAlign w:val="bottom"/>
          </w:tcPr>
          <w:p w14:paraId="042149DA" w14:textId="77777777" w:rsidR="004300F9" w:rsidRPr="005661FD" w:rsidRDefault="004300F9" w:rsidP="00055B48">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0C1AE0E7"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88,233,829</w:t>
            </w:r>
          </w:p>
        </w:tc>
        <w:tc>
          <w:tcPr>
            <w:tcW w:w="243" w:type="dxa"/>
            <w:shd w:val="clear" w:color="auto" w:fill="auto"/>
            <w:vAlign w:val="center"/>
          </w:tcPr>
          <w:p w14:paraId="7E32B3F0"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7A2DFCF7" w14:textId="77777777" w:rsidR="004300F9" w:rsidRPr="005661FD" w:rsidRDefault="004300F9" w:rsidP="00055B48">
            <w:pPr>
              <w:spacing w:after="0" w:line="240" w:lineRule="auto"/>
              <w:ind w:left="-92"/>
              <w:jc w:val="right"/>
              <w:rPr>
                <w:rFonts w:ascii="Angsana New" w:eastAsia="Times New Roman" w:hAnsi="Angsana New" w:cs="Angsana New" w:hint="cs"/>
                <w:sz w:val="28"/>
                <w:rtl/>
                <w:cs/>
              </w:rPr>
            </w:pPr>
            <w:r w:rsidRPr="005661FD">
              <w:rPr>
                <w:rFonts w:ascii="Angsana New" w:eastAsia="Times New Roman" w:hAnsi="Angsana New" w:cs="Angsana New"/>
                <w:sz w:val="28"/>
              </w:rPr>
              <w:t>98,900,800</w:t>
            </w:r>
          </w:p>
        </w:tc>
      </w:tr>
      <w:tr w:rsidR="004300F9" w:rsidRPr="005661FD" w14:paraId="19543125"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4A23418B" w14:textId="77777777" w:rsidR="004300F9" w:rsidRDefault="004300F9" w:rsidP="00055B48">
            <w:pPr>
              <w:tabs>
                <w:tab w:val="left" w:pos="342"/>
              </w:tabs>
              <w:spacing w:after="0" w:line="240" w:lineRule="auto"/>
              <w:ind w:left="-96" w:right="-108"/>
              <w:rPr>
                <w:rFonts w:ascii="Angsana New" w:eastAsia="Times New Roman" w:hAnsi="Angsana New" w:cs="Angsana New"/>
                <w:b/>
                <w:bCs/>
                <w:sz w:val="28"/>
              </w:rPr>
            </w:pPr>
            <w:r>
              <w:rPr>
                <w:rFonts w:ascii="Angsana New" w:eastAsia="Times New Roman" w:hAnsi="Angsana New" w:cs="Angsana New"/>
                <w:b/>
                <w:bCs/>
                <w:sz w:val="28"/>
              </w:rPr>
              <w:t>Total trade and other current</w:t>
            </w:r>
          </w:p>
          <w:p w14:paraId="45963F92" w14:textId="77777777" w:rsidR="004300F9" w:rsidRPr="004300F9" w:rsidRDefault="004300F9" w:rsidP="00055B48">
            <w:pPr>
              <w:tabs>
                <w:tab w:val="left" w:pos="342"/>
              </w:tabs>
              <w:spacing w:after="0" w:line="240" w:lineRule="auto"/>
              <w:ind w:left="-96" w:right="-108"/>
              <w:rPr>
                <w:rFonts w:ascii="Angsana New" w:eastAsia="Times New Roman" w:hAnsi="Angsana New" w:cs="Angsana New" w:hint="cs"/>
                <w:b/>
                <w:bCs/>
                <w:sz w:val="28"/>
                <w:cs/>
              </w:rPr>
            </w:pPr>
            <w:r>
              <w:rPr>
                <w:rFonts w:ascii="Angsana New" w:eastAsia="Times New Roman" w:hAnsi="Angsana New" w:cs="Angsana New"/>
                <w:b/>
                <w:bCs/>
                <w:sz w:val="28"/>
              </w:rPr>
              <w:t xml:space="preserve">      receivables</w:t>
            </w:r>
          </w:p>
        </w:tc>
        <w:tc>
          <w:tcPr>
            <w:tcW w:w="1151" w:type="dxa"/>
            <w:tcBorders>
              <w:top w:val="single" w:sz="4" w:space="0" w:color="auto"/>
              <w:bottom w:val="double" w:sz="4" w:space="0" w:color="auto"/>
            </w:tcBorders>
            <w:shd w:val="clear" w:color="auto" w:fill="auto"/>
            <w:vAlign w:val="bottom"/>
          </w:tcPr>
          <w:p w14:paraId="3011A838" w14:textId="77777777" w:rsidR="004300F9" w:rsidRPr="005661FD" w:rsidRDefault="004300F9" w:rsidP="00055B48">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5,558,846</w:t>
            </w:r>
          </w:p>
        </w:tc>
        <w:tc>
          <w:tcPr>
            <w:tcW w:w="236" w:type="dxa"/>
            <w:shd w:val="clear" w:color="auto" w:fill="auto"/>
            <w:vAlign w:val="bottom"/>
          </w:tcPr>
          <w:p w14:paraId="306F4090" w14:textId="77777777" w:rsidR="004300F9" w:rsidRPr="005661FD" w:rsidRDefault="004300F9" w:rsidP="00055B48">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370CB472" w14:textId="77777777" w:rsidR="004300F9" w:rsidRPr="007178ED" w:rsidRDefault="00EB17D6" w:rsidP="00055B48">
            <w:pPr>
              <w:spacing w:after="0" w:line="240" w:lineRule="auto"/>
              <w:ind w:left="-92"/>
              <w:jc w:val="right"/>
              <w:rPr>
                <w:rFonts w:ascii="Angsana New" w:eastAsia="Times New Roman" w:hAnsi="Angsana New" w:cs="Angsana New" w:hint="cs"/>
                <w:b/>
                <w:bCs/>
                <w:sz w:val="28"/>
              </w:rPr>
            </w:pPr>
            <w:r w:rsidRPr="00EB17D6">
              <w:rPr>
                <w:rFonts w:ascii="Angsana New" w:eastAsia="Times New Roman" w:hAnsi="Angsana New" w:cs="Angsana New" w:hint="cs"/>
                <w:b/>
                <w:bCs/>
                <w:sz w:val="28"/>
              </w:rPr>
              <w:t>5</w:t>
            </w:r>
            <w:r w:rsidR="004300F9" w:rsidRPr="007178ED">
              <w:rPr>
                <w:rFonts w:ascii="Angsana New" w:eastAsia="Times New Roman" w:hAnsi="Angsana New" w:cs="Angsana New"/>
                <w:b/>
                <w:bCs/>
                <w:sz w:val="28"/>
              </w:rPr>
              <w:t>,</w:t>
            </w:r>
            <w:r w:rsidR="004300F9">
              <w:rPr>
                <w:rFonts w:ascii="Angsana New" w:eastAsia="Times New Roman" w:hAnsi="Angsana New" w:cs="Angsana New"/>
                <w:b/>
                <w:bCs/>
                <w:sz w:val="28"/>
              </w:rPr>
              <w:t>945,203</w:t>
            </w:r>
          </w:p>
        </w:tc>
        <w:tc>
          <w:tcPr>
            <w:tcW w:w="243" w:type="dxa"/>
            <w:tcBorders>
              <w:left w:val="nil"/>
            </w:tcBorders>
            <w:shd w:val="clear" w:color="auto" w:fill="auto"/>
            <w:vAlign w:val="bottom"/>
          </w:tcPr>
          <w:p w14:paraId="7D7354F9" w14:textId="77777777" w:rsidR="004300F9" w:rsidRPr="005661FD" w:rsidRDefault="004300F9" w:rsidP="00055B48">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4C8FD34F" w14:textId="77777777" w:rsidR="004300F9" w:rsidRPr="005661FD" w:rsidRDefault="004300F9" w:rsidP="00055B48">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88,233,829</w:t>
            </w:r>
          </w:p>
        </w:tc>
        <w:tc>
          <w:tcPr>
            <w:tcW w:w="243" w:type="dxa"/>
            <w:shd w:val="clear" w:color="auto" w:fill="auto"/>
            <w:vAlign w:val="bottom"/>
          </w:tcPr>
          <w:p w14:paraId="44AA6B78" w14:textId="77777777" w:rsidR="004300F9" w:rsidRPr="005661FD" w:rsidRDefault="004300F9" w:rsidP="00055B48">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58E9B867" w14:textId="77777777" w:rsidR="004300F9" w:rsidRPr="005661FD" w:rsidRDefault="004300F9" w:rsidP="00055B48">
            <w:pPr>
              <w:spacing w:after="0" w:line="240" w:lineRule="auto"/>
              <w:ind w:left="-92"/>
              <w:jc w:val="right"/>
              <w:rPr>
                <w:rFonts w:ascii="Angsana New" w:eastAsia="Times New Roman" w:hAnsi="Angsana New" w:cs="Angsana New" w:hint="cs"/>
                <w:b/>
                <w:bCs/>
                <w:sz w:val="28"/>
              </w:rPr>
            </w:pPr>
            <w:r w:rsidRPr="005661FD">
              <w:rPr>
                <w:rFonts w:ascii="Angsana New" w:eastAsia="Times New Roman" w:hAnsi="Angsana New" w:cs="Angsana New"/>
                <w:b/>
                <w:bCs/>
                <w:sz w:val="28"/>
              </w:rPr>
              <w:t>98,900,800</w:t>
            </w:r>
          </w:p>
        </w:tc>
      </w:tr>
    </w:tbl>
    <w:p w14:paraId="4DEE173B" w14:textId="77777777" w:rsidR="00395C06" w:rsidRPr="00055B48" w:rsidRDefault="00E0218F" w:rsidP="00055B48">
      <w:pPr>
        <w:pStyle w:val="a7"/>
        <w:spacing w:before="120" w:after="0" w:line="240" w:lineRule="auto"/>
        <w:ind w:left="716"/>
        <w:contextualSpacing w:val="0"/>
        <w:rPr>
          <w:rFonts w:ascii="Angsana New" w:hAnsi="Angsana New" w:cs="Angsana New"/>
          <w:sz w:val="28"/>
        </w:rPr>
      </w:pPr>
      <w:r w:rsidRPr="00055B48">
        <w:rPr>
          <w:rFonts w:ascii="Angsana New" w:hAnsi="Angsana New" w:cs="Angsana New"/>
          <w:sz w:val="28"/>
        </w:rPr>
        <w:t>During the year, the allowance for expected credit losses from related parties moved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055B48" w14:paraId="1DD75DCF" w14:textId="77777777" w:rsidTr="00B96724">
        <w:trPr>
          <w:tblHeader/>
        </w:trPr>
        <w:tc>
          <w:tcPr>
            <w:tcW w:w="3119" w:type="dxa"/>
            <w:shd w:val="clear" w:color="auto" w:fill="auto"/>
          </w:tcPr>
          <w:p w14:paraId="41FE1484" w14:textId="77777777" w:rsidR="004300F9" w:rsidRPr="00055B48" w:rsidRDefault="004300F9" w:rsidP="00055B48">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4B65DCE0" w14:textId="77777777" w:rsidR="004300F9" w:rsidRPr="00055B48" w:rsidRDefault="004300F9" w:rsidP="00055B48">
            <w:pPr>
              <w:spacing w:after="0" w:line="240" w:lineRule="auto"/>
              <w:ind w:right="56"/>
              <w:jc w:val="right"/>
              <w:rPr>
                <w:rFonts w:ascii="Angsana New" w:eastAsia="Times New Roman" w:hAnsi="Angsana New" w:cs="Angsana New"/>
                <w:sz w:val="28"/>
                <w:cs/>
                <w:lang w:val="en-GB"/>
              </w:rPr>
            </w:pPr>
            <w:r w:rsidRPr="00055B48">
              <w:rPr>
                <w:rFonts w:ascii="Angsana New" w:eastAsia="Times New Roman" w:hAnsi="Angsana New" w:cs="Angsana New"/>
                <w:sz w:val="28"/>
                <w:cs/>
                <w:lang w:val="en-GB"/>
              </w:rPr>
              <w:t>(</w:t>
            </w:r>
            <w:r w:rsidRPr="00055B48">
              <w:rPr>
                <w:rFonts w:ascii="Angsana New" w:eastAsia="Times New Roman" w:hAnsi="Angsana New" w:cs="Angsana New"/>
                <w:sz w:val="28"/>
                <w:lang w:val="en-GB"/>
              </w:rPr>
              <w:t>Unit : Baht)</w:t>
            </w:r>
          </w:p>
        </w:tc>
      </w:tr>
      <w:tr w:rsidR="004300F9" w:rsidRPr="00055B48" w14:paraId="434D16B1" w14:textId="77777777" w:rsidTr="00B96724">
        <w:trPr>
          <w:tblHeader/>
        </w:trPr>
        <w:tc>
          <w:tcPr>
            <w:tcW w:w="3119" w:type="dxa"/>
            <w:shd w:val="clear" w:color="auto" w:fill="auto"/>
          </w:tcPr>
          <w:p w14:paraId="6A369F45" w14:textId="77777777" w:rsidR="004300F9" w:rsidRPr="00055B48" w:rsidRDefault="004300F9" w:rsidP="00055B48">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4C89086F" w14:textId="77777777" w:rsidR="004300F9" w:rsidRPr="00055B48" w:rsidRDefault="004300F9" w:rsidP="00055B48">
            <w:pPr>
              <w:spacing w:after="0" w:line="240" w:lineRule="auto"/>
              <w:jc w:val="center"/>
              <w:rPr>
                <w:rFonts w:ascii="Angsana New" w:eastAsia="Times New Roman" w:hAnsi="Angsana New" w:cs="Angsana New"/>
                <w:sz w:val="28"/>
                <w:cs/>
                <w:lang w:val="th-TH"/>
              </w:rPr>
            </w:pPr>
            <w:r w:rsidRPr="00055B48">
              <w:rPr>
                <w:rFonts w:ascii="Angsana New" w:eastAsia="Times New Roman" w:hAnsi="Angsana New" w:cs="Angsana New"/>
                <w:sz w:val="28"/>
              </w:rPr>
              <w:t>Consolidated financial statements</w:t>
            </w:r>
          </w:p>
        </w:tc>
        <w:tc>
          <w:tcPr>
            <w:tcW w:w="243" w:type="dxa"/>
            <w:tcBorders>
              <w:top w:val="nil"/>
            </w:tcBorders>
            <w:shd w:val="clear" w:color="auto" w:fill="auto"/>
          </w:tcPr>
          <w:p w14:paraId="40157985" w14:textId="77777777" w:rsidR="004300F9" w:rsidRPr="00055B48" w:rsidRDefault="004300F9" w:rsidP="00055B48">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12E3AC13" w14:textId="77777777" w:rsidR="004300F9" w:rsidRPr="00055B48" w:rsidRDefault="004300F9" w:rsidP="00055B48">
            <w:pPr>
              <w:spacing w:after="0" w:line="240" w:lineRule="auto"/>
              <w:jc w:val="center"/>
              <w:rPr>
                <w:rFonts w:ascii="Angsana New" w:eastAsia="Times New Roman" w:hAnsi="Angsana New" w:cs="Angsana New"/>
                <w:sz w:val="28"/>
                <w:cs/>
                <w:lang w:val="th-TH"/>
              </w:rPr>
            </w:pPr>
            <w:r w:rsidRPr="00055B48">
              <w:rPr>
                <w:rFonts w:ascii="Angsana New" w:eastAsia="Times New Roman" w:hAnsi="Angsana New" w:cs="Angsana New"/>
                <w:sz w:val="28"/>
              </w:rPr>
              <w:t>Sepa</w:t>
            </w:r>
            <w:r w:rsidRPr="00055B48">
              <w:rPr>
                <w:rFonts w:ascii="Angsana New" w:eastAsia="Times New Roman" w:hAnsi="Angsana New" w:cs="Angsana New"/>
                <w:sz w:val="28"/>
                <w:cs/>
                <w:lang w:val="th-TH"/>
              </w:rPr>
              <w:t>rate financial statements</w:t>
            </w:r>
          </w:p>
        </w:tc>
      </w:tr>
      <w:tr w:rsidR="004300F9" w:rsidRPr="005661FD" w14:paraId="7E88E7C9" w14:textId="77777777" w:rsidTr="00B96724">
        <w:trPr>
          <w:trHeight w:val="70"/>
          <w:tblHeader/>
        </w:trPr>
        <w:tc>
          <w:tcPr>
            <w:tcW w:w="3119" w:type="dxa"/>
            <w:tcBorders>
              <w:bottom w:val="nil"/>
            </w:tcBorders>
            <w:shd w:val="clear" w:color="auto" w:fill="auto"/>
          </w:tcPr>
          <w:p w14:paraId="7F6C4A35" w14:textId="77777777" w:rsidR="004300F9" w:rsidRPr="00055B48" w:rsidRDefault="004300F9" w:rsidP="00055B48">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867BF26"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As at</w:t>
            </w:r>
          </w:p>
          <w:p w14:paraId="3F1D0439"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 xml:space="preserve">December 31, </w:t>
            </w:r>
          </w:p>
          <w:p w14:paraId="5737DC71"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sz w:val="28"/>
              </w:rPr>
            </w:pPr>
            <w:r w:rsidRPr="00055B48">
              <w:rPr>
                <w:rFonts w:ascii="Angsana New" w:eastAsia="Cordia New" w:hAnsi="Angsana New" w:cs="Angsana New"/>
                <w:color w:val="000000"/>
                <w:sz w:val="28"/>
                <w:lang w:val="en-GB"/>
              </w:rPr>
              <w:t>20</w:t>
            </w:r>
            <w:r w:rsidRPr="00055B48">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1510BDCF"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3E4E711C"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As at</w:t>
            </w:r>
          </w:p>
          <w:p w14:paraId="625620E0"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 xml:space="preserve">December 31, </w:t>
            </w:r>
          </w:p>
          <w:p w14:paraId="1D382C2F"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sz w:val="28"/>
                <w:lang w:val="en-GB"/>
              </w:rPr>
            </w:pPr>
            <w:r w:rsidRPr="00055B48">
              <w:rPr>
                <w:rFonts w:ascii="Angsana New" w:eastAsia="Cordia New" w:hAnsi="Angsana New" w:cs="Angsana New"/>
                <w:color w:val="000000"/>
                <w:sz w:val="28"/>
                <w:lang w:val="en-GB"/>
              </w:rPr>
              <w:t>20</w:t>
            </w:r>
            <w:r w:rsidRPr="00055B48">
              <w:rPr>
                <w:rFonts w:ascii="Angsana New" w:eastAsia="Cordia New" w:hAnsi="Angsana New" w:cs="Angsana New" w:hint="cs"/>
                <w:color w:val="000000"/>
                <w:sz w:val="28"/>
              </w:rPr>
              <w:t>2</w:t>
            </w:r>
            <w:r w:rsidRPr="00055B48">
              <w:rPr>
                <w:rFonts w:ascii="Angsana New" w:eastAsia="Cordia New" w:hAnsi="Angsana New" w:cs="Angsana New"/>
                <w:color w:val="000000"/>
                <w:sz w:val="28"/>
                <w:lang w:val="en-GB"/>
              </w:rPr>
              <w:t>2</w:t>
            </w:r>
          </w:p>
        </w:tc>
        <w:tc>
          <w:tcPr>
            <w:tcW w:w="243" w:type="dxa"/>
            <w:shd w:val="clear" w:color="auto" w:fill="auto"/>
          </w:tcPr>
          <w:p w14:paraId="0F03D5C1" w14:textId="77777777" w:rsidR="004300F9" w:rsidRPr="00055B48" w:rsidRDefault="004300F9" w:rsidP="00055B48">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212BF5F4"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As at</w:t>
            </w:r>
          </w:p>
          <w:p w14:paraId="2E8744E5"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 xml:space="preserve">December 31, </w:t>
            </w:r>
          </w:p>
          <w:p w14:paraId="166AC1F6"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hint="cs"/>
                <w:sz w:val="28"/>
              </w:rPr>
            </w:pPr>
            <w:r w:rsidRPr="00055B48">
              <w:rPr>
                <w:rFonts w:ascii="Angsana New" w:eastAsia="Cordia New" w:hAnsi="Angsana New" w:cs="Angsana New"/>
                <w:color w:val="000000"/>
                <w:sz w:val="28"/>
                <w:lang w:val="en-GB"/>
              </w:rPr>
              <w:t>20</w:t>
            </w:r>
            <w:r w:rsidRPr="00055B48">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189FB9C2"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2A61494"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As at</w:t>
            </w:r>
          </w:p>
          <w:p w14:paraId="78704814" w14:textId="77777777" w:rsidR="004300F9" w:rsidRPr="00055B48" w:rsidRDefault="004300F9" w:rsidP="00055B48">
            <w:pPr>
              <w:tabs>
                <w:tab w:val="left" w:pos="4153"/>
                <w:tab w:val="left" w:pos="8306"/>
              </w:tabs>
              <w:spacing w:after="0" w:line="240" w:lineRule="auto"/>
              <w:jc w:val="center"/>
              <w:rPr>
                <w:rFonts w:ascii="Angsana New" w:eastAsia="Cordia New" w:hAnsi="Angsana New" w:cs="Angsana New"/>
                <w:color w:val="000000"/>
                <w:sz w:val="28"/>
                <w:lang w:val="en-GB"/>
              </w:rPr>
            </w:pPr>
            <w:r w:rsidRPr="00055B48">
              <w:rPr>
                <w:rFonts w:ascii="Angsana New" w:eastAsia="Cordia New" w:hAnsi="Angsana New" w:cs="Angsana New"/>
                <w:color w:val="000000"/>
                <w:sz w:val="28"/>
                <w:lang w:val="en-GB"/>
              </w:rPr>
              <w:t xml:space="preserve">December 31, </w:t>
            </w:r>
          </w:p>
          <w:p w14:paraId="068A3110" w14:textId="77777777" w:rsidR="004300F9" w:rsidRPr="005661FD" w:rsidRDefault="004300F9" w:rsidP="00055B48">
            <w:pPr>
              <w:tabs>
                <w:tab w:val="left" w:pos="4153"/>
                <w:tab w:val="left" w:pos="8306"/>
              </w:tabs>
              <w:spacing w:after="0" w:line="240" w:lineRule="auto"/>
              <w:jc w:val="center"/>
              <w:rPr>
                <w:rFonts w:ascii="Angsana New" w:eastAsia="Cordia New" w:hAnsi="Angsana New" w:cs="Angsana New"/>
                <w:sz w:val="28"/>
                <w:lang w:val="en-GB"/>
              </w:rPr>
            </w:pPr>
            <w:r w:rsidRPr="00055B48">
              <w:rPr>
                <w:rFonts w:ascii="Angsana New" w:eastAsia="Cordia New" w:hAnsi="Angsana New" w:cs="Angsana New"/>
                <w:color w:val="000000"/>
                <w:sz w:val="28"/>
                <w:lang w:val="en-GB"/>
              </w:rPr>
              <w:t>20</w:t>
            </w:r>
            <w:r w:rsidRPr="00055B48">
              <w:rPr>
                <w:rFonts w:ascii="Angsana New" w:eastAsia="Cordia New" w:hAnsi="Angsana New" w:cs="Angsana New" w:hint="cs"/>
                <w:color w:val="000000"/>
                <w:sz w:val="28"/>
              </w:rPr>
              <w:t>2</w:t>
            </w:r>
            <w:r w:rsidRPr="00055B48">
              <w:rPr>
                <w:rFonts w:ascii="Angsana New" w:eastAsia="Cordia New" w:hAnsi="Angsana New" w:cs="Angsana New"/>
                <w:color w:val="000000"/>
                <w:sz w:val="28"/>
                <w:lang w:val="en-GB"/>
              </w:rPr>
              <w:t>2</w:t>
            </w:r>
          </w:p>
        </w:tc>
      </w:tr>
      <w:tr w:rsidR="004300F9" w:rsidRPr="005661FD" w14:paraId="238CB052" w14:textId="77777777" w:rsidTr="00B96724">
        <w:tblPrEx>
          <w:tblBorders>
            <w:bottom w:val="none" w:sz="0" w:space="0" w:color="auto"/>
          </w:tblBorders>
          <w:tblCellMar>
            <w:left w:w="108" w:type="dxa"/>
            <w:right w:w="108" w:type="dxa"/>
          </w:tblCellMar>
        </w:tblPrEx>
        <w:tc>
          <w:tcPr>
            <w:tcW w:w="3119" w:type="dxa"/>
            <w:shd w:val="clear" w:color="auto" w:fill="auto"/>
          </w:tcPr>
          <w:p w14:paraId="6530F3F7" w14:textId="77777777" w:rsidR="004300F9" w:rsidRPr="005661FD" w:rsidRDefault="004300F9" w:rsidP="00055B48">
            <w:pPr>
              <w:tabs>
                <w:tab w:val="left" w:pos="342"/>
              </w:tabs>
              <w:spacing w:after="0" w:line="240" w:lineRule="auto"/>
              <w:ind w:left="-96" w:right="-108"/>
              <w:rPr>
                <w:rFonts w:ascii="Angsana New" w:hAnsi="Angsana New" w:cs="Angsana New" w:hint="cs"/>
                <w:b/>
                <w:bCs/>
                <w:sz w:val="28"/>
                <w:cs/>
              </w:rPr>
            </w:pPr>
            <w:r>
              <w:rPr>
                <w:rFonts w:ascii="Angsana New" w:eastAsia="Times New Roman" w:hAnsi="Angsana New" w:cs="Angsana New"/>
                <w:b/>
                <w:bCs/>
                <w:sz w:val="28"/>
              </w:rPr>
              <w:t>C</w:t>
            </w:r>
            <w:r w:rsidRPr="00CF3E68">
              <w:rPr>
                <w:rFonts w:ascii="Angsana New" w:eastAsia="Times New Roman" w:hAnsi="Angsana New" w:cs="Angsana New"/>
                <w:b/>
                <w:bCs/>
                <w:sz w:val="28"/>
              </w:rPr>
              <w:t>urrent receivables</w:t>
            </w:r>
          </w:p>
        </w:tc>
        <w:tc>
          <w:tcPr>
            <w:tcW w:w="1151" w:type="dxa"/>
            <w:tcBorders>
              <w:top w:val="single" w:sz="4" w:space="0" w:color="auto"/>
            </w:tcBorders>
            <w:shd w:val="clear" w:color="auto" w:fill="auto"/>
            <w:vAlign w:val="center"/>
          </w:tcPr>
          <w:p w14:paraId="220C44CA"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4BB7CF1A" w14:textId="77777777" w:rsidR="004300F9" w:rsidRPr="005661FD" w:rsidRDefault="004300F9" w:rsidP="00055B48">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tcBorders>
            <w:shd w:val="clear" w:color="auto" w:fill="auto"/>
            <w:vAlign w:val="center"/>
          </w:tcPr>
          <w:p w14:paraId="6590EA7D"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p>
        </w:tc>
        <w:tc>
          <w:tcPr>
            <w:tcW w:w="243" w:type="dxa"/>
            <w:tcBorders>
              <w:left w:val="nil"/>
            </w:tcBorders>
            <w:shd w:val="clear" w:color="auto" w:fill="auto"/>
            <w:vAlign w:val="bottom"/>
          </w:tcPr>
          <w:p w14:paraId="0380B9A5" w14:textId="77777777" w:rsidR="004300F9" w:rsidRPr="005661FD" w:rsidRDefault="004300F9" w:rsidP="00055B48">
            <w:pPr>
              <w:spacing w:after="0" w:line="240" w:lineRule="auto"/>
              <w:rPr>
                <w:rFonts w:ascii="Angsana New" w:eastAsia="Times New Roman" w:hAnsi="Angsana New" w:cs="Angsana New" w:hint="cs"/>
                <w:sz w:val="28"/>
                <w:cs/>
                <w:lang w:val="th-TH"/>
              </w:rPr>
            </w:pPr>
          </w:p>
        </w:tc>
        <w:tc>
          <w:tcPr>
            <w:tcW w:w="1189" w:type="dxa"/>
            <w:tcBorders>
              <w:top w:val="single" w:sz="4" w:space="0" w:color="auto"/>
            </w:tcBorders>
            <w:shd w:val="clear" w:color="auto" w:fill="auto"/>
            <w:vAlign w:val="center"/>
          </w:tcPr>
          <w:p w14:paraId="7C5EA88F"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p>
        </w:tc>
        <w:tc>
          <w:tcPr>
            <w:tcW w:w="243" w:type="dxa"/>
            <w:shd w:val="clear" w:color="auto" w:fill="auto"/>
            <w:vAlign w:val="center"/>
          </w:tcPr>
          <w:p w14:paraId="567569F0" w14:textId="77777777" w:rsidR="004300F9" w:rsidRPr="005661FD" w:rsidRDefault="004300F9" w:rsidP="00055B48">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716DFCEB" w14:textId="77777777" w:rsidR="004300F9" w:rsidRPr="005661FD" w:rsidRDefault="004300F9" w:rsidP="00055B48">
            <w:pPr>
              <w:spacing w:after="0" w:line="240" w:lineRule="auto"/>
              <w:ind w:left="-92"/>
              <w:jc w:val="right"/>
              <w:rPr>
                <w:rFonts w:ascii="Angsana New" w:eastAsia="Times New Roman" w:hAnsi="Angsana New" w:cs="Angsana New"/>
                <w:sz w:val="28"/>
                <w:rtl/>
                <w:cs/>
              </w:rPr>
            </w:pPr>
          </w:p>
        </w:tc>
      </w:tr>
      <w:tr w:rsidR="004300F9" w:rsidRPr="005661FD" w14:paraId="6EE1D545" w14:textId="77777777" w:rsidTr="00B96724">
        <w:tblPrEx>
          <w:tblBorders>
            <w:bottom w:val="none" w:sz="0" w:space="0" w:color="auto"/>
          </w:tblBorders>
          <w:tblCellMar>
            <w:left w:w="108" w:type="dxa"/>
            <w:right w:w="108" w:type="dxa"/>
          </w:tblCellMar>
        </w:tblPrEx>
        <w:tc>
          <w:tcPr>
            <w:tcW w:w="3119" w:type="dxa"/>
            <w:shd w:val="clear" w:color="auto" w:fill="auto"/>
          </w:tcPr>
          <w:p w14:paraId="6754F14F" w14:textId="77777777" w:rsidR="004300F9" w:rsidRPr="00E0218F" w:rsidRDefault="004300F9" w:rsidP="00E0218F">
            <w:pPr>
              <w:tabs>
                <w:tab w:val="left" w:pos="342"/>
              </w:tabs>
              <w:spacing w:after="0" w:line="240" w:lineRule="auto"/>
              <w:ind w:left="-96" w:right="-108"/>
              <w:jc w:val="both"/>
              <w:rPr>
                <w:rFonts w:ascii="Angsana New" w:eastAsia="Times New Roman" w:hAnsi="Angsana New" w:cs="Angsana New" w:hint="cs"/>
                <w:sz w:val="28"/>
                <w:cs/>
                <w:lang w:val="th-TH"/>
              </w:rPr>
            </w:pPr>
            <w:r w:rsidRPr="00E0218F">
              <w:rPr>
                <w:rFonts w:ascii="Angsana New" w:hAnsi="Angsana New" w:cs="Angsana New" w:hint="cs"/>
                <w:sz w:val="28"/>
                <w:cs/>
              </w:rPr>
              <w:t xml:space="preserve">     </w:t>
            </w:r>
            <w:r w:rsidR="00E0218F" w:rsidRPr="00E0218F">
              <w:rPr>
                <w:rFonts w:ascii="Angsana New" w:hAnsi="Angsana New" w:cs="Angsana New"/>
                <w:sz w:val="28"/>
              </w:rPr>
              <w:t>The beginning balance</w:t>
            </w:r>
          </w:p>
        </w:tc>
        <w:tc>
          <w:tcPr>
            <w:tcW w:w="1151" w:type="dxa"/>
            <w:shd w:val="clear" w:color="auto" w:fill="auto"/>
            <w:vAlign w:val="center"/>
          </w:tcPr>
          <w:p w14:paraId="40BA5464"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36" w:type="dxa"/>
            <w:shd w:val="clear" w:color="auto" w:fill="auto"/>
            <w:vAlign w:val="center"/>
          </w:tcPr>
          <w:p w14:paraId="4744615C"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2557E8E1"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388DCD24" w14:textId="77777777" w:rsidR="004300F9" w:rsidRPr="005661FD"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3303A9E8"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hint="cs"/>
                <w:sz w:val="28"/>
                <w:cs/>
              </w:rPr>
              <w:t>-</w:t>
            </w:r>
          </w:p>
        </w:tc>
        <w:tc>
          <w:tcPr>
            <w:tcW w:w="243" w:type="dxa"/>
            <w:shd w:val="clear" w:color="auto" w:fill="auto"/>
            <w:vAlign w:val="bottom"/>
          </w:tcPr>
          <w:p w14:paraId="2E99FC3A"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646E19D4" w14:textId="77777777" w:rsidR="004300F9" w:rsidRPr="005661FD" w:rsidRDefault="004300F9" w:rsidP="004300F9">
            <w:pPr>
              <w:spacing w:after="0" w:line="240" w:lineRule="auto"/>
              <w:ind w:left="-92"/>
              <w:jc w:val="right"/>
              <w:rPr>
                <w:rFonts w:ascii="Angsana New" w:eastAsia="Times New Roman" w:hAnsi="Angsana New" w:cs="Angsana New" w:hint="cs"/>
                <w:sz w:val="28"/>
                <w:rtl/>
              </w:rPr>
            </w:pPr>
            <w:r w:rsidRPr="005661FD">
              <w:rPr>
                <w:rFonts w:ascii="Angsana New" w:eastAsia="Times New Roman" w:hAnsi="Angsana New" w:cs="Angsana New"/>
                <w:sz w:val="28"/>
              </w:rPr>
              <w:t>-</w:t>
            </w:r>
          </w:p>
        </w:tc>
      </w:tr>
      <w:tr w:rsidR="004300F9" w:rsidRPr="005661FD" w14:paraId="2FB46AA5" w14:textId="77777777" w:rsidTr="00B96724">
        <w:tblPrEx>
          <w:tblBorders>
            <w:bottom w:val="none" w:sz="0" w:space="0" w:color="auto"/>
          </w:tblBorders>
          <w:tblCellMar>
            <w:left w:w="108" w:type="dxa"/>
            <w:right w:w="108" w:type="dxa"/>
          </w:tblCellMar>
        </w:tblPrEx>
        <w:tc>
          <w:tcPr>
            <w:tcW w:w="3119" w:type="dxa"/>
            <w:shd w:val="clear" w:color="auto" w:fill="auto"/>
          </w:tcPr>
          <w:p w14:paraId="68BFB08D" w14:textId="77777777" w:rsidR="004300F9" w:rsidRPr="00317C5B" w:rsidRDefault="00317C5B" w:rsidP="00B96724">
            <w:pPr>
              <w:spacing w:after="0" w:line="240" w:lineRule="auto"/>
              <w:ind w:left="312" w:right="34" w:hanging="425"/>
              <w:jc w:val="both"/>
              <w:rPr>
                <w:rFonts w:ascii="Angsana New" w:eastAsia="Times New Roman" w:hAnsi="Angsana New" w:cs="Angsana New" w:hint="cs"/>
                <w:sz w:val="28"/>
                <w:cs/>
              </w:rPr>
            </w:pPr>
            <w:r w:rsidRPr="00D727B3">
              <w:rPr>
                <w:rFonts w:ascii="Angsana New" w:hAnsi="Angsana New" w:cs="Angsana New" w:hint="cs"/>
                <w:sz w:val="28"/>
                <w:cs/>
              </w:rPr>
              <w:t xml:space="preserve">     </w:t>
            </w:r>
            <w:r w:rsidRPr="00D727B3">
              <w:rPr>
                <w:rFonts w:ascii="Angsana New" w:hAnsi="Angsana New" w:cs="Angsana New"/>
                <w:sz w:val="28"/>
                <w:u w:val="single"/>
              </w:rPr>
              <w:t>Less</w:t>
            </w:r>
            <w:r w:rsidRPr="00D727B3">
              <w:rPr>
                <w:rFonts w:ascii="Angsana New" w:hAnsi="Angsana New" w:cs="Angsana New" w:hint="cs"/>
                <w:sz w:val="28"/>
                <w:cs/>
              </w:rPr>
              <w:t xml:space="preserve"> </w:t>
            </w:r>
            <w:r>
              <w:rPr>
                <w:rFonts w:ascii="Angsana New" w:hAnsi="Angsana New" w:cs="Angsana New"/>
                <w:sz w:val="28"/>
              </w:rPr>
              <w:t>A</w:t>
            </w:r>
            <w:r w:rsidRPr="00D727B3">
              <w:rPr>
                <w:rFonts w:ascii="Angsana New" w:hAnsi="Angsana New" w:cs="Angsana New"/>
                <w:sz w:val="28"/>
              </w:rPr>
              <w:t xml:space="preserve">llowance for </w:t>
            </w:r>
            <w:r w:rsidR="00B96724" w:rsidRPr="00B96724">
              <w:rPr>
                <w:rFonts w:ascii="Angsana New" w:hAnsi="Angsana New" w:cs="Angsana New"/>
                <w:sz w:val="28"/>
              </w:rPr>
              <w:t>expected credit losses</w:t>
            </w:r>
          </w:p>
        </w:tc>
        <w:tc>
          <w:tcPr>
            <w:tcW w:w="1151" w:type="dxa"/>
            <w:shd w:val="clear" w:color="auto" w:fill="auto"/>
            <w:vAlign w:val="bottom"/>
          </w:tcPr>
          <w:p w14:paraId="1CE4EE10" w14:textId="77777777" w:rsidR="004300F9" w:rsidRPr="005661FD"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(2,100,667)</w:t>
            </w:r>
          </w:p>
        </w:tc>
        <w:tc>
          <w:tcPr>
            <w:tcW w:w="236" w:type="dxa"/>
            <w:shd w:val="clear" w:color="auto" w:fill="auto"/>
            <w:vAlign w:val="bottom"/>
          </w:tcPr>
          <w:p w14:paraId="158D9150" w14:textId="77777777" w:rsidR="004300F9" w:rsidRPr="005661FD"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730C780F" w14:textId="77777777" w:rsidR="004300F9" w:rsidRPr="005661FD" w:rsidRDefault="004300F9" w:rsidP="004300F9">
            <w:pPr>
              <w:spacing w:after="0" w:line="240" w:lineRule="auto"/>
              <w:ind w:left="-92"/>
              <w:jc w:val="right"/>
              <w:rPr>
                <w:rFonts w:ascii="Angsana New" w:eastAsia="Times New Roman" w:hAnsi="Angsana New" w:cs="Angsana New" w:hint="cs"/>
                <w:sz w:val="28"/>
                <w:rtl/>
                <w:cs/>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4066DB06" w14:textId="77777777" w:rsidR="004300F9" w:rsidRPr="005661FD"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44ED4D85" w14:textId="77777777" w:rsidR="004300F9" w:rsidRPr="005661FD"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43" w:type="dxa"/>
            <w:shd w:val="clear" w:color="auto" w:fill="auto"/>
            <w:vAlign w:val="bottom"/>
          </w:tcPr>
          <w:p w14:paraId="5EC3C713" w14:textId="77777777" w:rsidR="004300F9" w:rsidRPr="005661FD"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17B902FD" w14:textId="77777777" w:rsidR="004300F9" w:rsidRPr="005661FD" w:rsidRDefault="004300F9" w:rsidP="004300F9">
            <w:pPr>
              <w:spacing w:after="0" w:line="240" w:lineRule="auto"/>
              <w:ind w:left="-92"/>
              <w:jc w:val="right"/>
              <w:rPr>
                <w:rFonts w:ascii="Angsana New" w:eastAsia="Times New Roman" w:hAnsi="Angsana New" w:cs="Angsana New" w:hint="cs"/>
                <w:sz w:val="28"/>
                <w:rtl/>
                <w:cs/>
              </w:rPr>
            </w:pPr>
            <w:r w:rsidRPr="005661FD">
              <w:rPr>
                <w:rFonts w:ascii="Angsana New" w:eastAsia="Times New Roman" w:hAnsi="Angsana New" w:cs="Angsana New"/>
                <w:sz w:val="28"/>
              </w:rPr>
              <w:t>-</w:t>
            </w:r>
          </w:p>
        </w:tc>
      </w:tr>
      <w:tr w:rsidR="004300F9" w:rsidRPr="005661FD" w14:paraId="63390E32" w14:textId="77777777" w:rsidTr="00B96724">
        <w:tblPrEx>
          <w:tblBorders>
            <w:bottom w:val="none" w:sz="0" w:space="0" w:color="auto"/>
          </w:tblBorders>
          <w:tblCellMar>
            <w:left w:w="108" w:type="dxa"/>
            <w:right w:w="108" w:type="dxa"/>
          </w:tblCellMar>
        </w:tblPrEx>
        <w:tc>
          <w:tcPr>
            <w:tcW w:w="3119" w:type="dxa"/>
            <w:shd w:val="clear" w:color="auto" w:fill="auto"/>
            <w:vAlign w:val="bottom"/>
          </w:tcPr>
          <w:p w14:paraId="376C0167" w14:textId="77777777" w:rsidR="004300F9" w:rsidRPr="00E0218F" w:rsidRDefault="004300F9" w:rsidP="00E0218F">
            <w:pPr>
              <w:tabs>
                <w:tab w:val="left" w:pos="342"/>
              </w:tabs>
              <w:spacing w:after="0" w:line="240" w:lineRule="auto"/>
              <w:ind w:left="-96" w:right="-108"/>
              <w:jc w:val="both"/>
              <w:rPr>
                <w:rFonts w:ascii="Angsana New" w:eastAsia="Times New Roman" w:hAnsi="Angsana New" w:cs="Angsana New"/>
                <w:b/>
                <w:bCs/>
                <w:sz w:val="28"/>
              </w:rPr>
            </w:pPr>
            <w:r w:rsidRPr="00E0218F">
              <w:rPr>
                <w:rFonts w:ascii="Angsana New" w:hAnsi="Angsana New" w:cs="Angsana New"/>
                <w:b/>
                <w:bCs/>
                <w:sz w:val="28"/>
              </w:rPr>
              <w:t xml:space="preserve">      </w:t>
            </w:r>
            <w:r w:rsidR="00E0218F" w:rsidRPr="00E0218F">
              <w:rPr>
                <w:rFonts w:ascii="Angsana New" w:hAnsi="Angsana New" w:cs="Angsana New"/>
                <w:b/>
                <w:bCs/>
                <w:sz w:val="28"/>
              </w:rPr>
              <w:t>The ending balance</w:t>
            </w:r>
          </w:p>
        </w:tc>
        <w:tc>
          <w:tcPr>
            <w:tcW w:w="1151" w:type="dxa"/>
            <w:tcBorders>
              <w:top w:val="single" w:sz="4" w:space="0" w:color="auto"/>
              <w:bottom w:val="double" w:sz="4" w:space="0" w:color="auto"/>
            </w:tcBorders>
            <w:shd w:val="clear" w:color="auto" w:fill="auto"/>
            <w:vAlign w:val="bottom"/>
          </w:tcPr>
          <w:p w14:paraId="457E8E81" w14:textId="77777777" w:rsidR="004300F9" w:rsidRPr="00990A16" w:rsidRDefault="004300F9" w:rsidP="004300F9">
            <w:pPr>
              <w:spacing w:after="0" w:line="240" w:lineRule="auto"/>
              <w:ind w:left="-92"/>
              <w:jc w:val="right"/>
              <w:rPr>
                <w:rFonts w:ascii="Angsana New" w:eastAsia="Times New Roman" w:hAnsi="Angsana New" w:cs="Angsana New"/>
                <w:b/>
                <w:bCs/>
                <w:sz w:val="28"/>
                <w:rtl/>
                <w:cs/>
              </w:rPr>
            </w:pPr>
            <w:r w:rsidRPr="00990A16">
              <w:rPr>
                <w:rFonts w:ascii="Angsana New" w:eastAsia="Times New Roman" w:hAnsi="Angsana New" w:cs="Angsana New"/>
                <w:b/>
                <w:bCs/>
                <w:sz w:val="28"/>
              </w:rPr>
              <w:t>(2,100,66</w:t>
            </w:r>
            <w:r>
              <w:rPr>
                <w:rFonts w:ascii="Angsana New" w:eastAsia="Times New Roman" w:hAnsi="Angsana New" w:cs="Angsana New"/>
                <w:b/>
                <w:bCs/>
                <w:sz w:val="28"/>
              </w:rPr>
              <w:t>7</w:t>
            </w:r>
            <w:r w:rsidRPr="00990A16">
              <w:rPr>
                <w:rFonts w:ascii="Angsana New" w:eastAsia="Times New Roman" w:hAnsi="Angsana New" w:cs="Angsana New"/>
                <w:b/>
                <w:bCs/>
                <w:sz w:val="28"/>
              </w:rPr>
              <w:t>)</w:t>
            </w:r>
          </w:p>
        </w:tc>
        <w:tc>
          <w:tcPr>
            <w:tcW w:w="236" w:type="dxa"/>
            <w:shd w:val="clear" w:color="auto" w:fill="auto"/>
            <w:vAlign w:val="bottom"/>
          </w:tcPr>
          <w:p w14:paraId="232DCCA6" w14:textId="77777777" w:rsidR="004300F9" w:rsidRPr="00990A16" w:rsidRDefault="004300F9" w:rsidP="004300F9">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2F10B15B" w14:textId="77777777" w:rsidR="004300F9" w:rsidRPr="00990A16" w:rsidRDefault="004300F9" w:rsidP="004300F9">
            <w:pPr>
              <w:spacing w:after="0" w:line="240" w:lineRule="auto"/>
              <w:ind w:left="-92"/>
              <w:jc w:val="right"/>
              <w:rPr>
                <w:rFonts w:ascii="Angsana New" w:eastAsia="Times New Roman" w:hAnsi="Angsana New" w:cs="Angsana New" w:hint="cs"/>
                <w:b/>
                <w:bCs/>
                <w:sz w:val="28"/>
              </w:rPr>
            </w:pPr>
            <w:r w:rsidRPr="00990A16">
              <w:rPr>
                <w:rFonts w:ascii="Angsana New" w:eastAsia="Times New Roman" w:hAnsi="Angsana New" w:cs="Angsana New" w:hint="cs"/>
                <w:b/>
                <w:bCs/>
                <w:sz w:val="28"/>
                <w:cs/>
              </w:rPr>
              <w:t>-</w:t>
            </w:r>
          </w:p>
        </w:tc>
        <w:tc>
          <w:tcPr>
            <w:tcW w:w="243" w:type="dxa"/>
            <w:tcBorders>
              <w:left w:val="nil"/>
            </w:tcBorders>
            <w:shd w:val="clear" w:color="auto" w:fill="auto"/>
            <w:vAlign w:val="bottom"/>
          </w:tcPr>
          <w:p w14:paraId="2E70BA9D" w14:textId="77777777" w:rsidR="004300F9" w:rsidRPr="00990A16" w:rsidRDefault="004300F9" w:rsidP="004300F9">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35B3E89C" w14:textId="77777777" w:rsidR="004300F9" w:rsidRPr="00990A16" w:rsidRDefault="004300F9" w:rsidP="004300F9">
            <w:pPr>
              <w:spacing w:after="0" w:line="240" w:lineRule="auto"/>
              <w:ind w:left="-92"/>
              <w:jc w:val="right"/>
              <w:rPr>
                <w:rFonts w:ascii="Angsana New" w:eastAsia="Times New Roman" w:hAnsi="Angsana New" w:cs="Angsana New"/>
                <w:b/>
                <w:bCs/>
                <w:sz w:val="28"/>
                <w:rtl/>
                <w:cs/>
              </w:rPr>
            </w:pPr>
            <w:r w:rsidRPr="00990A16">
              <w:rPr>
                <w:rFonts w:ascii="Angsana New" w:eastAsia="Times New Roman" w:hAnsi="Angsana New" w:cs="Angsana New" w:hint="cs"/>
                <w:b/>
                <w:bCs/>
                <w:sz w:val="28"/>
                <w:cs/>
              </w:rPr>
              <w:t>-</w:t>
            </w:r>
          </w:p>
        </w:tc>
        <w:tc>
          <w:tcPr>
            <w:tcW w:w="243" w:type="dxa"/>
            <w:shd w:val="clear" w:color="auto" w:fill="auto"/>
            <w:vAlign w:val="bottom"/>
          </w:tcPr>
          <w:p w14:paraId="51EF7EC4" w14:textId="77777777" w:rsidR="004300F9" w:rsidRPr="00990A16" w:rsidRDefault="004300F9" w:rsidP="004300F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6BDEF3BA" w14:textId="77777777" w:rsidR="004300F9" w:rsidRPr="00990A16" w:rsidRDefault="004300F9" w:rsidP="004300F9">
            <w:pPr>
              <w:spacing w:after="0" w:line="240" w:lineRule="auto"/>
              <w:ind w:left="-92"/>
              <w:jc w:val="right"/>
              <w:rPr>
                <w:rFonts w:ascii="Angsana New" w:eastAsia="Times New Roman" w:hAnsi="Angsana New" w:cs="Angsana New" w:hint="cs"/>
                <w:b/>
                <w:bCs/>
                <w:sz w:val="28"/>
              </w:rPr>
            </w:pPr>
            <w:r w:rsidRPr="00990A16">
              <w:rPr>
                <w:rFonts w:ascii="Angsana New" w:eastAsia="Times New Roman" w:hAnsi="Angsana New" w:cs="Angsana New" w:hint="cs"/>
                <w:b/>
                <w:bCs/>
                <w:sz w:val="28"/>
                <w:cs/>
              </w:rPr>
              <w:t>-</w:t>
            </w:r>
          </w:p>
        </w:tc>
      </w:tr>
    </w:tbl>
    <w:p w14:paraId="1EE27619" w14:textId="77777777" w:rsidR="00865FEB" w:rsidRPr="001E085C" w:rsidRDefault="00265BAC" w:rsidP="0057246B">
      <w:pPr>
        <w:spacing w:before="120" w:after="0" w:line="240" w:lineRule="auto"/>
        <w:ind w:left="709"/>
        <w:jc w:val="thaiDistribute"/>
        <w:rPr>
          <w:rFonts w:ascii="Angsana New" w:hAnsi="Angsana New" w:cs="Angsana New"/>
          <w:b/>
          <w:bCs/>
          <w:spacing w:val="-4"/>
          <w:sz w:val="28"/>
        </w:rPr>
      </w:pPr>
      <w:r w:rsidRPr="001E085C">
        <w:rPr>
          <w:rFonts w:ascii="Angsana New" w:hAnsi="Angsana New" w:cs="Angsana New"/>
          <w:b/>
          <w:bCs/>
          <w:spacing w:val="-4"/>
          <w:sz w:val="28"/>
        </w:rPr>
        <w:t>Short-term loans to related parties</w:t>
      </w:r>
    </w:p>
    <w:p w14:paraId="70D96011" w14:textId="77777777" w:rsidR="001F1FC8" w:rsidRPr="001E085C" w:rsidRDefault="001F1FC8" w:rsidP="0057246B">
      <w:pPr>
        <w:pStyle w:val="a7"/>
        <w:spacing w:before="120" w:after="0" w:line="240" w:lineRule="auto"/>
        <w:ind w:left="716"/>
        <w:contextualSpacing w:val="0"/>
        <w:rPr>
          <w:rFonts w:ascii="Angsana New" w:hAnsi="Angsana New" w:cs="Angsana New"/>
          <w:sz w:val="28"/>
        </w:rPr>
      </w:pPr>
      <w:r w:rsidRPr="001E085C">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3"/>
        <w:gridCol w:w="142"/>
        <w:gridCol w:w="1559"/>
        <w:gridCol w:w="142"/>
        <w:gridCol w:w="2693"/>
        <w:gridCol w:w="142"/>
        <w:gridCol w:w="1276"/>
      </w:tblGrid>
      <w:tr w:rsidR="00492EBD" w:rsidRPr="001E085C" w14:paraId="4398A6AA" w14:textId="77777777" w:rsidTr="00492EBD">
        <w:trPr>
          <w:cantSplit/>
          <w:trHeight w:hRule="exact" w:val="403"/>
          <w:tblHeader/>
        </w:trPr>
        <w:tc>
          <w:tcPr>
            <w:tcW w:w="2693" w:type="dxa"/>
            <w:tcBorders>
              <w:bottom w:val="single" w:sz="4" w:space="0" w:color="auto"/>
            </w:tcBorders>
            <w:shd w:val="clear" w:color="auto" w:fill="auto"/>
          </w:tcPr>
          <w:p w14:paraId="5E4754D9" w14:textId="77777777" w:rsidR="00492EBD" w:rsidRPr="001E085C" w:rsidRDefault="00492EBD"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Companies</w:t>
            </w:r>
          </w:p>
        </w:tc>
        <w:tc>
          <w:tcPr>
            <w:tcW w:w="142" w:type="dxa"/>
            <w:shd w:val="clear" w:color="auto" w:fill="auto"/>
          </w:tcPr>
          <w:p w14:paraId="718EFF97" w14:textId="77777777" w:rsidR="00492EBD" w:rsidRPr="001E085C" w:rsidRDefault="00492EBD" w:rsidP="0057246B">
            <w:pPr>
              <w:spacing w:line="240" w:lineRule="auto"/>
              <w:ind w:left="138" w:right="43"/>
              <w:jc w:val="center"/>
              <w:rPr>
                <w:rFonts w:ascii="Angsana New" w:hAnsi="Angsana New" w:cs="Angsana New"/>
                <w:sz w:val="28"/>
                <w:cs/>
              </w:rPr>
            </w:pPr>
          </w:p>
        </w:tc>
        <w:tc>
          <w:tcPr>
            <w:tcW w:w="1559" w:type="dxa"/>
            <w:tcBorders>
              <w:bottom w:val="single" w:sz="4" w:space="0" w:color="auto"/>
            </w:tcBorders>
            <w:shd w:val="clear" w:color="auto" w:fill="auto"/>
          </w:tcPr>
          <w:p w14:paraId="15F0403D" w14:textId="77777777" w:rsidR="00492EBD" w:rsidRPr="001E085C" w:rsidRDefault="00492EBD"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Interest rate</w:t>
            </w:r>
          </w:p>
        </w:tc>
        <w:tc>
          <w:tcPr>
            <w:tcW w:w="142" w:type="dxa"/>
          </w:tcPr>
          <w:p w14:paraId="3CDD2BB8" w14:textId="77777777" w:rsidR="00492EBD" w:rsidRPr="001E085C" w:rsidRDefault="00492EBD" w:rsidP="0057246B">
            <w:pPr>
              <w:spacing w:line="240" w:lineRule="auto"/>
              <w:ind w:right="43"/>
              <w:jc w:val="center"/>
              <w:rPr>
                <w:rFonts w:ascii="Angsana New" w:hAnsi="Angsana New" w:cs="Angsana New"/>
                <w:sz w:val="28"/>
                <w:cs/>
              </w:rPr>
            </w:pPr>
          </w:p>
        </w:tc>
        <w:tc>
          <w:tcPr>
            <w:tcW w:w="2693" w:type="dxa"/>
            <w:tcBorders>
              <w:bottom w:val="single" w:sz="4" w:space="0" w:color="auto"/>
            </w:tcBorders>
          </w:tcPr>
          <w:p w14:paraId="0BE2F73B" w14:textId="77777777" w:rsidR="00492EBD" w:rsidRPr="001E085C" w:rsidRDefault="00492EBD" w:rsidP="0057246B">
            <w:pPr>
              <w:spacing w:line="240" w:lineRule="auto"/>
              <w:ind w:right="43"/>
              <w:jc w:val="center"/>
              <w:rPr>
                <w:rFonts w:ascii="Angsana New" w:hAnsi="Angsana New" w:cs="Angsana New" w:hint="cs"/>
                <w:sz w:val="28"/>
                <w:cs/>
              </w:rPr>
            </w:pPr>
            <w:r w:rsidRPr="001E085C">
              <w:rPr>
                <w:rFonts w:ascii="Angsana New" w:hAnsi="Angsana New" w:cs="Angsana New"/>
                <w:sz w:val="28"/>
              </w:rPr>
              <w:t>Maturity period</w:t>
            </w:r>
          </w:p>
        </w:tc>
        <w:tc>
          <w:tcPr>
            <w:tcW w:w="142" w:type="dxa"/>
          </w:tcPr>
          <w:p w14:paraId="1D334D8E" w14:textId="77777777" w:rsidR="00492EBD" w:rsidRPr="001E085C" w:rsidRDefault="00492EBD" w:rsidP="0057246B">
            <w:pPr>
              <w:spacing w:line="240" w:lineRule="auto"/>
              <w:ind w:right="43"/>
              <w:jc w:val="center"/>
              <w:rPr>
                <w:rFonts w:ascii="Angsana New" w:hAnsi="Angsana New" w:cs="Angsana New"/>
                <w:sz w:val="28"/>
              </w:rPr>
            </w:pPr>
          </w:p>
        </w:tc>
        <w:tc>
          <w:tcPr>
            <w:tcW w:w="1276" w:type="dxa"/>
            <w:tcBorders>
              <w:bottom w:val="single" w:sz="4" w:space="0" w:color="auto"/>
            </w:tcBorders>
          </w:tcPr>
          <w:p w14:paraId="54330020" w14:textId="77777777" w:rsidR="00492EBD" w:rsidRPr="001E085C" w:rsidRDefault="00492EBD" w:rsidP="0057246B">
            <w:pPr>
              <w:spacing w:line="240" w:lineRule="auto"/>
              <w:ind w:right="43"/>
              <w:jc w:val="center"/>
              <w:rPr>
                <w:rFonts w:ascii="Angsana New" w:hAnsi="Angsana New" w:cs="Angsana New" w:hint="cs"/>
                <w:sz w:val="28"/>
                <w:cs/>
              </w:rPr>
            </w:pPr>
            <w:r w:rsidRPr="001E085C">
              <w:rPr>
                <w:rFonts w:ascii="Angsana New" w:hAnsi="Angsana New" w:cs="Angsana New"/>
                <w:sz w:val="28"/>
              </w:rPr>
              <w:t>Guarantee</w:t>
            </w:r>
          </w:p>
        </w:tc>
      </w:tr>
      <w:tr w:rsidR="00492EBD" w:rsidRPr="001E085C" w14:paraId="31D49908" w14:textId="77777777" w:rsidTr="00492EBD">
        <w:trPr>
          <w:cantSplit/>
          <w:trHeight w:hRule="exact" w:val="403"/>
        </w:trPr>
        <w:tc>
          <w:tcPr>
            <w:tcW w:w="2693" w:type="dxa"/>
            <w:tcBorders>
              <w:top w:val="single" w:sz="4" w:space="0" w:color="auto"/>
            </w:tcBorders>
            <w:shd w:val="clear" w:color="auto" w:fill="auto"/>
          </w:tcPr>
          <w:p w14:paraId="523E95D5" w14:textId="77777777" w:rsidR="00492EBD" w:rsidRPr="001E085C" w:rsidRDefault="00492EBD" w:rsidP="0057246B">
            <w:pPr>
              <w:rPr>
                <w:rFonts w:ascii="Angsana New" w:hAnsi="Angsana New" w:cs="Angsana New"/>
                <w:sz w:val="28"/>
              </w:rPr>
            </w:pPr>
            <w:r w:rsidRPr="001E085C">
              <w:rPr>
                <w:rFonts w:ascii="Angsana New" w:hAnsi="Angsana New" w:cs="Angsana New"/>
                <w:sz w:val="28"/>
              </w:rPr>
              <w:t>Piyachart Co., Ltd.</w:t>
            </w:r>
          </w:p>
        </w:tc>
        <w:tc>
          <w:tcPr>
            <w:tcW w:w="142" w:type="dxa"/>
            <w:shd w:val="clear" w:color="auto" w:fill="auto"/>
          </w:tcPr>
          <w:p w14:paraId="4606F08F" w14:textId="77777777" w:rsidR="00492EBD" w:rsidRPr="001E085C" w:rsidRDefault="00492EBD" w:rsidP="0057246B">
            <w:pPr>
              <w:spacing w:line="240" w:lineRule="auto"/>
              <w:ind w:left="138" w:right="43"/>
              <w:jc w:val="thaiDistribute"/>
              <w:rPr>
                <w:rFonts w:ascii="Angsana New" w:hAnsi="Angsana New" w:cs="Angsana New"/>
                <w:sz w:val="28"/>
                <w:cs/>
                <w:lang w:val="en-GB"/>
              </w:rPr>
            </w:pPr>
          </w:p>
        </w:tc>
        <w:tc>
          <w:tcPr>
            <w:tcW w:w="1559" w:type="dxa"/>
            <w:tcBorders>
              <w:top w:val="single" w:sz="4" w:space="0" w:color="auto"/>
            </w:tcBorders>
            <w:shd w:val="clear" w:color="auto" w:fill="auto"/>
          </w:tcPr>
          <w:p w14:paraId="1347722C" w14:textId="77777777" w:rsidR="00492EBD" w:rsidRPr="001E085C" w:rsidRDefault="00492EBD" w:rsidP="0057246B">
            <w:pPr>
              <w:jc w:val="center"/>
              <w:rPr>
                <w:rFonts w:ascii="Angsana New" w:hAnsi="Angsana New" w:cs="Angsana New"/>
                <w:sz w:val="28"/>
              </w:rPr>
            </w:pPr>
            <w:r w:rsidRPr="001E085C">
              <w:rPr>
                <w:rFonts w:ascii="Angsana New" w:hAnsi="Angsana New" w:cs="Angsana New"/>
                <w:sz w:val="28"/>
              </w:rPr>
              <w:t>5.50%</w:t>
            </w:r>
          </w:p>
        </w:tc>
        <w:tc>
          <w:tcPr>
            <w:tcW w:w="142" w:type="dxa"/>
          </w:tcPr>
          <w:p w14:paraId="36F3BBC1" w14:textId="77777777" w:rsidR="00492EBD" w:rsidRPr="001E085C" w:rsidRDefault="00492EBD" w:rsidP="0057246B">
            <w:pPr>
              <w:rPr>
                <w:rFonts w:ascii="Angsana New" w:hAnsi="Angsana New" w:cs="Angsana New"/>
                <w:sz w:val="28"/>
                <w:cs/>
              </w:rPr>
            </w:pPr>
          </w:p>
        </w:tc>
        <w:tc>
          <w:tcPr>
            <w:tcW w:w="2693" w:type="dxa"/>
            <w:tcBorders>
              <w:top w:val="single" w:sz="4" w:space="0" w:color="auto"/>
            </w:tcBorders>
          </w:tcPr>
          <w:p w14:paraId="3F76B6AD" w14:textId="77777777" w:rsidR="00492EBD" w:rsidRPr="001E085C" w:rsidRDefault="00492EBD" w:rsidP="0057246B">
            <w:pPr>
              <w:rPr>
                <w:rFonts w:ascii="Angsana New" w:hAnsi="Angsana New" w:cs="Angsana New"/>
                <w:sz w:val="28"/>
                <w:cs/>
              </w:rPr>
            </w:pPr>
            <w:r w:rsidRPr="001E085C">
              <w:rPr>
                <w:rFonts w:ascii="Angsana New" w:hAnsi="Angsana New" w:cs="Angsana New"/>
                <w:sz w:val="28"/>
              </w:rPr>
              <w:t>Repayment when called</w:t>
            </w:r>
          </w:p>
        </w:tc>
        <w:tc>
          <w:tcPr>
            <w:tcW w:w="142" w:type="dxa"/>
          </w:tcPr>
          <w:p w14:paraId="484AE356" w14:textId="77777777" w:rsidR="00492EBD" w:rsidRPr="001E085C" w:rsidRDefault="00492EBD" w:rsidP="0057246B">
            <w:pPr>
              <w:jc w:val="center"/>
              <w:rPr>
                <w:rFonts w:ascii="Angsana New" w:hAnsi="Angsana New" w:cs="Angsana New"/>
                <w:sz w:val="28"/>
              </w:rPr>
            </w:pPr>
          </w:p>
        </w:tc>
        <w:tc>
          <w:tcPr>
            <w:tcW w:w="1276" w:type="dxa"/>
            <w:tcBorders>
              <w:top w:val="single" w:sz="4" w:space="0" w:color="auto"/>
            </w:tcBorders>
          </w:tcPr>
          <w:p w14:paraId="7C0047EF" w14:textId="77777777" w:rsidR="00492EBD" w:rsidRPr="001E085C" w:rsidRDefault="00492EBD" w:rsidP="0057246B">
            <w:pPr>
              <w:jc w:val="center"/>
              <w:rPr>
                <w:rFonts w:ascii="Angsana New" w:hAnsi="Angsana New" w:cs="Angsana New"/>
                <w:sz w:val="28"/>
              </w:rPr>
            </w:pPr>
            <w:r w:rsidRPr="001E085C">
              <w:rPr>
                <w:rFonts w:ascii="Angsana New" w:hAnsi="Angsana New" w:cs="Angsana New"/>
                <w:sz w:val="28"/>
              </w:rPr>
              <w:t>None</w:t>
            </w:r>
          </w:p>
        </w:tc>
      </w:tr>
      <w:tr w:rsidR="00492EBD" w:rsidRPr="001E085C" w14:paraId="3E897915" w14:textId="77777777" w:rsidTr="00492EBD">
        <w:trPr>
          <w:cantSplit/>
          <w:trHeight w:hRule="exact" w:val="403"/>
        </w:trPr>
        <w:tc>
          <w:tcPr>
            <w:tcW w:w="2693" w:type="dxa"/>
            <w:shd w:val="clear" w:color="auto" w:fill="auto"/>
            <w:vAlign w:val="center"/>
          </w:tcPr>
          <w:p w14:paraId="43FF8F76" w14:textId="77777777" w:rsidR="00492EBD" w:rsidRPr="001E085C" w:rsidRDefault="00492EBD" w:rsidP="0057246B">
            <w:pPr>
              <w:rPr>
                <w:rFonts w:ascii="Angsana New" w:hAnsi="Angsana New" w:cs="Angsana New"/>
                <w:sz w:val="28"/>
                <w:cs/>
              </w:rPr>
            </w:pPr>
            <w:r w:rsidRPr="001E085C">
              <w:rPr>
                <w:rFonts w:ascii="Angsana New" w:hAnsi="Angsana New" w:cs="Angsana New"/>
                <w:sz w:val="28"/>
              </w:rPr>
              <w:t>Gear 2 Corporation Co., Ltd.</w:t>
            </w:r>
          </w:p>
        </w:tc>
        <w:tc>
          <w:tcPr>
            <w:tcW w:w="142" w:type="dxa"/>
            <w:shd w:val="clear" w:color="auto" w:fill="auto"/>
          </w:tcPr>
          <w:p w14:paraId="3E2F8D9D" w14:textId="77777777" w:rsidR="00492EBD" w:rsidRPr="001E085C"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tcPr>
          <w:p w14:paraId="4158A184" w14:textId="77777777" w:rsidR="00492EBD" w:rsidRPr="001E085C" w:rsidRDefault="00492EBD" w:rsidP="0057246B">
            <w:pPr>
              <w:jc w:val="center"/>
              <w:rPr>
                <w:rFonts w:ascii="Angsana New" w:hAnsi="Angsana New" w:cs="Angsana New"/>
                <w:sz w:val="28"/>
              </w:rPr>
            </w:pPr>
            <w:r w:rsidRPr="001E085C">
              <w:rPr>
                <w:rFonts w:ascii="Angsana New" w:hAnsi="Angsana New" w:cs="Angsana New"/>
                <w:sz w:val="28"/>
              </w:rPr>
              <w:t>5.50%</w:t>
            </w:r>
          </w:p>
        </w:tc>
        <w:tc>
          <w:tcPr>
            <w:tcW w:w="142" w:type="dxa"/>
          </w:tcPr>
          <w:p w14:paraId="00392ADC" w14:textId="77777777" w:rsidR="00492EBD" w:rsidRPr="001E085C" w:rsidRDefault="00492EBD" w:rsidP="0057246B">
            <w:pPr>
              <w:rPr>
                <w:rFonts w:ascii="Angsana New" w:hAnsi="Angsana New" w:cs="Angsana New"/>
                <w:sz w:val="28"/>
                <w:cs/>
              </w:rPr>
            </w:pPr>
          </w:p>
        </w:tc>
        <w:tc>
          <w:tcPr>
            <w:tcW w:w="2693" w:type="dxa"/>
          </w:tcPr>
          <w:p w14:paraId="2C2DEE99" w14:textId="77777777" w:rsidR="00492EBD" w:rsidRPr="001E085C" w:rsidRDefault="00492EBD" w:rsidP="0057246B">
            <w:pPr>
              <w:rPr>
                <w:rFonts w:ascii="Angsana New" w:hAnsi="Angsana New" w:cs="Angsana New"/>
                <w:sz w:val="28"/>
                <w:cs/>
              </w:rPr>
            </w:pPr>
            <w:r w:rsidRPr="001E085C">
              <w:rPr>
                <w:rFonts w:ascii="Angsana New" w:hAnsi="Angsana New" w:cs="Angsana New"/>
                <w:sz w:val="28"/>
              </w:rPr>
              <w:t>Repayment when called</w:t>
            </w:r>
          </w:p>
        </w:tc>
        <w:tc>
          <w:tcPr>
            <w:tcW w:w="142" w:type="dxa"/>
          </w:tcPr>
          <w:p w14:paraId="792731A8" w14:textId="77777777" w:rsidR="00492EBD" w:rsidRPr="001E085C" w:rsidRDefault="00492EBD" w:rsidP="0057246B">
            <w:pPr>
              <w:jc w:val="center"/>
              <w:rPr>
                <w:rFonts w:ascii="Angsana New" w:hAnsi="Angsana New" w:cs="Angsana New"/>
                <w:sz w:val="28"/>
              </w:rPr>
            </w:pPr>
          </w:p>
        </w:tc>
        <w:tc>
          <w:tcPr>
            <w:tcW w:w="1276" w:type="dxa"/>
          </w:tcPr>
          <w:p w14:paraId="6FA8EC98" w14:textId="77777777" w:rsidR="00492EBD" w:rsidRPr="001E085C" w:rsidRDefault="00492EBD" w:rsidP="0057246B">
            <w:pPr>
              <w:jc w:val="center"/>
              <w:rPr>
                <w:rFonts w:ascii="Angsana New" w:hAnsi="Angsana New" w:cs="Angsana New"/>
                <w:sz w:val="28"/>
                <w:cs/>
              </w:rPr>
            </w:pPr>
            <w:r w:rsidRPr="001E085C">
              <w:rPr>
                <w:rFonts w:ascii="Angsana New" w:hAnsi="Angsana New" w:cs="Angsana New"/>
                <w:sz w:val="28"/>
              </w:rPr>
              <w:t>None</w:t>
            </w:r>
          </w:p>
        </w:tc>
      </w:tr>
      <w:tr w:rsidR="00492EBD" w:rsidRPr="001E085C" w14:paraId="36F1582B" w14:textId="77777777" w:rsidTr="00E0218F">
        <w:trPr>
          <w:cantSplit/>
          <w:trHeight w:hRule="exact" w:val="403"/>
        </w:trPr>
        <w:tc>
          <w:tcPr>
            <w:tcW w:w="2693" w:type="dxa"/>
            <w:shd w:val="clear" w:color="auto" w:fill="auto"/>
            <w:vAlign w:val="center"/>
          </w:tcPr>
          <w:p w14:paraId="3AF6E9D4" w14:textId="77777777" w:rsidR="00492EBD" w:rsidRPr="001E085C" w:rsidRDefault="00492EBD" w:rsidP="0057246B">
            <w:pPr>
              <w:rPr>
                <w:rFonts w:ascii="Angsana New" w:hAnsi="Angsana New" w:cs="Angsana New"/>
                <w:sz w:val="28"/>
                <w:cs/>
              </w:rPr>
            </w:pPr>
            <w:r w:rsidRPr="001E085C">
              <w:rPr>
                <w:rFonts w:ascii="Angsana New" w:eastAsia="Times New Roman" w:hAnsi="Angsana New" w:cs="Angsana New"/>
                <w:sz w:val="28"/>
              </w:rPr>
              <w:t>Electra Motive Co., Ltd.</w:t>
            </w:r>
          </w:p>
        </w:tc>
        <w:tc>
          <w:tcPr>
            <w:tcW w:w="142" w:type="dxa"/>
            <w:shd w:val="clear" w:color="auto" w:fill="auto"/>
            <w:vAlign w:val="center"/>
          </w:tcPr>
          <w:p w14:paraId="2D7543A2" w14:textId="77777777" w:rsidR="00492EBD" w:rsidRPr="001E085C"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06B05A9F" w14:textId="77777777" w:rsidR="00492EBD" w:rsidRPr="001E085C" w:rsidRDefault="00492EBD" w:rsidP="0057246B">
            <w:pPr>
              <w:jc w:val="center"/>
              <w:rPr>
                <w:rFonts w:ascii="Angsana New" w:hAnsi="Angsana New" w:cs="Angsana New"/>
                <w:sz w:val="28"/>
                <w:cs/>
              </w:rPr>
            </w:pPr>
            <w:r w:rsidRPr="001E085C">
              <w:rPr>
                <w:rFonts w:ascii="Angsana New" w:hAnsi="Angsana New" w:cs="Angsana New"/>
                <w:sz w:val="28"/>
              </w:rPr>
              <w:t>7.15%</w:t>
            </w:r>
          </w:p>
        </w:tc>
        <w:tc>
          <w:tcPr>
            <w:tcW w:w="142" w:type="dxa"/>
            <w:shd w:val="clear" w:color="auto" w:fill="auto"/>
            <w:vAlign w:val="center"/>
          </w:tcPr>
          <w:p w14:paraId="36914527" w14:textId="77777777" w:rsidR="00492EBD" w:rsidRPr="001E085C" w:rsidRDefault="00492EBD" w:rsidP="0057246B">
            <w:pPr>
              <w:rPr>
                <w:rFonts w:ascii="Angsana New" w:hAnsi="Angsana New" w:cs="Angsana New"/>
                <w:sz w:val="28"/>
                <w:cs/>
              </w:rPr>
            </w:pPr>
          </w:p>
        </w:tc>
        <w:tc>
          <w:tcPr>
            <w:tcW w:w="2693" w:type="dxa"/>
            <w:shd w:val="clear" w:color="auto" w:fill="auto"/>
          </w:tcPr>
          <w:p w14:paraId="7E16B644" w14:textId="77777777" w:rsidR="00492EBD" w:rsidRPr="001E085C" w:rsidRDefault="00492EBD" w:rsidP="0057246B">
            <w:pPr>
              <w:rPr>
                <w:rFonts w:ascii="Angsana New" w:hAnsi="Angsana New" w:cs="Angsana New"/>
                <w:sz w:val="28"/>
                <w:cs/>
              </w:rPr>
            </w:pPr>
            <w:r w:rsidRPr="001E085C">
              <w:rPr>
                <w:rFonts w:ascii="Angsana New" w:hAnsi="Angsana New" w:cs="Angsana New"/>
                <w:sz w:val="28"/>
              </w:rPr>
              <w:t>Repayment when called</w:t>
            </w:r>
          </w:p>
        </w:tc>
        <w:tc>
          <w:tcPr>
            <w:tcW w:w="142" w:type="dxa"/>
          </w:tcPr>
          <w:p w14:paraId="485B4B62" w14:textId="77777777" w:rsidR="00492EBD" w:rsidRPr="001E085C" w:rsidRDefault="00492EBD" w:rsidP="0057246B">
            <w:pPr>
              <w:jc w:val="center"/>
              <w:rPr>
                <w:rFonts w:ascii="Angsana New" w:hAnsi="Angsana New" w:cs="Angsana New"/>
                <w:sz w:val="28"/>
              </w:rPr>
            </w:pPr>
          </w:p>
        </w:tc>
        <w:tc>
          <w:tcPr>
            <w:tcW w:w="1276" w:type="dxa"/>
          </w:tcPr>
          <w:p w14:paraId="7167D207" w14:textId="77777777" w:rsidR="00492EBD" w:rsidRPr="001E085C" w:rsidRDefault="00492EBD" w:rsidP="0057246B">
            <w:pPr>
              <w:jc w:val="center"/>
              <w:rPr>
                <w:rFonts w:ascii="Angsana New" w:hAnsi="Angsana New" w:cs="Angsana New"/>
                <w:sz w:val="28"/>
                <w:cs/>
              </w:rPr>
            </w:pPr>
            <w:r w:rsidRPr="001E085C">
              <w:rPr>
                <w:rFonts w:ascii="Angsana New" w:hAnsi="Angsana New" w:cs="Angsana New"/>
                <w:sz w:val="28"/>
              </w:rPr>
              <w:t>None</w:t>
            </w:r>
          </w:p>
        </w:tc>
      </w:tr>
      <w:tr w:rsidR="00395C06" w:rsidRPr="001E085C" w14:paraId="354F88B5" w14:textId="77777777" w:rsidTr="00E0218F">
        <w:trPr>
          <w:cantSplit/>
          <w:trHeight w:hRule="exact" w:val="403"/>
        </w:trPr>
        <w:tc>
          <w:tcPr>
            <w:tcW w:w="2693" w:type="dxa"/>
            <w:shd w:val="clear" w:color="auto" w:fill="auto"/>
            <w:vAlign w:val="center"/>
          </w:tcPr>
          <w:p w14:paraId="63D04C99" w14:textId="77777777" w:rsidR="00395C06" w:rsidRPr="001E085C" w:rsidRDefault="00E0218F" w:rsidP="00395C06">
            <w:pPr>
              <w:rPr>
                <w:rFonts w:ascii="Angsana New" w:eastAsia="Times New Roman" w:hAnsi="Angsana New" w:cs="Angsana New" w:hint="cs"/>
                <w:sz w:val="28"/>
              </w:rPr>
            </w:pPr>
            <w:r w:rsidRPr="00E0218F">
              <w:rPr>
                <w:rFonts w:ascii="Angsana New" w:eastAsia="Times New Roman" w:hAnsi="Angsana New" w:cs="Angsana New"/>
                <w:sz w:val="27"/>
                <w:szCs w:val="27"/>
              </w:rPr>
              <w:t xml:space="preserve">Digital Screen Play </w:t>
            </w:r>
            <w:r w:rsidRPr="001E085C">
              <w:rPr>
                <w:rFonts w:ascii="Angsana New" w:eastAsia="Times New Roman" w:hAnsi="Angsana New" w:cs="Angsana New"/>
                <w:sz w:val="28"/>
              </w:rPr>
              <w:t>Co., Ltd.</w:t>
            </w:r>
          </w:p>
        </w:tc>
        <w:tc>
          <w:tcPr>
            <w:tcW w:w="142" w:type="dxa"/>
            <w:shd w:val="clear" w:color="auto" w:fill="auto"/>
            <w:vAlign w:val="center"/>
          </w:tcPr>
          <w:p w14:paraId="491787C3" w14:textId="77777777" w:rsidR="00395C06" w:rsidRPr="001E085C" w:rsidRDefault="00395C06" w:rsidP="00395C06">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26C0192F" w14:textId="77777777" w:rsidR="00395C06" w:rsidRPr="001E085C" w:rsidRDefault="00EB17D6" w:rsidP="00395C06">
            <w:pPr>
              <w:jc w:val="center"/>
              <w:rPr>
                <w:rFonts w:ascii="Angsana New" w:hAnsi="Angsana New" w:cs="Angsana New"/>
                <w:sz w:val="28"/>
              </w:rPr>
            </w:pPr>
            <w:r w:rsidRPr="00EB17D6">
              <w:rPr>
                <w:rFonts w:ascii="Angsana New" w:hAnsi="Angsana New" w:cs="Angsana New" w:hint="cs"/>
                <w:sz w:val="28"/>
              </w:rPr>
              <w:t>5</w:t>
            </w:r>
            <w:r w:rsidR="00395C06">
              <w:rPr>
                <w:rFonts w:ascii="Angsana New" w:hAnsi="Angsana New" w:cs="Angsana New" w:hint="cs"/>
                <w:sz w:val="28"/>
                <w:cs/>
              </w:rPr>
              <w:t>.</w:t>
            </w:r>
            <w:r w:rsidRPr="00EB17D6">
              <w:rPr>
                <w:rFonts w:ascii="Angsana New" w:hAnsi="Angsana New" w:cs="Angsana New" w:hint="cs"/>
                <w:sz w:val="28"/>
              </w:rPr>
              <w:t>18</w:t>
            </w:r>
            <w:r w:rsidR="00395C06">
              <w:rPr>
                <w:rFonts w:ascii="Angsana New" w:hAnsi="Angsana New" w:cs="Angsana New"/>
                <w:sz w:val="28"/>
              </w:rPr>
              <w:t>%</w:t>
            </w:r>
          </w:p>
        </w:tc>
        <w:tc>
          <w:tcPr>
            <w:tcW w:w="142" w:type="dxa"/>
            <w:shd w:val="clear" w:color="auto" w:fill="auto"/>
            <w:vAlign w:val="center"/>
          </w:tcPr>
          <w:p w14:paraId="3292F5A5" w14:textId="77777777" w:rsidR="00395C06" w:rsidRPr="001E085C" w:rsidRDefault="00395C06" w:rsidP="00395C06">
            <w:pPr>
              <w:rPr>
                <w:rFonts w:ascii="Angsana New" w:hAnsi="Angsana New" w:cs="Angsana New"/>
                <w:sz w:val="28"/>
                <w:cs/>
              </w:rPr>
            </w:pPr>
          </w:p>
        </w:tc>
        <w:tc>
          <w:tcPr>
            <w:tcW w:w="2693" w:type="dxa"/>
            <w:shd w:val="clear" w:color="auto" w:fill="auto"/>
            <w:vAlign w:val="center"/>
          </w:tcPr>
          <w:p w14:paraId="4AE67F0D" w14:textId="77777777" w:rsidR="00395C06" w:rsidRPr="001E085C" w:rsidRDefault="00E0218F" w:rsidP="00395C06">
            <w:pPr>
              <w:rPr>
                <w:rFonts w:ascii="Angsana New" w:hAnsi="Angsana New" w:cs="Angsana New"/>
                <w:sz w:val="28"/>
              </w:rPr>
            </w:pPr>
            <w:r w:rsidRPr="00E0218F">
              <w:rPr>
                <w:rFonts w:ascii="Angsana New" w:hAnsi="Angsana New" w:cs="Angsana New"/>
                <w:sz w:val="28"/>
              </w:rPr>
              <w:t>January 27, 2024</w:t>
            </w:r>
          </w:p>
        </w:tc>
        <w:tc>
          <w:tcPr>
            <w:tcW w:w="142" w:type="dxa"/>
            <w:shd w:val="clear" w:color="auto" w:fill="auto"/>
          </w:tcPr>
          <w:p w14:paraId="07A4F3D6" w14:textId="77777777" w:rsidR="00395C06" w:rsidRPr="001E085C" w:rsidRDefault="00395C06" w:rsidP="00395C06">
            <w:pPr>
              <w:jc w:val="center"/>
              <w:rPr>
                <w:rFonts w:ascii="Angsana New" w:hAnsi="Angsana New" w:cs="Angsana New"/>
                <w:sz w:val="28"/>
              </w:rPr>
            </w:pPr>
          </w:p>
        </w:tc>
        <w:tc>
          <w:tcPr>
            <w:tcW w:w="1276" w:type="dxa"/>
            <w:shd w:val="clear" w:color="auto" w:fill="auto"/>
          </w:tcPr>
          <w:p w14:paraId="5E2B119C" w14:textId="77777777" w:rsidR="00395C06" w:rsidRPr="001E085C" w:rsidRDefault="00395C06" w:rsidP="00395C06">
            <w:pPr>
              <w:jc w:val="center"/>
              <w:rPr>
                <w:rFonts w:ascii="Angsana New" w:hAnsi="Angsana New" w:cs="Angsana New"/>
                <w:sz w:val="28"/>
              </w:rPr>
            </w:pPr>
            <w:r>
              <w:rPr>
                <w:rFonts w:ascii="Angsana New" w:hAnsi="Angsana New" w:cs="Angsana New"/>
                <w:sz w:val="28"/>
              </w:rPr>
              <w:t>None</w:t>
            </w:r>
          </w:p>
        </w:tc>
      </w:tr>
    </w:tbl>
    <w:p w14:paraId="473C44F8" w14:textId="77777777" w:rsidR="00B96724" w:rsidRDefault="00B96724" w:rsidP="004B6A82">
      <w:pPr>
        <w:spacing w:before="60" w:after="0" w:line="240" w:lineRule="auto"/>
        <w:ind w:left="709"/>
        <w:jc w:val="thaiDistribute"/>
        <w:rPr>
          <w:rFonts w:ascii="Angsana New" w:hAnsi="Angsana New" w:cs="Angsana New" w:hint="cs"/>
          <w:spacing w:val="-4"/>
          <w:sz w:val="28"/>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17"/>
        <w:gridCol w:w="1150"/>
        <w:gridCol w:w="236"/>
        <w:gridCol w:w="1188"/>
        <w:gridCol w:w="243"/>
        <w:gridCol w:w="1188"/>
        <w:gridCol w:w="243"/>
        <w:gridCol w:w="1266"/>
      </w:tblGrid>
      <w:tr w:rsidR="007473FE" w:rsidRPr="005661FD" w14:paraId="0B023631" w14:textId="77777777" w:rsidTr="007473FE">
        <w:trPr>
          <w:gridBefore w:val="1"/>
          <w:wBefore w:w="6" w:type="dxa"/>
          <w:tblHeader/>
        </w:trPr>
        <w:tc>
          <w:tcPr>
            <w:tcW w:w="3117" w:type="dxa"/>
            <w:shd w:val="clear" w:color="auto" w:fill="auto"/>
          </w:tcPr>
          <w:p w14:paraId="6E2EC74A" w14:textId="77777777" w:rsidR="007473FE" w:rsidRPr="005661FD" w:rsidRDefault="007473FE" w:rsidP="007473FE">
            <w:pPr>
              <w:spacing w:after="0" w:line="240" w:lineRule="auto"/>
              <w:ind w:left="360"/>
              <w:rPr>
                <w:rFonts w:ascii="Angsana New" w:eastAsia="Times New Roman" w:hAnsi="Angsana New" w:cs="Angsana New"/>
                <w:sz w:val="28"/>
              </w:rPr>
            </w:pPr>
          </w:p>
        </w:tc>
        <w:tc>
          <w:tcPr>
            <w:tcW w:w="5514" w:type="dxa"/>
            <w:gridSpan w:val="7"/>
            <w:tcBorders>
              <w:bottom w:val="nil"/>
            </w:tcBorders>
            <w:shd w:val="clear" w:color="auto" w:fill="auto"/>
          </w:tcPr>
          <w:p w14:paraId="13A062FD" w14:textId="77777777" w:rsidR="007473FE" w:rsidRPr="005661FD" w:rsidRDefault="007473FE" w:rsidP="007473FE">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7473FE" w:rsidRPr="005661FD" w14:paraId="5F450AEA" w14:textId="77777777" w:rsidTr="007473FE">
        <w:trPr>
          <w:gridBefore w:val="1"/>
          <w:wBefore w:w="6" w:type="dxa"/>
          <w:tblHeader/>
        </w:trPr>
        <w:tc>
          <w:tcPr>
            <w:tcW w:w="3117" w:type="dxa"/>
            <w:shd w:val="clear" w:color="auto" w:fill="auto"/>
          </w:tcPr>
          <w:p w14:paraId="6EE5A4B4" w14:textId="77777777" w:rsidR="007473FE" w:rsidRPr="005661FD" w:rsidRDefault="007473FE" w:rsidP="007473FE">
            <w:pPr>
              <w:spacing w:after="0" w:line="240" w:lineRule="auto"/>
              <w:ind w:left="317" w:hanging="317"/>
              <w:rPr>
                <w:rFonts w:ascii="Angsana New" w:eastAsia="Times New Roman" w:hAnsi="Angsana New" w:cs="Angsana New"/>
                <w:sz w:val="28"/>
                <w:cs/>
                <w:lang w:val="en-GB"/>
              </w:rPr>
            </w:pPr>
          </w:p>
        </w:tc>
        <w:tc>
          <w:tcPr>
            <w:tcW w:w="2574" w:type="dxa"/>
            <w:gridSpan w:val="3"/>
            <w:tcBorders>
              <w:top w:val="nil"/>
              <w:bottom w:val="single" w:sz="4" w:space="0" w:color="auto"/>
            </w:tcBorders>
            <w:shd w:val="clear" w:color="auto" w:fill="auto"/>
          </w:tcPr>
          <w:p w14:paraId="7AEC825A" w14:textId="77777777" w:rsidR="007473FE" w:rsidRPr="005661FD" w:rsidRDefault="007473FE" w:rsidP="007473FE">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5E51A55D" w14:textId="77777777" w:rsidR="007473FE" w:rsidRPr="005661FD" w:rsidRDefault="007473FE" w:rsidP="007473FE">
            <w:pPr>
              <w:spacing w:after="0" w:line="240" w:lineRule="auto"/>
              <w:ind w:right="1"/>
              <w:jc w:val="center"/>
              <w:rPr>
                <w:rFonts w:ascii="Angsana New" w:eastAsia="Times New Roman" w:hAnsi="Angsana New" w:cs="Angsana New"/>
                <w:sz w:val="28"/>
                <w:cs/>
                <w:lang w:val="th-TH"/>
              </w:rPr>
            </w:pPr>
          </w:p>
        </w:tc>
        <w:tc>
          <w:tcPr>
            <w:tcW w:w="2697" w:type="dxa"/>
            <w:gridSpan w:val="3"/>
            <w:tcBorders>
              <w:top w:val="nil"/>
              <w:bottom w:val="single" w:sz="4" w:space="0" w:color="auto"/>
            </w:tcBorders>
            <w:shd w:val="clear" w:color="auto" w:fill="auto"/>
          </w:tcPr>
          <w:p w14:paraId="7D41C58F" w14:textId="77777777" w:rsidR="007473FE" w:rsidRPr="005661FD" w:rsidRDefault="007473FE" w:rsidP="007473FE">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7473FE" w:rsidRPr="005661FD" w14:paraId="0C2162D5" w14:textId="77777777" w:rsidTr="007473FE">
        <w:trPr>
          <w:gridBefore w:val="1"/>
          <w:wBefore w:w="6" w:type="dxa"/>
          <w:trHeight w:val="70"/>
          <w:tblHeader/>
        </w:trPr>
        <w:tc>
          <w:tcPr>
            <w:tcW w:w="3117" w:type="dxa"/>
            <w:tcBorders>
              <w:bottom w:val="nil"/>
            </w:tcBorders>
            <w:shd w:val="clear" w:color="auto" w:fill="auto"/>
          </w:tcPr>
          <w:p w14:paraId="76C09888" w14:textId="77777777" w:rsidR="007473FE" w:rsidRPr="005661FD" w:rsidRDefault="007473FE" w:rsidP="007473FE">
            <w:pPr>
              <w:spacing w:after="0" w:line="240" w:lineRule="auto"/>
              <w:ind w:left="108" w:hanging="108"/>
              <w:rPr>
                <w:rFonts w:ascii="Angsana New" w:eastAsia="Times New Roman" w:hAnsi="Angsana New" w:cs="Angsana New"/>
                <w:sz w:val="28"/>
                <w:u w:val="single"/>
                <w:cs/>
                <w:lang w:val="th-TH"/>
              </w:rPr>
            </w:pPr>
          </w:p>
        </w:tc>
        <w:tc>
          <w:tcPr>
            <w:tcW w:w="1150" w:type="dxa"/>
            <w:tcBorders>
              <w:top w:val="single" w:sz="4" w:space="0" w:color="auto"/>
              <w:bottom w:val="single" w:sz="4" w:space="0" w:color="auto"/>
            </w:tcBorders>
            <w:shd w:val="clear" w:color="auto" w:fill="auto"/>
          </w:tcPr>
          <w:p w14:paraId="55A89E54"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0CEDF32"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B556378"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hint="cs"/>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75D5D86B"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p>
        </w:tc>
        <w:tc>
          <w:tcPr>
            <w:tcW w:w="1188" w:type="dxa"/>
            <w:tcBorders>
              <w:top w:val="single" w:sz="4" w:space="0" w:color="auto"/>
              <w:bottom w:val="single" w:sz="4" w:space="0" w:color="auto"/>
            </w:tcBorders>
            <w:shd w:val="clear" w:color="auto" w:fill="auto"/>
          </w:tcPr>
          <w:p w14:paraId="27DC7B4E"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0733188"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E401235"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2B07795C" w14:textId="77777777" w:rsidR="007473FE" w:rsidRPr="005661FD" w:rsidRDefault="007473FE" w:rsidP="007473FE">
            <w:pPr>
              <w:tabs>
                <w:tab w:val="left" w:pos="4153"/>
                <w:tab w:val="left" w:pos="8306"/>
              </w:tabs>
              <w:spacing w:after="0" w:line="240" w:lineRule="auto"/>
              <w:jc w:val="distribute"/>
              <w:rPr>
                <w:rFonts w:ascii="Angsana New" w:eastAsia="Cordia New" w:hAnsi="Angsana New" w:cs="Angsana New"/>
                <w:sz w:val="28"/>
              </w:rPr>
            </w:pPr>
          </w:p>
        </w:tc>
        <w:tc>
          <w:tcPr>
            <w:tcW w:w="1188" w:type="dxa"/>
            <w:tcBorders>
              <w:bottom w:val="single" w:sz="4" w:space="0" w:color="auto"/>
            </w:tcBorders>
            <w:shd w:val="clear" w:color="auto" w:fill="auto"/>
          </w:tcPr>
          <w:p w14:paraId="58C78CDF"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A7427AA"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522B119"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hint="cs"/>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2EF0EE2A"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rPr>
            </w:pPr>
          </w:p>
        </w:tc>
        <w:tc>
          <w:tcPr>
            <w:tcW w:w="1266" w:type="dxa"/>
            <w:tcBorders>
              <w:bottom w:val="single" w:sz="4" w:space="0" w:color="auto"/>
            </w:tcBorders>
            <w:shd w:val="clear" w:color="auto" w:fill="auto"/>
          </w:tcPr>
          <w:p w14:paraId="6BED922E"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40DCF26" w14:textId="77777777" w:rsidR="007473FE" w:rsidRPr="00287BC2" w:rsidRDefault="007473FE" w:rsidP="007473FE">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0D08F96" w14:textId="77777777" w:rsidR="007473FE" w:rsidRPr="005661FD" w:rsidRDefault="007473FE" w:rsidP="007473FE">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7473FE" w:rsidRPr="005661FD" w14:paraId="458613DC" w14:textId="77777777" w:rsidTr="00E0218F">
        <w:tblPrEx>
          <w:tblBorders>
            <w:bottom w:val="none" w:sz="0" w:space="0" w:color="auto"/>
          </w:tblBorders>
          <w:tblCellMar>
            <w:left w:w="108" w:type="dxa"/>
            <w:right w:w="108" w:type="dxa"/>
          </w:tblCellMar>
        </w:tblPrEx>
        <w:tc>
          <w:tcPr>
            <w:tcW w:w="3123" w:type="dxa"/>
            <w:gridSpan w:val="2"/>
            <w:shd w:val="clear" w:color="auto" w:fill="auto"/>
          </w:tcPr>
          <w:p w14:paraId="77D94A16" w14:textId="77777777" w:rsidR="007473FE" w:rsidRPr="005661FD" w:rsidRDefault="007473FE" w:rsidP="007473FE">
            <w:pPr>
              <w:tabs>
                <w:tab w:val="left" w:pos="342"/>
              </w:tabs>
              <w:spacing w:after="0" w:line="240" w:lineRule="auto"/>
              <w:ind w:left="-96" w:right="-108"/>
              <w:rPr>
                <w:rFonts w:ascii="Angsana New" w:eastAsia="Times New Roman" w:hAnsi="Angsana New" w:cs="Angsana New" w:hint="cs"/>
                <w:sz w:val="28"/>
                <w:cs/>
                <w:lang w:val="th-TH"/>
              </w:rPr>
            </w:pPr>
            <w:r>
              <w:rPr>
                <w:rFonts w:ascii="Angsana New" w:hAnsi="Angsana New" w:cs="Angsana New"/>
                <w:sz w:val="28"/>
              </w:rPr>
              <w:t xml:space="preserve">     </w:t>
            </w:r>
            <w:r w:rsidR="00E0218F" w:rsidRPr="00E0218F">
              <w:rPr>
                <w:rFonts w:ascii="Angsana New" w:hAnsi="Angsana New" w:cs="Angsana New"/>
                <w:sz w:val="28"/>
              </w:rPr>
              <w:t xml:space="preserve">Piyachart </w:t>
            </w:r>
            <w:r w:rsidR="00E0218F" w:rsidRPr="001E085C">
              <w:rPr>
                <w:rFonts w:ascii="Angsana New" w:eastAsia="Times New Roman" w:hAnsi="Angsana New" w:cs="Angsana New"/>
                <w:sz w:val="28"/>
              </w:rPr>
              <w:t>Co., Ltd.</w:t>
            </w:r>
          </w:p>
        </w:tc>
        <w:tc>
          <w:tcPr>
            <w:tcW w:w="1150" w:type="dxa"/>
            <w:shd w:val="clear" w:color="auto" w:fill="auto"/>
            <w:vAlign w:val="center"/>
          </w:tcPr>
          <w:p w14:paraId="65FC1D7C" w14:textId="77777777" w:rsidR="007473FE" w:rsidRPr="005661FD" w:rsidRDefault="007473FE" w:rsidP="007473FE">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36" w:type="dxa"/>
            <w:shd w:val="clear" w:color="auto" w:fill="auto"/>
            <w:vAlign w:val="center"/>
          </w:tcPr>
          <w:p w14:paraId="140402AE" w14:textId="77777777" w:rsidR="007473FE" w:rsidRPr="005661FD" w:rsidRDefault="007473FE" w:rsidP="007473FE">
            <w:pPr>
              <w:spacing w:after="0" w:line="240" w:lineRule="auto"/>
              <w:jc w:val="right"/>
              <w:rPr>
                <w:rFonts w:ascii="Angsana New" w:eastAsia="Times New Roman" w:hAnsi="Angsana New" w:cs="Angsana New"/>
                <w:sz w:val="28"/>
                <w:rtl/>
                <w:cs/>
              </w:rPr>
            </w:pPr>
          </w:p>
        </w:tc>
        <w:tc>
          <w:tcPr>
            <w:tcW w:w="1188" w:type="dxa"/>
            <w:tcBorders>
              <w:left w:val="nil"/>
            </w:tcBorders>
            <w:shd w:val="clear" w:color="auto" w:fill="auto"/>
            <w:vAlign w:val="center"/>
          </w:tcPr>
          <w:p w14:paraId="78E77E83" w14:textId="77777777" w:rsidR="007473FE" w:rsidRPr="005661FD" w:rsidRDefault="007473FE" w:rsidP="007473FE">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63ED555C" w14:textId="77777777" w:rsidR="007473FE" w:rsidRPr="005661FD" w:rsidRDefault="007473FE" w:rsidP="007473FE">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22F0884F" w14:textId="77777777" w:rsidR="007473FE" w:rsidRPr="005661FD" w:rsidRDefault="007473FE" w:rsidP="007473FE">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48,000,000</w:t>
            </w:r>
          </w:p>
        </w:tc>
        <w:tc>
          <w:tcPr>
            <w:tcW w:w="243" w:type="dxa"/>
            <w:shd w:val="clear" w:color="auto" w:fill="auto"/>
            <w:vAlign w:val="center"/>
          </w:tcPr>
          <w:p w14:paraId="00AA0908" w14:textId="77777777" w:rsidR="007473FE" w:rsidRPr="005661FD" w:rsidRDefault="007473FE" w:rsidP="007473FE">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16293294" w14:textId="77777777" w:rsidR="007473FE" w:rsidRPr="005661FD" w:rsidRDefault="007473FE" w:rsidP="007473FE">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48,000,000</w:t>
            </w:r>
          </w:p>
        </w:tc>
      </w:tr>
      <w:tr w:rsidR="007473FE" w:rsidRPr="005661FD" w14:paraId="0C611D0E" w14:textId="77777777" w:rsidTr="00E0218F">
        <w:tblPrEx>
          <w:tblBorders>
            <w:bottom w:val="none" w:sz="0" w:space="0" w:color="auto"/>
          </w:tblBorders>
          <w:tblCellMar>
            <w:left w:w="108" w:type="dxa"/>
            <w:right w:w="108" w:type="dxa"/>
          </w:tblCellMar>
        </w:tblPrEx>
        <w:tc>
          <w:tcPr>
            <w:tcW w:w="3123" w:type="dxa"/>
            <w:gridSpan w:val="2"/>
            <w:shd w:val="clear" w:color="auto" w:fill="auto"/>
          </w:tcPr>
          <w:p w14:paraId="43B4B7D3" w14:textId="77777777" w:rsidR="007473FE" w:rsidRPr="00E0218F" w:rsidRDefault="007473FE" w:rsidP="007473FE">
            <w:pPr>
              <w:tabs>
                <w:tab w:val="left" w:pos="342"/>
              </w:tabs>
              <w:spacing w:after="0" w:line="240" w:lineRule="auto"/>
              <w:ind w:left="-96" w:right="-108"/>
              <w:rPr>
                <w:rFonts w:ascii="Angsana New" w:eastAsia="Times New Roman" w:hAnsi="Angsana New" w:cs="Angsana New" w:hint="cs"/>
                <w:sz w:val="28"/>
                <w:cs/>
              </w:rPr>
            </w:pPr>
            <w:r>
              <w:rPr>
                <w:rFonts w:ascii="Angsana New" w:hAnsi="Angsana New" w:cs="Angsana New"/>
                <w:sz w:val="28"/>
              </w:rPr>
              <w:t xml:space="preserve">     </w:t>
            </w:r>
            <w:r w:rsidR="00E0218F" w:rsidRPr="00E0218F">
              <w:rPr>
                <w:rFonts w:ascii="Angsana New" w:hAnsi="Angsana New" w:cs="Angsana New"/>
                <w:sz w:val="28"/>
              </w:rPr>
              <w:t xml:space="preserve">Gear </w:t>
            </w:r>
            <w:r w:rsidR="00B96724">
              <w:rPr>
                <w:rFonts w:ascii="Angsana New" w:hAnsi="Angsana New" w:cs="Angsana New"/>
                <w:sz w:val="28"/>
              </w:rPr>
              <w:t>2</w:t>
            </w:r>
            <w:r w:rsidR="00E0218F" w:rsidRPr="00E0218F">
              <w:rPr>
                <w:rFonts w:ascii="Angsana New" w:hAnsi="Angsana New" w:cs="Angsana New"/>
                <w:sz w:val="28"/>
              </w:rPr>
              <w:t xml:space="preserve"> Corporation </w:t>
            </w:r>
            <w:r w:rsidR="00E0218F" w:rsidRPr="001E085C">
              <w:rPr>
                <w:rFonts w:ascii="Angsana New" w:eastAsia="Times New Roman" w:hAnsi="Angsana New" w:cs="Angsana New"/>
                <w:sz w:val="28"/>
              </w:rPr>
              <w:t>Co., Ltd.</w:t>
            </w:r>
          </w:p>
        </w:tc>
        <w:tc>
          <w:tcPr>
            <w:tcW w:w="1150" w:type="dxa"/>
            <w:shd w:val="clear" w:color="auto" w:fill="auto"/>
            <w:vAlign w:val="center"/>
          </w:tcPr>
          <w:p w14:paraId="06FCF42B" w14:textId="77777777" w:rsidR="007473FE"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36" w:type="dxa"/>
            <w:shd w:val="clear" w:color="auto" w:fill="auto"/>
            <w:vAlign w:val="center"/>
          </w:tcPr>
          <w:p w14:paraId="312FD948" w14:textId="77777777" w:rsidR="007473FE" w:rsidRPr="005661FD" w:rsidRDefault="007473FE" w:rsidP="007473FE">
            <w:pPr>
              <w:spacing w:after="0" w:line="240" w:lineRule="auto"/>
              <w:jc w:val="right"/>
              <w:rPr>
                <w:rFonts w:ascii="Angsana New" w:eastAsia="Times New Roman" w:hAnsi="Angsana New" w:cs="Angsana New"/>
                <w:sz w:val="28"/>
                <w:rtl/>
                <w:cs/>
              </w:rPr>
            </w:pPr>
          </w:p>
        </w:tc>
        <w:tc>
          <w:tcPr>
            <w:tcW w:w="1188" w:type="dxa"/>
            <w:tcBorders>
              <w:left w:val="nil"/>
            </w:tcBorders>
            <w:shd w:val="clear" w:color="auto" w:fill="auto"/>
            <w:vAlign w:val="center"/>
          </w:tcPr>
          <w:p w14:paraId="13AF79D3" w14:textId="77777777" w:rsidR="007473FE" w:rsidRPr="005661FD"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43" w:type="dxa"/>
            <w:tcBorders>
              <w:left w:val="nil"/>
            </w:tcBorders>
            <w:shd w:val="clear" w:color="auto" w:fill="auto"/>
            <w:vAlign w:val="bottom"/>
          </w:tcPr>
          <w:p w14:paraId="4DE13EE3" w14:textId="77777777" w:rsidR="007473FE" w:rsidRPr="005661FD" w:rsidRDefault="007473FE" w:rsidP="007473FE">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55365CE3" w14:textId="77777777" w:rsidR="007473FE"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151,000,000</w:t>
            </w:r>
          </w:p>
        </w:tc>
        <w:tc>
          <w:tcPr>
            <w:tcW w:w="243" w:type="dxa"/>
            <w:shd w:val="clear" w:color="auto" w:fill="auto"/>
            <w:vAlign w:val="center"/>
          </w:tcPr>
          <w:p w14:paraId="219642D0" w14:textId="77777777" w:rsidR="007473FE" w:rsidRPr="005661FD" w:rsidRDefault="007473FE" w:rsidP="007473FE">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1C8DF0F1" w14:textId="77777777" w:rsidR="007473FE" w:rsidRPr="005661FD"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151,000,000</w:t>
            </w:r>
          </w:p>
        </w:tc>
      </w:tr>
      <w:tr w:rsidR="007473FE" w:rsidRPr="005661FD" w14:paraId="14C1B6E6" w14:textId="77777777" w:rsidTr="00E0218F">
        <w:tblPrEx>
          <w:tblBorders>
            <w:bottom w:val="none" w:sz="0" w:space="0" w:color="auto"/>
          </w:tblBorders>
          <w:tblCellMar>
            <w:left w:w="108" w:type="dxa"/>
            <w:right w:w="108" w:type="dxa"/>
          </w:tblCellMar>
        </w:tblPrEx>
        <w:tc>
          <w:tcPr>
            <w:tcW w:w="3123" w:type="dxa"/>
            <w:gridSpan w:val="2"/>
            <w:shd w:val="clear" w:color="auto" w:fill="auto"/>
            <w:vAlign w:val="center"/>
          </w:tcPr>
          <w:p w14:paraId="04A44ADA" w14:textId="77777777" w:rsidR="007473FE" w:rsidRPr="005661FD" w:rsidRDefault="007473FE" w:rsidP="007473FE">
            <w:pPr>
              <w:tabs>
                <w:tab w:val="left" w:pos="342"/>
              </w:tabs>
              <w:spacing w:after="0" w:line="240" w:lineRule="auto"/>
              <w:ind w:left="-96" w:right="-108"/>
              <w:rPr>
                <w:rFonts w:ascii="Angsana New" w:eastAsia="Times New Roman" w:hAnsi="Angsana New" w:cs="Angsana New" w:hint="cs"/>
                <w:sz w:val="28"/>
                <w:cs/>
                <w:lang w:val="th-TH"/>
              </w:rPr>
            </w:pPr>
            <w:r>
              <w:rPr>
                <w:rFonts w:ascii="Angsana New" w:hAnsi="Angsana New" w:cs="Angsana New"/>
                <w:sz w:val="28"/>
              </w:rPr>
              <w:t xml:space="preserve">     </w:t>
            </w:r>
            <w:r w:rsidR="00E0218F" w:rsidRPr="00E0218F">
              <w:rPr>
                <w:rFonts w:ascii="Angsana New" w:hAnsi="Angsana New" w:cs="Angsana New"/>
                <w:sz w:val="28"/>
              </w:rPr>
              <w:t xml:space="preserve">Electra Motive </w:t>
            </w:r>
            <w:r w:rsidR="00E0218F" w:rsidRPr="001E085C">
              <w:rPr>
                <w:rFonts w:ascii="Angsana New" w:eastAsia="Times New Roman" w:hAnsi="Angsana New" w:cs="Angsana New"/>
                <w:sz w:val="28"/>
              </w:rPr>
              <w:t>Co., Ltd.</w:t>
            </w:r>
          </w:p>
        </w:tc>
        <w:tc>
          <w:tcPr>
            <w:tcW w:w="1150" w:type="dxa"/>
            <w:shd w:val="clear" w:color="auto" w:fill="auto"/>
            <w:vAlign w:val="center"/>
          </w:tcPr>
          <w:p w14:paraId="2DD8397B" w14:textId="77777777" w:rsidR="007473FE"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36" w:type="dxa"/>
            <w:shd w:val="clear" w:color="auto" w:fill="auto"/>
            <w:vAlign w:val="center"/>
          </w:tcPr>
          <w:p w14:paraId="5B21E492" w14:textId="77777777" w:rsidR="007473FE" w:rsidRPr="005661FD" w:rsidRDefault="007473FE" w:rsidP="007473FE">
            <w:pPr>
              <w:spacing w:after="0" w:line="240" w:lineRule="auto"/>
              <w:jc w:val="right"/>
              <w:rPr>
                <w:rFonts w:ascii="Angsana New" w:eastAsia="Times New Roman" w:hAnsi="Angsana New" w:cs="Angsana New"/>
                <w:sz w:val="28"/>
                <w:rtl/>
                <w:cs/>
              </w:rPr>
            </w:pPr>
          </w:p>
        </w:tc>
        <w:tc>
          <w:tcPr>
            <w:tcW w:w="1188" w:type="dxa"/>
            <w:tcBorders>
              <w:left w:val="nil"/>
            </w:tcBorders>
            <w:shd w:val="clear" w:color="auto" w:fill="auto"/>
            <w:vAlign w:val="center"/>
          </w:tcPr>
          <w:p w14:paraId="3E4A9A6B" w14:textId="77777777" w:rsidR="007473FE" w:rsidRPr="005661FD"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43" w:type="dxa"/>
            <w:tcBorders>
              <w:left w:val="nil"/>
            </w:tcBorders>
            <w:shd w:val="clear" w:color="auto" w:fill="auto"/>
            <w:vAlign w:val="bottom"/>
          </w:tcPr>
          <w:p w14:paraId="4F12CB7E" w14:textId="77777777" w:rsidR="007473FE" w:rsidRPr="005661FD" w:rsidRDefault="007473FE" w:rsidP="007473FE">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1F158BB3" w14:textId="77777777" w:rsidR="007473FE"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40,500,501</w:t>
            </w:r>
          </w:p>
        </w:tc>
        <w:tc>
          <w:tcPr>
            <w:tcW w:w="243" w:type="dxa"/>
            <w:shd w:val="clear" w:color="auto" w:fill="auto"/>
            <w:vAlign w:val="center"/>
          </w:tcPr>
          <w:p w14:paraId="189D0D39" w14:textId="77777777" w:rsidR="007473FE" w:rsidRPr="005661FD" w:rsidRDefault="007473FE" w:rsidP="007473FE">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5C110A37" w14:textId="77777777" w:rsidR="007473FE" w:rsidRPr="005661FD" w:rsidRDefault="007473FE" w:rsidP="007473F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40,500,501</w:t>
            </w:r>
          </w:p>
        </w:tc>
      </w:tr>
      <w:tr w:rsidR="007473FE" w:rsidRPr="005661FD" w14:paraId="7C1499AC" w14:textId="77777777" w:rsidTr="00E0218F">
        <w:tblPrEx>
          <w:tblBorders>
            <w:bottom w:val="none" w:sz="0" w:space="0" w:color="auto"/>
          </w:tblBorders>
          <w:tblCellMar>
            <w:left w:w="108" w:type="dxa"/>
            <w:right w:w="108" w:type="dxa"/>
          </w:tblCellMar>
        </w:tblPrEx>
        <w:tc>
          <w:tcPr>
            <w:tcW w:w="3123" w:type="dxa"/>
            <w:gridSpan w:val="2"/>
            <w:shd w:val="clear" w:color="auto" w:fill="auto"/>
            <w:vAlign w:val="center"/>
          </w:tcPr>
          <w:p w14:paraId="66926401" w14:textId="77777777" w:rsidR="007473FE" w:rsidRPr="00E0218F" w:rsidRDefault="007473FE" w:rsidP="007473FE">
            <w:pPr>
              <w:tabs>
                <w:tab w:val="left" w:pos="342"/>
              </w:tabs>
              <w:spacing w:after="0" w:line="240" w:lineRule="auto"/>
              <w:ind w:left="-96" w:right="-108"/>
              <w:rPr>
                <w:rFonts w:ascii="Angsana New" w:eastAsia="Times New Roman" w:hAnsi="Angsana New" w:cs="Angsana New" w:hint="cs"/>
                <w:sz w:val="28"/>
                <w:cs/>
              </w:rPr>
            </w:pPr>
            <w:r>
              <w:rPr>
                <w:rFonts w:ascii="Angsana New" w:eastAsia="Times New Roman" w:hAnsi="Angsana New" w:cs="Angsana New"/>
                <w:sz w:val="27"/>
                <w:szCs w:val="27"/>
              </w:rPr>
              <w:t xml:space="preserve">     </w:t>
            </w:r>
            <w:r w:rsidR="00E0218F" w:rsidRPr="00E0218F">
              <w:rPr>
                <w:rFonts w:ascii="Angsana New" w:eastAsia="Times New Roman" w:hAnsi="Angsana New" w:cs="Angsana New"/>
                <w:sz w:val="27"/>
                <w:szCs w:val="27"/>
              </w:rPr>
              <w:t xml:space="preserve">Digital Screen Play </w:t>
            </w:r>
            <w:r w:rsidR="00E0218F" w:rsidRPr="001E085C">
              <w:rPr>
                <w:rFonts w:ascii="Angsana New" w:eastAsia="Times New Roman" w:hAnsi="Angsana New" w:cs="Angsana New"/>
                <w:sz w:val="28"/>
              </w:rPr>
              <w:t>Co., Ltd.</w:t>
            </w:r>
          </w:p>
        </w:tc>
        <w:tc>
          <w:tcPr>
            <w:tcW w:w="1150" w:type="dxa"/>
            <w:shd w:val="clear" w:color="auto" w:fill="auto"/>
          </w:tcPr>
          <w:p w14:paraId="19135B06" w14:textId="77777777" w:rsidR="007473FE" w:rsidRPr="005661FD" w:rsidRDefault="007473FE" w:rsidP="007473F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600,000</w:t>
            </w:r>
          </w:p>
        </w:tc>
        <w:tc>
          <w:tcPr>
            <w:tcW w:w="236" w:type="dxa"/>
            <w:shd w:val="clear" w:color="auto" w:fill="auto"/>
            <w:vAlign w:val="center"/>
          </w:tcPr>
          <w:p w14:paraId="1697B4CC" w14:textId="77777777" w:rsidR="007473FE" w:rsidRPr="005661FD" w:rsidRDefault="007473FE" w:rsidP="007473FE">
            <w:pPr>
              <w:spacing w:after="0" w:line="240" w:lineRule="auto"/>
              <w:jc w:val="right"/>
              <w:rPr>
                <w:rFonts w:ascii="Angsana New" w:eastAsia="Times New Roman" w:hAnsi="Angsana New" w:cs="Angsana New"/>
                <w:sz w:val="28"/>
                <w:rtl/>
                <w:cs/>
              </w:rPr>
            </w:pPr>
          </w:p>
        </w:tc>
        <w:tc>
          <w:tcPr>
            <w:tcW w:w="1188" w:type="dxa"/>
            <w:tcBorders>
              <w:left w:val="nil"/>
            </w:tcBorders>
            <w:shd w:val="clear" w:color="auto" w:fill="auto"/>
          </w:tcPr>
          <w:p w14:paraId="54FFB1C0" w14:textId="77777777" w:rsidR="007473FE" w:rsidRPr="005661FD" w:rsidRDefault="007473FE" w:rsidP="007473FE">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70530311" w14:textId="77777777" w:rsidR="007473FE" w:rsidRPr="005661FD" w:rsidRDefault="007473FE" w:rsidP="007473FE">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3BA987BB" w14:textId="77777777" w:rsidR="007473FE" w:rsidRPr="005661FD" w:rsidRDefault="007473FE" w:rsidP="007473F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71C8E1A1" w14:textId="77777777" w:rsidR="007473FE" w:rsidRPr="005661FD" w:rsidRDefault="007473FE" w:rsidP="007473FE">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4284CF61" w14:textId="77777777" w:rsidR="007473FE" w:rsidRPr="005661FD" w:rsidRDefault="007473FE" w:rsidP="007473F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r>
      <w:tr w:rsidR="007473FE" w:rsidRPr="005661FD" w14:paraId="2C59E0E6" w14:textId="77777777" w:rsidTr="007473FE">
        <w:tblPrEx>
          <w:tblBorders>
            <w:bottom w:val="none" w:sz="0" w:space="0" w:color="auto"/>
          </w:tblBorders>
          <w:tblCellMar>
            <w:left w:w="108" w:type="dxa"/>
            <w:right w:w="108" w:type="dxa"/>
          </w:tblCellMar>
        </w:tblPrEx>
        <w:tc>
          <w:tcPr>
            <w:tcW w:w="3123" w:type="dxa"/>
            <w:gridSpan w:val="2"/>
            <w:shd w:val="clear" w:color="auto" w:fill="auto"/>
            <w:vAlign w:val="bottom"/>
          </w:tcPr>
          <w:p w14:paraId="3D5848BB" w14:textId="77777777" w:rsidR="007473FE" w:rsidRPr="007473FE" w:rsidRDefault="007473FE" w:rsidP="007473FE">
            <w:pPr>
              <w:tabs>
                <w:tab w:val="left" w:pos="342"/>
              </w:tabs>
              <w:spacing w:after="0" w:line="240" w:lineRule="auto"/>
              <w:ind w:left="-96" w:right="-108"/>
              <w:rPr>
                <w:rFonts w:ascii="Angsana New" w:eastAsia="Times New Roman" w:hAnsi="Angsana New" w:cs="Angsana New"/>
                <w:b/>
                <w:bCs/>
                <w:sz w:val="28"/>
              </w:rPr>
            </w:pPr>
            <w:r w:rsidRPr="005661FD">
              <w:rPr>
                <w:rFonts w:ascii="Angsana New" w:eastAsia="Times New Roman" w:hAnsi="Angsana New" w:cs="Angsana New" w:hint="cs"/>
                <w:b/>
                <w:bCs/>
                <w:sz w:val="28"/>
                <w:cs/>
                <w:lang w:val="th-TH"/>
              </w:rPr>
              <w:t xml:space="preserve">     </w:t>
            </w:r>
            <w:r>
              <w:rPr>
                <w:rFonts w:ascii="Angsana New" w:eastAsia="Times New Roman" w:hAnsi="Angsana New" w:cs="Angsana New"/>
                <w:b/>
                <w:bCs/>
                <w:sz w:val="28"/>
              </w:rPr>
              <w:t>Total</w:t>
            </w:r>
          </w:p>
        </w:tc>
        <w:tc>
          <w:tcPr>
            <w:tcW w:w="1150" w:type="dxa"/>
            <w:tcBorders>
              <w:top w:val="single" w:sz="4" w:space="0" w:color="auto"/>
              <w:bottom w:val="double" w:sz="4" w:space="0" w:color="auto"/>
            </w:tcBorders>
            <w:shd w:val="clear" w:color="auto" w:fill="auto"/>
            <w:vAlign w:val="bottom"/>
          </w:tcPr>
          <w:p w14:paraId="7EEB0153" w14:textId="77777777" w:rsidR="007473FE" w:rsidRPr="005661FD" w:rsidRDefault="007473FE" w:rsidP="007473FE">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600,000</w:t>
            </w:r>
          </w:p>
        </w:tc>
        <w:tc>
          <w:tcPr>
            <w:tcW w:w="236" w:type="dxa"/>
            <w:shd w:val="clear" w:color="auto" w:fill="auto"/>
            <w:vAlign w:val="bottom"/>
          </w:tcPr>
          <w:p w14:paraId="189ED3BA" w14:textId="77777777" w:rsidR="007473FE" w:rsidRPr="005661FD" w:rsidRDefault="007473FE" w:rsidP="007473FE">
            <w:pPr>
              <w:spacing w:after="0" w:line="240" w:lineRule="auto"/>
              <w:jc w:val="right"/>
              <w:rPr>
                <w:rFonts w:ascii="Angsana New" w:eastAsia="Times New Roman" w:hAnsi="Angsana New" w:cs="Angsana New"/>
                <w:b/>
                <w:bCs/>
                <w:sz w:val="28"/>
                <w:rtl/>
                <w:cs/>
              </w:rPr>
            </w:pPr>
          </w:p>
        </w:tc>
        <w:tc>
          <w:tcPr>
            <w:tcW w:w="1188" w:type="dxa"/>
            <w:tcBorders>
              <w:top w:val="single" w:sz="4" w:space="0" w:color="auto"/>
              <w:left w:val="nil"/>
              <w:bottom w:val="double" w:sz="4" w:space="0" w:color="auto"/>
            </w:tcBorders>
            <w:shd w:val="clear" w:color="auto" w:fill="auto"/>
            <w:vAlign w:val="bottom"/>
          </w:tcPr>
          <w:p w14:paraId="202D42BD" w14:textId="77777777" w:rsidR="007473FE" w:rsidRPr="005661FD" w:rsidRDefault="007473FE" w:rsidP="007473FE">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w:t>
            </w:r>
          </w:p>
        </w:tc>
        <w:tc>
          <w:tcPr>
            <w:tcW w:w="243" w:type="dxa"/>
            <w:tcBorders>
              <w:left w:val="nil"/>
            </w:tcBorders>
            <w:shd w:val="clear" w:color="auto" w:fill="auto"/>
            <w:vAlign w:val="bottom"/>
          </w:tcPr>
          <w:p w14:paraId="03662109" w14:textId="77777777" w:rsidR="007473FE" w:rsidRPr="005661FD" w:rsidRDefault="007473FE" w:rsidP="007473FE">
            <w:pPr>
              <w:spacing w:after="0" w:line="240" w:lineRule="auto"/>
              <w:jc w:val="right"/>
              <w:rPr>
                <w:rFonts w:ascii="Angsana New" w:eastAsia="Times New Roman" w:hAnsi="Angsana New" w:cs="Angsana New"/>
                <w:b/>
                <w:bCs/>
                <w:sz w:val="28"/>
                <w:cs/>
                <w:lang w:val="th-TH"/>
              </w:rPr>
            </w:pPr>
          </w:p>
        </w:tc>
        <w:tc>
          <w:tcPr>
            <w:tcW w:w="1188" w:type="dxa"/>
            <w:tcBorders>
              <w:top w:val="single" w:sz="4" w:space="0" w:color="auto"/>
              <w:bottom w:val="double" w:sz="4" w:space="0" w:color="auto"/>
            </w:tcBorders>
            <w:shd w:val="clear" w:color="auto" w:fill="auto"/>
            <w:vAlign w:val="bottom"/>
          </w:tcPr>
          <w:p w14:paraId="000DF79E" w14:textId="77777777" w:rsidR="007473FE" w:rsidRPr="005661FD" w:rsidRDefault="007473FE" w:rsidP="007473FE">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239,500,501</w:t>
            </w:r>
          </w:p>
        </w:tc>
        <w:tc>
          <w:tcPr>
            <w:tcW w:w="243" w:type="dxa"/>
            <w:shd w:val="clear" w:color="auto" w:fill="auto"/>
            <w:vAlign w:val="bottom"/>
          </w:tcPr>
          <w:p w14:paraId="32E1155B" w14:textId="77777777" w:rsidR="007473FE" w:rsidRPr="005661FD" w:rsidRDefault="007473FE" w:rsidP="007473FE">
            <w:pPr>
              <w:spacing w:after="0" w:line="240" w:lineRule="auto"/>
              <w:ind w:left="-92"/>
              <w:jc w:val="right"/>
              <w:rPr>
                <w:rFonts w:ascii="Angsana New" w:eastAsia="Times New Roman" w:hAnsi="Angsana New" w:cs="Angsana New"/>
                <w:b/>
                <w:bCs/>
                <w:sz w:val="28"/>
              </w:rPr>
            </w:pPr>
          </w:p>
        </w:tc>
        <w:tc>
          <w:tcPr>
            <w:tcW w:w="1266" w:type="dxa"/>
            <w:tcBorders>
              <w:top w:val="single" w:sz="4" w:space="0" w:color="auto"/>
              <w:bottom w:val="double" w:sz="4" w:space="0" w:color="auto"/>
            </w:tcBorders>
            <w:shd w:val="clear" w:color="auto" w:fill="auto"/>
            <w:vAlign w:val="bottom"/>
          </w:tcPr>
          <w:p w14:paraId="7FFD1D4C" w14:textId="77777777" w:rsidR="007473FE" w:rsidRPr="005661FD" w:rsidRDefault="007473FE" w:rsidP="007473FE">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239,500,501</w:t>
            </w:r>
          </w:p>
        </w:tc>
      </w:tr>
    </w:tbl>
    <w:p w14:paraId="0F15ADCD" w14:textId="77777777" w:rsidR="00A3692E" w:rsidRPr="001E085C" w:rsidRDefault="00A3692E"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t>During the</w:t>
      </w:r>
      <w:r w:rsidR="004B6A82">
        <w:rPr>
          <w:rFonts w:ascii="Angsana New" w:hAnsi="Angsana New" w:cs="Angsana New"/>
          <w:sz w:val="28"/>
        </w:rPr>
        <w:t xml:space="preserve"> year</w:t>
      </w:r>
      <w:r w:rsidRPr="001E085C">
        <w:rPr>
          <w:rFonts w:ascii="Angsana New" w:hAnsi="Angsana New" w:cs="Angsana New"/>
          <w:sz w:val="28"/>
        </w:rPr>
        <w:t>, short-term loans to related parties movements are as follows:</w:t>
      </w:r>
    </w:p>
    <w:tbl>
      <w:tblPr>
        <w:tblW w:w="8762" w:type="dxa"/>
        <w:tblInd w:w="709" w:type="dxa"/>
        <w:tblLayout w:type="fixed"/>
        <w:tblCellMar>
          <w:left w:w="0" w:type="dxa"/>
          <w:right w:w="0" w:type="dxa"/>
        </w:tblCellMar>
        <w:tblLook w:val="0000" w:firstRow="0" w:lastRow="0" w:firstColumn="0" w:lastColumn="0" w:noHBand="0" w:noVBand="0"/>
      </w:tblPr>
      <w:tblGrid>
        <w:gridCol w:w="2693"/>
        <w:gridCol w:w="1418"/>
        <w:gridCol w:w="282"/>
        <w:gridCol w:w="1268"/>
        <w:gridCol w:w="283"/>
        <w:gridCol w:w="1268"/>
        <w:gridCol w:w="282"/>
        <w:gridCol w:w="1268"/>
      </w:tblGrid>
      <w:tr w:rsidR="00A3692E" w:rsidRPr="001E085C" w14:paraId="682090D6" w14:textId="77777777" w:rsidTr="00B96724">
        <w:trPr>
          <w:cantSplit/>
        </w:trPr>
        <w:tc>
          <w:tcPr>
            <w:tcW w:w="2693" w:type="dxa"/>
            <w:shd w:val="clear" w:color="auto" w:fill="auto"/>
          </w:tcPr>
          <w:p w14:paraId="4DB94792" w14:textId="77777777" w:rsidR="00A3692E" w:rsidRPr="001E085C" w:rsidRDefault="00A3692E" w:rsidP="0057246B">
            <w:pPr>
              <w:spacing w:after="0" w:line="240" w:lineRule="auto"/>
              <w:rPr>
                <w:rFonts w:ascii="Angsana New" w:eastAsia="Times New Roman" w:hAnsi="Angsana New" w:cs="Angsana New"/>
                <w:sz w:val="28"/>
                <w:cs/>
                <w:lang w:val="th-TH"/>
              </w:rPr>
            </w:pPr>
          </w:p>
        </w:tc>
        <w:tc>
          <w:tcPr>
            <w:tcW w:w="6068" w:type="dxa"/>
            <w:gridSpan w:val="7"/>
            <w:shd w:val="clear" w:color="auto" w:fill="auto"/>
          </w:tcPr>
          <w:p w14:paraId="57FB8B6C" w14:textId="77777777" w:rsidR="00A3692E" w:rsidRPr="001E085C" w:rsidRDefault="00A3692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3692E" w:rsidRPr="001E085C" w14:paraId="0E0E76A7" w14:textId="77777777" w:rsidTr="00B96724">
        <w:trPr>
          <w:cantSplit/>
        </w:trPr>
        <w:tc>
          <w:tcPr>
            <w:tcW w:w="2693" w:type="dxa"/>
            <w:shd w:val="clear" w:color="auto" w:fill="auto"/>
          </w:tcPr>
          <w:p w14:paraId="44616371" w14:textId="77777777" w:rsidR="00A3692E" w:rsidRPr="001E085C" w:rsidRDefault="00A3692E" w:rsidP="0057246B">
            <w:pPr>
              <w:spacing w:after="0" w:line="240" w:lineRule="auto"/>
              <w:ind w:left="317" w:hanging="317"/>
              <w:rPr>
                <w:rFonts w:ascii="Angsana New" w:eastAsia="Times New Roman" w:hAnsi="Angsana New" w:cs="Angsana New"/>
                <w:sz w:val="28"/>
                <w:cs/>
                <w:lang w:val="th-TH"/>
              </w:rPr>
            </w:pPr>
          </w:p>
        </w:tc>
        <w:tc>
          <w:tcPr>
            <w:tcW w:w="2967" w:type="dxa"/>
            <w:gridSpan w:val="3"/>
            <w:tcBorders>
              <w:bottom w:val="single" w:sz="4" w:space="0" w:color="auto"/>
            </w:tcBorders>
            <w:shd w:val="clear" w:color="auto" w:fill="auto"/>
          </w:tcPr>
          <w:p w14:paraId="6730CFFF" w14:textId="77777777" w:rsidR="00A3692E" w:rsidRPr="001E085C" w:rsidRDefault="00A3692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56A863B2" w14:textId="77777777" w:rsidR="00A3692E" w:rsidRPr="001E085C" w:rsidRDefault="00A3692E"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15057963" w14:textId="77777777" w:rsidR="00A3692E" w:rsidRPr="001E085C" w:rsidRDefault="00A3692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CB7DAA" w:rsidRPr="001E085C" w14:paraId="7B893E07" w14:textId="77777777" w:rsidTr="00B96724">
        <w:trPr>
          <w:trHeight w:val="70"/>
        </w:trPr>
        <w:tc>
          <w:tcPr>
            <w:tcW w:w="2693" w:type="dxa"/>
            <w:shd w:val="clear" w:color="auto" w:fill="auto"/>
          </w:tcPr>
          <w:p w14:paraId="5BEA942C" w14:textId="77777777" w:rsidR="00CB7DAA" w:rsidRPr="001E085C" w:rsidRDefault="00CB7DAA" w:rsidP="00CB7DAA">
            <w:pPr>
              <w:spacing w:after="0" w:line="240" w:lineRule="auto"/>
              <w:ind w:left="317" w:hanging="317"/>
              <w:rPr>
                <w:rFonts w:ascii="Angsana New" w:eastAsia="Times New Roman" w:hAnsi="Angsana New" w:cs="Angsana New"/>
                <w:sz w:val="28"/>
                <w:u w:val="single"/>
                <w:cs/>
              </w:rPr>
            </w:pPr>
          </w:p>
        </w:tc>
        <w:tc>
          <w:tcPr>
            <w:tcW w:w="1418" w:type="dxa"/>
            <w:tcBorders>
              <w:top w:val="single" w:sz="4" w:space="0" w:color="auto"/>
              <w:bottom w:val="single" w:sz="4" w:space="0" w:color="auto"/>
            </w:tcBorders>
            <w:shd w:val="clear" w:color="auto" w:fill="auto"/>
          </w:tcPr>
          <w:p w14:paraId="51433BF7"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B6066B9"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C518193"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3DE4D159"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0E402138"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D472BAC"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E634684"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shd w:val="clear" w:color="auto" w:fill="auto"/>
          </w:tcPr>
          <w:p w14:paraId="0195186A" w14:textId="77777777" w:rsidR="00CB7DAA" w:rsidRPr="001E085C" w:rsidRDefault="00CB7DAA" w:rsidP="00CB7DAA">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4FD6418B"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99D63B0"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6063559"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47396C13"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00F3FF74"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B9BC3DB"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1B583AD"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CB7DAA" w:rsidRPr="001E085C" w14:paraId="01A8734B" w14:textId="77777777" w:rsidTr="00B96724">
        <w:tblPrEx>
          <w:tblCellMar>
            <w:left w:w="108" w:type="dxa"/>
            <w:right w:w="108" w:type="dxa"/>
          </w:tblCellMar>
        </w:tblPrEx>
        <w:tc>
          <w:tcPr>
            <w:tcW w:w="2693" w:type="dxa"/>
            <w:shd w:val="clear" w:color="auto" w:fill="auto"/>
          </w:tcPr>
          <w:p w14:paraId="5B1D8140" w14:textId="77777777" w:rsidR="00CB7DAA" w:rsidRPr="001E085C" w:rsidRDefault="00CB7DAA" w:rsidP="00CB7DAA">
            <w:pPr>
              <w:spacing w:after="0" w:line="240" w:lineRule="auto"/>
              <w:ind w:left="-114"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Beginning b</w:t>
            </w:r>
            <w:r w:rsidRPr="001E085C">
              <w:rPr>
                <w:rFonts w:ascii="Angsana New" w:eastAsia="Times New Roman" w:hAnsi="Angsana New" w:cs="Angsana New"/>
                <w:sz w:val="28"/>
                <w:cs/>
                <w:lang w:val="th-TH"/>
              </w:rPr>
              <w:t>alance</w:t>
            </w:r>
          </w:p>
        </w:tc>
        <w:tc>
          <w:tcPr>
            <w:tcW w:w="1418" w:type="dxa"/>
            <w:tcBorders>
              <w:top w:val="single" w:sz="4" w:space="0" w:color="auto"/>
            </w:tcBorders>
            <w:shd w:val="clear" w:color="auto" w:fill="auto"/>
          </w:tcPr>
          <w:p w14:paraId="15F4494C" w14:textId="77777777" w:rsidR="00CB7DAA" w:rsidRPr="001E085C" w:rsidRDefault="00C239ED" w:rsidP="00CB7DAA">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2" w:type="dxa"/>
            <w:shd w:val="clear" w:color="auto" w:fill="auto"/>
            <w:vAlign w:val="center"/>
          </w:tcPr>
          <w:p w14:paraId="57ACA24E" w14:textId="77777777" w:rsidR="00CB7DAA" w:rsidRPr="001E085C" w:rsidRDefault="00CB7DAA" w:rsidP="00CB7DAA">
            <w:pPr>
              <w:spacing w:after="0" w:line="240" w:lineRule="auto"/>
              <w:jc w:val="right"/>
              <w:rPr>
                <w:rFonts w:ascii="Angsana New" w:eastAsia="Times New Roman" w:hAnsi="Angsana New" w:cs="Angsana New"/>
                <w:sz w:val="28"/>
                <w:rtl/>
                <w:cs/>
              </w:rPr>
            </w:pPr>
          </w:p>
        </w:tc>
        <w:tc>
          <w:tcPr>
            <w:tcW w:w="1268" w:type="dxa"/>
            <w:shd w:val="clear" w:color="auto" w:fill="auto"/>
          </w:tcPr>
          <w:p w14:paraId="14DB5EEF"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5,000,000</w:t>
            </w:r>
          </w:p>
        </w:tc>
        <w:tc>
          <w:tcPr>
            <w:tcW w:w="283" w:type="dxa"/>
            <w:shd w:val="clear" w:color="auto" w:fill="auto"/>
            <w:vAlign w:val="bottom"/>
          </w:tcPr>
          <w:p w14:paraId="3ED5AD13" w14:textId="77777777" w:rsidR="00CB7DAA" w:rsidRPr="001E085C" w:rsidRDefault="00CB7DAA" w:rsidP="00CB7DAA">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265D78DD" w14:textId="77777777" w:rsidR="00CB7DAA" w:rsidRPr="001E085C" w:rsidRDefault="007512E5" w:rsidP="00CB7DA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239,500,501</w:t>
            </w:r>
          </w:p>
        </w:tc>
        <w:tc>
          <w:tcPr>
            <w:tcW w:w="282" w:type="dxa"/>
            <w:shd w:val="clear" w:color="auto" w:fill="auto"/>
            <w:vAlign w:val="center"/>
          </w:tcPr>
          <w:p w14:paraId="6AF26A48" w14:textId="77777777" w:rsidR="00CB7DAA" w:rsidRPr="001E085C"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70E44E9B"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239,500,501</w:t>
            </w:r>
          </w:p>
        </w:tc>
      </w:tr>
      <w:tr w:rsidR="00CB7DAA" w:rsidRPr="001E085C" w14:paraId="5D05FFA9" w14:textId="77777777" w:rsidTr="00B96724">
        <w:tblPrEx>
          <w:tblCellMar>
            <w:left w:w="108" w:type="dxa"/>
            <w:right w:w="108" w:type="dxa"/>
          </w:tblCellMar>
        </w:tblPrEx>
        <w:tc>
          <w:tcPr>
            <w:tcW w:w="2693" w:type="dxa"/>
            <w:shd w:val="clear" w:color="auto" w:fill="auto"/>
          </w:tcPr>
          <w:p w14:paraId="365BB5C6" w14:textId="77777777" w:rsidR="00CB7DAA" w:rsidRPr="001E085C" w:rsidRDefault="00CB7DAA" w:rsidP="00CB7DAA">
            <w:pPr>
              <w:tabs>
                <w:tab w:val="left" w:pos="393"/>
              </w:tabs>
              <w:spacing w:after="0" w:line="240" w:lineRule="auto"/>
              <w:ind w:left="-114"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w:t>
            </w:r>
            <w:r w:rsidR="007473FE">
              <w:rPr>
                <w:rFonts w:ascii="Angsana New" w:eastAsia="Times New Roman" w:hAnsi="Angsana New" w:cs="Angsana New"/>
                <w:sz w:val="28"/>
              </w:rPr>
              <w:t>Loa</w:t>
            </w:r>
            <w:r w:rsidR="00C239ED">
              <w:rPr>
                <w:rFonts w:ascii="Angsana New" w:eastAsia="Times New Roman" w:hAnsi="Angsana New" w:cs="Angsana New"/>
                <w:sz w:val="28"/>
              </w:rPr>
              <w:t>ns to</w:t>
            </w:r>
          </w:p>
        </w:tc>
        <w:tc>
          <w:tcPr>
            <w:tcW w:w="1418" w:type="dxa"/>
            <w:shd w:val="clear" w:color="auto" w:fill="auto"/>
          </w:tcPr>
          <w:p w14:paraId="7759493D" w14:textId="77777777" w:rsidR="00CB7DAA" w:rsidRPr="001E085C" w:rsidRDefault="007473FE" w:rsidP="00CB7DA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600,000</w:t>
            </w:r>
          </w:p>
        </w:tc>
        <w:tc>
          <w:tcPr>
            <w:tcW w:w="282" w:type="dxa"/>
            <w:shd w:val="clear" w:color="auto" w:fill="auto"/>
            <w:vAlign w:val="center"/>
          </w:tcPr>
          <w:p w14:paraId="375BAC6F" w14:textId="77777777" w:rsidR="00CB7DAA" w:rsidRPr="001E085C" w:rsidRDefault="00CB7DAA" w:rsidP="00CB7DAA">
            <w:pPr>
              <w:spacing w:after="0" w:line="240" w:lineRule="auto"/>
              <w:jc w:val="right"/>
              <w:rPr>
                <w:rFonts w:ascii="Angsana New" w:eastAsia="Times New Roman" w:hAnsi="Angsana New" w:cs="Angsana New"/>
                <w:sz w:val="28"/>
                <w:rtl/>
                <w:cs/>
              </w:rPr>
            </w:pPr>
          </w:p>
        </w:tc>
        <w:tc>
          <w:tcPr>
            <w:tcW w:w="1268" w:type="dxa"/>
            <w:shd w:val="clear" w:color="auto" w:fill="auto"/>
          </w:tcPr>
          <w:p w14:paraId="52F30127" w14:textId="77777777" w:rsidR="00CB7DAA" w:rsidRPr="001E085C" w:rsidRDefault="007473FE" w:rsidP="00CB7DAA">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rPr>
              <w:t>-</w:t>
            </w:r>
          </w:p>
        </w:tc>
        <w:tc>
          <w:tcPr>
            <w:tcW w:w="283" w:type="dxa"/>
            <w:shd w:val="clear" w:color="auto" w:fill="auto"/>
            <w:vAlign w:val="bottom"/>
          </w:tcPr>
          <w:p w14:paraId="4F802569" w14:textId="77777777" w:rsidR="00CB7DAA" w:rsidRPr="001E085C" w:rsidRDefault="00CB7DAA" w:rsidP="00CB7DAA">
            <w:pPr>
              <w:spacing w:after="0" w:line="240" w:lineRule="auto"/>
              <w:rPr>
                <w:rFonts w:ascii="Angsana New" w:eastAsia="Times New Roman" w:hAnsi="Angsana New" w:cs="Angsana New"/>
                <w:sz w:val="28"/>
                <w:cs/>
                <w:lang w:val="th-TH"/>
              </w:rPr>
            </w:pPr>
          </w:p>
        </w:tc>
        <w:tc>
          <w:tcPr>
            <w:tcW w:w="1268" w:type="dxa"/>
            <w:shd w:val="clear" w:color="auto" w:fill="auto"/>
          </w:tcPr>
          <w:p w14:paraId="02280ABC" w14:textId="77777777" w:rsidR="00CB7DAA" w:rsidRPr="001E085C" w:rsidRDefault="007473FE" w:rsidP="00CB7DA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5307CC0" w14:textId="77777777" w:rsidR="00CB7DAA" w:rsidRPr="001E085C"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402EC345"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w:t>
            </w:r>
          </w:p>
        </w:tc>
      </w:tr>
      <w:tr w:rsidR="007473FE" w:rsidRPr="001E085C" w14:paraId="334814AA" w14:textId="77777777" w:rsidTr="00B96724">
        <w:tblPrEx>
          <w:tblCellMar>
            <w:left w:w="108" w:type="dxa"/>
            <w:right w:w="108" w:type="dxa"/>
          </w:tblCellMar>
        </w:tblPrEx>
        <w:tc>
          <w:tcPr>
            <w:tcW w:w="2693" w:type="dxa"/>
            <w:shd w:val="clear" w:color="auto" w:fill="auto"/>
          </w:tcPr>
          <w:p w14:paraId="4A2DEF2E" w14:textId="77777777" w:rsidR="007473FE" w:rsidRPr="007473FE" w:rsidRDefault="007473FE" w:rsidP="007473FE">
            <w:pPr>
              <w:tabs>
                <w:tab w:val="left" w:pos="393"/>
              </w:tabs>
              <w:spacing w:after="0" w:line="240" w:lineRule="auto"/>
              <w:ind w:left="-114"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7473FE">
              <w:rPr>
                <w:rFonts w:ascii="Angsana New" w:eastAsia="Times New Roman" w:hAnsi="Angsana New" w:cs="Angsana New"/>
                <w:sz w:val="28"/>
                <w:u w:val="single"/>
              </w:rPr>
              <w:t>Less</w:t>
            </w:r>
            <w:r>
              <w:rPr>
                <w:rFonts w:ascii="Angsana New" w:eastAsia="Times New Roman" w:hAnsi="Angsana New" w:cs="Angsana New"/>
                <w:sz w:val="28"/>
              </w:rPr>
              <w:t xml:space="preserve"> </w:t>
            </w:r>
            <w:r w:rsidR="00C239ED">
              <w:rPr>
                <w:rFonts w:ascii="Angsana New" w:eastAsia="Times New Roman" w:hAnsi="Angsana New" w:cs="Angsana New"/>
                <w:sz w:val="28"/>
              </w:rPr>
              <w:t>Repayment loans</w:t>
            </w:r>
          </w:p>
        </w:tc>
        <w:tc>
          <w:tcPr>
            <w:tcW w:w="1418" w:type="dxa"/>
            <w:shd w:val="clear" w:color="auto" w:fill="auto"/>
          </w:tcPr>
          <w:p w14:paraId="5F3D8A0E" w14:textId="77777777" w:rsidR="007473FE" w:rsidRPr="001E085C" w:rsidRDefault="00C239ED" w:rsidP="007473F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6E62CD3" w14:textId="77777777" w:rsidR="007473FE" w:rsidRPr="001E085C" w:rsidRDefault="007473FE" w:rsidP="007473FE">
            <w:pPr>
              <w:spacing w:after="0" w:line="240" w:lineRule="auto"/>
              <w:jc w:val="right"/>
              <w:rPr>
                <w:rFonts w:ascii="Angsana New" w:eastAsia="Times New Roman" w:hAnsi="Angsana New" w:cs="Angsana New"/>
                <w:sz w:val="28"/>
                <w:rtl/>
                <w:cs/>
              </w:rPr>
            </w:pPr>
          </w:p>
        </w:tc>
        <w:tc>
          <w:tcPr>
            <w:tcW w:w="1268" w:type="dxa"/>
            <w:shd w:val="clear" w:color="auto" w:fill="auto"/>
          </w:tcPr>
          <w:p w14:paraId="57529083" w14:textId="77777777" w:rsidR="007473FE" w:rsidRPr="001E085C" w:rsidRDefault="007473FE" w:rsidP="007473FE">
            <w:pPr>
              <w:spacing w:after="0" w:line="240" w:lineRule="auto"/>
              <w:ind w:left="-92"/>
              <w:jc w:val="right"/>
              <w:rPr>
                <w:rFonts w:ascii="Angsana New" w:eastAsia="Times New Roman" w:hAnsi="Angsana New" w:cs="Angsana New"/>
                <w:sz w:val="28"/>
              </w:rPr>
            </w:pPr>
            <w:r w:rsidRPr="001E085C">
              <w:rPr>
                <w:rFonts w:ascii="Angsana New" w:eastAsia="Times New Roman" w:hAnsi="Angsana New" w:cs="Angsana New"/>
                <w:sz w:val="28"/>
              </w:rPr>
              <w:t>(5,000,000)</w:t>
            </w:r>
          </w:p>
        </w:tc>
        <w:tc>
          <w:tcPr>
            <w:tcW w:w="283" w:type="dxa"/>
            <w:shd w:val="clear" w:color="auto" w:fill="auto"/>
            <w:vAlign w:val="bottom"/>
          </w:tcPr>
          <w:p w14:paraId="157EE715" w14:textId="77777777" w:rsidR="007473FE" w:rsidRPr="001E085C" w:rsidRDefault="007473FE" w:rsidP="007473FE">
            <w:pPr>
              <w:spacing w:after="0" w:line="240" w:lineRule="auto"/>
              <w:rPr>
                <w:rFonts w:ascii="Angsana New" w:eastAsia="Times New Roman" w:hAnsi="Angsana New" w:cs="Angsana New"/>
                <w:sz w:val="28"/>
                <w:cs/>
                <w:lang w:val="th-TH"/>
              </w:rPr>
            </w:pPr>
          </w:p>
        </w:tc>
        <w:tc>
          <w:tcPr>
            <w:tcW w:w="1268" w:type="dxa"/>
            <w:shd w:val="clear" w:color="auto" w:fill="auto"/>
          </w:tcPr>
          <w:p w14:paraId="4073BCE9" w14:textId="77777777" w:rsidR="007473FE" w:rsidRPr="001E085C" w:rsidRDefault="007473FE" w:rsidP="007473F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33231DE6" w14:textId="77777777" w:rsidR="007473FE" w:rsidRPr="001E085C" w:rsidRDefault="007473FE" w:rsidP="007473FE">
            <w:pPr>
              <w:spacing w:after="0" w:line="240" w:lineRule="auto"/>
              <w:ind w:left="-92"/>
              <w:jc w:val="right"/>
              <w:rPr>
                <w:rFonts w:ascii="Angsana New" w:eastAsia="Times New Roman" w:hAnsi="Angsana New" w:cs="Angsana New"/>
                <w:sz w:val="28"/>
              </w:rPr>
            </w:pPr>
          </w:p>
        </w:tc>
        <w:tc>
          <w:tcPr>
            <w:tcW w:w="1268" w:type="dxa"/>
            <w:shd w:val="clear" w:color="auto" w:fill="auto"/>
          </w:tcPr>
          <w:p w14:paraId="653EBF91" w14:textId="77777777" w:rsidR="007473FE" w:rsidRPr="001E085C" w:rsidRDefault="007473FE" w:rsidP="007473FE">
            <w:pPr>
              <w:spacing w:after="0" w:line="240" w:lineRule="auto"/>
              <w:ind w:left="-92"/>
              <w:jc w:val="right"/>
              <w:rPr>
                <w:rFonts w:ascii="Angsana New" w:eastAsia="Times New Roman" w:hAnsi="Angsana New" w:cs="Angsana New"/>
                <w:sz w:val="28"/>
              </w:rPr>
            </w:pPr>
            <w:r w:rsidRPr="001E085C">
              <w:rPr>
                <w:rFonts w:ascii="Angsana New" w:eastAsia="Times New Roman" w:hAnsi="Angsana New" w:cs="Angsana New"/>
                <w:sz w:val="28"/>
              </w:rPr>
              <w:t>-</w:t>
            </w:r>
          </w:p>
        </w:tc>
      </w:tr>
      <w:tr w:rsidR="007473FE" w:rsidRPr="001E085C" w14:paraId="19E524F0" w14:textId="77777777" w:rsidTr="00B96724">
        <w:tblPrEx>
          <w:tblCellMar>
            <w:left w:w="108" w:type="dxa"/>
            <w:right w:w="108" w:type="dxa"/>
          </w:tblCellMar>
        </w:tblPrEx>
        <w:trPr>
          <w:trHeight w:val="129"/>
        </w:trPr>
        <w:tc>
          <w:tcPr>
            <w:tcW w:w="2693" w:type="dxa"/>
            <w:shd w:val="clear" w:color="auto" w:fill="auto"/>
          </w:tcPr>
          <w:p w14:paraId="6F4D8251" w14:textId="77777777" w:rsidR="007473FE" w:rsidRPr="001E085C" w:rsidRDefault="007473FE" w:rsidP="007473FE">
            <w:pPr>
              <w:spacing w:after="0" w:line="240" w:lineRule="auto"/>
              <w:ind w:left="-114" w:right="-108"/>
              <w:rPr>
                <w:rFonts w:ascii="Angsana New" w:eastAsia="Times New Roman" w:hAnsi="Angsana New" w:cs="Angsana New"/>
                <w:b/>
                <w:bCs/>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418" w:type="dxa"/>
            <w:tcBorders>
              <w:top w:val="single" w:sz="4" w:space="0" w:color="auto"/>
              <w:bottom w:val="double" w:sz="4" w:space="0" w:color="auto"/>
            </w:tcBorders>
            <w:shd w:val="clear" w:color="auto" w:fill="auto"/>
            <w:vAlign w:val="center"/>
          </w:tcPr>
          <w:p w14:paraId="0B8D3EFC" w14:textId="77777777" w:rsidR="007473FE" w:rsidRPr="001E085C" w:rsidRDefault="007473FE" w:rsidP="007473FE">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600,000</w:t>
            </w:r>
          </w:p>
        </w:tc>
        <w:tc>
          <w:tcPr>
            <w:tcW w:w="282" w:type="dxa"/>
            <w:shd w:val="clear" w:color="auto" w:fill="auto"/>
            <w:vAlign w:val="center"/>
          </w:tcPr>
          <w:p w14:paraId="44B6100E" w14:textId="77777777" w:rsidR="007473FE" w:rsidRPr="001E085C" w:rsidRDefault="007473FE" w:rsidP="007473FE">
            <w:pPr>
              <w:spacing w:after="0" w:line="240" w:lineRule="auto"/>
              <w:jc w:val="right"/>
              <w:rPr>
                <w:rFonts w:ascii="Angsana New" w:eastAsia="Times New Roman" w:hAnsi="Angsana New" w:cs="Angsana New"/>
                <w:b/>
                <w:bCs/>
                <w:sz w:val="28"/>
                <w:rtl/>
                <w:cs/>
              </w:rPr>
            </w:pPr>
          </w:p>
        </w:tc>
        <w:tc>
          <w:tcPr>
            <w:tcW w:w="1268" w:type="dxa"/>
            <w:tcBorders>
              <w:top w:val="single" w:sz="4" w:space="0" w:color="auto"/>
              <w:bottom w:val="double" w:sz="4" w:space="0" w:color="auto"/>
            </w:tcBorders>
            <w:shd w:val="clear" w:color="auto" w:fill="auto"/>
            <w:vAlign w:val="center"/>
          </w:tcPr>
          <w:p w14:paraId="1792C001" w14:textId="77777777" w:rsidR="007473FE" w:rsidRPr="001E085C" w:rsidRDefault="007473FE" w:rsidP="007473FE">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283" w:type="dxa"/>
            <w:shd w:val="clear" w:color="auto" w:fill="auto"/>
            <w:vAlign w:val="bottom"/>
          </w:tcPr>
          <w:p w14:paraId="73DCB4CF" w14:textId="77777777" w:rsidR="007473FE" w:rsidRPr="001E085C" w:rsidRDefault="007473FE" w:rsidP="007473FE">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75117038" w14:textId="77777777" w:rsidR="007473FE" w:rsidRPr="001E085C" w:rsidRDefault="007473FE" w:rsidP="007473FE">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239,500,501</w:t>
            </w:r>
          </w:p>
        </w:tc>
        <w:tc>
          <w:tcPr>
            <w:tcW w:w="282" w:type="dxa"/>
            <w:shd w:val="clear" w:color="auto" w:fill="auto"/>
            <w:vAlign w:val="center"/>
          </w:tcPr>
          <w:p w14:paraId="390AFA52" w14:textId="77777777" w:rsidR="007473FE" w:rsidRPr="001E085C" w:rsidRDefault="007473FE" w:rsidP="007473FE">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7531FDDE" w14:textId="77777777" w:rsidR="007473FE" w:rsidRPr="001E085C" w:rsidRDefault="007473FE" w:rsidP="007473FE">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239,500,501</w:t>
            </w:r>
          </w:p>
        </w:tc>
      </w:tr>
    </w:tbl>
    <w:p w14:paraId="06C6C543" w14:textId="77777777" w:rsidR="00A3692E" w:rsidRPr="001E085C" w:rsidRDefault="00A3692E"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b/>
          <w:bCs/>
          <w:sz w:val="28"/>
        </w:rPr>
        <w:t>Long - term loans to related parties</w:t>
      </w:r>
    </w:p>
    <w:p w14:paraId="128A460D" w14:textId="77777777" w:rsidR="00A3692E" w:rsidRPr="001E085C" w:rsidRDefault="00A3692E" w:rsidP="0057246B">
      <w:pPr>
        <w:pStyle w:val="a7"/>
        <w:spacing w:before="120" w:after="0" w:line="240" w:lineRule="auto"/>
        <w:ind w:left="716"/>
        <w:contextualSpacing w:val="0"/>
        <w:rPr>
          <w:rFonts w:ascii="Angsana New" w:hAnsi="Angsana New" w:cs="Angsana New"/>
          <w:sz w:val="28"/>
        </w:rPr>
      </w:pPr>
      <w:r w:rsidRPr="001E085C">
        <w:rPr>
          <w:rFonts w:ascii="Angsana New" w:hAnsi="Angsana New" w:cs="Angsana New"/>
          <w:sz w:val="28"/>
        </w:rPr>
        <w:t>Details of long-term loans to related party are as follows:</w:t>
      </w:r>
    </w:p>
    <w:tbl>
      <w:tblPr>
        <w:tblW w:w="8789"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4263"/>
      </w:tblGrid>
      <w:tr w:rsidR="00A3692E" w:rsidRPr="001E085C" w14:paraId="07BE2DF1" w14:textId="77777777" w:rsidTr="00B96724">
        <w:trPr>
          <w:cantSplit/>
          <w:trHeight w:hRule="exact" w:val="347"/>
        </w:trPr>
        <w:tc>
          <w:tcPr>
            <w:tcW w:w="2690" w:type="dxa"/>
            <w:tcBorders>
              <w:bottom w:val="single" w:sz="4" w:space="0" w:color="auto"/>
            </w:tcBorders>
            <w:shd w:val="clear" w:color="auto" w:fill="auto"/>
          </w:tcPr>
          <w:p w14:paraId="5DAE28BA" w14:textId="77777777" w:rsidR="00A3692E" w:rsidRPr="001E085C" w:rsidRDefault="00A3692E"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Company</w:t>
            </w:r>
          </w:p>
        </w:tc>
        <w:tc>
          <w:tcPr>
            <w:tcW w:w="140" w:type="dxa"/>
            <w:shd w:val="clear" w:color="auto" w:fill="auto"/>
          </w:tcPr>
          <w:p w14:paraId="7D5D56C3" w14:textId="77777777" w:rsidR="00A3692E" w:rsidRPr="001E085C" w:rsidRDefault="00A3692E" w:rsidP="0057246B">
            <w:pPr>
              <w:spacing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00D665F6" w14:textId="77777777" w:rsidR="00A3692E" w:rsidRPr="001E085C" w:rsidRDefault="00A3692E" w:rsidP="0057246B">
            <w:pPr>
              <w:spacing w:line="240" w:lineRule="auto"/>
              <w:ind w:right="43"/>
              <w:jc w:val="center"/>
              <w:rPr>
                <w:rFonts w:ascii="Angsana New" w:hAnsi="Angsana New" w:cs="Angsana New"/>
                <w:sz w:val="28"/>
                <w:cs/>
                <w:lang w:val="en-GB"/>
              </w:rPr>
            </w:pPr>
            <w:r w:rsidRPr="001E085C">
              <w:rPr>
                <w:rFonts w:ascii="Angsana New" w:hAnsi="Angsana New" w:cs="Angsana New"/>
                <w:sz w:val="28"/>
              </w:rPr>
              <w:t>Interest rate</w:t>
            </w:r>
          </w:p>
        </w:tc>
        <w:tc>
          <w:tcPr>
            <w:tcW w:w="140" w:type="dxa"/>
          </w:tcPr>
          <w:p w14:paraId="3C12503B" w14:textId="77777777" w:rsidR="00A3692E" w:rsidRPr="001E085C" w:rsidRDefault="00A3692E" w:rsidP="0057246B">
            <w:pPr>
              <w:spacing w:line="240" w:lineRule="auto"/>
              <w:ind w:right="43"/>
              <w:jc w:val="center"/>
              <w:rPr>
                <w:rFonts w:ascii="Angsana New" w:hAnsi="Angsana New" w:cs="Angsana New"/>
                <w:sz w:val="28"/>
                <w:cs/>
              </w:rPr>
            </w:pPr>
          </w:p>
        </w:tc>
        <w:tc>
          <w:tcPr>
            <w:tcW w:w="4263" w:type="dxa"/>
            <w:tcBorders>
              <w:bottom w:val="single" w:sz="4" w:space="0" w:color="auto"/>
            </w:tcBorders>
          </w:tcPr>
          <w:p w14:paraId="259CB450" w14:textId="77777777" w:rsidR="00A3692E" w:rsidRPr="001E085C" w:rsidRDefault="00A3692E" w:rsidP="0057246B">
            <w:pPr>
              <w:spacing w:line="240" w:lineRule="auto"/>
              <w:ind w:right="43"/>
              <w:jc w:val="center"/>
              <w:rPr>
                <w:rFonts w:ascii="Angsana New" w:hAnsi="Angsana New" w:cs="Angsana New"/>
                <w:sz w:val="28"/>
                <w:cs/>
              </w:rPr>
            </w:pPr>
            <w:r w:rsidRPr="001E085C">
              <w:rPr>
                <w:rFonts w:ascii="Angsana New" w:hAnsi="Angsana New" w:cs="Angsana New"/>
                <w:sz w:val="28"/>
              </w:rPr>
              <w:t>Maturity period</w:t>
            </w:r>
          </w:p>
        </w:tc>
      </w:tr>
      <w:tr w:rsidR="00A3692E" w:rsidRPr="001E085C" w14:paraId="7E3F9E28" w14:textId="77777777" w:rsidTr="00B96724">
        <w:trPr>
          <w:cantSplit/>
          <w:trHeight w:hRule="exact" w:val="850"/>
        </w:trPr>
        <w:tc>
          <w:tcPr>
            <w:tcW w:w="2690" w:type="dxa"/>
            <w:tcBorders>
              <w:top w:val="single" w:sz="4" w:space="0" w:color="auto"/>
            </w:tcBorders>
            <w:shd w:val="clear" w:color="auto" w:fill="auto"/>
          </w:tcPr>
          <w:p w14:paraId="25F537F7" w14:textId="77777777" w:rsidR="00A3692E" w:rsidRPr="001E085C" w:rsidRDefault="00A3692E" w:rsidP="0057246B">
            <w:pPr>
              <w:rPr>
                <w:rFonts w:ascii="Angsana New" w:hAnsi="Angsana New" w:cs="Angsana New"/>
                <w:sz w:val="28"/>
              </w:rPr>
            </w:pPr>
            <w:r w:rsidRPr="001E085C">
              <w:rPr>
                <w:rFonts w:ascii="Angsana New" w:hAnsi="Angsana New" w:cs="Angsana New"/>
                <w:sz w:val="28"/>
              </w:rPr>
              <w:t>AA Bio Co., Ltd.</w:t>
            </w:r>
          </w:p>
        </w:tc>
        <w:tc>
          <w:tcPr>
            <w:tcW w:w="140" w:type="dxa"/>
            <w:shd w:val="clear" w:color="auto" w:fill="auto"/>
          </w:tcPr>
          <w:p w14:paraId="4B70C829" w14:textId="77777777" w:rsidR="00A3692E" w:rsidRPr="001E085C" w:rsidRDefault="00A3692E" w:rsidP="0057246B">
            <w:pPr>
              <w:spacing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40BBA709" w14:textId="77777777" w:rsidR="00A3692E" w:rsidRPr="001E085C" w:rsidRDefault="00A3692E" w:rsidP="0057246B">
            <w:pPr>
              <w:jc w:val="center"/>
              <w:rPr>
                <w:rFonts w:ascii="Angsana New" w:hAnsi="Angsana New" w:cs="Angsana New"/>
                <w:sz w:val="28"/>
              </w:rPr>
            </w:pPr>
            <w:r w:rsidRPr="001E085C">
              <w:rPr>
                <w:rFonts w:ascii="Angsana New" w:hAnsi="Angsana New" w:cs="Angsana New"/>
                <w:sz w:val="28"/>
              </w:rPr>
              <w:t>5.00%</w:t>
            </w:r>
          </w:p>
        </w:tc>
        <w:tc>
          <w:tcPr>
            <w:tcW w:w="140" w:type="dxa"/>
          </w:tcPr>
          <w:p w14:paraId="7A03CB73" w14:textId="77777777" w:rsidR="00A3692E" w:rsidRPr="001E085C" w:rsidRDefault="00A3692E" w:rsidP="0057246B">
            <w:pPr>
              <w:rPr>
                <w:rFonts w:ascii="Angsana New" w:hAnsi="Angsana New" w:cs="Angsana New"/>
                <w:sz w:val="28"/>
                <w:cs/>
              </w:rPr>
            </w:pPr>
          </w:p>
        </w:tc>
        <w:tc>
          <w:tcPr>
            <w:tcW w:w="4263" w:type="dxa"/>
            <w:tcBorders>
              <w:top w:val="single" w:sz="4" w:space="0" w:color="auto"/>
            </w:tcBorders>
            <w:shd w:val="clear" w:color="auto" w:fill="auto"/>
          </w:tcPr>
          <w:p w14:paraId="7EA0EA0B" w14:textId="77777777" w:rsidR="00A3692E" w:rsidRPr="001E085C" w:rsidRDefault="00B27023" w:rsidP="0057246B">
            <w:pPr>
              <w:rPr>
                <w:rFonts w:ascii="Angsana New" w:hAnsi="Angsana New" w:cs="Angsana New"/>
                <w:sz w:val="28"/>
              </w:rPr>
            </w:pPr>
            <w:r w:rsidRPr="00B27023">
              <w:rPr>
                <w:rFonts w:ascii="Angsana New" w:hAnsi="Angsana New" w:cs="Angsana New"/>
                <w:sz w:val="28"/>
              </w:rPr>
              <w:t>On October 31, 2569, or within 30 days from the date of receiving the inquiry letter.</w:t>
            </w:r>
          </w:p>
        </w:tc>
      </w:tr>
    </w:tbl>
    <w:p w14:paraId="69A34F9A" w14:textId="77777777" w:rsidR="00A3692E" w:rsidRDefault="00A3692E" w:rsidP="0057246B">
      <w:pPr>
        <w:pStyle w:val="a7"/>
        <w:spacing w:before="120" w:after="0" w:line="240" w:lineRule="auto"/>
        <w:ind w:left="0"/>
        <w:contextualSpacing w:val="0"/>
        <w:rPr>
          <w:rFonts w:ascii="Angsana New" w:hAnsi="Angsana New" w:cs="Angsana New"/>
          <w:b/>
          <w:bCs/>
          <w:sz w:val="12"/>
          <w:szCs w:val="12"/>
        </w:rPr>
      </w:pPr>
    </w:p>
    <w:p w14:paraId="3931B684"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4333AB30"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303B23FC"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67E04253"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215D6ACE"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17D735F5"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363DB8AB"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p w14:paraId="78E24897" w14:textId="77777777" w:rsidR="00B96724" w:rsidRDefault="00B96724" w:rsidP="0057246B">
      <w:pPr>
        <w:pStyle w:val="a7"/>
        <w:spacing w:before="120" w:after="0" w:line="240" w:lineRule="auto"/>
        <w:ind w:left="0"/>
        <w:contextualSpacing w:val="0"/>
        <w:rPr>
          <w:rFonts w:ascii="Angsana New" w:hAnsi="Angsana New" w:cs="Angsana New"/>
          <w:b/>
          <w:bCs/>
          <w:sz w:val="12"/>
          <w:szCs w:val="12"/>
        </w:rPr>
      </w:pPr>
    </w:p>
    <w:tbl>
      <w:tblPr>
        <w:tblW w:w="8743"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2693"/>
        <w:gridCol w:w="1418"/>
        <w:gridCol w:w="236"/>
        <w:gridCol w:w="1323"/>
        <w:gridCol w:w="243"/>
        <w:gridCol w:w="1317"/>
        <w:gridCol w:w="243"/>
        <w:gridCol w:w="1270"/>
      </w:tblGrid>
      <w:tr w:rsidR="00A3692E" w:rsidRPr="001E085C" w14:paraId="7C22BBED" w14:textId="77777777" w:rsidTr="00B96724">
        <w:trPr>
          <w:tblHeader/>
        </w:trPr>
        <w:tc>
          <w:tcPr>
            <w:tcW w:w="2693" w:type="dxa"/>
            <w:shd w:val="clear" w:color="auto" w:fill="auto"/>
          </w:tcPr>
          <w:p w14:paraId="1C07CC35" w14:textId="77777777" w:rsidR="00A3692E" w:rsidRPr="001E085C" w:rsidRDefault="00A3692E" w:rsidP="0057246B">
            <w:pPr>
              <w:spacing w:after="0" w:line="240" w:lineRule="auto"/>
              <w:ind w:left="360"/>
              <w:rPr>
                <w:rFonts w:ascii="Angsana New" w:eastAsia="Times New Roman" w:hAnsi="Angsana New" w:cs="Angsana New"/>
                <w:sz w:val="28"/>
              </w:rPr>
            </w:pPr>
          </w:p>
        </w:tc>
        <w:tc>
          <w:tcPr>
            <w:tcW w:w="6048" w:type="dxa"/>
            <w:gridSpan w:val="7"/>
            <w:tcBorders>
              <w:bottom w:val="nil"/>
            </w:tcBorders>
            <w:shd w:val="clear" w:color="auto" w:fill="auto"/>
          </w:tcPr>
          <w:p w14:paraId="7231D0C3" w14:textId="77777777" w:rsidR="00A3692E" w:rsidRPr="001E085C" w:rsidRDefault="00A3692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3692E" w:rsidRPr="001E085C" w14:paraId="4B12BBC3" w14:textId="77777777" w:rsidTr="00B96724">
        <w:trPr>
          <w:tblHeader/>
        </w:trPr>
        <w:tc>
          <w:tcPr>
            <w:tcW w:w="2693" w:type="dxa"/>
            <w:shd w:val="clear" w:color="auto" w:fill="auto"/>
          </w:tcPr>
          <w:p w14:paraId="5B90734C" w14:textId="77777777" w:rsidR="00A3692E" w:rsidRPr="001E085C" w:rsidRDefault="00A3692E" w:rsidP="0057246B">
            <w:pPr>
              <w:spacing w:after="0" w:line="240" w:lineRule="auto"/>
              <w:ind w:left="317" w:hanging="317"/>
              <w:rPr>
                <w:rFonts w:ascii="Angsana New" w:eastAsia="Times New Roman" w:hAnsi="Angsana New" w:cs="Angsana New"/>
                <w:sz w:val="28"/>
                <w:cs/>
                <w:lang w:val="en-GB"/>
              </w:rPr>
            </w:pPr>
          </w:p>
        </w:tc>
        <w:tc>
          <w:tcPr>
            <w:tcW w:w="2975" w:type="dxa"/>
            <w:gridSpan w:val="3"/>
            <w:tcBorders>
              <w:top w:val="nil"/>
              <w:bottom w:val="single" w:sz="4" w:space="0" w:color="auto"/>
            </w:tcBorders>
            <w:shd w:val="clear" w:color="auto" w:fill="auto"/>
          </w:tcPr>
          <w:p w14:paraId="4FA422B8" w14:textId="77777777" w:rsidR="00A3692E" w:rsidRPr="001E085C" w:rsidRDefault="00A3692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66D4CD33" w14:textId="77777777" w:rsidR="00A3692E" w:rsidRPr="001E085C" w:rsidRDefault="00A3692E" w:rsidP="0057246B">
            <w:pPr>
              <w:spacing w:after="0" w:line="240" w:lineRule="auto"/>
              <w:ind w:right="1"/>
              <w:jc w:val="center"/>
              <w:rPr>
                <w:rFonts w:ascii="Angsana New" w:eastAsia="Times New Roman" w:hAnsi="Angsana New" w:cs="Angsana New"/>
                <w:sz w:val="28"/>
                <w:cs/>
                <w:lang w:val="th-TH"/>
              </w:rPr>
            </w:pPr>
          </w:p>
        </w:tc>
        <w:tc>
          <w:tcPr>
            <w:tcW w:w="2830" w:type="dxa"/>
            <w:gridSpan w:val="3"/>
            <w:tcBorders>
              <w:top w:val="nil"/>
              <w:bottom w:val="single" w:sz="4" w:space="0" w:color="auto"/>
            </w:tcBorders>
            <w:shd w:val="clear" w:color="auto" w:fill="auto"/>
          </w:tcPr>
          <w:p w14:paraId="0CD10E00" w14:textId="77777777" w:rsidR="00A3692E" w:rsidRPr="001E085C" w:rsidRDefault="00A3692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CB7DAA" w:rsidRPr="001E085C" w14:paraId="54C33467" w14:textId="77777777" w:rsidTr="00B96724">
        <w:trPr>
          <w:trHeight w:val="70"/>
          <w:tblHeader/>
        </w:trPr>
        <w:tc>
          <w:tcPr>
            <w:tcW w:w="2693" w:type="dxa"/>
            <w:tcBorders>
              <w:bottom w:val="nil"/>
            </w:tcBorders>
            <w:shd w:val="clear" w:color="auto" w:fill="auto"/>
          </w:tcPr>
          <w:p w14:paraId="28BA16A9" w14:textId="77777777" w:rsidR="00CB7DAA" w:rsidRPr="001E085C" w:rsidRDefault="00CB7DAA" w:rsidP="00CB7DAA">
            <w:pPr>
              <w:spacing w:after="0" w:line="240" w:lineRule="auto"/>
              <w:ind w:left="108" w:hanging="108"/>
              <w:rPr>
                <w:rFonts w:ascii="Angsana New" w:eastAsia="Times New Roman" w:hAnsi="Angsana New" w:cs="Angsana New"/>
                <w:sz w:val="28"/>
                <w:u w:val="single"/>
                <w:cs/>
                <w:lang w:val="th-TH"/>
              </w:rPr>
            </w:pPr>
          </w:p>
        </w:tc>
        <w:tc>
          <w:tcPr>
            <w:tcW w:w="1418" w:type="dxa"/>
            <w:tcBorders>
              <w:top w:val="single" w:sz="4" w:space="0" w:color="auto"/>
              <w:bottom w:val="single" w:sz="4" w:space="0" w:color="auto"/>
            </w:tcBorders>
            <w:shd w:val="clear" w:color="auto" w:fill="auto"/>
          </w:tcPr>
          <w:p w14:paraId="06041DAD"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6F325E0" w14:textId="77777777" w:rsidR="00CB7DAA" w:rsidRPr="00B96724" w:rsidRDefault="00CB7DAA" w:rsidP="00B9672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December 31, 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1900ECC7"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sz w:val="28"/>
              </w:rPr>
            </w:pPr>
          </w:p>
        </w:tc>
        <w:tc>
          <w:tcPr>
            <w:tcW w:w="1323" w:type="dxa"/>
            <w:tcBorders>
              <w:top w:val="single" w:sz="4" w:space="0" w:color="auto"/>
              <w:bottom w:val="single" w:sz="4" w:space="0" w:color="auto"/>
            </w:tcBorders>
            <w:shd w:val="clear" w:color="auto" w:fill="auto"/>
          </w:tcPr>
          <w:p w14:paraId="53883F12"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CE878E5"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D72BD7C"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65DC2525" w14:textId="77777777" w:rsidR="00CB7DAA" w:rsidRPr="001E085C" w:rsidRDefault="00CB7DAA" w:rsidP="00CB7DAA">
            <w:pPr>
              <w:tabs>
                <w:tab w:val="left" w:pos="4153"/>
                <w:tab w:val="left" w:pos="8306"/>
              </w:tabs>
              <w:spacing w:after="0" w:line="240" w:lineRule="auto"/>
              <w:jc w:val="distribute"/>
              <w:rPr>
                <w:rFonts w:ascii="Angsana New" w:eastAsia="Cordia New" w:hAnsi="Angsana New" w:cs="Angsana New"/>
                <w:sz w:val="28"/>
              </w:rPr>
            </w:pPr>
          </w:p>
        </w:tc>
        <w:tc>
          <w:tcPr>
            <w:tcW w:w="1317" w:type="dxa"/>
            <w:tcBorders>
              <w:bottom w:val="single" w:sz="4" w:space="0" w:color="auto"/>
            </w:tcBorders>
            <w:shd w:val="clear" w:color="auto" w:fill="auto"/>
          </w:tcPr>
          <w:p w14:paraId="4989FA3F"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D521BC0"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1FF7EEC"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21B50C56"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sz w:val="28"/>
              </w:rPr>
            </w:pPr>
          </w:p>
        </w:tc>
        <w:tc>
          <w:tcPr>
            <w:tcW w:w="1270" w:type="dxa"/>
            <w:tcBorders>
              <w:bottom w:val="single" w:sz="4" w:space="0" w:color="auto"/>
            </w:tcBorders>
            <w:shd w:val="clear" w:color="auto" w:fill="auto"/>
          </w:tcPr>
          <w:p w14:paraId="39A70899"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801A8C0"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2B3BF6A"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A3692E" w:rsidRPr="001E085C" w14:paraId="768FB8EF" w14:textId="77777777" w:rsidTr="00B96724">
        <w:tblPrEx>
          <w:tblBorders>
            <w:bottom w:val="none" w:sz="0" w:space="0" w:color="auto"/>
          </w:tblBorders>
          <w:tblCellMar>
            <w:left w:w="108" w:type="dxa"/>
            <w:right w:w="108" w:type="dxa"/>
          </w:tblCellMar>
        </w:tblPrEx>
        <w:tc>
          <w:tcPr>
            <w:tcW w:w="2693" w:type="dxa"/>
            <w:shd w:val="clear" w:color="auto" w:fill="auto"/>
          </w:tcPr>
          <w:p w14:paraId="5FBE26A9" w14:textId="77777777" w:rsidR="00A3692E" w:rsidRPr="001E085C" w:rsidRDefault="00A3692E" w:rsidP="0057246B">
            <w:pPr>
              <w:tabs>
                <w:tab w:val="left" w:pos="342"/>
              </w:tabs>
              <w:spacing w:after="0" w:line="240" w:lineRule="auto"/>
              <w:ind w:left="-96" w:right="-108"/>
              <w:rPr>
                <w:rFonts w:ascii="Angsana New" w:eastAsia="Times New Roman" w:hAnsi="Angsana New" w:cs="Angsana New" w:hint="cs"/>
                <w:sz w:val="28"/>
                <w:cs/>
                <w:lang w:val="th-TH"/>
              </w:rPr>
            </w:pPr>
            <w:r w:rsidRPr="001E085C">
              <w:rPr>
                <w:rFonts w:ascii="Angsana New" w:eastAsia="Times New Roman" w:hAnsi="Angsana New" w:cs="Angsana New"/>
                <w:sz w:val="28"/>
                <w:cs/>
                <w:lang w:val="th-TH"/>
              </w:rPr>
              <w:t xml:space="preserve">     </w:t>
            </w:r>
            <w:r w:rsidR="004300F9" w:rsidRPr="001E085C">
              <w:rPr>
                <w:rFonts w:ascii="Angsana New" w:hAnsi="Angsana New" w:cs="Angsana New"/>
                <w:sz w:val="28"/>
              </w:rPr>
              <w:t>AA Bio Co., Ltd.</w:t>
            </w:r>
          </w:p>
        </w:tc>
        <w:tc>
          <w:tcPr>
            <w:tcW w:w="1418" w:type="dxa"/>
            <w:tcBorders>
              <w:bottom w:val="single" w:sz="4" w:space="0" w:color="auto"/>
            </w:tcBorders>
            <w:shd w:val="clear" w:color="auto" w:fill="auto"/>
            <w:vAlign w:val="center"/>
          </w:tcPr>
          <w:p w14:paraId="1CDE1A08" w14:textId="77777777" w:rsidR="00A3692E" w:rsidRPr="001E085C" w:rsidRDefault="00EB17D6" w:rsidP="0057246B">
            <w:pPr>
              <w:spacing w:after="0" w:line="240" w:lineRule="auto"/>
              <w:ind w:left="-92"/>
              <w:jc w:val="right"/>
              <w:rPr>
                <w:rFonts w:ascii="Angsana New" w:eastAsia="Times New Roman" w:hAnsi="Angsana New" w:cs="Angsana New"/>
                <w:sz w:val="28"/>
                <w:rtl/>
              </w:rPr>
            </w:pPr>
            <w:r w:rsidRPr="00EB17D6">
              <w:rPr>
                <w:rFonts w:ascii="Angsana New" w:eastAsia="Times New Roman" w:hAnsi="Angsana New" w:cs="Angsana New" w:hint="cs"/>
                <w:sz w:val="28"/>
              </w:rPr>
              <w:t>20</w:t>
            </w:r>
            <w:r w:rsidR="004300F9">
              <w:rPr>
                <w:rFonts w:ascii="Angsana New" w:eastAsia="Times New Roman" w:hAnsi="Angsana New" w:cs="Angsana New"/>
                <w:sz w:val="28"/>
              </w:rPr>
              <w:t>,000,000</w:t>
            </w:r>
          </w:p>
        </w:tc>
        <w:tc>
          <w:tcPr>
            <w:tcW w:w="236" w:type="dxa"/>
            <w:shd w:val="clear" w:color="auto" w:fill="auto"/>
            <w:vAlign w:val="bottom"/>
          </w:tcPr>
          <w:p w14:paraId="0F996952" w14:textId="77777777" w:rsidR="00A3692E" w:rsidRPr="001E085C" w:rsidRDefault="00A3692E" w:rsidP="0057246B">
            <w:pPr>
              <w:spacing w:after="0" w:line="240" w:lineRule="auto"/>
              <w:jc w:val="right"/>
              <w:rPr>
                <w:rFonts w:ascii="Angsana New" w:eastAsia="Times New Roman" w:hAnsi="Angsana New" w:cs="Angsana New"/>
                <w:sz w:val="28"/>
                <w:rtl/>
                <w:cs/>
              </w:rPr>
            </w:pPr>
          </w:p>
        </w:tc>
        <w:tc>
          <w:tcPr>
            <w:tcW w:w="1323" w:type="dxa"/>
            <w:tcBorders>
              <w:left w:val="nil"/>
              <w:bottom w:val="single" w:sz="4" w:space="0" w:color="auto"/>
            </w:tcBorders>
            <w:shd w:val="clear" w:color="auto" w:fill="auto"/>
            <w:vAlign w:val="bottom"/>
          </w:tcPr>
          <w:p w14:paraId="0B6A1C0D" w14:textId="77777777" w:rsidR="00A3692E" w:rsidRPr="001E085C" w:rsidRDefault="00A3692E" w:rsidP="0057246B">
            <w:pPr>
              <w:spacing w:after="0" w:line="240" w:lineRule="auto"/>
              <w:ind w:left="-92"/>
              <w:jc w:val="right"/>
              <w:rPr>
                <w:rFonts w:ascii="Angsana New" w:eastAsia="Times New Roman" w:hAnsi="Angsana New" w:cs="Angsana New"/>
                <w:sz w:val="28"/>
                <w:rtl/>
                <w:cs/>
              </w:rPr>
            </w:pPr>
            <w:r w:rsidRPr="001E085C">
              <w:rPr>
                <w:rFonts w:ascii="Angsana New" w:eastAsia="Times New Roman" w:hAnsi="Angsana New" w:cs="Angsana New"/>
                <w:sz w:val="28"/>
              </w:rPr>
              <w:t>20,000,000</w:t>
            </w:r>
          </w:p>
        </w:tc>
        <w:tc>
          <w:tcPr>
            <w:tcW w:w="243" w:type="dxa"/>
            <w:tcBorders>
              <w:left w:val="nil"/>
            </w:tcBorders>
            <w:shd w:val="clear" w:color="auto" w:fill="auto"/>
            <w:vAlign w:val="bottom"/>
          </w:tcPr>
          <w:p w14:paraId="00C2C71D" w14:textId="77777777" w:rsidR="00A3692E" w:rsidRPr="001E085C" w:rsidRDefault="00A3692E" w:rsidP="0057246B">
            <w:pPr>
              <w:spacing w:after="0" w:line="240" w:lineRule="auto"/>
              <w:rPr>
                <w:rFonts w:ascii="Angsana New" w:eastAsia="Times New Roman" w:hAnsi="Angsana New" w:cs="Angsana New"/>
                <w:sz w:val="28"/>
                <w:cs/>
                <w:lang w:val="th-TH"/>
              </w:rPr>
            </w:pPr>
          </w:p>
        </w:tc>
        <w:tc>
          <w:tcPr>
            <w:tcW w:w="1317" w:type="dxa"/>
            <w:tcBorders>
              <w:bottom w:val="single" w:sz="4" w:space="0" w:color="auto"/>
            </w:tcBorders>
            <w:shd w:val="clear" w:color="auto" w:fill="auto"/>
            <w:vAlign w:val="center"/>
          </w:tcPr>
          <w:p w14:paraId="4B5D5357" w14:textId="77777777" w:rsidR="00A3692E" w:rsidRPr="001E085C" w:rsidRDefault="004300F9" w:rsidP="0057246B">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20,000,000</w:t>
            </w:r>
          </w:p>
        </w:tc>
        <w:tc>
          <w:tcPr>
            <w:tcW w:w="243" w:type="dxa"/>
            <w:shd w:val="clear" w:color="auto" w:fill="auto"/>
            <w:vAlign w:val="center"/>
          </w:tcPr>
          <w:p w14:paraId="56530619" w14:textId="77777777" w:rsidR="00A3692E" w:rsidRPr="001E085C" w:rsidRDefault="00A3692E" w:rsidP="0057246B">
            <w:pPr>
              <w:spacing w:after="0" w:line="240" w:lineRule="auto"/>
              <w:ind w:left="-92"/>
              <w:jc w:val="right"/>
              <w:rPr>
                <w:rFonts w:ascii="Angsana New" w:eastAsia="Times New Roman" w:hAnsi="Angsana New" w:cs="Angsana New"/>
                <w:sz w:val="28"/>
              </w:rPr>
            </w:pPr>
          </w:p>
        </w:tc>
        <w:tc>
          <w:tcPr>
            <w:tcW w:w="1270" w:type="dxa"/>
            <w:tcBorders>
              <w:bottom w:val="single" w:sz="4" w:space="0" w:color="auto"/>
            </w:tcBorders>
            <w:shd w:val="clear" w:color="auto" w:fill="auto"/>
            <w:vAlign w:val="center"/>
          </w:tcPr>
          <w:p w14:paraId="4A1DDC0D" w14:textId="77777777" w:rsidR="00A3692E" w:rsidRPr="001E085C" w:rsidRDefault="00A3692E" w:rsidP="0057246B">
            <w:pPr>
              <w:spacing w:after="0" w:line="240" w:lineRule="auto"/>
              <w:ind w:left="-92"/>
              <w:jc w:val="right"/>
              <w:rPr>
                <w:rFonts w:ascii="Angsana New" w:eastAsia="Times New Roman" w:hAnsi="Angsana New" w:cs="Angsana New"/>
                <w:sz w:val="28"/>
                <w:rtl/>
                <w:cs/>
              </w:rPr>
            </w:pPr>
            <w:r w:rsidRPr="001E085C">
              <w:rPr>
                <w:rFonts w:ascii="Angsana New" w:eastAsia="Times New Roman" w:hAnsi="Angsana New" w:cs="Angsana New"/>
                <w:sz w:val="28"/>
              </w:rPr>
              <w:t>20,000,000</w:t>
            </w:r>
          </w:p>
        </w:tc>
      </w:tr>
      <w:tr w:rsidR="00A3692E" w:rsidRPr="001E085C" w14:paraId="230DDA91" w14:textId="77777777" w:rsidTr="00B96724">
        <w:tblPrEx>
          <w:tblBorders>
            <w:bottom w:val="none" w:sz="0" w:space="0" w:color="auto"/>
          </w:tblBorders>
          <w:tblCellMar>
            <w:left w:w="108" w:type="dxa"/>
            <w:right w:w="108" w:type="dxa"/>
          </w:tblCellMar>
        </w:tblPrEx>
        <w:tc>
          <w:tcPr>
            <w:tcW w:w="2693" w:type="dxa"/>
            <w:shd w:val="clear" w:color="auto" w:fill="auto"/>
            <w:vAlign w:val="bottom"/>
          </w:tcPr>
          <w:p w14:paraId="02B69D57" w14:textId="77777777" w:rsidR="00A3692E" w:rsidRPr="001E085C" w:rsidRDefault="00A3692E" w:rsidP="0057246B">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 xml:space="preserve">     Total</w:t>
            </w:r>
          </w:p>
        </w:tc>
        <w:tc>
          <w:tcPr>
            <w:tcW w:w="1418" w:type="dxa"/>
            <w:tcBorders>
              <w:top w:val="single" w:sz="4" w:space="0" w:color="auto"/>
              <w:bottom w:val="double" w:sz="4" w:space="0" w:color="auto"/>
            </w:tcBorders>
            <w:shd w:val="clear" w:color="auto" w:fill="auto"/>
            <w:vAlign w:val="bottom"/>
          </w:tcPr>
          <w:p w14:paraId="32BED777" w14:textId="77777777" w:rsidR="00A3692E" w:rsidRPr="001E085C" w:rsidRDefault="004300F9" w:rsidP="0057246B">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20,000,000</w:t>
            </w:r>
          </w:p>
        </w:tc>
        <w:tc>
          <w:tcPr>
            <w:tcW w:w="236" w:type="dxa"/>
            <w:shd w:val="clear" w:color="auto" w:fill="auto"/>
            <w:vAlign w:val="bottom"/>
          </w:tcPr>
          <w:p w14:paraId="5E5CC74C" w14:textId="77777777" w:rsidR="00A3692E" w:rsidRPr="001E085C" w:rsidRDefault="00A3692E" w:rsidP="0057246B">
            <w:pPr>
              <w:spacing w:after="0" w:line="240" w:lineRule="auto"/>
              <w:jc w:val="right"/>
              <w:rPr>
                <w:rFonts w:ascii="Angsana New" w:eastAsia="Times New Roman" w:hAnsi="Angsana New" w:cs="Angsana New"/>
                <w:b/>
                <w:bCs/>
                <w:sz w:val="28"/>
                <w:rtl/>
                <w:cs/>
              </w:rPr>
            </w:pPr>
          </w:p>
        </w:tc>
        <w:tc>
          <w:tcPr>
            <w:tcW w:w="1323" w:type="dxa"/>
            <w:tcBorders>
              <w:top w:val="single" w:sz="4" w:space="0" w:color="auto"/>
              <w:left w:val="nil"/>
              <w:bottom w:val="double" w:sz="4" w:space="0" w:color="auto"/>
            </w:tcBorders>
            <w:shd w:val="clear" w:color="auto" w:fill="auto"/>
            <w:vAlign w:val="bottom"/>
          </w:tcPr>
          <w:p w14:paraId="2856A200" w14:textId="77777777" w:rsidR="00A3692E" w:rsidRPr="001E085C" w:rsidRDefault="00A3692E" w:rsidP="0057246B">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20,000,000</w:t>
            </w:r>
          </w:p>
        </w:tc>
        <w:tc>
          <w:tcPr>
            <w:tcW w:w="243" w:type="dxa"/>
            <w:tcBorders>
              <w:left w:val="nil"/>
            </w:tcBorders>
            <w:shd w:val="clear" w:color="auto" w:fill="auto"/>
            <w:vAlign w:val="bottom"/>
          </w:tcPr>
          <w:p w14:paraId="1E91A95A" w14:textId="77777777" w:rsidR="00A3692E" w:rsidRPr="001E085C" w:rsidRDefault="00A3692E" w:rsidP="0057246B">
            <w:pPr>
              <w:spacing w:after="0" w:line="240" w:lineRule="auto"/>
              <w:jc w:val="right"/>
              <w:rPr>
                <w:rFonts w:ascii="Angsana New" w:eastAsia="Times New Roman" w:hAnsi="Angsana New" w:cs="Angsana New"/>
                <w:b/>
                <w:bCs/>
                <w:sz w:val="28"/>
                <w:cs/>
                <w:lang w:val="th-TH"/>
              </w:rPr>
            </w:pPr>
          </w:p>
        </w:tc>
        <w:tc>
          <w:tcPr>
            <w:tcW w:w="1317" w:type="dxa"/>
            <w:tcBorders>
              <w:top w:val="single" w:sz="4" w:space="0" w:color="auto"/>
              <w:bottom w:val="double" w:sz="4" w:space="0" w:color="auto"/>
            </w:tcBorders>
            <w:shd w:val="clear" w:color="auto" w:fill="auto"/>
            <w:vAlign w:val="bottom"/>
          </w:tcPr>
          <w:p w14:paraId="551AA2E2" w14:textId="77777777" w:rsidR="00A3692E" w:rsidRPr="001E085C" w:rsidRDefault="004300F9" w:rsidP="0057246B">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20,000,000</w:t>
            </w:r>
          </w:p>
        </w:tc>
        <w:tc>
          <w:tcPr>
            <w:tcW w:w="243" w:type="dxa"/>
            <w:shd w:val="clear" w:color="auto" w:fill="auto"/>
            <w:vAlign w:val="bottom"/>
          </w:tcPr>
          <w:p w14:paraId="79E792FD" w14:textId="77777777" w:rsidR="00A3692E" w:rsidRPr="001E085C" w:rsidRDefault="00A3692E" w:rsidP="0057246B">
            <w:pPr>
              <w:spacing w:after="0" w:line="240" w:lineRule="auto"/>
              <w:ind w:left="-92"/>
              <w:jc w:val="right"/>
              <w:rPr>
                <w:rFonts w:ascii="Angsana New" w:eastAsia="Times New Roman" w:hAnsi="Angsana New" w:cs="Angsana New"/>
                <w:b/>
                <w:bCs/>
                <w:sz w:val="28"/>
              </w:rPr>
            </w:pPr>
          </w:p>
        </w:tc>
        <w:tc>
          <w:tcPr>
            <w:tcW w:w="1270" w:type="dxa"/>
            <w:tcBorders>
              <w:top w:val="single" w:sz="4" w:space="0" w:color="auto"/>
              <w:bottom w:val="double" w:sz="4" w:space="0" w:color="auto"/>
            </w:tcBorders>
            <w:shd w:val="clear" w:color="auto" w:fill="auto"/>
            <w:vAlign w:val="bottom"/>
          </w:tcPr>
          <w:p w14:paraId="43FEDA6A" w14:textId="77777777" w:rsidR="00A3692E" w:rsidRPr="001E085C" w:rsidRDefault="00A3692E" w:rsidP="0057246B">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20,000,000</w:t>
            </w:r>
          </w:p>
        </w:tc>
      </w:tr>
    </w:tbl>
    <w:p w14:paraId="6586C025" w14:textId="77777777" w:rsidR="00922D5A" w:rsidRPr="001E085C" w:rsidRDefault="00922D5A"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t xml:space="preserve">During the </w:t>
      </w:r>
      <w:r w:rsidR="004B6A82">
        <w:rPr>
          <w:rFonts w:ascii="Angsana New" w:hAnsi="Angsana New" w:cs="Angsana New"/>
          <w:sz w:val="28"/>
        </w:rPr>
        <w:t>year</w:t>
      </w:r>
      <w:r w:rsidRPr="001E085C">
        <w:rPr>
          <w:rFonts w:ascii="Angsana New" w:hAnsi="Angsana New" w:cs="Angsana New"/>
          <w:sz w:val="28"/>
        </w:rPr>
        <w:t>, long-term loans to related party movements are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922D5A" w:rsidRPr="001E085C" w14:paraId="535B9AF1" w14:textId="77777777" w:rsidTr="00A05A88">
        <w:trPr>
          <w:cantSplit/>
        </w:trPr>
        <w:tc>
          <w:tcPr>
            <w:tcW w:w="2693" w:type="dxa"/>
            <w:shd w:val="clear" w:color="auto" w:fill="auto"/>
          </w:tcPr>
          <w:p w14:paraId="7D86329D" w14:textId="77777777" w:rsidR="00922D5A" w:rsidRPr="001E085C" w:rsidRDefault="00922D5A" w:rsidP="0057246B">
            <w:pPr>
              <w:spacing w:after="0" w:line="240" w:lineRule="auto"/>
              <w:rPr>
                <w:rFonts w:ascii="Angsana New" w:eastAsia="Times New Roman" w:hAnsi="Angsana New" w:cs="Angsana New"/>
                <w:sz w:val="28"/>
                <w:cs/>
              </w:rPr>
            </w:pPr>
          </w:p>
        </w:tc>
        <w:tc>
          <w:tcPr>
            <w:tcW w:w="5919" w:type="dxa"/>
            <w:gridSpan w:val="7"/>
            <w:shd w:val="clear" w:color="auto" w:fill="auto"/>
          </w:tcPr>
          <w:p w14:paraId="2050B5CF" w14:textId="77777777" w:rsidR="00922D5A" w:rsidRPr="001E085C" w:rsidRDefault="00922D5A"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922D5A" w:rsidRPr="001E085C" w14:paraId="569F1A84" w14:textId="77777777" w:rsidTr="00A05A88">
        <w:trPr>
          <w:cantSplit/>
        </w:trPr>
        <w:tc>
          <w:tcPr>
            <w:tcW w:w="2693" w:type="dxa"/>
            <w:shd w:val="clear" w:color="auto" w:fill="auto"/>
          </w:tcPr>
          <w:p w14:paraId="7C53FA18" w14:textId="77777777" w:rsidR="00922D5A" w:rsidRPr="001E085C" w:rsidRDefault="00922D5A"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3CAE7629" w14:textId="77777777" w:rsidR="00922D5A" w:rsidRPr="001E085C" w:rsidRDefault="00922D5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0BF7DE16" w14:textId="77777777" w:rsidR="00922D5A" w:rsidRPr="001E085C" w:rsidRDefault="00922D5A"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3F0FA7A4" w14:textId="77777777" w:rsidR="00922D5A" w:rsidRPr="001E085C" w:rsidRDefault="00922D5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CB7DAA" w:rsidRPr="001E085C" w14:paraId="1F2840C7" w14:textId="77777777" w:rsidTr="00A05A88">
        <w:trPr>
          <w:trHeight w:val="70"/>
        </w:trPr>
        <w:tc>
          <w:tcPr>
            <w:tcW w:w="2693" w:type="dxa"/>
            <w:shd w:val="clear" w:color="auto" w:fill="auto"/>
          </w:tcPr>
          <w:p w14:paraId="30C90EEC" w14:textId="77777777" w:rsidR="00CB7DAA" w:rsidRPr="001E085C" w:rsidRDefault="00CB7DAA" w:rsidP="00CB7DAA">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2C4E4CD3"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2E6135E"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F81D962"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137D7572"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4F0F5F05"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BBD1D08"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10F8A0F"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shd w:val="clear" w:color="auto" w:fill="auto"/>
          </w:tcPr>
          <w:p w14:paraId="0C30263D" w14:textId="77777777" w:rsidR="00CB7DAA" w:rsidRPr="001E085C" w:rsidRDefault="00CB7DAA" w:rsidP="00CB7DAA">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E379BE6"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66480B3"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8AA2B11"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3343156D"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F99BFCE"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8600712" w14:textId="77777777" w:rsidR="00CB7DAA" w:rsidRPr="00287BC2" w:rsidRDefault="00CB7DAA" w:rsidP="00CB7DAA">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6FC1115" w14:textId="77777777" w:rsidR="00CB7DAA" w:rsidRPr="001E085C" w:rsidRDefault="00CB7DAA" w:rsidP="00CB7DAA">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CB7DAA" w:rsidRPr="001E085C" w14:paraId="2FF8C01B" w14:textId="77777777" w:rsidTr="004300F9">
        <w:tblPrEx>
          <w:tblCellMar>
            <w:left w:w="108" w:type="dxa"/>
            <w:right w:w="108" w:type="dxa"/>
          </w:tblCellMar>
        </w:tblPrEx>
        <w:tc>
          <w:tcPr>
            <w:tcW w:w="2693" w:type="dxa"/>
            <w:shd w:val="clear" w:color="auto" w:fill="auto"/>
          </w:tcPr>
          <w:p w14:paraId="6649C637" w14:textId="77777777" w:rsidR="00CB7DAA" w:rsidRPr="001E085C" w:rsidRDefault="00CB7DAA" w:rsidP="00CB7DAA">
            <w:pPr>
              <w:spacing w:after="0" w:line="240" w:lineRule="auto"/>
              <w:ind w:left="-114"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Beginning b</w:t>
            </w:r>
            <w:r w:rsidRPr="001E085C">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37462777" w14:textId="77777777" w:rsidR="00CB7DAA" w:rsidRPr="001E085C" w:rsidRDefault="004300F9" w:rsidP="00CB7DA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20,000,000</w:t>
            </w:r>
          </w:p>
        </w:tc>
        <w:tc>
          <w:tcPr>
            <w:tcW w:w="282" w:type="dxa"/>
            <w:shd w:val="clear" w:color="auto" w:fill="auto"/>
            <w:vAlign w:val="center"/>
          </w:tcPr>
          <w:p w14:paraId="1964C0E5" w14:textId="77777777" w:rsidR="00CB7DAA" w:rsidRPr="001E085C" w:rsidRDefault="00CB7DAA" w:rsidP="00CB7DAA">
            <w:pPr>
              <w:spacing w:after="0" w:line="240" w:lineRule="auto"/>
              <w:jc w:val="right"/>
              <w:rPr>
                <w:rFonts w:ascii="Angsana New" w:eastAsia="Times New Roman" w:hAnsi="Angsana New" w:cs="Angsana New"/>
                <w:sz w:val="28"/>
                <w:rtl/>
                <w:cs/>
              </w:rPr>
            </w:pPr>
          </w:p>
        </w:tc>
        <w:tc>
          <w:tcPr>
            <w:tcW w:w="1268" w:type="dxa"/>
            <w:shd w:val="clear" w:color="auto" w:fill="auto"/>
          </w:tcPr>
          <w:p w14:paraId="4948E1AA"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20,000,000</w:t>
            </w:r>
          </w:p>
        </w:tc>
        <w:tc>
          <w:tcPr>
            <w:tcW w:w="283" w:type="dxa"/>
            <w:shd w:val="clear" w:color="auto" w:fill="auto"/>
            <w:vAlign w:val="bottom"/>
          </w:tcPr>
          <w:p w14:paraId="0C0613BF" w14:textId="77777777" w:rsidR="00CB7DAA" w:rsidRPr="001E085C" w:rsidRDefault="00CB7DAA" w:rsidP="00CB7DAA">
            <w:pPr>
              <w:spacing w:after="0" w:line="240" w:lineRule="auto"/>
              <w:rPr>
                <w:rFonts w:ascii="Angsana New" w:eastAsia="Times New Roman" w:hAnsi="Angsana New" w:cs="Angsana New" w:hint="cs"/>
                <w:sz w:val="28"/>
                <w:cs/>
                <w:lang w:val="th-TH"/>
              </w:rPr>
            </w:pPr>
          </w:p>
        </w:tc>
        <w:tc>
          <w:tcPr>
            <w:tcW w:w="1268" w:type="dxa"/>
            <w:tcBorders>
              <w:top w:val="single" w:sz="4" w:space="0" w:color="auto"/>
            </w:tcBorders>
            <w:shd w:val="clear" w:color="auto" w:fill="auto"/>
          </w:tcPr>
          <w:p w14:paraId="603049D2" w14:textId="77777777" w:rsidR="00CB7DAA" w:rsidRPr="001E085C" w:rsidRDefault="00EB17D6" w:rsidP="00CB7DAA">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20</w:t>
            </w:r>
            <w:r w:rsidR="004300F9">
              <w:rPr>
                <w:rFonts w:ascii="Angsana New" w:eastAsia="Times New Roman" w:hAnsi="Angsana New" w:cs="Angsana New"/>
                <w:sz w:val="28"/>
              </w:rPr>
              <w:t>,000,000</w:t>
            </w:r>
          </w:p>
        </w:tc>
        <w:tc>
          <w:tcPr>
            <w:tcW w:w="282" w:type="dxa"/>
            <w:shd w:val="clear" w:color="auto" w:fill="auto"/>
            <w:vAlign w:val="center"/>
          </w:tcPr>
          <w:p w14:paraId="378CE969" w14:textId="77777777" w:rsidR="00CB7DAA" w:rsidRPr="001E085C"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33E33F1B"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20,000,000</w:t>
            </w:r>
          </w:p>
        </w:tc>
      </w:tr>
      <w:tr w:rsidR="00CB7DAA" w:rsidRPr="001E085C" w14:paraId="5972D5F8" w14:textId="77777777" w:rsidTr="004300F9">
        <w:tblPrEx>
          <w:tblCellMar>
            <w:left w:w="108" w:type="dxa"/>
            <w:right w:w="108" w:type="dxa"/>
          </w:tblCellMar>
        </w:tblPrEx>
        <w:tc>
          <w:tcPr>
            <w:tcW w:w="2693" w:type="dxa"/>
            <w:shd w:val="clear" w:color="auto" w:fill="auto"/>
          </w:tcPr>
          <w:p w14:paraId="74EEA8B7" w14:textId="77777777" w:rsidR="00CB7DAA" w:rsidRPr="001E085C" w:rsidRDefault="00CB7DAA" w:rsidP="00CB7DAA">
            <w:pPr>
              <w:tabs>
                <w:tab w:val="left" w:pos="393"/>
              </w:tabs>
              <w:spacing w:after="0" w:line="240" w:lineRule="auto"/>
              <w:ind w:left="-114"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Loan</w:t>
            </w:r>
          </w:p>
        </w:tc>
        <w:tc>
          <w:tcPr>
            <w:tcW w:w="1268" w:type="dxa"/>
            <w:shd w:val="clear" w:color="auto" w:fill="auto"/>
          </w:tcPr>
          <w:p w14:paraId="02CB7DAE" w14:textId="77777777" w:rsidR="00CB7DAA" w:rsidRPr="001E085C" w:rsidRDefault="004300F9" w:rsidP="00CB7DA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3A11FCD" w14:textId="77777777" w:rsidR="00CB7DAA" w:rsidRPr="001E085C" w:rsidRDefault="00CB7DAA" w:rsidP="00CB7DAA">
            <w:pPr>
              <w:spacing w:after="0" w:line="240" w:lineRule="auto"/>
              <w:jc w:val="right"/>
              <w:rPr>
                <w:rFonts w:ascii="Angsana New" w:eastAsia="Times New Roman" w:hAnsi="Angsana New" w:cs="Angsana New"/>
                <w:sz w:val="28"/>
                <w:rtl/>
                <w:cs/>
              </w:rPr>
            </w:pPr>
          </w:p>
        </w:tc>
        <w:tc>
          <w:tcPr>
            <w:tcW w:w="1268" w:type="dxa"/>
            <w:shd w:val="clear" w:color="auto" w:fill="auto"/>
          </w:tcPr>
          <w:p w14:paraId="674DE007" w14:textId="77777777" w:rsidR="00CB7DAA" w:rsidRPr="001E085C" w:rsidRDefault="00CB7DAA" w:rsidP="00CB7DAA">
            <w:pPr>
              <w:spacing w:after="0" w:line="240" w:lineRule="auto"/>
              <w:ind w:left="-92"/>
              <w:jc w:val="right"/>
              <w:rPr>
                <w:rFonts w:ascii="Angsana New" w:eastAsia="Times New Roman" w:hAnsi="Angsana New" w:cs="Angsana New"/>
                <w:sz w:val="28"/>
                <w:cs/>
                <w:lang w:val="en-GB"/>
              </w:rPr>
            </w:pPr>
            <w:r w:rsidRPr="001E085C">
              <w:rPr>
                <w:rFonts w:ascii="Angsana New" w:eastAsia="Times New Roman" w:hAnsi="Angsana New" w:cs="Angsana New"/>
                <w:sz w:val="28"/>
              </w:rPr>
              <w:t>-</w:t>
            </w:r>
          </w:p>
        </w:tc>
        <w:tc>
          <w:tcPr>
            <w:tcW w:w="283" w:type="dxa"/>
            <w:shd w:val="clear" w:color="auto" w:fill="auto"/>
            <w:vAlign w:val="bottom"/>
          </w:tcPr>
          <w:p w14:paraId="3198543F" w14:textId="77777777" w:rsidR="00CB7DAA" w:rsidRPr="001E085C" w:rsidRDefault="00CB7DAA" w:rsidP="00CB7DAA">
            <w:pPr>
              <w:spacing w:after="0" w:line="240" w:lineRule="auto"/>
              <w:rPr>
                <w:rFonts w:ascii="Angsana New" w:eastAsia="Times New Roman" w:hAnsi="Angsana New" w:cs="Angsana New"/>
                <w:sz w:val="28"/>
                <w:cs/>
                <w:lang w:val="th-TH"/>
              </w:rPr>
            </w:pPr>
          </w:p>
        </w:tc>
        <w:tc>
          <w:tcPr>
            <w:tcW w:w="1268" w:type="dxa"/>
            <w:shd w:val="clear" w:color="auto" w:fill="auto"/>
          </w:tcPr>
          <w:p w14:paraId="3BE4B759" w14:textId="77777777" w:rsidR="00CB7DAA" w:rsidRPr="001E085C" w:rsidRDefault="004300F9" w:rsidP="00CB7DA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05AAF97" w14:textId="77777777" w:rsidR="00CB7DAA" w:rsidRPr="001E085C" w:rsidRDefault="00CB7DAA" w:rsidP="00CB7DAA">
            <w:pPr>
              <w:spacing w:after="0" w:line="240" w:lineRule="auto"/>
              <w:ind w:left="-92"/>
              <w:jc w:val="right"/>
              <w:rPr>
                <w:rFonts w:ascii="Angsana New" w:eastAsia="Times New Roman" w:hAnsi="Angsana New" w:cs="Angsana New"/>
                <w:sz w:val="28"/>
              </w:rPr>
            </w:pPr>
          </w:p>
        </w:tc>
        <w:tc>
          <w:tcPr>
            <w:tcW w:w="1268" w:type="dxa"/>
            <w:shd w:val="clear" w:color="auto" w:fill="auto"/>
          </w:tcPr>
          <w:p w14:paraId="420F2107" w14:textId="77777777" w:rsidR="00CB7DAA" w:rsidRPr="001E085C" w:rsidRDefault="00CB7DAA" w:rsidP="00CB7DAA">
            <w:pPr>
              <w:spacing w:after="0" w:line="240" w:lineRule="auto"/>
              <w:ind w:left="-92"/>
              <w:jc w:val="right"/>
              <w:rPr>
                <w:rFonts w:ascii="Angsana New" w:eastAsia="Times New Roman" w:hAnsi="Angsana New" w:cs="Angsana New"/>
                <w:sz w:val="28"/>
                <w:lang w:val="en-GB"/>
              </w:rPr>
            </w:pPr>
            <w:r w:rsidRPr="001E085C">
              <w:rPr>
                <w:rFonts w:ascii="Angsana New" w:eastAsia="Times New Roman" w:hAnsi="Angsana New" w:cs="Angsana New"/>
                <w:sz w:val="28"/>
              </w:rPr>
              <w:t>-</w:t>
            </w:r>
          </w:p>
        </w:tc>
      </w:tr>
      <w:tr w:rsidR="00CB7DAA" w:rsidRPr="001E085C" w14:paraId="2042724D" w14:textId="77777777" w:rsidTr="004300F9">
        <w:tblPrEx>
          <w:tblCellMar>
            <w:left w:w="108" w:type="dxa"/>
            <w:right w:w="108" w:type="dxa"/>
          </w:tblCellMar>
        </w:tblPrEx>
        <w:trPr>
          <w:trHeight w:val="129"/>
        </w:trPr>
        <w:tc>
          <w:tcPr>
            <w:tcW w:w="2693" w:type="dxa"/>
            <w:shd w:val="clear" w:color="auto" w:fill="auto"/>
          </w:tcPr>
          <w:p w14:paraId="25876F6D" w14:textId="77777777" w:rsidR="00CB7DAA" w:rsidRPr="001E085C" w:rsidRDefault="00CB7DAA" w:rsidP="00CB7DAA">
            <w:pPr>
              <w:spacing w:after="0" w:line="240" w:lineRule="auto"/>
              <w:ind w:left="-114" w:right="-108"/>
              <w:rPr>
                <w:rFonts w:ascii="Angsana New" w:eastAsia="Times New Roman" w:hAnsi="Angsana New" w:cs="Angsana New"/>
                <w:b/>
                <w:bCs/>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57CA6464" w14:textId="77777777" w:rsidR="00CB7DAA" w:rsidRPr="001E085C" w:rsidRDefault="004300F9" w:rsidP="00CB7DAA">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20,000,000</w:t>
            </w:r>
          </w:p>
        </w:tc>
        <w:tc>
          <w:tcPr>
            <w:tcW w:w="282" w:type="dxa"/>
            <w:shd w:val="clear" w:color="auto" w:fill="auto"/>
            <w:vAlign w:val="center"/>
          </w:tcPr>
          <w:p w14:paraId="0A7A2839" w14:textId="77777777" w:rsidR="00CB7DAA" w:rsidRPr="001E085C" w:rsidRDefault="00CB7DAA" w:rsidP="00CB7DAA">
            <w:pPr>
              <w:spacing w:after="0" w:line="240" w:lineRule="auto"/>
              <w:jc w:val="right"/>
              <w:rPr>
                <w:rFonts w:ascii="Angsana New" w:eastAsia="Times New Roman" w:hAnsi="Angsana New" w:cs="Angsana New"/>
                <w:b/>
                <w:bCs/>
                <w:sz w:val="28"/>
                <w:rtl/>
                <w:cs/>
              </w:rPr>
            </w:pPr>
          </w:p>
        </w:tc>
        <w:tc>
          <w:tcPr>
            <w:tcW w:w="1268" w:type="dxa"/>
            <w:tcBorders>
              <w:top w:val="single" w:sz="4" w:space="0" w:color="auto"/>
              <w:bottom w:val="double" w:sz="4" w:space="0" w:color="auto"/>
            </w:tcBorders>
            <w:shd w:val="clear" w:color="auto" w:fill="auto"/>
            <w:vAlign w:val="center"/>
          </w:tcPr>
          <w:p w14:paraId="0B65C8A9" w14:textId="77777777" w:rsidR="00CB7DAA" w:rsidRPr="001E085C" w:rsidRDefault="00CB7DAA" w:rsidP="00CB7DAA">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20,000,000</w:t>
            </w:r>
          </w:p>
        </w:tc>
        <w:tc>
          <w:tcPr>
            <w:tcW w:w="283" w:type="dxa"/>
            <w:shd w:val="clear" w:color="auto" w:fill="auto"/>
            <w:vAlign w:val="bottom"/>
          </w:tcPr>
          <w:p w14:paraId="5ACFA67A" w14:textId="77777777" w:rsidR="00CB7DAA" w:rsidRPr="001E085C" w:rsidRDefault="00CB7DAA" w:rsidP="00CB7DAA">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6B32812A" w14:textId="77777777" w:rsidR="00CB7DAA" w:rsidRPr="001E085C" w:rsidRDefault="004300F9" w:rsidP="00CB7DAA">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20,000,000</w:t>
            </w:r>
          </w:p>
        </w:tc>
        <w:tc>
          <w:tcPr>
            <w:tcW w:w="282" w:type="dxa"/>
            <w:shd w:val="clear" w:color="auto" w:fill="auto"/>
            <w:vAlign w:val="center"/>
          </w:tcPr>
          <w:p w14:paraId="0B922937" w14:textId="77777777" w:rsidR="00CB7DAA" w:rsidRPr="001E085C" w:rsidRDefault="00CB7DAA" w:rsidP="00CB7DAA">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0143C753" w14:textId="77777777" w:rsidR="00CB7DAA" w:rsidRPr="001E085C" w:rsidRDefault="00CB7DAA" w:rsidP="00CB7DAA">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rPr>
              <w:t>20,000,000</w:t>
            </w:r>
          </w:p>
        </w:tc>
      </w:tr>
    </w:tbl>
    <w:p w14:paraId="3027C1D3" w14:textId="77777777" w:rsidR="00922D5A" w:rsidRDefault="00B1799F" w:rsidP="009E5061">
      <w:pPr>
        <w:pStyle w:val="a7"/>
        <w:spacing w:after="0" w:line="240" w:lineRule="auto"/>
        <w:ind w:left="714"/>
        <w:contextualSpacing w:val="0"/>
        <w:jc w:val="thaiDistribute"/>
        <w:rPr>
          <w:rFonts w:ascii="Angsana New" w:hAnsi="Angsana New" w:cs="Angsana New"/>
          <w:spacing w:val="-2"/>
          <w:sz w:val="28"/>
        </w:rPr>
      </w:pPr>
      <w:r w:rsidRPr="001E085C">
        <w:rPr>
          <w:rFonts w:ascii="Angsana New" w:hAnsi="Angsana New" w:cs="Angsana New"/>
          <w:spacing w:val="-2"/>
          <w:sz w:val="28"/>
        </w:rPr>
        <w:t xml:space="preserve">On August </w:t>
      </w:r>
      <w:r w:rsidR="00EE2D30" w:rsidRPr="001E085C">
        <w:rPr>
          <w:rFonts w:ascii="Angsana New" w:hAnsi="Angsana New" w:cs="Angsana New"/>
          <w:spacing w:val="-2"/>
          <w:sz w:val="28"/>
        </w:rPr>
        <w:t>23</w:t>
      </w:r>
      <w:r w:rsidRPr="001E085C">
        <w:rPr>
          <w:rFonts w:ascii="Angsana New" w:hAnsi="Angsana New" w:cs="Angsana New"/>
          <w:spacing w:val="-2"/>
          <w:sz w:val="28"/>
        </w:rPr>
        <w:t xml:space="preserve">, </w:t>
      </w:r>
      <w:r w:rsidR="00EE2D30" w:rsidRPr="001E085C">
        <w:rPr>
          <w:rFonts w:ascii="Angsana New" w:hAnsi="Angsana New" w:cs="Angsana New"/>
          <w:spacing w:val="-2"/>
          <w:sz w:val="28"/>
        </w:rPr>
        <w:t>2021</w:t>
      </w:r>
      <w:r w:rsidRPr="001E085C">
        <w:rPr>
          <w:rFonts w:ascii="Angsana New" w:hAnsi="Angsana New" w:cs="Angsana New"/>
          <w:spacing w:val="-2"/>
          <w:sz w:val="28"/>
        </w:rPr>
        <w:t xml:space="preserve">, the </w:t>
      </w:r>
      <w:r w:rsidR="004B6A82">
        <w:rPr>
          <w:rFonts w:ascii="Angsana New" w:hAnsi="Angsana New" w:cs="Angsana New"/>
          <w:spacing w:val="-2"/>
          <w:sz w:val="28"/>
        </w:rPr>
        <w:t>C</w:t>
      </w:r>
      <w:r w:rsidRPr="001E085C">
        <w:rPr>
          <w:rFonts w:ascii="Angsana New" w:hAnsi="Angsana New" w:cs="Angsana New"/>
          <w:spacing w:val="-2"/>
          <w:sz w:val="28"/>
        </w:rPr>
        <w:t>ompany entered into a short-term loan agreement with AA Bio Co., Ltd. in the amount of</w:t>
      </w:r>
      <w:r w:rsidR="004B6A82">
        <w:rPr>
          <w:rFonts w:ascii="Angsana New" w:hAnsi="Angsana New" w:cs="Angsana New"/>
          <w:spacing w:val="-2"/>
          <w:sz w:val="28"/>
        </w:rPr>
        <w:t xml:space="preserve"> Baht</w:t>
      </w:r>
      <w:r w:rsidRPr="001E085C">
        <w:rPr>
          <w:rFonts w:ascii="Angsana New" w:hAnsi="Angsana New" w:cs="Angsana New"/>
          <w:spacing w:val="-2"/>
          <w:sz w:val="28"/>
        </w:rPr>
        <w:t xml:space="preserve"> </w:t>
      </w:r>
      <w:r w:rsidR="00EE2D30" w:rsidRPr="001E085C">
        <w:rPr>
          <w:rFonts w:ascii="Angsana New" w:hAnsi="Angsana New" w:cs="Angsana New"/>
          <w:spacing w:val="-2"/>
          <w:sz w:val="28"/>
        </w:rPr>
        <w:t>20</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million, with the objective of providing money for the construction and supply of equipment for the business of hemp planting and substance production. hemp extraction processing all types of herbal products the loan period is </w:t>
      </w:r>
      <w:r w:rsidR="00EE2D30" w:rsidRPr="001E085C">
        <w:rPr>
          <w:rFonts w:ascii="Angsana New" w:hAnsi="Angsana New" w:cs="Angsana New"/>
          <w:spacing w:val="-2"/>
          <w:sz w:val="28"/>
        </w:rPr>
        <w:t>5</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years and </w:t>
      </w:r>
      <w:r w:rsidR="00EE2D30" w:rsidRPr="001E085C">
        <w:rPr>
          <w:rFonts w:ascii="Angsana New" w:hAnsi="Angsana New" w:cs="Angsana New"/>
          <w:spacing w:val="-2"/>
          <w:sz w:val="28"/>
        </w:rPr>
        <w:t>2</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months with an interest rate of </w:t>
      </w:r>
      <w:r w:rsidR="00EE2D30" w:rsidRPr="001E085C">
        <w:rPr>
          <w:rFonts w:ascii="Angsana New" w:hAnsi="Angsana New" w:cs="Angsana New"/>
          <w:spacing w:val="-2"/>
          <w:sz w:val="28"/>
        </w:rPr>
        <w:t>5</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per annum. According to the contract, the principal and interest must be paid back within </w:t>
      </w:r>
      <w:r w:rsidR="00EE2D30" w:rsidRPr="001E085C">
        <w:rPr>
          <w:rFonts w:ascii="Angsana New" w:hAnsi="Angsana New" w:cs="Angsana New"/>
          <w:spacing w:val="-2"/>
          <w:sz w:val="28"/>
        </w:rPr>
        <w:t>30</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days from the date of receipt of the demand letter. The loan is secured by </w:t>
      </w:r>
      <w:r w:rsidR="00EE2D30" w:rsidRPr="001E085C">
        <w:rPr>
          <w:rFonts w:ascii="Angsana New" w:hAnsi="Angsana New" w:cs="Angsana New"/>
          <w:spacing w:val="-2"/>
          <w:sz w:val="28"/>
        </w:rPr>
        <w:t>10</w:t>
      </w:r>
      <w:r w:rsidRPr="001E085C">
        <w:rPr>
          <w:rFonts w:ascii="Angsana New" w:hAnsi="Angsana New" w:cs="Angsana New"/>
          <w:spacing w:val="-2"/>
          <w:sz w:val="28"/>
        </w:rPr>
        <w:t>,</w:t>
      </w:r>
      <w:r w:rsidR="00EE2D30" w:rsidRPr="001E085C">
        <w:rPr>
          <w:rFonts w:ascii="Angsana New" w:hAnsi="Angsana New" w:cs="Angsana New"/>
          <w:spacing w:val="-2"/>
          <w:sz w:val="28"/>
        </w:rPr>
        <w:t>000</w:t>
      </w:r>
      <w:r w:rsidRPr="001E085C">
        <w:rPr>
          <w:rFonts w:ascii="Angsana New" w:hAnsi="Angsana New" w:cs="Angsana New"/>
          <w:spacing w:val="-2"/>
          <w:sz w:val="28"/>
          <w:cs/>
        </w:rPr>
        <w:t xml:space="preserve"> </w:t>
      </w:r>
      <w:r w:rsidRPr="001E085C">
        <w:rPr>
          <w:rFonts w:ascii="Angsana New" w:hAnsi="Angsana New" w:cs="Angsana New"/>
          <w:spacing w:val="-2"/>
          <w:sz w:val="28"/>
        </w:rPr>
        <w:t xml:space="preserve">paid-up ordinary shares of the said company with a par value of </w:t>
      </w:r>
      <w:r w:rsidR="00EE2D30" w:rsidRPr="001E085C">
        <w:rPr>
          <w:rFonts w:ascii="Angsana New" w:hAnsi="Angsana New" w:cs="Angsana New"/>
          <w:spacing w:val="-2"/>
          <w:sz w:val="28"/>
        </w:rPr>
        <w:t>100</w:t>
      </w:r>
      <w:r w:rsidRPr="001E085C">
        <w:rPr>
          <w:rFonts w:ascii="Angsana New" w:hAnsi="Angsana New" w:cs="Angsana New"/>
          <w:spacing w:val="-2"/>
          <w:sz w:val="28"/>
          <w:cs/>
        </w:rPr>
        <w:t xml:space="preserve"> </w:t>
      </w:r>
      <w:r w:rsidR="004D6AD6">
        <w:rPr>
          <w:rFonts w:ascii="Angsana New" w:hAnsi="Angsana New" w:cs="Angsana New"/>
          <w:spacing w:val="-2"/>
          <w:sz w:val="28"/>
        </w:rPr>
        <w:t>Baht</w:t>
      </w:r>
      <w:r w:rsidRPr="001E085C">
        <w:rPr>
          <w:rFonts w:ascii="Angsana New" w:hAnsi="Angsana New" w:cs="Angsana New"/>
          <w:spacing w:val="-2"/>
          <w:sz w:val="28"/>
        </w:rPr>
        <w:t xml:space="preserve"> per share.</w:t>
      </w:r>
    </w:p>
    <w:p w14:paraId="0043966F" w14:textId="77777777" w:rsidR="00CA57AE" w:rsidRPr="001E085C" w:rsidRDefault="00B1799F" w:rsidP="009E5061">
      <w:pPr>
        <w:pStyle w:val="a7"/>
        <w:spacing w:before="20" w:after="0" w:line="240" w:lineRule="auto"/>
        <w:ind w:left="714"/>
        <w:contextualSpacing w:val="0"/>
        <w:rPr>
          <w:rFonts w:ascii="Angsana New" w:hAnsi="Angsana New" w:cs="Angsana New" w:hint="cs"/>
          <w:b/>
          <w:bCs/>
          <w:sz w:val="28"/>
          <w:cs/>
        </w:rPr>
      </w:pPr>
      <w:r w:rsidRPr="001E085C">
        <w:rPr>
          <w:rFonts w:ascii="Angsana New" w:hAnsi="Angsana New" w:cs="Angsana New"/>
          <w:b/>
          <w:bCs/>
          <w:sz w:val="28"/>
        </w:rPr>
        <w:t>Other non-current assets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CA57AE" w:rsidRPr="001E085C" w14:paraId="2C5D8FF2" w14:textId="77777777" w:rsidTr="00867ACD">
        <w:trPr>
          <w:tblHeader/>
        </w:trPr>
        <w:tc>
          <w:tcPr>
            <w:tcW w:w="3119" w:type="dxa"/>
            <w:shd w:val="clear" w:color="auto" w:fill="auto"/>
          </w:tcPr>
          <w:p w14:paraId="3BEEC2D4" w14:textId="77777777" w:rsidR="00CA57AE" w:rsidRPr="001E085C" w:rsidRDefault="00CA57AE"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51B51E70" w14:textId="77777777" w:rsidR="00CA57AE" w:rsidRPr="001E085C" w:rsidRDefault="00CA57A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CA57AE" w:rsidRPr="001E085C" w14:paraId="32845DB9" w14:textId="77777777" w:rsidTr="00867ACD">
        <w:trPr>
          <w:tblHeader/>
        </w:trPr>
        <w:tc>
          <w:tcPr>
            <w:tcW w:w="3119" w:type="dxa"/>
            <w:shd w:val="clear" w:color="auto" w:fill="auto"/>
          </w:tcPr>
          <w:p w14:paraId="1C6807EA" w14:textId="77777777" w:rsidR="00CA57AE" w:rsidRPr="001E085C" w:rsidRDefault="00CA57AE"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5E045D0B" w14:textId="77777777" w:rsidR="00CA57AE" w:rsidRPr="001E085C" w:rsidRDefault="00CA57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6872624F" w14:textId="77777777" w:rsidR="00CA57AE" w:rsidRPr="001E085C" w:rsidRDefault="00CA57AE"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07325F72" w14:textId="77777777" w:rsidR="00CA57AE" w:rsidRPr="001E085C" w:rsidRDefault="00CA57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BA0F54" w:rsidRPr="001E085C" w14:paraId="75FA6EC4" w14:textId="77777777" w:rsidTr="00867ACD">
        <w:trPr>
          <w:trHeight w:val="70"/>
          <w:tblHeader/>
        </w:trPr>
        <w:tc>
          <w:tcPr>
            <w:tcW w:w="3119" w:type="dxa"/>
            <w:tcBorders>
              <w:bottom w:val="nil"/>
            </w:tcBorders>
            <w:shd w:val="clear" w:color="auto" w:fill="auto"/>
          </w:tcPr>
          <w:p w14:paraId="1B0C5CB9" w14:textId="77777777" w:rsidR="00BA0F54" w:rsidRPr="001E085C" w:rsidRDefault="00BA0F54" w:rsidP="00BA0F54">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444DE8DE"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BEB674F"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0E739AA"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119BDAE5"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23293625"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F0EF0B2"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B34D2E6"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348BB386" w14:textId="77777777" w:rsidR="00BA0F54" w:rsidRPr="001E085C" w:rsidRDefault="00BA0F54" w:rsidP="00BA0F54">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E72D9CB"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71A30D7"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2D077C1"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228F042D"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639FFCC0"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BB039C1" w14:textId="77777777" w:rsidR="00BA0F54" w:rsidRPr="00287BC2" w:rsidRDefault="00BA0F54" w:rsidP="00BA0F54">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2A45917" w14:textId="77777777" w:rsidR="00BA0F54" w:rsidRPr="001E085C" w:rsidRDefault="00BA0F54" w:rsidP="00BA0F54">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BA0F54" w:rsidRPr="001E085C" w14:paraId="537364E6"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37843E0" w14:textId="77777777" w:rsidR="00BA0F54" w:rsidRPr="001E085C" w:rsidRDefault="00BA0F54" w:rsidP="00BA0F54">
            <w:pPr>
              <w:tabs>
                <w:tab w:val="left" w:pos="342"/>
              </w:tabs>
              <w:spacing w:after="0" w:line="240" w:lineRule="auto"/>
              <w:ind w:left="-96" w:right="-108"/>
              <w:rPr>
                <w:rFonts w:ascii="Angsana New" w:eastAsia="Times New Roman" w:hAnsi="Angsana New" w:cs="Angsana New" w:hint="cs"/>
                <w:sz w:val="28"/>
                <w:cs/>
                <w:lang w:val="th-TH"/>
              </w:rPr>
            </w:pPr>
            <w:r w:rsidRPr="001E085C">
              <w:rPr>
                <w:rFonts w:ascii="Angsana New" w:eastAsia="Times New Roman" w:hAnsi="Angsana New" w:cs="Angsana New"/>
                <w:sz w:val="28"/>
                <w:cs/>
                <w:lang w:val="th-TH"/>
              </w:rPr>
              <w:t xml:space="preserve">     </w:t>
            </w:r>
            <w:r w:rsidR="00E0218F" w:rsidRPr="0022033E">
              <w:rPr>
                <w:rFonts w:ascii="Angsana New" w:hAnsi="Angsana New" w:cs="Angsana New"/>
                <w:sz w:val="28"/>
              </w:rPr>
              <w:t>Piyachart Co., Ltd.</w:t>
            </w:r>
          </w:p>
        </w:tc>
        <w:tc>
          <w:tcPr>
            <w:tcW w:w="1151" w:type="dxa"/>
            <w:shd w:val="clear" w:color="auto" w:fill="auto"/>
            <w:vAlign w:val="center"/>
          </w:tcPr>
          <w:p w14:paraId="57D0BDB8" w14:textId="77777777" w:rsidR="00BA0F54" w:rsidRPr="001E085C" w:rsidRDefault="004300F9" w:rsidP="00BA0F54">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7E0B1169" w14:textId="77777777" w:rsidR="00BA0F54" w:rsidRPr="001E085C" w:rsidRDefault="00BA0F54" w:rsidP="00BA0F54">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09A7D39F" w14:textId="77777777" w:rsidR="00BA0F54" w:rsidRPr="001E085C" w:rsidRDefault="00CD5CBD" w:rsidP="00BA0F54">
            <w:pPr>
              <w:spacing w:after="0" w:line="240" w:lineRule="auto"/>
              <w:ind w:left="-92"/>
              <w:jc w:val="right"/>
              <w:rPr>
                <w:rFonts w:ascii="Angsana New" w:eastAsia="Times New Roman" w:hAnsi="Angsana New" w:cs="Angsana New" w:hint="cs"/>
                <w:sz w:val="28"/>
                <w:rtl/>
                <w:cs/>
              </w:rPr>
            </w:pPr>
            <w:r>
              <w:rPr>
                <w:rFonts w:ascii="Angsana New" w:eastAsia="Times New Roman" w:hAnsi="Angsana New" w:cs="Angsana New" w:hint="cs"/>
                <w:sz w:val="28"/>
                <w:cs/>
              </w:rPr>
              <w:t>-</w:t>
            </w:r>
          </w:p>
        </w:tc>
        <w:tc>
          <w:tcPr>
            <w:tcW w:w="243" w:type="dxa"/>
            <w:tcBorders>
              <w:left w:val="nil"/>
            </w:tcBorders>
            <w:shd w:val="clear" w:color="auto" w:fill="auto"/>
            <w:vAlign w:val="bottom"/>
          </w:tcPr>
          <w:p w14:paraId="066E3296" w14:textId="77777777" w:rsidR="00BA0F54" w:rsidRPr="001E085C" w:rsidRDefault="00BA0F54" w:rsidP="00BA0F54">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4C976455" w14:textId="77777777" w:rsidR="00BA0F54" w:rsidRPr="001E085C" w:rsidRDefault="004300F9" w:rsidP="00BA0F54">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390,000</w:t>
            </w:r>
          </w:p>
        </w:tc>
        <w:tc>
          <w:tcPr>
            <w:tcW w:w="243" w:type="dxa"/>
            <w:shd w:val="clear" w:color="auto" w:fill="auto"/>
            <w:vAlign w:val="center"/>
          </w:tcPr>
          <w:p w14:paraId="66F0E16D" w14:textId="77777777" w:rsidR="00BA0F54" w:rsidRPr="001E085C" w:rsidRDefault="00BA0F54" w:rsidP="00BA0F54">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204F68D" w14:textId="77777777" w:rsidR="00BA0F54" w:rsidRPr="001E085C" w:rsidRDefault="00EB17D6" w:rsidP="00BA0F54">
            <w:pPr>
              <w:spacing w:after="0" w:line="240" w:lineRule="auto"/>
              <w:ind w:left="-92"/>
              <w:jc w:val="right"/>
              <w:rPr>
                <w:rFonts w:ascii="Angsana New" w:eastAsia="Times New Roman" w:hAnsi="Angsana New" w:cs="Angsana New"/>
                <w:sz w:val="28"/>
                <w:rtl/>
              </w:rPr>
            </w:pPr>
            <w:r w:rsidRPr="00EB17D6">
              <w:rPr>
                <w:rFonts w:ascii="Angsana New" w:eastAsia="Times New Roman" w:hAnsi="Angsana New" w:cs="Angsana New" w:hint="cs"/>
                <w:sz w:val="28"/>
              </w:rPr>
              <w:t>36</w:t>
            </w:r>
            <w:r w:rsidR="00CD5CBD">
              <w:rPr>
                <w:rFonts w:ascii="Angsana New" w:eastAsia="Times New Roman" w:hAnsi="Angsana New" w:cs="Angsana New"/>
                <w:sz w:val="28"/>
              </w:rPr>
              <w:t>,000</w:t>
            </w:r>
          </w:p>
        </w:tc>
      </w:tr>
      <w:tr w:rsidR="00BA0F54" w:rsidRPr="001E085C" w14:paraId="3BAA849B" w14:textId="77777777" w:rsidTr="00E0218F">
        <w:tblPrEx>
          <w:tblBorders>
            <w:bottom w:val="none" w:sz="0" w:space="0" w:color="auto"/>
          </w:tblBorders>
          <w:tblCellMar>
            <w:left w:w="108" w:type="dxa"/>
            <w:right w:w="108" w:type="dxa"/>
          </w:tblCellMar>
        </w:tblPrEx>
        <w:tc>
          <w:tcPr>
            <w:tcW w:w="3119" w:type="dxa"/>
            <w:shd w:val="clear" w:color="auto" w:fill="auto"/>
            <w:vAlign w:val="bottom"/>
          </w:tcPr>
          <w:p w14:paraId="0CF2B80E" w14:textId="77777777" w:rsidR="00BA0F54" w:rsidRPr="001E085C" w:rsidRDefault="00BA0F54" w:rsidP="00BA0F54">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 xml:space="preserve">     Total</w:t>
            </w:r>
          </w:p>
        </w:tc>
        <w:tc>
          <w:tcPr>
            <w:tcW w:w="1151" w:type="dxa"/>
            <w:tcBorders>
              <w:top w:val="single" w:sz="4" w:space="0" w:color="auto"/>
              <w:bottom w:val="double" w:sz="4" w:space="0" w:color="auto"/>
            </w:tcBorders>
            <w:shd w:val="clear" w:color="auto" w:fill="auto"/>
            <w:vAlign w:val="bottom"/>
          </w:tcPr>
          <w:p w14:paraId="568BA529" w14:textId="77777777" w:rsidR="00BA0F54" w:rsidRPr="001E085C" w:rsidRDefault="004300F9" w:rsidP="00BA0F54">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w:t>
            </w:r>
          </w:p>
        </w:tc>
        <w:tc>
          <w:tcPr>
            <w:tcW w:w="236" w:type="dxa"/>
            <w:shd w:val="clear" w:color="auto" w:fill="auto"/>
            <w:vAlign w:val="bottom"/>
          </w:tcPr>
          <w:p w14:paraId="464BF8F3" w14:textId="77777777" w:rsidR="00BA0F54" w:rsidRPr="001E085C" w:rsidRDefault="00BA0F54" w:rsidP="00BA0F54">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6B9A610F" w14:textId="77777777" w:rsidR="00BA0F54" w:rsidRPr="001E085C" w:rsidRDefault="00BA0F54" w:rsidP="00BA0F54">
            <w:pPr>
              <w:spacing w:after="0" w:line="240" w:lineRule="auto"/>
              <w:ind w:left="-92"/>
              <w:jc w:val="right"/>
              <w:rPr>
                <w:rFonts w:ascii="Angsana New" w:eastAsia="Times New Roman" w:hAnsi="Angsana New" w:cs="Angsana New"/>
                <w:b/>
                <w:bCs/>
                <w:sz w:val="28"/>
              </w:rPr>
            </w:pPr>
            <w:r w:rsidRPr="001E085C">
              <w:rPr>
                <w:rFonts w:ascii="Angsana New" w:eastAsia="Times New Roman" w:hAnsi="Angsana New" w:cs="Angsana New"/>
                <w:b/>
                <w:bCs/>
                <w:sz w:val="28"/>
                <w:cs/>
              </w:rPr>
              <w:t>-</w:t>
            </w:r>
          </w:p>
        </w:tc>
        <w:tc>
          <w:tcPr>
            <w:tcW w:w="243" w:type="dxa"/>
            <w:tcBorders>
              <w:left w:val="nil"/>
            </w:tcBorders>
            <w:shd w:val="clear" w:color="auto" w:fill="auto"/>
            <w:vAlign w:val="bottom"/>
          </w:tcPr>
          <w:p w14:paraId="1C8A740A" w14:textId="77777777" w:rsidR="00BA0F54" w:rsidRPr="001E085C" w:rsidRDefault="00BA0F54" w:rsidP="00BA0F54">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06925337" w14:textId="77777777" w:rsidR="00BA0F54" w:rsidRPr="001E085C" w:rsidRDefault="004300F9" w:rsidP="00BA0F54">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390,000</w:t>
            </w:r>
          </w:p>
        </w:tc>
        <w:tc>
          <w:tcPr>
            <w:tcW w:w="243" w:type="dxa"/>
            <w:shd w:val="clear" w:color="auto" w:fill="auto"/>
            <w:vAlign w:val="bottom"/>
          </w:tcPr>
          <w:p w14:paraId="368F2592" w14:textId="77777777" w:rsidR="00BA0F54" w:rsidRPr="001E085C" w:rsidRDefault="00BA0F54" w:rsidP="00BA0F54">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2CA11B8C" w14:textId="77777777" w:rsidR="00BA0F54" w:rsidRPr="001E085C" w:rsidRDefault="00CD5CBD" w:rsidP="00BA0F5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36,000</w:t>
            </w:r>
          </w:p>
        </w:tc>
      </w:tr>
    </w:tbl>
    <w:p w14:paraId="17ADF15F" w14:textId="77777777" w:rsidR="00B96724" w:rsidRDefault="00B96724" w:rsidP="009E5061">
      <w:pPr>
        <w:pStyle w:val="a7"/>
        <w:spacing w:before="20" w:after="0" w:line="240" w:lineRule="auto"/>
        <w:ind w:left="714"/>
        <w:contextualSpacing w:val="0"/>
        <w:rPr>
          <w:rFonts w:ascii="Angsana New" w:hAnsi="Angsana New" w:cs="Angsana New"/>
          <w:b/>
          <w:bCs/>
          <w:spacing w:val="-4"/>
          <w:sz w:val="28"/>
        </w:rPr>
      </w:pPr>
    </w:p>
    <w:p w14:paraId="071192CC" w14:textId="77777777" w:rsidR="00B96724" w:rsidRDefault="00B96724" w:rsidP="009E5061">
      <w:pPr>
        <w:pStyle w:val="a7"/>
        <w:spacing w:before="20" w:after="0" w:line="240" w:lineRule="auto"/>
        <w:ind w:left="714"/>
        <w:contextualSpacing w:val="0"/>
        <w:rPr>
          <w:rFonts w:ascii="Angsana New" w:hAnsi="Angsana New" w:cs="Angsana New"/>
          <w:b/>
          <w:bCs/>
          <w:spacing w:val="-4"/>
          <w:sz w:val="28"/>
        </w:rPr>
      </w:pPr>
    </w:p>
    <w:p w14:paraId="483941F3" w14:textId="77777777" w:rsidR="0041472A" w:rsidRPr="001E085C" w:rsidRDefault="00CE74EA" w:rsidP="009E5061">
      <w:pPr>
        <w:pStyle w:val="a7"/>
        <w:spacing w:before="20" w:after="0" w:line="240" w:lineRule="auto"/>
        <w:ind w:left="714"/>
        <w:contextualSpacing w:val="0"/>
        <w:rPr>
          <w:rFonts w:ascii="Angsana New" w:hAnsi="Angsana New" w:cs="Angsana New"/>
          <w:b/>
          <w:bCs/>
          <w:sz w:val="28"/>
        </w:rPr>
      </w:pPr>
      <w:r w:rsidRPr="001E085C">
        <w:rPr>
          <w:rFonts w:ascii="Angsana New" w:hAnsi="Angsana New" w:cs="Angsana New"/>
          <w:b/>
          <w:bCs/>
          <w:spacing w:val="-4"/>
          <w:sz w:val="28"/>
        </w:rPr>
        <w:lastRenderedPageBreak/>
        <w:t>Right-of-use assets and lease liabilities</w:t>
      </w:r>
    </w:p>
    <w:p w14:paraId="57A3D6B3" w14:textId="77777777" w:rsidR="0041472A" w:rsidRPr="001E085C" w:rsidRDefault="006F37A7" w:rsidP="009E5061">
      <w:pPr>
        <w:pStyle w:val="a7"/>
        <w:spacing w:before="20" w:after="0" w:line="240" w:lineRule="auto"/>
        <w:ind w:left="714"/>
        <w:contextualSpacing w:val="0"/>
        <w:rPr>
          <w:rFonts w:ascii="Angsana New" w:hAnsi="Angsana New" w:cs="Angsana New"/>
          <w:b/>
          <w:bCs/>
          <w:sz w:val="28"/>
        </w:rPr>
      </w:pPr>
      <w:r w:rsidRPr="001E085C">
        <w:rPr>
          <w:rFonts w:ascii="Angsana New" w:hAnsi="Angsana New" w:cs="Angsana New"/>
          <w:sz w:val="28"/>
        </w:rPr>
        <w:t xml:space="preserve">Transection of Right-of-Use Asset </w:t>
      </w:r>
      <w:r w:rsidR="004B6A82">
        <w:rPr>
          <w:rFonts w:ascii="Angsana New" w:hAnsi="Angsana New" w:cs="Angsana New"/>
          <w:sz w:val="28"/>
        </w:rPr>
        <w:t>f</w:t>
      </w:r>
      <w:r w:rsidRPr="001E085C">
        <w:rPr>
          <w:rFonts w:ascii="Angsana New" w:hAnsi="Angsana New" w:cs="Angsana New"/>
          <w:sz w:val="28"/>
        </w:rPr>
        <w:t xml:space="preserve">or the year ended December </w:t>
      </w:r>
      <w:r w:rsidR="00EE2D30" w:rsidRPr="001E085C">
        <w:rPr>
          <w:rFonts w:ascii="Angsana New" w:hAnsi="Angsana New" w:cs="Angsana New"/>
          <w:sz w:val="28"/>
        </w:rPr>
        <w:t>31</w:t>
      </w:r>
      <w:r w:rsidRPr="001E085C">
        <w:rPr>
          <w:rFonts w:ascii="Angsana New" w:hAnsi="Angsana New" w:cs="Angsana New"/>
          <w:sz w:val="28"/>
        </w:rPr>
        <w:t xml:space="preserve">, </w:t>
      </w:r>
      <w:r w:rsidR="00EE2D30" w:rsidRPr="001E085C">
        <w:rPr>
          <w:rFonts w:ascii="Angsana New" w:hAnsi="Angsana New" w:cs="Angsana New"/>
          <w:sz w:val="28"/>
        </w:rPr>
        <w:t>202</w:t>
      </w:r>
      <w:r w:rsidR="00EB17D6" w:rsidRPr="00EB17D6">
        <w:rPr>
          <w:rFonts w:ascii="Angsana New" w:hAnsi="Angsana New" w:cs="Angsana New" w:hint="cs"/>
          <w:sz w:val="28"/>
        </w:rPr>
        <w:t>3</w:t>
      </w:r>
      <w:r w:rsidRPr="001E085C">
        <w:rPr>
          <w:rFonts w:ascii="Angsana New" w:hAnsi="Angsana New" w:cs="Angsana New"/>
          <w:sz w:val="28"/>
        </w:rPr>
        <w:t>, 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1472A" w:rsidRPr="001E085C" w14:paraId="3D8A8501" w14:textId="77777777" w:rsidTr="00867ACD">
        <w:trPr>
          <w:tblHeader/>
        </w:trPr>
        <w:tc>
          <w:tcPr>
            <w:tcW w:w="3119" w:type="dxa"/>
            <w:shd w:val="clear" w:color="auto" w:fill="auto"/>
          </w:tcPr>
          <w:p w14:paraId="43707F8C" w14:textId="77777777" w:rsidR="0041472A" w:rsidRPr="001E085C" w:rsidRDefault="0041472A"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4DD9F4A0" w14:textId="77777777" w:rsidR="0041472A" w:rsidRPr="001E085C" w:rsidRDefault="0041472A"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41472A" w:rsidRPr="001E085C" w14:paraId="7D09E264" w14:textId="77777777" w:rsidTr="00867ACD">
        <w:trPr>
          <w:tblHeader/>
        </w:trPr>
        <w:tc>
          <w:tcPr>
            <w:tcW w:w="3119" w:type="dxa"/>
            <w:shd w:val="clear" w:color="auto" w:fill="auto"/>
          </w:tcPr>
          <w:p w14:paraId="061D39E7" w14:textId="77777777" w:rsidR="0041472A" w:rsidRPr="001E085C" w:rsidRDefault="0041472A"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2A4311C9" w14:textId="77777777" w:rsidR="0041472A" w:rsidRPr="001E085C" w:rsidRDefault="0041472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6A0E0EB4" w14:textId="77777777" w:rsidR="0041472A" w:rsidRPr="001E085C" w:rsidRDefault="0041472A"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3857028E" w14:textId="77777777" w:rsidR="0041472A" w:rsidRPr="001E085C" w:rsidRDefault="0041472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3C53C0" w:rsidRPr="001E085C" w14:paraId="4FF7F76B" w14:textId="77777777" w:rsidTr="00867ACD">
        <w:trPr>
          <w:trHeight w:val="70"/>
          <w:tblHeader/>
        </w:trPr>
        <w:tc>
          <w:tcPr>
            <w:tcW w:w="3119" w:type="dxa"/>
            <w:tcBorders>
              <w:bottom w:val="nil"/>
            </w:tcBorders>
            <w:shd w:val="clear" w:color="auto" w:fill="auto"/>
          </w:tcPr>
          <w:p w14:paraId="7F3F0A3D" w14:textId="77777777" w:rsidR="003C53C0" w:rsidRPr="001E085C"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078C65D"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45EAF89"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F80D4C3"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6C6F2D4E"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0029FBD5"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5AEBC78"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B813A3B"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27A3F494" w14:textId="77777777" w:rsidR="003C53C0" w:rsidRPr="001E085C"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57EA9114"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CCC98C3"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00D4B48"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090DC5DA"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706BF49D"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894229E"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0103B4"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4300F9" w:rsidRPr="001E085C" w14:paraId="6F390F4F"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76DB9457"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E0218F" w:rsidRPr="00E0218F">
              <w:rPr>
                <w:rFonts w:ascii="Angsana New" w:hAnsi="Angsana New" w:cs="Angsana New"/>
                <w:sz w:val="28"/>
              </w:rPr>
              <w:t xml:space="preserve">Piyachart </w:t>
            </w:r>
            <w:r w:rsidR="00E0218F" w:rsidRPr="001E085C">
              <w:rPr>
                <w:rFonts w:ascii="Angsana New" w:hAnsi="Angsana New" w:cs="Angsana New"/>
                <w:sz w:val="28"/>
              </w:rPr>
              <w:t>Co., Ltd.</w:t>
            </w:r>
          </w:p>
        </w:tc>
        <w:tc>
          <w:tcPr>
            <w:tcW w:w="1151" w:type="dxa"/>
            <w:shd w:val="clear" w:color="auto" w:fill="auto"/>
            <w:vAlign w:val="center"/>
          </w:tcPr>
          <w:p w14:paraId="60D6D0F4"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2C1B0A84"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246F36AF"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59918B0C"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F904365" w14:textId="77777777" w:rsidR="004300F9" w:rsidRPr="001E085C"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10,171,882</w:t>
            </w:r>
          </w:p>
        </w:tc>
        <w:tc>
          <w:tcPr>
            <w:tcW w:w="243" w:type="dxa"/>
            <w:shd w:val="clear" w:color="auto" w:fill="auto"/>
            <w:vAlign w:val="center"/>
          </w:tcPr>
          <w:p w14:paraId="1C765315"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25E1ADC" w14:textId="77777777" w:rsidR="004300F9" w:rsidRPr="001E085C" w:rsidRDefault="004300F9" w:rsidP="004300F9">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1,056,275</w:t>
            </w:r>
          </w:p>
        </w:tc>
      </w:tr>
      <w:tr w:rsidR="004300F9" w:rsidRPr="001E085C" w14:paraId="4ABF88BA"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7B0D3C0A" w14:textId="77777777" w:rsidR="004300F9" w:rsidRPr="0022033E" w:rsidRDefault="00E0218F" w:rsidP="00E0218F">
            <w:pPr>
              <w:tabs>
                <w:tab w:val="left" w:pos="342"/>
              </w:tabs>
              <w:spacing w:after="0" w:line="240" w:lineRule="auto"/>
              <w:ind w:left="-96" w:right="-108"/>
              <w:rPr>
                <w:rFonts w:ascii="Angsana New" w:eastAsia="Times New Roman" w:hAnsi="Angsana New" w:cs="Angsana New"/>
                <w:sz w:val="28"/>
                <w:cs/>
              </w:rPr>
            </w:pPr>
            <w:r>
              <w:rPr>
                <w:rFonts w:ascii="Angsana New" w:eastAsia="Times New Roman" w:hAnsi="Angsana New" w:cs="Angsana New"/>
                <w:sz w:val="28"/>
              </w:rPr>
              <w:t xml:space="preserve">     </w:t>
            </w:r>
            <w:r w:rsidRPr="00E0218F">
              <w:rPr>
                <w:rFonts w:ascii="Angsana New" w:eastAsia="Times New Roman" w:hAnsi="Angsana New" w:cs="Angsana New"/>
                <w:sz w:val="28"/>
              </w:rPr>
              <w:t xml:space="preserve">Rich Asia Corporation </w:t>
            </w:r>
            <w:r w:rsidR="00B96724" w:rsidRPr="00B96724">
              <w:rPr>
                <w:rFonts w:ascii="Angsana New" w:eastAsia="Times New Roman" w:hAnsi="Angsana New" w:cs="Angsana New"/>
                <w:sz w:val="28"/>
              </w:rPr>
              <w:t>Public</w:t>
            </w:r>
            <w:r w:rsidR="0022033E" w:rsidRPr="0022033E">
              <w:rPr>
                <w:rFonts w:ascii="Angsana New" w:eastAsia="Times New Roman" w:hAnsi="Angsana New" w:cs="Angsana New"/>
                <w:sz w:val="28"/>
              </w:rPr>
              <w:t xml:space="preserve"> Co., Ltd</w:t>
            </w:r>
          </w:p>
        </w:tc>
        <w:tc>
          <w:tcPr>
            <w:tcW w:w="1151" w:type="dxa"/>
            <w:shd w:val="clear" w:color="auto" w:fill="auto"/>
            <w:vAlign w:val="bottom"/>
          </w:tcPr>
          <w:p w14:paraId="45C54371"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287,913</w:t>
            </w:r>
          </w:p>
        </w:tc>
        <w:tc>
          <w:tcPr>
            <w:tcW w:w="236" w:type="dxa"/>
            <w:shd w:val="clear" w:color="auto" w:fill="auto"/>
            <w:vAlign w:val="bottom"/>
          </w:tcPr>
          <w:p w14:paraId="3BB930F9"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4A98A203" w14:textId="77777777" w:rsidR="004300F9" w:rsidRPr="001E085C" w:rsidRDefault="004300F9" w:rsidP="004300F9">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4</w:t>
            </w:r>
            <w:r w:rsidR="00EB17D6" w:rsidRPr="00EB17D6">
              <w:rPr>
                <w:rFonts w:ascii="Angsana New" w:eastAsia="Times New Roman" w:hAnsi="Angsana New" w:cs="Angsana New" w:hint="cs"/>
                <w:sz w:val="28"/>
              </w:rPr>
              <w:t>47</w:t>
            </w:r>
            <w:r w:rsidRPr="005661FD">
              <w:rPr>
                <w:rFonts w:ascii="Angsana New" w:eastAsia="Times New Roman" w:hAnsi="Angsana New" w:cs="Angsana New"/>
                <w:sz w:val="28"/>
              </w:rPr>
              <w:t>,</w:t>
            </w:r>
            <w:r w:rsidR="00EB17D6" w:rsidRPr="00EB17D6">
              <w:rPr>
                <w:rFonts w:ascii="Angsana New" w:eastAsia="Times New Roman" w:hAnsi="Angsana New" w:cs="Angsana New" w:hint="cs"/>
                <w:sz w:val="28"/>
              </w:rPr>
              <w:t>004</w:t>
            </w:r>
          </w:p>
        </w:tc>
        <w:tc>
          <w:tcPr>
            <w:tcW w:w="243" w:type="dxa"/>
            <w:tcBorders>
              <w:left w:val="nil"/>
            </w:tcBorders>
            <w:shd w:val="clear" w:color="auto" w:fill="auto"/>
            <w:vAlign w:val="bottom"/>
          </w:tcPr>
          <w:p w14:paraId="5C8C39F6"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0A98694A"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bottom"/>
          </w:tcPr>
          <w:p w14:paraId="140BE3F9"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273581C1"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r>
      <w:tr w:rsidR="004300F9" w:rsidRPr="001E085C" w14:paraId="7B6C376B"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30ED2994"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1560DCB9" w14:textId="77777777" w:rsidR="004300F9" w:rsidRPr="001E085C" w:rsidRDefault="004300F9" w:rsidP="004300F9">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287,913</w:t>
            </w:r>
          </w:p>
        </w:tc>
        <w:tc>
          <w:tcPr>
            <w:tcW w:w="236" w:type="dxa"/>
            <w:shd w:val="clear" w:color="auto" w:fill="auto"/>
            <w:vAlign w:val="bottom"/>
          </w:tcPr>
          <w:p w14:paraId="40006366" w14:textId="77777777" w:rsidR="004300F9" w:rsidRPr="001E085C" w:rsidRDefault="004300F9" w:rsidP="004300F9">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69F210C0" w14:textId="77777777" w:rsidR="004300F9" w:rsidRPr="001E085C" w:rsidRDefault="004300F9" w:rsidP="004300F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w:t>
            </w:r>
            <w:r w:rsidR="00EB17D6" w:rsidRPr="00EB17D6">
              <w:rPr>
                <w:rFonts w:ascii="Angsana New" w:eastAsia="Times New Roman" w:hAnsi="Angsana New" w:cs="Angsana New" w:hint="cs"/>
                <w:b/>
                <w:bCs/>
                <w:sz w:val="28"/>
              </w:rPr>
              <w:t>47</w:t>
            </w:r>
            <w:r>
              <w:rPr>
                <w:rFonts w:ascii="Angsana New" w:eastAsia="Times New Roman" w:hAnsi="Angsana New" w:cs="Angsana New"/>
                <w:b/>
                <w:bCs/>
                <w:sz w:val="28"/>
              </w:rPr>
              <w:t>,</w:t>
            </w:r>
            <w:r w:rsidR="00EB17D6" w:rsidRPr="00EB17D6">
              <w:rPr>
                <w:rFonts w:ascii="Angsana New" w:eastAsia="Times New Roman" w:hAnsi="Angsana New" w:cs="Angsana New" w:hint="cs"/>
                <w:b/>
                <w:bCs/>
                <w:sz w:val="28"/>
              </w:rPr>
              <w:t>004</w:t>
            </w:r>
          </w:p>
        </w:tc>
        <w:tc>
          <w:tcPr>
            <w:tcW w:w="243" w:type="dxa"/>
            <w:tcBorders>
              <w:left w:val="nil"/>
            </w:tcBorders>
            <w:shd w:val="clear" w:color="auto" w:fill="auto"/>
            <w:vAlign w:val="bottom"/>
          </w:tcPr>
          <w:p w14:paraId="067987A5" w14:textId="77777777" w:rsidR="004300F9" w:rsidRPr="001E085C" w:rsidRDefault="004300F9" w:rsidP="004300F9">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7F557C03" w14:textId="77777777" w:rsidR="004300F9" w:rsidRPr="001E085C" w:rsidRDefault="004300F9" w:rsidP="004300F9">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10,171,882</w:t>
            </w:r>
          </w:p>
        </w:tc>
        <w:tc>
          <w:tcPr>
            <w:tcW w:w="243" w:type="dxa"/>
            <w:shd w:val="clear" w:color="auto" w:fill="auto"/>
            <w:vAlign w:val="bottom"/>
          </w:tcPr>
          <w:p w14:paraId="0D836C57" w14:textId="77777777" w:rsidR="004300F9" w:rsidRPr="001E085C" w:rsidRDefault="004300F9" w:rsidP="004300F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05DFF2A4" w14:textId="77777777" w:rsidR="004300F9" w:rsidRPr="001E085C" w:rsidRDefault="004300F9" w:rsidP="004300F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1,056,275</w:t>
            </w:r>
          </w:p>
        </w:tc>
      </w:tr>
    </w:tbl>
    <w:p w14:paraId="01970CC5" w14:textId="77777777" w:rsidR="0022033E" w:rsidRDefault="0022033E" w:rsidP="0022033E">
      <w:pPr>
        <w:pStyle w:val="a7"/>
        <w:spacing w:before="120" w:after="0" w:line="240" w:lineRule="auto"/>
        <w:ind w:left="716"/>
        <w:jc w:val="thaiDistribute"/>
        <w:rPr>
          <w:rFonts w:ascii="Angsana New" w:hAnsi="Angsana New" w:cs="Angsana New"/>
          <w:sz w:val="28"/>
        </w:rPr>
      </w:pPr>
      <w:r w:rsidRPr="0022033E">
        <w:rPr>
          <w:rFonts w:ascii="Angsana New" w:hAnsi="Angsana New" w:cs="Angsana New"/>
          <w:sz w:val="28"/>
        </w:rPr>
        <w:t xml:space="preserve">The </w:t>
      </w:r>
      <w:r w:rsidR="00B96724">
        <w:rPr>
          <w:rFonts w:ascii="Angsana New" w:hAnsi="Angsana New" w:cs="Angsana New"/>
          <w:sz w:val="28"/>
        </w:rPr>
        <w:t>C</w:t>
      </w:r>
      <w:r w:rsidRPr="0022033E">
        <w:rPr>
          <w:rFonts w:ascii="Angsana New" w:hAnsi="Angsana New" w:cs="Angsana New"/>
          <w:sz w:val="28"/>
        </w:rPr>
        <w:t xml:space="preserve">ompany has entered into a space service contract with Piyachart Company Limited, </w:t>
      </w:r>
      <w:r w:rsidR="00EB17D6" w:rsidRPr="00EB17D6">
        <w:rPr>
          <w:rFonts w:ascii="Angsana New" w:hAnsi="Angsana New" w:cs="Angsana New"/>
          <w:sz w:val="28"/>
        </w:rPr>
        <w:t>1</w:t>
      </w:r>
      <w:r w:rsidRPr="0022033E">
        <w:rPr>
          <w:rFonts w:ascii="Angsana New" w:hAnsi="Angsana New" w:cs="Angsana New"/>
          <w:sz w:val="28"/>
          <w:cs/>
        </w:rPr>
        <w:t xml:space="preserve"> </w:t>
      </w:r>
      <w:r w:rsidRPr="0022033E">
        <w:rPr>
          <w:rFonts w:ascii="Angsana New" w:hAnsi="Angsana New" w:cs="Angsana New"/>
          <w:sz w:val="28"/>
        </w:rPr>
        <w:t xml:space="preserve">contract, for a period of </w:t>
      </w:r>
      <w:r w:rsidR="00EB17D6" w:rsidRPr="00EB17D6">
        <w:rPr>
          <w:rFonts w:ascii="Angsana New" w:hAnsi="Angsana New" w:cs="Angsana New"/>
          <w:sz w:val="28"/>
        </w:rPr>
        <w:t>7</w:t>
      </w:r>
      <w:r w:rsidRPr="0022033E">
        <w:rPr>
          <w:rFonts w:ascii="Angsana New" w:hAnsi="Angsana New" w:cs="Angsana New"/>
          <w:sz w:val="28"/>
          <w:cs/>
        </w:rPr>
        <w:t xml:space="preserve"> </w:t>
      </w:r>
      <w:r w:rsidRPr="0022033E">
        <w:rPr>
          <w:rFonts w:ascii="Angsana New" w:hAnsi="Angsana New" w:cs="Angsana New"/>
          <w:sz w:val="28"/>
        </w:rPr>
        <w:t xml:space="preserve">years and </w:t>
      </w:r>
      <w:r w:rsidR="00EB17D6" w:rsidRPr="00EB17D6">
        <w:rPr>
          <w:rFonts w:ascii="Angsana New" w:hAnsi="Angsana New" w:cs="Angsana New"/>
          <w:sz w:val="28"/>
        </w:rPr>
        <w:t>7</w:t>
      </w:r>
      <w:r w:rsidRPr="0022033E">
        <w:rPr>
          <w:rFonts w:ascii="Angsana New" w:hAnsi="Angsana New" w:cs="Angsana New"/>
          <w:sz w:val="28"/>
          <w:cs/>
        </w:rPr>
        <w:t xml:space="preserve"> </w:t>
      </w:r>
      <w:r w:rsidRPr="0022033E">
        <w:rPr>
          <w:rFonts w:ascii="Angsana New" w:hAnsi="Angsana New" w:cs="Angsana New"/>
          <w:sz w:val="28"/>
        </w:rPr>
        <w:t xml:space="preserve">months (years </w:t>
      </w:r>
      <w:r w:rsidR="00EB17D6" w:rsidRPr="00EB17D6">
        <w:rPr>
          <w:rFonts w:ascii="Angsana New" w:hAnsi="Angsana New" w:cs="Angsana New"/>
          <w:sz w:val="28"/>
        </w:rPr>
        <w:t>2024</w:t>
      </w:r>
      <w:r w:rsidR="00B96724">
        <w:rPr>
          <w:rFonts w:ascii="Angsana New" w:hAnsi="Angsana New" w:cs="Angsana New"/>
          <w:sz w:val="28"/>
        </w:rPr>
        <w:t xml:space="preserve"> - </w:t>
      </w:r>
      <w:r w:rsidR="00EB17D6" w:rsidRPr="00EB17D6">
        <w:rPr>
          <w:rFonts w:ascii="Angsana New" w:hAnsi="Angsana New" w:cs="Angsana New"/>
          <w:sz w:val="28"/>
        </w:rPr>
        <w:t>2031</w:t>
      </w:r>
      <w:r w:rsidRPr="0022033E">
        <w:rPr>
          <w:rFonts w:ascii="Angsana New" w:hAnsi="Angsana New" w:cs="Angsana New"/>
          <w:sz w:val="28"/>
          <w:cs/>
        </w:rPr>
        <w:t xml:space="preserve">). </w:t>
      </w:r>
      <w:r w:rsidRPr="0022033E">
        <w:rPr>
          <w:rFonts w:ascii="Angsana New" w:hAnsi="Angsana New" w:cs="Angsana New"/>
          <w:sz w:val="28"/>
        </w:rPr>
        <w:t xml:space="preserve">The amount of money to be paid according to the contract averages </w:t>
      </w:r>
      <w:r w:rsidR="00B96724">
        <w:rPr>
          <w:rFonts w:ascii="Angsana New" w:hAnsi="Angsana New" w:cs="Angsana New"/>
          <w:sz w:val="28"/>
        </w:rPr>
        <w:t>B</w:t>
      </w:r>
      <w:r w:rsidRPr="0022033E">
        <w:rPr>
          <w:rFonts w:ascii="Angsana New" w:hAnsi="Angsana New" w:cs="Angsana New"/>
          <w:sz w:val="28"/>
        </w:rPr>
        <w:t xml:space="preserve">aht </w:t>
      </w:r>
      <w:r w:rsidR="00EB17D6" w:rsidRPr="00EB17D6">
        <w:rPr>
          <w:rFonts w:ascii="Angsana New" w:hAnsi="Angsana New" w:cs="Angsana New"/>
          <w:sz w:val="28"/>
        </w:rPr>
        <w:t>0</w:t>
      </w:r>
      <w:r w:rsidRPr="0022033E">
        <w:rPr>
          <w:rFonts w:ascii="Angsana New" w:hAnsi="Angsana New" w:cs="Angsana New"/>
          <w:sz w:val="28"/>
          <w:cs/>
        </w:rPr>
        <w:t>.</w:t>
      </w:r>
      <w:r w:rsidR="00EB17D6" w:rsidRPr="00EB17D6">
        <w:rPr>
          <w:rFonts w:ascii="Angsana New" w:hAnsi="Angsana New" w:cs="Angsana New"/>
          <w:sz w:val="28"/>
        </w:rPr>
        <w:t>11</w:t>
      </w:r>
      <w:r w:rsidRPr="0022033E">
        <w:rPr>
          <w:rFonts w:ascii="Angsana New" w:hAnsi="Angsana New" w:cs="Angsana New"/>
          <w:sz w:val="28"/>
          <w:cs/>
        </w:rPr>
        <w:t xml:space="preserve"> </w:t>
      </w:r>
      <w:r w:rsidRPr="0022033E">
        <w:rPr>
          <w:rFonts w:ascii="Angsana New" w:hAnsi="Angsana New" w:cs="Angsana New"/>
          <w:sz w:val="28"/>
        </w:rPr>
        <w:t>million per month. Therefore, rights</w:t>
      </w:r>
      <w:r w:rsidR="00B96724">
        <w:rPr>
          <w:rFonts w:ascii="Angsana New" w:hAnsi="Angsana New" w:cs="Angsana New"/>
          <w:sz w:val="28"/>
        </w:rPr>
        <w:t>-</w:t>
      </w:r>
      <w:r w:rsidRPr="0022033E">
        <w:rPr>
          <w:rFonts w:ascii="Angsana New" w:hAnsi="Angsana New" w:cs="Angsana New"/>
          <w:sz w:val="28"/>
        </w:rPr>
        <w:t>of</w:t>
      </w:r>
      <w:r w:rsidR="00B96724">
        <w:rPr>
          <w:rFonts w:ascii="Angsana New" w:hAnsi="Angsana New" w:cs="Angsana New"/>
          <w:sz w:val="28"/>
        </w:rPr>
        <w:t>-</w:t>
      </w:r>
      <w:r w:rsidRPr="0022033E">
        <w:rPr>
          <w:rFonts w:ascii="Angsana New" w:hAnsi="Angsana New" w:cs="Angsana New"/>
          <w:sz w:val="28"/>
        </w:rPr>
        <w:t>use</w:t>
      </w:r>
      <w:r w:rsidR="00B96724" w:rsidRPr="00B96724">
        <w:rPr>
          <w:rFonts w:ascii="Angsana New" w:hAnsi="Angsana New" w:cs="Angsana New"/>
          <w:sz w:val="28"/>
        </w:rPr>
        <w:t xml:space="preserve"> </w:t>
      </w:r>
      <w:r w:rsidR="00B96724" w:rsidRPr="0022033E">
        <w:rPr>
          <w:rFonts w:ascii="Angsana New" w:hAnsi="Angsana New" w:cs="Angsana New"/>
          <w:sz w:val="28"/>
        </w:rPr>
        <w:t>assets</w:t>
      </w:r>
      <w:r w:rsidR="00B96724">
        <w:rPr>
          <w:rFonts w:ascii="Angsana New" w:hAnsi="Angsana New" w:cs="Angsana New"/>
          <w:sz w:val="28"/>
        </w:rPr>
        <w:t xml:space="preserve"> </w:t>
      </w:r>
      <w:r w:rsidRPr="0022033E">
        <w:rPr>
          <w:rFonts w:ascii="Angsana New" w:hAnsi="Angsana New" w:cs="Angsana New"/>
          <w:sz w:val="28"/>
        </w:rPr>
        <w:t>and liabilit</w:t>
      </w:r>
      <w:r w:rsidR="00C35638">
        <w:rPr>
          <w:rFonts w:ascii="Angsana New" w:hAnsi="Angsana New" w:cs="Angsana New"/>
          <w:sz w:val="28"/>
        </w:rPr>
        <w:t>y</w:t>
      </w:r>
      <w:r w:rsidRPr="0022033E">
        <w:rPr>
          <w:rFonts w:ascii="Angsana New" w:hAnsi="Angsana New" w:cs="Angsana New"/>
          <w:sz w:val="28"/>
        </w:rPr>
        <w:t xml:space="preserve"> under the lease agreement for a period of </w:t>
      </w:r>
      <w:r w:rsidR="00EB17D6" w:rsidRPr="00EB17D6">
        <w:rPr>
          <w:rFonts w:ascii="Angsana New" w:hAnsi="Angsana New" w:cs="Angsana New"/>
          <w:sz w:val="28"/>
        </w:rPr>
        <w:t>7</w:t>
      </w:r>
      <w:r w:rsidRPr="0022033E">
        <w:rPr>
          <w:rFonts w:ascii="Angsana New" w:hAnsi="Angsana New" w:cs="Angsana New"/>
          <w:sz w:val="28"/>
          <w:cs/>
        </w:rPr>
        <w:t xml:space="preserve"> </w:t>
      </w:r>
      <w:r w:rsidRPr="0022033E">
        <w:rPr>
          <w:rFonts w:ascii="Angsana New" w:hAnsi="Angsana New" w:cs="Angsana New"/>
          <w:sz w:val="28"/>
        </w:rPr>
        <w:t xml:space="preserve">years and </w:t>
      </w:r>
      <w:r w:rsidR="00EB17D6" w:rsidRPr="00EB17D6">
        <w:rPr>
          <w:rFonts w:ascii="Angsana New" w:hAnsi="Angsana New" w:cs="Angsana New"/>
          <w:sz w:val="28"/>
        </w:rPr>
        <w:t>7</w:t>
      </w:r>
      <w:r w:rsidRPr="0022033E">
        <w:rPr>
          <w:rFonts w:ascii="Angsana New" w:hAnsi="Angsana New" w:cs="Angsana New"/>
          <w:sz w:val="28"/>
          <w:cs/>
        </w:rPr>
        <w:t xml:space="preserve"> </w:t>
      </w:r>
      <w:r w:rsidRPr="0022033E">
        <w:rPr>
          <w:rFonts w:ascii="Angsana New" w:hAnsi="Angsana New" w:cs="Angsana New"/>
          <w:sz w:val="28"/>
        </w:rPr>
        <w:t>months, according to the lease term and the management's intention</w:t>
      </w:r>
      <w:r>
        <w:rPr>
          <w:rFonts w:ascii="Angsana New" w:hAnsi="Angsana New" w:cs="Angsana New"/>
          <w:sz w:val="28"/>
        </w:rPr>
        <w:t>.</w:t>
      </w:r>
    </w:p>
    <w:p w14:paraId="1AD18FA6" w14:textId="77777777" w:rsidR="004300F9" w:rsidRPr="004300F9" w:rsidRDefault="0022033E" w:rsidP="0022033E">
      <w:pPr>
        <w:pStyle w:val="a7"/>
        <w:spacing w:before="120" w:after="0" w:line="240" w:lineRule="auto"/>
        <w:ind w:left="716"/>
        <w:jc w:val="thaiDistribute"/>
        <w:rPr>
          <w:rFonts w:ascii="Angsana New" w:hAnsi="Angsana New" w:cs="Angsana New"/>
          <w:sz w:val="28"/>
        </w:rPr>
      </w:pPr>
      <w:r w:rsidRPr="0022033E">
        <w:rPr>
          <w:rFonts w:ascii="Angsana New" w:hAnsi="Angsana New" w:cs="Angsana New"/>
          <w:sz w:val="28"/>
        </w:rPr>
        <w:t xml:space="preserve">The </w:t>
      </w:r>
      <w:r w:rsidR="00B96724">
        <w:rPr>
          <w:rFonts w:ascii="Angsana New" w:hAnsi="Angsana New" w:cs="Angsana New"/>
          <w:sz w:val="28"/>
        </w:rPr>
        <w:t>C</w:t>
      </w:r>
      <w:r w:rsidRPr="0022033E">
        <w:rPr>
          <w:rFonts w:ascii="Angsana New" w:hAnsi="Angsana New" w:cs="Angsana New"/>
          <w:sz w:val="28"/>
        </w:rPr>
        <w:t xml:space="preserve">ompany has entered into a rental contract for space and services with Piyachart Company Limited for a period of </w:t>
      </w:r>
      <w:r w:rsidR="00EB17D6" w:rsidRPr="00EB17D6">
        <w:rPr>
          <w:rFonts w:ascii="Angsana New" w:hAnsi="Angsana New" w:cs="Angsana New"/>
          <w:sz w:val="28"/>
        </w:rPr>
        <w:t>3</w:t>
      </w:r>
      <w:r w:rsidRPr="0022033E">
        <w:rPr>
          <w:rFonts w:ascii="Angsana New" w:hAnsi="Angsana New" w:cs="Angsana New"/>
          <w:sz w:val="28"/>
          <w:cs/>
        </w:rPr>
        <w:t xml:space="preserve"> </w:t>
      </w:r>
      <w:r w:rsidRPr="0022033E">
        <w:rPr>
          <w:rFonts w:ascii="Angsana New" w:hAnsi="Angsana New" w:cs="Angsana New"/>
          <w:sz w:val="28"/>
        </w:rPr>
        <w:t>years (</w:t>
      </w:r>
      <w:r w:rsidR="00EB17D6" w:rsidRPr="00EB17D6">
        <w:rPr>
          <w:rFonts w:ascii="Angsana New" w:hAnsi="Angsana New" w:cs="Angsana New"/>
          <w:sz w:val="28"/>
        </w:rPr>
        <w:t>2023</w:t>
      </w:r>
      <w:r w:rsidR="00B96724">
        <w:rPr>
          <w:rFonts w:ascii="Angsana New" w:hAnsi="Angsana New" w:cs="Angsana New"/>
          <w:sz w:val="28"/>
        </w:rPr>
        <w:t xml:space="preserve"> - </w:t>
      </w:r>
      <w:r w:rsidR="00EB17D6" w:rsidRPr="00EB17D6">
        <w:rPr>
          <w:rFonts w:ascii="Angsana New" w:hAnsi="Angsana New" w:cs="Angsana New"/>
          <w:sz w:val="28"/>
        </w:rPr>
        <w:t>2026</w:t>
      </w:r>
      <w:r w:rsidRPr="0022033E">
        <w:rPr>
          <w:rFonts w:ascii="Angsana New" w:hAnsi="Angsana New" w:cs="Angsana New"/>
          <w:sz w:val="28"/>
          <w:cs/>
        </w:rPr>
        <w:t xml:space="preserve">). </w:t>
      </w:r>
      <w:r w:rsidRPr="0022033E">
        <w:rPr>
          <w:rFonts w:ascii="Angsana New" w:hAnsi="Angsana New" w:cs="Angsana New"/>
          <w:sz w:val="28"/>
        </w:rPr>
        <w:t xml:space="preserve">The amount of money to be paid according to the contract averages Baht </w:t>
      </w:r>
      <w:r w:rsidR="00EB17D6" w:rsidRPr="00EB17D6">
        <w:rPr>
          <w:rFonts w:ascii="Angsana New" w:hAnsi="Angsana New" w:cs="Angsana New"/>
          <w:sz w:val="28"/>
        </w:rPr>
        <w:t>0</w:t>
      </w:r>
      <w:r w:rsidRPr="0022033E">
        <w:rPr>
          <w:rFonts w:ascii="Angsana New" w:hAnsi="Angsana New" w:cs="Angsana New"/>
          <w:sz w:val="28"/>
          <w:cs/>
        </w:rPr>
        <w:t>.</w:t>
      </w:r>
      <w:r w:rsidR="00EB17D6" w:rsidRPr="00EB17D6">
        <w:rPr>
          <w:rFonts w:ascii="Angsana New" w:hAnsi="Angsana New" w:cs="Angsana New"/>
          <w:sz w:val="28"/>
        </w:rPr>
        <w:t>09</w:t>
      </w:r>
      <w:r w:rsidRPr="0022033E">
        <w:rPr>
          <w:rFonts w:ascii="Angsana New" w:hAnsi="Angsana New" w:cs="Angsana New"/>
          <w:sz w:val="28"/>
          <w:cs/>
        </w:rPr>
        <w:t xml:space="preserve"> </w:t>
      </w:r>
      <w:r w:rsidRPr="0022033E">
        <w:rPr>
          <w:rFonts w:ascii="Angsana New" w:hAnsi="Angsana New" w:cs="Angsana New"/>
          <w:sz w:val="28"/>
        </w:rPr>
        <w:t xml:space="preserve">million per month. Therefore, </w:t>
      </w:r>
      <w:r w:rsidR="00B96724" w:rsidRPr="0022033E">
        <w:rPr>
          <w:rFonts w:ascii="Angsana New" w:hAnsi="Angsana New" w:cs="Angsana New"/>
          <w:sz w:val="28"/>
        </w:rPr>
        <w:t>rights</w:t>
      </w:r>
      <w:r w:rsidR="00B96724">
        <w:rPr>
          <w:rFonts w:ascii="Angsana New" w:hAnsi="Angsana New" w:cs="Angsana New"/>
          <w:sz w:val="28"/>
        </w:rPr>
        <w:t>-</w:t>
      </w:r>
      <w:r w:rsidR="00B96724" w:rsidRPr="0022033E">
        <w:rPr>
          <w:rFonts w:ascii="Angsana New" w:hAnsi="Angsana New" w:cs="Angsana New"/>
          <w:sz w:val="28"/>
        </w:rPr>
        <w:t>of</w:t>
      </w:r>
      <w:r w:rsidR="00B96724">
        <w:rPr>
          <w:rFonts w:ascii="Angsana New" w:hAnsi="Angsana New" w:cs="Angsana New"/>
          <w:sz w:val="28"/>
        </w:rPr>
        <w:t>-</w:t>
      </w:r>
      <w:r w:rsidR="00B96724" w:rsidRPr="0022033E">
        <w:rPr>
          <w:rFonts w:ascii="Angsana New" w:hAnsi="Angsana New" w:cs="Angsana New"/>
          <w:sz w:val="28"/>
        </w:rPr>
        <w:t>use</w:t>
      </w:r>
      <w:r w:rsidR="00B96724" w:rsidRPr="00B96724">
        <w:rPr>
          <w:rFonts w:ascii="Angsana New" w:hAnsi="Angsana New" w:cs="Angsana New"/>
          <w:sz w:val="28"/>
        </w:rPr>
        <w:t xml:space="preserve"> </w:t>
      </w:r>
      <w:r w:rsidR="00B96724" w:rsidRPr="0022033E">
        <w:rPr>
          <w:rFonts w:ascii="Angsana New" w:hAnsi="Angsana New" w:cs="Angsana New"/>
          <w:sz w:val="28"/>
        </w:rPr>
        <w:t>assets</w:t>
      </w:r>
      <w:r w:rsidRPr="0022033E">
        <w:rPr>
          <w:rFonts w:ascii="Angsana New" w:hAnsi="Angsana New" w:cs="Angsana New"/>
          <w:sz w:val="28"/>
        </w:rPr>
        <w:t xml:space="preserve"> and </w:t>
      </w:r>
      <w:r w:rsidR="00C35638" w:rsidRPr="0022033E">
        <w:rPr>
          <w:rFonts w:ascii="Angsana New" w:hAnsi="Angsana New" w:cs="Angsana New"/>
          <w:sz w:val="28"/>
        </w:rPr>
        <w:t>liabilit</w:t>
      </w:r>
      <w:r w:rsidR="00C35638">
        <w:rPr>
          <w:rFonts w:ascii="Angsana New" w:hAnsi="Angsana New" w:cs="Angsana New"/>
          <w:sz w:val="28"/>
        </w:rPr>
        <w:t>y</w:t>
      </w:r>
      <w:r w:rsidRPr="0022033E">
        <w:rPr>
          <w:rFonts w:ascii="Angsana New" w:hAnsi="Angsana New" w:cs="Angsana New"/>
          <w:sz w:val="28"/>
        </w:rPr>
        <w:t xml:space="preserve"> under the lease contract for a period of </w:t>
      </w:r>
      <w:r w:rsidR="00EB17D6" w:rsidRPr="00EB17D6">
        <w:rPr>
          <w:rFonts w:ascii="Angsana New" w:hAnsi="Angsana New" w:cs="Angsana New"/>
          <w:sz w:val="28"/>
        </w:rPr>
        <w:t>3</w:t>
      </w:r>
      <w:r w:rsidRPr="0022033E">
        <w:rPr>
          <w:rFonts w:ascii="Angsana New" w:hAnsi="Angsana New" w:cs="Angsana New"/>
          <w:sz w:val="28"/>
          <w:cs/>
        </w:rPr>
        <w:t xml:space="preserve"> </w:t>
      </w:r>
      <w:r w:rsidRPr="0022033E">
        <w:rPr>
          <w:rFonts w:ascii="Angsana New" w:hAnsi="Angsana New" w:cs="Angsana New"/>
          <w:sz w:val="28"/>
        </w:rPr>
        <w:t>years, according to the lease term and according to the management's intention</w:t>
      </w:r>
      <w:r>
        <w:rPr>
          <w:rFonts w:ascii="Angsana New" w:hAnsi="Angsana New" w:cs="Angsana New"/>
          <w:sz w:val="28"/>
        </w:rPr>
        <w:t>.</w:t>
      </w:r>
    </w:p>
    <w:p w14:paraId="7480A1FA" w14:textId="77777777" w:rsidR="004300F9" w:rsidRDefault="0022033E" w:rsidP="0022033E">
      <w:pPr>
        <w:pStyle w:val="a7"/>
        <w:spacing w:before="120" w:after="0" w:line="240" w:lineRule="auto"/>
        <w:ind w:left="716"/>
        <w:jc w:val="thaiDistribute"/>
        <w:rPr>
          <w:rFonts w:ascii="Angsana New" w:hAnsi="Angsana New" w:cs="Angsana New"/>
          <w:sz w:val="28"/>
        </w:rPr>
      </w:pPr>
      <w:r w:rsidRPr="0022033E">
        <w:rPr>
          <w:rFonts w:ascii="Angsana New" w:hAnsi="Angsana New" w:cs="Angsana New"/>
          <w:sz w:val="28"/>
        </w:rPr>
        <w:t xml:space="preserve">The </w:t>
      </w:r>
      <w:r w:rsidR="00B96724">
        <w:rPr>
          <w:rFonts w:ascii="Angsana New" w:hAnsi="Angsana New" w:cs="Angsana New"/>
          <w:sz w:val="28"/>
        </w:rPr>
        <w:t>subsidiary</w:t>
      </w:r>
      <w:r w:rsidRPr="0022033E">
        <w:rPr>
          <w:rFonts w:ascii="Angsana New" w:hAnsi="Angsana New" w:cs="Angsana New"/>
          <w:sz w:val="28"/>
        </w:rPr>
        <w:t xml:space="preserve"> has entered into a rental contract for space and services with Rich Asia Corporation Public Company Limited for a period of </w:t>
      </w:r>
      <w:r w:rsidR="00EB17D6" w:rsidRPr="00EB17D6">
        <w:rPr>
          <w:rFonts w:ascii="Angsana New" w:hAnsi="Angsana New" w:cs="Angsana New"/>
          <w:sz w:val="28"/>
        </w:rPr>
        <w:t>1</w:t>
      </w:r>
      <w:r w:rsidRPr="0022033E">
        <w:rPr>
          <w:rFonts w:ascii="Angsana New" w:hAnsi="Angsana New" w:cs="Angsana New"/>
          <w:sz w:val="28"/>
          <w:cs/>
        </w:rPr>
        <w:t xml:space="preserve"> </w:t>
      </w:r>
      <w:r w:rsidRPr="0022033E">
        <w:rPr>
          <w:rFonts w:ascii="Angsana New" w:hAnsi="Angsana New" w:cs="Angsana New"/>
          <w:sz w:val="28"/>
        </w:rPr>
        <w:t xml:space="preserve">year and </w:t>
      </w:r>
      <w:r w:rsidR="00EB17D6" w:rsidRPr="00EB17D6">
        <w:rPr>
          <w:rFonts w:ascii="Angsana New" w:hAnsi="Angsana New" w:cs="Angsana New"/>
          <w:sz w:val="28"/>
        </w:rPr>
        <w:t>4</w:t>
      </w:r>
      <w:r w:rsidRPr="0022033E">
        <w:rPr>
          <w:rFonts w:ascii="Angsana New" w:hAnsi="Angsana New" w:cs="Angsana New"/>
          <w:sz w:val="28"/>
          <w:cs/>
        </w:rPr>
        <w:t xml:space="preserve"> </w:t>
      </w:r>
      <w:r w:rsidRPr="0022033E">
        <w:rPr>
          <w:rFonts w:ascii="Angsana New" w:hAnsi="Angsana New" w:cs="Angsana New"/>
          <w:sz w:val="28"/>
        </w:rPr>
        <w:t>months (</w:t>
      </w:r>
      <w:r w:rsidR="00EB17D6" w:rsidRPr="00EB17D6">
        <w:rPr>
          <w:rFonts w:ascii="Angsana New" w:hAnsi="Angsana New" w:cs="Angsana New"/>
          <w:sz w:val="28"/>
        </w:rPr>
        <w:t>2023</w:t>
      </w:r>
      <w:r w:rsidR="00B96724">
        <w:rPr>
          <w:rFonts w:ascii="Angsana New" w:hAnsi="Angsana New" w:cs="Angsana New"/>
          <w:sz w:val="28"/>
        </w:rPr>
        <w:t xml:space="preserve"> - </w:t>
      </w:r>
      <w:r w:rsidR="00EB17D6" w:rsidRPr="00EB17D6">
        <w:rPr>
          <w:rFonts w:ascii="Angsana New" w:hAnsi="Angsana New" w:cs="Angsana New"/>
          <w:sz w:val="28"/>
        </w:rPr>
        <w:t>2024</w:t>
      </w:r>
      <w:r w:rsidRPr="0022033E">
        <w:rPr>
          <w:rFonts w:ascii="Angsana New" w:hAnsi="Angsana New" w:cs="Angsana New"/>
          <w:sz w:val="28"/>
          <w:cs/>
        </w:rPr>
        <w:t xml:space="preserve">). </w:t>
      </w:r>
      <w:r w:rsidRPr="0022033E">
        <w:rPr>
          <w:rFonts w:ascii="Angsana New" w:hAnsi="Angsana New" w:cs="Angsana New"/>
          <w:sz w:val="28"/>
        </w:rPr>
        <w:t xml:space="preserve">The amount to be paid according to the contract averages Baht </w:t>
      </w:r>
      <w:r w:rsidR="00EB17D6" w:rsidRPr="00EB17D6">
        <w:rPr>
          <w:rFonts w:ascii="Angsana New" w:hAnsi="Angsana New" w:cs="Angsana New"/>
          <w:sz w:val="28"/>
        </w:rPr>
        <w:t>0</w:t>
      </w:r>
      <w:r w:rsidRPr="0022033E">
        <w:rPr>
          <w:rFonts w:ascii="Angsana New" w:hAnsi="Angsana New" w:cs="Angsana New"/>
          <w:sz w:val="28"/>
          <w:cs/>
        </w:rPr>
        <w:t>.</w:t>
      </w:r>
      <w:r w:rsidR="00EB17D6" w:rsidRPr="00EB17D6">
        <w:rPr>
          <w:rFonts w:ascii="Angsana New" w:hAnsi="Angsana New" w:cs="Angsana New"/>
          <w:sz w:val="28"/>
        </w:rPr>
        <w:t>05</w:t>
      </w:r>
      <w:r w:rsidRPr="0022033E">
        <w:rPr>
          <w:rFonts w:ascii="Angsana New" w:hAnsi="Angsana New" w:cs="Angsana New"/>
          <w:sz w:val="28"/>
          <w:cs/>
        </w:rPr>
        <w:t xml:space="preserve"> </w:t>
      </w:r>
      <w:r w:rsidRPr="0022033E">
        <w:rPr>
          <w:rFonts w:ascii="Angsana New" w:hAnsi="Angsana New" w:cs="Angsana New"/>
          <w:sz w:val="28"/>
        </w:rPr>
        <w:t xml:space="preserve">million per month. Therefore, </w:t>
      </w:r>
      <w:r w:rsidR="00B96724" w:rsidRPr="0022033E">
        <w:rPr>
          <w:rFonts w:ascii="Angsana New" w:hAnsi="Angsana New" w:cs="Angsana New"/>
          <w:sz w:val="28"/>
        </w:rPr>
        <w:t>rights</w:t>
      </w:r>
      <w:r w:rsidR="00B96724">
        <w:rPr>
          <w:rFonts w:ascii="Angsana New" w:hAnsi="Angsana New" w:cs="Angsana New"/>
          <w:sz w:val="28"/>
        </w:rPr>
        <w:t>-</w:t>
      </w:r>
      <w:r w:rsidR="00B96724" w:rsidRPr="0022033E">
        <w:rPr>
          <w:rFonts w:ascii="Angsana New" w:hAnsi="Angsana New" w:cs="Angsana New"/>
          <w:sz w:val="28"/>
        </w:rPr>
        <w:t>of</w:t>
      </w:r>
      <w:r w:rsidR="00B96724">
        <w:rPr>
          <w:rFonts w:ascii="Angsana New" w:hAnsi="Angsana New" w:cs="Angsana New"/>
          <w:sz w:val="28"/>
        </w:rPr>
        <w:t>-</w:t>
      </w:r>
      <w:r w:rsidR="00B96724" w:rsidRPr="0022033E">
        <w:rPr>
          <w:rFonts w:ascii="Angsana New" w:hAnsi="Angsana New" w:cs="Angsana New"/>
          <w:sz w:val="28"/>
        </w:rPr>
        <w:t>use</w:t>
      </w:r>
      <w:r w:rsidR="00B96724" w:rsidRPr="00B96724">
        <w:rPr>
          <w:rFonts w:ascii="Angsana New" w:hAnsi="Angsana New" w:cs="Angsana New"/>
          <w:sz w:val="28"/>
        </w:rPr>
        <w:t xml:space="preserve"> </w:t>
      </w:r>
      <w:r w:rsidR="00B96724" w:rsidRPr="0022033E">
        <w:rPr>
          <w:rFonts w:ascii="Angsana New" w:hAnsi="Angsana New" w:cs="Angsana New"/>
          <w:sz w:val="28"/>
        </w:rPr>
        <w:t>assets</w:t>
      </w:r>
      <w:r w:rsidRPr="0022033E">
        <w:rPr>
          <w:rFonts w:ascii="Angsana New" w:hAnsi="Angsana New" w:cs="Angsana New"/>
          <w:sz w:val="28"/>
        </w:rPr>
        <w:t xml:space="preserve"> and liabilit</w:t>
      </w:r>
      <w:r w:rsidR="00B96724">
        <w:rPr>
          <w:rFonts w:ascii="Angsana New" w:hAnsi="Angsana New" w:cs="Angsana New"/>
          <w:sz w:val="28"/>
        </w:rPr>
        <w:t>y</w:t>
      </w:r>
      <w:r w:rsidRPr="0022033E">
        <w:rPr>
          <w:rFonts w:ascii="Angsana New" w:hAnsi="Angsana New" w:cs="Angsana New"/>
          <w:sz w:val="28"/>
        </w:rPr>
        <w:t xml:space="preserve"> under the lease are recorded for a period of </w:t>
      </w:r>
      <w:r w:rsidR="00EB17D6" w:rsidRPr="00EB17D6">
        <w:rPr>
          <w:rFonts w:ascii="Angsana New" w:hAnsi="Angsana New" w:cs="Angsana New"/>
          <w:sz w:val="28"/>
        </w:rPr>
        <w:t>1</w:t>
      </w:r>
      <w:r w:rsidRPr="0022033E">
        <w:rPr>
          <w:rFonts w:ascii="Angsana New" w:hAnsi="Angsana New" w:cs="Angsana New"/>
          <w:sz w:val="28"/>
          <w:cs/>
        </w:rPr>
        <w:t xml:space="preserve"> </w:t>
      </w:r>
      <w:r w:rsidRPr="0022033E">
        <w:rPr>
          <w:rFonts w:ascii="Angsana New" w:hAnsi="Angsana New" w:cs="Angsana New"/>
          <w:sz w:val="28"/>
        </w:rPr>
        <w:t xml:space="preserve">year and </w:t>
      </w:r>
      <w:r w:rsidR="00EB17D6" w:rsidRPr="00EB17D6">
        <w:rPr>
          <w:rFonts w:ascii="Angsana New" w:hAnsi="Angsana New" w:cs="Angsana New"/>
          <w:sz w:val="28"/>
        </w:rPr>
        <w:t>4</w:t>
      </w:r>
      <w:r w:rsidRPr="0022033E">
        <w:rPr>
          <w:rFonts w:ascii="Angsana New" w:hAnsi="Angsana New" w:cs="Angsana New"/>
          <w:sz w:val="28"/>
          <w:cs/>
        </w:rPr>
        <w:t xml:space="preserve"> </w:t>
      </w:r>
      <w:r w:rsidRPr="0022033E">
        <w:rPr>
          <w:rFonts w:ascii="Angsana New" w:hAnsi="Angsana New" w:cs="Angsana New"/>
          <w:sz w:val="28"/>
        </w:rPr>
        <w:t>months, according to the lease term and the management's intention.</w:t>
      </w:r>
    </w:p>
    <w:p w14:paraId="05D2F4E3" w14:textId="77777777" w:rsidR="004300F9" w:rsidRDefault="0022033E" w:rsidP="0022033E">
      <w:pPr>
        <w:pStyle w:val="a7"/>
        <w:spacing w:before="120" w:after="0" w:line="240" w:lineRule="auto"/>
        <w:ind w:left="716"/>
        <w:contextualSpacing w:val="0"/>
        <w:jc w:val="thaiDistribute"/>
        <w:rPr>
          <w:rFonts w:ascii="Angsana New" w:hAnsi="Angsana New" w:cs="Angsana New"/>
          <w:sz w:val="28"/>
        </w:rPr>
      </w:pPr>
      <w:r w:rsidRPr="0022033E">
        <w:rPr>
          <w:rFonts w:ascii="Angsana New" w:hAnsi="Angsana New" w:cs="Angsana New"/>
          <w:sz w:val="28"/>
        </w:rPr>
        <w:t xml:space="preserve">On December </w:t>
      </w:r>
      <w:r w:rsidR="00EB17D6" w:rsidRPr="00EB17D6">
        <w:rPr>
          <w:rFonts w:ascii="Angsana New" w:hAnsi="Angsana New" w:cs="Angsana New"/>
          <w:sz w:val="28"/>
        </w:rPr>
        <w:t>25</w:t>
      </w:r>
      <w:r w:rsidRPr="0022033E">
        <w:rPr>
          <w:rFonts w:ascii="Angsana New" w:hAnsi="Angsana New" w:cs="Angsana New"/>
          <w:sz w:val="28"/>
        </w:rPr>
        <w:t xml:space="preserve">, </w:t>
      </w:r>
      <w:r w:rsidR="00EB17D6" w:rsidRPr="00EB17D6">
        <w:rPr>
          <w:rFonts w:ascii="Angsana New" w:hAnsi="Angsana New" w:cs="Angsana New"/>
          <w:sz w:val="28"/>
        </w:rPr>
        <w:t>2023</w:t>
      </w:r>
      <w:r w:rsidRPr="0022033E">
        <w:rPr>
          <w:rFonts w:ascii="Angsana New" w:hAnsi="Angsana New" w:cs="Angsana New"/>
          <w:sz w:val="28"/>
        </w:rPr>
        <w:t xml:space="preserve">, the </w:t>
      </w:r>
      <w:r w:rsidR="00B96724">
        <w:rPr>
          <w:rFonts w:ascii="Angsana New" w:hAnsi="Angsana New" w:cs="Angsana New"/>
          <w:sz w:val="28"/>
        </w:rPr>
        <w:t>subsidiary</w:t>
      </w:r>
      <w:r w:rsidRPr="0022033E">
        <w:rPr>
          <w:rFonts w:ascii="Angsana New" w:hAnsi="Angsana New" w:cs="Angsana New"/>
          <w:sz w:val="28"/>
        </w:rPr>
        <w:t xml:space="preserve"> submitted a letter requesting a reduction in space rental with Rich Asia Corporation Public Company Limited to</w:t>
      </w:r>
      <w:r>
        <w:rPr>
          <w:rFonts w:ascii="Angsana New" w:hAnsi="Angsana New" w:cs="Angsana New"/>
          <w:sz w:val="28"/>
        </w:rPr>
        <w:t xml:space="preserve"> Baht</w:t>
      </w:r>
      <w:r w:rsidRPr="0022033E">
        <w:rPr>
          <w:rFonts w:ascii="Angsana New" w:hAnsi="Angsana New" w:cs="Angsana New"/>
          <w:sz w:val="28"/>
        </w:rPr>
        <w:t xml:space="preserve"> </w:t>
      </w:r>
      <w:r w:rsidR="00EB17D6" w:rsidRPr="00EB17D6">
        <w:rPr>
          <w:rFonts w:ascii="Angsana New" w:hAnsi="Angsana New" w:cs="Angsana New"/>
          <w:sz w:val="28"/>
        </w:rPr>
        <w:t>15</w:t>
      </w:r>
      <w:r w:rsidRPr="0022033E">
        <w:rPr>
          <w:rFonts w:ascii="Angsana New" w:hAnsi="Angsana New" w:cs="Angsana New"/>
          <w:sz w:val="28"/>
        </w:rPr>
        <w:t>,</w:t>
      </w:r>
      <w:r w:rsidR="00EB17D6" w:rsidRPr="00EB17D6">
        <w:rPr>
          <w:rFonts w:ascii="Angsana New" w:hAnsi="Angsana New" w:cs="Angsana New"/>
          <w:sz w:val="28"/>
        </w:rPr>
        <w:t>000</w:t>
      </w:r>
      <w:r w:rsidRPr="0022033E">
        <w:rPr>
          <w:rFonts w:ascii="Angsana New" w:hAnsi="Angsana New" w:cs="Angsana New"/>
          <w:sz w:val="28"/>
        </w:rPr>
        <w:t xml:space="preserve"> for a period of </w:t>
      </w:r>
      <w:r w:rsidR="00EB17D6" w:rsidRPr="00EB17D6">
        <w:rPr>
          <w:rFonts w:ascii="Angsana New" w:hAnsi="Angsana New" w:cs="Angsana New"/>
          <w:sz w:val="28"/>
        </w:rPr>
        <w:t>6</w:t>
      </w:r>
      <w:r w:rsidRPr="0022033E">
        <w:rPr>
          <w:rFonts w:ascii="Angsana New" w:hAnsi="Angsana New" w:cs="Angsana New"/>
          <w:sz w:val="28"/>
          <w:cs/>
        </w:rPr>
        <w:t xml:space="preserve"> </w:t>
      </w:r>
      <w:r w:rsidRPr="0022033E">
        <w:rPr>
          <w:rFonts w:ascii="Angsana New" w:hAnsi="Angsana New" w:cs="Angsana New"/>
          <w:sz w:val="28"/>
        </w:rPr>
        <w:t xml:space="preserve">months, starting from January </w:t>
      </w:r>
      <w:r w:rsidR="00EB17D6" w:rsidRPr="00EB17D6">
        <w:rPr>
          <w:rFonts w:ascii="Angsana New" w:hAnsi="Angsana New" w:cs="Angsana New"/>
          <w:sz w:val="28"/>
        </w:rPr>
        <w:t>1</w:t>
      </w:r>
      <w:r w:rsidRPr="0022033E">
        <w:rPr>
          <w:rFonts w:ascii="Angsana New" w:hAnsi="Angsana New" w:cs="Angsana New"/>
          <w:sz w:val="28"/>
        </w:rPr>
        <w:t xml:space="preserve">, </w:t>
      </w:r>
      <w:r w:rsidR="00EB17D6" w:rsidRPr="00EB17D6">
        <w:rPr>
          <w:rFonts w:ascii="Angsana New" w:hAnsi="Angsana New" w:cs="Angsana New"/>
          <w:sz w:val="28"/>
        </w:rPr>
        <w:t>2024</w:t>
      </w:r>
      <w:r w:rsidRPr="0022033E">
        <w:rPr>
          <w:rFonts w:ascii="Angsana New" w:hAnsi="Angsana New" w:cs="Angsana New"/>
          <w:sz w:val="28"/>
        </w:rPr>
        <w:t xml:space="preserve">, until June </w:t>
      </w:r>
      <w:r w:rsidR="00EB17D6" w:rsidRPr="00EB17D6">
        <w:rPr>
          <w:rFonts w:ascii="Angsana New" w:hAnsi="Angsana New" w:cs="Angsana New"/>
          <w:sz w:val="28"/>
        </w:rPr>
        <w:t>30</w:t>
      </w:r>
      <w:r w:rsidRPr="0022033E">
        <w:rPr>
          <w:rFonts w:ascii="Angsana New" w:hAnsi="Angsana New" w:cs="Angsana New"/>
          <w:sz w:val="28"/>
        </w:rPr>
        <w:t xml:space="preserve">, </w:t>
      </w:r>
      <w:r w:rsidR="00EB17D6" w:rsidRPr="00EB17D6">
        <w:rPr>
          <w:rFonts w:ascii="Angsana New" w:hAnsi="Angsana New" w:cs="Angsana New"/>
          <w:sz w:val="28"/>
        </w:rPr>
        <w:t>2024</w:t>
      </w:r>
      <w:r w:rsidRPr="0022033E">
        <w:rPr>
          <w:rFonts w:ascii="Angsana New" w:hAnsi="Angsana New" w:cs="Angsana New"/>
          <w:sz w:val="28"/>
          <w:cs/>
        </w:rPr>
        <w:t>.</w:t>
      </w:r>
    </w:p>
    <w:p w14:paraId="09096A55"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4940E564"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59AD151A"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600F763D"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4C37DC4C"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160B3D28" w14:textId="77777777" w:rsidR="00B96724" w:rsidRDefault="00B96724" w:rsidP="0022033E">
      <w:pPr>
        <w:pStyle w:val="a7"/>
        <w:spacing w:before="120" w:after="0" w:line="240" w:lineRule="auto"/>
        <w:ind w:left="716"/>
        <w:contextualSpacing w:val="0"/>
        <w:jc w:val="thaiDistribute"/>
        <w:rPr>
          <w:rFonts w:ascii="Angsana New" w:hAnsi="Angsana New" w:cs="Angsana New"/>
          <w:sz w:val="28"/>
        </w:rPr>
      </w:pPr>
    </w:p>
    <w:p w14:paraId="4835F070" w14:textId="77777777" w:rsidR="003C3EAB" w:rsidRPr="001E085C" w:rsidRDefault="006F37A7"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lastRenderedPageBreak/>
        <w:t>Transaction of lease liabilit</w:t>
      </w:r>
      <w:r w:rsidR="004B6A82">
        <w:rPr>
          <w:rFonts w:ascii="Angsana New" w:hAnsi="Angsana New" w:cs="Angsana New"/>
          <w:sz w:val="28"/>
        </w:rPr>
        <w:t>ies</w:t>
      </w:r>
      <w:r w:rsidRPr="001E085C">
        <w:rPr>
          <w:rFonts w:ascii="Angsana New" w:hAnsi="Angsana New" w:cs="Angsana New"/>
          <w:sz w:val="28"/>
        </w:rPr>
        <w:t xml:space="preserve"> </w:t>
      </w:r>
      <w:r w:rsidR="00336F58" w:rsidRPr="001E085C">
        <w:rPr>
          <w:rFonts w:ascii="Angsana New" w:hAnsi="Angsana New" w:cs="Angsana New"/>
          <w:sz w:val="28"/>
        </w:rPr>
        <w:t>for</w:t>
      </w:r>
      <w:r w:rsidRPr="001E085C">
        <w:rPr>
          <w:rFonts w:ascii="Angsana New" w:hAnsi="Angsana New" w:cs="Angsana New"/>
          <w:sz w:val="28"/>
        </w:rPr>
        <w:t xml:space="preserve"> the year ended December </w:t>
      </w:r>
      <w:r w:rsidR="00EE2D30" w:rsidRPr="001E085C">
        <w:rPr>
          <w:rFonts w:ascii="Angsana New" w:hAnsi="Angsana New" w:cs="Angsana New"/>
          <w:sz w:val="28"/>
        </w:rPr>
        <w:t>31</w:t>
      </w:r>
      <w:r w:rsidRPr="001E085C">
        <w:rPr>
          <w:rFonts w:ascii="Angsana New" w:hAnsi="Angsana New" w:cs="Angsana New"/>
          <w:sz w:val="28"/>
        </w:rPr>
        <w:t xml:space="preserve">, </w:t>
      </w:r>
      <w:r w:rsidR="00EE2D30" w:rsidRPr="001E085C">
        <w:rPr>
          <w:rFonts w:ascii="Angsana New" w:hAnsi="Angsana New" w:cs="Angsana New"/>
          <w:sz w:val="28"/>
        </w:rPr>
        <w:t>202</w:t>
      </w:r>
      <w:r w:rsidR="00EB17D6" w:rsidRPr="00EB17D6">
        <w:rPr>
          <w:rFonts w:ascii="Angsana New" w:hAnsi="Angsana New" w:cs="Angsana New" w:hint="cs"/>
          <w:sz w:val="28"/>
        </w:rPr>
        <w:t>3</w:t>
      </w:r>
      <w:r w:rsidRPr="001E085C">
        <w:rPr>
          <w:rFonts w:ascii="Angsana New" w:hAnsi="Angsana New" w:cs="Angsana New"/>
          <w:sz w:val="28"/>
          <w:cs/>
        </w:rPr>
        <w:t xml:space="preserve"> </w:t>
      </w:r>
      <w:r w:rsidRPr="001E085C">
        <w:rPr>
          <w:rFonts w:ascii="Angsana New" w:hAnsi="Angsana New" w:cs="Angsana New"/>
          <w:sz w:val="28"/>
        </w:rPr>
        <w:t>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C3EAB" w:rsidRPr="001E085C" w14:paraId="1C3BACA2" w14:textId="77777777" w:rsidTr="00A05A88">
        <w:trPr>
          <w:tblHeader/>
        </w:trPr>
        <w:tc>
          <w:tcPr>
            <w:tcW w:w="3119" w:type="dxa"/>
            <w:shd w:val="clear" w:color="auto" w:fill="auto"/>
          </w:tcPr>
          <w:p w14:paraId="5855C869" w14:textId="77777777" w:rsidR="003C3EAB" w:rsidRPr="001E085C" w:rsidRDefault="003C3EAB"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6DF6482C" w14:textId="77777777" w:rsidR="003C3EAB" w:rsidRPr="001E085C" w:rsidRDefault="003C3EAB"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C3EAB" w:rsidRPr="001E085C" w14:paraId="622DEADC" w14:textId="77777777" w:rsidTr="00A05A88">
        <w:trPr>
          <w:tblHeader/>
        </w:trPr>
        <w:tc>
          <w:tcPr>
            <w:tcW w:w="3119" w:type="dxa"/>
            <w:shd w:val="clear" w:color="auto" w:fill="auto"/>
          </w:tcPr>
          <w:p w14:paraId="385A84DD" w14:textId="77777777" w:rsidR="003C3EAB" w:rsidRPr="001E085C" w:rsidRDefault="003C3EAB"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03A7ED1A" w14:textId="77777777" w:rsidR="003C3EAB" w:rsidRPr="001E085C" w:rsidRDefault="003C3EAB"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5C3FB79D" w14:textId="77777777" w:rsidR="003C3EAB" w:rsidRPr="001E085C" w:rsidRDefault="003C3EAB"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1373F295" w14:textId="77777777" w:rsidR="003C3EAB" w:rsidRPr="001E085C" w:rsidRDefault="003C3EAB"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3C53C0" w:rsidRPr="001E085C" w14:paraId="58FC2F39" w14:textId="77777777" w:rsidTr="00A05A88">
        <w:trPr>
          <w:trHeight w:val="70"/>
          <w:tblHeader/>
        </w:trPr>
        <w:tc>
          <w:tcPr>
            <w:tcW w:w="3119" w:type="dxa"/>
            <w:tcBorders>
              <w:bottom w:val="nil"/>
            </w:tcBorders>
            <w:shd w:val="clear" w:color="auto" w:fill="auto"/>
          </w:tcPr>
          <w:p w14:paraId="1697E49F" w14:textId="77777777" w:rsidR="003C53C0" w:rsidRPr="001E085C"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5C2A7469"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3C0D960"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8603407"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1DB8EFEC"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5AD9027B"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241090A"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404B51A"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63A47292" w14:textId="77777777" w:rsidR="003C53C0" w:rsidRPr="001E085C"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36CC39DC"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3D47933"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93A6FEC"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71E474C4"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646080B5"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536832F"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7537D55"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22033E" w:rsidRPr="001E085C" w14:paraId="669CBCBA"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5DAC7599" w14:textId="77777777" w:rsidR="0022033E" w:rsidRPr="001E085C" w:rsidRDefault="0022033E" w:rsidP="0022033E">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Pr="00E0218F">
              <w:rPr>
                <w:rFonts w:ascii="Angsana New" w:hAnsi="Angsana New" w:cs="Angsana New"/>
                <w:sz w:val="28"/>
              </w:rPr>
              <w:t xml:space="preserve">Piyachart </w:t>
            </w:r>
            <w:r w:rsidRPr="001E085C">
              <w:rPr>
                <w:rFonts w:ascii="Angsana New" w:hAnsi="Angsana New" w:cs="Angsana New"/>
                <w:sz w:val="28"/>
              </w:rPr>
              <w:t>Co., Ltd.</w:t>
            </w:r>
          </w:p>
        </w:tc>
        <w:tc>
          <w:tcPr>
            <w:tcW w:w="1151" w:type="dxa"/>
            <w:shd w:val="clear" w:color="auto" w:fill="auto"/>
            <w:vAlign w:val="center"/>
          </w:tcPr>
          <w:p w14:paraId="3C284AE5" w14:textId="77777777" w:rsidR="0022033E" w:rsidRPr="001E085C" w:rsidRDefault="0022033E" w:rsidP="0022033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70CE04A3" w14:textId="77777777" w:rsidR="0022033E" w:rsidRPr="001E085C" w:rsidRDefault="0022033E" w:rsidP="0022033E">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2A94CC10" w14:textId="77777777" w:rsidR="0022033E" w:rsidRPr="001E085C" w:rsidRDefault="0022033E" w:rsidP="0022033E">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hint="cs"/>
                <w:sz w:val="28"/>
                <w:cs/>
              </w:rPr>
              <w:t>-</w:t>
            </w:r>
          </w:p>
        </w:tc>
        <w:tc>
          <w:tcPr>
            <w:tcW w:w="243" w:type="dxa"/>
            <w:tcBorders>
              <w:left w:val="nil"/>
            </w:tcBorders>
            <w:shd w:val="clear" w:color="auto" w:fill="auto"/>
            <w:vAlign w:val="bottom"/>
          </w:tcPr>
          <w:p w14:paraId="29655C67" w14:textId="77777777" w:rsidR="0022033E" w:rsidRPr="001E085C" w:rsidRDefault="0022033E" w:rsidP="0022033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096A60C" w14:textId="77777777" w:rsidR="0022033E" w:rsidRPr="001E085C" w:rsidRDefault="0022033E" w:rsidP="0022033E">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9,747,737</w:t>
            </w:r>
          </w:p>
        </w:tc>
        <w:tc>
          <w:tcPr>
            <w:tcW w:w="243" w:type="dxa"/>
            <w:shd w:val="clear" w:color="auto" w:fill="auto"/>
            <w:vAlign w:val="center"/>
          </w:tcPr>
          <w:p w14:paraId="1E6CF0E7" w14:textId="77777777" w:rsidR="0022033E" w:rsidRPr="001E085C" w:rsidRDefault="0022033E" w:rsidP="0022033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4629FE3" w14:textId="77777777" w:rsidR="0022033E" w:rsidRPr="001E085C" w:rsidRDefault="0022033E" w:rsidP="0022033E">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339,452</w:t>
            </w:r>
          </w:p>
        </w:tc>
      </w:tr>
      <w:tr w:rsidR="0022033E" w:rsidRPr="001E085C" w14:paraId="5377BDC3"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26010FAD" w14:textId="77777777" w:rsidR="0022033E" w:rsidRPr="001E085C" w:rsidRDefault="0022033E" w:rsidP="0022033E">
            <w:pPr>
              <w:tabs>
                <w:tab w:val="left" w:pos="342"/>
              </w:tabs>
              <w:spacing w:after="0" w:line="240" w:lineRule="auto"/>
              <w:ind w:left="-96" w:right="-108"/>
              <w:rPr>
                <w:rFonts w:ascii="Angsana New" w:eastAsia="Times New Roman" w:hAnsi="Angsana New" w:cs="Angsana New"/>
                <w:sz w:val="28"/>
                <w:cs/>
                <w:lang w:val="th-TH"/>
              </w:rPr>
            </w:pPr>
            <w:r>
              <w:rPr>
                <w:rFonts w:ascii="Angsana New" w:eastAsia="Times New Roman" w:hAnsi="Angsana New" w:cs="Angsana New"/>
                <w:sz w:val="28"/>
              </w:rPr>
              <w:t xml:space="preserve">     </w:t>
            </w:r>
            <w:r w:rsidRPr="00E0218F">
              <w:rPr>
                <w:rFonts w:ascii="Angsana New" w:eastAsia="Times New Roman" w:hAnsi="Angsana New" w:cs="Angsana New"/>
                <w:sz w:val="28"/>
              </w:rPr>
              <w:t xml:space="preserve">Rich Asia Corporation </w:t>
            </w:r>
            <w:r w:rsidR="00B96724" w:rsidRPr="00B96724">
              <w:rPr>
                <w:rFonts w:ascii="Angsana New" w:eastAsia="Times New Roman" w:hAnsi="Angsana New" w:cs="Angsana New"/>
                <w:sz w:val="28"/>
              </w:rPr>
              <w:t>Public</w:t>
            </w:r>
            <w:r w:rsidRPr="0022033E">
              <w:rPr>
                <w:rFonts w:ascii="Angsana New" w:eastAsia="Times New Roman" w:hAnsi="Angsana New" w:cs="Angsana New"/>
                <w:sz w:val="28"/>
              </w:rPr>
              <w:t xml:space="preserve"> Co., Ltd</w:t>
            </w:r>
          </w:p>
        </w:tc>
        <w:tc>
          <w:tcPr>
            <w:tcW w:w="1151" w:type="dxa"/>
            <w:shd w:val="clear" w:color="auto" w:fill="auto"/>
            <w:vAlign w:val="bottom"/>
          </w:tcPr>
          <w:p w14:paraId="11C32D1A" w14:textId="77777777" w:rsidR="0022033E" w:rsidRPr="001E085C" w:rsidRDefault="0022033E" w:rsidP="0022033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428,562</w:t>
            </w:r>
          </w:p>
        </w:tc>
        <w:tc>
          <w:tcPr>
            <w:tcW w:w="236" w:type="dxa"/>
            <w:shd w:val="clear" w:color="auto" w:fill="auto"/>
            <w:vAlign w:val="bottom"/>
          </w:tcPr>
          <w:p w14:paraId="07A5FC57" w14:textId="77777777" w:rsidR="0022033E" w:rsidRPr="001E085C" w:rsidRDefault="0022033E" w:rsidP="0022033E">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bottom"/>
          </w:tcPr>
          <w:p w14:paraId="05CE4A6F" w14:textId="77777777" w:rsidR="0022033E" w:rsidRPr="001E085C" w:rsidRDefault="0022033E" w:rsidP="0022033E">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470,686</w:t>
            </w:r>
          </w:p>
        </w:tc>
        <w:tc>
          <w:tcPr>
            <w:tcW w:w="243" w:type="dxa"/>
            <w:tcBorders>
              <w:left w:val="nil"/>
            </w:tcBorders>
            <w:shd w:val="clear" w:color="auto" w:fill="auto"/>
            <w:vAlign w:val="bottom"/>
          </w:tcPr>
          <w:p w14:paraId="560A39F9" w14:textId="77777777" w:rsidR="0022033E" w:rsidRPr="001E085C" w:rsidRDefault="0022033E" w:rsidP="0022033E">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615EE164" w14:textId="77777777" w:rsidR="0022033E" w:rsidRPr="001E085C" w:rsidRDefault="0022033E" w:rsidP="0022033E">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bottom"/>
          </w:tcPr>
          <w:p w14:paraId="0FF9B4AA" w14:textId="77777777" w:rsidR="0022033E" w:rsidRPr="001E085C" w:rsidRDefault="0022033E" w:rsidP="0022033E">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7994907B" w14:textId="77777777" w:rsidR="0022033E" w:rsidRPr="001E085C" w:rsidRDefault="0022033E" w:rsidP="0022033E">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w:t>
            </w:r>
          </w:p>
        </w:tc>
      </w:tr>
      <w:tr w:rsidR="004300F9" w:rsidRPr="001E085C" w14:paraId="58103641"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33B7BE14"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2B03CFBF" w14:textId="77777777" w:rsidR="004300F9" w:rsidRPr="001E085C" w:rsidRDefault="004300F9" w:rsidP="004300F9">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428,562</w:t>
            </w:r>
          </w:p>
        </w:tc>
        <w:tc>
          <w:tcPr>
            <w:tcW w:w="236" w:type="dxa"/>
            <w:shd w:val="clear" w:color="auto" w:fill="auto"/>
            <w:vAlign w:val="bottom"/>
          </w:tcPr>
          <w:p w14:paraId="4C459AFE" w14:textId="77777777" w:rsidR="004300F9" w:rsidRPr="001E085C" w:rsidRDefault="004300F9" w:rsidP="004300F9">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2557DC7D" w14:textId="77777777" w:rsidR="004300F9" w:rsidRPr="001E085C" w:rsidRDefault="004300F9" w:rsidP="004300F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470,686</w:t>
            </w:r>
          </w:p>
        </w:tc>
        <w:tc>
          <w:tcPr>
            <w:tcW w:w="243" w:type="dxa"/>
            <w:tcBorders>
              <w:left w:val="nil"/>
            </w:tcBorders>
            <w:shd w:val="clear" w:color="auto" w:fill="auto"/>
            <w:vAlign w:val="bottom"/>
          </w:tcPr>
          <w:p w14:paraId="36B27590" w14:textId="77777777" w:rsidR="004300F9" w:rsidRPr="001E085C" w:rsidRDefault="004300F9" w:rsidP="004300F9">
            <w:pPr>
              <w:spacing w:after="0" w:line="240" w:lineRule="auto"/>
              <w:jc w:val="right"/>
              <w:rPr>
                <w:rFonts w:ascii="Angsana New" w:eastAsia="Times New Roman" w:hAnsi="Angsana New" w:cs="Angsana New" w:hint="cs"/>
                <w:b/>
                <w:bCs/>
                <w:sz w:val="28"/>
                <w:cs/>
                <w:lang w:val="th-TH"/>
              </w:rPr>
            </w:pPr>
          </w:p>
        </w:tc>
        <w:tc>
          <w:tcPr>
            <w:tcW w:w="1189" w:type="dxa"/>
            <w:tcBorders>
              <w:top w:val="single" w:sz="4" w:space="0" w:color="auto"/>
              <w:bottom w:val="double" w:sz="4" w:space="0" w:color="auto"/>
            </w:tcBorders>
            <w:shd w:val="clear" w:color="auto" w:fill="auto"/>
            <w:vAlign w:val="bottom"/>
          </w:tcPr>
          <w:p w14:paraId="7754DA18" w14:textId="77777777" w:rsidR="004300F9" w:rsidRPr="001E085C" w:rsidRDefault="00EB17D6" w:rsidP="004300F9">
            <w:pPr>
              <w:spacing w:after="0" w:line="240" w:lineRule="auto"/>
              <w:ind w:left="-92"/>
              <w:jc w:val="right"/>
              <w:rPr>
                <w:rFonts w:ascii="Angsana New" w:eastAsia="Times New Roman" w:hAnsi="Angsana New" w:cs="Angsana New"/>
                <w:b/>
                <w:bCs/>
                <w:sz w:val="28"/>
                <w:rtl/>
              </w:rPr>
            </w:pPr>
            <w:r w:rsidRPr="00EB17D6">
              <w:rPr>
                <w:rFonts w:ascii="Angsana New" w:eastAsia="Times New Roman" w:hAnsi="Angsana New" w:cs="Angsana New" w:hint="cs"/>
                <w:b/>
                <w:bCs/>
                <w:sz w:val="28"/>
              </w:rPr>
              <w:t>9</w:t>
            </w:r>
            <w:r w:rsidR="004300F9">
              <w:rPr>
                <w:rFonts w:ascii="Angsana New" w:eastAsia="Times New Roman" w:hAnsi="Angsana New" w:cs="Angsana New"/>
                <w:b/>
                <w:bCs/>
                <w:sz w:val="28"/>
              </w:rPr>
              <w:t>,747,737</w:t>
            </w:r>
          </w:p>
        </w:tc>
        <w:tc>
          <w:tcPr>
            <w:tcW w:w="243" w:type="dxa"/>
            <w:shd w:val="clear" w:color="auto" w:fill="auto"/>
            <w:vAlign w:val="bottom"/>
          </w:tcPr>
          <w:p w14:paraId="0D3FC12F" w14:textId="77777777" w:rsidR="004300F9" w:rsidRPr="001E085C" w:rsidRDefault="004300F9" w:rsidP="004300F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61E2E24B" w14:textId="77777777" w:rsidR="004300F9" w:rsidRPr="001E085C" w:rsidRDefault="004300F9" w:rsidP="004300F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339,452</w:t>
            </w:r>
          </w:p>
        </w:tc>
      </w:tr>
    </w:tbl>
    <w:p w14:paraId="00FE41BF" w14:textId="77777777" w:rsidR="00FD659F" w:rsidRPr="001E085C" w:rsidRDefault="009D7038"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b/>
          <w:bCs/>
          <w:sz w:val="28"/>
        </w:rPr>
        <w:t>Trade and other current payables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FD659F" w:rsidRPr="001E085C" w14:paraId="106653A0" w14:textId="77777777" w:rsidTr="00A05A88">
        <w:trPr>
          <w:tblHeader/>
        </w:trPr>
        <w:tc>
          <w:tcPr>
            <w:tcW w:w="3119" w:type="dxa"/>
            <w:shd w:val="clear" w:color="auto" w:fill="auto"/>
          </w:tcPr>
          <w:p w14:paraId="352CDF9B" w14:textId="77777777" w:rsidR="00FD659F" w:rsidRPr="001E085C" w:rsidRDefault="00FD659F"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158AFF06" w14:textId="77777777" w:rsidR="00FD659F" w:rsidRPr="001E085C" w:rsidRDefault="00FD659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FD659F" w:rsidRPr="001E085C" w14:paraId="684FCC4E" w14:textId="77777777" w:rsidTr="00A05A88">
        <w:trPr>
          <w:tblHeader/>
        </w:trPr>
        <w:tc>
          <w:tcPr>
            <w:tcW w:w="3119" w:type="dxa"/>
            <w:shd w:val="clear" w:color="auto" w:fill="auto"/>
          </w:tcPr>
          <w:p w14:paraId="40A2D311" w14:textId="77777777" w:rsidR="00FD659F" w:rsidRPr="001E085C" w:rsidRDefault="00FD659F"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4187FC45" w14:textId="77777777" w:rsidR="00FD659F" w:rsidRPr="001E085C" w:rsidRDefault="00FD659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18E5B112" w14:textId="77777777" w:rsidR="00FD659F" w:rsidRPr="001E085C" w:rsidRDefault="00FD659F"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3EC6B663" w14:textId="77777777" w:rsidR="00FD659F" w:rsidRPr="001E085C" w:rsidRDefault="00FD659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3C53C0" w:rsidRPr="001E085C" w14:paraId="4D603FD6" w14:textId="77777777" w:rsidTr="00A05A88">
        <w:trPr>
          <w:trHeight w:val="70"/>
          <w:tblHeader/>
        </w:trPr>
        <w:tc>
          <w:tcPr>
            <w:tcW w:w="3119" w:type="dxa"/>
            <w:tcBorders>
              <w:bottom w:val="nil"/>
            </w:tcBorders>
            <w:shd w:val="clear" w:color="auto" w:fill="auto"/>
          </w:tcPr>
          <w:p w14:paraId="585DAC18" w14:textId="77777777" w:rsidR="003C53C0" w:rsidRPr="001E085C" w:rsidRDefault="003C53C0" w:rsidP="003C53C0">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1C9FF3CE"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F58EC92"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178627F"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12678A97"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293C7E46"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0C51ED8"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53D0F05"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427628C1" w14:textId="77777777" w:rsidR="003C53C0" w:rsidRPr="001E085C" w:rsidRDefault="003C53C0" w:rsidP="003C53C0">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4A064A35"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E59A1C7"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FA036EA"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4067B74D"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65EFEE65"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0998856" w14:textId="77777777" w:rsidR="003C53C0" w:rsidRPr="00287BC2" w:rsidRDefault="003C53C0" w:rsidP="003C53C0">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D101771" w14:textId="77777777" w:rsidR="003C53C0" w:rsidRPr="001E085C" w:rsidRDefault="003C53C0" w:rsidP="003C53C0">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FD659F" w:rsidRPr="001E085C" w14:paraId="498A2504" w14:textId="77777777" w:rsidTr="00A05A88">
        <w:tblPrEx>
          <w:tblBorders>
            <w:bottom w:val="none" w:sz="0" w:space="0" w:color="auto"/>
          </w:tblBorders>
          <w:tblCellMar>
            <w:left w:w="108" w:type="dxa"/>
            <w:right w:w="108" w:type="dxa"/>
          </w:tblCellMar>
        </w:tblPrEx>
        <w:tc>
          <w:tcPr>
            <w:tcW w:w="3119" w:type="dxa"/>
            <w:shd w:val="clear" w:color="auto" w:fill="auto"/>
            <w:vAlign w:val="bottom"/>
          </w:tcPr>
          <w:p w14:paraId="007DE344" w14:textId="77777777" w:rsidR="00FD659F" w:rsidRPr="001E085C" w:rsidRDefault="000C0DF5" w:rsidP="0057246B">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hAnsi="Angsana New" w:cs="Angsana New"/>
                <w:b/>
                <w:bCs/>
                <w:color w:val="000000"/>
                <w:sz w:val="28"/>
              </w:rPr>
              <w:t>Trade payable</w:t>
            </w:r>
          </w:p>
        </w:tc>
        <w:tc>
          <w:tcPr>
            <w:tcW w:w="1151" w:type="dxa"/>
            <w:shd w:val="clear" w:color="auto" w:fill="auto"/>
            <w:vAlign w:val="center"/>
          </w:tcPr>
          <w:p w14:paraId="7884581B" w14:textId="77777777" w:rsidR="00FD659F" w:rsidRPr="001E085C" w:rsidRDefault="00FD659F" w:rsidP="0057246B">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0834EAB1" w14:textId="77777777" w:rsidR="00FD659F" w:rsidRPr="001E085C" w:rsidRDefault="00FD659F" w:rsidP="0057246B">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711C2FEF" w14:textId="77777777" w:rsidR="00FD659F" w:rsidRPr="001E085C" w:rsidRDefault="00FD659F" w:rsidP="0057246B">
            <w:pPr>
              <w:spacing w:after="0" w:line="240" w:lineRule="auto"/>
              <w:ind w:left="-92"/>
              <w:jc w:val="right"/>
              <w:rPr>
                <w:rFonts w:ascii="Angsana New" w:eastAsia="Times New Roman" w:hAnsi="Angsana New" w:cs="Angsana New"/>
                <w:sz w:val="28"/>
                <w:rtl/>
                <w:cs/>
              </w:rPr>
            </w:pPr>
          </w:p>
        </w:tc>
        <w:tc>
          <w:tcPr>
            <w:tcW w:w="243" w:type="dxa"/>
            <w:tcBorders>
              <w:left w:val="nil"/>
            </w:tcBorders>
            <w:shd w:val="clear" w:color="auto" w:fill="auto"/>
            <w:vAlign w:val="bottom"/>
          </w:tcPr>
          <w:p w14:paraId="6167E766" w14:textId="77777777" w:rsidR="00FD659F" w:rsidRPr="001E085C" w:rsidRDefault="00FD659F" w:rsidP="0057246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A250C65" w14:textId="77777777" w:rsidR="00FD659F" w:rsidRPr="001E085C" w:rsidRDefault="00FD659F" w:rsidP="0057246B">
            <w:pPr>
              <w:spacing w:after="0" w:line="240" w:lineRule="auto"/>
              <w:ind w:left="-92"/>
              <w:jc w:val="right"/>
              <w:rPr>
                <w:rFonts w:ascii="Angsana New" w:eastAsia="Times New Roman" w:hAnsi="Angsana New" w:cs="Angsana New"/>
                <w:sz w:val="28"/>
                <w:rtl/>
              </w:rPr>
            </w:pPr>
          </w:p>
        </w:tc>
        <w:tc>
          <w:tcPr>
            <w:tcW w:w="243" w:type="dxa"/>
            <w:shd w:val="clear" w:color="auto" w:fill="auto"/>
            <w:vAlign w:val="center"/>
          </w:tcPr>
          <w:p w14:paraId="2A595E74" w14:textId="77777777" w:rsidR="00FD659F" w:rsidRPr="001E085C" w:rsidRDefault="00FD659F" w:rsidP="0057246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18940DD" w14:textId="77777777" w:rsidR="00FD659F" w:rsidRPr="001E085C" w:rsidRDefault="00FD659F" w:rsidP="0057246B">
            <w:pPr>
              <w:spacing w:after="0" w:line="240" w:lineRule="auto"/>
              <w:ind w:left="-92"/>
              <w:jc w:val="right"/>
              <w:rPr>
                <w:rFonts w:ascii="Angsana New" w:eastAsia="Times New Roman" w:hAnsi="Angsana New" w:cs="Angsana New"/>
                <w:sz w:val="28"/>
                <w:rtl/>
              </w:rPr>
            </w:pPr>
          </w:p>
        </w:tc>
      </w:tr>
      <w:tr w:rsidR="004300F9" w:rsidRPr="001E085C" w14:paraId="115E0F13"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53BAF646"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hint="cs"/>
                <w:sz w:val="28"/>
                <w:cs/>
                <w:lang w:val="th-TH"/>
              </w:rPr>
            </w:pPr>
            <w:r w:rsidRPr="001E085C">
              <w:rPr>
                <w:rFonts w:ascii="Angsana New" w:eastAsia="Times New Roman" w:hAnsi="Angsana New" w:cs="Angsana New"/>
                <w:sz w:val="28"/>
                <w:cs/>
                <w:lang w:val="th-TH"/>
              </w:rPr>
              <w:t xml:space="preserve">     </w:t>
            </w:r>
            <w:r w:rsidR="0022033E" w:rsidRPr="0022033E">
              <w:rPr>
                <w:rFonts w:ascii="Angsana New" w:hAnsi="Angsana New" w:cs="Angsana New"/>
                <w:sz w:val="28"/>
              </w:rPr>
              <w:t xml:space="preserve">TZ Trading </w:t>
            </w:r>
            <w:r w:rsidR="0022033E" w:rsidRPr="0022033E">
              <w:rPr>
                <w:rFonts w:ascii="Angsana New" w:eastAsia="Times New Roman" w:hAnsi="Angsana New" w:cs="Angsana New"/>
                <w:sz w:val="28"/>
              </w:rPr>
              <w:t>Co., Ltd</w:t>
            </w:r>
          </w:p>
        </w:tc>
        <w:tc>
          <w:tcPr>
            <w:tcW w:w="1151" w:type="dxa"/>
            <w:shd w:val="clear" w:color="auto" w:fill="auto"/>
            <w:vAlign w:val="center"/>
          </w:tcPr>
          <w:p w14:paraId="4686C3E1"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3B157085"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408A79BB" w14:textId="77777777" w:rsidR="004300F9" w:rsidRPr="001E085C" w:rsidRDefault="004300F9" w:rsidP="004300F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1B6CC57D"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6E11BFC" w14:textId="77777777" w:rsidR="004300F9" w:rsidRPr="001E085C"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28,918,519</w:t>
            </w:r>
          </w:p>
        </w:tc>
        <w:tc>
          <w:tcPr>
            <w:tcW w:w="243" w:type="dxa"/>
            <w:shd w:val="clear" w:color="auto" w:fill="auto"/>
            <w:vAlign w:val="center"/>
          </w:tcPr>
          <w:p w14:paraId="74FB68A3"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BEA2A1A" w14:textId="77777777" w:rsidR="004300F9" w:rsidRPr="001E085C" w:rsidRDefault="00EB17D6" w:rsidP="004300F9">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14</w:t>
            </w:r>
            <w:r w:rsidR="004300F9" w:rsidRPr="005661FD">
              <w:rPr>
                <w:rFonts w:ascii="Angsana New" w:eastAsia="Times New Roman" w:hAnsi="Angsana New" w:cs="Angsana New"/>
                <w:sz w:val="28"/>
              </w:rPr>
              <w:t>,337,263</w:t>
            </w:r>
          </w:p>
        </w:tc>
      </w:tr>
      <w:tr w:rsidR="004300F9" w:rsidRPr="001E085C" w14:paraId="1E032A99" w14:textId="77777777" w:rsidTr="004300F9">
        <w:tblPrEx>
          <w:tblBorders>
            <w:bottom w:val="none" w:sz="0" w:space="0" w:color="auto"/>
          </w:tblBorders>
          <w:tblCellMar>
            <w:left w:w="108" w:type="dxa"/>
            <w:right w:w="108" w:type="dxa"/>
          </w:tblCellMar>
        </w:tblPrEx>
        <w:tc>
          <w:tcPr>
            <w:tcW w:w="3119" w:type="dxa"/>
            <w:shd w:val="clear" w:color="auto" w:fill="auto"/>
            <w:vAlign w:val="bottom"/>
          </w:tcPr>
          <w:p w14:paraId="60750778"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Total t</w:t>
            </w:r>
            <w:r w:rsidRPr="001E085C">
              <w:rPr>
                <w:rFonts w:ascii="Angsana New" w:eastAsia="Times New Roman" w:hAnsi="Angsana New" w:cs="Angsana New"/>
                <w:sz w:val="28"/>
                <w:lang w:val="th-TH"/>
              </w:rPr>
              <w:t>rade payable</w:t>
            </w:r>
          </w:p>
        </w:tc>
        <w:tc>
          <w:tcPr>
            <w:tcW w:w="1151" w:type="dxa"/>
            <w:tcBorders>
              <w:top w:val="single" w:sz="4" w:space="0" w:color="auto"/>
              <w:bottom w:val="single" w:sz="4" w:space="0" w:color="auto"/>
            </w:tcBorders>
            <w:shd w:val="clear" w:color="auto" w:fill="auto"/>
            <w:vAlign w:val="center"/>
          </w:tcPr>
          <w:p w14:paraId="04AC6FF2"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664F5939"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bottom w:val="single" w:sz="4" w:space="0" w:color="auto"/>
            </w:tcBorders>
            <w:shd w:val="clear" w:color="auto" w:fill="auto"/>
            <w:vAlign w:val="center"/>
          </w:tcPr>
          <w:p w14:paraId="0D1ED666" w14:textId="77777777" w:rsidR="004300F9" w:rsidRPr="001E085C" w:rsidRDefault="004300F9" w:rsidP="004300F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7313AFBD"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5549D7B3"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28,918,519</w:t>
            </w:r>
          </w:p>
        </w:tc>
        <w:tc>
          <w:tcPr>
            <w:tcW w:w="243" w:type="dxa"/>
            <w:shd w:val="clear" w:color="auto" w:fill="auto"/>
            <w:vAlign w:val="center"/>
          </w:tcPr>
          <w:p w14:paraId="0CE4D967"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4275030F" w14:textId="77777777" w:rsidR="004300F9" w:rsidRPr="001E085C" w:rsidRDefault="004300F9" w:rsidP="004300F9">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14,337,263</w:t>
            </w:r>
          </w:p>
        </w:tc>
      </w:tr>
      <w:tr w:rsidR="004300F9" w:rsidRPr="001E085C" w14:paraId="1D4127BE" w14:textId="77777777" w:rsidTr="00A73CEE">
        <w:tblPrEx>
          <w:tblBorders>
            <w:bottom w:val="none" w:sz="0" w:space="0" w:color="auto"/>
          </w:tblBorders>
          <w:tblCellMar>
            <w:left w:w="108" w:type="dxa"/>
            <w:right w:w="108" w:type="dxa"/>
          </w:tblCellMar>
        </w:tblPrEx>
        <w:tc>
          <w:tcPr>
            <w:tcW w:w="3119" w:type="dxa"/>
            <w:shd w:val="clear" w:color="auto" w:fill="auto"/>
            <w:vAlign w:val="bottom"/>
          </w:tcPr>
          <w:p w14:paraId="7A85E261"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rPr>
              <w:t>O</w:t>
            </w:r>
            <w:r w:rsidRPr="001E085C">
              <w:rPr>
                <w:rFonts w:ascii="Angsana New" w:eastAsia="Times New Roman" w:hAnsi="Angsana New" w:cs="Angsana New"/>
                <w:b/>
                <w:bCs/>
                <w:sz w:val="28"/>
                <w:lang w:val="th-TH"/>
              </w:rPr>
              <w:t>ther current payables</w:t>
            </w:r>
          </w:p>
        </w:tc>
        <w:tc>
          <w:tcPr>
            <w:tcW w:w="1151" w:type="dxa"/>
            <w:tcBorders>
              <w:top w:val="single" w:sz="4" w:space="0" w:color="auto"/>
            </w:tcBorders>
            <w:shd w:val="clear" w:color="auto" w:fill="auto"/>
            <w:vAlign w:val="center"/>
          </w:tcPr>
          <w:p w14:paraId="7D4AA948"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344D2DB6"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tcBorders>
            <w:shd w:val="clear" w:color="auto" w:fill="auto"/>
            <w:vAlign w:val="center"/>
          </w:tcPr>
          <w:p w14:paraId="0FDF7104"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09FF6E63"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273A8DD4" w14:textId="77777777" w:rsidR="004300F9" w:rsidRPr="001E085C" w:rsidRDefault="004300F9" w:rsidP="004300F9">
            <w:pPr>
              <w:spacing w:after="0" w:line="240" w:lineRule="auto"/>
              <w:ind w:left="-92"/>
              <w:jc w:val="right"/>
              <w:rPr>
                <w:rFonts w:ascii="Angsana New" w:eastAsia="Times New Roman" w:hAnsi="Angsana New" w:cs="Angsana New"/>
                <w:sz w:val="28"/>
                <w:rtl/>
              </w:rPr>
            </w:pPr>
          </w:p>
        </w:tc>
        <w:tc>
          <w:tcPr>
            <w:tcW w:w="243" w:type="dxa"/>
            <w:shd w:val="clear" w:color="auto" w:fill="auto"/>
            <w:vAlign w:val="center"/>
          </w:tcPr>
          <w:p w14:paraId="0C5FCAE5"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51F7749A" w14:textId="77777777" w:rsidR="004300F9" w:rsidRPr="001E085C" w:rsidRDefault="004300F9" w:rsidP="004300F9">
            <w:pPr>
              <w:spacing w:after="0" w:line="240" w:lineRule="auto"/>
              <w:ind w:left="-92"/>
              <w:jc w:val="right"/>
              <w:rPr>
                <w:rFonts w:ascii="Angsana New" w:eastAsia="Times New Roman" w:hAnsi="Angsana New" w:cs="Angsana New"/>
                <w:sz w:val="28"/>
                <w:cs/>
              </w:rPr>
            </w:pPr>
          </w:p>
        </w:tc>
      </w:tr>
      <w:tr w:rsidR="004300F9" w:rsidRPr="001E085C" w14:paraId="7F67631D"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679E57CC"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22033E" w:rsidRPr="0022033E">
              <w:rPr>
                <w:rFonts w:ascii="Angsana New" w:hAnsi="Angsana New" w:cs="Angsana New"/>
                <w:sz w:val="28"/>
              </w:rPr>
              <w:t xml:space="preserve">TZ Trading </w:t>
            </w:r>
            <w:r w:rsidR="0022033E" w:rsidRPr="0022033E">
              <w:rPr>
                <w:rFonts w:ascii="Angsana New" w:eastAsia="Times New Roman" w:hAnsi="Angsana New" w:cs="Angsana New"/>
                <w:sz w:val="28"/>
              </w:rPr>
              <w:t>Co., Ltd</w:t>
            </w:r>
          </w:p>
        </w:tc>
        <w:tc>
          <w:tcPr>
            <w:tcW w:w="1151" w:type="dxa"/>
            <w:shd w:val="clear" w:color="auto" w:fill="auto"/>
            <w:vAlign w:val="center"/>
          </w:tcPr>
          <w:p w14:paraId="409B1AA8"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36" w:type="dxa"/>
            <w:shd w:val="clear" w:color="auto" w:fill="auto"/>
            <w:vAlign w:val="center"/>
          </w:tcPr>
          <w:p w14:paraId="195A67F0"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3C5231E9" w14:textId="77777777" w:rsidR="004300F9" w:rsidRPr="001E085C" w:rsidRDefault="004300F9" w:rsidP="004300F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38519BAD"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DCE0222" w14:textId="77777777" w:rsidR="004300F9" w:rsidRPr="001E085C" w:rsidRDefault="004300F9" w:rsidP="004300F9">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3,635,031</w:t>
            </w:r>
          </w:p>
        </w:tc>
        <w:tc>
          <w:tcPr>
            <w:tcW w:w="243" w:type="dxa"/>
            <w:shd w:val="clear" w:color="auto" w:fill="auto"/>
            <w:vAlign w:val="center"/>
          </w:tcPr>
          <w:p w14:paraId="5334945D"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32C8E9A" w14:textId="77777777" w:rsidR="004300F9" w:rsidRPr="001E085C" w:rsidRDefault="004300F9" w:rsidP="004300F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27,277,434</w:t>
            </w:r>
          </w:p>
        </w:tc>
      </w:tr>
      <w:tr w:rsidR="004300F9" w:rsidRPr="001E085C" w14:paraId="08F3C69F"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3C524014"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hint="cs"/>
                <w:sz w:val="28"/>
                <w:cs/>
                <w:lang w:val="th-TH"/>
              </w:rPr>
            </w:pPr>
            <w:r w:rsidRPr="005661FD">
              <w:rPr>
                <w:rFonts w:ascii="Angsana New" w:eastAsia="Times New Roman" w:hAnsi="Angsana New" w:cs="Angsana New" w:hint="cs"/>
                <w:sz w:val="28"/>
                <w:cs/>
                <w:lang w:val="th-TH"/>
              </w:rPr>
              <w:t xml:space="preserve">     </w:t>
            </w:r>
            <w:r w:rsidR="0022033E" w:rsidRPr="00E0218F">
              <w:rPr>
                <w:rFonts w:ascii="Angsana New" w:hAnsi="Angsana New" w:cs="Angsana New"/>
                <w:sz w:val="28"/>
              </w:rPr>
              <w:t xml:space="preserve">Piyachart </w:t>
            </w:r>
            <w:r w:rsidR="0022033E" w:rsidRPr="001E085C">
              <w:rPr>
                <w:rFonts w:ascii="Angsana New" w:hAnsi="Angsana New" w:cs="Angsana New"/>
                <w:sz w:val="28"/>
              </w:rPr>
              <w:t>Co., Ltd.</w:t>
            </w:r>
          </w:p>
        </w:tc>
        <w:tc>
          <w:tcPr>
            <w:tcW w:w="1151" w:type="dxa"/>
            <w:shd w:val="clear" w:color="auto" w:fill="auto"/>
            <w:vAlign w:val="center"/>
          </w:tcPr>
          <w:p w14:paraId="3A71125D"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36" w:type="dxa"/>
            <w:shd w:val="clear" w:color="auto" w:fill="auto"/>
            <w:vAlign w:val="center"/>
          </w:tcPr>
          <w:p w14:paraId="1EDA3E1F"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358DF7EA" w14:textId="77777777" w:rsidR="004300F9" w:rsidRPr="001E085C" w:rsidRDefault="004300F9" w:rsidP="004300F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226C9EE1" w14:textId="77777777" w:rsidR="004300F9" w:rsidRPr="001E085C"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3C17F388" w14:textId="77777777" w:rsidR="004300F9" w:rsidRPr="001E085C" w:rsidRDefault="004300F9" w:rsidP="004300F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5,810</w:t>
            </w:r>
          </w:p>
        </w:tc>
        <w:tc>
          <w:tcPr>
            <w:tcW w:w="243" w:type="dxa"/>
            <w:shd w:val="clear" w:color="auto" w:fill="auto"/>
            <w:vAlign w:val="center"/>
          </w:tcPr>
          <w:p w14:paraId="7DE6816B"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EFFDDFC" w14:textId="77777777" w:rsidR="004300F9" w:rsidRPr="001E085C"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5,587,259</w:t>
            </w:r>
          </w:p>
        </w:tc>
      </w:tr>
      <w:tr w:rsidR="004300F9" w:rsidRPr="001E085C" w14:paraId="3576F171"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0B176C79"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lang w:val="th-TH"/>
              </w:rPr>
              <w:t>Skywell (Thailand)</w:t>
            </w:r>
            <w:r w:rsidR="0022033E">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rPr>
              <w:t>Co., Ltd</w:t>
            </w:r>
          </w:p>
        </w:tc>
        <w:tc>
          <w:tcPr>
            <w:tcW w:w="1151" w:type="dxa"/>
            <w:shd w:val="clear" w:color="auto" w:fill="auto"/>
            <w:vAlign w:val="center"/>
          </w:tcPr>
          <w:p w14:paraId="1CA925F7"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36" w:type="dxa"/>
            <w:shd w:val="clear" w:color="auto" w:fill="auto"/>
            <w:vAlign w:val="center"/>
          </w:tcPr>
          <w:p w14:paraId="20223D90"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5CA08611" w14:textId="77777777" w:rsidR="004300F9" w:rsidRDefault="004300F9" w:rsidP="004300F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15442254" w14:textId="77777777" w:rsidR="004300F9" w:rsidRPr="001E085C"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71E5B66C" w14:textId="77777777" w:rsidR="004300F9" w:rsidRPr="001E085C" w:rsidRDefault="004300F9" w:rsidP="004300F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3,862,07</w:t>
            </w:r>
            <w:r w:rsidR="00EB17D6" w:rsidRPr="00EB17D6">
              <w:rPr>
                <w:rFonts w:ascii="Angsana New" w:eastAsia="Times New Roman" w:hAnsi="Angsana New" w:cs="Angsana New" w:hint="cs"/>
                <w:sz w:val="28"/>
              </w:rPr>
              <w:t>6</w:t>
            </w:r>
          </w:p>
        </w:tc>
        <w:tc>
          <w:tcPr>
            <w:tcW w:w="243" w:type="dxa"/>
            <w:shd w:val="clear" w:color="auto" w:fill="auto"/>
            <w:vAlign w:val="center"/>
          </w:tcPr>
          <w:p w14:paraId="14943922"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5609669"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2,761,205</w:t>
            </w:r>
          </w:p>
        </w:tc>
      </w:tr>
      <w:tr w:rsidR="004300F9" w:rsidRPr="001E085C" w14:paraId="2944FE9D"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F1957D7" w14:textId="77777777" w:rsidR="004300F9" w:rsidRPr="0022033E" w:rsidRDefault="004300F9" w:rsidP="004300F9">
            <w:pPr>
              <w:tabs>
                <w:tab w:val="left" w:pos="342"/>
              </w:tabs>
              <w:spacing w:after="0" w:line="240" w:lineRule="auto"/>
              <w:ind w:left="-96" w:right="-108"/>
              <w:rPr>
                <w:rFonts w:ascii="Angsana New" w:eastAsia="Times New Roman" w:hAnsi="Angsana New" w:cs="Angsana New"/>
                <w:sz w:val="28"/>
                <w:cs/>
              </w:rPr>
            </w:pPr>
            <w:r w:rsidRPr="005661FD">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rPr>
              <w:t>Rich Asia Industry Co., Ltd</w:t>
            </w:r>
          </w:p>
        </w:tc>
        <w:tc>
          <w:tcPr>
            <w:tcW w:w="1151" w:type="dxa"/>
            <w:shd w:val="clear" w:color="auto" w:fill="auto"/>
            <w:vAlign w:val="center"/>
          </w:tcPr>
          <w:p w14:paraId="7A4B9A22" w14:textId="77777777" w:rsidR="004300F9" w:rsidRPr="001E085C" w:rsidRDefault="00EB17D6" w:rsidP="004300F9">
            <w:pPr>
              <w:spacing w:after="0" w:line="240" w:lineRule="auto"/>
              <w:ind w:left="-92"/>
              <w:jc w:val="right"/>
              <w:rPr>
                <w:rFonts w:ascii="Angsana New" w:eastAsia="Times New Roman" w:hAnsi="Angsana New" w:cs="Angsana New"/>
                <w:sz w:val="28"/>
                <w:rtl/>
                <w:cs/>
              </w:rPr>
            </w:pPr>
            <w:r w:rsidRPr="00EB17D6">
              <w:rPr>
                <w:rFonts w:ascii="Angsana New" w:eastAsia="Times New Roman" w:hAnsi="Angsana New" w:cs="Angsana New" w:hint="cs"/>
                <w:sz w:val="28"/>
              </w:rPr>
              <w:t>283</w:t>
            </w:r>
            <w:r w:rsidR="004300F9">
              <w:rPr>
                <w:rFonts w:ascii="Angsana New" w:eastAsia="Times New Roman" w:hAnsi="Angsana New" w:cs="Angsana New"/>
                <w:sz w:val="28"/>
              </w:rPr>
              <w:t>,051</w:t>
            </w:r>
          </w:p>
        </w:tc>
        <w:tc>
          <w:tcPr>
            <w:tcW w:w="236" w:type="dxa"/>
            <w:shd w:val="clear" w:color="auto" w:fill="auto"/>
            <w:vAlign w:val="center"/>
          </w:tcPr>
          <w:p w14:paraId="4165120C"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5D722E66"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313,051</w:t>
            </w:r>
          </w:p>
        </w:tc>
        <w:tc>
          <w:tcPr>
            <w:tcW w:w="243" w:type="dxa"/>
            <w:tcBorders>
              <w:left w:val="nil"/>
            </w:tcBorders>
            <w:shd w:val="clear" w:color="auto" w:fill="auto"/>
            <w:vAlign w:val="bottom"/>
          </w:tcPr>
          <w:p w14:paraId="006AE94F" w14:textId="77777777" w:rsidR="004300F9" w:rsidRPr="001E085C"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20851E8B" w14:textId="77777777" w:rsidR="004300F9" w:rsidRPr="001E085C" w:rsidRDefault="004300F9" w:rsidP="004300F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43" w:type="dxa"/>
            <w:shd w:val="clear" w:color="auto" w:fill="auto"/>
            <w:vAlign w:val="center"/>
          </w:tcPr>
          <w:p w14:paraId="2DF17FBC"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4BE07FB"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1E085C" w14:paraId="5CC249FF"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56E8A7BC"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lang w:val="th-TH"/>
              </w:rPr>
              <w:t xml:space="preserve">Suthee Holding </w:t>
            </w:r>
            <w:r w:rsidR="0022033E" w:rsidRPr="0022033E">
              <w:rPr>
                <w:rFonts w:ascii="Angsana New" w:eastAsia="Times New Roman" w:hAnsi="Angsana New" w:cs="Angsana New"/>
                <w:sz w:val="28"/>
              </w:rPr>
              <w:t>Co., Ltd</w:t>
            </w:r>
          </w:p>
        </w:tc>
        <w:tc>
          <w:tcPr>
            <w:tcW w:w="1151" w:type="dxa"/>
            <w:shd w:val="clear" w:color="auto" w:fill="auto"/>
            <w:vAlign w:val="center"/>
          </w:tcPr>
          <w:p w14:paraId="3677BF8F"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142,257,266</w:t>
            </w:r>
          </w:p>
        </w:tc>
        <w:tc>
          <w:tcPr>
            <w:tcW w:w="236" w:type="dxa"/>
            <w:shd w:val="clear" w:color="auto" w:fill="auto"/>
            <w:vAlign w:val="center"/>
          </w:tcPr>
          <w:p w14:paraId="2AFCB488"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3BA6883E"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141,214,625</w:t>
            </w:r>
          </w:p>
        </w:tc>
        <w:tc>
          <w:tcPr>
            <w:tcW w:w="243" w:type="dxa"/>
            <w:tcBorders>
              <w:left w:val="nil"/>
            </w:tcBorders>
            <w:shd w:val="clear" w:color="auto" w:fill="auto"/>
            <w:vAlign w:val="bottom"/>
          </w:tcPr>
          <w:p w14:paraId="7EC58D42" w14:textId="77777777" w:rsidR="004300F9" w:rsidRPr="001E085C" w:rsidRDefault="004300F9" w:rsidP="004300F9">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7BC91BE7" w14:textId="77777777" w:rsidR="004300F9" w:rsidRPr="001E085C" w:rsidRDefault="004300F9" w:rsidP="004300F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43" w:type="dxa"/>
            <w:shd w:val="clear" w:color="auto" w:fill="auto"/>
            <w:vAlign w:val="center"/>
          </w:tcPr>
          <w:p w14:paraId="6D406194"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9EC63EC" w14:textId="77777777" w:rsidR="004300F9" w:rsidRDefault="004300F9" w:rsidP="004300F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00F9" w:rsidRPr="001E085C" w14:paraId="3265B074"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249D9FBE" w14:textId="77777777" w:rsidR="004300F9" w:rsidRPr="001E085C" w:rsidRDefault="004300F9" w:rsidP="004300F9">
            <w:pPr>
              <w:tabs>
                <w:tab w:val="left" w:pos="342"/>
              </w:tabs>
              <w:spacing w:after="0" w:line="240" w:lineRule="auto"/>
              <w:ind w:left="-96" w:right="-108"/>
              <w:rPr>
                <w:rFonts w:ascii="Angsana New" w:eastAsia="Times New Roman" w:hAnsi="Angsana New" w:cs="Angsana New"/>
                <w:sz w:val="28"/>
                <w:cs/>
                <w:lang w:val="th-TH"/>
              </w:rPr>
            </w:pPr>
            <w:r w:rsidRPr="005661FD">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lang w:val="th-TH"/>
              </w:rPr>
              <w:t xml:space="preserve">PBN Globalize </w:t>
            </w:r>
            <w:r w:rsidR="0022033E" w:rsidRPr="0022033E">
              <w:rPr>
                <w:rFonts w:ascii="Angsana New" w:eastAsia="Times New Roman" w:hAnsi="Angsana New" w:cs="Angsana New"/>
                <w:sz w:val="28"/>
              </w:rPr>
              <w:t>Co., Ltd</w:t>
            </w:r>
          </w:p>
        </w:tc>
        <w:tc>
          <w:tcPr>
            <w:tcW w:w="1151" w:type="dxa"/>
            <w:shd w:val="clear" w:color="auto" w:fill="auto"/>
            <w:vAlign w:val="center"/>
          </w:tcPr>
          <w:p w14:paraId="4E060946"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13,032,868</w:t>
            </w:r>
          </w:p>
        </w:tc>
        <w:tc>
          <w:tcPr>
            <w:tcW w:w="236" w:type="dxa"/>
            <w:shd w:val="clear" w:color="auto" w:fill="auto"/>
            <w:vAlign w:val="center"/>
          </w:tcPr>
          <w:p w14:paraId="589EA6AF" w14:textId="77777777" w:rsidR="004300F9" w:rsidRPr="001E085C" w:rsidRDefault="004300F9" w:rsidP="004300F9">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596D62C3"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13,032,868</w:t>
            </w:r>
          </w:p>
        </w:tc>
        <w:tc>
          <w:tcPr>
            <w:tcW w:w="243" w:type="dxa"/>
            <w:tcBorders>
              <w:left w:val="nil"/>
            </w:tcBorders>
            <w:shd w:val="clear" w:color="auto" w:fill="auto"/>
            <w:vAlign w:val="bottom"/>
          </w:tcPr>
          <w:p w14:paraId="5472AEDA" w14:textId="77777777" w:rsidR="004300F9" w:rsidRPr="001E085C" w:rsidRDefault="004300F9" w:rsidP="004300F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4EAABD22"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07269653" w14:textId="77777777" w:rsidR="004300F9" w:rsidRPr="001E085C" w:rsidRDefault="004300F9" w:rsidP="004300F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E61A0E0" w14:textId="77777777" w:rsidR="004300F9" w:rsidRPr="001E085C" w:rsidRDefault="004300F9" w:rsidP="004300F9">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r>
      <w:tr w:rsidR="007512E5" w:rsidRPr="001E085C" w14:paraId="28532B17" w14:textId="77777777" w:rsidTr="0022033E">
        <w:tblPrEx>
          <w:tblBorders>
            <w:bottom w:val="none" w:sz="0" w:space="0" w:color="auto"/>
          </w:tblBorders>
          <w:tblCellMar>
            <w:left w:w="108" w:type="dxa"/>
            <w:right w:w="108" w:type="dxa"/>
          </w:tblCellMar>
        </w:tblPrEx>
        <w:tc>
          <w:tcPr>
            <w:tcW w:w="3119" w:type="dxa"/>
            <w:shd w:val="clear" w:color="auto" w:fill="auto"/>
          </w:tcPr>
          <w:p w14:paraId="022F2E62" w14:textId="77777777" w:rsidR="007512E5" w:rsidRPr="001E085C" w:rsidRDefault="007512E5" w:rsidP="007512E5">
            <w:pPr>
              <w:tabs>
                <w:tab w:val="left" w:pos="342"/>
              </w:tabs>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T</w:t>
            </w:r>
            <w:r w:rsidRPr="001E085C">
              <w:rPr>
                <w:rFonts w:ascii="Angsana New" w:eastAsia="Times New Roman" w:hAnsi="Angsana New" w:cs="Angsana New"/>
                <w:sz w:val="28"/>
                <w:lang w:val="th-TH"/>
              </w:rPr>
              <w:t>ransactions with related persons</w:t>
            </w:r>
          </w:p>
        </w:tc>
        <w:tc>
          <w:tcPr>
            <w:tcW w:w="1151" w:type="dxa"/>
            <w:tcBorders>
              <w:bottom w:val="single" w:sz="4" w:space="0" w:color="auto"/>
            </w:tcBorders>
            <w:shd w:val="clear" w:color="auto" w:fill="auto"/>
            <w:vAlign w:val="bottom"/>
          </w:tcPr>
          <w:p w14:paraId="671309B7" w14:textId="77777777" w:rsidR="007512E5" w:rsidRPr="001E085C" w:rsidRDefault="00EB17D6" w:rsidP="007512E5">
            <w:pPr>
              <w:spacing w:after="0" w:line="240" w:lineRule="auto"/>
              <w:ind w:left="-92"/>
              <w:jc w:val="right"/>
              <w:rPr>
                <w:rFonts w:ascii="Angsana New" w:eastAsia="Times New Roman" w:hAnsi="Angsana New" w:cs="Angsana New"/>
                <w:sz w:val="28"/>
                <w:rtl/>
              </w:rPr>
            </w:pPr>
            <w:r w:rsidRPr="00EB17D6">
              <w:rPr>
                <w:rFonts w:ascii="Angsana New" w:eastAsia="Times New Roman" w:hAnsi="Angsana New" w:cs="Angsana New" w:hint="cs"/>
                <w:sz w:val="28"/>
              </w:rPr>
              <w:t>4</w:t>
            </w:r>
            <w:r w:rsidR="007512E5">
              <w:rPr>
                <w:rFonts w:ascii="Angsana New" w:eastAsia="Times New Roman" w:hAnsi="Angsana New" w:cs="Angsana New"/>
                <w:sz w:val="28"/>
              </w:rPr>
              <w:t>,141,969</w:t>
            </w:r>
          </w:p>
        </w:tc>
        <w:tc>
          <w:tcPr>
            <w:tcW w:w="236" w:type="dxa"/>
            <w:shd w:val="clear" w:color="auto" w:fill="auto"/>
            <w:vAlign w:val="bottom"/>
          </w:tcPr>
          <w:p w14:paraId="6068A073" w14:textId="77777777" w:rsidR="007512E5" w:rsidRPr="001E085C" w:rsidRDefault="007512E5" w:rsidP="007512E5">
            <w:pPr>
              <w:spacing w:after="0" w:line="240" w:lineRule="auto"/>
              <w:jc w:val="right"/>
              <w:rPr>
                <w:rFonts w:ascii="Angsana New" w:eastAsia="Times New Roman" w:hAnsi="Angsana New" w:cs="Angsana New"/>
                <w:sz w:val="28"/>
                <w:rtl/>
                <w:cs/>
              </w:rPr>
            </w:pPr>
          </w:p>
        </w:tc>
        <w:tc>
          <w:tcPr>
            <w:tcW w:w="1189" w:type="dxa"/>
            <w:tcBorders>
              <w:left w:val="nil"/>
              <w:bottom w:val="single" w:sz="4" w:space="0" w:color="auto"/>
            </w:tcBorders>
            <w:shd w:val="clear" w:color="auto" w:fill="auto"/>
            <w:vAlign w:val="bottom"/>
          </w:tcPr>
          <w:p w14:paraId="28E04CFF" w14:textId="77777777" w:rsidR="007512E5" w:rsidRPr="001E085C" w:rsidRDefault="007512E5" w:rsidP="007512E5">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3,</w:t>
            </w:r>
            <w:r>
              <w:rPr>
                <w:rFonts w:ascii="Angsana New" w:eastAsia="Times New Roman" w:hAnsi="Angsana New" w:cs="Angsana New"/>
                <w:sz w:val="28"/>
              </w:rPr>
              <w:t>426</w:t>
            </w:r>
            <w:r w:rsidRPr="005661FD">
              <w:rPr>
                <w:rFonts w:ascii="Angsana New" w:eastAsia="Times New Roman" w:hAnsi="Angsana New" w:cs="Angsana New"/>
                <w:sz w:val="28"/>
              </w:rPr>
              <w:t>,</w:t>
            </w:r>
            <w:r>
              <w:rPr>
                <w:rFonts w:ascii="Angsana New" w:eastAsia="Times New Roman" w:hAnsi="Angsana New" w:cs="Angsana New"/>
                <w:sz w:val="28"/>
              </w:rPr>
              <w:t>965</w:t>
            </w:r>
          </w:p>
        </w:tc>
        <w:tc>
          <w:tcPr>
            <w:tcW w:w="243" w:type="dxa"/>
            <w:tcBorders>
              <w:left w:val="nil"/>
            </w:tcBorders>
            <w:shd w:val="clear" w:color="auto" w:fill="auto"/>
            <w:vAlign w:val="bottom"/>
          </w:tcPr>
          <w:p w14:paraId="3FF697B9" w14:textId="77777777" w:rsidR="007512E5" w:rsidRPr="001E085C" w:rsidRDefault="007512E5" w:rsidP="007512E5">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722759D0" w14:textId="77777777" w:rsidR="007512E5" w:rsidRPr="001E085C" w:rsidRDefault="007512E5" w:rsidP="007512E5">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shd w:val="clear" w:color="auto" w:fill="auto"/>
            <w:vAlign w:val="center"/>
          </w:tcPr>
          <w:p w14:paraId="6AAD76F2" w14:textId="77777777" w:rsidR="007512E5" w:rsidRPr="001E085C" w:rsidRDefault="007512E5" w:rsidP="007512E5">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1BB921D2" w14:textId="77777777" w:rsidR="007512E5" w:rsidRPr="001E085C" w:rsidRDefault="007512E5" w:rsidP="007512E5">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r>
      <w:tr w:rsidR="007512E5" w:rsidRPr="001E085C" w14:paraId="59D01A52"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19A8D4DE" w14:textId="77777777" w:rsidR="007512E5" w:rsidRPr="001E085C" w:rsidRDefault="007512E5" w:rsidP="007512E5">
            <w:pPr>
              <w:tabs>
                <w:tab w:val="left" w:pos="342"/>
              </w:tabs>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Total o</w:t>
            </w:r>
            <w:r w:rsidRPr="001E085C">
              <w:rPr>
                <w:rFonts w:ascii="Angsana New" w:eastAsia="Times New Roman" w:hAnsi="Angsana New" w:cs="Angsana New"/>
                <w:sz w:val="28"/>
                <w:lang w:val="th-TH"/>
              </w:rPr>
              <w:t>ther current payables</w:t>
            </w:r>
          </w:p>
        </w:tc>
        <w:tc>
          <w:tcPr>
            <w:tcW w:w="1151" w:type="dxa"/>
            <w:tcBorders>
              <w:bottom w:val="single" w:sz="4" w:space="0" w:color="auto"/>
            </w:tcBorders>
            <w:shd w:val="clear" w:color="auto" w:fill="auto"/>
            <w:vAlign w:val="bottom"/>
          </w:tcPr>
          <w:p w14:paraId="7CFB155F" w14:textId="77777777" w:rsidR="007512E5" w:rsidRPr="001E085C" w:rsidRDefault="007512E5" w:rsidP="007512E5">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159,715,154</w:t>
            </w:r>
          </w:p>
        </w:tc>
        <w:tc>
          <w:tcPr>
            <w:tcW w:w="236" w:type="dxa"/>
            <w:shd w:val="clear" w:color="auto" w:fill="auto"/>
            <w:vAlign w:val="bottom"/>
          </w:tcPr>
          <w:p w14:paraId="476FDDB7" w14:textId="77777777" w:rsidR="007512E5" w:rsidRPr="001E085C" w:rsidRDefault="007512E5" w:rsidP="007512E5">
            <w:pPr>
              <w:spacing w:after="0" w:line="240" w:lineRule="auto"/>
              <w:jc w:val="right"/>
              <w:rPr>
                <w:rFonts w:ascii="Angsana New" w:eastAsia="Times New Roman" w:hAnsi="Angsana New" w:cs="Angsana New"/>
                <w:sz w:val="28"/>
                <w:rtl/>
                <w:cs/>
              </w:rPr>
            </w:pPr>
          </w:p>
        </w:tc>
        <w:tc>
          <w:tcPr>
            <w:tcW w:w="1189" w:type="dxa"/>
            <w:tcBorders>
              <w:left w:val="nil"/>
              <w:bottom w:val="single" w:sz="4" w:space="0" w:color="auto"/>
            </w:tcBorders>
            <w:shd w:val="clear" w:color="auto" w:fill="auto"/>
            <w:vAlign w:val="bottom"/>
          </w:tcPr>
          <w:p w14:paraId="2999873B" w14:textId="77777777" w:rsidR="007512E5" w:rsidRPr="001E085C" w:rsidRDefault="007512E5" w:rsidP="007512E5">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w:t>
            </w:r>
            <w:r>
              <w:rPr>
                <w:rFonts w:ascii="Angsana New" w:eastAsia="Times New Roman" w:hAnsi="Angsana New" w:cs="Angsana New"/>
                <w:sz w:val="28"/>
              </w:rPr>
              <w:t>57</w:t>
            </w:r>
            <w:r w:rsidRPr="005661FD">
              <w:rPr>
                <w:rFonts w:ascii="Angsana New" w:eastAsia="Times New Roman" w:hAnsi="Angsana New" w:cs="Angsana New"/>
                <w:sz w:val="28"/>
              </w:rPr>
              <w:t>,</w:t>
            </w:r>
            <w:r>
              <w:rPr>
                <w:rFonts w:ascii="Angsana New" w:eastAsia="Times New Roman" w:hAnsi="Angsana New" w:cs="Angsana New"/>
                <w:sz w:val="28"/>
              </w:rPr>
              <w:t>987</w:t>
            </w:r>
            <w:r w:rsidRPr="005661FD">
              <w:rPr>
                <w:rFonts w:ascii="Angsana New" w:eastAsia="Times New Roman" w:hAnsi="Angsana New" w:cs="Angsana New"/>
                <w:sz w:val="28"/>
              </w:rPr>
              <w:t>,</w:t>
            </w:r>
            <w:r>
              <w:rPr>
                <w:rFonts w:ascii="Angsana New" w:eastAsia="Times New Roman" w:hAnsi="Angsana New" w:cs="Angsana New"/>
                <w:sz w:val="28"/>
              </w:rPr>
              <w:t>509</w:t>
            </w:r>
          </w:p>
        </w:tc>
        <w:tc>
          <w:tcPr>
            <w:tcW w:w="243" w:type="dxa"/>
            <w:tcBorders>
              <w:left w:val="nil"/>
            </w:tcBorders>
            <w:shd w:val="clear" w:color="auto" w:fill="auto"/>
            <w:vAlign w:val="bottom"/>
          </w:tcPr>
          <w:p w14:paraId="01E59C6F" w14:textId="77777777" w:rsidR="007512E5" w:rsidRPr="001E085C" w:rsidRDefault="007512E5" w:rsidP="007512E5">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60AEF210" w14:textId="77777777" w:rsidR="007512E5" w:rsidRPr="001E085C" w:rsidRDefault="007512E5" w:rsidP="007512E5">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7,502,917</w:t>
            </w:r>
          </w:p>
        </w:tc>
        <w:tc>
          <w:tcPr>
            <w:tcW w:w="243" w:type="dxa"/>
            <w:shd w:val="clear" w:color="auto" w:fill="auto"/>
            <w:vAlign w:val="center"/>
          </w:tcPr>
          <w:p w14:paraId="3289424E" w14:textId="77777777" w:rsidR="007512E5" w:rsidRPr="001E085C" w:rsidRDefault="007512E5" w:rsidP="007512E5">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56C189CB" w14:textId="77777777" w:rsidR="007512E5" w:rsidRPr="001E085C" w:rsidRDefault="007512E5" w:rsidP="007512E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35,625,898</w:t>
            </w:r>
          </w:p>
        </w:tc>
      </w:tr>
      <w:tr w:rsidR="007512E5" w:rsidRPr="001E085C" w14:paraId="32859584" w14:textId="77777777" w:rsidTr="0022033E">
        <w:tblPrEx>
          <w:tblBorders>
            <w:bottom w:val="none" w:sz="0" w:space="0" w:color="auto"/>
          </w:tblBorders>
          <w:tblCellMar>
            <w:left w:w="108" w:type="dxa"/>
            <w:right w:w="108" w:type="dxa"/>
          </w:tblCellMar>
        </w:tblPrEx>
        <w:tc>
          <w:tcPr>
            <w:tcW w:w="3119" w:type="dxa"/>
            <w:shd w:val="clear" w:color="auto" w:fill="auto"/>
            <w:vAlign w:val="bottom"/>
          </w:tcPr>
          <w:p w14:paraId="1F8E9302" w14:textId="77777777" w:rsidR="007512E5" w:rsidRPr="001E085C" w:rsidRDefault="007512E5" w:rsidP="007512E5">
            <w:pPr>
              <w:tabs>
                <w:tab w:val="left" w:pos="342"/>
              </w:tabs>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Trade and other current payables</w:t>
            </w:r>
          </w:p>
        </w:tc>
        <w:tc>
          <w:tcPr>
            <w:tcW w:w="1151" w:type="dxa"/>
            <w:tcBorders>
              <w:top w:val="single" w:sz="4" w:space="0" w:color="auto"/>
              <w:bottom w:val="double" w:sz="4" w:space="0" w:color="auto"/>
            </w:tcBorders>
            <w:shd w:val="clear" w:color="auto" w:fill="auto"/>
            <w:vAlign w:val="bottom"/>
          </w:tcPr>
          <w:p w14:paraId="3BAA77B0" w14:textId="77777777" w:rsidR="007512E5" w:rsidRPr="001E085C" w:rsidRDefault="007512E5" w:rsidP="007512E5">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159,715,154</w:t>
            </w:r>
          </w:p>
        </w:tc>
        <w:tc>
          <w:tcPr>
            <w:tcW w:w="236" w:type="dxa"/>
            <w:shd w:val="clear" w:color="auto" w:fill="auto"/>
            <w:vAlign w:val="bottom"/>
          </w:tcPr>
          <w:p w14:paraId="15BE6B1D" w14:textId="77777777" w:rsidR="007512E5" w:rsidRPr="001E085C" w:rsidRDefault="007512E5" w:rsidP="007512E5">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451FF8A6" w14:textId="77777777" w:rsidR="007512E5" w:rsidRPr="001E085C" w:rsidRDefault="007512E5" w:rsidP="007512E5">
            <w:pPr>
              <w:spacing w:after="0" w:line="240" w:lineRule="auto"/>
              <w:ind w:left="-92"/>
              <w:jc w:val="right"/>
              <w:rPr>
                <w:rFonts w:ascii="Angsana New" w:eastAsia="Times New Roman" w:hAnsi="Angsana New" w:cs="Angsana New"/>
                <w:b/>
                <w:bCs/>
                <w:sz w:val="28"/>
              </w:rPr>
            </w:pPr>
            <w:r w:rsidRPr="006F4DDC">
              <w:rPr>
                <w:rFonts w:ascii="Angsana New" w:eastAsia="Times New Roman" w:hAnsi="Angsana New" w:cs="Angsana New"/>
                <w:b/>
                <w:bCs/>
                <w:sz w:val="28"/>
              </w:rPr>
              <w:t>15</w:t>
            </w:r>
            <w:r>
              <w:rPr>
                <w:rFonts w:ascii="Angsana New" w:eastAsia="Times New Roman" w:hAnsi="Angsana New" w:cs="Angsana New"/>
                <w:b/>
                <w:bCs/>
                <w:sz w:val="28"/>
              </w:rPr>
              <w:t>7</w:t>
            </w:r>
            <w:r w:rsidRPr="006F4DDC">
              <w:rPr>
                <w:rFonts w:ascii="Angsana New" w:eastAsia="Times New Roman" w:hAnsi="Angsana New" w:cs="Angsana New"/>
                <w:b/>
                <w:bCs/>
                <w:sz w:val="28"/>
              </w:rPr>
              <w:t>,</w:t>
            </w:r>
            <w:r>
              <w:rPr>
                <w:rFonts w:ascii="Angsana New" w:eastAsia="Times New Roman" w:hAnsi="Angsana New" w:cs="Angsana New"/>
                <w:b/>
                <w:bCs/>
                <w:sz w:val="28"/>
              </w:rPr>
              <w:t>987</w:t>
            </w:r>
            <w:r w:rsidRPr="006F4DDC">
              <w:rPr>
                <w:rFonts w:ascii="Angsana New" w:eastAsia="Times New Roman" w:hAnsi="Angsana New" w:cs="Angsana New"/>
                <w:b/>
                <w:bCs/>
                <w:sz w:val="28"/>
              </w:rPr>
              <w:t>,</w:t>
            </w:r>
            <w:r>
              <w:rPr>
                <w:rFonts w:ascii="Angsana New" w:eastAsia="Times New Roman" w:hAnsi="Angsana New" w:cs="Angsana New"/>
                <w:b/>
                <w:bCs/>
                <w:sz w:val="28"/>
              </w:rPr>
              <w:t>5</w:t>
            </w:r>
            <w:r w:rsidRPr="006F4DDC">
              <w:rPr>
                <w:rFonts w:ascii="Angsana New" w:eastAsia="Times New Roman" w:hAnsi="Angsana New" w:cs="Angsana New"/>
                <w:b/>
                <w:bCs/>
                <w:sz w:val="28"/>
              </w:rPr>
              <w:t>09</w:t>
            </w:r>
          </w:p>
        </w:tc>
        <w:tc>
          <w:tcPr>
            <w:tcW w:w="243" w:type="dxa"/>
            <w:tcBorders>
              <w:left w:val="nil"/>
            </w:tcBorders>
            <w:shd w:val="clear" w:color="auto" w:fill="auto"/>
            <w:vAlign w:val="bottom"/>
          </w:tcPr>
          <w:p w14:paraId="7692CC39" w14:textId="77777777" w:rsidR="007512E5" w:rsidRPr="001E085C" w:rsidRDefault="007512E5" w:rsidP="007512E5">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78B19154" w14:textId="77777777" w:rsidR="007512E5" w:rsidRPr="001E085C" w:rsidRDefault="007512E5" w:rsidP="007512E5">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36,421,43</w:t>
            </w:r>
            <w:r w:rsidR="00B96724">
              <w:rPr>
                <w:rFonts w:ascii="Angsana New" w:eastAsia="Times New Roman" w:hAnsi="Angsana New" w:cs="Angsana New"/>
                <w:b/>
                <w:bCs/>
                <w:sz w:val="28"/>
              </w:rPr>
              <w:t>6</w:t>
            </w:r>
          </w:p>
        </w:tc>
        <w:tc>
          <w:tcPr>
            <w:tcW w:w="243" w:type="dxa"/>
            <w:shd w:val="clear" w:color="auto" w:fill="auto"/>
            <w:vAlign w:val="bottom"/>
          </w:tcPr>
          <w:p w14:paraId="4F212FA3" w14:textId="77777777" w:rsidR="007512E5" w:rsidRPr="001E085C" w:rsidRDefault="007512E5" w:rsidP="007512E5">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472D5E40" w14:textId="77777777" w:rsidR="007512E5" w:rsidRPr="001E085C" w:rsidRDefault="007512E5" w:rsidP="007512E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49,963,161</w:t>
            </w:r>
          </w:p>
        </w:tc>
      </w:tr>
    </w:tbl>
    <w:p w14:paraId="49C5C1BE" w14:textId="77777777" w:rsidR="00B96724" w:rsidRDefault="00B96724" w:rsidP="0057246B">
      <w:pPr>
        <w:pStyle w:val="a7"/>
        <w:spacing w:before="120" w:after="0" w:line="240" w:lineRule="auto"/>
        <w:ind w:left="716"/>
        <w:contextualSpacing w:val="0"/>
        <w:rPr>
          <w:rFonts w:ascii="Angsana New" w:hAnsi="Angsana New" w:cs="Angsana New"/>
          <w:b/>
          <w:bCs/>
          <w:spacing w:val="-4"/>
          <w:sz w:val="28"/>
        </w:rPr>
      </w:pPr>
    </w:p>
    <w:p w14:paraId="42A6793B" w14:textId="77777777" w:rsidR="00B96724" w:rsidRDefault="00B96724" w:rsidP="0057246B">
      <w:pPr>
        <w:pStyle w:val="a7"/>
        <w:spacing w:before="120" w:after="0" w:line="240" w:lineRule="auto"/>
        <w:ind w:left="716"/>
        <w:contextualSpacing w:val="0"/>
        <w:rPr>
          <w:rFonts w:ascii="Angsana New" w:hAnsi="Angsana New" w:cs="Angsana New"/>
          <w:b/>
          <w:bCs/>
          <w:spacing w:val="-4"/>
          <w:sz w:val="28"/>
        </w:rPr>
      </w:pPr>
    </w:p>
    <w:p w14:paraId="078592CC" w14:textId="77777777" w:rsidR="00B96724" w:rsidRDefault="00B96724" w:rsidP="0057246B">
      <w:pPr>
        <w:pStyle w:val="a7"/>
        <w:spacing w:before="120" w:after="0" w:line="240" w:lineRule="auto"/>
        <w:ind w:left="716"/>
        <w:contextualSpacing w:val="0"/>
        <w:rPr>
          <w:rFonts w:ascii="Angsana New" w:hAnsi="Angsana New" w:cs="Angsana New"/>
          <w:b/>
          <w:bCs/>
          <w:spacing w:val="-4"/>
          <w:sz w:val="28"/>
        </w:rPr>
      </w:pPr>
    </w:p>
    <w:p w14:paraId="2A5D3EBA" w14:textId="77777777" w:rsidR="009D7038" w:rsidRPr="001E085C" w:rsidRDefault="009D7038" w:rsidP="0057246B">
      <w:pPr>
        <w:pStyle w:val="a7"/>
        <w:spacing w:before="120" w:after="0" w:line="240" w:lineRule="auto"/>
        <w:ind w:left="716"/>
        <w:contextualSpacing w:val="0"/>
        <w:rPr>
          <w:rFonts w:ascii="Angsana New" w:hAnsi="Angsana New" w:cs="Angsana New"/>
          <w:sz w:val="28"/>
        </w:rPr>
      </w:pPr>
      <w:r w:rsidRPr="001E085C">
        <w:rPr>
          <w:rFonts w:ascii="Angsana New" w:hAnsi="Angsana New" w:cs="Angsana New"/>
          <w:b/>
          <w:bCs/>
          <w:spacing w:val="-4"/>
          <w:sz w:val="28"/>
        </w:rPr>
        <w:lastRenderedPageBreak/>
        <w:t>Short - term loans to related parties</w:t>
      </w:r>
      <w:r w:rsidRPr="001E085C">
        <w:rPr>
          <w:rFonts w:ascii="Angsana New" w:hAnsi="Angsana New" w:cs="Angsana New"/>
          <w:b/>
          <w:bCs/>
          <w:spacing w:val="-4"/>
          <w:sz w:val="28"/>
          <w:szCs w:val="22"/>
        </w:rPr>
        <w:t xml:space="preserve"> </w:t>
      </w:r>
    </w:p>
    <w:p w14:paraId="563C3C43" w14:textId="77777777" w:rsidR="00CF4852" w:rsidRPr="001E085C" w:rsidRDefault="009D7038" w:rsidP="0057246B">
      <w:pPr>
        <w:pStyle w:val="a7"/>
        <w:spacing w:before="120" w:after="0" w:line="240" w:lineRule="auto"/>
        <w:ind w:left="716"/>
        <w:contextualSpacing w:val="0"/>
        <w:rPr>
          <w:rFonts w:ascii="Angsana New" w:hAnsi="Angsana New" w:cs="Angsana New"/>
          <w:b/>
          <w:bCs/>
          <w:sz w:val="28"/>
          <w:cs/>
        </w:rPr>
      </w:pPr>
      <w:r w:rsidRPr="001E085C">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2703"/>
        <w:gridCol w:w="142"/>
        <w:gridCol w:w="1276"/>
      </w:tblGrid>
      <w:tr w:rsidR="004B6A82" w:rsidRPr="001E085C" w14:paraId="42B289F3" w14:textId="77777777" w:rsidTr="004B6A82">
        <w:trPr>
          <w:cantSplit/>
          <w:trHeight w:hRule="exact" w:val="347"/>
        </w:trPr>
        <w:tc>
          <w:tcPr>
            <w:tcW w:w="2690" w:type="dxa"/>
            <w:tcBorders>
              <w:bottom w:val="single" w:sz="4" w:space="0" w:color="auto"/>
            </w:tcBorders>
            <w:shd w:val="clear" w:color="auto" w:fill="auto"/>
          </w:tcPr>
          <w:p w14:paraId="5FE0B63F"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Company</w:t>
            </w:r>
          </w:p>
        </w:tc>
        <w:tc>
          <w:tcPr>
            <w:tcW w:w="140" w:type="dxa"/>
            <w:shd w:val="clear" w:color="auto" w:fill="auto"/>
          </w:tcPr>
          <w:p w14:paraId="4ABC7BE8" w14:textId="77777777" w:rsidR="004B6A82" w:rsidRPr="001E085C" w:rsidRDefault="004B6A82" w:rsidP="004B6A82">
            <w:pPr>
              <w:spacing w:after="0"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3BEA5823"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Interest rate</w:t>
            </w:r>
          </w:p>
        </w:tc>
        <w:tc>
          <w:tcPr>
            <w:tcW w:w="140" w:type="dxa"/>
          </w:tcPr>
          <w:p w14:paraId="2843FCED" w14:textId="77777777" w:rsidR="004B6A82" w:rsidRPr="001E085C" w:rsidRDefault="004B6A82" w:rsidP="004B6A82">
            <w:pPr>
              <w:spacing w:after="0" w:line="240" w:lineRule="auto"/>
              <w:ind w:right="43"/>
              <w:jc w:val="center"/>
              <w:rPr>
                <w:rFonts w:ascii="Angsana New" w:hAnsi="Angsana New" w:cs="Angsana New"/>
                <w:sz w:val="28"/>
                <w:cs/>
              </w:rPr>
            </w:pPr>
          </w:p>
        </w:tc>
        <w:tc>
          <w:tcPr>
            <w:tcW w:w="2703" w:type="dxa"/>
            <w:tcBorders>
              <w:bottom w:val="single" w:sz="4" w:space="0" w:color="auto"/>
            </w:tcBorders>
          </w:tcPr>
          <w:p w14:paraId="534ACB24" w14:textId="77777777" w:rsidR="004B6A82" w:rsidRPr="001E085C" w:rsidRDefault="004B6A82" w:rsidP="004B6A82">
            <w:pPr>
              <w:spacing w:after="0" w:line="240" w:lineRule="auto"/>
              <w:ind w:right="43"/>
              <w:jc w:val="center"/>
              <w:rPr>
                <w:rFonts w:ascii="Angsana New" w:hAnsi="Angsana New" w:cs="Angsana New" w:hint="cs"/>
                <w:sz w:val="28"/>
                <w:cs/>
              </w:rPr>
            </w:pPr>
            <w:r w:rsidRPr="001E085C">
              <w:rPr>
                <w:rFonts w:ascii="Angsana New" w:hAnsi="Angsana New" w:cs="Angsana New"/>
                <w:sz w:val="28"/>
              </w:rPr>
              <w:t>Maturity period</w:t>
            </w:r>
          </w:p>
        </w:tc>
        <w:tc>
          <w:tcPr>
            <w:tcW w:w="142" w:type="dxa"/>
          </w:tcPr>
          <w:p w14:paraId="77600302" w14:textId="77777777" w:rsidR="004B6A82" w:rsidRPr="001E085C" w:rsidRDefault="004B6A82" w:rsidP="004B6A82">
            <w:pPr>
              <w:spacing w:after="0" w:line="240" w:lineRule="auto"/>
              <w:ind w:right="43"/>
              <w:jc w:val="center"/>
              <w:rPr>
                <w:rFonts w:ascii="Angsana New" w:hAnsi="Angsana New" w:cs="Angsana New"/>
                <w:sz w:val="28"/>
              </w:rPr>
            </w:pPr>
          </w:p>
        </w:tc>
        <w:tc>
          <w:tcPr>
            <w:tcW w:w="1276" w:type="dxa"/>
            <w:tcBorders>
              <w:bottom w:val="single" w:sz="4" w:space="0" w:color="auto"/>
            </w:tcBorders>
          </w:tcPr>
          <w:p w14:paraId="39606940" w14:textId="77777777" w:rsidR="004B6A82" w:rsidRPr="001E085C" w:rsidRDefault="004B6A82" w:rsidP="004B6A82">
            <w:pPr>
              <w:spacing w:after="0" w:line="240" w:lineRule="auto"/>
              <w:ind w:right="43"/>
              <w:jc w:val="center"/>
              <w:rPr>
                <w:rFonts w:ascii="Angsana New" w:hAnsi="Angsana New" w:cs="Angsana New" w:hint="cs"/>
                <w:sz w:val="28"/>
              </w:rPr>
            </w:pPr>
            <w:r w:rsidRPr="001E085C">
              <w:rPr>
                <w:rFonts w:ascii="Angsana New" w:hAnsi="Angsana New" w:cs="Angsana New"/>
                <w:sz w:val="28"/>
              </w:rPr>
              <w:t>Guarantee</w:t>
            </w:r>
          </w:p>
        </w:tc>
      </w:tr>
      <w:tr w:rsidR="004B6A82" w:rsidRPr="001E085C" w14:paraId="1B3425A5" w14:textId="77777777" w:rsidTr="004B6A82">
        <w:trPr>
          <w:cantSplit/>
          <w:trHeight w:hRule="exact" w:val="454"/>
        </w:trPr>
        <w:tc>
          <w:tcPr>
            <w:tcW w:w="2690" w:type="dxa"/>
            <w:tcBorders>
              <w:top w:val="single" w:sz="4" w:space="0" w:color="auto"/>
            </w:tcBorders>
            <w:shd w:val="clear" w:color="auto" w:fill="auto"/>
          </w:tcPr>
          <w:p w14:paraId="566316FA" w14:textId="77777777" w:rsidR="004B6A82" w:rsidRPr="001E085C" w:rsidRDefault="004B6A82" w:rsidP="004B6A82">
            <w:pPr>
              <w:spacing w:after="0"/>
              <w:rPr>
                <w:rFonts w:ascii="Angsana New" w:hAnsi="Angsana New" w:cs="Angsana New"/>
                <w:sz w:val="28"/>
              </w:rPr>
            </w:pPr>
            <w:r w:rsidRPr="001E085C">
              <w:rPr>
                <w:rFonts w:ascii="Angsana New" w:eastAsia="Times New Roman" w:hAnsi="Angsana New" w:cs="Angsana New"/>
                <w:sz w:val="28"/>
              </w:rPr>
              <w:t>Sutee Holding Co., Ltd.</w:t>
            </w:r>
          </w:p>
        </w:tc>
        <w:tc>
          <w:tcPr>
            <w:tcW w:w="140" w:type="dxa"/>
            <w:shd w:val="clear" w:color="auto" w:fill="auto"/>
          </w:tcPr>
          <w:p w14:paraId="32755DA5" w14:textId="77777777" w:rsidR="004B6A82" w:rsidRPr="001E085C" w:rsidRDefault="004B6A82" w:rsidP="004B6A82">
            <w:pPr>
              <w:spacing w:after="0"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5B966133"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1.50%</w:t>
            </w:r>
          </w:p>
        </w:tc>
        <w:tc>
          <w:tcPr>
            <w:tcW w:w="140" w:type="dxa"/>
          </w:tcPr>
          <w:p w14:paraId="331BCEB3" w14:textId="77777777" w:rsidR="004B6A82" w:rsidRPr="001E085C" w:rsidRDefault="004B6A82" w:rsidP="004B6A82">
            <w:pPr>
              <w:spacing w:after="0"/>
              <w:rPr>
                <w:rFonts w:ascii="Angsana New" w:hAnsi="Angsana New" w:cs="Angsana New"/>
                <w:sz w:val="28"/>
                <w:cs/>
              </w:rPr>
            </w:pPr>
          </w:p>
        </w:tc>
        <w:tc>
          <w:tcPr>
            <w:tcW w:w="2703" w:type="dxa"/>
            <w:tcBorders>
              <w:top w:val="single" w:sz="4" w:space="0" w:color="auto"/>
            </w:tcBorders>
          </w:tcPr>
          <w:p w14:paraId="4CD57574" w14:textId="77777777" w:rsidR="004B6A82" w:rsidRPr="001E085C" w:rsidRDefault="004B6A82" w:rsidP="004B6A82">
            <w:pPr>
              <w:spacing w:after="0"/>
              <w:rPr>
                <w:rFonts w:ascii="Angsana New" w:hAnsi="Angsana New" w:cs="Angsana New"/>
                <w:sz w:val="28"/>
                <w:cs/>
              </w:rPr>
            </w:pPr>
            <w:r w:rsidRPr="001E085C">
              <w:rPr>
                <w:rFonts w:ascii="Angsana New" w:hAnsi="Angsana New" w:cs="Angsana New"/>
                <w:sz w:val="28"/>
              </w:rPr>
              <w:t>Repayment when called</w:t>
            </w:r>
          </w:p>
        </w:tc>
        <w:tc>
          <w:tcPr>
            <w:tcW w:w="142" w:type="dxa"/>
          </w:tcPr>
          <w:p w14:paraId="3407C778" w14:textId="77777777" w:rsidR="004B6A82" w:rsidRPr="001E085C" w:rsidRDefault="004B6A82" w:rsidP="004B6A82">
            <w:pPr>
              <w:spacing w:after="0"/>
              <w:jc w:val="center"/>
              <w:rPr>
                <w:rFonts w:ascii="Angsana New" w:hAnsi="Angsana New" w:cs="Angsana New"/>
                <w:sz w:val="28"/>
              </w:rPr>
            </w:pPr>
          </w:p>
        </w:tc>
        <w:tc>
          <w:tcPr>
            <w:tcW w:w="1276" w:type="dxa"/>
            <w:tcBorders>
              <w:top w:val="single" w:sz="4" w:space="0" w:color="auto"/>
            </w:tcBorders>
          </w:tcPr>
          <w:p w14:paraId="297C28C0"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None</w:t>
            </w:r>
          </w:p>
        </w:tc>
      </w:tr>
      <w:tr w:rsidR="004B6A82" w:rsidRPr="001E085C" w14:paraId="219B0BDA" w14:textId="77777777" w:rsidTr="004B6A82">
        <w:trPr>
          <w:cantSplit/>
          <w:trHeight w:hRule="exact" w:val="850"/>
        </w:trPr>
        <w:tc>
          <w:tcPr>
            <w:tcW w:w="2690" w:type="dxa"/>
            <w:shd w:val="clear" w:color="auto" w:fill="auto"/>
          </w:tcPr>
          <w:p w14:paraId="3A94E0E4" w14:textId="77777777" w:rsidR="004B6A82" w:rsidRPr="001E085C" w:rsidRDefault="004B6A82" w:rsidP="004B6A82">
            <w:pPr>
              <w:spacing w:after="0"/>
              <w:rPr>
                <w:rFonts w:ascii="Angsana New" w:hAnsi="Angsana New" w:cs="Angsana New"/>
                <w:sz w:val="28"/>
                <w:cs/>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40" w:type="dxa"/>
            <w:shd w:val="clear" w:color="auto" w:fill="auto"/>
          </w:tcPr>
          <w:p w14:paraId="7C845C46" w14:textId="77777777" w:rsidR="004B6A82" w:rsidRPr="001E085C" w:rsidRDefault="004B6A82" w:rsidP="004B6A82">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7CD4D446"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5.50%</w:t>
            </w:r>
          </w:p>
        </w:tc>
        <w:tc>
          <w:tcPr>
            <w:tcW w:w="140" w:type="dxa"/>
          </w:tcPr>
          <w:p w14:paraId="0BE08263" w14:textId="77777777" w:rsidR="004B6A82" w:rsidRPr="001E085C" w:rsidRDefault="004B6A82" w:rsidP="004B6A82">
            <w:pPr>
              <w:spacing w:after="0"/>
              <w:rPr>
                <w:rFonts w:ascii="Angsana New" w:hAnsi="Angsana New" w:cs="Angsana New"/>
                <w:sz w:val="28"/>
                <w:cs/>
              </w:rPr>
            </w:pPr>
          </w:p>
        </w:tc>
        <w:tc>
          <w:tcPr>
            <w:tcW w:w="2703" w:type="dxa"/>
          </w:tcPr>
          <w:p w14:paraId="3EF6B44E" w14:textId="77777777" w:rsidR="004B6A82" w:rsidRPr="001E085C" w:rsidRDefault="004B6A82" w:rsidP="004B6A82">
            <w:pPr>
              <w:spacing w:after="0"/>
              <w:rPr>
                <w:rFonts w:ascii="Angsana New" w:hAnsi="Angsana New" w:cs="Angsana New"/>
                <w:sz w:val="28"/>
                <w:cs/>
              </w:rPr>
            </w:pPr>
            <w:r w:rsidRPr="001E085C">
              <w:rPr>
                <w:rFonts w:ascii="Angsana New" w:hAnsi="Angsana New" w:cs="Angsana New"/>
                <w:sz w:val="28"/>
              </w:rPr>
              <w:t>Due on 26</w:t>
            </w:r>
            <w:r w:rsidRPr="001E085C">
              <w:rPr>
                <w:rFonts w:ascii="Angsana New" w:hAnsi="Angsana New" w:cs="Angsana New"/>
                <w:sz w:val="28"/>
                <w:cs/>
              </w:rPr>
              <w:t xml:space="preserve"> </w:t>
            </w:r>
            <w:r w:rsidRPr="001E085C">
              <w:rPr>
                <w:rFonts w:ascii="Angsana New" w:hAnsi="Angsana New" w:cs="Angsana New"/>
                <w:sz w:val="28"/>
              </w:rPr>
              <w:t>and 27</w:t>
            </w:r>
            <w:r w:rsidRPr="001E085C">
              <w:rPr>
                <w:rFonts w:ascii="Angsana New" w:hAnsi="Angsana New" w:cs="Angsana New"/>
                <w:sz w:val="28"/>
                <w:cs/>
              </w:rPr>
              <w:t xml:space="preserve"> </w:t>
            </w:r>
            <w:r w:rsidRPr="001E085C">
              <w:rPr>
                <w:rFonts w:ascii="Angsana New" w:hAnsi="Angsana New" w:cs="Angsana New"/>
                <w:sz w:val="28"/>
              </w:rPr>
              <w:t>March 2023, respectively.</w:t>
            </w:r>
          </w:p>
        </w:tc>
        <w:tc>
          <w:tcPr>
            <w:tcW w:w="142" w:type="dxa"/>
          </w:tcPr>
          <w:p w14:paraId="196FF1D9" w14:textId="77777777" w:rsidR="004B6A82" w:rsidRPr="001E085C" w:rsidRDefault="004B6A82" w:rsidP="004B6A82">
            <w:pPr>
              <w:spacing w:after="0"/>
              <w:jc w:val="center"/>
              <w:rPr>
                <w:rFonts w:ascii="Angsana New" w:hAnsi="Angsana New" w:cs="Angsana New"/>
                <w:sz w:val="28"/>
              </w:rPr>
            </w:pPr>
          </w:p>
        </w:tc>
        <w:tc>
          <w:tcPr>
            <w:tcW w:w="1276" w:type="dxa"/>
          </w:tcPr>
          <w:p w14:paraId="769DDFAE" w14:textId="77777777" w:rsidR="004B6A82" w:rsidRPr="001E085C" w:rsidRDefault="004B6A82" w:rsidP="004B6A82">
            <w:pPr>
              <w:spacing w:after="0"/>
              <w:jc w:val="center"/>
              <w:rPr>
                <w:rFonts w:ascii="Angsana New" w:hAnsi="Angsana New" w:cs="Angsana New"/>
                <w:sz w:val="28"/>
                <w:cs/>
              </w:rPr>
            </w:pPr>
            <w:r w:rsidRPr="001E085C">
              <w:rPr>
                <w:rFonts w:ascii="Angsana New" w:hAnsi="Angsana New" w:cs="Angsana New"/>
                <w:sz w:val="28"/>
              </w:rPr>
              <w:t>None</w:t>
            </w:r>
          </w:p>
        </w:tc>
      </w:tr>
      <w:tr w:rsidR="004300F9" w:rsidRPr="001E085C" w14:paraId="212CBB99" w14:textId="77777777" w:rsidTr="0022033E">
        <w:trPr>
          <w:cantSplit/>
          <w:trHeight w:hRule="exact" w:val="850"/>
        </w:trPr>
        <w:tc>
          <w:tcPr>
            <w:tcW w:w="2690" w:type="dxa"/>
            <w:shd w:val="clear" w:color="auto" w:fill="auto"/>
          </w:tcPr>
          <w:p w14:paraId="5422646A" w14:textId="77777777" w:rsidR="004300F9" w:rsidRPr="001E085C" w:rsidRDefault="00B96724" w:rsidP="004300F9">
            <w:pPr>
              <w:spacing w:after="0"/>
              <w:rPr>
                <w:rFonts w:ascii="Angsana New" w:eastAsia="Times New Roman" w:hAnsi="Angsana New" w:cs="Angsana New"/>
                <w:sz w:val="28"/>
              </w:rPr>
            </w:pPr>
            <w:r>
              <w:rPr>
                <w:rFonts w:ascii="Angsana New" w:hAnsi="Angsana New" w:cs="Angsana New"/>
                <w:sz w:val="28"/>
              </w:rPr>
              <w:t>Director of subsidiary</w:t>
            </w:r>
          </w:p>
        </w:tc>
        <w:tc>
          <w:tcPr>
            <w:tcW w:w="140" w:type="dxa"/>
            <w:shd w:val="clear" w:color="auto" w:fill="auto"/>
          </w:tcPr>
          <w:p w14:paraId="46731584" w14:textId="77777777" w:rsidR="004300F9" w:rsidRPr="001E085C" w:rsidRDefault="004300F9" w:rsidP="004300F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480D4F15" w14:textId="77777777" w:rsidR="004300F9" w:rsidRPr="001E085C" w:rsidRDefault="004300F9" w:rsidP="004300F9">
            <w:pPr>
              <w:spacing w:after="0"/>
              <w:jc w:val="center"/>
              <w:rPr>
                <w:rFonts w:ascii="Angsana New" w:hAnsi="Angsana New" w:cs="Angsana New"/>
                <w:sz w:val="28"/>
              </w:rPr>
            </w:pPr>
            <w:r>
              <w:rPr>
                <w:rFonts w:ascii="Angsana New" w:hAnsi="Angsana New" w:cs="Angsana New" w:hint="cs"/>
                <w:sz w:val="28"/>
                <w:cs/>
              </w:rPr>
              <w:t>-</w:t>
            </w:r>
          </w:p>
        </w:tc>
        <w:tc>
          <w:tcPr>
            <w:tcW w:w="140" w:type="dxa"/>
            <w:shd w:val="clear" w:color="auto" w:fill="auto"/>
          </w:tcPr>
          <w:p w14:paraId="419FA235" w14:textId="77777777" w:rsidR="004300F9" w:rsidRPr="001E085C" w:rsidRDefault="004300F9" w:rsidP="004300F9">
            <w:pPr>
              <w:spacing w:after="0"/>
              <w:rPr>
                <w:rFonts w:ascii="Angsana New" w:hAnsi="Angsana New" w:cs="Angsana New"/>
                <w:sz w:val="28"/>
                <w:cs/>
              </w:rPr>
            </w:pPr>
          </w:p>
        </w:tc>
        <w:tc>
          <w:tcPr>
            <w:tcW w:w="2703" w:type="dxa"/>
            <w:shd w:val="clear" w:color="auto" w:fill="auto"/>
          </w:tcPr>
          <w:p w14:paraId="241EB355" w14:textId="77777777" w:rsidR="004300F9" w:rsidRPr="001E085C" w:rsidRDefault="004300F9" w:rsidP="004300F9">
            <w:pPr>
              <w:spacing w:after="0"/>
              <w:rPr>
                <w:rFonts w:ascii="Angsana New" w:hAnsi="Angsana New" w:cs="Angsana New"/>
                <w:sz w:val="28"/>
              </w:rPr>
            </w:pPr>
            <w:r w:rsidRPr="001E085C">
              <w:rPr>
                <w:rFonts w:ascii="Angsana New" w:hAnsi="Angsana New" w:cs="Angsana New"/>
                <w:sz w:val="28"/>
              </w:rPr>
              <w:t>Repayment when called</w:t>
            </w:r>
          </w:p>
        </w:tc>
        <w:tc>
          <w:tcPr>
            <w:tcW w:w="142" w:type="dxa"/>
            <w:shd w:val="clear" w:color="auto" w:fill="auto"/>
          </w:tcPr>
          <w:p w14:paraId="48D282D2" w14:textId="77777777" w:rsidR="004300F9" w:rsidRPr="001E085C" w:rsidRDefault="004300F9" w:rsidP="004300F9">
            <w:pPr>
              <w:spacing w:after="0"/>
              <w:jc w:val="center"/>
              <w:rPr>
                <w:rFonts w:ascii="Angsana New" w:hAnsi="Angsana New" w:cs="Angsana New"/>
                <w:sz w:val="28"/>
              </w:rPr>
            </w:pPr>
          </w:p>
        </w:tc>
        <w:tc>
          <w:tcPr>
            <w:tcW w:w="1276" w:type="dxa"/>
            <w:shd w:val="clear" w:color="auto" w:fill="auto"/>
          </w:tcPr>
          <w:p w14:paraId="4EF17BF1" w14:textId="77777777" w:rsidR="004300F9" w:rsidRPr="001E085C" w:rsidRDefault="004300F9" w:rsidP="004300F9">
            <w:pPr>
              <w:spacing w:after="0"/>
              <w:jc w:val="center"/>
              <w:rPr>
                <w:rFonts w:ascii="Angsana New" w:hAnsi="Angsana New" w:cs="Angsana New"/>
                <w:sz w:val="28"/>
              </w:rPr>
            </w:pPr>
            <w:r w:rsidRPr="001E085C">
              <w:rPr>
                <w:rFonts w:ascii="Angsana New" w:hAnsi="Angsana New" w:cs="Angsana New"/>
                <w:sz w:val="28"/>
              </w:rPr>
              <w:t>None</w:t>
            </w:r>
          </w:p>
        </w:tc>
      </w:tr>
      <w:tr w:rsidR="004300F9" w:rsidRPr="001E085C" w14:paraId="5AF9D219" w14:textId="77777777" w:rsidTr="0022033E">
        <w:trPr>
          <w:cantSplit/>
          <w:trHeight w:hRule="exact" w:val="850"/>
        </w:trPr>
        <w:tc>
          <w:tcPr>
            <w:tcW w:w="2690" w:type="dxa"/>
            <w:shd w:val="clear" w:color="auto" w:fill="auto"/>
          </w:tcPr>
          <w:p w14:paraId="4C259766" w14:textId="77777777" w:rsidR="004300F9" w:rsidRPr="001E085C" w:rsidRDefault="0022033E" w:rsidP="004300F9">
            <w:pPr>
              <w:spacing w:after="0"/>
              <w:rPr>
                <w:rFonts w:ascii="Angsana New" w:eastAsia="Times New Roman" w:hAnsi="Angsana New" w:cs="Angsana New"/>
                <w:sz w:val="28"/>
              </w:rPr>
            </w:pPr>
            <w:r w:rsidRPr="0022033E">
              <w:rPr>
                <w:rFonts w:ascii="Angsana New" w:hAnsi="Angsana New" w:cs="Angsana New"/>
                <w:sz w:val="28"/>
              </w:rPr>
              <w:t xml:space="preserve">TZ Trading </w:t>
            </w:r>
            <w:r w:rsidRPr="0022033E">
              <w:rPr>
                <w:rFonts w:ascii="Angsana New" w:eastAsia="Times New Roman" w:hAnsi="Angsana New" w:cs="Angsana New"/>
                <w:sz w:val="28"/>
              </w:rPr>
              <w:t>Co., Ltd</w:t>
            </w:r>
          </w:p>
        </w:tc>
        <w:tc>
          <w:tcPr>
            <w:tcW w:w="140" w:type="dxa"/>
            <w:shd w:val="clear" w:color="auto" w:fill="auto"/>
          </w:tcPr>
          <w:p w14:paraId="592E1472" w14:textId="77777777" w:rsidR="004300F9" w:rsidRPr="001E085C" w:rsidRDefault="004300F9" w:rsidP="004300F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57D344EF" w14:textId="77777777" w:rsidR="004300F9" w:rsidRPr="001E085C" w:rsidRDefault="004300F9" w:rsidP="004300F9">
            <w:pPr>
              <w:spacing w:after="0"/>
              <w:jc w:val="center"/>
              <w:rPr>
                <w:rFonts w:ascii="Angsana New" w:hAnsi="Angsana New" w:cs="Angsana New"/>
                <w:sz w:val="28"/>
              </w:rPr>
            </w:pPr>
            <w:r>
              <w:rPr>
                <w:rFonts w:ascii="Angsana New" w:hAnsi="Angsana New" w:cs="Angsana New"/>
                <w:sz w:val="28"/>
              </w:rPr>
              <w:t>7.10%</w:t>
            </w:r>
          </w:p>
        </w:tc>
        <w:tc>
          <w:tcPr>
            <w:tcW w:w="140" w:type="dxa"/>
            <w:shd w:val="clear" w:color="auto" w:fill="auto"/>
          </w:tcPr>
          <w:p w14:paraId="5F0877C3" w14:textId="77777777" w:rsidR="004300F9" w:rsidRPr="001E085C" w:rsidRDefault="004300F9" w:rsidP="004300F9">
            <w:pPr>
              <w:spacing w:after="0"/>
              <w:rPr>
                <w:rFonts w:ascii="Angsana New" w:hAnsi="Angsana New" w:cs="Angsana New"/>
                <w:sz w:val="28"/>
                <w:cs/>
              </w:rPr>
            </w:pPr>
          </w:p>
        </w:tc>
        <w:tc>
          <w:tcPr>
            <w:tcW w:w="2703" w:type="dxa"/>
            <w:shd w:val="clear" w:color="auto" w:fill="auto"/>
          </w:tcPr>
          <w:p w14:paraId="62E7661B" w14:textId="77777777" w:rsidR="004300F9" w:rsidRPr="001E085C" w:rsidRDefault="004300F9" w:rsidP="004300F9">
            <w:pPr>
              <w:spacing w:after="0"/>
              <w:rPr>
                <w:rFonts w:ascii="Angsana New" w:hAnsi="Angsana New" w:cs="Angsana New"/>
                <w:sz w:val="28"/>
              </w:rPr>
            </w:pPr>
            <w:r w:rsidRPr="001E085C">
              <w:rPr>
                <w:rFonts w:ascii="Angsana New" w:hAnsi="Angsana New" w:cs="Angsana New"/>
                <w:sz w:val="28"/>
              </w:rPr>
              <w:t>Due on 27</w:t>
            </w:r>
            <w:r w:rsidRPr="001E085C">
              <w:rPr>
                <w:rFonts w:ascii="Angsana New" w:hAnsi="Angsana New" w:cs="Angsana New"/>
                <w:sz w:val="28"/>
                <w:cs/>
              </w:rPr>
              <w:t xml:space="preserve"> </w:t>
            </w:r>
            <w:r>
              <w:rPr>
                <w:rFonts w:ascii="Angsana New" w:hAnsi="Angsana New" w:cs="Angsana New"/>
                <w:sz w:val="28"/>
              </w:rPr>
              <w:t>December</w:t>
            </w:r>
            <w:r w:rsidRPr="001E085C">
              <w:rPr>
                <w:rFonts w:ascii="Angsana New" w:hAnsi="Angsana New" w:cs="Angsana New"/>
                <w:sz w:val="28"/>
              </w:rPr>
              <w:t xml:space="preserve"> 2023</w:t>
            </w:r>
          </w:p>
        </w:tc>
        <w:tc>
          <w:tcPr>
            <w:tcW w:w="142" w:type="dxa"/>
            <w:shd w:val="clear" w:color="auto" w:fill="auto"/>
          </w:tcPr>
          <w:p w14:paraId="6244F3B9" w14:textId="77777777" w:rsidR="004300F9" w:rsidRPr="001E085C" w:rsidRDefault="004300F9" w:rsidP="004300F9">
            <w:pPr>
              <w:spacing w:after="0"/>
              <w:jc w:val="center"/>
              <w:rPr>
                <w:rFonts w:ascii="Angsana New" w:hAnsi="Angsana New" w:cs="Angsana New"/>
                <w:sz w:val="28"/>
              </w:rPr>
            </w:pPr>
          </w:p>
        </w:tc>
        <w:tc>
          <w:tcPr>
            <w:tcW w:w="1276" w:type="dxa"/>
            <w:shd w:val="clear" w:color="auto" w:fill="auto"/>
          </w:tcPr>
          <w:p w14:paraId="0A46D8DA" w14:textId="77777777" w:rsidR="004300F9" w:rsidRPr="001E085C" w:rsidRDefault="004300F9" w:rsidP="004300F9">
            <w:pPr>
              <w:spacing w:after="0"/>
              <w:jc w:val="center"/>
              <w:rPr>
                <w:rFonts w:ascii="Angsana New" w:hAnsi="Angsana New" w:cs="Angsana New" w:hint="cs"/>
                <w:sz w:val="28"/>
              </w:rPr>
            </w:pPr>
            <w:r>
              <w:rPr>
                <w:rFonts w:ascii="Angsana New" w:hAnsi="Angsana New" w:cs="Angsana New"/>
                <w:sz w:val="28"/>
              </w:rPr>
              <w:t>None</w:t>
            </w:r>
          </w:p>
        </w:tc>
      </w:tr>
    </w:tbl>
    <w:p w14:paraId="3CFDFE0C" w14:textId="77777777" w:rsidR="009E5061" w:rsidRDefault="009E5061" w:rsidP="0057246B">
      <w:pPr>
        <w:pStyle w:val="a7"/>
        <w:spacing w:before="120" w:after="0" w:line="240" w:lineRule="auto"/>
        <w:ind w:left="716"/>
        <w:contextualSpacing w:val="0"/>
        <w:rPr>
          <w:rFonts w:ascii="Angsana New" w:hAnsi="Angsana New" w:cs="Angsana New"/>
          <w:b/>
          <w:bCs/>
          <w:sz w:val="12"/>
          <w:szCs w:val="12"/>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423E5" w:rsidRPr="001E085C" w14:paraId="22D873B0" w14:textId="77777777" w:rsidTr="00A05A88">
        <w:trPr>
          <w:tblHeader/>
        </w:trPr>
        <w:tc>
          <w:tcPr>
            <w:tcW w:w="3119" w:type="dxa"/>
            <w:shd w:val="clear" w:color="auto" w:fill="auto"/>
          </w:tcPr>
          <w:p w14:paraId="7707DA96" w14:textId="77777777" w:rsidR="003423E5" w:rsidRPr="001E085C" w:rsidRDefault="003423E5"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0359B098" w14:textId="77777777" w:rsidR="003423E5" w:rsidRPr="001E085C" w:rsidRDefault="003423E5"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34FCD0A4" w14:textId="77777777" w:rsidTr="00A05A88">
        <w:trPr>
          <w:tblHeader/>
        </w:trPr>
        <w:tc>
          <w:tcPr>
            <w:tcW w:w="3119" w:type="dxa"/>
            <w:shd w:val="clear" w:color="auto" w:fill="auto"/>
          </w:tcPr>
          <w:p w14:paraId="64DAF0D1" w14:textId="77777777" w:rsidR="003423E5" w:rsidRPr="001E085C" w:rsidRDefault="003423E5"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3E555F83"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6C3DF968" w14:textId="77777777" w:rsidR="003423E5" w:rsidRPr="001E085C" w:rsidRDefault="003423E5"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2095FC4D"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1E59AB" w:rsidRPr="001E085C" w14:paraId="735F0354" w14:textId="77777777" w:rsidTr="00A05A88">
        <w:trPr>
          <w:trHeight w:val="70"/>
          <w:tblHeader/>
        </w:trPr>
        <w:tc>
          <w:tcPr>
            <w:tcW w:w="3119" w:type="dxa"/>
            <w:tcBorders>
              <w:bottom w:val="nil"/>
            </w:tcBorders>
            <w:shd w:val="clear" w:color="auto" w:fill="auto"/>
          </w:tcPr>
          <w:p w14:paraId="61DD0608" w14:textId="77777777" w:rsidR="001E59AB" w:rsidRPr="001E085C" w:rsidRDefault="001E59AB" w:rsidP="001E59AB">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73D54AB"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6E61651"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3F2CE02"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54D5FF7D"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30B7334E"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F380974"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3CFAA58"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43" w:type="dxa"/>
            <w:shd w:val="clear" w:color="auto" w:fill="auto"/>
          </w:tcPr>
          <w:p w14:paraId="70C6A78A"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0165478"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3B3325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C9E4C81"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3" w:type="dxa"/>
            <w:shd w:val="clear" w:color="auto" w:fill="auto"/>
          </w:tcPr>
          <w:p w14:paraId="6FE9CD1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776E28EC"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824D4B4"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800D7AF"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383EF2" w:rsidRPr="001E085C" w14:paraId="1DDD9FC2" w14:textId="77777777" w:rsidTr="0022033E">
        <w:tblPrEx>
          <w:tblBorders>
            <w:bottom w:val="none" w:sz="0" w:space="0" w:color="auto"/>
          </w:tblBorders>
          <w:tblCellMar>
            <w:left w:w="108" w:type="dxa"/>
            <w:right w:w="108" w:type="dxa"/>
          </w:tblCellMar>
        </w:tblPrEx>
        <w:tc>
          <w:tcPr>
            <w:tcW w:w="3119" w:type="dxa"/>
            <w:shd w:val="clear" w:color="auto" w:fill="auto"/>
          </w:tcPr>
          <w:p w14:paraId="1F0F948B" w14:textId="77777777" w:rsidR="00383EF2" w:rsidRPr="001E085C" w:rsidRDefault="00383EF2" w:rsidP="00383EF2">
            <w:pPr>
              <w:tabs>
                <w:tab w:val="left" w:pos="342"/>
              </w:tabs>
              <w:spacing w:after="0" w:line="240" w:lineRule="auto"/>
              <w:ind w:left="-96" w:right="-108"/>
              <w:rPr>
                <w:rFonts w:ascii="Angsana New" w:eastAsia="Times New Roman" w:hAnsi="Angsana New" w:cs="Angsana New"/>
                <w:sz w:val="28"/>
                <w:cs/>
                <w:lang w:val="th-TH"/>
              </w:rPr>
            </w:pPr>
            <w:r>
              <w:rPr>
                <w:rFonts w:ascii="Angsana New" w:eastAsia="Times New Roman" w:hAnsi="Angsana New" w:cs="Angsana New" w:hint="cs"/>
                <w:sz w:val="28"/>
                <w:cs/>
                <w:lang w:val="th-TH"/>
              </w:rPr>
              <w:t xml:space="preserve">     </w:t>
            </w:r>
            <w:r w:rsidR="0022033E" w:rsidRPr="0022033E">
              <w:rPr>
                <w:rFonts w:ascii="Angsana New" w:eastAsia="Times New Roman" w:hAnsi="Angsana New" w:cs="Angsana New"/>
                <w:sz w:val="28"/>
                <w:lang w:val="th-TH"/>
              </w:rPr>
              <w:t xml:space="preserve">Suthee Holdings </w:t>
            </w:r>
            <w:r w:rsidR="0022033E" w:rsidRPr="0022033E">
              <w:rPr>
                <w:rFonts w:ascii="Angsana New" w:eastAsia="Times New Roman" w:hAnsi="Angsana New" w:cs="Angsana New"/>
                <w:sz w:val="28"/>
              </w:rPr>
              <w:t>Co., Ltd</w:t>
            </w:r>
          </w:p>
        </w:tc>
        <w:tc>
          <w:tcPr>
            <w:tcW w:w="1151" w:type="dxa"/>
            <w:shd w:val="clear" w:color="auto" w:fill="auto"/>
            <w:vAlign w:val="center"/>
          </w:tcPr>
          <w:p w14:paraId="33C2690C"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69,509,346</w:t>
            </w:r>
          </w:p>
        </w:tc>
        <w:tc>
          <w:tcPr>
            <w:tcW w:w="236" w:type="dxa"/>
            <w:shd w:val="clear" w:color="auto" w:fill="auto"/>
            <w:vAlign w:val="center"/>
          </w:tcPr>
          <w:p w14:paraId="4444AEF3" w14:textId="77777777" w:rsidR="00383EF2" w:rsidRPr="001E085C" w:rsidRDefault="00383EF2" w:rsidP="00383EF2">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19F885F5"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69,509,346</w:t>
            </w:r>
          </w:p>
        </w:tc>
        <w:tc>
          <w:tcPr>
            <w:tcW w:w="243" w:type="dxa"/>
            <w:tcBorders>
              <w:left w:val="nil"/>
            </w:tcBorders>
            <w:shd w:val="clear" w:color="auto" w:fill="auto"/>
            <w:vAlign w:val="bottom"/>
          </w:tcPr>
          <w:p w14:paraId="6E37CE22" w14:textId="77777777" w:rsidR="00383EF2" w:rsidRPr="001E085C" w:rsidRDefault="00383EF2" w:rsidP="00383EF2">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DEBEF27" w14:textId="77777777" w:rsidR="00383EF2" w:rsidRPr="001E085C" w:rsidRDefault="00383EF2" w:rsidP="00383EF2">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w:t>
            </w:r>
          </w:p>
        </w:tc>
        <w:tc>
          <w:tcPr>
            <w:tcW w:w="243" w:type="dxa"/>
            <w:shd w:val="clear" w:color="auto" w:fill="auto"/>
            <w:vAlign w:val="center"/>
          </w:tcPr>
          <w:p w14:paraId="0F428E4D" w14:textId="77777777" w:rsidR="00383EF2" w:rsidRPr="001E085C" w:rsidRDefault="00383EF2" w:rsidP="00383EF2">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759DF71" w14:textId="77777777" w:rsidR="00383EF2" w:rsidRPr="001E085C" w:rsidRDefault="00383EF2" w:rsidP="00383EF2">
            <w:pPr>
              <w:spacing w:after="0" w:line="240" w:lineRule="auto"/>
              <w:ind w:left="-92"/>
              <w:jc w:val="right"/>
              <w:rPr>
                <w:rFonts w:ascii="Angsana New" w:eastAsia="Times New Roman" w:hAnsi="Angsana New" w:cs="Angsana New"/>
                <w:sz w:val="28"/>
                <w:rtl/>
              </w:rPr>
            </w:pPr>
            <w:r w:rsidRPr="005661FD">
              <w:rPr>
                <w:rFonts w:ascii="Angsana New" w:eastAsia="Times New Roman" w:hAnsi="Angsana New" w:cs="Angsana New"/>
                <w:sz w:val="28"/>
              </w:rPr>
              <w:t>-</w:t>
            </w:r>
          </w:p>
        </w:tc>
      </w:tr>
      <w:tr w:rsidR="00383EF2" w:rsidRPr="001E085C" w14:paraId="6590CEFD" w14:textId="77777777" w:rsidTr="0022033E">
        <w:tblPrEx>
          <w:tblBorders>
            <w:bottom w:val="none" w:sz="0" w:space="0" w:color="auto"/>
          </w:tblBorders>
          <w:tblCellMar>
            <w:left w:w="108" w:type="dxa"/>
            <w:right w:w="108" w:type="dxa"/>
          </w:tblCellMar>
        </w:tblPrEx>
        <w:tc>
          <w:tcPr>
            <w:tcW w:w="3119" w:type="dxa"/>
            <w:shd w:val="clear" w:color="auto" w:fill="auto"/>
          </w:tcPr>
          <w:p w14:paraId="5A46A7AC" w14:textId="77777777" w:rsidR="00383EF2" w:rsidRPr="001E085C" w:rsidRDefault="00383EF2" w:rsidP="00383EF2">
            <w:pPr>
              <w:tabs>
                <w:tab w:val="left" w:pos="342"/>
              </w:tabs>
              <w:spacing w:after="0" w:line="240" w:lineRule="auto"/>
              <w:ind w:left="-96" w:right="-108"/>
              <w:rPr>
                <w:rFonts w:ascii="Angsana New" w:eastAsia="Times New Roman" w:hAnsi="Angsana New" w:cs="Angsana New"/>
                <w:sz w:val="28"/>
                <w:cs/>
                <w:lang w:val="th-TH"/>
              </w:rPr>
            </w:pPr>
            <w:r>
              <w:rPr>
                <w:rFonts w:ascii="Angsana New" w:hAnsi="Angsana New" w:cs="Angsana New"/>
                <w:sz w:val="28"/>
              </w:rPr>
              <w:t xml:space="preserve">     </w:t>
            </w:r>
            <w:r w:rsidR="0022033E" w:rsidRPr="001E085C">
              <w:rPr>
                <w:rFonts w:ascii="Angsana New" w:eastAsia="Times New Roman" w:hAnsi="Angsana New" w:cs="Angsana New"/>
                <w:sz w:val="28"/>
              </w:rPr>
              <w:t>Skywell (Thailand)</w:t>
            </w:r>
            <w:r w:rsidR="0022033E" w:rsidRPr="001E085C">
              <w:rPr>
                <w:rFonts w:ascii="Angsana New" w:eastAsia="Times New Roman" w:hAnsi="Angsana New" w:cs="Angsana New"/>
                <w:sz w:val="28"/>
                <w:cs/>
              </w:rPr>
              <w:t xml:space="preserve"> </w:t>
            </w:r>
            <w:r w:rsidR="0022033E" w:rsidRPr="001E085C">
              <w:rPr>
                <w:rFonts w:ascii="Angsana New" w:eastAsia="Times New Roman" w:hAnsi="Angsana New" w:cs="Angsana New"/>
                <w:sz w:val="28"/>
              </w:rPr>
              <w:t>Co., Ltd.</w:t>
            </w:r>
          </w:p>
        </w:tc>
        <w:tc>
          <w:tcPr>
            <w:tcW w:w="1151" w:type="dxa"/>
            <w:shd w:val="clear" w:color="auto" w:fill="auto"/>
            <w:vAlign w:val="center"/>
          </w:tcPr>
          <w:p w14:paraId="639B5549"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5923CF9F" w14:textId="77777777" w:rsidR="00383EF2" w:rsidRPr="001E085C" w:rsidRDefault="00383EF2" w:rsidP="00383EF2">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4DE0FB80"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43" w:type="dxa"/>
            <w:tcBorders>
              <w:left w:val="nil"/>
            </w:tcBorders>
            <w:shd w:val="clear" w:color="auto" w:fill="auto"/>
            <w:vAlign w:val="bottom"/>
          </w:tcPr>
          <w:p w14:paraId="4B1D3730" w14:textId="77777777" w:rsidR="00383EF2" w:rsidRPr="001E085C" w:rsidRDefault="00383EF2" w:rsidP="00383EF2">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ADB1689"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32,534,248</w:t>
            </w:r>
          </w:p>
        </w:tc>
        <w:tc>
          <w:tcPr>
            <w:tcW w:w="243" w:type="dxa"/>
            <w:shd w:val="clear" w:color="auto" w:fill="auto"/>
            <w:vAlign w:val="center"/>
          </w:tcPr>
          <w:p w14:paraId="01FC6768" w14:textId="77777777" w:rsidR="00383EF2" w:rsidRPr="001E085C" w:rsidRDefault="00383EF2" w:rsidP="00383EF2">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B17A7E5"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34,786,798</w:t>
            </w:r>
          </w:p>
        </w:tc>
      </w:tr>
      <w:tr w:rsidR="00383EF2" w:rsidRPr="001E085C" w14:paraId="51F8F5B2" w14:textId="77777777" w:rsidTr="0022033E">
        <w:tblPrEx>
          <w:tblBorders>
            <w:bottom w:val="none" w:sz="0" w:space="0" w:color="auto"/>
          </w:tblBorders>
          <w:tblCellMar>
            <w:left w:w="108" w:type="dxa"/>
            <w:right w:w="108" w:type="dxa"/>
          </w:tblCellMar>
        </w:tblPrEx>
        <w:tc>
          <w:tcPr>
            <w:tcW w:w="3119" w:type="dxa"/>
            <w:shd w:val="clear" w:color="auto" w:fill="auto"/>
          </w:tcPr>
          <w:p w14:paraId="7F61A5BC" w14:textId="77777777" w:rsidR="00383EF2" w:rsidRPr="001E085C" w:rsidRDefault="00383EF2" w:rsidP="00383EF2">
            <w:pPr>
              <w:tabs>
                <w:tab w:val="left" w:pos="342"/>
              </w:tabs>
              <w:spacing w:after="0" w:line="240" w:lineRule="auto"/>
              <w:ind w:left="-96" w:right="-108"/>
              <w:rPr>
                <w:rFonts w:ascii="Angsana New" w:eastAsia="Times New Roman" w:hAnsi="Angsana New" w:cs="Angsana New"/>
                <w:sz w:val="28"/>
                <w:cs/>
                <w:lang w:val="th-TH"/>
              </w:rPr>
            </w:pPr>
            <w:r>
              <w:rPr>
                <w:rFonts w:ascii="Angsana New" w:hAnsi="Angsana New" w:cs="Angsana New"/>
                <w:sz w:val="28"/>
              </w:rPr>
              <w:t xml:space="preserve">     </w:t>
            </w:r>
            <w:r w:rsidR="0022033E" w:rsidRPr="0022033E">
              <w:rPr>
                <w:rFonts w:ascii="Angsana New" w:hAnsi="Angsana New" w:cs="Angsana New"/>
                <w:sz w:val="28"/>
              </w:rPr>
              <w:t xml:space="preserve">TZ Trading </w:t>
            </w:r>
            <w:r w:rsidR="0022033E" w:rsidRPr="0022033E">
              <w:rPr>
                <w:rFonts w:ascii="Angsana New" w:eastAsia="Times New Roman" w:hAnsi="Angsana New" w:cs="Angsana New"/>
                <w:sz w:val="28"/>
              </w:rPr>
              <w:t>Co., Ltd</w:t>
            </w:r>
          </w:p>
        </w:tc>
        <w:tc>
          <w:tcPr>
            <w:tcW w:w="1151" w:type="dxa"/>
            <w:shd w:val="clear" w:color="auto" w:fill="auto"/>
            <w:vAlign w:val="center"/>
          </w:tcPr>
          <w:p w14:paraId="602017BA"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4A3B3321" w14:textId="77777777" w:rsidR="00383EF2" w:rsidRPr="001E085C" w:rsidRDefault="00383EF2" w:rsidP="00383EF2">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5C255CCB" w14:textId="77777777" w:rsidR="00383EF2" w:rsidRDefault="00383EF2" w:rsidP="00383EF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2065AF7D" w14:textId="77777777" w:rsidR="00383EF2" w:rsidRPr="001E085C" w:rsidRDefault="00383EF2" w:rsidP="00383EF2">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80A1CC8" w14:textId="77777777" w:rsidR="00383EF2" w:rsidRPr="001E085C" w:rsidRDefault="00EB17D6" w:rsidP="00383EF2">
            <w:pPr>
              <w:spacing w:after="0" w:line="240" w:lineRule="auto"/>
              <w:ind w:left="-92"/>
              <w:jc w:val="right"/>
              <w:rPr>
                <w:rFonts w:ascii="Angsana New" w:eastAsia="Times New Roman" w:hAnsi="Angsana New" w:cs="Angsana New"/>
                <w:sz w:val="28"/>
                <w:rtl/>
                <w:cs/>
              </w:rPr>
            </w:pPr>
            <w:r w:rsidRPr="00EB17D6">
              <w:rPr>
                <w:rFonts w:ascii="Angsana New" w:eastAsia="Times New Roman" w:hAnsi="Angsana New" w:cs="Angsana New" w:hint="cs"/>
                <w:sz w:val="28"/>
              </w:rPr>
              <w:t>20</w:t>
            </w:r>
            <w:r w:rsidR="00383EF2">
              <w:rPr>
                <w:rFonts w:ascii="Angsana New" w:eastAsia="Times New Roman" w:hAnsi="Angsana New" w:cs="Angsana New"/>
                <w:sz w:val="28"/>
              </w:rPr>
              <w:t>,000,000</w:t>
            </w:r>
          </w:p>
        </w:tc>
        <w:tc>
          <w:tcPr>
            <w:tcW w:w="243" w:type="dxa"/>
            <w:shd w:val="clear" w:color="auto" w:fill="auto"/>
            <w:vAlign w:val="center"/>
          </w:tcPr>
          <w:p w14:paraId="36FF24B6" w14:textId="77777777" w:rsidR="00383EF2" w:rsidRPr="001E085C" w:rsidRDefault="00383EF2" w:rsidP="00383EF2">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5301DED" w14:textId="77777777" w:rsidR="00383EF2" w:rsidRDefault="00383EF2" w:rsidP="00383EF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383EF2" w:rsidRPr="001E085C" w14:paraId="2639F185" w14:textId="77777777" w:rsidTr="0022033E">
        <w:tblPrEx>
          <w:tblBorders>
            <w:bottom w:val="none" w:sz="0" w:space="0" w:color="auto"/>
          </w:tblBorders>
          <w:tblCellMar>
            <w:left w:w="108" w:type="dxa"/>
            <w:right w:w="108" w:type="dxa"/>
          </w:tblCellMar>
        </w:tblPrEx>
        <w:tc>
          <w:tcPr>
            <w:tcW w:w="3119" w:type="dxa"/>
            <w:shd w:val="clear" w:color="auto" w:fill="auto"/>
          </w:tcPr>
          <w:p w14:paraId="56F69D62" w14:textId="77777777" w:rsidR="00383EF2" w:rsidRPr="001E085C" w:rsidRDefault="00383EF2" w:rsidP="00383EF2">
            <w:pPr>
              <w:tabs>
                <w:tab w:val="left" w:pos="342"/>
              </w:tabs>
              <w:spacing w:after="0" w:line="240" w:lineRule="auto"/>
              <w:ind w:left="-96" w:right="-108"/>
              <w:rPr>
                <w:rFonts w:ascii="Angsana New" w:eastAsia="Times New Roman" w:hAnsi="Angsana New" w:cs="Angsana New" w:hint="cs"/>
                <w:sz w:val="28"/>
                <w:cs/>
                <w:lang w:val="th-TH"/>
              </w:rPr>
            </w:pPr>
            <w:r>
              <w:rPr>
                <w:rFonts w:ascii="Angsana New" w:hAnsi="Angsana New" w:cs="Angsana New"/>
                <w:sz w:val="28"/>
              </w:rPr>
              <w:t xml:space="preserve">     </w:t>
            </w:r>
            <w:r w:rsidR="00B96724" w:rsidRPr="00B96724">
              <w:rPr>
                <w:rFonts w:ascii="Angsana New" w:hAnsi="Angsana New" w:cs="Angsana New"/>
                <w:sz w:val="28"/>
              </w:rPr>
              <w:t>Director of subsidiary</w:t>
            </w:r>
          </w:p>
        </w:tc>
        <w:tc>
          <w:tcPr>
            <w:tcW w:w="1151" w:type="dxa"/>
            <w:shd w:val="clear" w:color="auto" w:fill="auto"/>
          </w:tcPr>
          <w:p w14:paraId="4E008BC5"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800,000</w:t>
            </w:r>
          </w:p>
        </w:tc>
        <w:tc>
          <w:tcPr>
            <w:tcW w:w="236" w:type="dxa"/>
            <w:shd w:val="clear" w:color="auto" w:fill="auto"/>
            <w:vAlign w:val="center"/>
          </w:tcPr>
          <w:p w14:paraId="05FEF63D" w14:textId="77777777" w:rsidR="00383EF2" w:rsidRPr="001E085C" w:rsidRDefault="00383EF2" w:rsidP="00383EF2">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21392454" w14:textId="77777777" w:rsidR="00383EF2" w:rsidRDefault="00383EF2" w:rsidP="00383EF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28337DC3" w14:textId="77777777" w:rsidR="00383EF2" w:rsidRPr="001E085C" w:rsidRDefault="00383EF2" w:rsidP="00383EF2">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A6C741C" w14:textId="77777777" w:rsidR="00383EF2" w:rsidRPr="001E085C" w:rsidRDefault="00383EF2" w:rsidP="00383EF2">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hint="cs"/>
                <w:sz w:val="28"/>
                <w:cs/>
              </w:rPr>
              <w:t>-</w:t>
            </w:r>
          </w:p>
        </w:tc>
        <w:tc>
          <w:tcPr>
            <w:tcW w:w="243" w:type="dxa"/>
            <w:shd w:val="clear" w:color="auto" w:fill="auto"/>
            <w:vAlign w:val="center"/>
          </w:tcPr>
          <w:p w14:paraId="0DAF40F3" w14:textId="77777777" w:rsidR="00383EF2" w:rsidRPr="001E085C" w:rsidRDefault="00383EF2" w:rsidP="00383EF2">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75B5789" w14:textId="77777777" w:rsidR="00383EF2" w:rsidRDefault="00383EF2" w:rsidP="00383EF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383EF2" w:rsidRPr="001E085C" w14:paraId="1DADEDDC" w14:textId="77777777" w:rsidTr="00383EF2">
        <w:tblPrEx>
          <w:tblBorders>
            <w:bottom w:val="none" w:sz="0" w:space="0" w:color="auto"/>
          </w:tblBorders>
          <w:tblCellMar>
            <w:left w:w="108" w:type="dxa"/>
            <w:right w:w="108" w:type="dxa"/>
          </w:tblCellMar>
        </w:tblPrEx>
        <w:tc>
          <w:tcPr>
            <w:tcW w:w="3119" w:type="dxa"/>
            <w:shd w:val="clear" w:color="auto" w:fill="auto"/>
            <w:vAlign w:val="bottom"/>
          </w:tcPr>
          <w:p w14:paraId="17F3517D" w14:textId="77777777" w:rsidR="00383EF2" w:rsidRPr="001E085C" w:rsidRDefault="00383EF2" w:rsidP="00383EF2">
            <w:pPr>
              <w:tabs>
                <w:tab w:val="left" w:pos="342"/>
              </w:tabs>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6C89D78A" w14:textId="77777777" w:rsidR="00383EF2" w:rsidRPr="001E085C" w:rsidRDefault="00EB17D6" w:rsidP="00383EF2">
            <w:pPr>
              <w:spacing w:after="0" w:line="240" w:lineRule="auto"/>
              <w:ind w:left="-92"/>
              <w:jc w:val="right"/>
              <w:rPr>
                <w:rFonts w:ascii="Angsana New" w:eastAsia="Times New Roman" w:hAnsi="Angsana New" w:cs="Angsana New"/>
                <w:b/>
                <w:bCs/>
                <w:sz w:val="28"/>
                <w:rtl/>
              </w:rPr>
            </w:pPr>
            <w:r w:rsidRPr="00EB17D6">
              <w:rPr>
                <w:rFonts w:ascii="Angsana New" w:eastAsia="Times New Roman" w:hAnsi="Angsana New" w:cs="Angsana New" w:hint="cs"/>
                <w:b/>
                <w:bCs/>
                <w:sz w:val="28"/>
              </w:rPr>
              <w:t>70</w:t>
            </w:r>
            <w:r w:rsidR="00383EF2">
              <w:rPr>
                <w:rFonts w:ascii="Angsana New" w:eastAsia="Times New Roman" w:hAnsi="Angsana New" w:cs="Angsana New"/>
                <w:b/>
                <w:bCs/>
                <w:sz w:val="28"/>
              </w:rPr>
              <w:t>,309,346</w:t>
            </w:r>
          </w:p>
        </w:tc>
        <w:tc>
          <w:tcPr>
            <w:tcW w:w="236" w:type="dxa"/>
            <w:shd w:val="clear" w:color="auto" w:fill="auto"/>
            <w:vAlign w:val="bottom"/>
          </w:tcPr>
          <w:p w14:paraId="7F1EACA2" w14:textId="77777777" w:rsidR="00383EF2" w:rsidRPr="001E085C" w:rsidRDefault="00383EF2" w:rsidP="00383EF2">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56D1CB72" w14:textId="77777777" w:rsidR="00383EF2" w:rsidRPr="001E085C" w:rsidRDefault="00383EF2" w:rsidP="00383EF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69,509,346</w:t>
            </w:r>
          </w:p>
        </w:tc>
        <w:tc>
          <w:tcPr>
            <w:tcW w:w="243" w:type="dxa"/>
            <w:tcBorders>
              <w:left w:val="nil"/>
            </w:tcBorders>
            <w:shd w:val="clear" w:color="auto" w:fill="auto"/>
            <w:vAlign w:val="bottom"/>
          </w:tcPr>
          <w:p w14:paraId="4976B359" w14:textId="77777777" w:rsidR="00383EF2" w:rsidRPr="001E085C" w:rsidRDefault="00383EF2" w:rsidP="00383EF2">
            <w:pPr>
              <w:spacing w:after="0" w:line="240" w:lineRule="auto"/>
              <w:jc w:val="right"/>
              <w:rPr>
                <w:rFonts w:ascii="Angsana New" w:eastAsia="Times New Roman" w:hAnsi="Angsana New" w:cs="Angsana New" w:hint="cs"/>
                <w:b/>
                <w:bCs/>
                <w:sz w:val="28"/>
                <w:cs/>
                <w:lang w:val="th-TH"/>
              </w:rPr>
            </w:pPr>
          </w:p>
        </w:tc>
        <w:tc>
          <w:tcPr>
            <w:tcW w:w="1189" w:type="dxa"/>
            <w:tcBorders>
              <w:top w:val="single" w:sz="4" w:space="0" w:color="auto"/>
              <w:bottom w:val="double" w:sz="4" w:space="0" w:color="auto"/>
            </w:tcBorders>
            <w:shd w:val="clear" w:color="auto" w:fill="auto"/>
            <w:vAlign w:val="bottom"/>
          </w:tcPr>
          <w:p w14:paraId="69CB3C7D" w14:textId="77777777" w:rsidR="00383EF2" w:rsidRPr="001E085C" w:rsidRDefault="00383EF2" w:rsidP="00383EF2">
            <w:pPr>
              <w:spacing w:after="0" w:line="240" w:lineRule="auto"/>
              <w:ind w:left="-92"/>
              <w:jc w:val="right"/>
              <w:rPr>
                <w:rFonts w:ascii="Angsana New" w:eastAsia="Times New Roman" w:hAnsi="Angsana New" w:cs="Angsana New" w:hint="cs"/>
                <w:b/>
                <w:bCs/>
                <w:sz w:val="28"/>
                <w:cs/>
              </w:rPr>
            </w:pPr>
            <w:r>
              <w:rPr>
                <w:rFonts w:ascii="Angsana New" w:eastAsia="Times New Roman" w:hAnsi="Angsana New" w:cs="Angsana New"/>
                <w:b/>
                <w:bCs/>
                <w:sz w:val="28"/>
              </w:rPr>
              <w:t>52,534,248</w:t>
            </w:r>
          </w:p>
        </w:tc>
        <w:tc>
          <w:tcPr>
            <w:tcW w:w="243" w:type="dxa"/>
            <w:shd w:val="clear" w:color="auto" w:fill="auto"/>
            <w:vAlign w:val="bottom"/>
          </w:tcPr>
          <w:p w14:paraId="34DC7B7A" w14:textId="77777777" w:rsidR="00383EF2" w:rsidRPr="001E085C" w:rsidRDefault="00383EF2" w:rsidP="00383EF2">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0979B8A9" w14:textId="77777777" w:rsidR="00383EF2" w:rsidRPr="001E085C" w:rsidRDefault="00383EF2" w:rsidP="00383EF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34,786,798</w:t>
            </w:r>
          </w:p>
        </w:tc>
      </w:tr>
    </w:tbl>
    <w:p w14:paraId="348AC8D2"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4B46E719"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7A1C7681"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30FB3D8F"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317552D1"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7CF6FAC8"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29FFC936"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54D6EE83" w14:textId="77777777" w:rsidR="00B96724" w:rsidRDefault="00B96724" w:rsidP="0057246B">
      <w:pPr>
        <w:pStyle w:val="a7"/>
        <w:spacing w:before="120" w:after="0" w:line="240" w:lineRule="auto"/>
        <w:ind w:left="716"/>
        <w:contextualSpacing w:val="0"/>
        <w:rPr>
          <w:rFonts w:ascii="Angsana New" w:hAnsi="Angsana New" w:cs="Angsana New"/>
          <w:sz w:val="28"/>
        </w:rPr>
      </w:pPr>
    </w:p>
    <w:p w14:paraId="548905E2" w14:textId="77777777" w:rsidR="00CF4852" w:rsidRPr="001E085C" w:rsidRDefault="003423E5" w:rsidP="0057246B">
      <w:pPr>
        <w:pStyle w:val="a7"/>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lastRenderedPageBreak/>
        <w:t xml:space="preserve">During the </w:t>
      </w:r>
      <w:r w:rsidR="00265A6B">
        <w:rPr>
          <w:rFonts w:ascii="Angsana New" w:hAnsi="Angsana New" w:cs="Angsana New"/>
          <w:sz w:val="28"/>
        </w:rPr>
        <w:t>year</w:t>
      </w:r>
      <w:r w:rsidRPr="001E085C">
        <w:rPr>
          <w:rFonts w:ascii="Angsana New" w:hAnsi="Angsana New" w:cs="Angsana New"/>
          <w:sz w:val="28"/>
        </w:rPr>
        <w:t xml:space="preserve">, short-term loans from related parties movements </w:t>
      </w:r>
      <w:r w:rsidR="00265A6B">
        <w:rPr>
          <w:rFonts w:ascii="Angsana New" w:hAnsi="Angsana New" w:cs="Angsana New"/>
          <w:sz w:val="28"/>
        </w:rPr>
        <w:t>are</w:t>
      </w:r>
      <w:r w:rsidRPr="001E085C">
        <w:rPr>
          <w:rFonts w:ascii="Angsana New" w:hAnsi="Angsana New" w:cs="Angsana New"/>
          <w:sz w:val="28"/>
        </w:rPr>
        <w:t xml:space="preserv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3423E5" w:rsidRPr="001E085C" w14:paraId="23836A1B" w14:textId="77777777" w:rsidTr="00A05A88">
        <w:trPr>
          <w:cantSplit/>
        </w:trPr>
        <w:tc>
          <w:tcPr>
            <w:tcW w:w="2693" w:type="dxa"/>
            <w:shd w:val="clear" w:color="auto" w:fill="auto"/>
          </w:tcPr>
          <w:p w14:paraId="27B39754" w14:textId="77777777" w:rsidR="003423E5" w:rsidRPr="001E085C" w:rsidRDefault="003423E5" w:rsidP="0057246B">
            <w:pPr>
              <w:spacing w:after="0" w:line="240" w:lineRule="auto"/>
              <w:rPr>
                <w:rFonts w:ascii="Angsana New" w:eastAsia="Times New Roman" w:hAnsi="Angsana New" w:cs="Angsana New"/>
                <w:sz w:val="28"/>
                <w:cs/>
                <w:lang w:val="th-TH"/>
              </w:rPr>
            </w:pPr>
          </w:p>
        </w:tc>
        <w:tc>
          <w:tcPr>
            <w:tcW w:w="5919" w:type="dxa"/>
            <w:gridSpan w:val="7"/>
            <w:shd w:val="clear" w:color="auto" w:fill="auto"/>
          </w:tcPr>
          <w:p w14:paraId="2FC13E65" w14:textId="77777777" w:rsidR="003423E5" w:rsidRPr="001E085C" w:rsidRDefault="003423E5"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602E7969" w14:textId="77777777" w:rsidTr="00A05A88">
        <w:trPr>
          <w:cantSplit/>
        </w:trPr>
        <w:tc>
          <w:tcPr>
            <w:tcW w:w="2693" w:type="dxa"/>
            <w:shd w:val="clear" w:color="auto" w:fill="auto"/>
          </w:tcPr>
          <w:p w14:paraId="038A573E" w14:textId="77777777" w:rsidR="003423E5" w:rsidRPr="001E085C" w:rsidRDefault="003423E5"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6D41994C"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08A2E629" w14:textId="77777777" w:rsidR="003423E5" w:rsidRPr="001E085C" w:rsidRDefault="003423E5"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6C64556F"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1E59AB" w:rsidRPr="001E085C" w14:paraId="70B1A6BA" w14:textId="77777777" w:rsidTr="00A05A88">
        <w:trPr>
          <w:trHeight w:val="70"/>
        </w:trPr>
        <w:tc>
          <w:tcPr>
            <w:tcW w:w="2693" w:type="dxa"/>
            <w:shd w:val="clear" w:color="auto" w:fill="auto"/>
          </w:tcPr>
          <w:p w14:paraId="71F4952C" w14:textId="77777777" w:rsidR="001E59AB" w:rsidRPr="001E085C" w:rsidRDefault="001E59AB" w:rsidP="001E59AB">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4F0BA5A1"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CDDF9DE"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AC76E1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0FD7949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5C6D3B93"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5936FDC"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437359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shd w:val="clear" w:color="auto" w:fill="auto"/>
          </w:tcPr>
          <w:p w14:paraId="3510E16A"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63A47260"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6C4C908"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66110E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44D2FF7B"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6D9FF20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C155A1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A2E63A6"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325890" w:rsidRPr="001E085C" w14:paraId="3E1E72A9" w14:textId="77777777" w:rsidTr="00325890">
        <w:tblPrEx>
          <w:tblCellMar>
            <w:left w:w="108" w:type="dxa"/>
            <w:right w:w="108" w:type="dxa"/>
          </w:tblCellMar>
        </w:tblPrEx>
        <w:tc>
          <w:tcPr>
            <w:tcW w:w="2693" w:type="dxa"/>
            <w:shd w:val="clear" w:color="auto" w:fill="auto"/>
          </w:tcPr>
          <w:p w14:paraId="6A561C16" w14:textId="77777777" w:rsidR="00325890" w:rsidRPr="001E085C" w:rsidRDefault="00325890" w:rsidP="00325890">
            <w:pPr>
              <w:spacing w:after="0" w:line="240" w:lineRule="auto"/>
              <w:ind w:left="-114" w:right="-108"/>
              <w:rPr>
                <w:rFonts w:ascii="Angsana New" w:eastAsia="Times New Roman" w:hAnsi="Angsana New" w:cs="Angsana New"/>
                <w:sz w:val="28"/>
              </w:rPr>
            </w:pPr>
            <w:r w:rsidRPr="001E085C">
              <w:rPr>
                <w:rFonts w:ascii="Angsana New" w:eastAsia="Times New Roman" w:hAnsi="Angsana New" w:cs="Angsana New"/>
                <w:sz w:val="28"/>
              </w:rPr>
              <w:t xml:space="preserve">     Beginning b</w:t>
            </w:r>
            <w:r w:rsidRPr="001E085C">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04807534"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69,509,346</w:t>
            </w:r>
          </w:p>
        </w:tc>
        <w:tc>
          <w:tcPr>
            <w:tcW w:w="282" w:type="dxa"/>
            <w:shd w:val="clear" w:color="auto" w:fill="auto"/>
            <w:vAlign w:val="center"/>
          </w:tcPr>
          <w:p w14:paraId="4F1CED02" w14:textId="77777777" w:rsidR="00325890" w:rsidRPr="001E085C" w:rsidRDefault="00325890" w:rsidP="00325890">
            <w:pPr>
              <w:spacing w:after="0" w:line="240" w:lineRule="auto"/>
              <w:jc w:val="right"/>
              <w:rPr>
                <w:rFonts w:ascii="Angsana New" w:eastAsia="Times New Roman" w:hAnsi="Angsana New" w:cs="Angsana New"/>
                <w:sz w:val="28"/>
                <w:rtl/>
                <w:cs/>
              </w:rPr>
            </w:pPr>
          </w:p>
        </w:tc>
        <w:tc>
          <w:tcPr>
            <w:tcW w:w="1268" w:type="dxa"/>
            <w:shd w:val="clear" w:color="auto" w:fill="auto"/>
          </w:tcPr>
          <w:p w14:paraId="23BD4A82"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69,509,346</w:t>
            </w:r>
          </w:p>
        </w:tc>
        <w:tc>
          <w:tcPr>
            <w:tcW w:w="283" w:type="dxa"/>
            <w:shd w:val="clear" w:color="auto" w:fill="auto"/>
            <w:vAlign w:val="bottom"/>
          </w:tcPr>
          <w:p w14:paraId="2FE01C78"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43B0E6C2"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34,786,798</w:t>
            </w:r>
          </w:p>
        </w:tc>
        <w:tc>
          <w:tcPr>
            <w:tcW w:w="282" w:type="dxa"/>
            <w:shd w:val="clear" w:color="auto" w:fill="auto"/>
            <w:vAlign w:val="center"/>
          </w:tcPr>
          <w:p w14:paraId="74917F08"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268" w:type="dxa"/>
            <w:shd w:val="clear" w:color="auto" w:fill="auto"/>
          </w:tcPr>
          <w:p w14:paraId="0CC35EF4"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35,723,213</w:t>
            </w:r>
          </w:p>
        </w:tc>
      </w:tr>
      <w:tr w:rsidR="00325890" w:rsidRPr="001E085C" w14:paraId="1E84EDD8" w14:textId="77777777" w:rsidTr="00970E3B">
        <w:tblPrEx>
          <w:tblCellMar>
            <w:left w:w="108" w:type="dxa"/>
            <w:right w:w="108" w:type="dxa"/>
          </w:tblCellMar>
        </w:tblPrEx>
        <w:tc>
          <w:tcPr>
            <w:tcW w:w="2693" w:type="dxa"/>
            <w:shd w:val="clear" w:color="auto" w:fill="auto"/>
          </w:tcPr>
          <w:p w14:paraId="312183D4" w14:textId="77777777" w:rsidR="00052260" w:rsidRDefault="00325890" w:rsidP="00325890">
            <w:pPr>
              <w:spacing w:after="0" w:line="240" w:lineRule="auto"/>
              <w:ind w:left="-114" w:right="-108"/>
              <w:rPr>
                <w:rFonts w:ascii="Angsana New" w:eastAsia="Times New Roman" w:hAnsi="Angsana New" w:cs="Angsana New"/>
                <w:sz w:val="28"/>
              </w:rPr>
            </w:pPr>
            <w:r w:rsidRPr="005661FD">
              <w:rPr>
                <w:rFonts w:ascii="Angsana New" w:eastAsia="Times New Roman" w:hAnsi="Angsana New" w:cs="Angsana New" w:hint="cs"/>
                <w:sz w:val="28"/>
                <w:cs/>
                <w:lang w:val="th-TH"/>
              </w:rPr>
              <w:t xml:space="preserve">     </w:t>
            </w:r>
            <w:r w:rsidR="0022033E">
              <w:rPr>
                <w:rFonts w:ascii="Angsana New" w:eastAsia="Times New Roman" w:hAnsi="Angsana New" w:cs="Angsana New"/>
                <w:sz w:val="28"/>
                <w:u w:val="single"/>
              </w:rPr>
              <w:t>Add</w:t>
            </w:r>
            <w:r w:rsidRPr="005661FD">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rPr>
              <w:t xml:space="preserve">Addition from the purchase </w:t>
            </w:r>
          </w:p>
          <w:p w14:paraId="6DCB2BF6" w14:textId="77777777" w:rsidR="00325890" w:rsidRPr="001E085C" w:rsidRDefault="00052260" w:rsidP="00325890">
            <w:pPr>
              <w:spacing w:after="0" w:line="240" w:lineRule="auto"/>
              <w:ind w:left="-114" w:right="-108"/>
              <w:rPr>
                <w:rFonts w:ascii="Angsana New" w:eastAsia="Times New Roman" w:hAnsi="Angsana New" w:cs="Angsana New"/>
                <w:sz w:val="28"/>
              </w:rPr>
            </w:pPr>
            <w:r w:rsidRPr="00052260">
              <w:rPr>
                <w:rFonts w:ascii="Angsana New" w:eastAsia="Times New Roman" w:hAnsi="Angsana New" w:cs="Angsana New"/>
                <w:sz w:val="28"/>
              </w:rPr>
              <w:t xml:space="preserve">              </w:t>
            </w:r>
            <w:r w:rsidR="00970E3B" w:rsidRPr="00970E3B">
              <w:rPr>
                <w:rFonts w:ascii="Angsana New" w:eastAsia="Times New Roman" w:hAnsi="Angsana New" w:cs="Angsana New"/>
                <w:sz w:val="28"/>
              </w:rPr>
              <w:t>of a subsidiary company</w:t>
            </w:r>
            <w:r w:rsidR="00325890">
              <w:rPr>
                <w:rFonts w:ascii="Angsana New" w:eastAsia="Times New Roman" w:hAnsi="Angsana New" w:cs="Angsana New"/>
                <w:sz w:val="28"/>
              </w:rPr>
              <w:br/>
              <w:t xml:space="preserve">              </w:t>
            </w:r>
            <w:r w:rsidR="00325890" w:rsidRPr="00330C29">
              <w:rPr>
                <w:rFonts w:ascii="Angsana New" w:eastAsia="Times New Roman" w:hAnsi="Angsana New" w:cs="Angsana New"/>
                <w:sz w:val="28"/>
                <w:cs/>
              </w:rPr>
              <w:t>(</w:t>
            </w:r>
            <w:r w:rsidR="00970E3B">
              <w:rPr>
                <w:rFonts w:ascii="Angsana New" w:eastAsia="Times New Roman" w:hAnsi="Angsana New" w:cs="Angsana New"/>
                <w:sz w:val="28"/>
              </w:rPr>
              <w:t>Note</w:t>
            </w:r>
            <w:r w:rsidR="00325890" w:rsidRPr="00330C29">
              <w:rPr>
                <w:rFonts w:ascii="Angsana New" w:eastAsia="Times New Roman" w:hAnsi="Angsana New" w:cs="Angsana New"/>
                <w:sz w:val="28"/>
                <w:cs/>
              </w:rPr>
              <w:t xml:space="preserve"> </w:t>
            </w:r>
            <w:r w:rsidR="00325890" w:rsidRPr="00330C29">
              <w:rPr>
                <w:rFonts w:ascii="Angsana New" w:eastAsia="Times New Roman" w:hAnsi="Angsana New" w:cs="Angsana New"/>
                <w:sz w:val="28"/>
              </w:rPr>
              <w:t>1</w:t>
            </w:r>
            <w:r w:rsidR="00325890">
              <w:rPr>
                <w:rFonts w:ascii="Angsana New" w:eastAsia="Times New Roman" w:hAnsi="Angsana New" w:cs="Angsana New"/>
                <w:sz w:val="28"/>
              </w:rPr>
              <w:t>2</w:t>
            </w:r>
            <w:r w:rsidR="00325890" w:rsidRPr="00330C29">
              <w:rPr>
                <w:rFonts w:ascii="Angsana New" w:eastAsia="Times New Roman" w:hAnsi="Angsana New" w:cs="Angsana New"/>
                <w:sz w:val="28"/>
              </w:rPr>
              <w:t>.1)</w:t>
            </w:r>
          </w:p>
        </w:tc>
        <w:tc>
          <w:tcPr>
            <w:tcW w:w="1268" w:type="dxa"/>
            <w:shd w:val="clear" w:color="auto" w:fill="auto"/>
          </w:tcPr>
          <w:p w14:paraId="2662754E"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705,000</w:t>
            </w:r>
          </w:p>
        </w:tc>
        <w:tc>
          <w:tcPr>
            <w:tcW w:w="282" w:type="dxa"/>
            <w:shd w:val="clear" w:color="auto" w:fill="auto"/>
            <w:vAlign w:val="center"/>
          </w:tcPr>
          <w:p w14:paraId="2A3AEB42" w14:textId="77777777" w:rsidR="00325890" w:rsidRPr="001E085C" w:rsidRDefault="00325890" w:rsidP="00325890">
            <w:pPr>
              <w:spacing w:after="0" w:line="240" w:lineRule="auto"/>
              <w:jc w:val="right"/>
              <w:rPr>
                <w:rFonts w:ascii="Angsana New" w:eastAsia="Times New Roman" w:hAnsi="Angsana New" w:cs="Angsana New"/>
                <w:sz w:val="28"/>
                <w:rtl/>
                <w:cs/>
              </w:rPr>
            </w:pPr>
          </w:p>
        </w:tc>
        <w:tc>
          <w:tcPr>
            <w:tcW w:w="1268" w:type="dxa"/>
            <w:shd w:val="clear" w:color="auto" w:fill="auto"/>
          </w:tcPr>
          <w:p w14:paraId="3160061D" w14:textId="77777777" w:rsidR="00325890"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4BD756C8"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268" w:type="dxa"/>
            <w:shd w:val="clear" w:color="auto" w:fill="auto"/>
          </w:tcPr>
          <w:p w14:paraId="1F29251A"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0881263F"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268" w:type="dxa"/>
            <w:shd w:val="clear" w:color="auto" w:fill="auto"/>
          </w:tcPr>
          <w:p w14:paraId="5DA50385"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325890" w:rsidRPr="001E085C" w14:paraId="4594588B" w14:textId="77777777" w:rsidTr="00970E3B">
        <w:tblPrEx>
          <w:tblCellMar>
            <w:left w:w="108" w:type="dxa"/>
            <w:right w:w="108" w:type="dxa"/>
          </w:tblCellMar>
        </w:tblPrEx>
        <w:tc>
          <w:tcPr>
            <w:tcW w:w="2693" w:type="dxa"/>
            <w:shd w:val="clear" w:color="auto" w:fill="auto"/>
          </w:tcPr>
          <w:p w14:paraId="6CA539DA" w14:textId="77777777" w:rsidR="00325890" w:rsidRPr="001E085C" w:rsidRDefault="00325890" w:rsidP="00325890">
            <w:pPr>
              <w:spacing w:after="0" w:line="240" w:lineRule="auto"/>
              <w:ind w:left="-114" w:right="-108"/>
              <w:rPr>
                <w:rFonts w:ascii="Angsana New" w:eastAsia="Times New Roman" w:hAnsi="Angsana New" w:cs="Angsana New" w:hint="cs"/>
                <w:sz w:val="28"/>
                <w:cs/>
              </w:rPr>
            </w:pPr>
            <w:r w:rsidRPr="005661FD">
              <w:rPr>
                <w:rFonts w:ascii="Angsana New" w:eastAsia="Times New Roman" w:hAnsi="Angsana New" w:cs="Angsana New" w:hint="cs"/>
                <w:sz w:val="28"/>
                <w:cs/>
                <w:lang w:val="th-TH"/>
              </w:rPr>
              <w:t xml:space="preserve">     </w:t>
            </w:r>
            <w:r w:rsidR="0022033E">
              <w:rPr>
                <w:rFonts w:ascii="Angsana New" w:eastAsia="Times New Roman" w:hAnsi="Angsana New" w:cs="Angsana New"/>
                <w:sz w:val="28"/>
                <w:u w:val="single"/>
              </w:rPr>
              <w:t>Add</w:t>
            </w:r>
            <w:r w:rsidR="0022033E" w:rsidRPr="005661FD">
              <w:rPr>
                <w:rFonts w:ascii="Angsana New" w:eastAsia="Times New Roman" w:hAnsi="Angsana New" w:cs="Angsana New" w:hint="cs"/>
                <w:sz w:val="28"/>
                <w:lang w:val="th-TH"/>
              </w:rPr>
              <w:t xml:space="preserve"> </w:t>
            </w:r>
            <w:r w:rsidR="00970E3B">
              <w:rPr>
                <w:rFonts w:ascii="Angsana New" w:eastAsia="Times New Roman" w:hAnsi="Angsana New" w:cs="Angsana New"/>
                <w:sz w:val="28"/>
              </w:rPr>
              <w:t>R</w:t>
            </w:r>
            <w:r w:rsidR="0022033E" w:rsidRPr="005661FD">
              <w:rPr>
                <w:rFonts w:ascii="Angsana New" w:eastAsia="Times New Roman" w:hAnsi="Angsana New" w:cs="Angsana New" w:hint="cs"/>
                <w:sz w:val="28"/>
                <w:lang w:val="th-TH"/>
              </w:rPr>
              <w:t>eceive</w:t>
            </w:r>
            <w:r w:rsidR="0022033E" w:rsidRPr="0022033E">
              <w:rPr>
                <w:rFonts w:ascii="Angsana New" w:eastAsia="Times New Roman" w:hAnsi="Angsana New" w:cs="Angsana New"/>
                <w:sz w:val="28"/>
                <w:lang w:val="th-TH"/>
              </w:rPr>
              <w:t xml:space="preserve"> a loan</w:t>
            </w:r>
          </w:p>
        </w:tc>
        <w:tc>
          <w:tcPr>
            <w:tcW w:w="1268" w:type="dxa"/>
            <w:shd w:val="clear" w:color="auto" w:fill="auto"/>
          </w:tcPr>
          <w:p w14:paraId="19A95DDA"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95,000</w:t>
            </w:r>
          </w:p>
        </w:tc>
        <w:tc>
          <w:tcPr>
            <w:tcW w:w="282" w:type="dxa"/>
            <w:shd w:val="clear" w:color="auto" w:fill="auto"/>
            <w:vAlign w:val="center"/>
          </w:tcPr>
          <w:p w14:paraId="11823F34" w14:textId="77777777" w:rsidR="00325890" w:rsidRPr="001E085C" w:rsidRDefault="00325890" w:rsidP="00325890">
            <w:pPr>
              <w:spacing w:after="0" w:line="240" w:lineRule="auto"/>
              <w:jc w:val="right"/>
              <w:rPr>
                <w:rFonts w:ascii="Angsana New" w:eastAsia="Times New Roman" w:hAnsi="Angsana New" w:cs="Angsana New"/>
                <w:sz w:val="28"/>
                <w:rtl/>
                <w:cs/>
              </w:rPr>
            </w:pPr>
          </w:p>
        </w:tc>
        <w:tc>
          <w:tcPr>
            <w:tcW w:w="1268" w:type="dxa"/>
            <w:shd w:val="clear" w:color="auto" w:fill="auto"/>
          </w:tcPr>
          <w:p w14:paraId="4CBF5A8C" w14:textId="77777777" w:rsidR="00325890"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64019096"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268" w:type="dxa"/>
            <w:shd w:val="clear" w:color="auto" w:fill="auto"/>
          </w:tcPr>
          <w:p w14:paraId="2B14C1A1"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20,000,000</w:t>
            </w:r>
          </w:p>
        </w:tc>
        <w:tc>
          <w:tcPr>
            <w:tcW w:w="282" w:type="dxa"/>
            <w:shd w:val="clear" w:color="auto" w:fill="auto"/>
            <w:vAlign w:val="center"/>
          </w:tcPr>
          <w:p w14:paraId="56550FFC"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268" w:type="dxa"/>
            <w:shd w:val="clear" w:color="auto" w:fill="auto"/>
          </w:tcPr>
          <w:p w14:paraId="18530FDD"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325890" w:rsidRPr="001E085C" w14:paraId="1CA38D67" w14:textId="77777777" w:rsidTr="00325890">
        <w:tblPrEx>
          <w:tblCellMar>
            <w:left w:w="108" w:type="dxa"/>
            <w:right w:w="108" w:type="dxa"/>
          </w:tblCellMar>
        </w:tblPrEx>
        <w:trPr>
          <w:trHeight w:val="78"/>
        </w:trPr>
        <w:tc>
          <w:tcPr>
            <w:tcW w:w="2693" w:type="dxa"/>
            <w:shd w:val="clear" w:color="auto" w:fill="auto"/>
          </w:tcPr>
          <w:p w14:paraId="67159C5E" w14:textId="77777777" w:rsidR="00325890" w:rsidRPr="001E085C" w:rsidRDefault="00325890" w:rsidP="00325890">
            <w:pPr>
              <w:spacing w:after="0" w:line="240" w:lineRule="auto"/>
              <w:ind w:left="-114"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w:t>
            </w:r>
            <w:r w:rsidR="00970E3B">
              <w:rPr>
                <w:rFonts w:ascii="Angsana New" w:eastAsia="Times New Roman" w:hAnsi="Angsana New" w:cs="Angsana New"/>
                <w:sz w:val="28"/>
              </w:rPr>
              <w:t>R</w:t>
            </w:r>
            <w:r w:rsidRPr="001E085C">
              <w:rPr>
                <w:rFonts w:ascii="Angsana New" w:eastAsia="Times New Roman" w:hAnsi="Angsana New" w:cs="Angsana New"/>
                <w:sz w:val="28"/>
                <w:cs/>
                <w:lang w:val="th-TH"/>
              </w:rPr>
              <w:t>epayment loans</w:t>
            </w:r>
          </w:p>
        </w:tc>
        <w:tc>
          <w:tcPr>
            <w:tcW w:w="1268" w:type="dxa"/>
            <w:shd w:val="clear" w:color="auto" w:fill="auto"/>
          </w:tcPr>
          <w:p w14:paraId="431CB41D"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3F36A0F0" w14:textId="77777777" w:rsidR="00325890" w:rsidRPr="001E085C" w:rsidRDefault="00325890" w:rsidP="00325890">
            <w:pPr>
              <w:spacing w:after="0" w:line="240" w:lineRule="auto"/>
              <w:jc w:val="right"/>
              <w:rPr>
                <w:rFonts w:ascii="Angsana New" w:eastAsia="Times New Roman" w:hAnsi="Angsana New" w:cs="Angsana New"/>
                <w:sz w:val="28"/>
                <w:rtl/>
                <w:cs/>
              </w:rPr>
            </w:pPr>
          </w:p>
        </w:tc>
        <w:tc>
          <w:tcPr>
            <w:tcW w:w="1268" w:type="dxa"/>
            <w:shd w:val="clear" w:color="auto" w:fill="auto"/>
          </w:tcPr>
          <w:p w14:paraId="2DC90050"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131DD0D6"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268" w:type="dxa"/>
            <w:shd w:val="clear" w:color="auto" w:fill="auto"/>
          </w:tcPr>
          <w:p w14:paraId="79E15810"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(2,252,550)</w:t>
            </w:r>
          </w:p>
        </w:tc>
        <w:tc>
          <w:tcPr>
            <w:tcW w:w="282" w:type="dxa"/>
            <w:shd w:val="clear" w:color="auto" w:fill="auto"/>
            <w:vAlign w:val="center"/>
          </w:tcPr>
          <w:p w14:paraId="54FC521A"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268" w:type="dxa"/>
            <w:shd w:val="clear" w:color="auto" w:fill="auto"/>
          </w:tcPr>
          <w:p w14:paraId="6EE685AF" w14:textId="77777777" w:rsidR="00325890" w:rsidRPr="001E085C" w:rsidRDefault="00325890" w:rsidP="00325890">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rPr>
              <w:t>(936,415)</w:t>
            </w:r>
          </w:p>
        </w:tc>
      </w:tr>
      <w:tr w:rsidR="00325890" w:rsidRPr="001E085C" w14:paraId="0639347D" w14:textId="77777777" w:rsidTr="00325890">
        <w:tblPrEx>
          <w:tblCellMar>
            <w:left w:w="108" w:type="dxa"/>
            <w:right w:w="108" w:type="dxa"/>
          </w:tblCellMar>
        </w:tblPrEx>
        <w:trPr>
          <w:trHeight w:val="129"/>
        </w:trPr>
        <w:tc>
          <w:tcPr>
            <w:tcW w:w="2693" w:type="dxa"/>
            <w:shd w:val="clear" w:color="auto" w:fill="auto"/>
          </w:tcPr>
          <w:p w14:paraId="49746170" w14:textId="77777777" w:rsidR="00325890" w:rsidRPr="001E085C" w:rsidRDefault="00325890" w:rsidP="00325890">
            <w:pPr>
              <w:spacing w:after="0" w:line="240" w:lineRule="auto"/>
              <w:ind w:left="-114" w:right="-108"/>
              <w:rPr>
                <w:rFonts w:ascii="Angsana New" w:eastAsia="Times New Roman" w:hAnsi="Angsana New" w:cs="Angsana New"/>
                <w:b/>
                <w:bCs/>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10CAE84C" w14:textId="77777777" w:rsidR="00325890" w:rsidRPr="001E085C" w:rsidRDefault="00325890" w:rsidP="00325890">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70,309,346</w:t>
            </w:r>
          </w:p>
        </w:tc>
        <w:tc>
          <w:tcPr>
            <w:tcW w:w="282" w:type="dxa"/>
            <w:shd w:val="clear" w:color="auto" w:fill="auto"/>
            <w:vAlign w:val="center"/>
          </w:tcPr>
          <w:p w14:paraId="533E6095" w14:textId="77777777" w:rsidR="00325890" w:rsidRPr="001E085C" w:rsidRDefault="00325890" w:rsidP="00325890">
            <w:pPr>
              <w:spacing w:after="0" w:line="240" w:lineRule="auto"/>
              <w:jc w:val="right"/>
              <w:rPr>
                <w:rFonts w:ascii="Angsana New" w:eastAsia="Times New Roman" w:hAnsi="Angsana New" w:cs="Angsana New"/>
                <w:b/>
                <w:bCs/>
                <w:sz w:val="28"/>
                <w:rtl/>
                <w:cs/>
              </w:rPr>
            </w:pPr>
          </w:p>
        </w:tc>
        <w:tc>
          <w:tcPr>
            <w:tcW w:w="1268" w:type="dxa"/>
            <w:tcBorders>
              <w:top w:val="single" w:sz="4" w:space="0" w:color="auto"/>
              <w:bottom w:val="double" w:sz="4" w:space="0" w:color="auto"/>
            </w:tcBorders>
            <w:shd w:val="clear" w:color="auto" w:fill="auto"/>
            <w:vAlign w:val="center"/>
          </w:tcPr>
          <w:p w14:paraId="1B0C1E15" w14:textId="77777777" w:rsidR="00325890" w:rsidRPr="001E085C" w:rsidRDefault="00EB17D6" w:rsidP="00325890">
            <w:pPr>
              <w:spacing w:after="0" w:line="240" w:lineRule="auto"/>
              <w:ind w:left="-92"/>
              <w:jc w:val="right"/>
              <w:rPr>
                <w:rFonts w:ascii="Angsana New" w:eastAsia="Times New Roman" w:hAnsi="Angsana New" w:cs="Angsana New"/>
                <w:b/>
                <w:bCs/>
                <w:sz w:val="28"/>
              </w:rPr>
            </w:pPr>
            <w:r w:rsidRPr="00EB17D6">
              <w:rPr>
                <w:rFonts w:ascii="Angsana New" w:eastAsia="Times New Roman" w:hAnsi="Angsana New" w:cs="Angsana New" w:hint="cs"/>
                <w:b/>
                <w:bCs/>
                <w:sz w:val="28"/>
              </w:rPr>
              <w:t>69</w:t>
            </w:r>
            <w:r w:rsidR="00325890" w:rsidRPr="005661FD">
              <w:rPr>
                <w:rFonts w:ascii="Angsana New" w:eastAsia="Times New Roman" w:hAnsi="Angsana New" w:cs="Angsana New"/>
                <w:b/>
                <w:bCs/>
                <w:sz w:val="28"/>
              </w:rPr>
              <w:t>,509,346</w:t>
            </w:r>
          </w:p>
        </w:tc>
        <w:tc>
          <w:tcPr>
            <w:tcW w:w="283" w:type="dxa"/>
            <w:shd w:val="clear" w:color="auto" w:fill="auto"/>
            <w:vAlign w:val="bottom"/>
          </w:tcPr>
          <w:p w14:paraId="3AEAB8F6" w14:textId="77777777" w:rsidR="00325890" w:rsidRPr="001E085C" w:rsidRDefault="00325890" w:rsidP="00325890">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59C68B15" w14:textId="77777777" w:rsidR="00325890" w:rsidRPr="001E085C" w:rsidRDefault="00325890" w:rsidP="00325890">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52,534,248</w:t>
            </w:r>
          </w:p>
        </w:tc>
        <w:tc>
          <w:tcPr>
            <w:tcW w:w="282" w:type="dxa"/>
            <w:shd w:val="clear" w:color="auto" w:fill="auto"/>
            <w:vAlign w:val="center"/>
          </w:tcPr>
          <w:p w14:paraId="30D29D0A" w14:textId="77777777" w:rsidR="00325890" w:rsidRPr="001E085C" w:rsidRDefault="00325890" w:rsidP="00325890">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1ADF5E81" w14:textId="77777777" w:rsidR="00325890" w:rsidRPr="001E085C" w:rsidRDefault="00325890" w:rsidP="00325890">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34,786,798</w:t>
            </w:r>
          </w:p>
        </w:tc>
      </w:tr>
    </w:tbl>
    <w:p w14:paraId="5B9F46AC" w14:textId="77777777" w:rsidR="00CA59EA" w:rsidRPr="001E085C" w:rsidRDefault="00353AC9" w:rsidP="0057246B">
      <w:pPr>
        <w:pStyle w:val="a7"/>
        <w:numPr>
          <w:ilvl w:val="1"/>
          <w:numId w:val="3"/>
        </w:numPr>
        <w:spacing w:before="120" w:after="0" w:line="240" w:lineRule="auto"/>
        <w:ind w:left="715"/>
        <w:contextualSpacing w:val="0"/>
        <w:jc w:val="thaiDistribute"/>
        <w:rPr>
          <w:rFonts w:ascii="Angsana New" w:hAnsi="Angsana New" w:cs="Angsana New"/>
          <w:b/>
          <w:bCs/>
          <w:sz w:val="28"/>
        </w:rPr>
      </w:pPr>
      <w:r w:rsidRPr="001E085C">
        <w:rPr>
          <w:rFonts w:ascii="Angsana New" w:hAnsi="Angsana New" w:cs="Angsana New"/>
          <w:b/>
          <w:bCs/>
          <w:sz w:val="28"/>
        </w:rPr>
        <w:t>Revenue and expense</w:t>
      </w:r>
      <w:r w:rsidR="00763E41" w:rsidRPr="001E085C">
        <w:rPr>
          <w:rFonts w:ascii="Angsana New" w:hAnsi="Angsana New" w:cs="Angsana New"/>
          <w:b/>
          <w:bCs/>
          <w:sz w:val="28"/>
        </w:rPr>
        <w:t>s</w:t>
      </w:r>
      <w:r w:rsidRPr="001E085C">
        <w:rPr>
          <w:rFonts w:ascii="Angsana New" w:hAnsi="Angsana New" w:cs="Angsana New"/>
          <w:b/>
          <w:bCs/>
          <w:sz w:val="28"/>
        </w:rPr>
        <w:t xml:space="preserve"> transactions as follows :  </w:t>
      </w:r>
    </w:p>
    <w:tbl>
      <w:tblPr>
        <w:tblW w:w="8789" w:type="dxa"/>
        <w:tblInd w:w="709" w:type="dxa"/>
        <w:tblLayout w:type="fixed"/>
        <w:tblCellMar>
          <w:left w:w="0" w:type="dxa"/>
          <w:right w:w="0" w:type="dxa"/>
        </w:tblCellMar>
        <w:tblLook w:val="0000" w:firstRow="0" w:lastRow="0" w:firstColumn="0" w:lastColumn="0" w:noHBand="0" w:noVBand="0"/>
      </w:tblPr>
      <w:tblGrid>
        <w:gridCol w:w="3256"/>
        <w:gridCol w:w="1136"/>
        <w:gridCol w:w="284"/>
        <w:gridCol w:w="1134"/>
        <w:gridCol w:w="283"/>
        <w:gridCol w:w="1134"/>
        <w:gridCol w:w="236"/>
        <w:gridCol w:w="1326"/>
      </w:tblGrid>
      <w:tr w:rsidR="00B275A2" w:rsidRPr="001E085C" w14:paraId="748D20FB" w14:textId="77777777" w:rsidTr="00A05A88">
        <w:trPr>
          <w:cantSplit/>
          <w:tblHeader/>
        </w:trPr>
        <w:tc>
          <w:tcPr>
            <w:tcW w:w="3256" w:type="dxa"/>
            <w:shd w:val="clear" w:color="auto" w:fill="auto"/>
          </w:tcPr>
          <w:p w14:paraId="08671538" w14:textId="77777777" w:rsidR="00B275A2" w:rsidRPr="001E085C" w:rsidRDefault="00B275A2" w:rsidP="0057246B">
            <w:pPr>
              <w:spacing w:after="0" w:line="240" w:lineRule="auto"/>
              <w:ind w:left="360"/>
              <w:rPr>
                <w:rFonts w:ascii="Angsana New" w:eastAsia="Times New Roman" w:hAnsi="Angsana New" w:cs="Angsana New"/>
                <w:sz w:val="28"/>
                <w:cs/>
              </w:rPr>
            </w:pPr>
          </w:p>
        </w:tc>
        <w:tc>
          <w:tcPr>
            <w:tcW w:w="5533" w:type="dxa"/>
            <w:gridSpan w:val="7"/>
            <w:shd w:val="clear" w:color="auto" w:fill="auto"/>
          </w:tcPr>
          <w:p w14:paraId="75A5CBEC" w14:textId="77777777" w:rsidR="00B275A2" w:rsidRPr="001E085C" w:rsidRDefault="00B275A2"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B275A2" w:rsidRPr="001E085C" w14:paraId="4FDF43B6" w14:textId="77777777" w:rsidTr="00A05A88">
        <w:trPr>
          <w:cantSplit/>
          <w:tblHeader/>
        </w:trPr>
        <w:tc>
          <w:tcPr>
            <w:tcW w:w="3256" w:type="dxa"/>
            <w:shd w:val="clear" w:color="auto" w:fill="auto"/>
          </w:tcPr>
          <w:p w14:paraId="65372DF3"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2554" w:type="dxa"/>
            <w:gridSpan w:val="3"/>
            <w:tcBorders>
              <w:bottom w:val="single" w:sz="4" w:space="0" w:color="auto"/>
            </w:tcBorders>
            <w:shd w:val="clear" w:color="auto" w:fill="auto"/>
          </w:tcPr>
          <w:p w14:paraId="10EAAB5B" w14:textId="77777777" w:rsidR="00B275A2" w:rsidRPr="001E085C" w:rsidRDefault="00B275A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15BC8100" w14:textId="77777777" w:rsidR="00B275A2" w:rsidRPr="001E085C" w:rsidRDefault="00B275A2" w:rsidP="0057246B">
            <w:pPr>
              <w:spacing w:after="0" w:line="240" w:lineRule="auto"/>
              <w:ind w:right="1"/>
              <w:jc w:val="center"/>
              <w:rPr>
                <w:rFonts w:ascii="Angsana New" w:eastAsia="Times New Roman" w:hAnsi="Angsana New" w:cs="Angsana New"/>
                <w:sz w:val="28"/>
                <w:cs/>
                <w:lang w:val="th-TH"/>
              </w:rPr>
            </w:pPr>
          </w:p>
        </w:tc>
        <w:tc>
          <w:tcPr>
            <w:tcW w:w="2696" w:type="dxa"/>
            <w:gridSpan w:val="3"/>
            <w:tcBorders>
              <w:bottom w:val="single" w:sz="4" w:space="0" w:color="auto"/>
            </w:tcBorders>
            <w:shd w:val="clear" w:color="auto" w:fill="auto"/>
          </w:tcPr>
          <w:p w14:paraId="7BADA6A7" w14:textId="77777777" w:rsidR="00B275A2" w:rsidRPr="001E085C" w:rsidRDefault="00B275A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B275A2" w:rsidRPr="001E085C" w14:paraId="54615D85" w14:textId="77777777" w:rsidTr="00A05A88">
        <w:trPr>
          <w:cantSplit/>
          <w:tblHeader/>
        </w:trPr>
        <w:tc>
          <w:tcPr>
            <w:tcW w:w="3256" w:type="dxa"/>
            <w:shd w:val="clear" w:color="auto" w:fill="auto"/>
          </w:tcPr>
          <w:p w14:paraId="43357E4D"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5533" w:type="dxa"/>
            <w:gridSpan w:val="7"/>
            <w:tcBorders>
              <w:bottom w:val="single" w:sz="4" w:space="0" w:color="auto"/>
            </w:tcBorders>
            <w:shd w:val="clear" w:color="auto" w:fill="auto"/>
          </w:tcPr>
          <w:p w14:paraId="763B1A00" w14:textId="77777777" w:rsidR="00B275A2" w:rsidRPr="001E085C" w:rsidRDefault="00B275A2"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For the </w:t>
            </w:r>
            <w:r w:rsidR="00336F58" w:rsidRPr="001E085C">
              <w:rPr>
                <w:rFonts w:ascii="Angsana New" w:eastAsia="Times New Roman" w:hAnsi="Angsana New" w:cs="Angsana New"/>
                <w:sz w:val="28"/>
              </w:rPr>
              <w:t>year</w:t>
            </w:r>
            <w:r w:rsidRPr="001E085C">
              <w:rPr>
                <w:rFonts w:ascii="Angsana New" w:eastAsia="Times New Roman" w:hAnsi="Angsana New" w:cs="Angsana New"/>
                <w:sz w:val="28"/>
              </w:rPr>
              <w:t xml:space="preserve"> ended December 31,</w:t>
            </w:r>
          </w:p>
        </w:tc>
      </w:tr>
      <w:tr w:rsidR="001E59AB" w:rsidRPr="001E085C" w14:paraId="50254A85" w14:textId="77777777" w:rsidTr="00A05A88">
        <w:trPr>
          <w:cantSplit/>
          <w:trHeight w:val="70"/>
          <w:tblHeader/>
        </w:trPr>
        <w:tc>
          <w:tcPr>
            <w:tcW w:w="3256" w:type="dxa"/>
            <w:shd w:val="clear" w:color="auto" w:fill="auto"/>
          </w:tcPr>
          <w:p w14:paraId="364DAA55" w14:textId="77777777" w:rsidR="001E59AB" w:rsidRPr="001E085C" w:rsidRDefault="001E59AB" w:rsidP="001E59AB">
            <w:pPr>
              <w:spacing w:after="0" w:line="240" w:lineRule="auto"/>
              <w:ind w:left="317" w:hanging="317"/>
              <w:rPr>
                <w:rFonts w:ascii="Angsana New" w:eastAsia="Times New Roman" w:hAnsi="Angsana New" w:cs="Angsana New"/>
                <w:sz w:val="28"/>
                <w:u w:val="single"/>
                <w:cs/>
                <w:lang w:val="th-TH"/>
              </w:rPr>
            </w:pPr>
          </w:p>
        </w:tc>
        <w:tc>
          <w:tcPr>
            <w:tcW w:w="1136" w:type="dxa"/>
            <w:tcBorders>
              <w:top w:val="single" w:sz="4" w:space="0" w:color="auto"/>
              <w:bottom w:val="single" w:sz="4" w:space="0" w:color="auto"/>
            </w:tcBorders>
            <w:shd w:val="clear" w:color="auto" w:fill="auto"/>
          </w:tcPr>
          <w:p w14:paraId="5C8C51C0"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hint="cs"/>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c>
          <w:tcPr>
            <w:tcW w:w="284" w:type="dxa"/>
            <w:tcBorders>
              <w:top w:val="single" w:sz="4" w:space="0" w:color="auto"/>
            </w:tcBorders>
            <w:shd w:val="clear" w:color="auto" w:fill="auto"/>
          </w:tcPr>
          <w:p w14:paraId="0E29088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57399583"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hint="cs"/>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2</w:t>
            </w:r>
          </w:p>
        </w:tc>
        <w:tc>
          <w:tcPr>
            <w:tcW w:w="283" w:type="dxa"/>
            <w:tcBorders>
              <w:top w:val="single" w:sz="4" w:space="0" w:color="auto"/>
            </w:tcBorders>
            <w:shd w:val="clear" w:color="auto" w:fill="auto"/>
          </w:tcPr>
          <w:p w14:paraId="57299456"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712C879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545AE90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p>
        </w:tc>
        <w:tc>
          <w:tcPr>
            <w:tcW w:w="1326" w:type="dxa"/>
            <w:tcBorders>
              <w:top w:val="single" w:sz="4" w:space="0" w:color="auto"/>
              <w:bottom w:val="single" w:sz="4" w:space="0" w:color="auto"/>
            </w:tcBorders>
            <w:shd w:val="clear" w:color="auto" w:fill="auto"/>
          </w:tcPr>
          <w:p w14:paraId="3EAB63ED"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2</w:t>
            </w:r>
          </w:p>
        </w:tc>
      </w:tr>
      <w:tr w:rsidR="00B275A2" w:rsidRPr="001E085C" w14:paraId="665A321C" w14:textId="77777777" w:rsidTr="00A05A88">
        <w:tblPrEx>
          <w:tblCellMar>
            <w:left w:w="108" w:type="dxa"/>
            <w:right w:w="108" w:type="dxa"/>
          </w:tblCellMar>
        </w:tblPrEx>
        <w:tc>
          <w:tcPr>
            <w:tcW w:w="3256" w:type="dxa"/>
            <w:shd w:val="clear" w:color="auto" w:fill="auto"/>
            <w:vAlign w:val="bottom"/>
          </w:tcPr>
          <w:p w14:paraId="41A8BED6" w14:textId="77777777" w:rsidR="00B275A2" w:rsidRPr="001E085C" w:rsidRDefault="00B275A2" w:rsidP="0057246B">
            <w:pPr>
              <w:spacing w:after="0" w:line="240" w:lineRule="auto"/>
              <w:ind w:left="-96" w:right="-108"/>
              <w:rPr>
                <w:rFonts w:ascii="Angsana New" w:eastAsia="Times New Roman" w:hAnsi="Angsana New" w:cs="Angsana New"/>
                <w:sz w:val="28"/>
                <w:u w:val="single"/>
                <w:cs/>
                <w:lang w:val="th-TH"/>
              </w:rPr>
            </w:pPr>
            <w:r w:rsidRPr="001E085C">
              <w:rPr>
                <w:rFonts w:ascii="Angsana New" w:hAnsi="Angsana New" w:cs="Angsana New"/>
                <w:color w:val="000000"/>
                <w:sz w:val="28"/>
              </w:rPr>
              <w:t>Transactions with subsidiaries</w:t>
            </w:r>
          </w:p>
        </w:tc>
        <w:tc>
          <w:tcPr>
            <w:tcW w:w="1136" w:type="dxa"/>
            <w:shd w:val="clear" w:color="auto" w:fill="auto"/>
            <w:vAlign w:val="center"/>
          </w:tcPr>
          <w:p w14:paraId="01ADEE83" w14:textId="77777777" w:rsidR="00B275A2" w:rsidRPr="001E085C" w:rsidRDefault="00B275A2" w:rsidP="0057246B">
            <w:pPr>
              <w:spacing w:after="0" w:line="240" w:lineRule="auto"/>
              <w:ind w:left="-92"/>
              <w:jc w:val="right"/>
              <w:rPr>
                <w:rFonts w:ascii="Angsana New" w:eastAsia="Times New Roman" w:hAnsi="Angsana New" w:cs="Angsana New"/>
                <w:sz w:val="28"/>
                <w:rtl/>
                <w:cs/>
              </w:rPr>
            </w:pPr>
          </w:p>
        </w:tc>
        <w:tc>
          <w:tcPr>
            <w:tcW w:w="284" w:type="dxa"/>
            <w:shd w:val="clear" w:color="auto" w:fill="auto"/>
            <w:vAlign w:val="center"/>
          </w:tcPr>
          <w:p w14:paraId="08A3D81B" w14:textId="77777777" w:rsidR="00B275A2" w:rsidRPr="001E085C" w:rsidRDefault="00B275A2" w:rsidP="0057246B">
            <w:pPr>
              <w:spacing w:after="0" w:line="240" w:lineRule="auto"/>
              <w:jc w:val="right"/>
              <w:rPr>
                <w:rFonts w:ascii="Angsana New" w:eastAsia="Times New Roman" w:hAnsi="Angsana New" w:cs="Angsana New"/>
                <w:sz w:val="28"/>
                <w:rtl/>
                <w:cs/>
              </w:rPr>
            </w:pPr>
          </w:p>
        </w:tc>
        <w:tc>
          <w:tcPr>
            <w:tcW w:w="1134" w:type="dxa"/>
            <w:shd w:val="clear" w:color="auto" w:fill="auto"/>
            <w:vAlign w:val="center"/>
          </w:tcPr>
          <w:p w14:paraId="10A6465A" w14:textId="77777777" w:rsidR="00B275A2" w:rsidRPr="001E085C" w:rsidRDefault="00B275A2" w:rsidP="0057246B">
            <w:pPr>
              <w:spacing w:after="0" w:line="240" w:lineRule="auto"/>
              <w:ind w:left="-92"/>
              <w:jc w:val="right"/>
              <w:rPr>
                <w:rFonts w:ascii="Angsana New" w:eastAsia="Times New Roman" w:hAnsi="Angsana New" w:cs="Angsana New"/>
                <w:sz w:val="28"/>
                <w:rtl/>
                <w:cs/>
              </w:rPr>
            </w:pPr>
          </w:p>
        </w:tc>
        <w:tc>
          <w:tcPr>
            <w:tcW w:w="283" w:type="dxa"/>
            <w:shd w:val="clear" w:color="auto" w:fill="auto"/>
            <w:vAlign w:val="bottom"/>
          </w:tcPr>
          <w:p w14:paraId="55E59A31" w14:textId="77777777" w:rsidR="00B275A2" w:rsidRPr="001E085C" w:rsidRDefault="00B275A2" w:rsidP="0057246B">
            <w:pPr>
              <w:spacing w:after="0" w:line="240" w:lineRule="auto"/>
              <w:rPr>
                <w:rFonts w:ascii="Angsana New" w:eastAsia="Times New Roman" w:hAnsi="Angsana New" w:cs="Angsana New"/>
                <w:sz w:val="28"/>
                <w:cs/>
                <w:lang w:val="th-TH"/>
              </w:rPr>
            </w:pPr>
          </w:p>
        </w:tc>
        <w:tc>
          <w:tcPr>
            <w:tcW w:w="1134" w:type="dxa"/>
            <w:shd w:val="clear" w:color="auto" w:fill="auto"/>
            <w:vAlign w:val="center"/>
          </w:tcPr>
          <w:p w14:paraId="64591A89" w14:textId="77777777" w:rsidR="00B275A2" w:rsidRPr="001E085C" w:rsidRDefault="00B275A2" w:rsidP="0057246B">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495BDC00" w14:textId="77777777" w:rsidR="00B275A2" w:rsidRPr="001E085C" w:rsidRDefault="00B275A2" w:rsidP="0057246B">
            <w:pPr>
              <w:spacing w:after="0" w:line="240" w:lineRule="auto"/>
              <w:ind w:left="-92"/>
              <w:jc w:val="right"/>
              <w:rPr>
                <w:rFonts w:ascii="Angsana New" w:eastAsia="Times New Roman" w:hAnsi="Angsana New" w:cs="Angsana New"/>
                <w:sz w:val="28"/>
              </w:rPr>
            </w:pPr>
          </w:p>
        </w:tc>
        <w:tc>
          <w:tcPr>
            <w:tcW w:w="1326" w:type="dxa"/>
            <w:shd w:val="clear" w:color="auto" w:fill="auto"/>
            <w:vAlign w:val="center"/>
          </w:tcPr>
          <w:p w14:paraId="6413CADB" w14:textId="77777777" w:rsidR="00B275A2" w:rsidRPr="001E085C" w:rsidRDefault="00B275A2" w:rsidP="0057246B">
            <w:pPr>
              <w:spacing w:after="0" w:line="240" w:lineRule="auto"/>
              <w:ind w:left="-92"/>
              <w:jc w:val="right"/>
              <w:rPr>
                <w:rFonts w:ascii="Angsana New" w:eastAsia="Times New Roman" w:hAnsi="Angsana New" w:cs="Angsana New"/>
                <w:sz w:val="28"/>
                <w:rtl/>
                <w:cs/>
              </w:rPr>
            </w:pPr>
          </w:p>
        </w:tc>
      </w:tr>
      <w:tr w:rsidR="00325890" w:rsidRPr="001E085C" w14:paraId="18A2D06F" w14:textId="77777777" w:rsidTr="00970E3B">
        <w:tblPrEx>
          <w:tblCellMar>
            <w:left w:w="108" w:type="dxa"/>
            <w:right w:w="108" w:type="dxa"/>
          </w:tblCellMar>
        </w:tblPrEx>
        <w:tc>
          <w:tcPr>
            <w:tcW w:w="3256" w:type="dxa"/>
            <w:shd w:val="clear" w:color="auto" w:fill="auto"/>
            <w:vAlign w:val="bottom"/>
          </w:tcPr>
          <w:p w14:paraId="2D41545C" w14:textId="77777777" w:rsidR="00325890" w:rsidRPr="00970E3B" w:rsidRDefault="00970E3B" w:rsidP="00325890">
            <w:pPr>
              <w:spacing w:after="0" w:line="240" w:lineRule="auto"/>
              <w:ind w:left="-96" w:right="-108" w:firstLine="273"/>
              <w:rPr>
                <w:rFonts w:ascii="Angsana New" w:eastAsia="Times New Roman" w:hAnsi="Angsana New" w:cs="Angsana New" w:hint="cs"/>
                <w:sz w:val="28"/>
              </w:rPr>
            </w:pPr>
            <w:r>
              <w:rPr>
                <w:rFonts w:ascii="Angsana New" w:eastAsia="Times New Roman" w:hAnsi="Angsana New" w:cs="Angsana New"/>
                <w:sz w:val="28"/>
              </w:rPr>
              <w:t>Income</w:t>
            </w:r>
          </w:p>
        </w:tc>
        <w:tc>
          <w:tcPr>
            <w:tcW w:w="1136" w:type="dxa"/>
            <w:shd w:val="clear" w:color="auto" w:fill="auto"/>
            <w:vAlign w:val="bottom"/>
          </w:tcPr>
          <w:p w14:paraId="3E4E0E63"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38AB1F2"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AD983C8"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5A15497"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293702E4"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3E76BD18"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6C411A8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r>
      <w:tr w:rsidR="00325890" w:rsidRPr="001E085C" w14:paraId="04E5C79D" w14:textId="77777777" w:rsidTr="00970E3B">
        <w:tblPrEx>
          <w:tblCellMar>
            <w:left w:w="108" w:type="dxa"/>
            <w:right w:w="108" w:type="dxa"/>
          </w:tblCellMar>
        </w:tblPrEx>
        <w:tc>
          <w:tcPr>
            <w:tcW w:w="3256" w:type="dxa"/>
            <w:shd w:val="clear" w:color="auto" w:fill="auto"/>
            <w:vAlign w:val="bottom"/>
          </w:tcPr>
          <w:p w14:paraId="3922F8AF" w14:textId="77777777" w:rsidR="00325890" w:rsidRPr="001E085C" w:rsidRDefault="00325890" w:rsidP="00325890">
            <w:pPr>
              <w:spacing w:after="0" w:line="240" w:lineRule="auto"/>
              <w:ind w:left="-96" w:right="-108" w:firstLine="273"/>
              <w:rPr>
                <w:rFonts w:ascii="Angsana New" w:eastAsia="Times New Roman" w:hAnsi="Angsana New" w:cs="Angsana New" w:hint="cs"/>
                <w:sz w:val="28"/>
                <w:cs/>
                <w:lang w:val="th-TH"/>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TZ Trading </w:t>
            </w:r>
            <w:r w:rsidR="00970E3B" w:rsidRPr="0022033E">
              <w:rPr>
                <w:rFonts w:ascii="Angsana New" w:eastAsia="Times New Roman" w:hAnsi="Angsana New" w:cs="Angsana New"/>
                <w:sz w:val="28"/>
              </w:rPr>
              <w:t>Co., Ltd</w:t>
            </w:r>
          </w:p>
        </w:tc>
        <w:tc>
          <w:tcPr>
            <w:tcW w:w="1136" w:type="dxa"/>
            <w:shd w:val="clear" w:color="auto" w:fill="auto"/>
            <w:vAlign w:val="bottom"/>
          </w:tcPr>
          <w:p w14:paraId="0DAB1A8F"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4" w:type="dxa"/>
            <w:shd w:val="clear" w:color="auto" w:fill="auto"/>
          </w:tcPr>
          <w:p w14:paraId="78269046"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A79D3B3"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2EBB670D"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66D1C49" w14:textId="77777777" w:rsidR="00325890" w:rsidRPr="001E085C" w:rsidRDefault="00EB17D6" w:rsidP="00325890">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3</w:t>
            </w:r>
            <w:r w:rsidR="00325890">
              <w:rPr>
                <w:rFonts w:ascii="Angsana New" w:eastAsia="Times New Roman" w:hAnsi="Angsana New" w:cs="Angsana New"/>
                <w:sz w:val="28"/>
              </w:rPr>
              <w:t>,026,003</w:t>
            </w:r>
          </w:p>
        </w:tc>
        <w:tc>
          <w:tcPr>
            <w:tcW w:w="236" w:type="dxa"/>
            <w:shd w:val="clear" w:color="auto" w:fill="auto"/>
            <w:vAlign w:val="center"/>
          </w:tcPr>
          <w:p w14:paraId="02E31010"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BEBECBC"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rPr>
              <w:t>3,766,10</w:t>
            </w:r>
            <w:r w:rsidR="00EB17D6" w:rsidRPr="00EB17D6">
              <w:rPr>
                <w:rFonts w:ascii="Angsana New" w:eastAsia="Times New Roman" w:hAnsi="Angsana New" w:cs="Angsana New" w:hint="cs"/>
                <w:sz w:val="28"/>
              </w:rPr>
              <w:t>5</w:t>
            </w:r>
          </w:p>
        </w:tc>
      </w:tr>
      <w:tr w:rsidR="00325890" w:rsidRPr="001E085C" w14:paraId="267DA190" w14:textId="77777777" w:rsidTr="00970E3B">
        <w:tblPrEx>
          <w:tblCellMar>
            <w:left w:w="108" w:type="dxa"/>
            <w:right w:w="108" w:type="dxa"/>
          </w:tblCellMar>
        </w:tblPrEx>
        <w:tc>
          <w:tcPr>
            <w:tcW w:w="3256" w:type="dxa"/>
            <w:shd w:val="clear" w:color="auto" w:fill="auto"/>
            <w:vAlign w:val="bottom"/>
          </w:tcPr>
          <w:p w14:paraId="7E2777F2"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Piyachart </w:t>
            </w:r>
            <w:r w:rsidR="00970E3B" w:rsidRPr="0022033E">
              <w:rPr>
                <w:rFonts w:ascii="Angsana New" w:eastAsia="Times New Roman" w:hAnsi="Angsana New" w:cs="Angsana New"/>
                <w:sz w:val="28"/>
              </w:rPr>
              <w:t>Co., Ltd</w:t>
            </w:r>
          </w:p>
        </w:tc>
        <w:tc>
          <w:tcPr>
            <w:tcW w:w="1136" w:type="dxa"/>
            <w:shd w:val="clear" w:color="auto" w:fill="auto"/>
            <w:vAlign w:val="bottom"/>
          </w:tcPr>
          <w:p w14:paraId="4B317BAB"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44623998"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7485A55"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7DBE27BF"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0307C56C"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3,940,084</w:t>
            </w:r>
          </w:p>
        </w:tc>
        <w:tc>
          <w:tcPr>
            <w:tcW w:w="236" w:type="dxa"/>
            <w:shd w:val="clear" w:color="auto" w:fill="auto"/>
            <w:vAlign w:val="center"/>
          </w:tcPr>
          <w:p w14:paraId="5C2D7D73"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8328DFA"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2,640,000</w:t>
            </w:r>
          </w:p>
        </w:tc>
      </w:tr>
      <w:tr w:rsidR="00325890" w:rsidRPr="001E085C" w14:paraId="7C108FB8" w14:textId="77777777" w:rsidTr="00970E3B">
        <w:tblPrEx>
          <w:tblCellMar>
            <w:left w:w="108" w:type="dxa"/>
            <w:right w:w="108" w:type="dxa"/>
          </w:tblCellMar>
        </w:tblPrEx>
        <w:tc>
          <w:tcPr>
            <w:tcW w:w="3256" w:type="dxa"/>
            <w:shd w:val="clear" w:color="auto" w:fill="auto"/>
            <w:vAlign w:val="bottom"/>
          </w:tcPr>
          <w:p w14:paraId="3CABE0D0"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rPr>
              <w:t xml:space="preserve">Gear Two Corporation </w:t>
            </w:r>
            <w:r w:rsidR="00970E3B" w:rsidRPr="0022033E">
              <w:rPr>
                <w:rFonts w:ascii="Angsana New" w:eastAsia="Times New Roman" w:hAnsi="Angsana New" w:cs="Angsana New"/>
                <w:sz w:val="28"/>
              </w:rPr>
              <w:t>Co., Ltd</w:t>
            </w:r>
          </w:p>
        </w:tc>
        <w:tc>
          <w:tcPr>
            <w:tcW w:w="1136" w:type="dxa"/>
            <w:shd w:val="clear" w:color="auto" w:fill="auto"/>
            <w:vAlign w:val="bottom"/>
          </w:tcPr>
          <w:p w14:paraId="28DC5AB0"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288FE496"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3410F62"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61F7E19D"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D973B05"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8,305,000</w:t>
            </w:r>
          </w:p>
        </w:tc>
        <w:tc>
          <w:tcPr>
            <w:tcW w:w="236" w:type="dxa"/>
            <w:shd w:val="clear" w:color="auto" w:fill="auto"/>
            <w:vAlign w:val="center"/>
          </w:tcPr>
          <w:p w14:paraId="2DC019BE"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3DA8494B"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8,305,000</w:t>
            </w:r>
          </w:p>
        </w:tc>
      </w:tr>
      <w:tr w:rsidR="00325890" w:rsidRPr="001E085C" w14:paraId="6704E7C9" w14:textId="77777777" w:rsidTr="00970E3B">
        <w:tblPrEx>
          <w:tblCellMar>
            <w:left w:w="108" w:type="dxa"/>
            <w:right w:w="108" w:type="dxa"/>
          </w:tblCellMar>
        </w:tblPrEx>
        <w:tc>
          <w:tcPr>
            <w:tcW w:w="3256" w:type="dxa"/>
            <w:shd w:val="clear" w:color="auto" w:fill="auto"/>
            <w:vAlign w:val="bottom"/>
          </w:tcPr>
          <w:p w14:paraId="22667F01"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Electra Motive </w:t>
            </w:r>
            <w:r w:rsidR="00970E3B" w:rsidRPr="0022033E">
              <w:rPr>
                <w:rFonts w:ascii="Angsana New" w:eastAsia="Times New Roman" w:hAnsi="Angsana New" w:cs="Angsana New"/>
                <w:sz w:val="28"/>
              </w:rPr>
              <w:t>Co., Ltd</w:t>
            </w:r>
          </w:p>
        </w:tc>
        <w:tc>
          <w:tcPr>
            <w:tcW w:w="1136" w:type="dxa"/>
            <w:shd w:val="clear" w:color="auto" w:fill="auto"/>
            <w:vAlign w:val="bottom"/>
          </w:tcPr>
          <w:p w14:paraId="51231843"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4A66A672"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5F0C30AA"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71B3CE02"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19F32448"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2,895,786</w:t>
            </w:r>
          </w:p>
        </w:tc>
        <w:tc>
          <w:tcPr>
            <w:tcW w:w="236" w:type="dxa"/>
            <w:shd w:val="clear" w:color="auto" w:fill="auto"/>
            <w:vAlign w:val="center"/>
          </w:tcPr>
          <w:p w14:paraId="1FC393E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D0D01A5"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2,895,786</w:t>
            </w:r>
          </w:p>
        </w:tc>
      </w:tr>
      <w:tr w:rsidR="00325890" w:rsidRPr="001E085C" w14:paraId="18AFA4A8" w14:textId="77777777" w:rsidTr="00970E3B">
        <w:tblPrEx>
          <w:tblCellMar>
            <w:left w:w="108" w:type="dxa"/>
            <w:right w:w="108" w:type="dxa"/>
          </w:tblCellMar>
        </w:tblPrEx>
        <w:tc>
          <w:tcPr>
            <w:tcW w:w="3256" w:type="dxa"/>
            <w:shd w:val="clear" w:color="auto" w:fill="auto"/>
            <w:vAlign w:val="bottom"/>
          </w:tcPr>
          <w:p w14:paraId="423D09D9"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vAlign w:val="bottom"/>
          </w:tcPr>
          <w:p w14:paraId="3AAF9F07" w14:textId="77777777" w:rsidR="00325890" w:rsidRDefault="00325890"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7E74972C"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59D865B3"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DC26176"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0521D91E"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7E9300ED"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68978AAB" w14:textId="77777777" w:rsidR="00325890" w:rsidRDefault="00325890" w:rsidP="00325890">
            <w:pPr>
              <w:spacing w:after="0" w:line="240" w:lineRule="auto"/>
              <w:ind w:left="-92"/>
              <w:jc w:val="right"/>
              <w:rPr>
                <w:rFonts w:ascii="Angsana New" w:eastAsia="Times New Roman" w:hAnsi="Angsana New" w:cs="Angsana New"/>
                <w:sz w:val="28"/>
              </w:rPr>
            </w:pPr>
          </w:p>
        </w:tc>
      </w:tr>
      <w:tr w:rsidR="00325890" w:rsidRPr="001E085C" w14:paraId="1DF56570" w14:textId="77777777" w:rsidTr="00970E3B">
        <w:tblPrEx>
          <w:tblCellMar>
            <w:left w:w="108" w:type="dxa"/>
            <w:right w:w="108" w:type="dxa"/>
          </w:tblCellMar>
        </w:tblPrEx>
        <w:tc>
          <w:tcPr>
            <w:tcW w:w="3256" w:type="dxa"/>
            <w:shd w:val="clear" w:color="auto" w:fill="auto"/>
            <w:vAlign w:val="bottom"/>
          </w:tcPr>
          <w:p w14:paraId="254C6F0A" w14:textId="77777777" w:rsidR="009E40A5" w:rsidRDefault="00970E3B" w:rsidP="00325890">
            <w:pPr>
              <w:spacing w:after="0" w:line="240" w:lineRule="auto"/>
              <w:ind w:left="-96" w:right="-108" w:firstLine="273"/>
              <w:rPr>
                <w:rFonts w:ascii="Angsana New" w:eastAsia="Times New Roman" w:hAnsi="Angsana New" w:cs="Angsana New"/>
                <w:sz w:val="28"/>
              </w:rPr>
            </w:pPr>
            <w:r w:rsidRPr="00970E3B">
              <w:rPr>
                <w:rFonts w:ascii="Angsana New" w:eastAsia="Times New Roman" w:hAnsi="Angsana New" w:cs="Angsana New"/>
                <w:sz w:val="28"/>
              </w:rPr>
              <w:t xml:space="preserve">Cost, selling and administrative </w:t>
            </w:r>
          </w:p>
          <w:p w14:paraId="004C9A58" w14:textId="77777777" w:rsidR="00325890" w:rsidRPr="001E085C" w:rsidRDefault="009E40A5"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 xml:space="preserve">     </w:t>
            </w:r>
            <w:r w:rsidR="00970E3B" w:rsidRPr="00970E3B">
              <w:rPr>
                <w:rFonts w:ascii="Angsana New" w:eastAsia="Times New Roman" w:hAnsi="Angsana New" w:cs="Angsana New"/>
                <w:sz w:val="28"/>
              </w:rPr>
              <w:t>expenses</w:t>
            </w:r>
          </w:p>
        </w:tc>
        <w:tc>
          <w:tcPr>
            <w:tcW w:w="1136" w:type="dxa"/>
            <w:shd w:val="clear" w:color="auto" w:fill="auto"/>
            <w:vAlign w:val="bottom"/>
          </w:tcPr>
          <w:p w14:paraId="15C9CEEE" w14:textId="77777777" w:rsidR="00325890" w:rsidRDefault="00325890"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7A143356"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4025F42"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A0D6456"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0ECEE660"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3268AE05"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4E8B1AE" w14:textId="77777777" w:rsidR="00325890" w:rsidRDefault="00325890" w:rsidP="00325890">
            <w:pPr>
              <w:spacing w:after="0" w:line="240" w:lineRule="auto"/>
              <w:ind w:left="-92"/>
              <w:jc w:val="right"/>
              <w:rPr>
                <w:rFonts w:ascii="Angsana New" w:eastAsia="Times New Roman" w:hAnsi="Angsana New" w:cs="Angsana New"/>
                <w:sz w:val="28"/>
              </w:rPr>
            </w:pPr>
          </w:p>
        </w:tc>
      </w:tr>
      <w:tr w:rsidR="00325890" w:rsidRPr="001E085C" w14:paraId="70C1DC49" w14:textId="77777777" w:rsidTr="00970E3B">
        <w:tblPrEx>
          <w:tblCellMar>
            <w:left w:w="108" w:type="dxa"/>
            <w:right w:w="108" w:type="dxa"/>
          </w:tblCellMar>
        </w:tblPrEx>
        <w:tc>
          <w:tcPr>
            <w:tcW w:w="3256" w:type="dxa"/>
            <w:shd w:val="clear" w:color="auto" w:fill="auto"/>
            <w:vAlign w:val="bottom"/>
          </w:tcPr>
          <w:p w14:paraId="6A412B83"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TZ Trading </w:t>
            </w:r>
            <w:r w:rsidR="00970E3B" w:rsidRPr="0022033E">
              <w:rPr>
                <w:rFonts w:ascii="Angsana New" w:eastAsia="Times New Roman" w:hAnsi="Angsana New" w:cs="Angsana New"/>
                <w:sz w:val="28"/>
              </w:rPr>
              <w:t>Co., Ltd</w:t>
            </w:r>
          </w:p>
        </w:tc>
        <w:tc>
          <w:tcPr>
            <w:tcW w:w="1136" w:type="dxa"/>
            <w:shd w:val="clear" w:color="auto" w:fill="auto"/>
            <w:vAlign w:val="bottom"/>
          </w:tcPr>
          <w:p w14:paraId="612F38C6"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6BA1EB41"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DCB08F6"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312391DF"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3C9FDCF2"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16,451,186</w:t>
            </w:r>
          </w:p>
        </w:tc>
        <w:tc>
          <w:tcPr>
            <w:tcW w:w="236" w:type="dxa"/>
            <w:shd w:val="clear" w:color="auto" w:fill="auto"/>
            <w:vAlign w:val="center"/>
          </w:tcPr>
          <w:p w14:paraId="5BEC0DF3"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09DFFB8C" w14:textId="77777777" w:rsidR="00325890" w:rsidRDefault="00EB17D6" w:rsidP="00325890">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16</w:t>
            </w:r>
            <w:r w:rsidR="00325890">
              <w:rPr>
                <w:rFonts w:ascii="Angsana New" w:eastAsia="Times New Roman" w:hAnsi="Angsana New" w:cs="Angsana New"/>
                <w:sz w:val="28"/>
              </w:rPr>
              <w:t>,577,663</w:t>
            </w:r>
          </w:p>
        </w:tc>
      </w:tr>
      <w:tr w:rsidR="00325890" w:rsidRPr="001E085C" w14:paraId="79A892C5" w14:textId="77777777" w:rsidTr="00970E3B">
        <w:tblPrEx>
          <w:tblCellMar>
            <w:left w:w="108" w:type="dxa"/>
            <w:right w:w="108" w:type="dxa"/>
          </w:tblCellMar>
        </w:tblPrEx>
        <w:tc>
          <w:tcPr>
            <w:tcW w:w="3256" w:type="dxa"/>
            <w:shd w:val="clear" w:color="auto" w:fill="auto"/>
            <w:vAlign w:val="bottom"/>
          </w:tcPr>
          <w:p w14:paraId="582CBFB9" w14:textId="77777777" w:rsidR="00325890" w:rsidRPr="001E085C" w:rsidRDefault="00325890" w:rsidP="00325890">
            <w:pPr>
              <w:spacing w:after="0" w:line="240" w:lineRule="auto"/>
              <w:ind w:left="-96" w:right="-108" w:firstLine="273"/>
              <w:rPr>
                <w:rFonts w:ascii="Angsana New" w:eastAsia="Times New Roman" w:hAnsi="Angsana New" w:cs="Angsana New" w:hint="cs"/>
                <w:sz w:val="28"/>
                <w:cs/>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Piyachart </w:t>
            </w:r>
            <w:r w:rsidR="00970E3B" w:rsidRPr="0022033E">
              <w:rPr>
                <w:rFonts w:ascii="Angsana New" w:eastAsia="Times New Roman" w:hAnsi="Angsana New" w:cs="Angsana New"/>
                <w:sz w:val="28"/>
              </w:rPr>
              <w:t>Co., Ltd</w:t>
            </w:r>
          </w:p>
        </w:tc>
        <w:tc>
          <w:tcPr>
            <w:tcW w:w="1136" w:type="dxa"/>
            <w:shd w:val="clear" w:color="auto" w:fill="auto"/>
            <w:vAlign w:val="bottom"/>
          </w:tcPr>
          <w:p w14:paraId="47C408EE"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46975B71"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79BD4BE"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3" w:type="dxa"/>
            <w:shd w:val="clear" w:color="auto" w:fill="auto"/>
            <w:vAlign w:val="bottom"/>
          </w:tcPr>
          <w:p w14:paraId="703D5CEE"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D23037A"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2,731,219</w:t>
            </w:r>
          </w:p>
        </w:tc>
        <w:tc>
          <w:tcPr>
            <w:tcW w:w="236" w:type="dxa"/>
            <w:shd w:val="clear" w:color="auto" w:fill="auto"/>
            <w:vAlign w:val="center"/>
          </w:tcPr>
          <w:p w14:paraId="43496A9D"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28BD649"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3,189,124</w:t>
            </w:r>
          </w:p>
        </w:tc>
      </w:tr>
      <w:tr w:rsidR="00325890" w:rsidRPr="001E085C" w14:paraId="06BB3C9B" w14:textId="77777777" w:rsidTr="00970E3B">
        <w:tblPrEx>
          <w:tblCellMar>
            <w:left w:w="108" w:type="dxa"/>
            <w:right w:w="108" w:type="dxa"/>
          </w:tblCellMar>
        </w:tblPrEx>
        <w:tc>
          <w:tcPr>
            <w:tcW w:w="3256" w:type="dxa"/>
            <w:shd w:val="clear" w:color="auto" w:fill="auto"/>
            <w:vAlign w:val="bottom"/>
          </w:tcPr>
          <w:p w14:paraId="5313911E"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vAlign w:val="bottom"/>
          </w:tcPr>
          <w:p w14:paraId="30B307FD" w14:textId="77777777" w:rsidR="00325890" w:rsidRDefault="00325890"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5F463173"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2E3FFFE"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FE06660"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EC44611"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AC0E82C"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6597AC56" w14:textId="77777777" w:rsidR="00325890" w:rsidRDefault="00325890" w:rsidP="00325890">
            <w:pPr>
              <w:spacing w:after="0" w:line="240" w:lineRule="auto"/>
              <w:ind w:left="-92"/>
              <w:jc w:val="right"/>
              <w:rPr>
                <w:rFonts w:ascii="Angsana New" w:eastAsia="Times New Roman" w:hAnsi="Angsana New" w:cs="Angsana New"/>
                <w:sz w:val="28"/>
              </w:rPr>
            </w:pPr>
          </w:p>
        </w:tc>
      </w:tr>
      <w:tr w:rsidR="00B96724" w:rsidRPr="001E085C" w14:paraId="2AE1AE93" w14:textId="77777777" w:rsidTr="00970E3B">
        <w:tblPrEx>
          <w:tblCellMar>
            <w:left w:w="108" w:type="dxa"/>
            <w:right w:w="108" w:type="dxa"/>
          </w:tblCellMar>
        </w:tblPrEx>
        <w:tc>
          <w:tcPr>
            <w:tcW w:w="3256" w:type="dxa"/>
            <w:shd w:val="clear" w:color="auto" w:fill="auto"/>
            <w:vAlign w:val="bottom"/>
          </w:tcPr>
          <w:p w14:paraId="5810C639" w14:textId="77777777" w:rsidR="00B96724" w:rsidRPr="001E085C" w:rsidRDefault="00B96724"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vAlign w:val="bottom"/>
          </w:tcPr>
          <w:p w14:paraId="1691503A" w14:textId="77777777" w:rsidR="00B96724" w:rsidRDefault="00B96724"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5FBF7A8A" w14:textId="77777777" w:rsidR="00B96724" w:rsidRPr="001E085C" w:rsidRDefault="00B96724"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4FCCE62F" w14:textId="77777777" w:rsidR="00B96724" w:rsidRDefault="00B96724"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02A7820E" w14:textId="77777777" w:rsidR="00B96724" w:rsidRPr="001E085C" w:rsidRDefault="00B96724"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F34F28E" w14:textId="77777777" w:rsidR="00B96724" w:rsidRPr="001E085C" w:rsidRDefault="00B96724"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D4A1684" w14:textId="77777777" w:rsidR="00B96724" w:rsidRPr="001E085C" w:rsidRDefault="00B96724"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E4EAA21" w14:textId="77777777" w:rsidR="00B96724" w:rsidRDefault="00B96724" w:rsidP="00325890">
            <w:pPr>
              <w:spacing w:after="0" w:line="240" w:lineRule="auto"/>
              <w:ind w:left="-92"/>
              <w:jc w:val="right"/>
              <w:rPr>
                <w:rFonts w:ascii="Angsana New" w:eastAsia="Times New Roman" w:hAnsi="Angsana New" w:cs="Angsana New"/>
                <w:sz w:val="28"/>
              </w:rPr>
            </w:pPr>
          </w:p>
        </w:tc>
      </w:tr>
      <w:tr w:rsidR="00B96724" w:rsidRPr="001E085C" w14:paraId="6BC680F2" w14:textId="77777777" w:rsidTr="00970E3B">
        <w:tblPrEx>
          <w:tblCellMar>
            <w:left w:w="108" w:type="dxa"/>
            <w:right w:w="108" w:type="dxa"/>
          </w:tblCellMar>
        </w:tblPrEx>
        <w:tc>
          <w:tcPr>
            <w:tcW w:w="3256" w:type="dxa"/>
            <w:shd w:val="clear" w:color="auto" w:fill="auto"/>
            <w:vAlign w:val="bottom"/>
          </w:tcPr>
          <w:p w14:paraId="2EF2F72C" w14:textId="77777777" w:rsidR="00B96724" w:rsidRPr="001E085C" w:rsidRDefault="00B96724"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vAlign w:val="bottom"/>
          </w:tcPr>
          <w:p w14:paraId="3A012E8C" w14:textId="77777777" w:rsidR="00B96724" w:rsidRDefault="00B96724"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5A638959" w14:textId="77777777" w:rsidR="00B96724" w:rsidRPr="001E085C" w:rsidRDefault="00B96724"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7990907" w14:textId="77777777" w:rsidR="00B96724" w:rsidRDefault="00B96724"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04FC2864" w14:textId="77777777" w:rsidR="00B96724" w:rsidRPr="001E085C" w:rsidRDefault="00B96724"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58A62572" w14:textId="77777777" w:rsidR="00B96724" w:rsidRPr="001E085C" w:rsidRDefault="00B96724"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78F76B31" w14:textId="77777777" w:rsidR="00B96724" w:rsidRPr="001E085C" w:rsidRDefault="00B96724"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6D81C67" w14:textId="77777777" w:rsidR="00B96724" w:rsidRDefault="00B96724" w:rsidP="00325890">
            <w:pPr>
              <w:spacing w:after="0" w:line="240" w:lineRule="auto"/>
              <w:ind w:left="-92"/>
              <w:jc w:val="right"/>
              <w:rPr>
                <w:rFonts w:ascii="Angsana New" w:eastAsia="Times New Roman" w:hAnsi="Angsana New" w:cs="Angsana New"/>
                <w:sz w:val="28"/>
              </w:rPr>
            </w:pPr>
          </w:p>
        </w:tc>
      </w:tr>
      <w:tr w:rsidR="00B96724" w:rsidRPr="001E085C" w14:paraId="1934A9D5" w14:textId="77777777" w:rsidTr="00970E3B">
        <w:tblPrEx>
          <w:tblCellMar>
            <w:left w:w="108" w:type="dxa"/>
            <w:right w:w="108" w:type="dxa"/>
          </w:tblCellMar>
        </w:tblPrEx>
        <w:tc>
          <w:tcPr>
            <w:tcW w:w="3256" w:type="dxa"/>
            <w:shd w:val="clear" w:color="auto" w:fill="auto"/>
            <w:vAlign w:val="bottom"/>
          </w:tcPr>
          <w:p w14:paraId="394DA279" w14:textId="77777777" w:rsidR="00B96724" w:rsidRPr="001E085C" w:rsidRDefault="00B96724"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vAlign w:val="bottom"/>
          </w:tcPr>
          <w:p w14:paraId="725EDEA3" w14:textId="77777777" w:rsidR="00B96724" w:rsidRDefault="00B96724"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3C8FF585" w14:textId="77777777" w:rsidR="00B96724" w:rsidRPr="001E085C" w:rsidRDefault="00B96724"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9CAD524" w14:textId="77777777" w:rsidR="00B96724" w:rsidRDefault="00B96724"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55FC082" w14:textId="77777777" w:rsidR="00B96724" w:rsidRPr="001E085C" w:rsidRDefault="00B96724"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56933C9" w14:textId="77777777" w:rsidR="00B96724" w:rsidRPr="001E085C" w:rsidRDefault="00B96724"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FF489E6" w14:textId="77777777" w:rsidR="00B96724" w:rsidRPr="001E085C" w:rsidRDefault="00B96724"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35B1B57" w14:textId="77777777" w:rsidR="00B96724" w:rsidRDefault="00B96724" w:rsidP="00325890">
            <w:pPr>
              <w:spacing w:after="0" w:line="240" w:lineRule="auto"/>
              <w:ind w:left="-92"/>
              <w:jc w:val="right"/>
              <w:rPr>
                <w:rFonts w:ascii="Angsana New" w:eastAsia="Times New Roman" w:hAnsi="Angsana New" w:cs="Angsana New"/>
                <w:sz w:val="28"/>
              </w:rPr>
            </w:pPr>
          </w:p>
        </w:tc>
      </w:tr>
      <w:tr w:rsidR="00325890" w:rsidRPr="001E085C" w14:paraId="0D764BAC" w14:textId="77777777" w:rsidTr="00970E3B">
        <w:tblPrEx>
          <w:tblCellMar>
            <w:left w:w="108" w:type="dxa"/>
            <w:right w:w="108" w:type="dxa"/>
          </w:tblCellMar>
        </w:tblPrEx>
        <w:tc>
          <w:tcPr>
            <w:tcW w:w="3256" w:type="dxa"/>
            <w:shd w:val="clear" w:color="auto" w:fill="auto"/>
            <w:vAlign w:val="bottom"/>
          </w:tcPr>
          <w:p w14:paraId="1463FFF6" w14:textId="77777777" w:rsidR="00325890" w:rsidRPr="001E085C" w:rsidRDefault="00970E3B" w:rsidP="00325890">
            <w:pPr>
              <w:spacing w:after="0" w:line="240" w:lineRule="auto"/>
              <w:ind w:left="-96" w:right="-108" w:firstLine="273"/>
              <w:rPr>
                <w:rFonts w:ascii="Angsana New" w:eastAsia="Times New Roman" w:hAnsi="Angsana New" w:cs="Angsana New"/>
                <w:sz w:val="28"/>
              </w:rPr>
            </w:pPr>
            <w:r w:rsidRPr="00970E3B">
              <w:rPr>
                <w:rFonts w:ascii="Angsana New" w:eastAsia="Times New Roman" w:hAnsi="Angsana New" w:cs="Angsana New"/>
                <w:sz w:val="28"/>
                <w:lang w:val="th-TH"/>
              </w:rPr>
              <w:lastRenderedPageBreak/>
              <w:t>Financial costs</w:t>
            </w:r>
          </w:p>
        </w:tc>
        <w:tc>
          <w:tcPr>
            <w:tcW w:w="1136" w:type="dxa"/>
            <w:shd w:val="clear" w:color="auto" w:fill="auto"/>
            <w:vAlign w:val="bottom"/>
          </w:tcPr>
          <w:p w14:paraId="5B5F40F4" w14:textId="77777777" w:rsidR="00325890" w:rsidRDefault="00325890" w:rsidP="00325890">
            <w:pPr>
              <w:spacing w:after="0" w:line="240" w:lineRule="auto"/>
              <w:ind w:left="-92"/>
              <w:jc w:val="right"/>
              <w:rPr>
                <w:rFonts w:ascii="Angsana New" w:eastAsia="Times New Roman" w:hAnsi="Angsana New" w:cs="Angsana New" w:hint="cs"/>
                <w:sz w:val="28"/>
                <w:cs/>
              </w:rPr>
            </w:pPr>
          </w:p>
        </w:tc>
        <w:tc>
          <w:tcPr>
            <w:tcW w:w="284" w:type="dxa"/>
            <w:shd w:val="clear" w:color="auto" w:fill="auto"/>
          </w:tcPr>
          <w:p w14:paraId="704BC082"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5251C56"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BBCD24E"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35DCC39E"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71495099"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4A5F35F" w14:textId="77777777" w:rsidR="00325890" w:rsidRDefault="00325890" w:rsidP="00325890">
            <w:pPr>
              <w:spacing w:after="0" w:line="240" w:lineRule="auto"/>
              <w:ind w:left="-92"/>
              <w:jc w:val="right"/>
              <w:rPr>
                <w:rFonts w:ascii="Angsana New" w:eastAsia="Times New Roman" w:hAnsi="Angsana New" w:cs="Angsana New"/>
                <w:sz w:val="28"/>
              </w:rPr>
            </w:pPr>
          </w:p>
        </w:tc>
      </w:tr>
      <w:tr w:rsidR="00970E3B" w:rsidRPr="001E085C" w14:paraId="0A14D96E" w14:textId="77777777" w:rsidTr="00970E3B">
        <w:tblPrEx>
          <w:tblCellMar>
            <w:left w:w="108" w:type="dxa"/>
            <w:right w:w="108" w:type="dxa"/>
          </w:tblCellMar>
        </w:tblPrEx>
        <w:tc>
          <w:tcPr>
            <w:tcW w:w="3256" w:type="dxa"/>
            <w:shd w:val="clear" w:color="auto" w:fill="auto"/>
            <w:vAlign w:val="bottom"/>
          </w:tcPr>
          <w:p w14:paraId="0E41B5E4" w14:textId="77777777" w:rsidR="00970E3B" w:rsidRPr="001E085C" w:rsidRDefault="00970E3B" w:rsidP="00970E3B">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70E3B">
              <w:rPr>
                <w:rFonts w:ascii="Angsana New" w:eastAsia="Times New Roman" w:hAnsi="Angsana New" w:cs="Angsana New"/>
                <w:sz w:val="28"/>
                <w:lang w:val="th-TH"/>
              </w:rPr>
              <w:t xml:space="preserve">TZ Trading </w:t>
            </w:r>
            <w:r w:rsidRPr="0022033E">
              <w:rPr>
                <w:rFonts w:ascii="Angsana New" w:eastAsia="Times New Roman" w:hAnsi="Angsana New" w:cs="Angsana New"/>
                <w:sz w:val="28"/>
              </w:rPr>
              <w:t>Co., Ltd</w:t>
            </w:r>
          </w:p>
        </w:tc>
        <w:tc>
          <w:tcPr>
            <w:tcW w:w="1136" w:type="dxa"/>
            <w:shd w:val="clear" w:color="auto" w:fill="auto"/>
            <w:vAlign w:val="bottom"/>
          </w:tcPr>
          <w:p w14:paraId="09EBAC58" w14:textId="77777777" w:rsidR="00970E3B" w:rsidRDefault="00970E3B" w:rsidP="00970E3B">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313F6E82" w14:textId="77777777" w:rsidR="00970E3B" w:rsidRPr="001E085C" w:rsidRDefault="00970E3B" w:rsidP="00970E3B">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97F3017" w14:textId="77777777" w:rsidR="00970E3B" w:rsidRDefault="00970E3B" w:rsidP="00970E3B">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83" w:type="dxa"/>
            <w:shd w:val="clear" w:color="auto" w:fill="auto"/>
            <w:vAlign w:val="bottom"/>
          </w:tcPr>
          <w:p w14:paraId="4F64CB68" w14:textId="77777777" w:rsidR="00970E3B" w:rsidRPr="001E085C" w:rsidRDefault="00970E3B" w:rsidP="00970E3B">
            <w:pPr>
              <w:spacing w:after="0" w:line="240" w:lineRule="auto"/>
              <w:rPr>
                <w:rFonts w:ascii="Angsana New" w:eastAsia="Times New Roman" w:hAnsi="Angsana New" w:cs="Angsana New"/>
                <w:sz w:val="28"/>
                <w:cs/>
                <w:lang w:val="th-TH"/>
              </w:rPr>
            </w:pPr>
          </w:p>
        </w:tc>
        <w:tc>
          <w:tcPr>
            <w:tcW w:w="1134" w:type="dxa"/>
            <w:shd w:val="clear" w:color="auto" w:fill="auto"/>
          </w:tcPr>
          <w:p w14:paraId="68DC2195" w14:textId="77777777" w:rsidR="00970E3B" w:rsidRPr="001E085C" w:rsidRDefault="00970E3B" w:rsidP="00970E3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3,880</w:t>
            </w:r>
          </w:p>
        </w:tc>
        <w:tc>
          <w:tcPr>
            <w:tcW w:w="236" w:type="dxa"/>
            <w:shd w:val="clear" w:color="auto" w:fill="auto"/>
            <w:vAlign w:val="center"/>
          </w:tcPr>
          <w:p w14:paraId="600131EF" w14:textId="77777777" w:rsidR="00970E3B" w:rsidRPr="001E085C" w:rsidRDefault="00970E3B" w:rsidP="00970E3B">
            <w:pPr>
              <w:spacing w:after="0" w:line="240" w:lineRule="auto"/>
              <w:ind w:left="-92"/>
              <w:jc w:val="right"/>
              <w:rPr>
                <w:rFonts w:ascii="Angsana New" w:eastAsia="Times New Roman" w:hAnsi="Angsana New" w:cs="Angsana New"/>
                <w:sz w:val="28"/>
              </w:rPr>
            </w:pPr>
          </w:p>
        </w:tc>
        <w:tc>
          <w:tcPr>
            <w:tcW w:w="1326" w:type="dxa"/>
            <w:shd w:val="clear" w:color="auto" w:fill="auto"/>
          </w:tcPr>
          <w:p w14:paraId="28E591BD" w14:textId="77777777" w:rsidR="00970E3B" w:rsidRDefault="00970E3B" w:rsidP="00970E3B">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970E3B" w:rsidRPr="001E085C" w14:paraId="187AFE9C" w14:textId="77777777" w:rsidTr="00970E3B">
        <w:tblPrEx>
          <w:tblCellMar>
            <w:left w:w="108" w:type="dxa"/>
            <w:right w:w="108" w:type="dxa"/>
          </w:tblCellMar>
        </w:tblPrEx>
        <w:tc>
          <w:tcPr>
            <w:tcW w:w="3256" w:type="dxa"/>
            <w:shd w:val="clear" w:color="auto" w:fill="auto"/>
            <w:vAlign w:val="bottom"/>
          </w:tcPr>
          <w:p w14:paraId="5CE5F54D" w14:textId="77777777" w:rsidR="00970E3B" w:rsidRPr="001E085C" w:rsidRDefault="00970E3B" w:rsidP="00970E3B">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70E3B">
              <w:rPr>
                <w:rFonts w:ascii="Angsana New" w:eastAsia="Times New Roman" w:hAnsi="Angsana New" w:cs="Angsana New"/>
                <w:sz w:val="28"/>
                <w:lang w:val="th-TH"/>
              </w:rPr>
              <w:t xml:space="preserve">Piyachart </w:t>
            </w:r>
            <w:r w:rsidRPr="0022033E">
              <w:rPr>
                <w:rFonts w:ascii="Angsana New" w:eastAsia="Times New Roman" w:hAnsi="Angsana New" w:cs="Angsana New"/>
                <w:sz w:val="28"/>
              </w:rPr>
              <w:t>Co., Ltd</w:t>
            </w:r>
          </w:p>
        </w:tc>
        <w:tc>
          <w:tcPr>
            <w:tcW w:w="1136" w:type="dxa"/>
            <w:shd w:val="clear" w:color="auto" w:fill="auto"/>
            <w:vAlign w:val="bottom"/>
          </w:tcPr>
          <w:p w14:paraId="7D00687B" w14:textId="77777777" w:rsidR="00970E3B" w:rsidRDefault="00970E3B" w:rsidP="00970E3B">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13B52AE7" w14:textId="77777777" w:rsidR="00970E3B" w:rsidRPr="001E085C" w:rsidRDefault="00970E3B" w:rsidP="00970E3B">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83B88E8" w14:textId="77777777" w:rsidR="00970E3B" w:rsidRDefault="00970E3B" w:rsidP="00970E3B">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83" w:type="dxa"/>
            <w:shd w:val="clear" w:color="auto" w:fill="auto"/>
            <w:vAlign w:val="bottom"/>
          </w:tcPr>
          <w:p w14:paraId="0EFFED79" w14:textId="77777777" w:rsidR="00970E3B" w:rsidRPr="001E085C" w:rsidRDefault="00970E3B" w:rsidP="00970E3B">
            <w:pPr>
              <w:spacing w:after="0" w:line="240" w:lineRule="auto"/>
              <w:rPr>
                <w:rFonts w:ascii="Angsana New" w:eastAsia="Times New Roman" w:hAnsi="Angsana New" w:cs="Angsana New"/>
                <w:sz w:val="28"/>
                <w:cs/>
                <w:lang w:val="th-TH"/>
              </w:rPr>
            </w:pPr>
          </w:p>
        </w:tc>
        <w:tc>
          <w:tcPr>
            <w:tcW w:w="1134" w:type="dxa"/>
            <w:shd w:val="clear" w:color="auto" w:fill="auto"/>
          </w:tcPr>
          <w:p w14:paraId="0B45EF7C" w14:textId="77777777" w:rsidR="00970E3B" w:rsidRPr="001E085C" w:rsidRDefault="00970E3B" w:rsidP="00970E3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141,836</w:t>
            </w:r>
          </w:p>
        </w:tc>
        <w:tc>
          <w:tcPr>
            <w:tcW w:w="236" w:type="dxa"/>
            <w:shd w:val="clear" w:color="auto" w:fill="auto"/>
            <w:vAlign w:val="center"/>
          </w:tcPr>
          <w:p w14:paraId="15012830" w14:textId="77777777" w:rsidR="00970E3B" w:rsidRPr="001E085C" w:rsidRDefault="00970E3B" w:rsidP="00970E3B">
            <w:pPr>
              <w:spacing w:after="0" w:line="240" w:lineRule="auto"/>
              <w:ind w:left="-92"/>
              <w:jc w:val="right"/>
              <w:rPr>
                <w:rFonts w:ascii="Angsana New" w:eastAsia="Times New Roman" w:hAnsi="Angsana New" w:cs="Angsana New"/>
                <w:sz w:val="28"/>
              </w:rPr>
            </w:pPr>
          </w:p>
        </w:tc>
        <w:tc>
          <w:tcPr>
            <w:tcW w:w="1326" w:type="dxa"/>
            <w:shd w:val="clear" w:color="auto" w:fill="auto"/>
          </w:tcPr>
          <w:p w14:paraId="686F7F7E" w14:textId="77777777" w:rsidR="00970E3B" w:rsidRDefault="00EB17D6" w:rsidP="00970E3B">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84</w:t>
            </w:r>
            <w:r w:rsidR="00970E3B">
              <w:rPr>
                <w:rFonts w:ascii="Angsana New" w:eastAsia="Times New Roman" w:hAnsi="Angsana New" w:cs="Angsana New"/>
                <w:sz w:val="28"/>
              </w:rPr>
              <w:t>,883</w:t>
            </w:r>
          </w:p>
        </w:tc>
      </w:tr>
      <w:tr w:rsidR="00325890" w:rsidRPr="001E085C" w14:paraId="64B39E9D" w14:textId="77777777" w:rsidTr="00970E3B">
        <w:tblPrEx>
          <w:tblCellMar>
            <w:left w:w="108" w:type="dxa"/>
            <w:right w:w="108" w:type="dxa"/>
          </w:tblCellMar>
        </w:tblPrEx>
        <w:tc>
          <w:tcPr>
            <w:tcW w:w="3256" w:type="dxa"/>
            <w:shd w:val="clear" w:color="auto" w:fill="auto"/>
            <w:vAlign w:val="bottom"/>
          </w:tcPr>
          <w:p w14:paraId="4186677C" w14:textId="77777777" w:rsidR="00325890" w:rsidRPr="001E085C" w:rsidRDefault="00325890" w:rsidP="00970E3B">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970E3B" w:rsidRPr="00970E3B">
              <w:rPr>
                <w:rFonts w:ascii="Angsana New" w:eastAsia="Times New Roman" w:hAnsi="Angsana New" w:cs="Angsana New"/>
                <w:sz w:val="28"/>
                <w:lang w:val="th-TH"/>
              </w:rPr>
              <w:t xml:space="preserve">Skywell (Thailand) </w:t>
            </w:r>
            <w:r w:rsidR="00970E3B" w:rsidRPr="0022033E">
              <w:rPr>
                <w:rFonts w:ascii="Angsana New" w:eastAsia="Times New Roman" w:hAnsi="Angsana New" w:cs="Angsana New"/>
                <w:sz w:val="28"/>
              </w:rPr>
              <w:t>Co., Ltd</w:t>
            </w:r>
          </w:p>
        </w:tc>
        <w:tc>
          <w:tcPr>
            <w:tcW w:w="1136" w:type="dxa"/>
            <w:shd w:val="clear" w:color="auto" w:fill="auto"/>
            <w:vAlign w:val="bottom"/>
          </w:tcPr>
          <w:p w14:paraId="5C3CDE75" w14:textId="77777777" w:rsidR="00325890" w:rsidRDefault="00325890" w:rsidP="00325890">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hint="cs"/>
                <w:sz w:val="28"/>
                <w:cs/>
              </w:rPr>
              <w:t>-</w:t>
            </w:r>
          </w:p>
        </w:tc>
        <w:tc>
          <w:tcPr>
            <w:tcW w:w="284" w:type="dxa"/>
            <w:shd w:val="clear" w:color="auto" w:fill="auto"/>
          </w:tcPr>
          <w:p w14:paraId="262F0340"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49C726F"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83" w:type="dxa"/>
            <w:shd w:val="clear" w:color="auto" w:fill="auto"/>
            <w:vAlign w:val="bottom"/>
          </w:tcPr>
          <w:p w14:paraId="30DEF167"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73DFD79A"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1,855,871</w:t>
            </w:r>
          </w:p>
        </w:tc>
        <w:tc>
          <w:tcPr>
            <w:tcW w:w="236" w:type="dxa"/>
            <w:shd w:val="clear" w:color="auto" w:fill="auto"/>
            <w:vAlign w:val="bottom"/>
          </w:tcPr>
          <w:p w14:paraId="6D5F3151"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77F3F2B9" w14:textId="77777777" w:rsidR="00325890"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1,922,491</w:t>
            </w:r>
          </w:p>
        </w:tc>
      </w:tr>
      <w:tr w:rsidR="00325890" w:rsidRPr="001E085C" w14:paraId="61EE8139" w14:textId="77777777" w:rsidTr="00A05A88">
        <w:tblPrEx>
          <w:tblCellMar>
            <w:left w:w="108" w:type="dxa"/>
            <w:right w:w="108" w:type="dxa"/>
          </w:tblCellMar>
        </w:tblPrEx>
        <w:tc>
          <w:tcPr>
            <w:tcW w:w="3256" w:type="dxa"/>
            <w:shd w:val="clear" w:color="auto" w:fill="auto"/>
            <w:vAlign w:val="bottom"/>
          </w:tcPr>
          <w:p w14:paraId="59D8CD2B" w14:textId="77777777" w:rsidR="00325890" w:rsidRPr="001E085C" w:rsidRDefault="00325890" w:rsidP="00325890">
            <w:pPr>
              <w:spacing w:after="0" w:line="240" w:lineRule="auto"/>
              <w:ind w:left="-96" w:right="-108"/>
              <w:rPr>
                <w:rFonts w:ascii="Angsana New" w:hAnsi="Angsana New" w:cs="Angsana New"/>
                <w:color w:val="000000"/>
                <w:sz w:val="28"/>
                <w:u w:val="single"/>
                <w:cs/>
              </w:rPr>
            </w:pPr>
            <w:r w:rsidRPr="001E085C">
              <w:rPr>
                <w:rFonts w:ascii="Angsana New" w:hAnsi="Angsana New" w:cs="Angsana New"/>
                <w:color w:val="000000"/>
                <w:sz w:val="28"/>
                <w:u w:val="single"/>
              </w:rPr>
              <w:t>Transactions with associated companies</w:t>
            </w:r>
          </w:p>
        </w:tc>
        <w:tc>
          <w:tcPr>
            <w:tcW w:w="1136" w:type="dxa"/>
            <w:shd w:val="clear" w:color="auto" w:fill="auto"/>
          </w:tcPr>
          <w:p w14:paraId="6D43C62E"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C16D190"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2726F14"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2B1C5671"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92CF068"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C0FD14C"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15DD32B2"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04FD1BAF" w14:textId="77777777" w:rsidTr="00EB1196">
        <w:tblPrEx>
          <w:tblCellMar>
            <w:left w:w="108" w:type="dxa"/>
            <w:right w:w="108" w:type="dxa"/>
          </w:tblCellMar>
        </w:tblPrEx>
        <w:tc>
          <w:tcPr>
            <w:tcW w:w="3256" w:type="dxa"/>
            <w:shd w:val="clear" w:color="auto" w:fill="auto"/>
            <w:vAlign w:val="bottom"/>
          </w:tcPr>
          <w:p w14:paraId="15E04825" w14:textId="77777777" w:rsidR="00325890" w:rsidRPr="001E085C" w:rsidRDefault="00970E3B" w:rsidP="00325890">
            <w:pPr>
              <w:spacing w:after="0" w:line="240" w:lineRule="auto"/>
              <w:ind w:left="-96" w:right="-108" w:firstLine="273"/>
              <w:rPr>
                <w:rFonts w:ascii="Angsana New" w:eastAsia="Times New Roman" w:hAnsi="Angsana New" w:cs="Angsana New"/>
                <w:sz w:val="28"/>
                <w:cs/>
                <w:lang w:val="th-TH"/>
              </w:rPr>
            </w:pPr>
            <w:r>
              <w:rPr>
                <w:rFonts w:ascii="Angsana New" w:eastAsia="Times New Roman" w:hAnsi="Angsana New" w:cs="Angsana New"/>
                <w:sz w:val="28"/>
              </w:rPr>
              <w:t>Income</w:t>
            </w:r>
          </w:p>
        </w:tc>
        <w:tc>
          <w:tcPr>
            <w:tcW w:w="1136" w:type="dxa"/>
            <w:shd w:val="clear" w:color="auto" w:fill="auto"/>
          </w:tcPr>
          <w:p w14:paraId="583C5E2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1EF4C62D"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2F63752E"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5932E78"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4A6A7361"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70D93C8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8F3331F"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4C428872" w14:textId="77777777" w:rsidTr="00EB1196">
        <w:tblPrEx>
          <w:tblCellMar>
            <w:left w:w="108" w:type="dxa"/>
            <w:right w:w="108" w:type="dxa"/>
          </w:tblCellMar>
        </w:tblPrEx>
        <w:tc>
          <w:tcPr>
            <w:tcW w:w="3256" w:type="dxa"/>
            <w:shd w:val="clear" w:color="auto" w:fill="auto"/>
            <w:vAlign w:val="bottom"/>
          </w:tcPr>
          <w:p w14:paraId="7D1BBFDE" w14:textId="77777777" w:rsidR="00325890" w:rsidRPr="001E085C" w:rsidRDefault="00325890" w:rsidP="00325890">
            <w:pPr>
              <w:spacing w:after="0" w:line="240" w:lineRule="auto"/>
              <w:ind w:left="-96" w:right="-108" w:firstLine="273"/>
              <w:rPr>
                <w:rFonts w:ascii="Angsana New" w:eastAsia="Times New Roman" w:hAnsi="Angsana New" w:cs="Angsana New"/>
                <w:sz w:val="28"/>
                <w:cs/>
                <w:lang w:val="th-TH"/>
              </w:rPr>
            </w:pPr>
            <w:r w:rsidRPr="00C459CA">
              <w:rPr>
                <w:rFonts w:ascii="Angsana New" w:hAnsi="Angsana New" w:cs="Angsana New"/>
                <w:spacing w:val="-4"/>
                <w:sz w:val="28"/>
              </w:rPr>
              <w:t xml:space="preserve">     </w:t>
            </w:r>
            <w:r w:rsidR="00970E3B" w:rsidRPr="00970E3B">
              <w:rPr>
                <w:rFonts w:ascii="Angsana New" w:hAnsi="Angsana New" w:cs="Angsana New"/>
                <w:spacing w:val="-4"/>
                <w:sz w:val="28"/>
              </w:rPr>
              <w:t xml:space="preserve">Advance Mobility </w:t>
            </w:r>
            <w:r w:rsidR="00970E3B" w:rsidRPr="0022033E">
              <w:rPr>
                <w:rFonts w:ascii="Angsana New" w:eastAsia="Times New Roman" w:hAnsi="Angsana New" w:cs="Angsana New"/>
                <w:sz w:val="28"/>
              </w:rPr>
              <w:t>Co., Ltd</w:t>
            </w:r>
          </w:p>
        </w:tc>
        <w:tc>
          <w:tcPr>
            <w:tcW w:w="1136" w:type="dxa"/>
            <w:shd w:val="clear" w:color="auto" w:fill="auto"/>
          </w:tcPr>
          <w:p w14:paraId="2C9CA9CD"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84" w:type="dxa"/>
            <w:shd w:val="clear" w:color="auto" w:fill="auto"/>
          </w:tcPr>
          <w:p w14:paraId="112AE495"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58FEA11"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199,726</w:t>
            </w:r>
          </w:p>
        </w:tc>
        <w:tc>
          <w:tcPr>
            <w:tcW w:w="283" w:type="dxa"/>
            <w:shd w:val="clear" w:color="auto" w:fill="auto"/>
            <w:vAlign w:val="bottom"/>
          </w:tcPr>
          <w:p w14:paraId="6D136205"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1BA43D79" w14:textId="77777777" w:rsidR="00325890" w:rsidRPr="001E085C" w:rsidRDefault="00325890" w:rsidP="00325890">
            <w:pPr>
              <w:spacing w:after="0" w:line="240" w:lineRule="auto"/>
              <w:ind w:left="-92"/>
              <w:jc w:val="right"/>
              <w:rPr>
                <w:rFonts w:ascii="Angsana New" w:eastAsia="Times New Roman" w:hAnsi="Angsana New" w:cs="Angsana New"/>
                <w:sz w:val="28"/>
                <w:cs/>
              </w:rPr>
            </w:pPr>
            <w:r w:rsidRPr="00C459CA">
              <w:rPr>
                <w:rFonts w:ascii="Angsana New" w:eastAsia="Times New Roman" w:hAnsi="Angsana New" w:cs="Angsana New"/>
                <w:sz w:val="28"/>
              </w:rPr>
              <w:t>-</w:t>
            </w:r>
          </w:p>
        </w:tc>
        <w:tc>
          <w:tcPr>
            <w:tcW w:w="236" w:type="dxa"/>
            <w:shd w:val="clear" w:color="auto" w:fill="auto"/>
            <w:vAlign w:val="center"/>
          </w:tcPr>
          <w:p w14:paraId="06D714C4"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04445376"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488F3683" w14:textId="77777777" w:rsidTr="00EB1196">
        <w:tblPrEx>
          <w:tblCellMar>
            <w:left w:w="108" w:type="dxa"/>
            <w:right w:w="108" w:type="dxa"/>
          </w:tblCellMar>
        </w:tblPrEx>
        <w:tc>
          <w:tcPr>
            <w:tcW w:w="3256" w:type="dxa"/>
            <w:shd w:val="clear" w:color="auto" w:fill="auto"/>
            <w:vAlign w:val="bottom"/>
          </w:tcPr>
          <w:p w14:paraId="2F794832"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sidRPr="00C459CA">
              <w:rPr>
                <w:rFonts w:ascii="Angsana New" w:hAnsi="Angsana New" w:cs="Angsana New"/>
                <w:spacing w:val="-4"/>
                <w:sz w:val="28"/>
              </w:rPr>
              <w:t xml:space="preserve">     </w:t>
            </w:r>
            <w:r w:rsidR="00970E3B" w:rsidRPr="00970E3B">
              <w:rPr>
                <w:rFonts w:ascii="Angsana New" w:hAnsi="Angsana New" w:cs="Angsana New"/>
                <w:spacing w:val="-4"/>
                <w:sz w:val="28"/>
              </w:rPr>
              <w:t xml:space="preserve">Siam Medical Cannabis </w:t>
            </w:r>
            <w:r w:rsidR="00970E3B" w:rsidRPr="0022033E">
              <w:rPr>
                <w:rFonts w:ascii="Angsana New" w:eastAsia="Times New Roman" w:hAnsi="Angsana New" w:cs="Angsana New"/>
                <w:sz w:val="28"/>
              </w:rPr>
              <w:t>Co., Ltd</w:t>
            </w:r>
          </w:p>
        </w:tc>
        <w:tc>
          <w:tcPr>
            <w:tcW w:w="1136" w:type="dxa"/>
            <w:shd w:val="clear" w:color="auto" w:fill="auto"/>
          </w:tcPr>
          <w:p w14:paraId="5AD36447"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21,028</w:t>
            </w:r>
          </w:p>
        </w:tc>
        <w:tc>
          <w:tcPr>
            <w:tcW w:w="284" w:type="dxa"/>
            <w:shd w:val="clear" w:color="auto" w:fill="auto"/>
          </w:tcPr>
          <w:p w14:paraId="7ABAE7E2"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6F5EBF1C"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lang w:val="en-GB"/>
              </w:rPr>
              <w:t>-</w:t>
            </w:r>
          </w:p>
        </w:tc>
        <w:tc>
          <w:tcPr>
            <w:tcW w:w="283" w:type="dxa"/>
            <w:shd w:val="clear" w:color="auto" w:fill="auto"/>
            <w:vAlign w:val="bottom"/>
          </w:tcPr>
          <w:p w14:paraId="20D698AC"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63ABCFEE" w14:textId="77777777" w:rsidR="00325890"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36" w:type="dxa"/>
            <w:shd w:val="clear" w:color="auto" w:fill="auto"/>
            <w:vAlign w:val="center"/>
          </w:tcPr>
          <w:p w14:paraId="5154C84F"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3C95594A" w14:textId="77777777" w:rsidR="00325890"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38E11380" w14:textId="77777777" w:rsidTr="00EB1196">
        <w:tblPrEx>
          <w:tblCellMar>
            <w:left w:w="108" w:type="dxa"/>
            <w:right w:w="108" w:type="dxa"/>
          </w:tblCellMar>
        </w:tblPrEx>
        <w:tc>
          <w:tcPr>
            <w:tcW w:w="3256" w:type="dxa"/>
            <w:shd w:val="clear" w:color="auto" w:fill="auto"/>
            <w:vAlign w:val="bottom"/>
          </w:tcPr>
          <w:p w14:paraId="392B1622"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sidRPr="00C459CA">
              <w:rPr>
                <w:rFonts w:ascii="Angsana New" w:hAnsi="Angsana New" w:cs="Angsana New"/>
                <w:spacing w:val="-4"/>
                <w:sz w:val="28"/>
              </w:rPr>
              <w:t xml:space="preserve">     </w:t>
            </w:r>
            <w:r w:rsidR="00970E3B" w:rsidRPr="00970E3B">
              <w:rPr>
                <w:rFonts w:ascii="Angsana New" w:hAnsi="Angsana New" w:cs="Angsana New"/>
                <w:spacing w:val="-4"/>
                <w:sz w:val="28"/>
              </w:rPr>
              <w:t xml:space="preserve">Digital Screen Play </w:t>
            </w:r>
            <w:r w:rsidR="00970E3B" w:rsidRPr="0022033E">
              <w:rPr>
                <w:rFonts w:ascii="Angsana New" w:eastAsia="Times New Roman" w:hAnsi="Angsana New" w:cs="Angsana New"/>
                <w:sz w:val="28"/>
              </w:rPr>
              <w:t>Co., Ltd</w:t>
            </w:r>
          </w:p>
        </w:tc>
        <w:tc>
          <w:tcPr>
            <w:tcW w:w="1136" w:type="dxa"/>
            <w:shd w:val="clear" w:color="auto" w:fill="auto"/>
          </w:tcPr>
          <w:p w14:paraId="44FCE853"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556,164</w:t>
            </w:r>
          </w:p>
        </w:tc>
        <w:tc>
          <w:tcPr>
            <w:tcW w:w="284" w:type="dxa"/>
            <w:shd w:val="clear" w:color="auto" w:fill="auto"/>
          </w:tcPr>
          <w:p w14:paraId="3569870E"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C6EE1D4"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83" w:type="dxa"/>
            <w:shd w:val="clear" w:color="auto" w:fill="auto"/>
            <w:vAlign w:val="bottom"/>
          </w:tcPr>
          <w:p w14:paraId="34DA4F45"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361FC7F5" w14:textId="77777777" w:rsidR="00325890"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36" w:type="dxa"/>
            <w:shd w:val="clear" w:color="auto" w:fill="auto"/>
            <w:vAlign w:val="center"/>
          </w:tcPr>
          <w:p w14:paraId="7C46DD30"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5A07CD0" w14:textId="77777777" w:rsidR="00325890"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143DEF42" w14:textId="77777777" w:rsidTr="00EB1196">
        <w:tblPrEx>
          <w:tblCellMar>
            <w:left w:w="108" w:type="dxa"/>
            <w:right w:w="108" w:type="dxa"/>
          </w:tblCellMar>
        </w:tblPrEx>
        <w:tc>
          <w:tcPr>
            <w:tcW w:w="3256" w:type="dxa"/>
            <w:shd w:val="clear" w:color="auto" w:fill="auto"/>
            <w:vAlign w:val="bottom"/>
          </w:tcPr>
          <w:p w14:paraId="2DB5EA78" w14:textId="77777777" w:rsidR="009F0137" w:rsidRDefault="00970E3B" w:rsidP="00325890">
            <w:pPr>
              <w:spacing w:after="0" w:line="240" w:lineRule="auto"/>
              <w:ind w:left="-96" w:right="-108" w:firstLine="273"/>
              <w:rPr>
                <w:rFonts w:ascii="Angsana New" w:eastAsia="Times New Roman" w:hAnsi="Angsana New" w:cs="Angsana New"/>
                <w:sz w:val="28"/>
              </w:rPr>
            </w:pPr>
            <w:r w:rsidRPr="00970E3B">
              <w:rPr>
                <w:rFonts w:ascii="Angsana New" w:eastAsia="Times New Roman" w:hAnsi="Angsana New" w:cs="Angsana New"/>
                <w:sz w:val="28"/>
              </w:rPr>
              <w:t xml:space="preserve">Cost, selling and administrative </w:t>
            </w:r>
          </w:p>
          <w:p w14:paraId="36F0D6AF" w14:textId="77777777" w:rsidR="00325890" w:rsidRPr="001E085C" w:rsidRDefault="009F0137"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 xml:space="preserve">    </w:t>
            </w:r>
            <w:r w:rsidR="009E40A5">
              <w:rPr>
                <w:rFonts w:ascii="Angsana New" w:eastAsia="Times New Roman" w:hAnsi="Angsana New" w:cs="Angsana New"/>
                <w:sz w:val="28"/>
              </w:rPr>
              <w:t xml:space="preserve"> </w:t>
            </w:r>
            <w:r w:rsidR="00970E3B" w:rsidRPr="00970E3B">
              <w:rPr>
                <w:rFonts w:ascii="Angsana New" w:eastAsia="Times New Roman" w:hAnsi="Angsana New" w:cs="Angsana New"/>
                <w:sz w:val="28"/>
              </w:rPr>
              <w:t>expenses</w:t>
            </w:r>
          </w:p>
        </w:tc>
        <w:tc>
          <w:tcPr>
            <w:tcW w:w="1136" w:type="dxa"/>
            <w:shd w:val="clear" w:color="auto" w:fill="auto"/>
          </w:tcPr>
          <w:p w14:paraId="5068D04A"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600B831E"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4B206BE"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2CB96FA1"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60FC4DB3" w14:textId="77777777" w:rsidR="00325890"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4A3DC08A"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3E105948" w14:textId="77777777" w:rsidR="00325890"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5FCF7B62" w14:textId="77777777" w:rsidTr="00EB1196">
        <w:tblPrEx>
          <w:tblCellMar>
            <w:left w:w="108" w:type="dxa"/>
            <w:right w:w="108" w:type="dxa"/>
          </w:tblCellMar>
        </w:tblPrEx>
        <w:tc>
          <w:tcPr>
            <w:tcW w:w="3256" w:type="dxa"/>
            <w:shd w:val="clear" w:color="auto" w:fill="auto"/>
            <w:vAlign w:val="bottom"/>
          </w:tcPr>
          <w:p w14:paraId="2710711F"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sidRPr="00C459CA">
              <w:rPr>
                <w:rFonts w:ascii="Angsana New" w:hAnsi="Angsana New" w:cs="Angsana New"/>
                <w:spacing w:val="-4"/>
                <w:sz w:val="28"/>
              </w:rPr>
              <w:t xml:space="preserve">     </w:t>
            </w:r>
            <w:r w:rsidR="00EB1196" w:rsidRPr="00EB1196">
              <w:rPr>
                <w:rFonts w:ascii="Angsana New" w:hAnsi="Angsana New" w:cs="Angsana New"/>
                <w:spacing w:val="-4"/>
                <w:sz w:val="28"/>
              </w:rPr>
              <w:t xml:space="preserve">Advance Mobility </w:t>
            </w:r>
            <w:r w:rsidR="00EB1196" w:rsidRPr="0022033E">
              <w:rPr>
                <w:rFonts w:ascii="Angsana New" w:eastAsia="Times New Roman" w:hAnsi="Angsana New" w:cs="Angsana New"/>
                <w:sz w:val="28"/>
              </w:rPr>
              <w:t>Co., Ltd</w:t>
            </w:r>
          </w:p>
        </w:tc>
        <w:tc>
          <w:tcPr>
            <w:tcW w:w="1136" w:type="dxa"/>
            <w:shd w:val="clear" w:color="auto" w:fill="auto"/>
          </w:tcPr>
          <w:p w14:paraId="3CD08A4E"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1,478,689</w:t>
            </w:r>
          </w:p>
        </w:tc>
        <w:tc>
          <w:tcPr>
            <w:tcW w:w="284" w:type="dxa"/>
            <w:shd w:val="clear" w:color="auto" w:fill="auto"/>
          </w:tcPr>
          <w:p w14:paraId="27569639"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FCDD1EA"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672,897</w:t>
            </w:r>
          </w:p>
        </w:tc>
        <w:tc>
          <w:tcPr>
            <w:tcW w:w="283" w:type="dxa"/>
            <w:shd w:val="clear" w:color="auto" w:fill="auto"/>
            <w:vAlign w:val="bottom"/>
          </w:tcPr>
          <w:p w14:paraId="55FAC33E"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1020F512" w14:textId="77777777" w:rsidR="00325890"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36" w:type="dxa"/>
            <w:shd w:val="clear" w:color="auto" w:fill="auto"/>
            <w:vAlign w:val="center"/>
          </w:tcPr>
          <w:p w14:paraId="5B667B5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0595D315" w14:textId="77777777" w:rsidR="00325890"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6FD197E8" w14:textId="77777777" w:rsidTr="00EB1196">
        <w:tblPrEx>
          <w:tblCellMar>
            <w:left w:w="108" w:type="dxa"/>
            <w:right w:w="108" w:type="dxa"/>
          </w:tblCellMar>
        </w:tblPrEx>
        <w:tc>
          <w:tcPr>
            <w:tcW w:w="3256" w:type="dxa"/>
            <w:shd w:val="clear" w:color="auto" w:fill="auto"/>
            <w:vAlign w:val="bottom"/>
          </w:tcPr>
          <w:p w14:paraId="35BD45A1" w14:textId="77777777" w:rsidR="00325890" w:rsidRPr="00970E3B" w:rsidRDefault="00970E3B"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Purchase Goods</w:t>
            </w:r>
          </w:p>
        </w:tc>
        <w:tc>
          <w:tcPr>
            <w:tcW w:w="1136" w:type="dxa"/>
            <w:shd w:val="clear" w:color="auto" w:fill="auto"/>
          </w:tcPr>
          <w:p w14:paraId="392501F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BC9175A"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4C91C17E"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0EB8EAE6"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67183126" w14:textId="77777777" w:rsidR="00325890"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26227678"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13279025" w14:textId="77777777" w:rsidR="00325890"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2AAD7E8C" w14:textId="77777777" w:rsidTr="00EB1196">
        <w:tblPrEx>
          <w:tblCellMar>
            <w:left w:w="108" w:type="dxa"/>
            <w:right w:w="108" w:type="dxa"/>
          </w:tblCellMar>
        </w:tblPrEx>
        <w:tc>
          <w:tcPr>
            <w:tcW w:w="3256" w:type="dxa"/>
            <w:shd w:val="clear" w:color="auto" w:fill="auto"/>
            <w:vAlign w:val="bottom"/>
          </w:tcPr>
          <w:p w14:paraId="56BD8F86"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sidRPr="00C459CA">
              <w:rPr>
                <w:rFonts w:ascii="Angsana New" w:hAnsi="Angsana New" w:cs="Angsana New"/>
                <w:spacing w:val="-4"/>
                <w:sz w:val="28"/>
              </w:rPr>
              <w:t xml:space="preserve">     </w:t>
            </w:r>
            <w:r w:rsidR="00EB1196" w:rsidRPr="00EB1196">
              <w:rPr>
                <w:rFonts w:ascii="Angsana New" w:hAnsi="Angsana New" w:cs="Angsana New"/>
                <w:spacing w:val="-4"/>
                <w:sz w:val="28"/>
              </w:rPr>
              <w:t xml:space="preserve">Advance Mobility </w:t>
            </w:r>
            <w:r w:rsidR="00EB1196" w:rsidRPr="0022033E">
              <w:rPr>
                <w:rFonts w:ascii="Angsana New" w:eastAsia="Times New Roman" w:hAnsi="Angsana New" w:cs="Angsana New"/>
                <w:sz w:val="28"/>
              </w:rPr>
              <w:t>Co., Ltd</w:t>
            </w:r>
          </w:p>
        </w:tc>
        <w:tc>
          <w:tcPr>
            <w:tcW w:w="1136" w:type="dxa"/>
            <w:shd w:val="clear" w:color="auto" w:fill="auto"/>
          </w:tcPr>
          <w:p w14:paraId="4137E544"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84" w:type="dxa"/>
            <w:shd w:val="clear" w:color="auto" w:fill="auto"/>
          </w:tcPr>
          <w:p w14:paraId="18633686"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12F7DD6"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3,317,757</w:t>
            </w:r>
          </w:p>
        </w:tc>
        <w:tc>
          <w:tcPr>
            <w:tcW w:w="283" w:type="dxa"/>
            <w:shd w:val="clear" w:color="auto" w:fill="auto"/>
            <w:vAlign w:val="bottom"/>
          </w:tcPr>
          <w:p w14:paraId="05FB3557"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1139FFBC" w14:textId="77777777" w:rsidR="00325890"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36" w:type="dxa"/>
            <w:shd w:val="clear" w:color="auto" w:fill="auto"/>
            <w:vAlign w:val="center"/>
          </w:tcPr>
          <w:p w14:paraId="79147A74"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1AAA5F5" w14:textId="77777777" w:rsidR="00325890"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5CB6401E" w14:textId="77777777" w:rsidTr="00EB1196">
        <w:tblPrEx>
          <w:tblCellMar>
            <w:left w:w="108" w:type="dxa"/>
            <w:right w:w="108" w:type="dxa"/>
          </w:tblCellMar>
        </w:tblPrEx>
        <w:tc>
          <w:tcPr>
            <w:tcW w:w="3256" w:type="dxa"/>
            <w:shd w:val="clear" w:color="auto" w:fill="auto"/>
            <w:vAlign w:val="bottom"/>
          </w:tcPr>
          <w:p w14:paraId="5CDC92D4" w14:textId="77777777" w:rsidR="00325890" w:rsidRPr="001E085C" w:rsidRDefault="00970E3B"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Purchase Assets</w:t>
            </w:r>
          </w:p>
        </w:tc>
        <w:tc>
          <w:tcPr>
            <w:tcW w:w="1136" w:type="dxa"/>
            <w:shd w:val="clear" w:color="auto" w:fill="auto"/>
          </w:tcPr>
          <w:p w14:paraId="14F9C448"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4CEBBBE6"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A9433CF"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2944A16"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3DEB2F8B" w14:textId="77777777" w:rsidR="00325890"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028BC39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6DB0E09" w14:textId="77777777" w:rsidR="00325890"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4C1C623B" w14:textId="77777777" w:rsidTr="00EB1196">
        <w:tblPrEx>
          <w:tblCellMar>
            <w:left w:w="108" w:type="dxa"/>
            <w:right w:w="108" w:type="dxa"/>
          </w:tblCellMar>
        </w:tblPrEx>
        <w:tc>
          <w:tcPr>
            <w:tcW w:w="3256" w:type="dxa"/>
            <w:shd w:val="clear" w:color="auto" w:fill="auto"/>
            <w:vAlign w:val="bottom"/>
          </w:tcPr>
          <w:p w14:paraId="56C6AF5D"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sidRPr="00C459CA">
              <w:rPr>
                <w:rFonts w:ascii="Angsana New" w:hAnsi="Angsana New" w:cs="Angsana New"/>
                <w:spacing w:val="-4"/>
                <w:sz w:val="28"/>
              </w:rPr>
              <w:t xml:space="preserve">     </w:t>
            </w:r>
            <w:r w:rsidR="00EB1196" w:rsidRPr="00EB1196">
              <w:rPr>
                <w:rFonts w:ascii="Angsana New" w:hAnsi="Angsana New" w:cs="Angsana New"/>
                <w:spacing w:val="-4"/>
                <w:sz w:val="28"/>
              </w:rPr>
              <w:t xml:space="preserve">Advance Mobility </w:t>
            </w:r>
            <w:r w:rsidR="00EB1196" w:rsidRPr="0022033E">
              <w:rPr>
                <w:rFonts w:ascii="Angsana New" w:eastAsia="Times New Roman" w:hAnsi="Angsana New" w:cs="Angsana New"/>
                <w:sz w:val="28"/>
              </w:rPr>
              <w:t>Co., Ltd</w:t>
            </w:r>
          </w:p>
        </w:tc>
        <w:tc>
          <w:tcPr>
            <w:tcW w:w="1136" w:type="dxa"/>
            <w:shd w:val="clear" w:color="auto" w:fill="auto"/>
          </w:tcPr>
          <w:p w14:paraId="1F427547"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84" w:type="dxa"/>
            <w:shd w:val="clear" w:color="auto" w:fill="auto"/>
          </w:tcPr>
          <w:p w14:paraId="5399ED3F"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532F7C87"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sidRPr="00C459CA">
              <w:rPr>
                <w:rFonts w:ascii="Angsana New" w:eastAsia="Times New Roman" w:hAnsi="Angsana New" w:cs="Angsana New"/>
                <w:sz w:val="28"/>
              </w:rPr>
              <w:t>2,896,262</w:t>
            </w:r>
          </w:p>
        </w:tc>
        <w:tc>
          <w:tcPr>
            <w:tcW w:w="283" w:type="dxa"/>
            <w:shd w:val="clear" w:color="auto" w:fill="auto"/>
            <w:vAlign w:val="bottom"/>
          </w:tcPr>
          <w:p w14:paraId="5FC91D6F"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417B15B9" w14:textId="77777777" w:rsidR="00325890" w:rsidRDefault="00325890" w:rsidP="00325890">
            <w:pPr>
              <w:spacing w:after="0" w:line="240" w:lineRule="auto"/>
              <w:ind w:left="-92"/>
              <w:jc w:val="right"/>
              <w:rPr>
                <w:rFonts w:ascii="Angsana New" w:eastAsia="Times New Roman" w:hAnsi="Angsana New" w:cs="Angsana New"/>
                <w:sz w:val="28"/>
              </w:rPr>
            </w:pPr>
            <w:r w:rsidRPr="00C459CA">
              <w:rPr>
                <w:rFonts w:ascii="Angsana New" w:eastAsia="Times New Roman" w:hAnsi="Angsana New" w:cs="Angsana New"/>
                <w:sz w:val="28"/>
              </w:rPr>
              <w:t>-</w:t>
            </w:r>
          </w:p>
        </w:tc>
        <w:tc>
          <w:tcPr>
            <w:tcW w:w="236" w:type="dxa"/>
            <w:shd w:val="clear" w:color="auto" w:fill="auto"/>
            <w:vAlign w:val="center"/>
          </w:tcPr>
          <w:p w14:paraId="29FD315A"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15B06AF" w14:textId="77777777" w:rsidR="00325890" w:rsidRDefault="00325890" w:rsidP="00325890">
            <w:pPr>
              <w:spacing w:after="0" w:line="240" w:lineRule="auto"/>
              <w:ind w:left="-92"/>
              <w:jc w:val="right"/>
              <w:rPr>
                <w:rFonts w:ascii="Angsana New" w:eastAsia="Times New Roman" w:hAnsi="Angsana New" w:cs="Angsana New"/>
                <w:sz w:val="28"/>
                <w:lang w:val="en-GB"/>
              </w:rPr>
            </w:pPr>
            <w:r w:rsidRPr="00C459CA">
              <w:rPr>
                <w:rFonts w:ascii="Angsana New" w:eastAsia="Times New Roman" w:hAnsi="Angsana New" w:cs="Angsana New"/>
                <w:sz w:val="28"/>
                <w:lang w:val="en-GB"/>
              </w:rPr>
              <w:t>-</w:t>
            </w:r>
          </w:p>
        </w:tc>
      </w:tr>
      <w:tr w:rsidR="00325890" w:rsidRPr="001E085C" w14:paraId="005CAAEC" w14:textId="77777777" w:rsidTr="00EB1196">
        <w:tblPrEx>
          <w:tblCellMar>
            <w:left w:w="108" w:type="dxa"/>
            <w:right w:w="108" w:type="dxa"/>
          </w:tblCellMar>
        </w:tblPrEx>
        <w:tc>
          <w:tcPr>
            <w:tcW w:w="3256" w:type="dxa"/>
            <w:shd w:val="clear" w:color="auto" w:fill="auto"/>
            <w:vAlign w:val="bottom"/>
          </w:tcPr>
          <w:p w14:paraId="77F1589B"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tcPr>
          <w:p w14:paraId="00E1371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B0AF55F"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4E74280F"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cs/>
              </w:rPr>
            </w:pPr>
          </w:p>
        </w:tc>
        <w:tc>
          <w:tcPr>
            <w:tcW w:w="283" w:type="dxa"/>
            <w:shd w:val="clear" w:color="auto" w:fill="auto"/>
            <w:vAlign w:val="bottom"/>
          </w:tcPr>
          <w:p w14:paraId="5931B7FE"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36C5E5E"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4F6D26D9"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9781F7C"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47B7CDF5" w14:textId="77777777" w:rsidTr="00A05A88">
        <w:tblPrEx>
          <w:tblCellMar>
            <w:left w:w="108" w:type="dxa"/>
            <w:right w:w="108" w:type="dxa"/>
          </w:tblCellMar>
        </w:tblPrEx>
        <w:tc>
          <w:tcPr>
            <w:tcW w:w="3256" w:type="dxa"/>
            <w:shd w:val="clear" w:color="auto" w:fill="auto"/>
            <w:vAlign w:val="bottom"/>
          </w:tcPr>
          <w:p w14:paraId="7E15CF29" w14:textId="77777777" w:rsidR="00325890" w:rsidRPr="001E085C" w:rsidRDefault="00325890" w:rsidP="00325890">
            <w:pPr>
              <w:spacing w:after="0" w:line="240" w:lineRule="auto"/>
              <w:ind w:left="-96" w:right="-108"/>
              <w:rPr>
                <w:rFonts w:ascii="Angsana New" w:eastAsia="Times New Roman" w:hAnsi="Angsana New" w:cs="Angsana New"/>
                <w:sz w:val="28"/>
                <w:lang w:val="th-TH"/>
              </w:rPr>
            </w:pPr>
            <w:r>
              <w:rPr>
                <w:rFonts w:ascii="Angsana New" w:hAnsi="Angsana New" w:cs="Angsana New"/>
                <w:color w:val="000000"/>
                <w:sz w:val="28"/>
                <w:u w:val="single"/>
              </w:rPr>
              <w:t>Transactionss with related companies</w:t>
            </w:r>
          </w:p>
        </w:tc>
        <w:tc>
          <w:tcPr>
            <w:tcW w:w="1136" w:type="dxa"/>
            <w:shd w:val="clear" w:color="auto" w:fill="auto"/>
          </w:tcPr>
          <w:p w14:paraId="25B95747"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255F890"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472D87E0"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8C274DE"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170A2FFC"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7CDF870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64BDF07"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7F0CC38C" w14:textId="77777777" w:rsidTr="00EB1196">
        <w:tblPrEx>
          <w:tblCellMar>
            <w:left w:w="108" w:type="dxa"/>
            <w:right w:w="108" w:type="dxa"/>
          </w:tblCellMar>
        </w:tblPrEx>
        <w:tc>
          <w:tcPr>
            <w:tcW w:w="3256" w:type="dxa"/>
            <w:shd w:val="clear" w:color="auto" w:fill="auto"/>
            <w:vAlign w:val="bottom"/>
          </w:tcPr>
          <w:p w14:paraId="7165159B" w14:textId="77777777" w:rsidR="00325890" w:rsidRPr="001E085C" w:rsidRDefault="00970E3B" w:rsidP="00325890">
            <w:pPr>
              <w:spacing w:after="0" w:line="240" w:lineRule="auto"/>
              <w:ind w:left="-96" w:right="-108" w:firstLine="273"/>
              <w:rPr>
                <w:rFonts w:ascii="Angsana New" w:hAnsi="Angsana New" w:cs="Angsana New"/>
                <w:color w:val="000000"/>
                <w:sz w:val="28"/>
                <w:u w:val="single"/>
                <w:cs/>
              </w:rPr>
            </w:pPr>
            <w:r>
              <w:rPr>
                <w:rFonts w:ascii="Angsana New" w:eastAsia="Times New Roman" w:hAnsi="Angsana New" w:cs="Angsana New"/>
                <w:sz w:val="28"/>
              </w:rPr>
              <w:t>Income</w:t>
            </w:r>
          </w:p>
        </w:tc>
        <w:tc>
          <w:tcPr>
            <w:tcW w:w="1136" w:type="dxa"/>
            <w:shd w:val="clear" w:color="auto" w:fill="auto"/>
          </w:tcPr>
          <w:p w14:paraId="4DFAC0D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27C4B061"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3FAF3C86"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0B1BEDD"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7DF40A7C"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16432DF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A46F409"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508E9C14" w14:textId="77777777" w:rsidTr="00EB1196">
        <w:tblPrEx>
          <w:tblCellMar>
            <w:left w:w="108" w:type="dxa"/>
            <w:right w:w="108" w:type="dxa"/>
          </w:tblCellMar>
        </w:tblPrEx>
        <w:tc>
          <w:tcPr>
            <w:tcW w:w="3256" w:type="dxa"/>
            <w:shd w:val="clear" w:color="auto" w:fill="auto"/>
            <w:vAlign w:val="bottom"/>
          </w:tcPr>
          <w:p w14:paraId="27B6E099" w14:textId="77777777" w:rsidR="00325890" w:rsidRPr="001E085C" w:rsidRDefault="00325890" w:rsidP="00325890">
            <w:pPr>
              <w:spacing w:after="0" w:line="240" w:lineRule="auto"/>
              <w:ind w:left="-96" w:right="-108" w:firstLine="273"/>
              <w:rPr>
                <w:rFonts w:ascii="Angsana New" w:eastAsia="Times New Roman" w:hAnsi="Angsana New" w:cs="Angsana New" w:hint="cs"/>
                <w:sz w:val="28"/>
                <w:cs/>
                <w:lang w:val="th-TH"/>
              </w:rPr>
            </w:pPr>
            <w:r>
              <w:rPr>
                <w:rFonts w:ascii="Angsana New" w:eastAsia="Times New Roman" w:hAnsi="Angsana New" w:cs="Angsana New" w:hint="cs"/>
                <w:sz w:val="28"/>
                <w:cs/>
                <w:lang w:val="th-TH"/>
              </w:rPr>
              <w:t xml:space="preserve">     </w:t>
            </w:r>
            <w:r w:rsidR="00EB1196" w:rsidRPr="00EB1196">
              <w:rPr>
                <w:rFonts w:ascii="Angsana New" w:eastAsia="Times New Roman" w:hAnsi="Angsana New" w:cs="Angsana New"/>
                <w:sz w:val="28"/>
                <w:lang w:val="th-TH"/>
              </w:rPr>
              <w:t xml:space="preserve">AA Bio </w:t>
            </w:r>
            <w:r w:rsidR="00EB1196" w:rsidRPr="0022033E">
              <w:rPr>
                <w:rFonts w:ascii="Angsana New" w:eastAsia="Times New Roman" w:hAnsi="Angsana New" w:cs="Angsana New"/>
                <w:sz w:val="28"/>
              </w:rPr>
              <w:t>Co., Ltd</w:t>
            </w:r>
          </w:p>
        </w:tc>
        <w:tc>
          <w:tcPr>
            <w:tcW w:w="1136" w:type="dxa"/>
            <w:shd w:val="clear" w:color="auto" w:fill="auto"/>
          </w:tcPr>
          <w:p w14:paraId="2DD32879" w14:textId="77777777" w:rsidR="00325890" w:rsidRPr="001E085C" w:rsidRDefault="00325890" w:rsidP="00325890">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1,000,000</w:t>
            </w:r>
          </w:p>
        </w:tc>
        <w:tc>
          <w:tcPr>
            <w:tcW w:w="284" w:type="dxa"/>
            <w:shd w:val="clear" w:color="auto" w:fill="auto"/>
          </w:tcPr>
          <w:p w14:paraId="18C46A19"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42270724"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1,000,000</w:t>
            </w:r>
          </w:p>
        </w:tc>
        <w:tc>
          <w:tcPr>
            <w:tcW w:w="283" w:type="dxa"/>
            <w:shd w:val="clear" w:color="auto" w:fill="auto"/>
            <w:vAlign w:val="bottom"/>
          </w:tcPr>
          <w:p w14:paraId="6E49C38C"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1EDFB90A" w14:textId="77777777" w:rsidR="00325890" w:rsidRPr="001E085C" w:rsidRDefault="00325890" w:rsidP="00325890">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1,000,000</w:t>
            </w:r>
          </w:p>
        </w:tc>
        <w:tc>
          <w:tcPr>
            <w:tcW w:w="236" w:type="dxa"/>
            <w:shd w:val="clear" w:color="auto" w:fill="auto"/>
            <w:vAlign w:val="center"/>
          </w:tcPr>
          <w:p w14:paraId="07CA6CC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7BBB03D2"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1,000,000</w:t>
            </w:r>
          </w:p>
        </w:tc>
      </w:tr>
      <w:tr w:rsidR="00325890" w:rsidRPr="001E085C" w14:paraId="20724ADE" w14:textId="77777777" w:rsidTr="00EB1196">
        <w:tblPrEx>
          <w:tblCellMar>
            <w:left w:w="108" w:type="dxa"/>
            <w:right w:w="108" w:type="dxa"/>
          </w:tblCellMar>
        </w:tblPrEx>
        <w:tc>
          <w:tcPr>
            <w:tcW w:w="3256" w:type="dxa"/>
            <w:shd w:val="clear" w:color="auto" w:fill="auto"/>
            <w:vAlign w:val="bottom"/>
          </w:tcPr>
          <w:p w14:paraId="0A0690CC"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EB1196" w:rsidRPr="00EB1196">
              <w:rPr>
                <w:rFonts w:ascii="Angsana New" w:eastAsia="Times New Roman" w:hAnsi="Angsana New" w:cs="Angsana New"/>
                <w:sz w:val="28"/>
                <w:lang w:val="th-TH"/>
              </w:rPr>
              <w:t xml:space="preserve">EEG Asset </w:t>
            </w:r>
            <w:r w:rsidR="00EB1196" w:rsidRPr="0022033E">
              <w:rPr>
                <w:rFonts w:ascii="Angsana New" w:eastAsia="Times New Roman" w:hAnsi="Angsana New" w:cs="Angsana New"/>
                <w:sz w:val="28"/>
              </w:rPr>
              <w:t>Co., Ltd</w:t>
            </w:r>
          </w:p>
        </w:tc>
        <w:tc>
          <w:tcPr>
            <w:tcW w:w="1136" w:type="dxa"/>
            <w:shd w:val="clear" w:color="auto" w:fill="auto"/>
          </w:tcPr>
          <w:p w14:paraId="38ED9A4E"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300,000</w:t>
            </w:r>
          </w:p>
        </w:tc>
        <w:tc>
          <w:tcPr>
            <w:tcW w:w="284" w:type="dxa"/>
            <w:shd w:val="clear" w:color="auto" w:fill="auto"/>
          </w:tcPr>
          <w:p w14:paraId="0E458505"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C0CCCC3"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3218144E"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60CFC867"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1E480FFB"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D99CDA0" w14:textId="77777777" w:rsidR="00325890" w:rsidRDefault="00325890" w:rsidP="00325890">
            <w:pPr>
              <w:spacing w:after="0" w:line="240" w:lineRule="auto"/>
              <w:ind w:left="-92"/>
              <w:jc w:val="right"/>
              <w:rPr>
                <w:rFonts w:ascii="Angsana New" w:eastAsia="Times New Roman" w:hAnsi="Angsana New" w:cs="Angsana New" w:hint="cs"/>
                <w:sz w:val="28"/>
                <w:cs/>
              </w:rPr>
            </w:pPr>
            <w:r>
              <w:rPr>
                <w:rFonts w:ascii="Angsana New" w:eastAsia="Times New Roman" w:hAnsi="Angsana New" w:cs="Angsana New"/>
                <w:sz w:val="28"/>
              </w:rPr>
              <w:t>-</w:t>
            </w:r>
          </w:p>
        </w:tc>
      </w:tr>
      <w:tr w:rsidR="00325890" w:rsidRPr="001E085C" w14:paraId="05140B58" w14:textId="77777777" w:rsidTr="00EB1196">
        <w:tblPrEx>
          <w:tblCellMar>
            <w:left w:w="108" w:type="dxa"/>
            <w:right w:w="108" w:type="dxa"/>
          </w:tblCellMar>
        </w:tblPrEx>
        <w:tc>
          <w:tcPr>
            <w:tcW w:w="3256" w:type="dxa"/>
            <w:shd w:val="clear" w:color="auto" w:fill="auto"/>
            <w:vAlign w:val="bottom"/>
          </w:tcPr>
          <w:p w14:paraId="5BAEF506"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p>
        </w:tc>
        <w:tc>
          <w:tcPr>
            <w:tcW w:w="1136" w:type="dxa"/>
            <w:shd w:val="clear" w:color="auto" w:fill="auto"/>
          </w:tcPr>
          <w:p w14:paraId="61FAC0DE"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6BC5EEBF"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364F705"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365485D"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0F9617EA"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0C2036B7"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ADFC1A1" w14:textId="77777777" w:rsidR="00325890" w:rsidRDefault="00325890" w:rsidP="00325890">
            <w:pPr>
              <w:spacing w:after="0" w:line="240" w:lineRule="auto"/>
              <w:ind w:left="-92"/>
              <w:jc w:val="right"/>
              <w:rPr>
                <w:rFonts w:ascii="Angsana New" w:eastAsia="Times New Roman" w:hAnsi="Angsana New" w:cs="Angsana New" w:hint="cs"/>
                <w:sz w:val="28"/>
                <w:cs/>
              </w:rPr>
            </w:pPr>
          </w:p>
        </w:tc>
      </w:tr>
      <w:tr w:rsidR="00325890" w:rsidRPr="001E085C" w14:paraId="34DDA43B" w14:textId="77777777" w:rsidTr="00EB1196">
        <w:tblPrEx>
          <w:tblCellMar>
            <w:left w:w="108" w:type="dxa"/>
            <w:right w:w="108" w:type="dxa"/>
          </w:tblCellMar>
        </w:tblPrEx>
        <w:tc>
          <w:tcPr>
            <w:tcW w:w="3256" w:type="dxa"/>
            <w:shd w:val="clear" w:color="auto" w:fill="auto"/>
            <w:vAlign w:val="bottom"/>
          </w:tcPr>
          <w:p w14:paraId="6D03D7E1" w14:textId="77777777" w:rsidR="009E40A5" w:rsidRDefault="00EB1196" w:rsidP="00325890">
            <w:pPr>
              <w:spacing w:after="0" w:line="240" w:lineRule="auto"/>
              <w:ind w:left="-96" w:right="-108" w:firstLine="273"/>
              <w:rPr>
                <w:rFonts w:ascii="Angsana New" w:eastAsia="Times New Roman" w:hAnsi="Angsana New" w:cs="Angsana New"/>
                <w:sz w:val="28"/>
              </w:rPr>
            </w:pPr>
            <w:r w:rsidRPr="00EB1196">
              <w:rPr>
                <w:rFonts w:ascii="Angsana New" w:eastAsia="Times New Roman" w:hAnsi="Angsana New" w:cs="Angsana New"/>
                <w:sz w:val="28"/>
              </w:rPr>
              <w:t xml:space="preserve">Cost, selling and administrative </w:t>
            </w:r>
          </w:p>
          <w:p w14:paraId="477DB352" w14:textId="77777777" w:rsidR="00325890" w:rsidRPr="001E085C" w:rsidRDefault="009E40A5"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 xml:space="preserve">     </w:t>
            </w:r>
            <w:r w:rsidR="00EB1196" w:rsidRPr="00EB1196">
              <w:rPr>
                <w:rFonts w:ascii="Angsana New" w:eastAsia="Times New Roman" w:hAnsi="Angsana New" w:cs="Angsana New"/>
                <w:sz w:val="28"/>
              </w:rPr>
              <w:t>expenses</w:t>
            </w:r>
          </w:p>
        </w:tc>
        <w:tc>
          <w:tcPr>
            <w:tcW w:w="1136" w:type="dxa"/>
            <w:shd w:val="clear" w:color="auto" w:fill="auto"/>
          </w:tcPr>
          <w:p w14:paraId="3C552FE0"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2B1A6B1C"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F8BD6A2"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22B5C6F1"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329DC6F8"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69E6F381"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C188CC7" w14:textId="77777777" w:rsidR="00325890" w:rsidRDefault="00325890" w:rsidP="00325890">
            <w:pPr>
              <w:spacing w:after="0" w:line="240" w:lineRule="auto"/>
              <w:ind w:left="-92"/>
              <w:jc w:val="right"/>
              <w:rPr>
                <w:rFonts w:ascii="Angsana New" w:eastAsia="Times New Roman" w:hAnsi="Angsana New" w:cs="Angsana New" w:hint="cs"/>
                <w:sz w:val="28"/>
                <w:cs/>
              </w:rPr>
            </w:pPr>
          </w:p>
        </w:tc>
      </w:tr>
      <w:tr w:rsidR="00325890" w:rsidRPr="001E085C" w14:paraId="130F636E" w14:textId="77777777" w:rsidTr="00EB1196">
        <w:tblPrEx>
          <w:tblCellMar>
            <w:left w:w="108" w:type="dxa"/>
            <w:right w:w="108" w:type="dxa"/>
          </w:tblCellMar>
        </w:tblPrEx>
        <w:tc>
          <w:tcPr>
            <w:tcW w:w="3256" w:type="dxa"/>
            <w:shd w:val="clear" w:color="auto" w:fill="auto"/>
            <w:vAlign w:val="bottom"/>
          </w:tcPr>
          <w:p w14:paraId="35F24187" w14:textId="77777777" w:rsidR="00325890" w:rsidRPr="001E085C" w:rsidRDefault="00325890" w:rsidP="00325890">
            <w:pPr>
              <w:spacing w:after="0" w:line="240" w:lineRule="auto"/>
              <w:ind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EB1196">
              <w:rPr>
                <w:rFonts w:ascii="Angsana New" w:eastAsia="Times New Roman" w:hAnsi="Angsana New" w:cs="Angsana New"/>
                <w:sz w:val="28"/>
              </w:rPr>
              <w:t xml:space="preserve">    </w:t>
            </w:r>
            <w:r w:rsidR="00EB1196" w:rsidRPr="00EB1196">
              <w:rPr>
                <w:rFonts w:ascii="Angsana New" w:eastAsia="Times New Roman" w:hAnsi="Angsana New" w:cs="Angsana New"/>
                <w:sz w:val="28"/>
              </w:rPr>
              <w:t>Rich Asia Corporation Pub Co., Ltd.</w:t>
            </w:r>
          </w:p>
        </w:tc>
        <w:tc>
          <w:tcPr>
            <w:tcW w:w="1136" w:type="dxa"/>
            <w:shd w:val="clear" w:color="auto" w:fill="auto"/>
            <w:vAlign w:val="bottom"/>
          </w:tcPr>
          <w:p w14:paraId="29C8A692"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279,067</w:t>
            </w:r>
          </w:p>
        </w:tc>
        <w:tc>
          <w:tcPr>
            <w:tcW w:w="284" w:type="dxa"/>
            <w:shd w:val="clear" w:color="auto" w:fill="auto"/>
            <w:vAlign w:val="bottom"/>
          </w:tcPr>
          <w:p w14:paraId="11AAF04E"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65D19BD4"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162,704</w:t>
            </w:r>
          </w:p>
        </w:tc>
        <w:tc>
          <w:tcPr>
            <w:tcW w:w="283" w:type="dxa"/>
            <w:shd w:val="clear" w:color="auto" w:fill="auto"/>
            <w:vAlign w:val="bottom"/>
          </w:tcPr>
          <w:p w14:paraId="3553F666"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71206D7C"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bottom"/>
          </w:tcPr>
          <w:p w14:paraId="0415245D"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3A20B012" w14:textId="77777777" w:rsidR="00325890" w:rsidRDefault="00325890" w:rsidP="00325890">
            <w:pPr>
              <w:spacing w:after="0" w:line="240" w:lineRule="auto"/>
              <w:ind w:left="-92"/>
              <w:jc w:val="right"/>
              <w:rPr>
                <w:rFonts w:ascii="Angsana New" w:eastAsia="Times New Roman" w:hAnsi="Angsana New" w:cs="Angsana New" w:hint="cs"/>
                <w:sz w:val="28"/>
                <w:cs/>
              </w:rPr>
            </w:pPr>
            <w:r>
              <w:rPr>
                <w:rFonts w:ascii="Angsana New" w:eastAsia="Times New Roman" w:hAnsi="Angsana New" w:cs="Angsana New"/>
                <w:sz w:val="28"/>
              </w:rPr>
              <w:t>-</w:t>
            </w:r>
          </w:p>
        </w:tc>
      </w:tr>
      <w:tr w:rsidR="00325890" w:rsidRPr="001E085C" w14:paraId="0BEFF0A3" w14:textId="77777777" w:rsidTr="00EB1196">
        <w:tblPrEx>
          <w:tblCellMar>
            <w:left w:w="108" w:type="dxa"/>
            <w:right w:w="108" w:type="dxa"/>
          </w:tblCellMar>
        </w:tblPrEx>
        <w:tc>
          <w:tcPr>
            <w:tcW w:w="3256" w:type="dxa"/>
            <w:shd w:val="clear" w:color="auto" w:fill="auto"/>
            <w:vAlign w:val="bottom"/>
          </w:tcPr>
          <w:p w14:paraId="506631FA" w14:textId="77777777" w:rsidR="00325890" w:rsidRPr="001E085C" w:rsidRDefault="009E40A5" w:rsidP="00325890">
            <w:pPr>
              <w:spacing w:after="0" w:line="240" w:lineRule="auto"/>
              <w:ind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EB1196" w:rsidRPr="00EB1196">
              <w:rPr>
                <w:rFonts w:ascii="Angsana New" w:eastAsia="Times New Roman" w:hAnsi="Angsana New" w:cs="Angsana New"/>
                <w:sz w:val="28"/>
                <w:lang w:val="th-TH"/>
              </w:rPr>
              <w:t>Financial costs</w:t>
            </w:r>
          </w:p>
        </w:tc>
        <w:tc>
          <w:tcPr>
            <w:tcW w:w="1136" w:type="dxa"/>
            <w:shd w:val="clear" w:color="auto" w:fill="auto"/>
          </w:tcPr>
          <w:p w14:paraId="7B981471"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14551DFA"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06BBB17"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FF52ED4"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5C12742C"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AFFB12C"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E3CC21F" w14:textId="77777777" w:rsidR="00325890" w:rsidRDefault="00325890" w:rsidP="00325890">
            <w:pPr>
              <w:spacing w:after="0" w:line="240" w:lineRule="auto"/>
              <w:ind w:left="-92"/>
              <w:jc w:val="right"/>
              <w:rPr>
                <w:rFonts w:ascii="Angsana New" w:eastAsia="Times New Roman" w:hAnsi="Angsana New" w:cs="Angsana New" w:hint="cs"/>
                <w:sz w:val="28"/>
                <w:cs/>
              </w:rPr>
            </w:pPr>
          </w:p>
        </w:tc>
      </w:tr>
      <w:tr w:rsidR="00325890" w:rsidRPr="001E085C" w14:paraId="7BCB24A5" w14:textId="77777777" w:rsidTr="00EB1196">
        <w:tblPrEx>
          <w:tblCellMar>
            <w:left w:w="108" w:type="dxa"/>
            <w:right w:w="108" w:type="dxa"/>
          </w:tblCellMar>
        </w:tblPrEx>
        <w:tc>
          <w:tcPr>
            <w:tcW w:w="3256" w:type="dxa"/>
            <w:shd w:val="clear" w:color="auto" w:fill="auto"/>
            <w:vAlign w:val="bottom"/>
          </w:tcPr>
          <w:p w14:paraId="0EEF5ABC"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EB1196" w:rsidRPr="00EB1196">
              <w:rPr>
                <w:rFonts w:ascii="Angsana New" w:eastAsia="Times New Roman" w:hAnsi="Angsana New" w:cs="Angsana New"/>
                <w:sz w:val="28"/>
                <w:lang w:val="th-TH"/>
              </w:rPr>
              <w:t xml:space="preserve">Suthee Holding </w:t>
            </w:r>
            <w:r w:rsidR="00EB1196" w:rsidRPr="00EB1196">
              <w:rPr>
                <w:rFonts w:ascii="Angsana New" w:eastAsia="Times New Roman" w:hAnsi="Angsana New" w:cs="Angsana New"/>
                <w:sz w:val="28"/>
              </w:rPr>
              <w:t>Co., Ltd.</w:t>
            </w:r>
          </w:p>
        </w:tc>
        <w:tc>
          <w:tcPr>
            <w:tcW w:w="1136" w:type="dxa"/>
            <w:shd w:val="clear" w:color="auto" w:fill="auto"/>
          </w:tcPr>
          <w:p w14:paraId="0F7896A5"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1,042,640</w:t>
            </w:r>
          </w:p>
        </w:tc>
        <w:tc>
          <w:tcPr>
            <w:tcW w:w="284" w:type="dxa"/>
            <w:shd w:val="clear" w:color="auto" w:fill="auto"/>
          </w:tcPr>
          <w:p w14:paraId="20380233"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FB9123B"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1,042,640</w:t>
            </w:r>
          </w:p>
        </w:tc>
        <w:tc>
          <w:tcPr>
            <w:tcW w:w="283" w:type="dxa"/>
            <w:shd w:val="clear" w:color="auto" w:fill="auto"/>
            <w:vAlign w:val="bottom"/>
          </w:tcPr>
          <w:p w14:paraId="19FD21A6"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1F00AA55"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77934E3A"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692CEE9E" w14:textId="77777777" w:rsidR="00325890" w:rsidRDefault="00325890" w:rsidP="00325890">
            <w:pPr>
              <w:spacing w:after="0" w:line="240" w:lineRule="auto"/>
              <w:ind w:left="-92"/>
              <w:jc w:val="right"/>
              <w:rPr>
                <w:rFonts w:ascii="Angsana New" w:eastAsia="Times New Roman" w:hAnsi="Angsana New" w:cs="Angsana New" w:hint="cs"/>
                <w:sz w:val="28"/>
                <w:cs/>
              </w:rPr>
            </w:pPr>
            <w:r>
              <w:rPr>
                <w:rFonts w:ascii="Angsana New" w:eastAsia="Times New Roman" w:hAnsi="Angsana New" w:cs="Angsana New"/>
                <w:sz w:val="28"/>
              </w:rPr>
              <w:t>-</w:t>
            </w:r>
          </w:p>
        </w:tc>
      </w:tr>
      <w:tr w:rsidR="00325890" w:rsidRPr="001E085C" w14:paraId="38955587" w14:textId="77777777" w:rsidTr="00EB1196">
        <w:tblPrEx>
          <w:tblCellMar>
            <w:left w:w="108" w:type="dxa"/>
            <w:right w:w="108" w:type="dxa"/>
          </w:tblCellMar>
        </w:tblPrEx>
        <w:tc>
          <w:tcPr>
            <w:tcW w:w="3256" w:type="dxa"/>
            <w:shd w:val="clear" w:color="auto" w:fill="auto"/>
            <w:vAlign w:val="bottom"/>
          </w:tcPr>
          <w:p w14:paraId="3B49DACF" w14:textId="77777777" w:rsidR="00325890" w:rsidRPr="001E085C" w:rsidRDefault="00325890" w:rsidP="00325890">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00EB1196" w:rsidRPr="00EB1196">
              <w:rPr>
                <w:rFonts w:ascii="Angsana New" w:eastAsia="Times New Roman" w:hAnsi="Angsana New" w:cs="Angsana New"/>
                <w:sz w:val="28"/>
              </w:rPr>
              <w:t>Rich Asia Corporation Pub Co., Ltd.</w:t>
            </w:r>
          </w:p>
        </w:tc>
        <w:tc>
          <w:tcPr>
            <w:tcW w:w="1136" w:type="dxa"/>
            <w:shd w:val="clear" w:color="auto" w:fill="auto"/>
            <w:vAlign w:val="bottom"/>
          </w:tcPr>
          <w:p w14:paraId="1B5BFD42"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17,900</w:t>
            </w:r>
          </w:p>
        </w:tc>
        <w:tc>
          <w:tcPr>
            <w:tcW w:w="284" w:type="dxa"/>
            <w:shd w:val="clear" w:color="auto" w:fill="auto"/>
            <w:vAlign w:val="bottom"/>
          </w:tcPr>
          <w:p w14:paraId="330FA073"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798B1C96"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11,888</w:t>
            </w:r>
          </w:p>
        </w:tc>
        <w:tc>
          <w:tcPr>
            <w:tcW w:w="283" w:type="dxa"/>
            <w:shd w:val="clear" w:color="auto" w:fill="auto"/>
            <w:vAlign w:val="bottom"/>
          </w:tcPr>
          <w:p w14:paraId="68D4AB43"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41BB2472"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bottom"/>
          </w:tcPr>
          <w:p w14:paraId="437213F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0A74A973" w14:textId="77777777" w:rsidR="00325890" w:rsidRDefault="00325890" w:rsidP="00325890">
            <w:pPr>
              <w:spacing w:after="0" w:line="240" w:lineRule="auto"/>
              <w:ind w:left="-92"/>
              <w:jc w:val="right"/>
              <w:rPr>
                <w:rFonts w:ascii="Angsana New" w:eastAsia="Times New Roman" w:hAnsi="Angsana New" w:cs="Angsana New" w:hint="cs"/>
                <w:sz w:val="28"/>
                <w:cs/>
              </w:rPr>
            </w:pPr>
            <w:r>
              <w:rPr>
                <w:rFonts w:ascii="Angsana New" w:eastAsia="Times New Roman" w:hAnsi="Angsana New" w:cs="Angsana New"/>
                <w:sz w:val="28"/>
              </w:rPr>
              <w:t>-</w:t>
            </w:r>
          </w:p>
        </w:tc>
      </w:tr>
      <w:tr w:rsidR="00325890" w:rsidRPr="001E085C" w14:paraId="59DF514B" w14:textId="77777777" w:rsidTr="00EB1196">
        <w:tblPrEx>
          <w:tblCellMar>
            <w:left w:w="108" w:type="dxa"/>
            <w:right w:w="108" w:type="dxa"/>
          </w:tblCellMar>
        </w:tblPrEx>
        <w:tc>
          <w:tcPr>
            <w:tcW w:w="3256" w:type="dxa"/>
            <w:shd w:val="clear" w:color="auto" w:fill="auto"/>
            <w:vAlign w:val="bottom"/>
          </w:tcPr>
          <w:p w14:paraId="53FEF116" w14:textId="77777777" w:rsidR="00325890" w:rsidRPr="001E085C" w:rsidRDefault="00325890" w:rsidP="00325890">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tcPr>
          <w:p w14:paraId="7673B90C"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508EFC51"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18728C1D"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D760275"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33493F1C"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1C06F1B6"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5173931B"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1286D736" w14:textId="77777777" w:rsidTr="00A73CEE">
        <w:tblPrEx>
          <w:tblCellMar>
            <w:left w:w="108" w:type="dxa"/>
            <w:right w:w="108" w:type="dxa"/>
          </w:tblCellMar>
        </w:tblPrEx>
        <w:tc>
          <w:tcPr>
            <w:tcW w:w="3256" w:type="dxa"/>
            <w:shd w:val="clear" w:color="auto" w:fill="auto"/>
            <w:vAlign w:val="bottom"/>
          </w:tcPr>
          <w:p w14:paraId="673E85F5" w14:textId="77777777" w:rsidR="00325890" w:rsidRPr="001E085C" w:rsidRDefault="00325890" w:rsidP="00325890">
            <w:pPr>
              <w:spacing w:after="0" w:line="240" w:lineRule="auto"/>
              <w:ind w:left="-114" w:right="-108"/>
              <w:rPr>
                <w:rFonts w:ascii="Angsana New" w:eastAsia="Times New Roman" w:hAnsi="Angsana New" w:cs="Angsana New"/>
                <w:sz w:val="28"/>
                <w:cs/>
                <w:lang w:val="th-TH"/>
              </w:rPr>
            </w:pPr>
            <w:r w:rsidRPr="001E085C">
              <w:rPr>
                <w:rFonts w:ascii="Angsana New" w:hAnsi="Angsana New" w:cs="Angsana New"/>
                <w:sz w:val="28"/>
                <w:u w:val="single"/>
              </w:rPr>
              <w:lastRenderedPageBreak/>
              <w:t>Transactions with related persons</w:t>
            </w:r>
          </w:p>
        </w:tc>
        <w:tc>
          <w:tcPr>
            <w:tcW w:w="1136" w:type="dxa"/>
            <w:shd w:val="clear" w:color="auto" w:fill="auto"/>
          </w:tcPr>
          <w:p w14:paraId="64A5EE6E"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4CB8D76A" w14:textId="77777777" w:rsidR="00325890" w:rsidRPr="001E085C"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tcPr>
          <w:p w14:paraId="6A2CD519"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cs/>
              </w:rPr>
            </w:pPr>
          </w:p>
        </w:tc>
        <w:tc>
          <w:tcPr>
            <w:tcW w:w="283" w:type="dxa"/>
            <w:shd w:val="clear" w:color="auto" w:fill="auto"/>
            <w:vAlign w:val="bottom"/>
          </w:tcPr>
          <w:p w14:paraId="54F806E2" w14:textId="77777777" w:rsidR="00325890" w:rsidRPr="001E085C"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4A2CEE08" w14:textId="77777777" w:rsidR="00325890" w:rsidRPr="001E085C"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38B49242"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025BB04B"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07DB3F24" w14:textId="77777777" w:rsidTr="00325890">
        <w:tblPrEx>
          <w:tblCellMar>
            <w:left w:w="108" w:type="dxa"/>
            <w:right w:w="108" w:type="dxa"/>
          </w:tblCellMar>
        </w:tblPrEx>
        <w:tc>
          <w:tcPr>
            <w:tcW w:w="3256" w:type="dxa"/>
            <w:shd w:val="clear" w:color="auto" w:fill="auto"/>
            <w:vAlign w:val="bottom"/>
          </w:tcPr>
          <w:p w14:paraId="59FADB4E" w14:textId="77777777" w:rsidR="00325890" w:rsidRDefault="00325890" w:rsidP="00325890">
            <w:pPr>
              <w:spacing w:after="0" w:line="240" w:lineRule="auto"/>
              <w:ind w:left="-96" w:right="-108" w:firstLine="273"/>
              <w:rPr>
                <w:rFonts w:ascii="Angsana New" w:eastAsia="Times New Roman" w:hAnsi="Angsana New" w:cs="Angsana New"/>
                <w:sz w:val="28"/>
              </w:rPr>
            </w:pPr>
            <w:r w:rsidRPr="001E085C">
              <w:rPr>
                <w:rFonts w:ascii="Angsana New" w:eastAsia="Times New Roman" w:hAnsi="Angsana New" w:cs="Angsana New"/>
                <w:sz w:val="28"/>
              </w:rPr>
              <w:t>Cost, Selling</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and Administrative </w:t>
            </w:r>
          </w:p>
          <w:p w14:paraId="07BC2205" w14:textId="77777777" w:rsidR="00325890" w:rsidRPr="001E085C" w:rsidRDefault="009E40A5" w:rsidP="00325890">
            <w:pPr>
              <w:spacing w:after="0" w:line="240" w:lineRule="auto"/>
              <w:ind w:left="-96" w:right="-108" w:firstLine="273"/>
              <w:rPr>
                <w:rFonts w:ascii="Angsana New" w:eastAsia="Times New Roman" w:hAnsi="Angsana New" w:cs="Angsana New"/>
                <w:sz w:val="28"/>
                <w:cs/>
                <w:lang w:val="th-TH"/>
              </w:rPr>
            </w:pPr>
            <w:r>
              <w:rPr>
                <w:rFonts w:ascii="Angsana New" w:eastAsia="Times New Roman" w:hAnsi="Angsana New" w:cs="Angsana New"/>
                <w:sz w:val="28"/>
              </w:rPr>
              <w:t xml:space="preserve">     </w:t>
            </w:r>
            <w:r w:rsidR="00325890" w:rsidRPr="001E085C">
              <w:rPr>
                <w:rFonts w:ascii="Angsana New" w:eastAsia="Times New Roman" w:hAnsi="Angsana New" w:cs="Angsana New"/>
                <w:sz w:val="28"/>
              </w:rPr>
              <w:t>expenses</w:t>
            </w:r>
          </w:p>
        </w:tc>
        <w:tc>
          <w:tcPr>
            <w:tcW w:w="1136" w:type="dxa"/>
            <w:shd w:val="clear" w:color="auto" w:fill="auto"/>
          </w:tcPr>
          <w:p w14:paraId="5771D5C2" w14:textId="77777777" w:rsidR="00325890" w:rsidRDefault="00325890" w:rsidP="00325890">
            <w:pPr>
              <w:spacing w:after="0" w:line="240" w:lineRule="auto"/>
              <w:ind w:left="-92"/>
              <w:jc w:val="right"/>
              <w:rPr>
                <w:rFonts w:ascii="Angsana New" w:eastAsia="Times New Roman" w:hAnsi="Angsana New" w:cs="Angsana New"/>
                <w:sz w:val="28"/>
              </w:rPr>
            </w:pPr>
          </w:p>
          <w:p w14:paraId="4522594E" w14:textId="77777777" w:rsidR="00325890" w:rsidRPr="001E085C" w:rsidRDefault="00325890" w:rsidP="00325890">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621,977</w:t>
            </w:r>
          </w:p>
        </w:tc>
        <w:tc>
          <w:tcPr>
            <w:tcW w:w="284" w:type="dxa"/>
            <w:shd w:val="clear" w:color="auto" w:fill="auto"/>
          </w:tcPr>
          <w:p w14:paraId="51C8D968" w14:textId="77777777" w:rsidR="00325890" w:rsidRPr="001E085C" w:rsidRDefault="00325890" w:rsidP="00325890">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1493CFB" w14:textId="77777777" w:rsidR="00325890" w:rsidRDefault="00325890" w:rsidP="00325890">
            <w:pPr>
              <w:tabs>
                <w:tab w:val="left" w:pos="360"/>
              </w:tabs>
              <w:spacing w:after="0" w:line="240" w:lineRule="auto"/>
              <w:ind w:left="-123"/>
              <w:jc w:val="right"/>
              <w:rPr>
                <w:rFonts w:ascii="Angsana New" w:eastAsia="Times New Roman" w:hAnsi="Angsana New" w:cs="Angsana New"/>
                <w:sz w:val="28"/>
              </w:rPr>
            </w:pPr>
          </w:p>
          <w:p w14:paraId="11B526A1" w14:textId="77777777" w:rsidR="00325890" w:rsidRPr="001E085C" w:rsidRDefault="00325890" w:rsidP="00325890">
            <w:pPr>
              <w:tabs>
                <w:tab w:val="left" w:pos="360"/>
              </w:tabs>
              <w:spacing w:after="0" w:line="240" w:lineRule="auto"/>
              <w:ind w:left="-123"/>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83" w:type="dxa"/>
            <w:shd w:val="clear" w:color="auto" w:fill="auto"/>
            <w:vAlign w:val="bottom"/>
          </w:tcPr>
          <w:p w14:paraId="6D979FDD" w14:textId="77777777" w:rsidR="00325890" w:rsidRPr="001E085C" w:rsidRDefault="00325890" w:rsidP="00325890">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6CDCD605" w14:textId="77777777" w:rsidR="00325890" w:rsidRDefault="00325890" w:rsidP="00325890">
            <w:pPr>
              <w:spacing w:after="0" w:line="240" w:lineRule="auto"/>
              <w:ind w:left="-92"/>
              <w:jc w:val="right"/>
              <w:rPr>
                <w:rFonts w:ascii="Angsana New" w:eastAsia="Times New Roman" w:hAnsi="Angsana New" w:cs="Angsana New"/>
                <w:sz w:val="28"/>
              </w:rPr>
            </w:pPr>
          </w:p>
          <w:p w14:paraId="6F0B7DDE" w14:textId="77777777" w:rsidR="00325890" w:rsidRPr="001E085C" w:rsidRDefault="00325890" w:rsidP="00325890">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36" w:type="dxa"/>
            <w:shd w:val="clear" w:color="auto" w:fill="auto"/>
            <w:vAlign w:val="center"/>
          </w:tcPr>
          <w:p w14:paraId="26E897D3" w14:textId="77777777" w:rsidR="00325890" w:rsidRPr="001E085C"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44153BF7" w14:textId="77777777" w:rsidR="00325890" w:rsidRDefault="00325890" w:rsidP="00325890">
            <w:pPr>
              <w:spacing w:after="0" w:line="240" w:lineRule="auto"/>
              <w:ind w:left="-92"/>
              <w:jc w:val="right"/>
              <w:rPr>
                <w:rFonts w:ascii="Angsana New" w:eastAsia="Times New Roman" w:hAnsi="Angsana New" w:cs="Angsana New"/>
                <w:sz w:val="28"/>
              </w:rPr>
            </w:pPr>
          </w:p>
          <w:p w14:paraId="7DAA430D" w14:textId="77777777" w:rsidR="00325890" w:rsidRPr="001E085C" w:rsidRDefault="00325890" w:rsidP="00325890">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hint="cs"/>
                <w:sz w:val="28"/>
                <w:cs/>
              </w:rPr>
              <w:t>-</w:t>
            </w:r>
          </w:p>
        </w:tc>
      </w:tr>
    </w:tbl>
    <w:p w14:paraId="0111ED79" w14:textId="77777777" w:rsidR="0030020C" w:rsidRDefault="00D115A0" w:rsidP="001A123E">
      <w:pPr>
        <w:pStyle w:val="a7"/>
        <w:numPr>
          <w:ilvl w:val="1"/>
          <w:numId w:val="3"/>
        </w:numPr>
        <w:spacing w:before="120" w:after="0" w:line="240" w:lineRule="auto"/>
        <w:ind w:left="709" w:hanging="425"/>
        <w:contextualSpacing w:val="0"/>
        <w:rPr>
          <w:rFonts w:ascii="Angsana New" w:hAnsi="Angsana New" w:cs="Angsana New"/>
          <w:b/>
          <w:bCs/>
          <w:sz w:val="28"/>
        </w:rPr>
      </w:pPr>
      <w:r w:rsidRPr="00D115A0">
        <w:rPr>
          <w:rFonts w:ascii="Angsana New" w:hAnsi="Angsana New" w:cs="Angsana New"/>
          <w:b/>
          <w:bCs/>
          <w:sz w:val="28"/>
        </w:rPr>
        <w:t>Construction contract</w:t>
      </w:r>
    </w:p>
    <w:p w14:paraId="27CFE093" w14:textId="77777777" w:rsidR="0030020C" w:rsidRDefault="002340BD" w:rsidP="001A123E">
      <w:pPr>
        <w:pStyle w:val="a7"/>
        <w:spacing w:before="120" w:after="0" w:line="240" w:lineRule="auto"/>
        <w:ind w:left="709"/>
        <w:contextualSpacing w:val="0"/>
        <w:jc w:val="thaiDistribute"/>
        <w:rPr>
          <w:rFonts w:ascii="Angsana New" w:hAnsi="Angsana New" w:cs="Angsana New"/>
          <w:b/>
          <w:bCs/>
          <w:sz w:val="28"/>
        </w:rPr>
      </w:pPr>
      <w:r w:rsidRPr="002340BD">
        <w:rPr>
          <w:rFonts w:ascii="Angsana New" w:hAnsi="Angsana New" w:cs="Angsana New"/>
          <w:sz w:val="28"/>
        </w:rPr>
        <w:t xml:space="preserve">On October 9, 2018, PG &amp; C 5714 Company Limited entered into a construction contract for a power plant construction project with PBN Globalize Company Limited. The contract value was </w:t>
      </w:r>
      <w:r w:rsidR="00B96724">
        <w:rPr>
          <w:rFonts w:ascii="Angsana New" w:hAnsi="Angsana New" w:cs="Angsana New"/>
          <w:sz w:val="28"/>
        </w:rPr>
        <w:t>B</w:t>
      </w:r>
      <w:r w:rsidR="00B96724" w:rsidRPr="002340BD">
        <w:rPr>
          <w:rFonts w:ascii="Angsana New" w:hAnsi="Angsana New" w:cs="Angsana New"/>
          <w:sz w:val="28"/>
        </w:rPr>
        <w:t xml:space="preserve">aht </w:t>
      </w:r>
      <w:r w:rsidRPr="002340BD">
        <w:rPr>
          <w:rFonts w:ascii="Angsana New" w:hAnsi="Angsana New" w:cs="Angsana New"/>
          <w:sz w:val="28"/>
        </w:rPr>
        <w:t xml:space="preserve">41.50 million. </w:t>
      </w:r>
      <w:r w:rsidR="00B96724">
        <w:rPr>
          <w:rFonts w:ascii="Angsana New" w:hAnsi="Angsana New" w:cs="Angsana New"/>
          <w:sz w:val="28"/>
        </w:rPr>
        <w:t>B</w:t>
      </w:r>
      <w:r w:rsidR="00B96724" w:rsidRPr="002340BD">
        <w:rPr>
          <w:rFonts w:ascii="Angsana New" w:hAnsi="Angsana New" w:cs="Angsana New"/>
          <w:sz w:val="28"/>
        </w:rPr>
        <w:t xml:space="preserve">aht </w:t>
      </w:r>
      <w:r w:rsidRPr="002340BD">
        <w:rPr>
          <w:rFonts w:ascii="Angsana New" w:hAnsi="Angsana New" w:cs="Angsana New"/>
          <w:sz w:val="28"/>
        </w:rPr>
        <w:t>29.82 million is currently recognized as work in progress. The construction period has been extended to October 2024 due to the Russian-Ukrainian war.</w:t>
      </w:r>
    </w:p>
    <w:p w14:paraId="6CE721EC" w14:textId="77777777" w:rsidR="0030020C" w:rsidRPr="0030020C" w:rsidRDefault="001A123E" w:rsidP="001A123E">
      <w:pPr>
        <w:pStyle w:val="a7"/>
        <w:spacing w:before="120" w:after="0" w:line="240" w:lineRule="auto"/>
        <w:ind w:left="709"/>
        <w:contextualSpacing w:val="0"/>
        <w:jc w:val="thaiDistribute"/>
        <w:rPr>
          <w:rFonts w:ascii="Angsana New" w:hAnsi="Angsana New" w:cs="Angsana New"/>
          <w:b/>
          <w:bCs/>
          <w:sz w:val="28"/>
        </w:rPr>
      </w:pPr>
      <w:r w:rsidRPr="001A123E">
        <w:rPr>
          <w:rFonts w:ascii="Angsana New" w:hAnsi="Angsana New" w:cs="Angsana New"/>
          <w:sz w:val="28"/>
        </w:rPr>
        <w:t xml:space="preserve">On October </w:t>
      </w:r>
      <w:r w:rsidR="00EB17D6" w:rsidRPr="00EB17D6">
        <w:rPr>
          <w:rFonts w:ascii="Angsana New" w:hAnsi="Angsana New" w:cs="Angsana New"/>
          <w:sz w:val="28"/>
        </w:rPr>
        <w:t>9</w:t>
      </w:r>
      <w:r w:rsidRPr="001A123E">
        <w:rPr>
          <w:rFonts w:ascii="Angsana New" w:hAnsi="Angsana New" w:cs="Angsana New"/>
          <w:sz w:val="28"/>
        </w:rPr>
        <w:t xml:space="preserve">, </w:t>
      </w:r>
      <w:r w:rsidR="00EB17D6" w:rsidRPr="00EB17D6">
        <w:rPr>
          <w:rFonts w:ascii="Angsana New" w:hAnsi="Angsana New" w:cs="Angsana New"/>
          <w:sz w:val="28"/>
        </w:rPr>
        <w:t>2018</w:t>
      </w:r>
      <w:r w:rsidRPr="001A123E">
        <w:rPr>
          <w:rFonts w:ascii="Angsana New" w:hAnsi="Angsana New" w:cs="Angsana New"/>
          <w:sz w:val="28"/>
        </w:rPr>
        <w:t xml:space="preserve">, Tang Corporation Company Limited entered into a construction contract for a waste separation plant construction project with PBN Globalize Company Limited. The contract value is </w:t>
      </w:r>
      <w:r w:rsidR="00C35638">
        <w:rPr>
          <w:rFonts w:ascii="Angsana New" w:hAnsi="Angsana New" w:cs="Angsana New"/>
          <w:sz w:val="28"/>
        </w:rPr>
        <w:t>B</w:t>
      </w:r>
      <w:r w:rsidR="00C35638" w:rsidRPr="001A123E">
        <w:rPr>
          <w:rFonts w:ascii="Angsana New" w:hAnsi="Angsana New" w:cs="Angsana New"/>
          <w:sz w:val="28"/>
        </w:rPr>
        <w:t>aht</w:t>
      </w:r>
      <w:r w:rsidR="00C35638" w:rsidRPr="00EB17D6">
        <w:rPr>
          <w:rFonts w:ascii="Angsana New" w:hAnsi="Angsana New" w:cs="Angsana New"/>
          <w:sz w:val="28"/>
        </w:rPr>
        <w:t xml:space="preserve"> </w:t>
      </w:r>
      <w:r w:rsidR="00EB17D6" w:rsidRPr="00EB17D6">
        <w:rPr>
          <w:rFonts w:ascii="Angsana New" w:hAnsi="Angsana New" w:cs="Angsana New"/>
          <w:sz w:val="28"/>
        </w:rPr>
        <w:t>40</w:t>
      </w:r>
      <w:r w:rsidRPr="001A123E">
        <w:rPr>
          <w:rFonts w:ascii="Angsana New" w:hAnsi="Angsana New" w:cs="Angsana New"/>
          <w:sz w:val="28"/>
          <w:cs/>
        </w:rPr>
        <w:t>.</w:t>
      </w:r>
      <w:r w:rsidR="00EB17D6" w:rsidRPr="00EB17D6">
        <w:rPr>
          <w:rFonts w:ascii="Angsana New" w:hAnsi="Angsana New" w:cs="Angsana New"/>
          <w:sz w:val="28"/>
        </w:rPr>
        <w:t>20</w:t>
      </w:r>
      <w:r w:rsidRPr="001A123E">
        <w:rPr>
          <w:rFonts w:ascii="Angsana New" w:hAnsi="Angsana New" w:cs="Angsana New"/>
          <w:sz w:val="28"/>
          <w:cs/>
        </w:rPr>
        <w:t xml:space="preserve"> </w:t>
      </w:r>
      <w:r w:rsidRPr="001A123E">
        <w:rPr>
          <w:rFonts w:ascii="Angsana New" w:hAnsi="Angsana New" w:cs="Angsana New"/>
          <w:sz w:val="28"/>
        </w:rPr>
        <w:t xml:space="preserve">million. Currently, the construction period has been extended. Until January </w:t>
      </w:r>
      <w:r w:rsidR="00EB17D6" w:rsidRPr="00EB17D6">
        <w:rPr>
          <w:rFonts w:ascii="Angsana New" w:hAnsi="Angsana New" w:cs="Angsana New"/>
          <w:sz w:val="28"/>
        </w:rPr>
        <w:t>30</w:t>
      </w:r>
      <w:r w:rsidRPr="001A123E">
        <w:rPr>
          <w:rFonts w:ascii="Angsana New" w:hAnsi="Angsana New" w:cs="Angsana New"/>
          <w:sz w:val="28"/>
        </w:rPr>
        <w:t xml:space="preserve">, </w:t>
      </w:r>
      <w:r w:rsidR="00EB17D6" w:rsidRPr="00EB17D6">
        <w:rPr>
          <w:rFonts w:ascii="Angsana New" w:hAnsi="Angsana New" w:cs="Angsana New"/>
          <w:sz w:val="28"/>
        </w:rPr>
        <w:t>2025</w:t>
      </w:r>
      <w:r w:rsidRPr="001A123E">
        <w:rPr>
          <w:rFonts w:ascii="Angsana New" w:hAnsi="Angsana New" w:cs="Angsana New"/>
          <w:sz w:val="28"/>
          <w:cs/>
        </w:rPr>
        <w:t>.</w:t>
      </w:r>
    </w:p>
    <w:p w14:paraId="7A0D3AC0" w14:textId="77777777" w:rsidR="0030020C" w:rsidRDefault="001A123E" w:rsidP="001A123E">
      <w:pPr>
        <w:pStyle w:val="a7"/>
        <w:spacing w:before="120" w:after="0" w:line="240" w:lineRule="auto"/>
        <w:ind w:left="709"/>
        <w:contextualSpacing w:val="0"/>
        <w:jc w:val="thaiDistribute"/>
        <w:rPr>
          <w:rFonts w:ascii="Angsana New" w:hAnsi="Angsana New" w:cs="Angsana New"/>
          <w:sz w:val="28"/>
        </w:rPr>
      </w:pPr>
      <w:r w:rsidRPr="001A123E">
        <w:rPr>
          <w:rFonts w:ascii="Angsana New" w:hAnsi="Angsana New" w:cs="Angsana New"/>
          <w:sz w:val="28"/>
        </w:rPr>
        <w:t xml:space="preserve">On October 9, 2018, PG &amp; C 5714 Co., Ltd. entered into a contract to sell and install machinery and equipment for the waste separation plant project with K.B.M. Construction Co., Ltd., with a contract value of </w:t>
      </w:r>
      <w:r w:rsidR="00C35638">
        <w:rPr>
          <w:rFonts w:ascii="Angsana New" w:hAnsi="Angsana New" w:cs="Angsana New"/>
          <w:sz w:val="28"/>
        </w:rPr>
        <w:t>B</w:t>
      </w:r>
      <w:r w:rsidR="00C35638" w:rsidRPr="001A123E">
        <w:rPr>
          <w:rFonts w:ascii="Angsana New" w:hAnsi="Angsana New" w:cs="Angsana New"/>
          <w:sz w:val="28"/>
        </w:rPr>
        <w:t xml:space="preserve">aht </w:t>
      </w:r>
      <w:r w:rsidRPr="001A123E">
        <w:rPr>
          <w:rFonts w:ascii="Angsana New" w:hAnsi="Angsana New" w:cs="Angsana New"/>
          <w:sz w:val="28"/>
        </w:rPr>
        <w:t>120 million. Currently, construction has not begun.</w:t>
      </w:r>
    </w:p>
    <w:p w14:paraId="6893E271" w14:textId="77777777" w:rsidR="00353AC9" w:rsidRPr="001E085C" w:rsidRDefault="00353AC9" w:rsidP="0057246B">
      <w:pPr>
        <w:pStyle w:val="a7"/>
        <w:numPr>
          <w:ilvl w:val="1"/>
          <w:numId w:val="3"/>
        </w:numPr>
        <w:spacing w:before="120" w:after="0" w:line="240" w:lineRule="auto"/>
        <w:ind w:left="709" w:hanging="425"/>
        <w:contextualSpacing w:val="0"/>
        <w:rPr>
          <w:rFonts w:ascii="Angsana New" w:hAnsi="Angsana New" w:cs="Angsana New"/>
          <w:b/>
          <w:bCs/>
          <w:sz w:val="28"/>
        </w:rPr>
      </w:pPr>
      <w:r w:rsidRPr="001E085C">
        <w:rPr>
          <w:rFonts w:ascii="Angsana New" w:hAnsi="Angsana New" w:cs="Angsana New"/>
          <w:b/>
          <w:bCs/>
          <w:sz w:val="28"/>
        </w:rPr>
        <w:t>Management remunerations</w:t>
      </w:r>
    </w:p>
    <w:tbl>
      <w:tblPr>
        <w:tblW w:w="8664" w:type="dxa"/>
        <w:tblInd w:w="709" w:type="dxa"/>
        <w:tblLayout w:type="fixed"/>
        <w:tblCellMar>
          <w:left w:w="0" w:type="dxa"/>
          <w:right w:w="0" w:type="dxa"/>
        </w:tblCellMar>
        <w:tblLook w:val="0000" w:firstRow="0" w:lastRow="0" w:firstColumn="0" w:lastColumn="0" w:noHBand="0" w:noVBand="0"/>
      </w:tblPr>
      <w:tblGrid>
        <w:gridCol w:w="2977"/>
        <w:gridCol w:w="1222"/>
        <w:gridCol w:w="282"/>
        <w:gridCol w:w="1222"/>
        <w:gridCol w:w="281"/>
        <w:gridCol w:w="1222"/>
        <w:gridCol w:w="236"/>
        <w:gridCol w:w="1222"/>
      </w:tblGrid>
      <w:tr w:rsidR="006F4290" w:rsidRPr="001E085C" w14:paraId="0BE559A6" w14:textId="77777777" w:rsidTr="00132AE4">
        <w:trPr>
          <w:cantSplit/>
          <w:tblHeader/>
        </w:trPr>
        <w:tc>
          <w:tcPr>
            <w:tcW w:w="2977" w:type="dxa"/>
          </w:tcPr>
          <w:p w14:paraId="0C62EB49" w14:textId="77777777" w:rsidR="006F4290" w:rsidRPr="001E085C" w:rsidRDefault="006F4290" w:rsidP="0057246B">
            <w:pPr>
              <w:spacing w:after="0" w:line="240" w:lineRule="auto"/>
              <w:rPr>
                <w:rFonts w:ascii="Angsana New" w:eastAsia="Times New Roman" w:hAnsi="Angsana New" w:cs="Angsana New"/>
                <w:sz w:val="28"/>
                <w:cs/>
                <w:lang w:val="th-TH"/>
              </w:rPr>
            </w:pPr>
          </w:p>
        </w:tc>
        <w:tc>
          <w:tcPr>
            <w:tcW w:w="5687" w:type="dxa"/>
            <w:gridSpan w:val="7"/>
          </w:tcPr>
          <w:p w14:paraId="49E90804" w14:textId="77777777" w:rsidR="006F4290" w:rsidRPr="001E085C" w:rsidRDefault="00FD5DB7" w:rsidP="0057246B">
            <w:pPr>
              <w:spacing w:after="0" w:line="240" w:lineRule="auto"/>
              <w:ind w:right="56"/>
              <w:jc w:val="right"/>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1668E3" w:rsidRPr="001E085C" w14:paraId="3B3CB7AE" w14:textId="77777777" w:rsidTr="00132AE4">
        <w:trPr>
          <w:cantSplit/>
          <w:tblHeader/>
        </w:trPr>
        <w:tc>
          <w:tcPr>
            <w:tcW w:w="2977" w:type="dxa"/>
          </w:tcPr>
          <w:p w14:paraId="78ACE0C3" w14:textId="77777777" w:rsidR="001668E3" w:rsidRPr="001E085C" w:rsidRDefault="001668E3" w:rsidP="0057246B">
            <w:pPr>
              <w:spacing w:after="0" w:line="240" w:lineRule="auto"/>
              <w:rPr>
                <w:rFonts w:ascii="Angsana New" w:eastAsia="Times New Roman" w:hAnsi="Angsana New" w:cs="Angsana New"/>
                <w:sz w:val="28"/>
                <w:cs/>
                <w:lang w:val="th-TH"/>
              </w:rPr>
            </w:pPr>
          </w:p>
        </w:tc>
        <w:tc>
          <w:tcPr>
            <w:tcW w:w="5687" w:type="dxa"/>
            <w:gridSpan w:val="7"/>
            <w:tcBorders>
              <w:bottom w:val="single" w:sz="4" w:space="0" w:color="auto"/>
            </w:tcBorders>
          </w:tcPr>
          <w:p w14:paraId="1B37802B" w14:textId="77777777" w:rsidR="001668E3" w:rsidRPr="001E085C" w:rsidRDefault="001668E3" w:rsidP="0057246B">
            <w:pPr>
              <w:spacing w:after="0" w:line="240" w:lineRule="auto"/>
              <w:ind w:right="56"/>
              <w:jc w:val="center"/>
              <w:rPr>
                <w:rFonts w:ascii="Angsana New" w:eastAsia="Times New Roman" w:hAnsi="Angsana New" w:cs="Angsana New"/>
                <w:sz w:val="28"/>
                <w:cs/>
                <w:lang w:val="en-GB"/>
              </w:rPr>
            </w:pPr>
            <w:r w:rsidRPr="001E085C">
              <w:rPr>
                <w:rFonts w:ascii="Angsana New" w:eastAsia="Times New Roman" w:hAnsi="Angsana New" w:cs="Angsana New"/>
                <w:sz w:val="28"/>
              </w:rPr>
              <w:t>Consolidated</w:t>
            </w:r>
            <w:r w:rsidRPr="001E085C">
              <w:rPr>
                <w:rFonts w:ascii="Angsana New" w:eastAsia="Times New Roman" w:hAnsi="Angsana New" w:cs="Angsana New"/>
                <w:sz w:val="28"/>
                <w:szCs w:val="22"/>
              </w:rPr>
              <w:t xml:space="preserve"> </w:t>
            </w:r>
            <w:r w:rsidR="00980809" w:rsidRPr="001E085C">
              <w:rPr>
                <w:rFonts w:ascii="Angsana New" w:eastAsia="Times New Roman" w:hAnsi="Angsana New" w:cs="Angsana New"/>
                <w:sz w:val="28"/>
                <w:szCs w:val="22"/>
              </w:rPr>
              <w:t>and</w:t>
            </w:r>
            <w:r w:rsidRPr="001E085C">
              <w:rPr>
                <w:rFonts w:ascii="Angsana New" w:eastAsia="Times New Roman" w:hAnsi="Angsana New" w:cs="Angsana New"/>
                <w:sz w:val="28"/>
                <w:szCs w:val="22"/>
              </w:rPr>
              <w:t xml:space="preserve"> </w:t>
            </w:r>
            <w:r w:rsidRPr="001E085C">
              <w:rPr>
                <w:rFonts w:ascii="Angsana New" w:eastAsia="Times New Roman" w:hAnsi="Angsana New" w:cs="Angsana New"/>
                <w:sz w:val="28"/>
                <w:cs/>
              </w:rPr>
              <w:t>Separate financial statement</w:t>
            </w:r>
          </w:p>
        </w:tc>
      </w:tr>
      <w:tr w:rsidR="00275F36" w:rsidRPr="001E085C" w14:paraId="50E0AF60" w14:textId="77777777" w:rsidTr="00132AE4">
        <w:trPr>
          <w:cantSplit/>
          <w:tblHeader/>
        </w:trPr>
        <w:tc>
          <w:tcPr>
            <w:tcW w:w="2977" w:type="dxa"/>
          </w:tcPr>
          <w:p w14:paraId="235F61AF" w14:textId="77777777" w:rsidR="00275F36" w:rsidRPr="001E085C" w:rsidRDefault="00275F36" w:rsidP="0057246B">
            <w:pPr>
              <w:spacing w:after="0" w:line="240" w:lineRule="auto"/>
              <w:ind w:left="317" w:hanging="317"/>
              <w:rPr>
                <w:rFonts w:ascii="Angsana New" w:eastAsia="Times New Roman" w:hAnsi="Angsana New" w:cs="Angsana New"/>
                <w:sz w:val="28"/>
                <w:cs/>
                <w:lang w:val="th-TH"/>
              </w:rPr>
            </w:pPr>
          </w:p>
        </w:tc>
        <w:tc>
          <w:tcPr>
            <w:tcW w:w="5687" w:type="dxa"/>
            <w:gridSpan w:val="7"/>
            <w:tcBorders>
              <w:top w:val="single" w:sz="4" w:space="0" w:color="auto"/>
              <w:bottom w:val="single" w:sz="4" w:space="0" w:color="auto"/>
            </w:tcBorders>
          </w:tcPr>
          <w:p w14:paraId="1D333764" w14:textId="77777777" w:rsidR="00275F36" w:rsidRPr="001E085C" w:rsidRDefault="00275F3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For the year ended December 31,</w:t>
            </w:r>
          </w:p>
        </w:tc>
      </w:tr>
      <w:tr w:rsidR="001E59AB" w:rsidRPr="001E085C" w14:paraId="345C072B" w14:textId="77777777" w:rsidTr="00132AE4">
        <w:trPr>
          <w:trHeight w:val="70"/>
          <w:tblHeader/>
        </w:trPr>
        <w:tc>
          <w:tcPr>
            <w:tcW w:w="2977" w:type="dxa"/>
          </w:tcPr>
          <w:p w14:paraId="56B4CA9E" w14:textId="77777777" w:rsidR="001E59AB" w:rsidRPr="001E085C" w:rsidRDefault="001E59AB" w:rsidP="001E59AB">
            <w:pPr>
              <w:spacing w:after="0" w:line="240" w:lineRule="auto"/>
              <w:ind w:left="317" w:hanging="317"/>
              <w:rPr>
                <w:rFonts w:ascii="Angsana New" w:eastAsia="Times New Roman" w:hAnsi="Angsana New" w:cs="Angsana New"/>
                <w:sz w:val="28"/>
                <w:u w:val="single"/>
              </w:rPr>
            </w:pPr>
          </w:p>
        </w:tc>
        <w:tc>
          <w:tcPr>
            <w:tcW w:w="1222" w:type="dxa"/>
            <w:tcBorders>
              <w:top w:val="single" w:sz="4" w:space="0" w:color="auto"/>
              <w:bottom w:val="single" w:sz="4" w:space="0" w:color="auto"/>
            </w:tcBorders>
          </w:tcPr>
          <w:p w14:paraId="70CDF9F2"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28FA9DFE"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318BF476"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2</w:t>
            </w:r>
          </w:p>
        </w:tc>
        <w:tc>
          <w:tcPr>
            <w:tcW w:w="281" w:type="dxa"/>
          </w:tcPr>
          <w:p w14:paraId="612E2EE1"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43C949AD"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c>
          <w:tcPr>
            <w:tcW w:w="236" w:type="dxa"/>
            <w:tcBorders>
              <w:top w:val="single" w:sz="4" w:space="0" w:color="auto"/>
            </w:tcBorders>
          </w:tcPr>
          <w:p w14:paraId="1C1C46D2"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03D59905"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2</w:t>
            </w:r>
          </w:p>
        </w:tc>
      </w:tr>
      <w:tr w:rsidR="0030020C" w:rsidRPr="001E085C" w14:paraId="1095CE0A" w14:textId="77777777" w:rsidTr="0030020C">
        <w:tblPrEx>
          <w:tblCellMar>
            <w:left w:w="108" w:type="dxa"/>
            <w:right w:w="108" w:type="dxa"/>
          </w:tblCellMar>
        </w:tblPrEx>
        <w:tc>
          <w:tcPr>
            <w:tcW w:w="2977" w:type="dxa"/>
            <w:shd w:val="clear" w:color="auto" w:fill="auto"/>
          </w:tcPr>
          <w:p w14:paraId="498BD8DC" w14:textId="77777777" w:rsidR="0030020C" w:rsidRPr="001E085C" w:rsidRDefault="0030020C" w:rsidP="0030020C">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Short term employee benefits</w:t>
            </w:r>
          </w:p>
        </w:tc>
        <w:tc>
          <w:tcPr>
            <w:tcW w:w="1222" w:type="dxa"/>
            <w:shd w:val="clear" w:color="auto" w:fill="auto"/>
          </w:tcPr>
          <w:p w14:paraId="150B3A67" w14:textId="77777777" w:rsidR="0030020C" w:rsidRPr="001E085C" w:rsidRDefault="0030020C" w:rsidP="0030020C">
            <w:pPr>
              <w:spacing w:after="0" w:line="240" w:lineRule="auto"/>
              <w:ind w:left="-92"/>
              <w:jc w:val="right"/>
              <w:rPr>
                <w:rFonts w:ascii="Angsana New" w:eastAsia="Times New Roman" w:hAnsi="Angsana New" w:cs="Angsana New"/>
                <w:sz w:val="28"/>
              </w:rPr>
            </w:pPr>
            <w:r w:rsidRPr="00426B1A">
              <w:rPr>
                <w:rFonts w:ascii="Angsana New" w:eastAsia="Times New Roman" w:hAnsi="Angsana New" w:cs="Angsana New"/>
                <w:sz w:val="28"/>
              </w:rPr>
              <w:t xml:space="preserve"> 12,</w:t>
            </w:r>
            <w:r w:rsidR="00EB17D6" w:rsidRPr="00EB17D6">
              <w:rPr>
                <w:rFonts w:ascii="Angsana New" w:eastAsia="Times New Roman" w:hAnsi="Angsana New" w:cs="Angsana New" w:hint="cs"/>
                <w:sz w:val="28"/>
              </w:rPr>
              <w:t>4</w:t>
            </w:r>
            <w:r w:rsidRPr="00426B1A">
              <w:rPr>
                <w:rFonts w:ascii="Angsana New" w:eastAsia="Times New Roman" w:hAnsi="Angsana New" w:cs="Angsana New"/>
                <w:sz w:val="28"/>
              </w:rPr>
              <w:t xml:space="preserve">25,400 </w:t>
            </w:r>
          </w:p>
        </w:tc>
        <w:tc>
          <w:tcPr>
            <w:tcW w:w="282" w:type="dxa"/>
            <w:shd w:val="clear" w:color="auto" w:fill="auto"/>
            <w:vAlign w:val="center"/>
          </w:tcPr>
          <w:p w14:paraId="6ACC4A05"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rtl/>
                <w:cs/>
                <w:lang w:val="th-TH"/>
              </w:rPr>
            </w:pPr>
          </w:p>
        </w:tc>
        <w:tc>
          <w:tcPr>
            <w:tcW w:w="1222" w:type="dxa"/>
            <w:tcBorders>
              <w:top w:val="nil"/>
              <w:left w:val="nil"/>
              <w:bottom w:val="nil"/>
              <w:right w:val="nil"/>
            </w:tcBorders>
            <w:shd w:val="clear" w:color="auto" w:fill="auto"/>
            <w:vAlign w:val="bottom"/>
          </w:tcPr>
          <w:p w14:paraId="3A40A265" w14:textId="77777777" w:rsidR="0030020C" w:rsidRPr="001E085C" w:rsidRDefault="0030020C" w:rsidP="0030020C">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11,168,930</w:t>
            </w:r>
          </w:p>
        </w:tc>
        <w:tc>
          <w:tcPr>
            <w:tcW w:w="281" w:type="dxa"/>
            <w:shd w:val="clear" w:color="auto" w:fill="auto"/>
            <w:vAlign w:val="bottom"/>
          </w:tcPr>
          <w:p w14:paraId="5CA2CAD7"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cs/>
                <w:lang w:val="th-TH"/>
              </w:rPr>
            </w:pPr>
          </w:p>
        </w:tc>
        <w:tc>
          <w:tcPr>
            <w:tcW w:w="1222" w:type="dxa"/>
            <w:shd w:val="clear" w:color="auto" w:fill="auto"/>
          </w:tcPr>
          <w:p w14:paraId="6C4C8540" w14:textId="77777777" w:rsidR="0030020C" w:rsidRPr="001E085C" w:rsidRDefault="0030020C" w:rsidP="0030020C">
            <w:pPr>
              <w:spacing w:after="0" w:line="240" w:lineRule="auto"/>
              <w:ind w:left="-92"/>
              <w:jc w:val="right"/>
              <w:rPr>
                <w:rFonts w:ascii="Angsana New" w:eastAsia="Times New Roman" w:hAnsi="Angsana New" w:cs="Angsana New"/>
                <w:sz w:val="28"/>
              </w:rPr>
            </w:pPr>
            <w:r w:rsidRPr="00426B1A">
              <w:rPr>
                <w:rFonts w:ascii="Angsana New" w:eastAsia="Times New Roman" w:hAnsi="Angsana New" w:cs="Angsana New"/>
                <w:sz w:val="28"/>
              </w:rPr>
              <w:t xml:space="preserve"> 12,125,400 </w:t>
            </w:r>
          </w:p>
        </w:tc>
        <w:tc>
          <w:tcPr>
            <w:tcW w:w="236" w:type="dxa"/>
            <w:shd w:val="clear" w:color="auto" w:fill="auto"/>
            <w:vAlign w:val="center"/>
          </w:tcPr>
          <w:p w14:paraId="4EA0DEB6"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lang w:val="th-TH"/>
              </w:rPr>
            </w:pPr>
          </w:p>
        </w:tc>
        <w:tc>
          <w:tcPr>
            <w:tcW w:w="1222" w:type="dxa"/>
            <w:shd w:val="clear" w:color="auto" w:fill="auto"/>
            <w:vAlign w:val="bottom"/>
          </w:tcPr>
          <w:p w14:paraId="0C8CCCB4" w14:textId="77777777" w:rsidR="0030020C" w:rsidRPr="001E085C" w:rsidRDefault="0030020C" w:rsidP="0030020C">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11,168,930</w:t>
            </w:r>
          </w:p>
        </w:tc>
      </w:tr>
      <w:tr w:rsidR="0030020C" w:rsidRPr="001E085C" w14:paraId="16D035C0" w14:textId="77777777" w:rsidTr="0030020C">
        <w:tblPrEx>
          <w:tblCellMar>
            <w:left w:w="108" w:type="dxa"/>
            <w:right w:w="108" w:type="dxa"/>
          </w:tblCellMar>
        </w:tblPrEx>
        <w:trPr>
          <w:trHeight w:val="301"/>
        </w:trPr>
        <w:tc>
          <w:tcPr>
            <w:tcW w:w="2977" w:type="dxa"/>
            <w:shd w:val="clear" w:color="auto" w:fill="auto"/>
          </w:tcPr>
          <w:p w14:paraId="5E0E1565" w14:textId="77777777" w:rsidR="0030020C" w:rsidRPr="001E085C" w:rsidRDefault="0030020C" w:rsidP="0030020C">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Post-employment benefits</w:t>
            </w:r>
          </w:p>
        </w:tc>
        <w:tc>
          <w:tcPr>
            <w:tcW w:w="1222" w:type="dxa"/>
            <w:shd w:val="clear" w:color="auto" w:fill="auto"/>
          </w:tcPr>
          <w:p w14:paraId="5D57B3A2" w14:textId="77777777" w:rsidR="0030020C" w:rsidRPr="001E085C" w:rsidRDefault="0030020C" w:rsidP="0030020C">
            <w:pPr>
              <w:spacing w:after="0" w:line="240" w:lineRule="auto"/>
              <w:ind w:left="-92"/>
              <w:jc w:val="right"/>
              <w:rPr>
                <w:rFonts w:ascii="Angsana New" w:eastAsia="Times New Roman" w:hAnsi="Angsana New" w:cs="Angsana New"/>
                <w:sz w:val="28"/>
                <w:cs/>
              </w:rPr>
            </w:pPr>
            <w:r w:rsidRPr="00426B1A">
              <w:rPr>
                <w:rFonts w:ascii="Angsana New" w:eastAsia="Times New Roman" w:hAnsi="Angsana New" w:cs="Angsana New"/>
                <w:sz w:val="28"/>
              </w:rPr>
              <w:t xml:space="preserve"> 6</w:t>
            </w:r>
            <w:r>
              <w:rPr>
                <w:rFonts w:ascii="Angsana New" w:eastAsia="Times New Roman" w:hAnsi="Angsana New" w:cs="Angsana New"/>
                <w:sz w:val="28"/>
              </w:rPr>
              <w:t>32</w:t>
            </w:r>
            <w:r w:rsidRPr="00426B1A">
              <w:rPr>
                <w:rFonts w:ascii="Angsana New" w:eastAsia="Times New Roman" w:hAnsi="Angsana New" w:cs="Angsana New"/>
                <w:sz w:val="28"/>
              </w:rPr>
              <w:t>,</w:t>
            </w:r>
            <w:r>
              <w:rPr>
                <w:rFonts w:ascii="Angsana New" w:eastAsia="Times New Roman" w:hAnsi="Angsana New" w:cs="Angsana New"/>
                <w:sz w:val="28"/>
              </w:rPr>
              <w:t>715</w:t>
            </w:r>
            <w:r w:rsidRPr="00426B1A">
              <w:rPr>
                <w:rFonts w:ascii="Angsana New" w:eastAsia="Times New Roman" w:hAnsi="Angsana New" w:cs="Angsana New"/>
                <w:sz w:val="28"/>
              </w:rPr>
              <w:t xml:space="preserve"> </w:t>
            </w:r>
          </w:p>
        </w:tc>
        <w:tc>
          <w:tcPr>
            <w:tcW w:w="282" w:type="dxa"/>
            <w:shd w:val="clear" w:color="auto" w:fill="auto"/>
            <w:vAlign w:val="center"/>
          </w:tcPr>
          <w:p w14:paraId="089335EE"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rtl/>
                <w:cs/>
                <w:lang w:val="th-TH"/>
              </w:rPr>
            </w:pPr>
          </w:p>
        </w:tc>
        <w:tc>
          <w:tcPr>
            <w:tcW w:w="1222" w:type="dxa"/>
            <w:tcBorders>
              <w:top w:val="nil"/>
              <w:left w:val="nil"/>
              <w:bottom w:val="nil"/>
              <w:right w:val="nil"/>
            </w:tcBorders>
            <w:shd w:val="clear" w:color="auto" w:fill="auto"/>
            <w:vAlign w:val="bottom"/>
          </w:tcPr>
          <w:p w14:paraId="1288AA67" w14:textId="77777777" w:rsidR="0030020C" w:rsidRPr="001E085C" w:rsidRDefault="0030020C" w:rsidP="0030020C">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591,904</w:t>
            </w:r>
          </w:p>
        </w:tc>
        <w:tc>
          <w:tcPr>
            <w:tcW w:w="281" w:type="dxa"/>
            <w:shd w:val="clear" w:color="auto" w:fill="auto"/>
            <w:vAlign w:val="bottom"/>
          </w:tcPr>
          <w:p w14:paraId="1FFDFB13"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cs/>
                <w:lang w:val="th-TH"/>
              </w:rPr>
            </w:pPr>
          </w:p>
        </w:tc>
        <w:tc>
          <w:tcPr>
            <w:tcW w:w="1222" w:type="dxa"/>
            <w:shd w:val="clear" w:color="auto" w:fill="auto"/>
          </w:tcPr>
          <w:p w14:paraId="6D95D095" w14:textId="77777777" w:rsidR="0030020C" w:rsidRPr="001E085C" w:rsidRDefault="0030020C" w:rsidP="0030020C">
            <w:pPr>
              <w:spacing w:after="0" w:line="240" w:lineRule="auto"/>
              <w:ind w:left="-92"/>
              <w:jc w:val="right"/>
              <w:rPr>
                <w:rFonts w:ascii="Angsana New" w:eastAsia="Times New Roman" w:hAnsi="Angsana New" w:cs="Angsana New"/>
                <w:sz w:val="28"/>
                <w:cs/>
              </w:rPr>
            </w:pPr>
            <w:r w:rsidRPr="00426B1A">
              <w:rPr>
                <w:rFonts w:ascii="Angsana New" w:eastAsia="Times New Roman" w:hAnsi="Angsana New" w:cs="Angsana New"/>
                <w:sz w:val="28"/>
              </w:rPr>
              <w:t xml:space="preserve"> 621,162 </w:t>
            </w:r>
          </w:p>
        </w:tc>
        <w:tc>
          <w:tcPr>
            <w:tcW w:w="236" w:type="dxa"/>
            <w:shd w:val="clear" w:color="auto" w:fill="auto"/>
            <w:vAlign w:val="center"/>
          </w:tcPr>
          <w:p w14:paraId="276FC550" w14:textId="77777777" w:rsidR="0030020C" w:rsidRPr="001E085C" w:rsidRDefault="0030020C" w:rsidP="0030020C">
            <w:pPr>
              <w:spacing w:after="0" w:line="240" w:lineRule="auto"/>
              <w:ind w:left="600" w:right="-108" w:hanging="317"/>
              <w:jc w:val="right"/>
              <w:rPr>
                <w:rFonts w:ascii="Angsana New" w:eastAsia="Times New Roman" w:hAnsi="Angsana New" w:cs="Angsana New"/>
                <w:sz w:val="28"/>
                <w:highlight w:val="red"/>
                <w:lang w:val="th-TH"/>
              </w:rPr>
            </w:pPr>
          </w:p>
        </w:tc>
        <w:tc>
          <w:tcPr>
            <w:tcW w:w="1222" w:type="dxa"/>
            <w:shd w:val="clear" w:color="auto" w:fill="auto"/>
            <w:vAlign w:val="bottom"/>
          </w:tcPr>
          <w:p w14:paraId="05F1582C" w14:textId="77777777" w:rsidR="0030020C" w:rsidRPr="001E085C" w:rsidRDefault="0030020C" w:rsidP="0030020C">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591,904</w:t>
            </w:r>
          </w:p>
        </w:tc>
      </w:tr>
      <w:tr w:rsidR="0030020C" w:rsidRPr="001E085C" w14:paraId="1C502A4C" w14:textId="77777777" w:rsidTr="0030020C">
        <w:tblPrEx>
          <w:tblCellMar>
            <w:left w:w="108" w:type="dxa"/>
            <w:right w:w="108" w:type="dxa"/>
          </w:tblCellMar>
        </w:tblPrEx>
        <w:tc>
          <w:tcPr>
            <w:tcW w:w="2977" w:type="dxa"/>
            <w:shd w:val="clear" w:color="auto" w:fill="auto"/>
          </w:tcPr>
          <w:p w14:paraId="4CAACF35" w14:textId="77777777" w:rsidR="0030020C" w:rsidRPr="001E085C" w:rsidRDefault="0030020C" w:rsidP="0030020C">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Total</w:t>
            </w:r>
          </w:p>
        </w:tc>
        <w:tc>
          <w:tcPr>
            <w:tcW w:w="1222" w:type="dxa"/>
            <w:tcBorders>
              <w:top w:val="single" w:sz="4" w:space="0" w:color="auto"/>
              <w:bottom w:val="double" w:sz="4" w:space="0" w:color="auto"/>
            </w:tcBorders>
            <w:shd w:val="clear" w:color="auto" w:fill="auto"/>
          </w:tcPr>
          <w:p w14:paraId="4FDBF088" w14:textId="77777777" w:rsidR="0030020C" w:rsidRPr="001E085C" w:rsidRDefault="0030020C" w:rsidP="0030020C">
            <w:pPr>
              <w:spacing w:after="0" w:line="240" w:lineRule="auto"/>
              <w:ind w:left="-92"/>
              <w:jc w:val="right"/>
              <w:rPr>
                <w:rFonts w:ascii="Angsana New" w:eastAsia="Times New Roman" w:hAnsi="Angsana New" w:cs="Angsana New"/>
                <w:b/>
                <w:bCs/>
                <w:sz w:val="28"/>
                <w:cs/>
              </w:rPr>
            </w:pPr>
            <w:r w:rsidRPr="00426B1A">
              <w:rPr>
                <w:rFonts w:ascii="Angsana New" w:eastAsia="Times New Roman" w:hAnsi="Angsana New" w:cs="Angsana New"/>
                <w:b/>
                <w:bCs/>
                <w:sz w:val="28"/>
              </w:rPr>
              <w:t xml:space="preserve"> 1</w:t>
            </w:r>
            <w:r>
              <w:rPr>
                <w:rFonts w:ascii="Angsana New" w:eastAsia="Times New Roman" w:hAnsi="Angsana New" w:cs="Angsana New"/>
                <w:b/>
                <w:bCs/>
                <w:sz w:val="28"/>
              </w:rPr>
              <w:t>3</w:t>
            </w:r>
            <w:r w:rsidRPr="00426B1A">
              <w:rPr>
                <w:rFonts w:ascii="Angsana New" w:eastAsia="Times New Roman" w:hAnsi="Angsana New" w:cs="Angsana New"/>
                <w:b/>
                <w:bCs/>
                <w:sz w:val="28"/>
              </w:rPr>
              <w:t>,</w:t>
            </w:r>
            <w:r>
              <w:rPr>
                <w:rFonts w:ascii="Angsana New" w:eastAsia="Times New Roman" w:hAnsi="Angsana New" w:cs="Angsana New"/>
                <w:b/>
                <w:bCs/>
                <w:sz w:val="28"/>
              </w:rPr>
              <w:t>058</w:t>
            </w:r>
            <w:r w:rsidRPr="00426B1A">
              <w:rPr>
                <w:rFonts w:ascii="Angsana New" w:eastAsia="Times New Roman" w:hAnsi="Angsana New" w:cs="Angsana New"/>
                <w:b/>
                <w:bCs/>
                <w:sz w:val="28"/>
              </w:rPr>
              <w:t>,</w:t>
            </w:r>
            <w:r>
              <w:rPr>
                <w:rFonts w:ascii="Angsana New" w:eastAsia="Times New Roman" w:hAnsi="Angsana New" w:cs="Angsana New"/>
                <w:b/>
                <w:bCs/>
                <w:sz w:val="28"/>
              </w:rPr>
              <w:t>115</w:t>
            </w:r>
            <w:r w:rsidRPr="00426B1A">
              <w:rPr>
                <w:rFonts w:ascii="Angsana New" w:eastAsia="Times New Roman" w:hAnsi="Angsana New" w:cs="Angsana New"/>
                <w:b/>
                <w:bCs/>
                <w:sz w:val="28"/>
              </w:rPr>
              <w:t xml:space="preserve"> </w:t>
            </w:r>
          </w:p>
        </w:tc>
        <w:tc>
          <w:tcPr>
            <w:tcW w:w="282" w:type="dxa"/>
            <w:shd w:val="clear" w:color="auto" w:fill="auto"/>
            <w:vAlign w:val="bottom"/>
          </w:tcPr>
          <w:p w14:paraId="43A767CC" w14:textId="77777777" w:rsidR="0030020C" w:rsidRPr="001E085C" w:rsidRDefault="0030020C" w:rsidP="0030020C">
            <w:pPr>
              <w:spacing w:after="0" w:line="240" w:lineRule="auto"/>
              <w:ind w:left="600" w:right="-108" w:hanging="317"/>
              <w:jc w:val="right"/>
              <w:rPr>
                <w:rFonts w:ascii="Angsana New" w:eastAsia="Times New Roman" w:hAnsi="Angsana New" w:cs="Angsana New"/>
                <w:b/>
                <w:bCs/>
                <w:sz w:val="28"/>
                <w:highlight w:val="red"/>
                <w:rtl/>
                <w:cs/>
                <w:lang w:val="th-TH"/>
              </w:rPr>
            </w:pPr>
          </w:p>
        </w:tc>
        <w:tc>
          <w:tcPr>
            <w:tcW w:w="1222" w:type="dxa"/>
            <w:tcBorders>
              <w:top w:val="single" w:sz="4" w:space="0" w:color="auto"/>
              <w:left w:val="nil"/>
              <w:bottom w:val="double" w:sz="4" w:space="0" w:color="auto"/>
              <w:right w:val="nil"/>
            </w:tcBorders>
            <w:shd w:val="clear" w:color="auto" w:fill="auto"/>
            <w:vAlign w:val="bottom"/>
          </w:tcPr>
          <w:p w14:paraId="0845E783" w14:textId="77777777" w:rsidR="0030020C" w:rsidRPr="001E085C" w:rsidRDefault="0030020C" w:rsidP="0030020C">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11,760,834</w:t>
            </w:r>
          </w:p>
        </w:tc>
        <w:tc>
          <w:tcPr>
            <w:tcW w:w="281" w:type="dxa"/>
            <w:shd w:val="clear" w:color="auto" w:fill="auto"/>
            <w:vAlign w:val="bottom"/>
          </w:tcPr>
          <w:p w14:paraId="7CCF3D5D" w14:textId="77777777" w:rsidR="0030020C" w:rsidRPr="001E085C" w:rsidRDefault="0030020C" w:rsidP="0030020C">
            <w:pPr>
              <w:spacing w:after="0" w:line="240" w:lineRule="auto"/>
              <w:ind w:left="600" w:right="-108" w:hanging="317"/>
              <w:jc w:val="right"/>
              <w:rPr>
                <w:rFonts w:ascii="Angsana New" w:eastAsia="Times New Roman" w:hAnsi="Angsana New" w:cs="Angsana New"/>
                <w:b/>
                <w:bCs/>
                <w:sz w:val="28"/>
                <w:highlight w:val="red"/>
                <w:cs/>
                <w:lang w:val="th-TH"/>
              </w:rPr>
            </w:pPr>
          </w:p>
        </w:tc>
        <w:tc>
          <w:tcPr>
            <w:tcW w:w="1222" w:type="dxa"/>
            <w:tcBorders>
              <w:top w:val="single" w:sz="4" w:space="0" w:color="auto"/>
              <w:bottom w:val="double" w:sz="4" w:space="0" w:color="auto"/>
            </w:tcBorders>
            <w:shd w:val="clear" w:color="auto" w:fill="auto"/>
          </w:tcPr>
          <w:p w14:paraId="35722281" w14:textId="77777777" w:rsidR="0030020C" w:rsidRPr="001E085C" w:rsidRDefault="0030020C" w:rsidP="0030020C">
            <w:pPr>
              <w:spacing w:after="0" w:line="240" w:lineRule="auto"/>
              <w:ind w:left="-92"/>
              <w:jc w:val="right"/>
              <w:rPr>
                <w:rFonts w:ascii="Angsana New" w:eastAsia="Times New Roman" w:hAnsi="Angsana New" w:cs="Angsana New"/>
                <w:b/>
                <w:bCs/>
                <w:sz w:val="28"/>
              </w:rPr>
            </w:pPr>
            <w:r w:rsidRPr="00426B1A">
              <w:rPr>
                <w:rFonts w:ascii="Angsana New" w:eastAsia="Times New Roman" w:hAnsi="Angsana New" w:cs="Angsana New"/>
                <w:b/>
                <w:bCs/>
                <w:sz w:val="28"/>
              </w:rPr>
              <w:t xml:space="preserve"> 12,746,562 </w:t>
            </w:r>
          </w:p>
        </w:tc>
        <w:tc>
          <w:tcPr>
            <w:tcW w:w="236" w:type="dxa"/>
            <w:shd w:val="clear" w:color="auto" w:fill="auto"/>
            <w:vAlign w:val="bottom"/>
          </w:tcPr>
          <w:p w14:paraId="76A28328" w14:textId="77777777" w:rsidR="0030020C" w:rsidRPr="001E085C" w:rsidRDefault="0030020C" w:rsidP="0030020C">
            <w:pPr>
              <w:spacing w:after="0" w:line="240" w:lineRule="auto"/>
              <w:ind w:left="600" w:right="-108" w:hanging="317"/>
              <w:jc w:val="right"/>
              <w:rPr>
                <w:rFonts w:ascii="Angsana New" w:eastAsia="Times New Roman" w:hAnsi="Angsana New" w:cs="Angsana New"/>
                <w:b/>
                <w:bCs/>
                <w:sz w:val="28"/>
                <w:highlight w:val="red"/>
                <w:cs/>
                <w:lang w:val="th-TH"/>
              </w:rPr>
            </w:pPr>
          </w:p>
        </w:tc>
        <w:tc>
          <w:tcPr>
            <w:tcW w:w="1222" w:type="dxa"/>
            <w:tcBorders>
              <w:top w:val="single" w:sz="4" w:space="0" w:color="auto"/>
              <w:bottom w:val="double" w:sz="4" w:space="0" w:color="auto"/>
            </w:tcBorders>
            <w:shd w:val="clear" w:color="auto" w:fill="auto"/>
            <w:vAlign w:val="bottom"/>
          </w:tcPr>
          <w:p w14:paraId="538E7CA2" w14:textId="77777777" w:rsidR="0030020C" w:rsidRPr="001E085C" w:rsidRDefault="0030020C" w:rsidP="0030020C">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11,760,834</w:t>
            </w:r>
          </w:p>
        </w:tc>
      </w:tr>
    </w:tbl>
    <w:p w14:paraId="4A73581C" w14:textId="77777777" w:rsidR="00B96724" w:rsidRDefault="00B96724" w:rsidP="00B96724">
      <w:pPr>
        <w:pStyle w:val="a7"/>
        <w:spacing w:before="240" w:after="0" w:line="240" w:lineRule="auto"/>
        <w:ind w:left="284"/>
        <w:jc w:val="both"/>
        <w:rPr>
          <w:rFonts w:ascii="Angsana New" w:hAnsi="Angsana New" w:cs="Angsana New"/>
          <w:b/>
          <w:bCs/>
          <w:sz w:val="28"/>
        </w:rPr>
      </w:pPr>
    </w:p>
    <w:p w14:paraId="46081458" w14:textId="77777777" w:rsidR="00B96724" w:rsidRDefault="00B96724" w:rsidP="00B96724">
      <w:pPr>
        <w:pStyle w:val="a7"/>
        <w:spacing w:before="240" w:after="0" w:line="240" w:lineRule="auto"/>
        <w:ind w:left="284"/>
        <w:jc w:val="both"/>
        <w:rPr>
          <w:rFonts w:ascii="Angsana New" w:hAnsi="Angsana New" w:cs="Angsana New"/>
          <w:b/>
          <w:bCs/>
          <w:sz w:val="28"/>
        </w:rPr>
      </w:pPr>
    </w:p>
    <w:p w14:paraId="3F015C92" w14:textId="77777777" w:rsidR="00B96724" w:rsidRDefault="00B96724" w:rsidP="00B96724">
      <w:pPr>
        <w:pStyle w:val="a7"/>
        <w:spacing w:before="240" w:after="0" w:line="240" w:lineRule="auto"/>
        <w:ind w:left="284"/>
        <w:jc w:val="both"/>
        <w:rPr>
          <w:rFonts w:ascii="Angsana New" w:hAnsi="Angsana New" w:cs="Angsana New"/>
          <w:b/>
          <w:bCs/>
          <w:sz w:val="28"/>
        </w:rPr>
      </w:pPr>
    </w:p>
    <w:p w14:paraId="32491665" w14:textId="77777777" w:rsidR="00B96724" w:rsidRDefault="00B96724" w:rsidP="00B96724">
      <w:pPr>
        <w:pStyle w:val="a7"/>
        <w:spacing w:before="240" w:after="0" w:line="240" w:lineRule="auto"/>
        <w:ind w:left="284"/>
        <w:jc w:val="both"/>
        <w:rPr>
          <w:rFonts w:ascii="Angsana New" w:hAnsi="Angsana New" w:cs="Angsana New"/>
          <w:b/>
          <w:bCs/>
          <w:sz w:val="28"/>
        </w:rPr>
      </w:pPr>
    </w:p>
    <w:p w14:paraId="38ECF3DD" w14:textId="77777777" w:rsidR="00B96724" w:rsidRDefault="00B96724" w:rsidP="00B96724">
      <w:pPr>
        <w:pStyle w:val="a7"/>
        <w:spacing w:before="240" w:after="0" w:line="240" w:lineRule="auto"/>
        <w:ind w:left="284"/>
        <w:jc w:val="both"/>
        <w:rPr>
          <w:rFonts w:ascii="Angsana New" w:hAnsi="Angsana New" w:cs="Angsana New"/>
          <w:b/>
          <w:bCs/>
          <w:sz w:val="28"/>
        </w:rPr>
      </w:pPr>
    </w:p>
    <w:p w14:paraId="75543096" w14:textId="77777777" w:rsidR="00353AC9" w:rsidRPr="001E085C" w:rsidRDefault="00353AC9" w:rsidP="0057246B">
      <w:pPr>
        <w:pStyle w:val="a7"/>
        <w:numPr>
          <w:ilvl w:val="0"/>
          <w:numId w:val="3"/>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lastRenderedPageBreak/>
        <w:t>Cash and cash equivalents</w:t>
      </w:r>
    </w:p>
    <w:tbl>
      <w:tblPr>
        <w:tblW w:w="9129" w:type="dxa"/>
        <w:tblInd w:w="284" w:type="dxa"/>
        <w:tblLayout w:type="fixed"/>
        <w:tblCellMar>
          <w:left w:w="0" w:type="dxa"/>
          <w:right w:w="0" w:type="dxa"/>
        </w:tblCellMar>
        <w:tblLook w:val="0000" w:firstRow="0" w:lastRow="0" w:firstColumn="0" w:lastColumn="0" w:noHBand="0" w:noVBand="0"/>
      </w:tblPr>
      <w:tblGrid>
        <w:gridCol w:w="3118"/>
        <w:gridCol w:w="1333"/>
        <w:gridCol w:w="283"/>
        <w:gridCol w:w="1276"/>
        <w:gridCol w:w="284"/>
        <w:gridCol w:w="1276"/>
        <w:gridCol w:w="283"/>
        <w:gridCol w:w="1276"/>
      </w:tblGrid>
      <w:tr w:rsidR="00353AC9" w:rsidRPr="001E085C" w14:paraId="79AEAFE3" w14:textId="77777777" w:rsidTr="00A1005D">
        <w:trPr>
          <w:cantSplit/>
        </w:trPr>
        <w:tc>
          <w:tcPr>
            <w:tcW w:w="3118" w:type="dxa"/>
            <w:shd w:val="clear" w:color="auto" w:fill="auto"/>
          </w:tcPr>
          <w:p w14:paraId="39D8D963"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6011" w:type="dxa"/>
            <w:gridSpan w:val="7"/>
            <w:shd w:val="clear" w:color="auto" w:fill="auto"/>
          </w:tcPr>
          <w:p w14:paraId="4F187E36" w14:textId="77777777" w:rsidR="00353AC9" w:rsidRPr="001E085C" w:rsidRDefault="00FD5DB7"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2C4FA2FA" w14:textId="77777777" w:rsidTr="00A1005D">
        <w:trPr>
          <w:cantSplit/>
        </w:trPr>
        <w:tc>
          <w:tcPr>
            <w:tcW w:w="3118" w:type="dxa"/>
            <w:shd w:val="clear" w:color="auto" w:fill="auto"/>
          </w:tcPr>
          <w:p w14:paraId="3D9E823D"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92" w:type="dxa"/>
            <w:gridSpan w:val="3"/>
            <w:tcBorders>
              <w:bottom w:val="single" w:sz="4" w:space="0" w:color="auto"/>
            </w:tcBorders>
            <w:shd w:val="clear" w:color="auto" w:fill="auto"/>
          </w:tcPr>
          <w:p w14:paraId="04F731DC"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1A407447"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35B999D7"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1E59AB" w:rsidRPr="001E085C" w14:paraId="27EBF922" w14:textId="77777777" w:rsidTr="00A1005D">
        <w:trPr>
          <w:cantSplit/>
          <w:trHeight w:val="70"/>
        </w:trPr>
        <w:tc>
          <w:tcPr>
            <w:tcW w:w="3118" w:type="dxa"/>
            <w:shd w:val="clear" w:color="auto" w:fill="auto"/>
          </w:tcPr>
          <w:p w14:paraId="062C0A72" w14:textId="77777777" w:rsidR="001E59AB" w:rsidRPr="001E085C" w:rsidRDefault="001E59AB" w:rsidP="001E59AB">
            <w:pPr>
              <w:spacing w:after="0" w:line="240" w:lineRule="auto"/>
              <w:ind w:left="317" w:hanging="317"/>
              <w:rPr>
                <w:rFonts w:ascii="Angsana New" w:eastAsia="Times New Roman" w:hAnsi="Angsana New" w:cs="Angsana New"/>
                <w:sz w:val="28"/>
                <w:u w:val="single"/>
                <w:cs/>
                <w:lang w:val="th-TH"/>
              </w:rPr>
            </w:pPr>
          </w:p>
        </w:tc>
        <w:tc>
          <w:tcPr>
            <w:tcW w:w="1333" w:type="dxa"/>
            <w:tcBorders>
              <w:top w:val="single" w:sz="4" w:space="0" w:color="auto"/>
              <w:bottom w:val="single" w:sz="4" w:space="0" w:color="auto"/>
            </w:tcBorders>
            <w:shd w:val="clear" w:color="auto" w:fill="auto"/>
          </w:tcPr>
          <w:p w14:paraId="62995EAD"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0D1F395"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17A61B7"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3" w:type="dxa"/>
            <w:tcBorders>
              <w:top w:val="single" w:sz="4" w:space="0" w:color="auto"/>
            </w:tcBorders>
            <w:shd w:val="clear" w:color="auto" w:fill="auto"/>
          </w:tcPr>
          <w:p w14:paraId="4F036100"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4FAD2DB1"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1BECBCC"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F9D2B8C"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4" w:type="dxa"/>
            <w:shd w:val="clear" w:color="auto" w:fill="auto"/>
          </w:tcPr>
          <w:p w14:paraId="5B9C7CEA"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1D70FBCB"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2786BF9"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0D2DF0A"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3" w:type="dxa"/>
            <w:shd w:val="clear" w:color="auto" w:fill="auto"/>
          </w:tcPr>
          <w:p w14:paraId="24C3433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71F6AB35"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F1317BA"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A81FDA2"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30020C" w:rsidRPr="001E085C" w14:paraId="44C2BD50" w14:textId="77777777" w:rsidTr="0030020C">
        <w:tblPrEx>
          <w:tblCellMar>
            <w:left w:w="108" w:type="dxa"/>
            <w:right w:w="108" w:type="dxa"/>
          </w:tblCellMar>
        </w:tblPrEx>
        <w:tc>
          <w:tcPr>
            <w:tcW w:w="3118" w:type="dxa"/>
            <w:shd w:val="clear" w:color="auto" w:fill="auto"/>
          </w:tcPr>
          <w:p w14:paraId="22C1598E" w14:textId="77777777" w:rsidR="0030020C" w:rsidRPr="001E085C" w:rsidRDefault="0030020C" w:rsidP="0030020C">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Cash</w:t>
            </w:r>
          </w:p>
        </w:tc>
        <w:tc>
          <w:tcPr>
            <w:tcW w:w="1333" w:type="dxa"/>
            <w:shd w:val="clear" w:color="auto" w:fill="auto"/>
          </w:tcPr>
          <w:p w14:paraId="6E956C02" w14:textId="77777777" w:rsidR="0030020C" w:rsidRPr="001E085C" w:rsidRDefault="0030020C" w:rsidP="0030020C">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926,596</w:t>
            </w:r>
          </w:p>
        </w:tc>
        <w:tc>
          <w:tcPr>
            <w:tcW w:w="283" w:type="dxa"/>
            <w:shd w:val="clear" w:color="auto" w:fill="auto"/>
            <w:vAlign w:val="center"/>
          </w:tcPr>
          <w:p w14:paraId="755D773E" w14:textId="77777777" w:rsidR="0030020C" w:rsidRPr="001E085C" w:rsidRDefault="0030020C" w:rsidP="0030020C">
            <w:pPr>
              <w:spacing w:after="0" w:line="240" w:lineRule="auto"/>
              <w:jc w:val="right"/>
              <w:rPr>
                <w:rFonts w:ascii="Angsana New" w:eastAsia="Times New Roman" w:hAnsi="Angsana New" w:cs="Angsana New"/>
                <w:sz w:val="28"/>
                <w:rtl/>
                <w:cs/>
              </w:rPr>
            </w:pPr>
          </w:p>
        </w:tc>
        <w:tc>
          <w:tcPr>
            <w:tcW w:w="1276" w:type="dxa"/>
            <w:shd w:val="clear" w:color="auto" w:fill="auto"/>
          </w:tcPr>
          <w:p w14:paraId="1DB482BB" w14:textId="77777777" w:rsidR="0030020C" w:rsidRPr="001E085C" w:rsidRDefault="00EB17D6" w:rsidP="0030020C">
            <w:pPr>
              <w:spacing w:after="0" w:line="240" w:lineRule="auto"/>
              <w:ind w:left="-92"/>
              <w:jc w:val="right"/>
              <w:rPr>
                <w:rFonts w:ascii="Angsana New" w:eastAsia="Times New Roman" w:hAnsi="Angsana New" w:cs="Angsana New"/>
                <w:sz w:val="28"/>
                <w:highlight w:val="yellow"/>
                <w:cs/>
              </w:rPr>
            </w:pPr>
            <w:r w:rsidRPr="00EB17D6">
              <w:rPr>
                <w:rFonts w:ascii="Angsana New" w:eastAsia="Times New Roman" w:hAnsi="Angsana New" w:cs="Angsana New" w:hint="cs"/>
                <w:sz w:val="28"/>
              </w:rPr>
              <w:t>911</w:t>
            </w:r>
            <w:r w:rsidR="0030020C" w:rsidRPr="005661FD">
              <w:rPr>
                <w:rFonts w:ascii="Angsana New" w:eastAsia="Times New Roman" w:hAnsi="Angsana New" w:cs="Angsana New"/>
                <w:sz w:val="28"/>
              </w:rPr>
              <w:t>,726</w:t>
            </w:r>
          </w:p>
        </w:tc>
        <w:tc>
          <w:tcPr>
            <w:tcW w:w="284" w:type="dxa"/>
            <w:shd w:val="clear" w:color="auto" w:fill="auto"/>
            <w:vAlign w:val="bottom"/>
          </w:tcPr>
          <w:p w14:paraId="3108077E" w14:textId="77777777" w:rsidR="0030020C" w:rsidRPr="001E085C" w:rsidRDefault="0030020C" w:rsidP="0030020C">
            <w:pPr>
              <w:spacing w:after="0" w:line="240" w:lineRule="auto"/>
              <w:rPr>
                <w:rFonts w:ascii="Angsana New" w:eastAsia="Times New Roman" w:hAnsi="Angsana New" w:cs="Angsana New"/>
                <w:sz w:val="28"/>
                <w:cs/>
                <w:lang w:val="th-TH"/>
              </w:rPr>
            </w:pPr>
          </w:p>
        </w:tc>
        <w:tc>
          <w:tcPr>
            <w:tcW w:w="1276" w:type="dxa"/>
            <w:shd w:val="clear" w:color="auto" w:fill="auto"/>
          </w:tcPr>
          <w:p w14:paraId="1C143229" w14:textId="77777777" w:rsidR="0030020C" w:rsidRPr="001E085C" w:rsidRDefault="0030020C" w:rsidP="0030020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819,961</w:t>
            </w:r>
          </w:p>
        </w:tc>
        <w:tc>
          <w:tcPr>
            <w:tcW w:w="283" w:type="dxa"/>
            <w:shd w:val="clear" w:color="auto" w:fill="auto"/>
            <w:vAlign w:val="center"/>
          </w:tcPr>
          <w:p w14:paraId="4DD50A03" w14:textId="77777777" w:rsidR="0030020C" w:rsidRPr="001E085C" w:rsidRDefault="0030020C" w:rsidP="0030020C">
            <w:pPr>
              <w:spacing w:after="0" w:line="240" w:lineRule="auto"/>
              <w:ind w:left="-92"/>
              <w:jc w:val="right"/>
              <w:rPr>
                <w:rFonts w:ascii="Angsana New" w:eastAsia="Times New Roman" w:hAnsi="Angsana New" w:cs="Angsana New"/>
                <w:sz w:val="28"/>
              </w:rPr>
            </w:pPr>
          </w:p>
        </w:tc>
        <w:tc>
          <w:tcPr>
            <w:tcW w:w="1276" w:type="dxa"/>
            <w:shd w:val="clear" w:color="auto" w:fill="auto"/>
          </w:tcPr>
          <w:p w14:paraId="00EDFAFF" w14:textId="77777777" w:rsidR="0030020C" w:rsidRPr="001E085C" w:rsidRDefault="00EB17D6" w:rsidP="0030020C">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796</w:t>
            </w:r>
            <w:r w:rsidR="0030020C" w:rsidRPr="005661FD">
              <w:rPr>
                <w:rFonts w:ascii="Angsana New" w:eastAsia="Times New Roman" w:hAnsi="Angsana New" w:cs="Angsana New"/>
                <w:sz w:val="28"/>
              </w:rPr>
              <w:t>,372</w:t>
            </w:r>
          </w:p>
        </w:tc>
      </w:tr>
      <w:tr w:rsidR="0030020C" w:rsidRPr="001E085C" w14:paraId="1AFF87AE" w14:textId="77777777" w:rsidTr="0030020C">
        <w:tblPrEx>
          <w:tblCellMar>
            <w:left w:w="108" w:type="dxa"/>
            <w:right w:w="108" w:type="dxa"/>
          </w:tblCellMar>
        </w:tblPrEx>
        <w:tc>
          <w:tcPr>
            <w:tcW w:w="3118" w:type="dxa"/>
            <w:shd w:val="clear" w:color="auto" w:fill="auto"/>
          </w:tcPr>
          <w:p w14:paraId="7DE57423" w14:textId="77777777" w:rsidR="0030020C" w:rsidRPr="001E085C" w:rsidRDefault="0030020C" w:rsidP="0030020C">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current accounts</w:t>
            </w:r>
          </w:p>
        </w:tc>
        <w:tc>
          <w:tcPr>
            <w:tcW w:w="1333" w:type="dxa"/>
            <w:shd w:val="clear" w:color="auto" w:fill="auto"/>
          </w:tcPr>
          <w:p w14:paraId="66A5525B" w14:textId="77777777" w:rsidR="0030020C" w:rsidRPr="001E085C" w:rsidRDefault="0030020C" w:rsidP="0030020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179,737,190</w:t>
            </w:r>
          </w:p>
        </w:tc>
        <w:tc>
          <w:tcPr>
            <w:tcW w:w="283" w:type="dxa"/>
            <w:shd w:val="clear" w:color="auto" w:fill="auto"/>
            <w:vAlign w:val="center"/>
          </w:tcPr>
          <w:p w14:paraId="6F555F9F" w14:textId="77777777" w:rsidR="0030020C" w:rsidRPr="001E085C" w:rsidRDefault="0030020C" w:rsidP="0030020C">
            <w:pPr>
              <w:spacing w:after="0" w:line="240" w:lineRule="auto"/>
              <w:jc w:val="right"/>
              <w:rPr>
                <w:rFonts w:ascii="Angsana New" w:eastAsia="Times New Roman" w:hAnsi="Angsana New" w:cs="Angsana New"/>
                <w:sz w:val="28"/>
                <w:rtl/>
                <w:cs/>
              </w:rPr>
            </w:pPr>
          </w:p>
        </w:tc>
        <w:tc>
          <w:tcPr>
            <w:tcW w:w="1276" w:type="dxa"/>
            <w:shd w:val="clear" w:color="auto" w:fill="auto"/>
          </w:tcPr>
          <w:p w14:paraId="39424C8D" w14:textId="77777777" w:rsidR="0030020C" w:rsidRPr="001E085C" w:rsidRDefault="0030020C" w:rsidP="0030020C">
            <w:pPr>
              <w:spacing w:after="0" w:line="240" w:lineRule="auto"/>
              <w:ind w:left="-92"/>
              <w:jc w:val="right"/>
              <w:rPr>
                <w:rFonts w:ascii="Angsana New" w:eastAsia="Times New Roman" w:hAnsi="Angsana New" w:cs="Angsana New"/>
                <w:sz w:val="28"/>
                <w:highlight w:val="yellow"/>
              </w:rPr>
            </w:pPr>
            <w:r w:rsidRPr="005661FD">
              <w:rPr>
                <w:rFonts w:ascii="Angsana New" w:eastAsia="Times New Roman" w:hAnsi="Angsana New" w:cs="Angsana New"/>
                <w:sz w:val="28"/>
              </w:rPr>
              <w:t>275,918,972</w:t>
            </w:r>
          </w:p>
        </w:tc>
        <w:tc>
          <w:tcPr>
            <w:tcW w:w="284" w:type="dxa"/>
            <w:shd w:val="clear" w:color="auto" w:fill="auto"/>
            <w:vAlign w:val="bottom"/>
          </w:tcPr>
          <w:p w14:paraId="3F7F8561" w14:textId="77777777" w:rsidR="0030020C" w:rsidRPr="001E085C" w:rsidRDefault="0030020C" w:rsidP="0030020C">
            <w:pPr>
              <w:spacing w:after="0" w:line="240" w:lineRule="auto"/>
              <w:rPr>
                <w:rFonts w:ascii="Angsana New" w:eastAsia="Times New Roman" w:hAnsi="Angsana New" w:cs="Angsana New"/>
                <w:sz w:val="28"/>
                <w:cs/>
                <w:lang w:val="th-TH"/>
              </w:rPr>
            </w:pPr>
          </w:p>
        </w:tc>
        <w:tc>
          <w:tcPr>
            <w:tcW w:w="1276" w:type="dxa"/>
            <w:shd w:val="clear" w:color="auto" w:fill="auto"/>
          </w:tcPr>
          <w:p w14:paraId="1A2CB102" w14:textId="77777777" w:rsidR="0030020C" w:rsidRPr="001E085C" w:rsidRDefault="0030020C" w:rsidP="0030020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175,833,267</w:t>
            </w:r>
          </w:p>
        </w:tc>
        <w:tc>
          <w:tcPr>
            <w:tcW w:w="283" w:type="dxa"/>
            <w:shd w:val="clear" w:color="auto" w:fill="auto"/>
            <w:vAlign w:val="center"/>
          </w:tcPr>
          <w:p w14:paraId="3F8F5A3D" w14:textId="77777777" w:rsidR="0030020C" w:rsidRPr="001E085C" w:rsidRDefault="0030020C" w:rsidP="0030020C">
            <w:pPr>
              <w:spacing w:after="0" w:line="240" w:lineRule="auto"/>
              <w:ind w:left="-92"/>
              <w:jc w:val="right"/>
              <w:rPr>
                <w:rFonts w:ascii="Angsana New" w:eastAsia="Times New Roman" w:hAnsi="Angsana New" w:cs="Angsana New"/>
                <w:sz w:val="28"/>
              </w:rPr>
            </w:pPr>
          </w:p>
        </w:tc>
        <w:tc>
          <w:tcPr>
            <w:tcW w:w="1276" w:type="dxa"/>
            <w:shd w:val="clear" w:color="auto" w:fill="auto"/>
          </w:tcPr>
          <w:p w14:paraId="7985BF0E" w14:textId="77777777" w:rsidR="0030020C" w:rsidRPr="001E085C" w:rsidRDefault="0030020C" w:rsidP="0030020C">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273,146,103</w:t>
            </w:r>
          </w:p>
        </w:tc>
      </w:tr>
      <w:tr w:rsidR="0030020C" w:rsidRPr="001E085C" w14:paraId="7A3642DE" w14:textId="77777777" w:rsidTr="0030020C">
        <w:tblPrEx>
          <w:tblCellMar>
            <w:left w:w="108" w:type="dxa"/>
            <w:right w:w="108" w:type="dxa"/>
          </w:tblCellMar>
        </w:tblPrEx>
        <w:tc>
          <w:tcPr>
            <w:tcW w:w="3118" w:type="dxa"/>
            <w:shd w:val="clear" w:color="auto" w:fill="auto"/>
          </w:tcPr>
          <w:p w14:paraId="5804E0F9" w14:textId="77777777" w:rsidR="0030020C" w:rsidRPr="001E085C" w:rsidRDefault="0030020C" w:rsidP="0030020C">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saving accounts</w:t>
            </w:r>
          </w:p>
        </w:tc>
        <w:tc>
          <w:tcPr>
            <w:tcW w:w="1333" w:type="dxa"/>
            <w:shd w:val="clear" w:color="auto" w:fill="auto"/>
          </w:tcPr>
          <w:p w14:paraId="4E37843A" w14:textId="77777777" w:rsidR="0030020C" w:rsidRPr="001E085C" w:rsidRDefault="0030020C" w:rsidP="0030020C">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71,808,657</w:t>
            </w:r>
          </w:p>
        </w:tc>
        <w:tc>
          <w:tcPr>
            <w:tcW w:w="283" w:type="dxa"/>
            <w:shd w:val="clear" w:color="auto" w:fill="auto"/>
            <w:vAlign w:val="center"/>
          </w:tcPr>
          <w:p w14:paraId="42D881C2" w14:textId="77777777" w:rsidR="0030020C" w:rsidRPr="001E085C" w:rsidRDefault="0030020C" w:rsidP="0030020C">
            <w:pPr>
              <w:spacing w:after="0" w:line="240" w:lineRule="auto"/>
              <w:jc w:val="right"/>
              <w:rPr>
                <w:rFonts w:ascii="Angsana New" w:eastAsia="Times New Roman" w:hAnsi="Angsana New" w:cs="Angsana New"/>
                <w:sz w:val="28"/>
                <w:rtl/>
                <w:cs/>
              </w:rPr>
            </w:pPr>
          </w:p>
        </w:tc>
        <w:tc>
          <w:tcPr>
            <w:tcW w:w="1276" w:type="dxa"/>
            <w:shd w:val="clear" w:color="auto" w:fill="auto"/>
          </w:tcPr>
          <w:p w14:paraId="06F6BD68" w14:textId="77777777" w:rsidR="0030020C" w:rsidRPr="001E085C" w:rsidRDefault="0030020C" w:rsidP="0030020C">
            <w:pPr>
              <w:spacing w:after="0" w:line="240" w:lineRule="auto"/>
              <w:ind w:left="-92"/>
              <w:jc w:val="right"/>
              <w:rPr>
                <w:rFonts w:ascii="Angsana New" w:eastAsia="Times New Roman" w:hAnsi="Angsana New" w:cs="Angsana New"/>
                <w:sz w:val="28"/>
                <w:highlight w:val="yellow"/>
                <w:cs/>
              </w:rPr>
            </w:pPr>
            <w:r w:rsidRPr="005661FD">
              <w:rPr>
                <w:rFonts w:ascii="Angsana New" w:eastAsia="Times New Roman" w:hAnsi="Angsana New" w:cs="Angsana New"/>
                <w:sz w:val="28"/>
              </w:rPr>
              <w:t>79,565,264</w:t>
            </w:r>
          </w:p>
        </w:tc>
        <w:tc>
          <w:tcPr>
            <w:tcW w:w="284" w:type="dxa"/>
            <w:shd w:val="clear" w:color="auto" w:fill="auto"/>
            <w:vAlign w:val="bottom"/>
          </w:tcPr>
          <w:p w14:paraId="42CCEEA9" w14:textId="77777777" w:rsidR="0030020C" w:rsidRPr="001E085C" w:rsidRDefault="0030020C" w:rsidP="0030020C">
            <w:pPr>
              <w:spacing w:after="0" w:line="240" w:lineRule="auto"/>
              <w:rPr>
                <w:rFonts w:ascii="Angsana New" w:eastAsia="Times New Roman" w:hAnsi="Angsana New" w:cs="Angsana New"/>
                <w:sz w:val="28"/>
                <w:cs/>
                <w:lang w:val="th-TH"/>
              </w:rPr>
            </w:pPr>
          </w:p>
        </w:tc>
        <w:tc>
          <w:tcPr>
            <w:tcW w:w="1276" w:type="dxa"/>
            <w:shd w:val="clear" w:color="auto" w:fill="auto"/>
          </w:tcPr>
          <w:p w14:paraId="4AECA5DB" w14:textId="77777777" w:rsidR="0030020C" w:rsidRPr="001E085C" w:rsidRDefault="0030020C" w:rsidP="0030020C">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68,594,643</w:t>
            </w:r>
          </w:p>
        </w:tc>
        <w:tc>
          <w:tcPr>
            <w:tcW w:w="283" w:type="dxa"/>
            <w:shd w:val="clear" w:color="auto" w:fill="auto"/>
            <w:vAlign w:val="center"/>
          </w:tcPr>
          <w:p w14:paraId="73A3A1F1" w14:textId="77777777" w:rsidR="0030020C" w:rsidRPr="001E085C" w:rsidRDefault="0030020C" w:rsidP="0030020C">
            <w:pPr>
              <w:spacing w:after="0" w:line="240" w:lineRule="auto"/>
              <w:ind w:left="-92"/>
              <w:jc w:val="right"/>
              <w:rPr>
                <w:rFonts w:ascii="Angsana New" w:eastAsia="Times New Roman" w:hAnsi="Angsana New" w:cs="Angsana New"/>
                <w:sz w:val="28"/>
              </w:rPr>
            </w:pPr>
          </w:p>
        </w:tc>
        <w:tc>
          <w:tcPr>
            <w:tcW w:w="1276" w:type="dxa"/>
            <w:shd w:val="clear" w:color="auto" w:fill="auto"/>
          </w:tcPr>
          <w:p w14:paraId="67887D28" w14:textId="77777777" w:rsidR="0030020C" w:rsidRPr="001E085C" w:rsidRDefault="0030020C" w:rsidP="0030020C">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76,784,543</w:t>
            </w:r>
          </w:p>
        </w:tc>
      </w:tr>
      <w:tr w:rsidR="0030020C" w:rsidRPr="001E085C" w14:paraId="1A617DE1" w14:textId="77777777" w:rsidTr="0030020C">
        <w:tblPrEx>
          <w:tblCellMar>
            <w:left w:w="108" w:type="dxa"/>
            <w:right w:w="108" w:type="dxa"/>
          </w:tblCellMar>
        </w:tblPrEx>
        <w:tc>
          <w:tcPr>
            <w:tcW w:w="3118" w:type="dxa"/>
            <w:shd w:val="clear" w:color="auto" w:fill="auto"/>
          </w:tcPr>
          <w:p w14:paraId="0EB0289A" w14:textId="77777777" w:rsidR="0030020C" w:rsidRPr="001E085C" w:rsidRDefault="0030020C" w:rsidP="0030020C">
            <w:pPr>
              <w:spacing w:after="0" w:line="240" w:lineRule="auto"/>
              <w:ind w:left="-96" w:right="-108"/>
              <w:jc w:val="both"/>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333" w:type="dxa"/>
            <w:tcBorders>
              <w:top w:val="single" w:sz="4" w:space="0" w:color="auto"/>
              <w:bottom w:val="double" w:sz="4" w:space="0" w:color="auto"/>
            </w:tcBorders>
            <w:shd w:val="clear" w:color="auto" w:fill="auto"/>
          </w:tcPr>
          <w:p w14:paraId="17124948" w14:textId="77777777" w:rsidR="0030020C" w:rsidRPr="001E085C" w:rsidRDefault="0030020C" w:rsidP="0030020C">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252,472,443</w:t>
            </w:r>
          </w:p>
        </w:tc>
        <w:tc>
          <w:tcPr>
            <w:tcW w:w="283" w:type="dxa"/>
            <w:shd w:val="clear" w:color="auto" w:fill="auto"/>
            <w:vAlign w:val="center"/>
          </w:tcPr>
          <w:p w14:paraId="3391FE83" w14:textId="77777777" w:rsidR="0030020C" w:rsidRPr="001E085C" w:rsidRDefault="0030020C" w:rsidP="0030020C">
            <w:pPr>
              <w:spacing w:after="0" w:line="240" w:lineRule="auto"/>
              <w:jc w:val="right"/>
              <w:rPr>
                <w:rFonts w:ascii="Angsana New" w:eastAsia="Times New Roman" w:hAnsi="Angsana New" w:cs="Angsana New"/>
                <w:b/>
                <w:bCs/>
                <w:sz w:val="28"/>
                <w:rtl/>
                <w:cs/>
              </w:rPr>
            </w:pPr>
          </w:p>
        </w:tc>
        <w:tc>
          <w:tcPr>
            <w:tcW w:w="1276" w:type="dxa"/>
            <w:tcBorders>
              <w:top w:val="single" w:sz="4" w:space="0" w:color="auto"/>
              <w:bottom w:val="double" w:sz="4" w:space="0" w:color="auto"/>
            </w:tcBorders>
            <w:shd w:val="clear" w:color="auto" w:fill="auto"/>
          </w:tcPr>
          <w:p w14:paraId="02DDB9A4" w14:textId="77777777" w:rsidR="0030020C" w:rsidRPr="001E085C" w:rsidRDefault="0030020C" w:rsidP="0030020C">
            <w:pPr>
              <w:spacing w:after="0" w:line="240" w:lineRule="auto"/>
              <w:ind w:left="-92"/>
              <w:jc w:val="right"/>
              <w:rPr>
                <w:rFonts w:ascii="Angsana New" w:eastAsia="Times New Roman" w:hAnsi="Angsana New" w:cs="Angsana New"/>
                <w:b/>
                <w:bCs/>
                <w:sz w:val="28"/>
                <w:highlight w:val="yellow"/>
              </w:rPr>
            </w:pPr>
            <w:r w:rsidRPr="005661FD">
              <w:rPr>
                <w:rFonts w:ascii="Angsana New" w:eastAsia="Times New Roman" w:hAnsi="Angsana New" w:cs="Angsana New"/>
                <w:b/>
                <w:bCs/>
                <w:sz w:val="28"/>
              </w:rPr>
              <w:t>356,395,962</w:t>
            </w:r>
          </w:p>
        </w:tc>
        <w:tc>
          <w:tcPr>
            <w:tcW w:w="284" w:type="dxa"/>
            <w:shd w:val="clear" w:color="auto" w:fill="auto"/>
            <w:vAlign w:val="bottom"/>
          </w:tcPr>
          <w:p w14:paraId="0F277816" w14:textId="77777777" w:rsidR="0030020C" w:rsidRPr="001E085C" w:rsidRDefault="0030020C" w:rsidP="0030020C">
            <w:pPr>
              <w:spacing w:after="0" w:line="240" w:lineRule="auto"/>
              <w:rPr>
                <w:rFonts w:ascii="Angsana New" w:eastAsia="Times New Roman" w:hAnsi="Angsana New" w:cs="Angsana New"/>
                <w:b/>
                <w:bCs/>
                <w:sz w:val="28"/>
                <w:cs/>
                <w:lang w:val="th-TH"/>
              </w:rPr>
            </w:pPr>
          </w:p>
        </w:tc>
        <w:tc>
          <w:tcPr>
            <w:tcW w:w="1276" w:type="dxa"/>
            <w:tcBorders>
              <w:top w:val="single" w:sz="4" w:space="0" w:color="auto"/>
              <w:bottom w:val="double" w:sz="4" w:space="0" w:color="auto"/>
            </w:tcBorders>
            <w:shd w:val="clear" w:color="auto" w:fill="auto"/>
          </w:tcPr>
          <w:p w14:paraId="78369D9C" w14:textId="77777777" w:rsidR="0030020C" w:rsidRPr="001E085C" w:rsidRDefault="0030020C" w:rsidP="0030020C">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245,247,871</w:t>
            </w:r>
          </w:p>
        </w:tc>
        <w:tc>
          <w:tcPr>
            <w:tcW w:w="283" w:type="dxa"/>
            <w:shd w:val="clear" w:color="auto" w:fill="auto"/>
            <w:vAlign w:val="center"/>
          </w:tcPr>
          <w:p w14:paraId="624974A9" w14:textId="77777777" w:rsidR="0030020C" w:rsidRPr="001E085C" w:rsidRDefault="0030020C" w:rsidP="0030020C">
            <w:pPr>
              <w:spacing w:after="0" w:line="240" w:lineRule="auto"/>
              <w:ind w:left="-92"/>
              <w:jc w:val="right"/>
              <w:rPr>
                <w:rFonts w:ascii="Angsana New" w:eastAsia="Times New Roman" w:hAnsi="Angsana New" w:cs="Angsana New"/>
                <w:b/>
                <w:bCs/>
                <w:sz w:val="28"/>
              </w:rPr>
            </w:pPr>
          </w:p>
        </w:tc>
        <w:tc>
          <w:tcPr>
            <w:tcW w:w="1276" w:type="dxa"/>
            <w:tcBorders>
              <w:top w:val="single" w:sz="4" w:space="0" w:color="auto"/>
              <w:bottom w:val="double" w:sz="4" w:space="0" w:color="auto"/>
            </w:tcBorders>
            <w:shd w:val="clear" w:color="auto" w:fill="auto"/>
          </w:tcPr>
          <w:p w14:paraId="370D7580" w14:textId="77777777" w:rsidR="0030020C" w:rsidRPr="001E085C" w:rsidRDefault="0030020C" w:rsidP="0030020C">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350,727,018</w:t>
            </w:r>
          </w:p>
        </w:tc>
      </w:tr>
    </w:tbl>
    <w:p w14:paraId="2926D411" w14:textId="77777777" w:rsidR="00DF7961" w:rsidRPr="001E085C" w:rsidRDefault="00396EF9" w:rsidP="00336F58">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Cash at bank</w:t>
      </w:r>
      <w:r w:rsidR="00353AC9" w:rsidRPr="001E085C">
        <w:rPr>
          <w:rFonts w:ascii="Angsana New" w:hAnsi="Angsana New" w:cs="Angsana New"/>
          <w:sz w:val="28"/>
        </w:rPr>
        <w:t xml:space="preserve"> earn interest at </w:t>
      </w:r>
      <w:r w:rsidRPr="001E085C">
        <w:rPr>
          <w:rFonts w:ascii="Angsana New" w:hAnsi="Angsana New" w:cs="Angsana New"/>
          <w:sz w:val="28"/>
        </w:rPr>
        <w:t>the rate determined by the bank</w:t>
      </w:r>
      <w:r w:rsidR="00353AC9" w:rsidRPr="001E085C">
        <w:rPr>
          <w:rFonts w:ascii="Angsana New" w:hAnsi="Angsana New" w:cs="Angsana New"/>
          <w:sz w:val="28"/>
        </w:rPr>
        <w:t>.</w:t>
      </w:r>
    </w:p>
    <w:p w14:paraId="51A253E9" w14:textId="77777777" w:rsidR="00353AC9" w:rsidRPr="001E085C" w:rsidRDefault="00353AC9" w:rsidP="00336F58">
      <w:pPr>
        <w:pStyle w:val="a7"/>
        <w:numPr>
          <w:ilvl w:val="0"/>
          <w:numId w:val="3"/>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t xml:space="preserve">Trade and other </w:t>
      </w:r>
      <w:r w:rsidR="009D6FBB" w:rsidRPr="001E085C">
        <w:rPr>
          <w:rFonts w:ascii="Angsana New" w:hAnsi="Angsana New" w:cs="Angsana New"/>
          <w:b/>
          <w:bCs/>
          <w:sz w:val="28"/>
        </w:rPr>
        <w:t xml:space="preserve">current </w:t>
      </w:r>
      <w:r w:rsidRPr="001E085C">
        <w:rPr>
          <w:rFonts w:ascii="Angsana New" w:hAnsi="Angsana New" w:cs="Angsana New"/>
          <w:b/>
          <w:bCs/>
          <w:sz w:val="28"/>
        </w:rPr>
        <w:t>receivables</w:t>
      </w:r>
    </w:p>
    <w:p w14:paraId="5B79F346" w14:textId="77777777" w:rsidR="00353AC9" w:rsidRPr="001E085C" w:rsidRDefault="00584375"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 xml:space="preserve">Trade and Other current receivables of the Group and the Company </w:t>
      </w:r>
      <w:r w:rsidR="00265A6B">
        <w:rPr>
          <w:rFonts w:ascii="Angsana New" w:hAnsi="Angsana New" w:cs="Angsana New"/>
          <w:sz w:val="28"/>
          <w:szCs w:val="36"/>
        </w:rPr>
        <w:t>are</w:t>
      </w:r>
      <w:r w:rsidRPr="001E085C">
        <w:rPr>
          <w:rFonts w:ascii="Angsana New" w:hAnsi="Angsana New" w:cs="Angsana New"/>
          <w:sz w:val="28"/>
          <w:szCs w:val="36"/>
        </w:rPr>
        <w:t xml:space="preserve"> as follows:</w:t>
      </w:r>
    </w:p>
    <w:tbl>
      <w:tblPr>
        <w:tblW w:w="9056" w:type="dxa"/>
        <w:tblInd w:w="284" w:type="dxa"/>
        <w:tblLayout w:type="fixed"/>
        <w:tblCellMar>
          <w:left w:w="0" w:type="dxa"/>
          <w:right w:w="0" w:type="dxa"/>
        </w:tblCellMar>
        <w:tblLook w:val="0000" w:firstRow="0" w:lastRow="0" w:firstColumn="0" w:lastColumn="0" w:noHBand="0" w:noVBand="0"/>
      </w:tblPr>
      <w:tblGrid>
        <w:gridCol w:w="3118"/>
        <w:gridCol w:w="1418"/>
        <w:gridCol w:w="242"/>
        <w:gridCol w:w="1238"/>
        <w:gridCol w:w="236"/>
        <w:gridCol w:w="1285"/>
        <w:gridCol w:w="282"/>
        <w:gridCol w:w="1237"/>
      </w:tblGrid>
      <w:tr w:rsidR="000F5A74" w:rsidRPr="001E085C" w14:paraId="1DBC4A30" w14:textId="77777777" w:rsidTr="00FE68A1">
        <w:trPr>
          <w:cantSplit/>
          <w:tblHeader/>
        </w:trPr>
        <w:tc>
          <w:tcPr>
            <w:tcW w:w="3118" w:type="dxa"/>
            <w:shd w:val="clear" w:color="auto" w:fill="auto"/>
          </w:tcPr>
          <w:p w14:paraId="7076B844" w14:textId="77777777" w:rsidR="000F5A74" w:rsidRPr="001E085C" w:rsidRDefault="000F5A74" w:rsidP="0057246B">
            <w:pPr>
              <w:spacing w:after="0" w:line="240" w:lineRule="auto"/>
              <w:rPr>
                <w:rFonts w:ascii="Angsana New" w:eastAsia="Times New Roman" w:hAnsi="Angsana New" w:cs="Angsana New"/>
                <w:sz w:val="28"/>
                <w:cs/>
                <w:lang w:val="th-TH"/>
              </w:rPr>
            </w:pPr>
          </w:p>
        </w:tc>
        <w:tc>
          <w:tcPr>
            <w:tcW w:w="5938" w:type="dxa"/>
            <w:gridSpan w:val="7"/>
            <w:shd w:val="clear" w:color="auto" w:fill="auto"/>
          </w:tcPr>
          <w:p w14:paraId="158801DD" w14:textId="77777777" w:rsidR="000F5A74" w:rsidRPr="001E085C" w:rsidRDefault="000F5A7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0F5A74" w:rsidRPr="001E085C" w14:paraId="64A81B4A" w14:textId="77777777" w:rsidTr="00FE68A1">
        <w:trPr>
          <w:cantSplit/>
          <w:tblHeader/>
        </w:trPr>
        <w:tc>
          <w:tcPr>
            <w:tcW w:w="3118" w:type="dxa"/>
            <w:shd w:val="clear" w:color="auto" w:fill="auto"/>
          </w:tcPr>
          <w:p w14:paraId="5B76D12D" w14:textId="77777777" w:rsidR="000F5A74" w:rsidRPr="001E085C" w:rsidRDefault="000F5A74" w:rsidP="0057246B">
            <w:pPr>
              <w:spacing w:after="0" w:line="240" w:lineRule="auto"/>
              <w:ind w:left="317" w:hanging="317"/>
              <w:rPr>
                <w:rFonts w:ascii="Angsana New" w:eastAsia="Times New Roman" w:hAnsi="Angsana New" w:cs="Angsana New"/>
                <w:sz w:val="28"/>
                <w:cs/>
                <w:lang w:val="th-TH"/>
              </w:rPr>
            </w:pPr>
          </w:p>
        </w:tc>
        <w:tc>
          <w:tcPr>
            <w:tcW w:w="2898" w:type="dxa"/>
            <w:gridSpan w:val="3"/>
            <w:tcBorders>
              <w:bottom w:val="single" w:sz="4" w:space="0" w:color="auto"/>
            </w:tcBorders>
            <w:shd w:val="clear" w:color="auto" w:fill="auto"/>
          </w:tcPr>
          <w:p w14:paraId="78439EF5" w14:textId="77777777" w:rsidR="000F5A74" w:rsidRPr="001E085C" w:rsidRDefault="000F5A7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36" w:type="dxa"/>
            <w:shd w:val="clear" w:color="auto" w:fill="auto"/>
          </w:tcPr>
          <w:p w14:paraId="5536279F" w14:textId="77777777" w:rsidR="000F5A74" w:rsidRPr="001E085C" w:rsidRDefault="000F5A74"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shd w:val="clear" w:color="auto" w:fill="auto"/>
          </w:tcPr>
          <w:p w14:paraId="199AD9F4" w14:textId="77777777" w:rsidR="000F5A74" w:rsidRPr="001E085C" w:rsidRDefault="000F5A7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1E59AB" w:rsidRPr="001E085C" w14:paraId="4007759B" w14:textId="77777777" w:rsidTr="00FE68A1">
        <w:trPr>
          <w:trHeight w:val="70"/>
          <w:tblHeader/>
        </w:trPr>
        <w:tc>
          <w:tcPr>
            <w:tcW w:w="3118" w:type="dxa"/>
            <w:shd w:val="clear" w:color="auto" w:fill="auto"/>
          </w:tcPr>
          <w:p w14:paraId="202BC1D2" w14:textId="77777777" w:rsidR="001E59AB" w:rsidRPr="001E085C" w:rsidRDefault="001E59AB" w:rsidP="001E59AB">
            <w:pPr>
              <w:spacing w:after="0" w:line="240" w:lineRule="auto"/>
              <w:ind w:left="317" w:hanging="317"/>
              <w:rPr>
                <w:rFonts w:ascii="Angsana New" w:eastAsia="Times New Roman" w:hAnsi="Angsana New" w:cs="Angsana New"/>
                <w:sz w:val="28"/>
                <w:cs/>
              </w:rPr>
            </w:pPr>
          </w:p>
        </w:tc>
        <w:tc>
          <w:tcPr>
            <w:tcW w:w="1418" w:type="dxa"/>
            <w:tcBorders>
              <w:top w:val="single" w:sz="4" w:space="0" w:color="auto"/>
              <w:bottom w:val="single" w:sz="4" w:space="0" w:color="auto"/>
            </w:tcBorders>
            <w:shd w:val="clear" w:color="auto" w:fill="auto"/>
          </w:tcPr>
          <w:p w14:paraId="49B76A4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C743F1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2A447E4"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42" w:type="dxa"/>
            <w:tcBorders>
              <w:top w:val="single" w:sz="4" w:space="0" w:color="auto"/>
            </w:tcBorders>
            <w:shd w:val="clear" w:color="auto" w:fill="auto"/>
          </w:tcPr>
          <w:p w14:paraId="6366D210"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38" w:type="dxa"/>
            <w:tcBorders>
              <w:top w:val="single" w:sz="4" w:space="0" w:color="auto"/>
              <w:bottom w:val="single" w:sz="4" w:space="0" w:color="auto"/>
            </w:tcBorders>
            <w:shd w:val="clear" w:color="auto" w:fill="auto"/>
          </w:tcPr>
          <w:p w14:paraId="7A95A0A7"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94115A3"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0E7E881"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36" w:type="dxa"/>
            <w:shd w:val="clear" w:color="auto" w:fill="auto"/>
          </w:tcPr>
          <w:p w14:paraId="4BCF71FB"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285" w:type="dxa"/>
            <w:tcBorders>
              <w:top w:val="single" w:sz="4" w:space="0" w:color="auto"/>
              <w:bottom w:val="single" w:sz="4" w:space="0" w:color="auto"/>
            </w:tcBorders>
            <w:shd w:val="clear" w:color="auto" w:fill="auto"/>
          </w:tcPr>
          <w:p w14:paraId="70549135"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7539516"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C8B7057"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6C61A37A"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78C97268"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336FFFB"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007384B"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8C1692" w:rsidRPr="001E085C" w14:paraId="07D91FC8" w14:textId="77777777" w:rsidTr="008C1692">
        <w:trPr>
          <w:trHeight w:val="70"/>
        </w:trPr>
        <w:tc>
          <w:tcPr>
            <w:tcW w:w="3118" w:type="dxa"/>
            <w:shd w:val="clear" w:color="auto" w:fill="auto"/>
            <w:vAlign w:val="center"/>
          </w:tcPr>
          <w:p w14:paraId="79378569" w14:textId="77777777" w:rsidR="008C1692" w:rsidRPr="001E085C" w:rsidRDefault="008C1692" w:rsidP="008C1692">
            <w:pPr>
              <w:spacing w:after="0" w:line="240" w:lineRule="auto"/>
              <w:ind w:left="317" w:hanging="317"/>
              <w:rPr>
                <w:rFonts w:ascii="Angsana New" w:eastAsia="Times New Roman" w:hAnsi="Angsana New" w:cs="Angsana New"/>
                <w:sz w:val="28"/>
                <w:cs/>
              </w:rPr>
            </w:pPr>
            <w:r w:rsidRPr="00287BC2">
              <w:rPr>
                <w:rFonts w:ascii="Angsana New" w:hAnsi="Angsana New" w:cs="Angsana New"/>
                <w:sz w:val="28"/>
              </w:rPr>
              <w:t>Trade account receivable</w:t>
            </w:r>
            <w:r>
              <w:rPr>
                <w:rFonts w:ascii="Angsana New" w:hAnsi="Angsana New" w:cs="Angsana New"/>
                <w:sz w:val="28"/>
              </w:rPr>
              <w:t>s</w:t>
            </w:r>
            <w:r w:rsidRPr="00287BC2">
              <w:rPr>
                <w:rFonts w:ascii="Angsana New" w:hAnsi="Angsana New" w:cs="Angsana New"/>
                <w:sz w:val="28"/>
              </w:rPr>
              <w:t xml:space="preserve"> - </w:t>
            </w:r>
            <w:r w:rsidRPr="00287BC2">
              <w:rPr>
                <w:rFonts w:ascii="Angsana New" w:hAnsi="Angsana New" w:cs="Angsana New"/>
                <w:sz w:val="28"/>
              </w:rPr>
              <w:br/>
              <w:t xml:space="preserve">     </w:t>
            </w:r>
            <w:r w:rsidRPr="00287BC2">
              <w:rPr>
                <w:rFonts w:ascii="Angsana New" w:hAnsi="Angsana New" w:cs="Angsana New"/>
                <w:color w:val="000000"/>
                <w:sz w:val="28"/>
              </w:rPr>
              <w:t>related companies</w:t>
            </w:r>
            <w:r>
              <w:rPr>
                <w:rFonts w:ascii="Angsana New" w:eastAsia="Times New Roman" w:hAnsi="Angsana New" w:cs="Angsana New"/>
                <w:sz w:val="28"/>
              </w:rPr>
              <w:t xml:space="preserve"> </w:t>
            </w:r>
            <w:r>
              <w:rPr>
                <w:rFonts w:ascii="Angsana New" w:eastAsia="Times New Roman" w:hAnsi="Angsana New" w:cs="Angsana New" w:hint="cs"/>
                <w:sz w:val="28"/>
                <w:cs/>
              </w:rPr>
              <w:t>(</w:t>
            </w:r>
            <w:r>
              <w:rPr>
                <w:rFonts w:ascii="Angsana New" w:eastAsia="Times New Roman" w:hAnsi="Angsana New" w:cs="Angsana New"/>
                <w:sz w:val="28"/>
              </w:rPr>
              <w:t xml:space="preserve">Note </w:t>
            </w:r>
            <w:r w:rsidR="00EB17D6" w:rsidRPr="00EB17D6">
              <w:rPr>
                <w:rFonts w:ascii="Angsana New" w:eastAsia="Times New Roman" w:hAnsi="Angsana New" w:cs="Angsana New" w:hint="cs"/>
                <w:sz w:val="28"/>
              </w:rPr>
              <w:t>5</w:t>
            </w:r>
            <w:r>
              <w:rPr>
                <w:rFonts w:ascii="Angsana New" w:eastAsia="Times New Roman" w:hAnsi="Angsana New" w:cs="Angsana New"/>
                <w:sz w:val="28"/>
              </w:rPr>
              <w:t>.1</w:t>
            </w:r>
            <w:r>
              <w:rPr>
                <w:rFonts w:ascii="Angsana New" w:eastAsia="Times New Roman" w:hAnsi="Angsana New" w:cs="Angsana New" w:hint="cs"/>
                <w:sz w:val="28"/>
                <w:cs/>
              </w:rPr>
              <w:t>)</w:t>
            </w:r>
          </w:p>
        </w:tc>
        <w:tc>
          <w:tcPr>
            <w:tcW w:w="1418" w:type="dxa"/>
            <w:shd w:val="clear" w:color="auto" w:fill="auto"/>
            <w:vAlign w:val="bottom"/>
          </w:tcPr>
          <w:p w14:paraId="6205FFA2"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322,500</w:t>
            </w:r>
          </w:p>
        </w:tc>
        <w:tc>
          <w:tcPr>
            <w:tcW w:w="242" w:type="dxa"/>
            <w:shd w:val="clear" w:color="auto" w:fill="auto"/>
            <w:vAlign w:val="bottom"/>
          </w:tcPr>
          <w:p w14:paraId="1B2CD8AC"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shd w:val="clear" w:color="auto" w:fill="auto"/>
            <w:vAlign w:val="bottom"/>
          </w:tcPr>
          <w:p w14:paraId="22810AC3"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5661FD">
              <w:rPr>
                <w:rFonts w:ascii="Angsana New" w:eastAsia="Cordia New" w:hAnsi="Angsana New" w:cs="Angsana New"/>
                <w:sz w:val="28"/>
              </w:rPr>
              <w:t>-</w:t>
            </w:r>
          </w:p>
        </w:tc>
        <w:tc>
          <w:tcPr>
            <w:tcW w:w="236" w:type="dxa"/>
            <w:shd w:val="clear" w:color="auto" w:fill="auto"/>
            <w:vAlign w:val="bottom"/>
          </w:tcPr>
          <w:p w14:paraId="4B86B13B"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094A0ED6"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hint="cs"/>
                <w:sz w:val="28"/>
                <w:cs/>
              </w:rPr>
              <w:t>-</w:t>
            </w:r>
          </w:p>
        </w:tc>
        <w:tc>
          <w:tcPr>
            <w:tcW w:w="282" w:type="dxa"/>
            <w:shd w:val="clear" w:color="auto" w:fill="auto"/>
            <w:vAlign w:val="bottom"/>
          </w:tcPr>
          <w:p w14:paraId="7927D884"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08AA49AD"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5661FD">
              <w:rPr>
                <w:rFonts w:ascii="Angsana New" w:eastAsia="Cordia New" w:hAnsi="Angsana New" w:cs="Angsana New"/>
                <w:sz w:val="28"/>
              </w:rPr>
              <w:t>-</w:t>
            </w:r>
          </w:p>
        </w:tc>
      </w:tr>
      <w:tr w:rsidR="008C1692" w:rsidRPr="001E085C" w14:paraId="2796BB06" w14:textId="77777777" w:rsidTr="008C1692">
        <w:trPr>
          <w:trHeight w:val="70"/>
        </w:trPr>
        <w:tc>
          <w:tcPr>
            <w:tcW w:w="3118" w:type="dxa"/>
            <w:shd w:val="clear" w:color="auto" w:fill="auto"/>
            <w:vAlign w:val="center"/>
          </w:tcPr>
          <w:p w14:paraId="2FA4FC65" w14:textId="77777777" w:rsidR="008C1692" w:rsidRPr="001E085C" w:rsidRDefault="008C1692" w:rsidP="008C1692">
            <w:pPr>
              <w:spacing w:after="0" w:line="240" w:lineRule="auto"/>
              <w:ind w:left="317" w:hanging="317"/>
              <w:rPr>
                <w:rFonts w:ascii="Angsana New" w:hAnsi="Angsana New" w:cs="Angsana New"/>
                <w:sz w:val="28"/>
              </w:rPr>
            </w:pPr>
            <w:r w:rsidRPr="00287BC2">
              <w:rPr>
                <w:rFonts w:ascii="Angsana New" w:hAnsi="Angsana New" w:cs="Angsana New"/>
                <w:sz w:val="28"/>
              </w:rPr>
              <w:t>Trade account receivable</w:t>
            </w:r>
            <w:r>
              <w:rPr>
                <w:rFonts w:ascii="Angsana New" w:hAnsi="Angsana New" w:cs="Angsana New"/>
                <w:sz w:val="28"/>
              </w:rPr>
              <w:t>s</w:t>
            </w:r>
            <w:r w:rsidRPr="00287BC2">
              <w:rPr>
                <w:rFonts w:ascii="Angsana New" w:hAnsi="Angsana New" w:cs="Angsana New"/>
                <w:sz w:val="28"/>
              </w:rPr>
              <w:t xml:space="preserve"> - </w:t>
            </w:r>
            <w:r w:rsidRPr="00287BC2">
              <w:rPr>
                <w:rFonts w:ascii="Angsana New" w:hAnsi="Angsana New" w:cs="Angsana New"/>
                <w:sz w:val="28"/>
              </w:rPr>
              <w:br/>
              <w:t xml:space="preserve">     other compa</w:t>
            </w:r>
            <w:r>
              <w:rPr>
                <w:rFonts w:ascii="Angsana New" w:hAnsi="Angsana New" w:cs="Angsana New"/>
                <w:sz w:val="28"/>
              </w:rPr>
              <w:t>nies</w:t>
            </w:r>
            <w:r>
              <w:rPr>
                <w:rFonts w:ascii="Angsana New" w:eastAsia="Times New Roman" w:hAnsi="Angsana New" w:cs="Angsana New"/>
                <w:sz w:val="28"/>
              </w:rPr>
              <w:t xml:space="preserve"> </w:t>
            </w:r>
          </w:p>
        </w:tc>
        <w:tc>
          <w:tcPr>
            <w:tcW w:w="1418" w:type="dxa"/>
            <w:shd w:val="clear" w:color="auto" w:fill="auto"/>
            <w:vAlign w:val="bottom"/>
          </w:tcPr>
          <w:p w14:paraId="67738621"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1,614,299,192</w:t>
            </w:r>
          </w:p>
        </w:tc>
        <w:tc>
          <w:tcPr>
            <w:tcW w:w="242" w:type="dxa"/>
            <w:shd w:val="clear" w:color="auto" w:fill="auto"/>
            <w:vAlign w:val="bottom"/>
          </w:tcPr>
          <w:p w14:paraId="55ED9F37"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shd w:val="clear" w:color="auto" w:fill="auto"/>
            <w:vAlign w:val="bottom"/>
          </w:tcPr>
          <w:p w14:paraId="1801EB28"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sz w:val="28"/>
              </w:rPr>
            </w:pPr>
            <w:r w:rsidRPr="005661FD">
              <w:rPr>
                <w:rFonts w:ascii="Angsana New" w:eastAsia="Cordia New" w:hAnsi="Angsana New" w:cs="Angsana New"/>
                <w:sz w:val="28"/>
              </w:rPr>
              <w:t>1,510,972,016</w:t>
            </w:r>
          </w:p>
        </w:tc>
        <w:tc>
          <w:tcPr>
            <w:tcW w:w="236" w:type="dxa"/>
            <w:shd w:val="clear" w:color="auto" w:fill="auto"/>
            <w:vAlign w:val="bottom"/>
          </w:tcPr>
          <w:p w14:paraId="1CA71FC5"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527A91EC" w14:textId="77777777" w:rsidR="008C1692" w:rsidRPr="001E085C" w:rsidRDefault="00EB17D6"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EB17D6">
              <w:rPr>
                <w:rFonts w:ascii="Angsana New" w:eastAsia="Cordia New" w:hAnsi="Angsana New" w:cs="Angsana New" w:hint="cs"/>
                <w:sz w:val="28"/>
              </w:rPr>
              <w:t>1</w:t>
            </w:r>
            <w:r w:rsidR="008C1692">
              <w:rPr>
                <w:rFonts w:ascii="Angsana New" w:eastAsia="Cordia New" w:hAnsi="Angsana New" w:cs="Angsana New"/>
                <w:sz w:val="28"/>
              </w:rPr>
              <w:t>,611,509,392</w:t>
            </w:r>
          </w:p>
        </w:tc>
        <w:tc>
          <w:tcPr>
            <w:tcW w:w="282" w:type="dxa"/>
            <w:shd w:val="clear" w:color="auto" w:fill="auto"/>
            <w:vAlign w:val="bottom"/>
          </w:tcPr>
          <w:p w14:paraId="433CDDE8"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119D896"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sz w:val="28"/>
              </w:rPr>
            </w:pPr>
            <w:r w:rsidRPr="005661FD">
              <w:rPr>
                <w:rFonts w:ascii="Angsana New" w:eastAsia="Cordia New" w:hAnsi="Angsana New" w:cs="Angsana New"/>
                <w:sz w:val="28"/>
              </w:rPr>
              <w:t>1,505,953,739</w:t>
            </w:r>
          </w:p>
        </w:tc>
      </w:tr>
      <w:tr w:rsidR="008C1692" w:rsidRPr="001E085C" w14:paraId="2524105D" w14:textId="77777777" w:rsidTr="008C1692">
        <w:trPr>
          <w:trHeight w:val="70"/>
        </w:trPr>
        <w:tc>
          <w:tcPr>
            <w:tcW w:w="3118" w:type="dxa"/>
            <w:shd w:val="clear" w:color="auto" w:fill="auto"/>
          </w:tcPr>
          <w:p w14:paraId="5C91A86C" w14:textId="77777777" w:rsidR="008C1692" w:rsidRPr="00265A6B" w:rsidRDefault="008C1692" w:rsidP="008C1692">
            <w:pPr>
              <w:spacing w:after="0" w:line="240" w:lineRule="auto"/>
              <w:ind w:firstLine="3"/>
              <w:rPr>
                <w:rFonts w:ascii="Angsana New" w:eastAsia="Times New Roman" w:hAnsi="Angsana New" w:cs="Angsana New"/>
                <w:sz w:val="28"/>
                <w:cs/>
              </w:rPr>
            </w:pPr>
            <w:r w:rsidRPr="001E085C">
              <w:rPr>
                <w:rFonts w:ascii="Angsana New" w:eastAsia="Times New Roman" w:hAnsi="Angsana New" w:cs="Angsana New"/>
                <w:sz w:val="28"/>
                <w:u w:val="single"/>
              </w:rPr>
              <w:t>Less</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allowance for expected credit losses </w:t>
            </w:r>
          </w:p>
        </w:tc>
        <w:tc>
          <w:tcPr>
            <w:tcW w:w="1418" w:type="dxa"/>
            <w:tcBorders>
              <w:bottom w:val="single" w:sz="4" w:space="0" w:color="auto"/>
            </w:tcBorders>
            <w:shd w:val="clear" w:color="auto" w:fill="auto"/>
            <w:vAlign w:val="bottom"/>
          </w:tcPr>
          <w:p w14:paraId="5AF72FDE"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(2,024,729)</w:t>
            </w:r>
          </w:p>
        </w:tc>
        <w:tc>
          <w:tcPr>
            <w:tcW w:w="242" w:type="dxa"/>
            <w:shd w:val="clear" w:color="auto" w:fill="auto"/>
            <w:vAlign w:val="bottom"/>
          </w:tcPr>
          <w:p w14:paraId="57F4426C"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tcBorders>
              <w:bottom w:val="single" w:sz="4" w:space="0" w:color="auto"/>
            </w:tcBorders>
            <w:shd w:val="clear" w:color="auto" w:fill="auto"/>
            <w:vAlign w:val="bottom"/>
          </w:tcPr>
          <w:p w14:paraId="50A4FCDB"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5661FD">
              <w:rPr>
                <w:rFonts w:ascii="Angsana New" w:hAnsi="Angsana New" w:cs="Angsana New"/>
                <w:sz w:val="28"/>
              </w:rPr>
              <w:t>(3,823,685)</w:t>
            </w:r>
          </w:p>
        </w:tc>
        <w:tc>
          <w:tcPr>
            <w:tcW w:w="236" w:type="dxa"/>
            <w:shd w:val="clear" w:color="auto" w:fill="auto"/>
            <w:vAlign w:val="bottom"/>
          </w:tcPr>
          <w:p w14:paraId="64852C4E"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6401A8DD"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(1,967,151)</w:t>
            </w:r>
          </w:p>
        </w:tc>
        <w:tc>
          <w:tcPr>
            <w:tcW w:w="282" w:type="dxa"/>
            <w:shd w:val="clear" w:color="auto" w:fill="auto"/>
            <w:vAlign w:val="bottom"/>
          </w:tcPr>
          <w:p w14:paraId="2EB82225"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6902A295"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5661FD">
              <w:rPr>
                <w:rFonts w:ascii="Angsana New" w:hAnsi="Angsana New" w:cs="Angsana New"/>
                <w:sz w:val="28"/>
              </w:rPr>
              <w:t>(3,797,345)</w:t>
            </w:r>
          </w:p>
        </w:tc>
      </w:tr>
      <w:tr w:rsidR="008C1692" w:rsidRPr="001E085C" w14:paraId="6A57AE2B" w14:textId="77777777" w:rsidTr="008C1692">
        <w:trPr>
          <w:trHeight w:val="70"/>
        </w:trPr>
        <w:tc>
          <w:tcPr>
            <w:tcW w:w="3118" w:type="dxa"/>
            <w:shd w:val="clear" w:color="auto" w:fill="auto"/>
          </w:tcPr>
          <w:p w14:paraId="73947847" w14:textId="77777777" w:rsidR="008C1692" w:rsidRPr="001E085C" w:rsidRDefault="008C1692" w:rsidP="008C1692">
            <w:pPr>
              <w:spacing w:after="0" w:line="240" w:lineRule="auto"/>
              <w:ind w:left="317" w:hanging="317"/>
              <w:rPr>
                <w:rFonts w:ascii="Angsana New" w:hAnsi="Angsana New" w:cs="Angsana New"/>
                <w:sz w:val="28"/>
              </w:rPr>
            </w:pPr>
            <w:r w:rsidRPr="001E085C">
              <w:rPr>
                <w:rFonts w:ascii="Angsana New" w:eastAsia="Times New Roman" w:hAnsi="Angsana New" w:cs="Angsana New"/>
                <w:color w:val="000000"/>
                <w:sz w:val="28"/>
              </w:rPr>
              <w:t>Trade accounts receivable</w:t>
            </w:r>
            <w:r w:rsidRPr="001E085C">
              <w:rPr>
                <w:rFonts w:ascii="Angsana New" w:hAnsi="Angsana New" w:cs="Angsana New"/>
                <w:sz w:val="28"/>
                <w:cs/>
              </w:rPr>
              <w:t xml:space="preserve"> -</w:t>
            </w:r>
            <w:r w:rsidRPr="001E085C">
              <w:rPr>
                <w:rFonts w:ascii="Angsana New" w:hAnsi="Angsana New" w:cs="Angsana New"/>
                <w:sz w:val="28"/>
              </w:rPr>
              <w:t xml:space="preserve"> Net</w:t>
            </w:r>
          </w:p>
        </w:tc>
        <w:tc>
          <w:tcPr>
            <w:tcW w:w="1418" w:type="dxa"/>
            <w:tcBorders>
              <w:top w:val="single" w:sz="4" w:space="0" w:color="auto"/>
            </w:tcBorders>
            <w:shd w:val="clear" w:color="auto" w:fill="auto"/>
            <w:vAlign w:val="bottom"/>
          </w:tcPr>
          <w:p w14:paraId="21D73A59"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1,612,596,963</w:t>
            </w:r>
          </w:p>
        </w:tc>
        <w:tc>
          <w:tcPr>
            <w:tcW w:w="242" w:type="dxa"/>
            <w:shd w:val="clear" w:color="auto" w:fill="auto"/>
            <w:vAlign w:val="bottom"/>
          </w:tcPr>
          <w:p w14:paraId="58E63A3A"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tcBorders>
              <w:top w:val="single" w:sz="4" w:space="0" w:color="auto"/>
            </w:tcBorders>
            <w:shd w:val="clear" w:color="auto" w:fill="auto"/>
            <w:vAlign w:val="bottom"/>
          </w:tcPr>
          <w:p w14:paraId="1354B15E" w14:textId="77777777" w:rsidR="008C1692" w:rsidRPr="001E085C" w:rsidRDefault="00EB17D6"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EB17D6">
              <w:rPr>
                <w:rFonts w:ascii="Angsana New" w:eastAsia="Cordia New" w:hAnsi="Angsana New" w:cs="Angsana New" w:hint="cs"/>
                <w:sz w:val="28"/>
              </w:rPr>
              <w:t>1</w:t>
            </w:r>
            <w:r w:rsidR="008C1692" w:rsidRPr="005661FD">
              <w:rPr>
                <w:rFonts w:ascii="Angsana New" w:eastAsia="Cordia New" w:hAnsi="Angsana New" w:cs="Angsana New"/>
                <w:sz w:val="28"/>
              </w:rPr>
              <w:t>,507,148,331</w:t>
            </w:r>
          </w:p>
        </w:tc>
        <w:tc>
          <w:tcPr>
            <w:tcW w:w="236" w:type="dxa"/>
            <w:shd w:val="clear" w:color="auto" w:fill="auto"/>
            <w:vAlign w:val="bottom"/>
          </w:tcPr>
          <w:p w14:paraId="33252503"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top w:val="single" w:sz="4" w:space="0" w:color="auto"/>
            </w:tcBorders>
            <w:shd w:val="clear" w:color="auto" w:fill="auto"/>
            <w:vAlign w:val="bottom"/>
          </w:tcPr>
          <w:p w14:paraId="3309B0F8"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1,609,542,241</w:t>
            </w:r>
          </w:p>
        </w:tc>
        <w:tc>
          <w:tcPr>
            <w:tcW w:w="282" w:type="dxa"/>
            <w:shd w:val="clear" w:color="auto" w:fill="auto"/>
            <w:vAlign w:val="bottom"/>
          </w:tcPr>
          <w:p w14:paraId="15D6DB82"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6EAFD3A7" w14:textId="77777777" w:rsidR="008C1692" w:rsidRPr="001E085C" w:rsidRDefault="00EB17D6"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EB17D6">
              <w:rPr>
                <w:rFonts w:ascii="Angsana New" w:eastAsia="Cordia New" w:hAnsi="Angsana New" w:cs="Angsana New" w:hint="cs"/>
                <w:sz w:val="28"/>
              </w:rPr>
              <w:t>1</w:t>
            </w:r>
            <w:r w:rsidR="008C1692" w:rsidRPr="005661FD">
              <w:rPr>
                <w:rFonts w:ascii="Angsana New" w:eastAsia="Cordia New" w:hAnsi="Angsana New" w:cs="Angsana New"/>
                <w:sz w:val="28"/>
              </w:rPr>
              <w:t>,502,156,394</w:t>
            </w:r>
          </w:p>
        </w:tc>
      </w:tr>
      <w:tr w:rsidR="008C1692" w:rsidRPr="001E085C" w14:paraId="1AB578CE" w14:textId="77777777" w:rsidTr="008C1692">
        <w:trPr>
          <w:trHeight w:val="70"/>
        </w:trPr>
        <w:tc>
          <w:tcPr>
            <w:tcW w:w="3118" w:type="dxa"/>
            <w:shd w:val="clear" w:color="auto" w:fill="auto"/>
            <w:vAlign w:val="center"/>
          </w:tcPr>
          <w:p w14:paraId="40C1953E" w14:textId="77777777" w:rsidR="008C1692" w:rsidRDefault="008C1692" w:rsidP="008C1692">
            <w:pPr>
              <w:spacing w:after="0" w:line="240" w:lineRule="auto"/>
              <w:ind w:left="317" w:hanging="317"/>
              <w:rPr>
                <w:rFonts w:ascii="Angsana New" w:hAnsi="Angsana New" w:cs="Angsana New"/>
                <w:sz w:val="28"/>
              </w:rPr>
            </w:pPr>
            <w:r w:rsidRPr="001E085C">
              <w:rPr>
                <w:rFonts w:ascii="Angsana New" w:hAnsi="Angsana New" w:cs="Angsana New"/>
                <w:sz w:val="28"/>
              </w:rPr>
              <w:t xml:space="preserve">Other current receivables - related </w:t>
            </w:r>
            <w:r>
              <w:rPr>
                <w:rFonts w:ascii="Angsana New" w:hAnsi="Angsana New" w:cs="Angsana New"/>
                <w:sz w:val="28"/>
              </w:rPr>
              <w:t xml:space="preserve">          </w:t>
            </w:r>
          </w:p>
          <w:p w14:paraId="5D873B65" w14:textId="77777777" w:rsidR="008C1692" w:rsidRPr="001E085C" w:rsidRDefault="008C1692" w:rsidP="008C1692">
            <w:pPr>
              <w:spacing w:after="0" w:line="240" w:lineRule="auto"/>
              <w:ind w:left="317" w:hanging="317"/>
              <w:rPr>
                <w:rFonts w:ascii="Angsana New" w:hAnsi="Angsana New" w:cs="Angsana New" w:hint="cs"/>
                <w:sz w:val="28"/>
                <w:cs/>
              </w:rPr>
            </w:pPr>
            <w:r>
              <w:rPr>
                <w:rFonts w:ascii="Angsana New" w:hAnsi="Angsana New" w:cs="Angsana New"/>
                <w:sz w:val="28"/>
              </w:rPr>
              <w:t xml:space="preserve">       </w:t>
            </w:r>
            <w:r w:rsidRPr="001E085C">
              <w:rPr>
                <w:rFonts w:ascii="Angsana New" w:hAnsi="Angsana New" w:cs="Angsana New"/>
                <w:sz w:val="28"/>
              </w:rPr>
              <w:t>companies related (Note 5</w:t>
            </w:r>
            <w:r w:rsidRPr="001E085C">
              <w:rPr>
                <w:rFonts w:ascii="Angsana New" w:hAnsi="Angsana New" w:cs="Angsana New"/>
                <w:sz w:val="28"/>
                <w:cs/>
              </w:rPr>
              <w:t>.</w:t>
            </w:r>
            <w:r w:rsidRPr="001E085C">
              <w:rPr>
                <w:rFonts w:ascii="Angsana New" w:hAnsi="Angsana New" w:cs="Angsana New"/>
                <w:sz w:val="28"/>
              </w:rPr>
              <w:t>1</w:t>
            </w:r>
            <w:r w:rsidRPr="001E085C">
              <w:rPr>
                <w:rFonts w:ascii="Angsana New" w:hAnsi="Angsana New" w:cs="Angsana New"/>
                <w:sz w:val="28"/>
                <w:cs/>
              </w:rPr>
              <w:t>)</w:t>
            </w:r>
          </w:p>
        </w:tc>
        <w:tc>
          <w:tcPr>
            <w:tcW w:w="1418" w:type="dxa"/>
            <w:shd w:val="clear" w:color="auto" w:fill="auto"/>
            <w:vAlign w:val="bottom"/>
          </w:tcPr>
          <w:p w14:paraId="27FE83A9"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7,337,01</w:t>
            </w:r>
            <w:r w:rsidR="00132AE4">
              <w:rPr>
                <w:rFonts w:ascii="Angsana New" w:eastAsia="Cordia New" w:hAnsi="Angsana New" w:cs="Angsana New"/>
                <w:sz w:val="28"/>
              </w:rPr>
              <w:t>3</w:t>
            </w:r>
          </w:p>
        </w:tc>
        <w:tc>
          <w:tcPr>
            <w:tcW w:w="242" w:type="dxa"/>
            <w:shd w:val="clear" w:color="auto" w:fill="auto"/>
            <w:vAlign w:val="bottom"/>
          </w:tcPr>
          <w:p w14:paraId="6A0DA86F"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shd w:val="clear" w:color="auto" w:fill="auto"/>
            <w:vAlign w:val="bottom"/>
          </w:tcPr>
          <w:p w14:paraId="29039373"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Times New Roman" w:hAnsi="Angsana New" w:cs="Angsana New"/>
                <w:sz w:val="28"/>
              </w:rPr>
              <w:t>5,945,203</w:t>
            </w:r>
          </w:p>
        </w:tc>
        <w:tc>
          <w:tcPr>
            <w:tcW w:w="236" w:type="dxa"/>
            <w:shd w:val="clear" w:color="auto" w:fill="auto"/>
            <w:vAlign w:val="bottom"/>
          </w:tcPr>
          <w:p w14:paraId="093C768D"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6F9CB58B"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r>
              <w:rPr>
                <w:rFonts w:ascii="Angsana New" w:eastAsia="Cordia New" w:hAnsi="Angsana New" w:cs="Angsana New"/>
                <w:sz w:val="28"/>
              </w:rPr>
              <w:t>88,233,829</w:t>
            </w:r>
          </w:p>
        </w:tc>
        <w:tc>
          <w:tcPr>
            <w:tcW w:w="282" w:type="dxa"/>
            <w:shd w:val="clear" w:color="auto" w:fill="auto"/>
            <w:vAlign w:val="bottom"/>
          </w:tcPr>
          <w:p w14:paraId="69ED89C8"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58CBBA43"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sidRPr="005661FD">
              <w:rPr>
                <w:rFonts w:ascii="Angsana New" w:eastAsia="Times New Roman" w:hAnsi="Angsana New" w:cs="Angsana New"/>
                <w:sz w:val="28"/>
              </w:rPr>
              <w:t>98,900,800</w:t>
            </w:r>
          </w:p>
        </w:tc>
      </w:tr>
      <w:tr w:rsidR="008C1692" w:rsidRPr="001E085C" w14:paraId="1AD190AF" w14:textId="77777777" w:rsidTr="008C1692">
        <w:trPr>
          <w:trHeight w:val="70"/>
        </w:trPr>
        <w:tc>
          <w:tcPr>
            <w:tcW w:w="3118" w:type="dxa"/>
            <w:shd w:val="clear" w:color="auto" w:fill="auto"/>
            <w:vAlign w:val="center"/>
          </w:tcPr>
          <w:p w14:paraId="3EE82FDB" w14:textId="77777777" w:rsidR="008C1692" w:rsidRPr="001E085C" w:rsidRDefault="008C1692" w:rsidP="008C1692">
            <w:pPr>
              <w:spacing w:after="0" w:line="240" w:lineRule="auto"/>
              <w:ind w:left="317" w:hanging="317"/>
              <w:rPr>
                <w:rFonts w:ascii="Angsana New" w:hAnsi="Angsana New" w:cs="Angsana New"/>
                <w:sz w:val="28"/>
              </w:rPr>
            </w:pPr>
            <w:r>
              <w:rPr>
                <w:rFonts w:ascii="Angsana New" w:eastAsia="Times New Roman" w:hAnsi="Angsana New" w:cs="Angsana New"/>
                <w:sz w:val="28"/>
                <w:u w:val="single"/>
              </w:rPr>
              <w:t>Less</w:t>
            </w:r>
            <w:r w:rsidRPr="005661FD">
              <w:rPr>
                <w:rFonts w:ascii="Angsana New" w:eastAsia="Times New Roman" w:hAnsi="Angsana New" w:cs="Angsana New" w:hint="cs"/>
                <w:sz w:val="28"/>
                <w:cs/>
              </w:rPr>
              <w:t xml:space="preserve">  </w:t>
            </w:r>
            <w:r w:rsidRPr="001E085C">
              <w:rPr>
                <w:rFonts w:ascii="Angsana New" w:eastAsia="Times New Roman" w:hAnsi="Angsana New" w:cs="Angsana New"/>
                <w:sz w:val="28"/>
              </w:rPr>
              <w:t>allowance for expected credit losses</w:t>
            </w:r>
          </w:p>
        </w:tc>
        <w:tc>
          <w:tcPr>
            <w:tcW w:w="1418" w:type="dxa"/>
            <w:shd w:val="clear" w:color="auto" w:fill="auto"/>
            <w:vAlign w:val="bottom"/>
          </w:tcPr>
          <w:p w14:paraId="6C80C729"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Times New Roman" w:hAnsi="Angsana New" w:cs="Angsana New"/>
                <w:sz w:val="28"/>
              </w:rPr>
              <w:t>(2,100,66</w:t>
            </w:r>
            <w:r w:rsidR="00132AE4">
              <w:rPr>
                <w:rFonts w:ascii="Angsana New" w:eastAsia="Times New Roman" w:hAnsi="Angsana New" w:cs="Angsana New"/>
                <w:sz w:val="28"/>
              </w:rPr>
              <w:t>7</w:t>
            </w:r>
            <w:r>
              <w:rPr>
                <w:rFonts w:ascii="Angsana New" w:eastAsia="Times New Roman" w:hAnsi="Angsana New" w:cs="Angsana New"/>
                <w:sz w:val="28"/>
              </w:rPr>
              <w:t>)</w:t>
            </w:r>
          </w:p>
        </w:tc>
        <w:tc>
          <w:tcPr>
            <w:tcW w:w="242" w:type="dxa"/>
            <w:shd w:val="clear" w:color="auto" w:fill="auto"/>
            <w:vAlign w:val="bottom"/>
          </w:tcPr>
          <w:p w14:paraId="23657199"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shd w:val="clear" w:color="auto" w:fill="auto"/>
            <w:vAlign w:val="bottom"/>
          </w:tcPr>
          <w:p w14:paraId="05C3BE3F" w14:textId="77777777" w:rsidR="008C1692" w:rsidRDefault="008C1692" w:rsidP="008C1692">
            <w:pPr>
              <w:tabs>
                <w:tab w:val="left" w:pos="4153"/>
                <w:tab w:val="left" w:pos="8306"/>
              </w:tabs>
              <w:spacing w:after="0" w:line="240" w:lineRule="auto"/>
              <w:ind w:right="138"/>
              <w:jc w:val="right"/>
              <w:rPr>
                <w:rFonts w:ascii="Angsana New" w:eastAsia="Times New Roman" w:hAnsi="Angsana New" w:cs="Angsana New" w:hint="cs"/>
                <w:sz w:val="28"/>
                <w:cs/>
              </w:rPr>
            </w:pPr>
            <w:r>
              <w:rPr>
                <w:rFonts w:ascii="Angsana New" w:eastAsia="Times New Roman" w:hAnsi="Angsana New" w:cs="Angsana New"/>
                <w:sz w:val="28"/>
              </w:rPr>
              <w:t>-</w:t>
            </w:r>
          </w:p>
        </w:tc>
        <w:tc>
          <w:tcPr>
            <w:tcW w:w="236" w:type="dxa"/>
            <w:shd w:val="clear" w:color="auto" w:fill="auto"/>
            <w:vAlign w:val="bottom"/>
          </w:tcPr>
          <w:p w14:paraId="41662B30"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0793A20A"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r>
              <w:rPr>
                <w:rFonts w:ascii="Angsana New" w:eastAsia="Cordia New" w:hAnsi="Angsana New" w:cs="Angsana New"/>
                <w:sz w:val="28"/>
              </w:rPr>
              <w:t>-</w:t>
            </w:r>
          </w:p>
        </w:tc>
        <w:tc>
          <w:tcPr>
            <w:tcW w:w="282" w:type="dxa"/>
            <w:shd w:val="clear" w:color="auto" w:fill="auto"/>
            <w:vAlign w:val="bottom"/>
          </w:tcPr>
          <w:p w14:paraId="45BC05B1"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593329A5" w14:textId="77777777" w:rsidR="008C1692" w:rsidRPr="00D72246" w:rsidRDefault="008C1692" w:rsidP="008C1692">
            <w:pPr>
              <w:tabs>
                <w:tab w:val="left" w:pos="4153"/>
                <w:tab w:val="left" w:pos="8306"/>
              </w:tabs>
              <w:spacing w:after="0" w:line="240" w:lineRule="auto"/>
              <w:ind w:right="138"/>
              <w:jc w:val="right"/>
              <w:rPr>
                <w:rFonts w:ascii="Angsana New" w:eastAsia="Times New Roman" w:hAnsi="Angsana New" w:cs="Angsana New"/>
                <w:sz w:val="28"/>
              </w:rPr>
            </w:pPr>
            <w:r>
              <w:rPr>
                <w:rFonts w:ascii="Angsana New" w:eastAsia="Times New Roman" w:hAnsi="Angsana New" w:cs="Angsana New"/>
                <w:sz w:val="28"/>
              </w:rPr>
              <w:t>-</w:t>
            </w:r>
          </w:p>
        </w:tc>
      </w:tr>
      <w:tr w:rsidR="008C1692" w:rsidRPr="001E085C" w14:paraId="350455FC" w14:textId="77777777" w:rsidTr="008C1692">
        <w:trPr>
          <w:trHeight w:val="70"/>
        </w:trPr>
        <w:tc>
          <w:tcPr>
            <w:tcW w:w="3118" w:type="dxa"/>
            <w:shd w:val="clear" w:color="auto" w:fill="auto"/>
            <w:vAlign w:val="center"/>
          </w:tcPr>
          <w:p w14:paraId="74A85912" w14:textId="77777777" w:rsidR="008C1692" w:rsidRDefault="008C1692" w:rsidP="008C1692">
            <w:pPr>
              <w:spacing w:after="0" w:line="240" w:lineRule="auto"/>
              <w:ind w:left="317" w:hanging="317"/>
              <w:rPr>
                <w:rFonts w:ascii="Angsana New" w:hAnsi="Angsana New" w:cs="Angsana New"/>
                <w:sz w:val="28"/>
              </w:rPr>
            </w:pPr>
            <w:r w:rsidRPr="001E085C">
              <w:rPr>
                <w:rFonts w:ascii="Angsana New" w:hAnsi="Angsana New" w:cs="Angsana New"/>
                <w:sz w:val="28"/>
              </w:rPr>
              <w:t xml:space="preserve">Other current receivables - other </w:t>
            </w:r>
          </w:p>
          <w:p w14:paraId="796DFD06" w14:textId="77777777" w:rsidR="008C1692" w:rsidRPr="001E085C" w:rsidRDefault="008C1692" w:rsidP="008C1692">
            <w:pPr>
              <w:spacing w:after="0" w:line="240" w:lineRule="auto"/>
              <w:ind w:left="317" w:hanging="317"/>
              <w:rPr>
                <w:rFonts w:ascii="Angsana New" w:eastAsia="Times New Roman" w:hAnsi="Angsana New" w:cs="Angsana New" w:hint="cs"/>
                <w:color w:val="000000"/>
                <w:sz w:val="28"/>
                <w:cs/>
              </w:rPr>
            </w:pPr>
            <w:r>
              <w:rPr>
                <w:rFonts w:ascii="Angsana New" w:hAnsi="Angsana New" w:cs="Angsana New"/>
                <w:sz w:val="28"/>
              </w:rPr>
              <w:t xml:space="preserve">       </w:t>
            </w:r>
            <w:r w:rsidRPr="001E085C">
              <w:rPr>
                <w:rFonts w:ascii="Angsana New" w:hAnsi="Angsana New" w:cs="Angsana New"/>
                <w:sz w:val="28"/>
              </w:rPr>
              <w:t>companies</w:t>
            </w:r>
          </w:p>
        </w:tc>
        <w:tc>
          <w:tcPr>
            <w:tcW w:w="1418" w:type="dxa"/>
            <w:tcBorders>
              <w:bottom w:val="single" w:sz="4" w:space="0" w:color="auto"/>
            </w:tcBorders>
            <w:shd w:val="clear" w:color="auto" w:fill="auto"/>
            <w:vAlign w:val="bottom"/>
          </w:tcPr>
          <w:p w14:paraId="0B90C831"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406,373,549</w:t>
            </w:r>
          </w:p>
        </w:tc>
        <w:tc>
          <w:tcPr>
            <w:tcW w:w="242" w:type="dxa"/>
            <w:shd w:val="clear" w:color="auto" w:fill="auto"/>
            <w:vAlign w:val="bottom"/>
          </w:tcPr>
          <w:p w14:paraId="4C5CC0C3"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tl/>
                <w:cs/>
              </w:rPr>
            </w:pPr>
          </w:p>
        </w:tc>
        <w:tc>
          <w:tcPr>
            <w:tcW w:w="1238" w:type="dxa"/>
            <w:tcBorders>
              <w:bottom w:val="single" w:sz="4" w:space="0" w:color="auto"/>
            </w:tcBorders>
            <w:shd w:val="clear" w:color="auto" w:fill="auto"/>
            <w:vAlign w:val="bottom"/>
          </w:tcPr>
          <w:p w14:paraId="1D5BE530"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sz w:val="28"/>
              </w:rPr>
            </w:pPr>
            <w:r w:rsidRPr="005661FD">
              <w:rPr>
                <w:rFonts w:ascii="Angsana New" w:eastAsia="Cordia New" w:hAnsi="Angsana New" w:cs="Angsana New"/>
                <w:sz w:val="28"/>
              </w:rPr>
              <w:t>412,</w:t>
            </w:r>
            <w:r>
              <w:rPr>
                <w:rFonts w:ascii="Angsana New" w:eastAsia="Cordia New" w:hAnsi="Angsana New" w:cs="Angsana New"/>
                <w:sz w:val="28"/>
              </w:rPr>
              <w:t>716,332</w:t>
            </w:r>
          </w:p>
        </w:tc>
        <w:tc>
          <w:tcPr>
            <w:tcW w:w="236" w:type="dxa"/>
            <w:shd w:val="clear" w:color="auto" w:fill="auto"/>
            <w:vAlign w:val="bottom"/>
          </w:tcPr>
          <w:p w14:paraId="69742EF0"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2939987D"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r>
              <w:rPr>
                <w:rFonts w:ascii="Angsana New" w:eastAsia="Cordia New" w:hAnsi="Angsana New" w:cs="Angsana New"/>
                <w:sz w:val="28"/>
              </w:rPr>
              <w:t>396,935,219</w:t>
            </w:r>
          </w:p>
        </w:tc>
        <w:tc>
          <w:tcPr>
            <w:tcW w:w="282" w:type="dxa"/>
            <w:shd w:val="clear" w:color="auto" w:fill="auto"/>
            <w:vAlign w:val="bottom"/>
          </w:tcPr>
          <w:p w14:paraId="219BAB16"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6BFF1CE4"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sz w:val="28"/>
              </w:rPr>
            </w:pPr>
            <w:r w:rsidRPr="005661FD">
              <w:rPr>
                <w:rFonts w:ascii="Angsana New" w:eastAsia="Cordia New" w:hAnsi="Angsana New" w:cs="Angsana New"/>
                <w:sz w:val="28"/>
              </w:rPr>
              <w:t>403,283,776</w:t>
            </w:r>
          </w:p>
        </w:tc>
      </w:tr>
      <w:tr w:rsidR="008C1692" w:rsidRPr="001E085C" w14:paraId="37B6F2ED" w14:textId="77777777" w:rsidTr="008C1692">
        <w:trPr>
          <w:trHeight w:val="70"/>
        </w:trPr>
        <w:tc>
          <w:tcPr>
            <w:tcW w:w="3118" w:type="dxa"/>
            <w:shd w:val="clear" w:color="auto" w:fill="auto"/>
          </w:tcPr>
          <w:p w14:paraId="02636178" w14:textId="77777777" w:rsidR="008C1692" w:rsidRDefault="008C1692" w:rsidP="008C1692">
            <w:pPr>
              <w:spacing w:after="0" w:line="240" w:lineRule="auto"/>
              <w:ind w:left="317" w:hanging="317"/>
              <w:rPr>
                <w:rFonts w:ascii="Angsana New" w:eastAsia="Times New Roman" w:hAnsi="Angsana New" w:cs="Angsana New"/>
                <w:b/>
                <w:bCs/>
                <w:sz w:val="28"/>
              </w:rPr>
            </w:pPr>
            <w:r w:rsidRPr="001E085C">
              <w:rPr>
                <w:rFonts w:ascii="Angsana New" w:eastAsia="Times New Roman" w:hAnsi="Angsana New" w:cs="Angsana New"/>
                <w:b/>
                <w:bCs/>
                <w:sz w:val="28"/>
              </w:rPr>
              <w:t xml:space="preserve">Trade accounts receivable and other </w:t>
            </w:r>
          </w:p>
          <w:p w14:paraId="399EDF8F" w14:textId="77777777" w:rsidR="008C1692" w:rsidRPr="001E085C" w:rsidRDefault="008C1692" w:rsidP="008C1692">
            <w:pPr>
              <w:spacing w:after="0" w:line="240" w:lineRule="auto"/>
              <w:ind w:left="317" w:hanging="317"/>
              <w:rPr>
                <w:rFonts w:ascii="Angsana New" w:eastAsia="Times New Roman" w:hAnsi="Angsana New" w:cs="Angsana New"/>
                <w:b/>
                <w:bCs/>
                <w:sz w:val="28"/>
                <w:cs/>
              </w:rPr>
            </w:pPr>
            <w:r>
              <w:rPr>
                <w:rFonts w:ascii="Angsana New" w:eastAsia="Times New Roman" w:hAnsi="Angsana New" w:cs="Angsana New"/>
                <w:b/>
                <w:bCs/>
                <w:sz w:val="28"/>
              </w:rPr>
              <w:t xml:space="preserve">       </w:t>
            </w:r>
            <w:r w:rsidRPr="001E085C">
              <w:rPr>
                <w:rFonts w:ascii="Angsana New" w:eastAsia="Times New Roman" w:hAnsi="Angsana New" w:cs="Angsana New"/>
                <w:b/>
                <w:bCs/>
                <w:sz w:val="28"/>
              </w:rPr>
              <w:t>current receivables - Net</w:t>
            </w:r>
          </w:p>
        </w:tc>
        <w:tc>
          <w:tcPr>
            <w:tcW w:w="1418" w:type="dxa"/>
            <w:tcBorders>
              <w:top w:val="single" w:sz="4" w:space="0" w:color="auto"/>
              <w:bottom w:val="double" w:sz="4" w:space="0" w:color="auto"/>
            </w:tcBorders>
            <w:shd w:val="clear" w:color="auto" w:fill="auto"/>
            <w:vAlign w:val="bottom"/>
          </w:tcPr>
          <w:p w14:paraId="1EF335D0"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b/>
                <w:bCs/>
                <w:color w:val="000000"/>
                <w:sz w:val="28"/>
              </w:rPr>
            </w:pPr>
            <w:r>
              <w:rPr>
                <w:rFonts w:ascii="Angsana New" w:eastAsia="Cordia New" w:hAnsi="Angsana New" w:cs="Angsana New"/>
                <w:b/>
                <w:bCs/>
                <w:sz w:val="28"/>
              </w:rPr>
              <w:t>2,024,206,858</w:t>
            </w:r>
          </w:p>
        </w:tc>
        <w:tc>
          <w:tcPr>
            <w:tcW w:w="242" w:type="dxa"/>
            <w:shd w:val="clear" w:color="auto" w:fill="auto"/>
            <w:vAlign w:val="bottom"/>
          </w:tcPr>
          <w:p w14:paraId="73643444"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b/>
                <w:bCs/>
                <w:color w:val="000000"/>
                <w:sz w:val="28"/>
                <w:rtl/>
                <w:cs/>
              </w:rPr>
            </w:pPr>
          </w:p>
        </w:tc>
        <w:tc>
          <w:tcPr>
            <w:tcW w:w="1238" w:type="dxa"/>
            <w:tcBorders>
              <w:top w:val="single" w:sz="4" w:space="0" w:color="auto"/>
              <w:bottom w:val="double" w:sz="4" w:space="0" w:color="auto"/>
            </w:tcBorders>
            <w:shd w:val="clear" w:color="auto" w:fill="auto"/>
            <w:vAlign w:val="bottom"/>
          </w:tcPr>
          <w:p w14:paraId="66360E62"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b/>
                <w:bCs/>
                <w:sz w:val="28"/>
              </w:rPr>
            </w:pPr>
            <w:r w:rsidRPr="005661FD">
              <w:rPr>
                <w:rFonts w:ascii="Angsana New" w:eastAsia="Cordia New" w:hAnsi="Angsana New" w:cs="Angsana New"/>
                <w:b/>
                <w:bCs/>
                <w:sz w:val="28"/>
              </w:rPr>
              <w:t>1,925,809,866</w:t>
            </w:r>
          </w:p>
        </w:tc>
        <w:tc>
          <w:tcPr>
            <w:tcW w:w="236" w:type="dxa"/>
            <w:shd w:val="clear" w:color="auto" w:fill="auto"/>
            <w:vAlign w:val="bottom"/>
          </w:tcPr>
          <w:p w14:paraId="42D2C534"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b/>
                <w:bCs/>
                <w:color w:val="000000"/>
                <w:sz w:val="28"/>
                <w:cs/>
              </w:rPr>
            </w:pPr>
          </w:p>
        </w:tc>
        <w:tc>
          <w:tcPr>
            <w:tcW w:w="1285" w:type="dxa"/>
            <w:tcBorders>
              <w:top w:val="single" w:sz="4" w:space="0" w:color="auto"/>
              <w:bottom w:val="double" w:sz="4" w:space="0" w:color="auto"/>
            </w:tcBorders>
            <w:shd w:val="clear" w:color="auto" w:fill="auto"/>
            <w:vAlign w:val="bottom"/>
          </w:tcPr>
          <w:p w14:paraId="2AE4428B"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b/>
                <w:bCs/>
                <w:color w:val="000000"/>
                <w:sz w:val="28"/>
              </w:rPr>
            </w:pPr>
            <w:r>
              <w:rPr>
                <w:rFonts w:ascii="Angsana New" w:eastAsia="Cordia New" w:hAnsi="Angsana New" w:cs="Angsana New"/>
                <w:b/>
                <w:bCs/>
                <w:sz w:val="28"/>
              </w:rPr>
              <w:t>2,094,711,289</w:t>
            </w:r>
          </w:p>
        </w:tc>
        <w:tc>
          <w:tcPr>
            <w:tcW w:w="282" w:type="dxa"/>
            <w:shd w:val="clear" w:color="auto" w:fill="auto"/>
            <w:vAlign w:val="bottom"/>
          </w:tcPr>
          <w:p w14:paraId="11D9A27E" w14:textId="77777777" w:rsidR="008C1692" w:rsidRPr="001E085C" w:rsidRDefault="008C1692" w:rsidP="008C1692">
            <w:pPr>
              <w:tabs>
                <w:tab w:val="left" w:pos="4153"/>
                <w:tab w:val="left" w:pos="8306"/>
              </w:tabs>
              <w:spacing w:after="0" w:line="240" w:lineRule="auto"/>
              <w:ind w:right="138"/>
              <w:jc w:val="right"/>
              <w:rPr>
                <w:rFonts w:ascii="Angsana New" w:eastAsia="Cordia New" w:hAnsi="Angsana New" w:cs="Angsana New"/>
                <w:b/>
                <w:bCs/>
                <w:color w:val="000000"/>
                <w:sz w:val="28"/>
              </w:rPr>
            </w:pPr>
          </w:p>
        </w:tc>
        <w:tc>
          <w:tcPr>
            <w:tcW w:w="1237" w:type="dxa"/>
            <w:tcBorders>
              <w:top w:val="single" w:sz="4" w:space="0" w:color="auto"/>
              <w:bottom w:val="double" w:sz="4" w:space="0" w:color="auto"/>
            </w:tcBorders>
            <w:shd w:val="clear" w:color="auto" w:fill="auto"/>
            <w:vAlign w:val="bottom"/>
          </w:tcPr>
          <w:p w14:paraId="653B8700" w14:textId="77777777" w:rsidR="008C1692" w:rsidRPr="001E085C" w:rsidRDefault="008C1692" w:rsidP="008C1692">
            <w:pPr>
              <w:tabs>
                <w:tab w:val="left" w:pos="4153"/>
                <w:tab w:val="left" w:pos="8306"/>
              </w:tabs>
              <w:spacing w:after="0" w:line="240" w:lineRule="auto"/>
              <w:ind w:right="138"/>
              <w:jc w:val="right"/>
              <w:rPr>
                <w:rFonts w:ascii="Angsana New" w:hAnsi="Angsana New" w:cs="Angsana New"/>
                <w:b/>
                <w:bCs/>
                <w:sz w:val="28"/>
              </w:rPr>
            </w:pPr>
            <w:r w:rsidRPr="005661FD">
              <w:rPr>
                <w:rFonts w:ascii="Angsana New" w:eastAsia="Cordia New" w:hAnsi="Angsana New" w:cs="Angsana New"/>
                <w:b/>
                <w:bCs/>
                <w:sz w:val="28"/>
              </w:rPr>
              <w:t>2,004,340,970</w:t>
            </w:r>
          </w:p>
        </w:tc>
      </w:tr>
    </w:tbl>
    <w:p w14:paraId="00924578" w14:textId="77777777" w:rsidR="00B96724" w:rsidRDefault="00B96724" w:rsidP="00070474">
      <w:pPr>
        <w:spacing w:after="0"/>
        <w:ind w:left="284"/>
        <w:rPr>
          <w:rFonts w:ascii="Angsana New" w:hAnsi="Angsana New" w:cs="Angsana New"/>
          <w:sz w:val="28"/>
        </w:rPr>
      </w:pPr>
    </w:p>
    <w:p w14:paraId="067FB822" w14:textId="77777777" w:rsidR="003B6EEF" w:rsidRPr="001E085C" w:rsidRDefault="003B6EEF" w:rsidP="00070474">
      <w:pPr>
        <w:spacing w:after="0"/>
        <w:ind w:left="284"/>
        <w:rPr>
          <w:rFonts w:ascii="Angsana New" w:hAnsi="Angsana New" w:cs="Angsana New"/>
        </w:rPr>
      </w:pPr>
      <w:r w:rsidRPr="001E085C">
        <w:rPr>
          <w:rFonts w:ascii="Angsana New" w:hAnsi="Angsana New" w:cs="Angsana New"/>
          <w:sz w:val="28"/>
        </w:rPr>
        <w:lastRenderedPageBreak/>
        <w:t>Outstanding trade accounts receivables of the Group and the Company can be identified the age as 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262"/>
        <w:gridCol w:w="14"/>
        <w:gridCol w:w="268"/>
        <w:gridCol w:w="14"/>
        <w:gridCol w:w="1220"/>
        <w:gridCol w:w="283"/>
        <w:gridCol w:w="1334"/>
        <w:gridCol w:w="282"/>
        <w:gridCol w:w="1277"/>
      </w:tblGrid>
      <w:tr w:rsidR="003B6EEF" w:rsidRPr="001E085C" w14:paraId="0FB01293" w14:textId="77777777" w:rsidTr="00867ACD">
        <w:trPr>
          <w:cantSplit/>
          <w:tblHeader/>
        </w:trPr>
        <w:tc>
          <w:tcPr>
            <w:tcW w:w="3118" w:type="dxa"/>
            <w:shd w:val="clear" w:color="auto" w:fill="auto"/>
          </w:tcPr>
          <w:p w14:paraId="6CC791EB" w14:textId="77777777" w:rsidR="003B6EEF" w:rsidRPr="001E085C" w:rsidRDefault="003B6EEF" w:rsidP="0057246B">
            <w:pPr>
              <w:spacing w:after="0" w:line="240" w:lineRule="auto"/>
              <w:rPr>
                <w:rFonts w:ascii="Angsana New" w:eastAsia="Times New Roman" w:hAnsi="Angsana New" w:cs="Angsana New"/>
                <w:sz w:val="28"/>
                <w:cs/>
                <w:lang w:val="th-TH"/>
              </w:rPr>
            </w:pPr>
          </w:p>
        </w:tc>
        <w:tc>
          <w:tcPr>
            <w:tcW w:w="5954" w:type="dxa"/>
            <w:gridSpan w:val="9"/>
            <w:shd w:val="clear" w:color="auto" w:fill="auto"/>
          </w:tcPr>
          <w:p w14:paraId="3F35D819" w14:textId="77777777" w:rsidR="003B6EEF" w:rsidRPr="001E085C" w:rsidRDefault="003B6EE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B6EEF" w:rsidRPr="001E085C" w14:paraId="43411952" w14:textId="77777777" w:rsidTr="00867ACD">
        <w:trPr>
          <w:cantSplit/>
          <w:tblHeader/>
        </w:trPr>
        <w:tc>
          <w:tcPr>
            <w:tcW w:w="3118" w:type="dxa"/>
            <w:shd w:val="clear" w:color="auto" w:fill="auto"/>
          </w:tcPr>
          <w:p w14:paraId="70C53C8F" w14:textId="77777777" w:rsidR="003B6EEF" w:rsidRPr="001E085C" w:rsidRDefault="003B6EEF" w:rsidP="0057246B">
            <w:pPr>
              <w:spacing w:after="0" w:line="240" w:lineRule="auto"/>
              <w:ind w:left="317" w:hanging="317"/>
              <w:rPr>
                <w:rFonts w:ascii="Angsana New" w:eastAsia="Times New Roman" w:hAnsi="Angsana New" w:cs="Angsana New"/>
                <w:sz w:val="28"/>
                <w:cs/>
                <w:lang w:val="th-TH"/>
              </w:rPr>
            </w:pPr>
          </w:p>
        </w:tc>
        <w:tc>
          <w:tcPr>
            <w:tcW w:w="2778" w:type="dxa"/>
            <w:gridSpan w:val="5"/>
            <w:tcBorders>
              <w:bottom w:val="single" w:sz="4" w:space="0" w:color="auto"/>
            </w:tcBorders>
            <w:shd w:val="clear" w:color="auto" w:fill="auto"/>
          </w:tcPr>
          <w:p w14:paraId="59B12BC4" w14:textId="77777777" w:rsidR="003B6EEF" w:rsidRPr="001E085C" w:rsidRDefault="003B6EE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7CE8D4BE" w14:textId="77777777" w:rsidR="003B6EEF" w:rsidRPr="001E085C" w:rsidRDefault="003B6EEF" w:rsidP="0057246B">
            <w:pPr>
              <w:spacing w:after="0" w:line="240" w:lineRule="auto"/>
              <w:ind w:right="1"/>
              <w:jc w:val="center"/>
              <w:rPr>
                <w:rFonts w:ascii="Angsana New" w:eastAsia="Times New Roman" w:hAnsi="Angsana New" w:cs="Angsana New"/>
                <w:sz w:val="28"/>
                <w:cs/>
                <w:lang w:val="th-TH"/>
              </w:rPr>
            </w:pPr>
          </w:p>
        </w:tc>
        <w:tc>
          <w:tcPr>
            <w:tcW w:w="2893" w:type="dxa"/>
            <w:gridSpan w:val="3"/>
            <w:tcBorders>
              <w:bottom w:val="single" w:sz="4" w:space="0" w:color="auto"/>
            </w:tcBorders>
            <w:shd w:val="clear" w:color="auto" w:fill="auto"/>
          </w:tcPr>
          <w:p w14:paraId="0B36755D" w14:textId="77777777" w:rsidR="003B6EEF" w:rsidRPr="001E085C" w:rsidRDefault="003B6EE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Sepa</w:t>
            </w:r>
            <w:r w:rsidRPr="001E085C">
              <w:rPr>
                <w:rFonts w:ascii="Angsana New" w:eastAsia="Times New Roman" w:hAnsi="Angsana New" w:cs="Angsana New"/>
                <w:sz w:val="28"/>
                <w:cs/>
                <w:lang w:val="th-TH"/>
              </w:rPr>
              <w:t>rate financial statements</w:t>
            </w:r>
          </w:p>
        </w:tc>
      </w:tr>
      <w:tr w:rsidR="001E59AB" w:rsidRPr="001E085C" w14:paraId="1C1C3B98" w14:textId="77777777" w:rsidTr="00867ACD">
        <w:trPr>
          <w:cantSplit/>
          <w:trHeight w:val="70"/>
          <w:tblHeader/>
        </w:trPr>
        <w:tc>
          <w:tcPr>
            <w:tcW w:w="3118" w:type="dxa"/>
            <w:shd w:val="clear" w:color="auto" w:fill="auto"/>
          </w:tcPr>
          <w:p w14:paraId="337542E5" w14:textId="77777777" w:rsidR="001E59AB" w:rsidRPr="001E085C" w:rsidRDefault="001E59AB" w:rsidP="001E59AB">
            <w:pPr>
              <w:spacing w:after="0" w:line="240" w:lineRule="auto"/>
              <w:ind w:left="317" w:hanging="317"/>
              <w:rPr>
                <w:rFonts w:ascii="Angsana New" w:eastAsia="Times New Roman" w:hAnsi="Angsana New" w:cs="Angsana New"/>
                <w:sz w:val="28"/>
                <w:u w:val="single"/>
                <w:cs/>
                <w:lang w:val="th-TH"/>
              </w:rPr>
            </w:pPr>
          </w:p>
        </w:tc>
        <w:tc>
          <w:tcPr>
            <w:tcW w:w="1276" w:type="dxa"/>
            <w:gridSpan w:val="2"/>
            <w:tcBorders>
              <w:top w:val="single" w:sz="4" w:space="0" w:color="auto"/>
              <w:bottom w:val="single" w:sz="4" w:space="0" w:color="auto"/>
            </w:tcBorders>
            <w:shd w:val="clear" w:color="auto" w:fill="auto"/>
          </w:tcPr>
          <w:p w14:paraId="3494187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07A8B4E"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83F0A86"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gridSpan w:val="2"/>
            <w:tcBorders>
              <w:top w:val="single" w:sz="4" w:space="0" w:color="auto"/>
            </w:tcBorders>
            <w:shd w:val="clear" w:color="auto" w:fill="auto"/>
          </w:tcPr>
          <w:p w14:paraId="558392B1"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20" w:type="dxa"/>
            <w:tcBorders>
              <w:top w:val="single" w:sz="4" w:space="0" w:color="auto"/>
              <w:bottom w:val="single" w:sz="4" w:space="0" w:color="auto"/>
            </w:tcBorders>
            <w:shd w:val="clear" w:color="auto" w:fill="auto"/>
          </w:tcPr>
          <w:p w14:paraId="339F6C3D"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6083522"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3EB0C15"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shd w:val="clear" w:color="auto" w:fill="auto"/>
          </w:tcPr>
          <w:p w14:paraId="6B3B33FA" w14:textId="77777777" w:rsidR="001E59AB" w:rsidRPr="001E085C" w:rsidRDefault="001E59AB" w:rsidP="001E59AB">
            <w:pPr>
              <w:tabs>
                <w:tab w:val="left" w:pos="4153"/>
                <w:tab w:val="left" w:pos="8306"/>
              </w:tabs>
              <w:spacing w:after="0" w:line="240" w:lineRule="auto"/>
              <w:jc w:val="distribute"/>
              <w:rPr>
                <w:rFonts w:ascii="Angsana New" w:eastAsia="Cordia New" w:hAnsi="Angsana New" w:cs="Angsana New"/>
                <w:color w:val="000000"/>
                <w:sz w:val="28"/>
              </w:rPr>
            </w:pPr>
          </w:p>
        </w:tc>
        <w:tc>
          <w:tcPr>
            <w:tcW w:w="1334" w:type="dxa"/>
            <w:tcBorders>
              <w:bottom w:val="single" w:sz="4" w:space="0" w:color="auto"/>
            </w:tcBorders>
            <w:shd w:val="clear" w:color="auto" w:fill="auto"/>
          </w:tcPr>
          <w:p w14:paraId="5946006B"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D8AF9C9"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79D89F6"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shd w:val="clear" w:color="auto" w:fill="auto"/>
          </w:tcPr>
          <w:p w14:paraId="41C25219"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bottom w:val="single" w:sz="4" w:space="0" w:color="auto"/>
            </w:tcBorders>
            <w:shd w:val="clear" w:color="auto" w:fill="auto"/>
          </w:tcPr>
          <w:p w14:paraId="56D4579B"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B31BCF0" w14:textId="77777777" w:rsidR="001E59AB" w:rsidRPr="00287BC2" w:rsidRDefault="001E59AB" w:rsidP="001E59A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E29FEAF" w14:textId="77777777" w:rsidR="001E59AB" w:rsidRPr="001E085C" w:rsidRDefault="001E59AB" w:rsidP="001E59A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8C1692" w:rsidRPr="001E085C" w14:paraId="545194B3" w14:textId="77777777" w:rsidTr="008C1692">
        <w:tblPrEx>
          <w:tblCellMar>
            <w:left w:w="108" w:type="dxa"/>
            <w:right w:w="108" w:type="dxa"/>
          </w:tblCellMar>
        </w:tblPrEx>
        <w:tc>
          <w:tcPr>
            <w:tcW w:w="3118" w:type="dxa"/>
            <w:shd w:val="clear" w:color="auto" w:fill="auto"/>
            <w:vAlign w:val="bottom"/>
          </w:tcPr>
          <w:p w14:paraId="0226FCA8"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Recourse trade account receivables</w:t>
            </w:r>
          </w:p>
        </w:tc>
        <w:tc>
          <w:tcPr>
            <w:tcW w:w="1262" w:type="dxa"/>
            <w:shd w:val="clear" w:color="auto" w:fill="auto"/>
            <w:vAlign w:val="bottom"/>
          </w:tcPr>
          <w:p w14:paraId="2CB7629E" w14:textId="77777777" w:rsidR="008C1692" w:rsidRPr="001E085C" w:rsidRDefault="00EB17D6" w:rsidP="008C1692">
            <w:pPr>
              <w:spacing w:after="0" w:line="240" w:lineRule="auto"/>
              <w:jc w:val="right"/>
              <w:rPr>
                <w:rFonts w:ascii="Angsana New" w:hAnsi="Angsana New" w:cs="Angsana New"/>
                <w:sz w:val="28"/>
              </w:rPr>
            </w:pPr>
            <w:r w:rsidRPr="00EB17D6">
              <w:rPr>
                <w:rFonts w:ascii="Angsana New" w:eastAsia="Cordia New" w:hAnsi="Angsana New" w:cs="Angsana New" w:hint="cs"/>
                <w:sz w:val="28"/>
              </w:rPr>
              <w:t>1</w:t>
            </w:r>
            <w:r w:rsidR="008C1692">
              <w:rPr>
                <w:rFonts w:ascii="Angsana New" w:eastAsia="Cordia New" w:hAnsi="Angsana New" w:cs="Angsana New"/>
                <w:sz w:val="28"/>
              </w:rPr>
              <w:t>,596,026</w:t>
            </w:r>
          </w:p>
        </w:tc>
        <w:tc>
          <w:tcPr>
            <w:tcW w:w="282" w:type="dxa"/>
            <w:gridSpan w:val="2"/>
            <w:shd w:val="clear" w:color="auto" w:fill="auto"/>
            <w:vAlign w:val="bottom"/>
          </w:tcPr>
          <w:p w14:paraId="124F19FA"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vAlign w:val="bottom"/>
          </w:tcPr>
          <w:p w14:paraId="7FA43660"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3,603,186</w:t>
            </w:r>
          </w:p>
        </w:tc>
        <w:tc>
          <w:tcPr>
            <w:tcW w:w="283" w:type="dxa"/>
            <w:shd w:val="clear" w:color="auto" w:fill="auto"/>
            <w:vAlign w:val="bottom"/>
          </w:tcPr>
          <w:p w14:paraId="59C707AB"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vAlign w:val="bottom"/>
          </w:tcPr>
          <w:p w14:paraId="437E22A2" w14:textId="77777777" w:rsidR="008C1692" w:rsidRPr="001E085C" w:rsidRDefault="00EB17D6" w:rsidP="008C1692">
            <w:pPr>
              <w:spacing w:after="0" w:line="240" w:lineRule="auto"/>
              <w:jc w:val="right"/>
              <w:rPr>
                <w:rFonts w:ascii="Angsana New" w:hAnsi="Angsana New" w:cs="Angsana New"/>
                <w:sz w:val="28"/>
              </w:rPr>
            </w:pPr>
            <w:r w:rsidRPr="00EB17D6">
              <w:rPr>
                <w:rFonts w:ascii="Angsana New" w:eastAsia="Cordia New" w:hAnsi="Angsana New" w:cs="Angsana New" w:hint="cs"/>
                <w:sz w:val="28"/>
              </w:rPr>
              <w:t>1</w:t>
            </w:r>
            <w:r w:rsidR="008C1692">
              <w:rPr>
                <w:rFonts w:ascii="Angsana New" w:eastAsia="Cordia New" w:hAnsi="Angsana New" w:cs="Angsana New"/>
                <w:sz w:val="28"/>
              </w:rPr>
              <w:t>,596,026</w:t>
            </w:r>
          </w:p>
        </w:tc>
        <w:tc>
          <w:tcPr>
            <w:tcW w:w="282" w:type="dxa"/>
            <w:shd w:val="clear" w:color="auto" w:fill="auto"/>
            <w:vAlign w:val="bottom"/>
          </w:tcPr>
          <w:p w14:paraId="59036FD3"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vAlign w:val="bottom"/>
          </w:tcPr>
          <w:p w14:paraId="73E5DCB9"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eastAsia="Cordia New" w:hAnsi="Angsana New" w:cs="Angsana New"/>
                <w:sz w:val="28"/>
              </w:rPr>
              <w:t>3,603,186</w:t>
            </w:r>
          </w:p>
        </w:tc>
      </w:tr>
      <w:tr w:rsidR="008C1692" w:rsidRPr="001E085C" w14:paraId="22FE52EE" w14:textId="77777777" w:rsidTr="00867ACD">
        <w:tblPrEx>
          <w:tblCellMar>
            <w:left w:w="108" w:type="dxa"/>
            <w:right w:w="108" w:type="dxa"/>
          </w:tblCellMar>
        </w:tblPrEx>
        <w:tc>
          <w:tcPr>
            <w:tcW w:w="3118" w:type="dxa"/>
            <w:shd w:val="clear" w:color="auto" w:fill="auto"/>
          </w:tcPr>
          <w:p w14:paraId="58C27BA8"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Trade account receivables :</w:t>
            </w:r>
          </w:p>
        </w:tc>
        <w:tc>
          <w:tcPr>
            <w:tcW w:w="1262" w:type="dxa"/>
            <w:shd w:val="clear" w:color="auto" w:fill="auto"/>
            <w:vAlign w:val="bottom"/>
          </w:tcPr>
          <w:p w14:paraId="380EB3B3" w14:textId="77777777" w:rsidR="008C1692" w:rsidRPr="001E085C" w:rsidRDefault="008C1692" w:rsidP="008C1692">
            <w:pPr>
              <w:spacing w:after="0" w:line="240" w:lineRule="auto"/>
              <w:jc w:val="right"/>
              <w:rPr>
                <w:rFonts w:ascii="Angsana New" w:hAnsi="Angsana New" w:cs="Angsana New"/>
                <w:sz w:val="28"/>
              </w:rPr>
            </w:pPr>
          </w:p>
        </w:tc>
        <w:tc>
          <w:tcPr>
            <w:tcW w:w="282" w:type="dxa"/>
            <w:gridSpan w:val="2"/>
            <w:shd w:val="clear" w:color="auto" w:fill="auto"/>
            <w:vAlign w:val="bottom"/>
          </w:tcPr>
          <w:p w14:paraId="2710A170"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vAlign w:val="bottom"/>
          </w:tcPr>
          <w:p w14:paraId="440DFD22" w14:textId="77777777" w:rsidR="008C1692" w:rsidRPr="001E085C" w:rsidRDefault="008C1692" w:rsidP="008C169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67B4EB13"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vAlign w:val="bottom"/>
          </w:tcPr>
          <w:p w14:paraId="22AB1D0F" w14:textId="77777777" w:rsidR="008C1692" w:rsidRPr="001E085C" w:rsidRDefault="008C1692" w:rsidP="008C1692">
            <w:pPr>
              <w:spacing w:after="0" w:line="240" w:lineRule="auto"/>
              <w:jc w:val="right"/>
              <w:rPr>
                <w:rFonts w:ascii="Angsana New" w:hAnsi="Angsana New" w:cs="Angsana New"/>
                <w:sz w:val="28"/>
              </w:rPr>
            </w:pPr>
          </w:p>
        </w:tc>
        <w:tc>
          <w:tcPr>
            <w:tcW w:w="282" w:type="dxa"/>
            <w:shd w:val="clear" w:color="auto" w:fill="auto"/>
            <w:vAlign w:val="bottom"/>
          </w:tcPr>
          <w:p w14:paraId="1986842B"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vAlign w:val="bottom"/>
          </w:tcPr>
          <w:p w14:paraId="5889368B"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p>
        </w:tc>
      </w:tr>
      <w:tr w:rsidR="008C1692" w:rsidRPr="001E085C" w14:paraId="435CF494" w14:textId="77777777" w:rsidTr="008C1692">
        <w:tblPrEx>
          <w:tblCellMar>
            <w:left w:w="108" w:type="dxa"/>
            <w:right w:w="108" w:type="dxa"/>
          </w:tblCellMar>
        </w:tblPrEx>
        <w:tc>
          <w:tcPr>
            <w:tcW w:w="3118" w:type="dxa"/>
            <w:shd w:val="clear" w:color="auto" w:fill="auto"/>
          </w:tcPr>
          <w:p w14:paraId="11C04589"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In due</w:t>
            </w:r>
          </w:p>
        </w:tc>
        <w:tc>
          <w:tcPr>
            <w:tcW w:w="1262" w:type="dxa"/>
            <w:shd w:val="clear" w:color="auto" w:fill="auto"/>
            <w:vAlign w:val="bottom"/>
          </w:tcPr>
          <w:p w14:paraId="183860C7" w14:textId="77777777" w:rsidR="008C1692" w:rsidRPr="001E085C" w:rsidRDefault="008C1692" w:rsidP="008C1692">
            <w:pPr>
              <w:spacing w:after="0" w:line="240" w:lineRule="auto"/>
              <w:ind w:left="-108"/>
              <w:jc w:val="right"/>
              <w:rPr>
                <w:rFonts w:ascii="Angsana New" w:hAnsi="Angsana New" w:cs="Angsana New"/>
                <w:sz w:val="28"/>
              </w:rPr>
            </w:pPr>
            <w:r>
              <w:rPr>
                <w:rFonts w:ascii="Angsana New" w:eastAsia="Cordia New" w:hAnsi="Angsana New" w:cs="Angsana New"/>
                <w:sz w:val="28"/>
              </w:rPr>
              <w:t>1,375,680,597</w:t>
            </w:r>
          </w:p>
        </w:tc>
        <w:tc>
          <w:tcPr>
            <w:tcW w:w="282" w:type="dxa"/>
            <w:gridSpan w:val="2"/>
            <w:shd w:val="clear" w:color="auto" w:fill="auto"/>
            <w:vAlign w:val="bottom"/>
          </w:tcPr>
          <w:p w14:paraId="45E57B20"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vAlign w:val="bottom"/>
          </w:tcPr>
          <w:p w14:paraId="0FB14362"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1,314,143,834</w:t>
            </w:r>
          </w:p>
        </w:tc>
        <w:tc>
          <w:tcPr>
            <w:tcW w:w="283" w:type="dxa"/>
            <w:shd w:val="clear" w:color="auto" w:fill="auto"/>
            <w:vAlign w:val="bottom"/>
          </w:tcPr>
          <w:p w14:paraId="1E72C864"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vAlign w:val="bottom"/>
          </w:tcPr>
          <w:p w14:paraId="347E6A3D" w14:textId="77777777" w:rsidR="008C1692" w:rsidRPr="001E085C" w:rsidRDefault="008C1692" w:rsidP="008C1692">
            <w:pPr>
              <w:spacing w:after="0" w:line="240" w:lineRule="auto"/>
              <w:jc w:val="right"/>
              <w:rPr>
                <w:rFonts w:ascii="Angsana New" w:hAnsi="Angsana New" w:cs="Angsana New"/>
                <w:sz w:val="28"/>
                <w:cs/>
              </w:rPr>
            </w:pPr>
            <w:r>
              <w:rPr>
                <w:rFonts w:ascii="Angsana New" w:eastAsia="Cordia New" w:hAnsi="Angsana New" w:cs="Angsana New"/>
                <w:sz w:val="28"/>
              </w:rPr>
              <w:t>1,374,938,789</w:t>
            </w:r>
          </w:p>
        </w:tc>
        <w:tc>
          <w:tcPr>
            <w:tcW w:w="282" w:type="dxa"/>
            <w:shd w:val="clear" w:color="auto" w:fill="auto"/>
            <w:vAlign w:val="bottom"/>
          </w:tcPr>
          <w:p w14:paraId="70BE6BB1"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vAlign w:val="bottom"/>
          </w:tcPr>
          <w:p w14:paraId="543654B8"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eastAsia="Cordia New" w:hAnsi="Angsana New" w:cs="Angsana New"/>
                <w:sz w:val="28"/>
              </w:rPr>
              <w:t>1,313,684,269</w:t>
            </w:r>
          </w:p>
        </w:tc>
      </w:tr>
      <w:tr w:rsidR="008C1692" w:rsidRPr="001E085C" w14:paraId="50567918" w14:textId="77777777" w:rsidTr="00867ACD">
        <w:tblPrEx>
          <w:tblCellMar>
            <w:left w:w="108" w:type="dxa"/>
            <w:right w:w="108" w:type="dxa"/>
          </w:tblCellMar>
        </w:tblPrEx>
        <w:tc>
          <w:tcPr>
            <w:tcW w:w="3118" w:type="dxa"/>
            <w:shd w:val="clear" w:color="auto" w:fill="auto"/>
          </w:tcPr>
          <w:p w14:paraId="601FB485"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Over due </w:t>
            </w:r>
          </w:p>
        </w:tc>
        <w:tc>
          <w:tcPr>
            <w:tcW w:w="1262" w:type="dxa"/>
            <w:shd w:val="clear" w:color="auto" w:fill="auto"/>
            <w:vAlign w:val="bottom"/>
          </w:tcPr>
          <w:p w14:paraId="3B5D3B97" w14:textId="77777777" w:rsidR="008C1692" w:rsidRPr="001E085C" w:rsidRDefault="008C1692" w:rsidP="008C1692">
            <w:pPr>
              <w:spacing w:after="0" w:line="240" w:lineRule="auto"/>
              <w:jc w:val="right"/>
              <w:rPr>
                <w:rFonts w:ascii="Angsana New" w:hAnsi="Angsana New" w:cs="Angsana New"/>
                <w:sz w:val="28"/>
              </w:rPr>
            </w:pPr>
          </w:p>
        </w:tc>
        <w:tc>
          <w:tcPr>
            <w:tcW w:w="282" w:type="dxa"/>
            <w:gridSpan w:val="2"/>
            <w:shd w:val="clear" w:color="auto" w:fill="auto"/>
            <w:vAlign w:val="bottom"/>
          </w:tcPr>
          <w:p w14:paraId="02C3F191"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vAlign w:val="bottom"/>
          </w:tcPr>
          <w:p w14:paraId="3216F5C2" w14:textId="77777777" w:rsidR="008C1692" w:rsidRPr="001E085C" w:rsidRDefault="008C1692" w:rsidP="008C169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35DEE228"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tcPr>
          <w:p w14:paraId="4296D85F" w14:textId="77777777" w:rsidR="008C1692" w:rsidRPr="001E085C" w:rsidRDefault="008C1692" w:rsidP="008C1692">
            <w:pPr>
              <w:spacing w:after="0" w:line="240" w:lineRule="auto"/>
              <w:jc w:val="right"/>
              <w:rPr>
                <w:rFonts w:ascii="Angsana New" w:hAnsi="Angsana New" w:cs="Angsana New"/>
                <w:sz w:val="28"/>
              </w:rPr>
            </w:pPr>
          </w:p>
        </w:tc>
        <w:tc>
          <w:tcPr>
            <w:tcW w:w="282" w:type="dxa"/>
            <w:shd w:val="clear" w:color="auto" w:fill="auto"/>
            <w:vAlign w:val="bottom"/>
          </w:tcPr>
          <w:p w14:paraId="2FF78510"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tcPr>
          <w:p w14:paraId="45B87467"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p>
        </w:tc>
      </w:tr>
      <w:tr w:rsidR="008C1692" w:rsidRPr="001E085C" w14:paraId="302F1105" w14:textId="77777777" w:rsidTr="008C1692">
        <w:tblPrEx>
          <w:tblCellMar>
            <w:left w:w="108" w:type="dxa"/>
            <w:right w:w="108" w:type="dxa"/>
          </w:tblCellMar>
        </w:tblPrEx>
        <w:tc>
          <w:tcPr>
            <w:tcW w:w="3118" w:type="dxa"/>
            <w:shd w:val="clear" w:color="auto" w:fill="auto"/>
          </w:tcPr>
          <w:p w14:paraId="20707A38"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30</w:t>
            </w:r>
            <w:r w:rsidRPr="001E085C">
              <w:rPr>
                <w:rFonts w:ascii="Angsana New" w:eastAsia="Times New Roman" w:hAnsi="Angsana New" w:cs="Angsana New"/>
                <w:sz w:val="28"/>
                <w:cs/>
                <w:lang w:val="th-TH"/>
              </w:rPr>
              <w:t xml:space="preserve"> Days</w:t>
            </w:r>
          </w:p>
        </w:tc>
        <w:tc>
          <w:tcPr>
            <w:tcW w:w="1262" w:type="dxa"/>
            <w:shd w:val="clear" w:color="auto" w:fill="auto"/>
          </w:tcPr>
          <w:p w14:paraId="160D6A6C"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211,353,69</w:t>
            </w:r>
            <w:r w:rsidR="00EB17D6" w:rsidRPr="00EB17D6">
              <w:rPr>
                <w:rFonts w:ascii="Angsana New" w:hAnsi="Angsana New" w:cs="Angsana New" w:hint="cs"/>
                <w:sz w:val="28"/>
              </w:rPr>
              <w:t>5</w:t>
            </w:r>
          </w:p>
        </w:tc>
        <w:tc>
          <w:tcPr>
            <w:tcW w:w="282" w:type="dxa"/>
            <w:gridSpan w:val="2"/>
            <w:shd w:val="clear" w:color="auto" w:fill="auto"/>
            <w:vAlign w:val="bottom"/>
          </w:tcPr>
          <w:p w14:paraId="1BB86DEE"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tcPr>
          <w:p w14:paraId="0D5DFBE3"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191,165,540</w:t>
            </w:r>
          </w:p>
        </w:tc>
        <w:tc>
          <w:tcPr>
            <w:tcW w:w="283" w:type="dxa"/>
            <w:shd w:val="clear" w:color="auto" w:fill="auto"/>
            <w:vAlign w:val="bottom"/>
          </w:tcPr>
          <w:p w14:paraId="6994DE52"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tcPr>
          <w:p w14:paraId="0F21EC19"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219,247,603</w:t>
            </w:r>
          </w:p>
        </w:tc>
        <w:tc>
          <w:tcPr>
            <w:tcW w:w="282" w:type="dxa"/>
            <w:shd w:val="clear" w:color="auto" w:fill="auto"/>
            <w:vAlign w:val="bottom"/>
          </w:tcPr>
          <w:p w14:paraId="236B3BAC"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tcPr>
          <w:p w14:paraId="63DCFEFD"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188,107,383</w:t>
            </w:r>
          </w:p>
        </w:tc>
      </w:tr>
      <w:tr w:rsidR="008C1692" w:rsidRPr="001E085C" w14:paraId="37B4E1BF" w14:textId="77777777" w:rsidTr="008C1692">
        <w:tblPrEx>
          <w:tblCellMar>
            <w:left w:w="108" w:type="dxa"/>
            <w:right w:w="108" w:type="dxa"/>
          </w:tblCellMar>
        </w:tblPrEx>
        <w:tc>
          <w:tcPr>
            <w:tcW w:w="3118" w:type="dxa"/>
            <w:shd w:val="clear" w:color="auto" w:fill="auto"/>
          </w:tcPr>
          <w:p w14:paraId="18ACAFE1" w14:textId="77777777" w:rsidR="008C1692" w:rsidRPr="001E085C" w:rsidRDefault="008C1692" w:rsidP="008C169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31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60</w:t>
            </w:r>
            <w:r w:rsidRPr="001E085C">
              <w:rPr>
                <w:rFonts w:ascii="Angsana New" w:eastAsia="Times New Roman" w:hAnsi="Angsana New" w:cs="Angsana New"/>
                <w:sz w:val="28"/>
                <w:cs/>
                <w:lang w:val="th-TH"/>
              </w:rPr>
              <w:t xml:space="preserve"> Days</w:t>
            </w:r>
          </w:p>
        </w:tc>
        <w:tc>
          <w:tcPr>
            <w:tcW w:w="1262" w:type="dxa"/>
            <w:shd w:val="clear" w:color="auto" w:fill="auto"/>
          </w:tcPr>
          <w:p w14:paraId="33E41405"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15,460,921</w:t>
            </w:r>
          </w:p>
        </w:tc>
        <w:tc>
          <w:tcPr>
            <w:tcW w:w="282" w:type="dxa"/>
            <w:gridSpan w:val="2"/>
            <w:shd w:val="clear" w:color="auto" w:fill="auto"/>
            <w:vAlign w:val="bottom"/>
          </w:tcPr>
          <w:p w14:paraId="4FE0D005"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tcPr>
          <w:p w14:paraId="7E991F3D"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1,367,598</w:t>
            </w:r>
          </w:p>
        </w:tc>
        <w:tc>
          <w:tcPr>
            <w:tcW w:w="283" w:type="dxa"/>
            <w:shd w:val="clear" w:color="auto" w:fill="auto"/>
            <w:vAlign w:val="bottom"/>
          </w:tcPr>
          <w:p w14:paraId="535055AE"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tcPr>
          <w:p w14:paraId="4BF3CB0D"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15,222,899</w:t>
            </w:r>
          </w:p>
        </w:tc>
        <w:tc>
          <w:tcPr>
            <w:tcW w:w="282" w:type="dxa"/>
            <w:shd w:val="clear" w:color="auto" w:fill="auto"/>
            <w:vAlign w:val="bottom"/>
          </w:tcPr>
          <w:p w14:paraId="62C19F91"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tcPr>
          <w:p w14:paraId="39136275"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392,832</w:t>
            </w:r>
          </w:p>
        </w:tc>
      </w:tr>
      <w:tr w:rsidR="008C1692" w:rsidRPr="001E085C" w14:paraId="4F4D3EE0" w14:textId="77777777" w:rsidTr="008C1692">
        <w:tblPrEx>
          <w:tblCellMar>
            <w:left w:w="108" w:type="dxa"/>
            <w:right w:w="108" w:type="dxa"/>
          </w:tblCellMar>
        </w:tblPrEx>
        <w:tc>
          <w:tcPr>
            <w:tcW w:w="3118" w:type="dxa"/>
            <w:shd w:val="clear" w:color="auto" w:fill="auto"/>
          </w:tcPr>
          <w:p w14:paraId="31451B8D" w14:textId="77777777" w:rsidR="008C1692" w:rsidRPr="001E085C" w:rsidRDefault="008C1692" w:rsidP="008C169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61 - 90 Days</w:t>
            </w:r>
          </w:p>
        </w:tc>
        <w:tc>
          <w:tcPr>
            <w:tcW w:w="1262" w:type="dxa"/>
            <w:shd w:val="clear" w:color="auto" w:fill="auto"/>
          </w:tcPr>
          <w:p w14:paraId="433ECEC8"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8,525</w:t>
            </w:r>
          </w:p>
        </w:tc>
        <w:tc>
          <w:tcPr>
            <w:tcW w:w="282" w:type="dxa"/>
            <w:gridSpan w:val="2"/>
            <w:shd w:val="clear" w:color="auto" w:fill="auto"/>
            <w:vAlign w:val="bottom"/>
          </w:tcPr>
          <w:p w14:paraId="5B8FB156"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shd w:val="clear" w:color="auto" w:fill="auto"/>
          </w:tcPr>
          <w:p w14:paraId="3293128D"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499,411</w:t>
            </w:r>
          </w:p>
        </w:tc>
        <w:tc>
          <w:tcPr>
            <w:tcW w:w="283" w:type="dxa"/>
            <w:shd w:val="clear" w:color="auto" w:fill="auto"/>
            <w:vAlign w:val="bottom"/>
          </w:tcPr>
          <w:p w14:paraId="4F3B6AB0" w14:textId="77777777" w:rsidR="008C1692" w:rsidRPr="001E085C" w:rsidRDefault="008C1692" w:rsidP="008C1692">
            <w:pPr>
              <w:spacing w:after="0" w:line="240" w:lineRule="auto"/>
              <w:jc w:val="right"/>
              <w:rPr>
                <w:rFonts w:ascii="Angsana New" w:hAnsi="Angsana New" w:cs="Angsana New"/>
                <w:sz w:val="28"/>
                <w:cs/>
              </w:rPr>
            </w:pPr>
          </w:p>
        </w:tc>
        <w:tc>
          <w:tcPr>
            <w:tcW w:w="1334" w:type="dxa"/>
            <w:shd w:val="clear" w:color="auto" w:fill="auto"/>
          </w:tcPr>
          <w:p w14:paraId="3578B602"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8,525</w:t>
            </w:r>
          </w:p>
        </w:tc>
        <w:tc>
          <w:tcPr>
            <w:tcW w:w="282" w:type="dxa"/>
            <w:shd w:val="clear" w:color="auto" w:fill="auto"/>
            <w:vAlign w:val="bottom"/>
          </w:tcPr>
          <w:p w14:paraId="72EB3CEC" w14:textId="77777777" w:rsidR="008C1692" w:rsidRPr="001E085C" w:rsidRDefault="008C1692" w:rsidP="008C1692">
            <w:pPr>
              <w:spacing w:after="0" w:line="240" w:lineRule="auto"/>
              <w:jc w:val="right"/>
              <w:rPr>
                <w:rFonts w:ascii="Angsana New" w:hAnsi="Angsana New" w:cs="Angsana New"/>
                <w:sz w:val="28"/>
              </w:rPr>
            </w:pPr>
          </w:p>
        </w:tc>
        <w:tc>
          <w:tcPr>
            <w:tcW w:w="1277" w:type="dxa"/>
            <w:shd w:val="clear" w:color="auto" w:fill="auto"/>
          </w:tcPr>
          <w:p w14:paraId="458D0D8A"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w:t>
            </w:r>
          </w:p>
        </w:tc>
      </w:tr>
      <w:tr w:rsidR="008C1692" w:rsidRPr="001E085C" w14:paraId="3E19F2D6" w14:textId="77777777" w:rsidTr="008C1692">
        <w:tblPrEx>
          <w:tblCellMar>
            <w:left w:w="108" w:type="dxa"/>
            <w:right w:w="108" w:type="dxa"/>
          </w:tblCellMar>
        </w:tblPrEx>
        <w:tc>
          <w:tcPr>
            <w:tcW w:w="3118" w:type="dxa"/>
            <w:shd w:val="clear" w:color="auto" w:fill="auto"/>
          </w:tcPr>
          <w:p w14:paraId="6171E5C0" w14:textId="77777777" w:rsidR="008C1692" w:rsidRPr="001E085C" w:rsidRDefault="008C1692" w:rsidP="008C1692">
            <w:pPr>
              <w:spacing w:after="0" w:line="240" w:lineRule="auto"/>
              <w:ind w:left="-96" w:right="-108"/>
              <w:rPr>
                <w:rFonts w:ascii="Angsana New" w:eastAsia="Times New Roman" w:hAnsi="Angsana New" w:cs="Angsana New" w:hint="cs"/>
                <w:sz w:val="28"/>
                <w:cs/>
              </w:rPr>
            </w:pPr>
            <w:r w:rsidRPr="001E085C">
              <w:rPr>
                <w:rFonts w:ascii="Angsana New" w:eastAsia="Times New Roman" w:hAnsi="Angsana New" w:cs="Angsana New"/>
                <w:sz w:val="28"/>
              </w:rPr>
              <w:t xml:space="preserve">          More than 91 Days</w:t>
            </w:r>
          </w:p>
        </w:tc>
        <w:tc>
          <w:tcPr>
            <w:tcW w:w="1262" w:type="dxa"/>
            <w:tcBorders>
              <w:bottom w:val="single" w:sz="4" w:space="0" w:color="auto"/>
            </w:tcBorders>
            <w:shd w:val="clear" w:color="auto" w:fill="auto"/>
          </w:tcPr>
          <w:p w14:paraId="6987D070"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521,928</w:t>
            </w:r>
          </w:p>
        </w:tc>
        <w:tc>
          <w:tcPr>
            <w:tcW w:w="282" w:type="dxa"/>
            <w:gridSpan w:val="2"/>
            <w:shd w:val="clear" w:color="auto" w:fill="auto"/>
            <w:vAlign w:val="bottom"/>
          </w:tcPr>
          <w:p w14:paraId="1A5442CA" w14:textId="77777777" w:rsidR="008C1692" w:rsidRPr="001E085C" w:rsidRDefault="008C1692" w:rsidP="008C1692">
            <w:pPr>
              <w:spacing w:after="0" w:line="240" w:lineRule="auto"/>
              <w:jc w:val="right"/>
              <w:rPr>
                <w:rFonts w:ascii="Angsana New" w:hAnsi="Angsana New" w:cs="Angsana New"/>
                <w:sz w:val="28"/>
                <w:rtl/>
                <w:cs/>
              </w:rPr>
            </w:pPr>
          </w:p>
        </w:tc>
        <w:tc>
          <w:tcPr>
            <w:tcW w:w="1234" w:type="dxa"/>
            <w:gridSpan w:val="2"/>
            <w:tcBorders>
              <w:bottom w:val="single" w:sz="4" w:space="0" w:color="auto"/>
            </w:tcBorders>
            <w:shd w:val="clear" w:color="auto" w:fill="auto"/>
          </w:tcPr>
          <w:p w14:paraId="2D92FAA7" w14:textId="77777777" w:rsidR="008C1692" w:rsidRPr="001E085C" w:rsidRDefault="008C1692" w:rsidP="008C1692">
            <w:pPr>
              <w:spacing w:after="0" w:line="240" w:lineRule="auto"/>
              <w:ind w:left="-92"/>
              <w:jc w:val="right"/>
              <w:rPr>
                <w:rFonts w:ascii="Angsana New" w:eastAsia="Times New Roman" w:hAnsi="Angsana New" w:cs="Angsana New"/>
                <w:sz w:val="28"/>
              </w:rPr>
            </w:pPr>
            <w:r w:rsidRPr="005661FD">
              <w:rPr>
                <w:rFonts w:ascii="Angsana New" w:eastAsia="Cordia New" w:hAnsi="Angsana New" w:cs="Angsana New"/>
                <w:sz w:val="28"/>
              </w:rPr>
              <w:t>192,447</w:t>
            </w:r>
          </w:p>
        </w:tc>
        <w:tc>
          <w:tcPr>
            <w:tcW w:w="283" w:type="dxa"/>
            <w:shd w:val="clear" w:color="auto" w:fill="auto"/>
            <w:vAlign w:val="bottom"/>
          </w:tcPr>
          <w:p w14:paraId="7AA6A624" w14:textId="77777777" w:rsidR="008C1692" w:rsidRPr="001E085C" w:rsidRDefault="008C1692" w:rsidP="008C1692">
            <w:pPr>
              <w:spacing w:after="0" w:line="240" w:lineRule="auto"/>
              <w:jc w:val="right"/>
              <w:rPr>
                <w:rFonts w:ascii="Angsana New" w:hAnsi="Angsana New" w:cs="Angsana New"/>
                <w:sz w:val="28"/>
                <w:cs/>
              </w:rPr>
            </w:pPr>
          </w:p>
        </w:tc>
        <w:tc>
          <w:tcPr>
            <w:tcW w:w="1334" w:type="dxa"/>
            <w:tcBorders>
              <w:bottom w:val="single" w:sz="4" w:space="0" w:color="auto"/>
            </w:tcBorders>
            <w:shd w:val="clear" w:color="auto" w:fill="auto"/>
          </w:tcPr>
          <w:p w14:paraId="6640AC3C"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495,550</w:t>
            </w:r>
          </w:p>
        </w:tc>
        <w:tc>
          <w:tcPr>
            <w:tcW w:w="282" w:type="dxa"/>
            <w:shd w:val="clear" w:color="auto" w:fill="auto"/>
            <w:vAlign w:val="bottom"/>
          </w:tcPr>
          <w:p w14:paraId="5A1C6F0F" w14:textId="77777777" w:rsidR="008C1692" w:rsidRPr="001E085C" w:rsidRDefault="008C1692" w:rsidP="008C1692">
            <w:pPr>
              <w:spacing w:after="0" w:line="240" w:lineRule="auto"/>
              <w:jc w:val="right"/>
              <w:rPr>
                <w:rFonts w:ascii="Angsana New" w:hAnsi="Angsana New" w:cs="Angsana New"/>
                <w:sz w:val="28"/>
              </w:rPr>
            </w:pPr>
          </w:p>
        </w:tc>
        <w:tc>
          <w:tcPr>
            <w:tcW w:w="1277" w:type="dxa"/>
            <w:tcBorders>
              <w:bottom w:val="single" w:sz="4" w:space="0" w:color="auto"/>
            </w:tcBorders>
            <w:shd w:val="clear" w:color="auto" w:fill="auto"/>
          </w:tcPr>
          <w:p w14:paraId="0FDD768F" w14:textId="77777777" w:rsidR="008C1692" w:rsidRPr="001E085C" w:rsidRDefault="008C1692" w:rsidP="008C1692">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166,069</w:t>
            </w:r>
          </w:p>
        </w:tc>
      </w:tr>
      <w:tr w:rsidR="008C1692" w:rsidRPr="001E085C" w14:paraId="38A99508" w14:textId="77777777" w:rsidTr="008C1692">
        <w:tblPrEx>
          <w:tblCellMar>
            <w:left w:w="108" w:type="dxa"/>
            <w:right w:w="108" w:type="dxa"/>
          </w:tblCellMar>
        </w:tblPrEx>
        <w:tc>
          <w:tcPr>
            <w:tcW w:w="3118" w:type="dxa"/>
            <w:shd w:val="clear" w:color="auto" w:fill="auto"/>
          </w:tcPr>
          <w:p w14:paraId="0485E000" w14:textId="77777777" w:rsidR="008C1692" w:rsidRPr="001E085C" w:rsidRDefault="008C1692" w:rsidP="008C169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 Trade account receivables</w:t>
            </w:r>
          </w:p>
        </w:tc>
        <w:tc>
          <w:tcPr>
            <w:tcW w:w="1262" w:type="dxa"/>
            <w:tcBorders>
              <w:top w:val="single" w:sz="4" w:space="0" w:color="auto"/>
              <w:bottom w:val="double" w:sz="4" w:space="0" w:color="auto"/>
            </w:tcBorders>
            <w:shd w:val="clear" w:color="auto" w:fill="auto"/>
          </w:tcPr>
          <w:p w14:paraId="1EEF14D4" w14:textId="77777777" w:rsidR="008C1692" w:rsidRPr="001E085C" w:rsidRDefault="008C1692" w:rsidP="008C1692">
            <w:pPr>
              <w:spacing w:after="0" w:line="240" w:lineRule="auto"/>
              <w:ind w:left="-108"/>
              <w:jc w:val="right"/>
              <w:rPr>
                <w:rFonts w:ascii="Angsana New" w:hAnsi="Angsana New" w:cs="Angsana New"/>
                <w:b/>
                <w:bCs/>
                <w:sz w:val="28"/>
                <w:cs/>
              </w:rPr>
            </w:pPr>
            <w:r>
              <w:rPr>
                <w:rFonts w:ascii="Angsana New" w:eastAsia="Cordia New" w:hAnsi="Angsana New" w:cs="Angsana New"/>
                <w:b/>
                <w:bCs/>
                <w:sz w:val="28"/>
              </w:rPr>
              <w:t>1,614,621,692</w:t>
            </w:r>
          </w:p>
        </w:tc>
        <w:tc>
          <w:tcPr>
            <w:tcW w:w="282" w:type="dxa"/>
            <w:gridSpan w:val="2"/>
            <w:shd w:val="clear" w:color="auto" w:fill="auto"/>
          </w:tcPr>
          <w:p w14:paraId="54FEBEAA" w14:textId="77777777" w:rsidR="008C1692" w:rsidRPr="001E085C" w:rsidRDefault="008C1692" w:rsidP="008C1692">
            <w:pPr>
              <w:spacing w:after="0" w:line="240" w:lineRule="auto"/>
              <w:jc w:val="right"/>
              <w:rPr>
                <w:rFonts w:ascii="Angsana New" w:hAnsi="Angsana New" w:cs="Angsana New"/>
                <w:b/>
                <w:bCs/>
                <w:sz w:val="28"/>
                <w:rtl/>
                <w:cs/>
              </w:rPr>
            </w:pPr>
          </w:p>
        </w:tc>
        <w:tc>
          <w:tcPr>
            <w:tcW w:w="1234" w:type="dxa"/>
            <w:gridSpan w:val="2"/>
            <w:tcBorders>
              <w:top w:val="single" w:sz="4" w:space="0" w:color="auto"/>
              <w:bottom w:val="double" w:sz="4" w:space="0" w:color="auto"/>
            </w:tcBorders>
            <w:shd w:val="clear" w:color="auto" w:fill="auto"/>
          </w:tcPr>
          <w:p w14:paraId="4BE55BB2" w14:textId="77777777" w:rsidR="008C1692" w:rsidRPr="001E085C" w:rsidRDefault="008C1692" w:rsidP="008C1692">
            <w:pPr>
              <w:spacing w:after="0" w:line="240" w:lineRule="auto"/>
              <w:ind w:left="-92"/>
              <w:jc w:val="right"/>
              <w:rPr>
                <w:rFonts w:ascii="Angsana New" w:eastAsia="Times New Roman" w:hAnsi="Angsana New" w:cs="Angsana New"/>
                <w:b/>
                <w:bCs/>
                <w:sz w:val="28"/>
              </w:rPr>
            </w:pPr>
            <w:r w:rsidRPr="005661FD">
              <w:rPr>
                <w:rFonts w:ascii="Angsana New" w:eastAsia="Cordia New" w:hAnsi="Angsana New" w:cs="Angsana New"/>
                <w:b/>
                <w:bCs/>
                <w:sz w:val="28"/>
              </w:rPr>
              <w:t>1,510,972,016</w:t>
            </w:r>
          </w:p>
        </w:tc>
        <w:tc>
          <w:tcPr>
            <w:tcW w:w="283" w:type="dxa"/>
            <w:shd w:val="clear" w:color="auto" w:fill="auto"/>
          </w:tcPr>
          <w:p w14:paraId="38FB90A2" w14:textId="77777777" w:rsidR="008C1692" w:rsidRPr="001E085C" w:rsidRDefault="008C1692" w:rsidP="008C1692">
            <w:pPr>
              <w:spacing w:after="0" w:line="240" w:lineRule="auto"/>
              <w:jc w:val="right"/>
              <w:rPr>
                <w:rFonts w:ascii="Angsana New" w:hAnsi="Angsana New" w:cs="Angsana New"/>
                <w:b/>
                <w:bCs/>
                <w:sz w:val="28"/>
                <w:cs/>
              </w:rPr>
            </w:pPr>
          </w:p>
        </w:tc>
        <w:tc>
          <w:tcPr>
            <w:tcW w:w="1334" w:type="dxa"/>
            <w:tcBorders>
              <w:top w:val="single" w:sz="4" w:space="0" w:color="auto"/>
              <w:bottom w:val="double" w:sz="4" w:space="0" w:color="auto"/>
            </w:tcBorders>
            <w:shd w:val="clear" w:color="auto" w:fill="auto"/>
          </w:tcPr>
          <w:p w14:paraId="25E86FF1" w14:textId="77777777" w:rsidR="008C1692" w:rsidRPr="001E085C" w:rsidRDefault="008C1692" w:rsidP="008C1692">
            <w:pPr>
              <w:spacing w:after="0" w:line="240" w:lineRule="auto"/>
              <w:jc w:val="right"/>
              <w:rPr>
                <w:rFonts w:ascii="Angsana New" w:hAnsi="Angsana New" w:cs="Angsana New"/>
                <w:b/>
                <w:bCs/>
                <w:sz w:val="28"/>
              </w:rPr>
            </w:pPr>
            <w:r>
              <w:rPr>
                <w:rFonts w:ascii="Angsana New" w:eastAsia="Cordia New" w:hAnsi="Angsana New" w:cs="Angsana New"/>
                <w:b/>
                <w:bCs/>
                <w:sz w:val="28"/>
              </w:rPr>
              <w:t>1,611,509,392</w:t>
            </w:r>
          </w:p>
        </w:tc>
        <w:tc>
          <w:tcPr>
            <w:tcW w:w="282" w:type="dxa"/>
            <w:shd w:val="clear" w:color="auto" w:fill="auto"/>
          </w:tcPr>
          <w:p w14:paraId="611B4944" w14:textId="77777777" w:rsidR="008C1692" w:rsidRPr="001E085C" w:rsidRDefault="008C1692" w:rsidP="008C1692">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6ED691F0" w14:textId="77777777" w:rsidR="008C1692" w:rsidRPr="001E085C" w:rsidRDefault="008C1692" w:rsidP="008C1692">
            <w:pPr>
              <w:spacing w:after="0" w:line="240" w:lineRule="auto"/>
              <w:ind w:left="-92"/>
              <w:jc w:val="right"/>
              <w:rPr>
                <w:rFonts w:ascii="Angsana New" w:eastAsia="Times New Roman" w:hAnsi="Angsana New" w:cs="Angsana New"/>
                <w:b/>
                <w:bCs/>
                <w:sz w:val="28"/>
                <w:highlight w:val="yellow"/>
              </w:rPr>
            </w:pPr>
            <w:r w:rsidRPr="005661FD">
              <w:rPr>
                <w:rFonts w:ascii="Angsana New" w:eastAsia="Cordia New" w:hAnsi="Angsana New" w:cs="Angsana New"/>
                <w:b/>
                <w:bCs/>
                <w:sz w:val="28"/>
              </w:rPr>
              <w:t>1,505,953,739</w:t>
            </w:r>
          </w:p>
        </w:tc>
      </w:tr>
    </w:tbl>
    <w:p w14:paraId="5CC71C83" w14:textId="77777777" w:rsidR="00353AC9" w:rsidRPr="001E085C" w:rsidRDefault="0041674F" w:rsidP="0057246B">
      <w:pPr>
        <w:pStyle w:val="a7"/>
        <w:spacing w:before="120" w:after="0" w:line="240" w:lineRule="auto"/>
        <w:ind w:left="284"/>
        <w:contextualSpacing w:val="0"/>
        <w:jc w:val="thaiDistribute"/>
        <w:rPr>
          <w:rFonts w:ascii="Angsana New" w:hAnsi="Angsana New" w:cs="Angsana New"/>
          <w:sz w:val="28"/>
        </w:rPr>
      </w:pPr>
      <w:r w:rsidRPr="0041674F">
        <w:rPr>
          <w:rFonts w:ascii="Angsana New" w:hAnsi="Angsana New" w:cs="Angsana New"/>
          <w:sz w:val="28"/>
        </w:rPr>
        <w:t>Allowance for credit losses of account receivables that have changed during the year are as follows: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3"/>
        <w:gridCol w:w="1276"/>
        <w:gridCol w:w="284"/>
        <w:gridCol w:w="1275"/>
        <w:gridCol w:w="283"/>
        <w:gridCol w:w="1276"/>
      </w:tblGrid>
      <w:tr w:rsidR="00353AC9" w:rsidRPr="001E085C" w14:paraId="73AB49B1" w14:textId="77777777" w:rsidTr="00FE68A1">
        <w:trPr>
          <w:cantSplit/>
          <w:tblHeader/>
        </w:trPr>
        <w:tc>
          <w:tcPr>
            <w:tcW w:w="3132" w:type="dxa"/>
            <w:shd w:val="clear" w:color="auto" w:fill="auto"/>
          </w:tcPr>
          <w:p w14:paraId="5D9DA7CD"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53" w:type="dxa"/>
            <w:gridSpan w:val="7"/>
            <w:shd w:val="clear" w:color="auto" w:fill="auto"/>
          </w:tcPr>
          <w:p w14:paraId="043B57FD" w14:textId="77777777" w:rsidR="00353AC9" w:rsidRPr="001E085C" w:rsidRDefault="00E32F8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7E248C52" w14:textId="77777777" w:rsidTr="00FE68A1">
        <w:trPr>
          <w:cantSplit/>
          <w:tblHeader/>
        </w:trPr>
        <w:tc>
          <w:tcPr>
            <w:tcW w:w="3132" w:type="dxa"/>
            <w:shd w:val="clear" w:color="auto" w:fill="auto"/>
          </w:tcPr>
          <w:p w14:paraId="0D3701C4"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124B766D"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740AEC3E"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4" w:type="dxa"/>
            <w:gridSpan w:val="3"/>
            <w:tcBorders>
              <w:bottom w:val="single" w:sz="4" w:space="0" w:color="auto"/>
            </w:tcBorders>
            <w:shd w:val="clear" w:color="auto" w:fill="auto"/>
          </w:tcPr>
          <w:p w14:paraId="6215ECA6"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7F21" w:rsidRPr="001E085C" w14:paraId="3A73A5C9" w14:textId="77777777" w:rsidTr="00FE68A1">
        <w:trPr>
          <w:cantSplit/>
          <w:trHeight w:val="70"/>
          <w:tblHeader/>
        </w:trPr>
        <w:tc>
          <w:tcPr>
            <w:tcW w:w="3132" w:type="dxa"/>
            <w:shd w:val="clear" w:color="auto" w:fill="auto"/>
          </w:tcPr>
          <w:p w14:paraId="5B2814D5" w14:textId="77777777" w:rsidR="00537F21" w:rsidRPr="001E085C" w:rsidRDefault="00537F21" w:rsidP="00537F21">
            <w:pPr>
              <w:spacing w:after="0" w:line="240" w:lineRule="auto"/>
              <w:ind w:left="317" w:hanging="317"/>
              <w:rPr>
                <w:rFonts w:ascii="Angsana New" w:eastAsia="Times New Roman" w:hAnsi="Angsana New" w:cs="Angsana New"/>
                <w:sz w:val="28"/>
                <w:u w:val="single"/>
              </w:rPr>
            </w:pPr>
          </w:p>
        </w:tc>
        <w:tc>
          <w:tcPr>
            <w:tcW w:w="1276" w:type="dxa"/>
            <w:tcBorders>
              <w:top w:val="single" w:sz="4" w:space="0" w:color="auto"/>
              <w:bottom w:val="single" w:sz="4" w:space="0" w:color="auto"/>
            </w:tcBorders>
            <w:shd w:val="clear" w:color="auto" w:fill="auto"/>
          </w:tcPr>
          <w:p w14:paraId="2BB41090"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5EC2E58"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0BAAB21"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3" w:type="dxa"/>
            <w:tcBorders>
              <w:top w:val="single" w:sz="4" w:space="0" w:color="auto"/>
            </w:tcBorders>
            <w:shd w:val="clear" w:color="auto" w:fill="auto"/>
          </w:tcPr>
          <w:p w14:paraId="5443DD90"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4A97CF94"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D033AAE"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EEFDDA"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4" w:type="dxa"/>
            <w:shd w:val="clear" w:color="auto" w:fill="auto"/>
          </w:tcPr>
          <w:p w14:paraId="4E8D6977" w14:textId="77777777" w:rsidR="00537F21" w:rsidRPr="001E085C" w:rsidRDefault="00537F21" w:rsidP="00537F21">
            <w:pPr>
              <w:tabs>
                <w:tab w:val="left" w:pos="4153"/>
                <w:tab w:val="left" w:pos="8306"/>
              </w:tabs>
              <w:spacing w:after="0" w:line="240" w:lineRule="auto"/>
              <w:jc w:val="distribute"/>
              <w:rPr>
                <w:rFonts w:ascii="Angsana New" w:eastAsia="Cordia New" w:hAnsi="Angsana New" w:cs="Angsana New"/>
                <w:color w:val="000000"/>
                <w:sz w:val="28"/>
              </w:rPr>
            </w:pPr>
          </w:p>
        </w:tc>
        <w:tc>
          <w:tcPr>
            <w:tcW w:w="1275" w:type="dxa"/>
            <w:tcBorders>
              <w:top w:val="single" w:sz="4" w:space="0" w:color="auto"/>
              <w:bottom w:val="single" w:sz="4" w:space="0" w:color="auto"/>
            </w:tcBorders>
            <w:shd w:val="clear" w:color="auto" w:fill="auto"/>
          </w:tcPr>
          <w:p w14:paraId="2213C8D5"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C0C5B9B"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1234D69"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3" w:type="dxa"/>
            <w:tcBorders>
              <w:top w:val="single" w:sz="4" w:space="0" w:color="auto"/>
            </w:tcBorders>
            <w:shd w:val="clear" w:color="auto" w:fill="auto"/>
          </w:tcPr>
          <w:p w14:paraId="325D719D"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45DC5DEA"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20BB798" w14:textId="77777777" w:rsidR="00537F21" w:rsidRPr="00287BC2" w:rsidRDefault="00537F21" w:rsidP="00537F21">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68F170B" w14:textId="77777777" w:rsidR="00537F21" w:rsidRPr="001E085C" w:rsidRDefault="00537F21" w:rsidP="00537F2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8C1692" w:rsidRPr="001E085C" w14:paraId="48A4B4F3" w14:textId="77777777" w:rsidTr="008C1692">
        <w:tblPrEx>
          <w:tblCellMar>
            <w:left w:w="108" w:type="dxa"/>
            <w:right w:w="108" w:type="dxa"/>
          </w:tblCellMar>
        </w:tblPrEx>
        <w:tc>
          <w:tcPr>
            <w:tcW w:w="3132" w:type="dxa"/>
            <w:shd w:val="clear" w:color="auto" w:fill="auto"/>
          </w:tcPr>
          <w:p w14:paraId="01ABF0FB" w14:textId="77777777" w:rsidR="008C1692" w:rsidRPr="001E085C" w:rsidRDefault="008C1692" w:rsidP="008C1692">
            <w:pPr>
              <w:tabs>
                <w:tab w:val="left" w:pos="1695"/>
              </w:tabs>
              <w:spacing w:after="0" w:line="240" w:lineRule="auto"/>
              <w:ind w:left="-96" w:right="-108"/>
              <w:rPr>
                <w:rFonts w:ascii="Angsana New" w:eastAsia="Times New Roman" w:hAnsi="Angsana New" w:cs="Angsana New"/>
                <w:sz w:val="28"/>
                <w:cs/>
                <w:lang w:val="th-TH"/>
              </w:rPr>
            </w:pPr>
            <w:r w:rsidRPr="001E085C">
              <w:rPr>
                <w:rFonts w:ascii="Angsana New" w:hAnsi="Angsana New" w:cs="Angsana New"/>
                <w:sz w:val="28"/>
              </w:rPr>
              <w:t>Beginning balance</w:t>
            </w:r>
            <w:r w:rsidRPr="001E085C">
              <w:rPr>
                <w:rFonts w:ascii="Angsana New" w:eastAsia="Times New Roman" w:hAnsi="Angsana New" w:cs="Angsana New"/>
                <w:sz w:val="28"/>
                <w:cs/>
                <w:lang w:val="th-TH"/>
              </w:rPr>
              <w:tab/>
            </w:r>
          </w:p>
        </w:tc>
        <w:tc>
          <w:tcPr>
            <w:tcW w:w="1276" w:type="dxa"/>
            <w:shd w:val="clear" w:color="auto" w:fill="auto"/>
          </w:tcPr>
          <w:p w14:paraId="3C48824F" w14:textId="77777777" w:rsidR="008C1692" w:rsidRPr="001E085C" w:rsidRDefault="008C1692" w:rsidP="008C1692">
            <w:pPr>
              <w:spacing w:after="0" w:line="240" w:lineRule="auto"/>
              <w:jc w:val="right"/>
              <w:rPr>
                <w:rFonts w:ascii="Angsana New" w:hAnsi="Angsana New" w:cs="Angsana New"/>
                <w:sz w:val="28"/>
              </w:rPr>
            </w:pPr>
            <w:r w:rsidRPr="00961FE2">
              <w:rPr>
                <w:rFonts w:ascii="Angsana New" w:hAnsi="Angsana New" w:cs="Angsana New"/>
                <w:sz w:val="28"/>
              </w:rPr>
              <w:t>(3,823,685)</w:t>
            </w:r>
          </w:p>
        </w:tc>
        <w:tc>
          <w:tcPr>
            <w:tcW w:w="283" w:type="dxa"/>
            <w:shd w:val="clear" w:color="auto" w:fill="auto"/>
          </w:tcPr>
          <w:p w14:paraId="44BBE239"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76E28729" w14:textId="77777777" w:rsidR="008C1692" w:rsidRPr="001E085C" w:rsidRDefault="008C1692" w:rsidP="008C1692">
            <w:pPr>
              <w:spacing w:after="0" w:line="240" w:lineRule="auto"/>
              <w:jc w:val="right"/>
              <w:rPr>
                <w:rFonts w:ascii="Angsana New" w:hAnsi="Angsana New" w:cs="Angsana New"/>
                <w:sz w:val="28"/>
              </w:rPr>
            </w:pPr>
            <w:r w:rsidRPr="00961FE2">
              <w:rPr>
                <w:rFonts w:ascii="Angsana New" w:hAnsi="Angsana New" w:cs="Angsana New"/>
                <w:sz w:val="28"/>
              </w:rPr>
              <w:t>(3,448,485)</w:t>
            </w:r>
          </w:p>
        </w:tc>
        <w:tc>
          <w:tcPr>
            <w:tcW w:w="284" w:type="dxa"/>
            <w:shd w:val="clear" w:color="auto" w:fill="auto"/>
          </w:tcPr>
          <w:p w14:paraId="6B6823A8" w14:textId="77777777" w:rsidR="008C1692" w:rsidRPr="001E085C" w:rsidRDefault="008C1692" w:rsidP="008C1692">
            <w:pPr>
              <w:spacing w:after="0" w:line="240" w:lineRule="auto"/>
              <w:jc w:val="right"/>
              <w:rPr>
                <w:rFonts w:ascii="Angsana New" w:hAnsi="Angsana New" w:cs="Angsana New"/>
                <w:sz w:val="28"/>
              </w:rPr>
            </w:pPr>
          </w:p>
        </w:tc>
        <w:tc>
          <w:tcPr>
            <w:tcW w:w="1275" w:type="dxa"/>
            <w:shd w:val="clear" w:color="auto" w:fill="auto"/>
          </w:tcPr>
          <w:p w14:paraId="152CD64D" w14:textId="77777777" w:rsidR="008C1692" w:rsidRPr="001E085C" w:rsidRDefault="008C1692" w:rsidP="008C1692">
            <w:pPr>
              <w:spacing w:after="0" w:line="240" w:lineRule="auto"/>
              <w:jc w:val="right"/>
              <w:rPr>
                <w:rFonts w:ascii="Angsana New" w:hAnsi="Angsana New" w:cs="Angsana New"/>
                <w:sz w:val="28"/>
              </w:rPr>
            </w:pPr>
            <w:r w:rsidRPr="00961FE2">
              <w:rPr>
                <w:rFonts w:ascii="Angsana New" w:hAnsi="Angsana New" w:cs="Angsana New"/>
                <w:sz w:val="28"/>
              </w:rPr>
              <w:t>(3,797,345)</w:t>
            </w:r>
          </w:p>
        </w:tc>
        <w:tc>
          <w:tcPr>
            <w:tcW w:w="283" w:type="dxa"/>
            <w:shd w:val="clear" w:color="auto" w:fill="auto"/>
          </w:tcPr>
          <w:p w14:paraId="7425FB98"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7031FC30" w14:textId="77777777" w:rsidR="008C1692" w:rsidRPr="001E085C" w:rsidRDefault="008C1692" w:rsidP="008C1692">
            <w:pPr>
              <w:spacing w:after="0" w:line="240" w:lineRule="auto"/>
              <w:jc w:val="right"/>
              <w:rPr>
                <w:rFonts w:ascii="Angsana New" w:hAnsi="Angsana New" w:cs="Angsana New"/>
                <w:sz w:val="28"/>
              </w:rPr>
            </w:pPr>
            <w:r w:rsidRPr="005661FD">
              <w:rPr>
                <w:rFonts w:ascii="Angsana New" w:hAnsi="Angsana New" w:cs="Angsana New"/>
                <w:sz w:val="28"/>
              </w:rPr>
              <w:t>(3,437,836)</w:t>
            </w:r>
          </w:p>
        </w:tc>
      </w:tr>
      <w:tr w:rsidR="008C1692" w:rsidRPr="001E085C" w14:paraId="34F88C68" w14:textId="77777777" w:rsidTr="008C1692">
        <w:tblPrEx>
          <w:tblCellMar>
            <w:left w:w="108" w:type="dxa"/>
            <w:right w:w="108" w:type="dxa"/>
          </w:tblCellMar>
        </w:tblPrEx>
        <w:tc>
          <w:tcPr>
            <w:tcW w:w="3132" w:type="dxa"/>
            <w:shd w:val="clear" w:color="auto" w:fill="auto"/>
          </w:tcPr>
          <w:p w14:paraId="71BE9D53" w14:textId="77777777" w:rsidR="008C1692" w:rsidRPr="001E085C" w:rsidRDefault="008C1692" w:rsidP="008C169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Increase</w:t>
            </w:r>
          </w:p>
        </w:tc>
        <w:tc>
          <w:tcPr>
            <w:tcW w:w="1276" w:type="dxa"/>
            <w:shd w:val="clear" w:color="auto" w:fill="auto"/>
          </w:tcPr>
          <w:p w14:paraId="38A66B32" w14:textId="77777777" w:rsidR="008C1692" w:rsidRPr="001E085C" w:rsidRDefault="008C1692" w:rsidP="008C1692">
            <w:pPr>
              <w:spacing w:after="0" w:line="240" w:lineRule="auto"/>
              <w:jc w:val="right"/>
              <w:rPr>
                <w:rFonts w:ascii="Angsana New" w:hAnsi="Angsana New" w:cs="Angsana New"/>
                <w:sz w:val="28"/>
                <w:cs/>
              </w:rPr>
            </w:pPr>
            <w:r>
              <w:rPr>
                <w:rFonts w:ascii="Angsana New" w:hAnsi="Angsana New" w:cs="Angsana New"/>
                <w:sz w:val="28"/>
              </w:rPr>
              <w:t>-</w:t>
            </w:r>
          </w:p>
        </w:tc>
        <w:tc>
          <w:tcPr>
            <w:tcW w:w="283" w:type="dxa"/>
            <w:shd w:val="clear" w:color="auto" w:fill="auto"/>
          </w:tcPr>
          <w:p w14:paraId="636B222C"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200AD6FD" w14:textId="77777777" w:rsidR="008C1692" w:rsidRPr="001E085C" w:rsidRDefault="008C1692" w:rsidP="008C1692">
            <w:pPr>
              <w:spacing w:after="0" w:line="240" w:lineRule="auto"/>
              <w:jc w:val="right"/>
              <w:rPr>
                <w:rFonts w:ascii="Angsana New" w:hAnsi="Angsana New" w:cs="Angsana New"/>
                <w:sz w:val="28"/>
              </w:rPr>
            </w:pPr>
            <w:r w:rsidRPr="005661FD">
              <w:rPr>
                <w:rFonts w:ascii="Angsana New" w:hAnsi="Angsana New" w:cs="Angsana New"/>
                <w:sz w:val="28"/>
              </w:rPr>
              <w:t>(375,200)</w:t>
            </w:r>
          </w:p>
        </w:tc>
        <w:tc>
          <w:tcPr>
            <w:tcW w:w="284" w:type="dxa"/>
            <w:shd w:val="clear" w:color="auto" w:fill="auto"/>
          </w:tcPr>
          <w:p w14:paraId="5AE67C0E" w14:textId="77777777" w:rsidR="008C1692" w:rsidRPr="001E085C" w:rsidRDefault="008C1692" w:rsidP="008C1692">
            <w:pPr>
              <w:spacing w:after="0" w:line="240" w:lineRule="auto"/>
              <w:jc w:val="right"/>
              <w:rPr>
                <w:rFonts w:ascii="Angsana New" w:hAnsi="Angsana New" w:cs="Angsana New"/>
                <w:sz w:val="28"/>
              </w:rPr>
            </w:pPr>
          </w:p>
        </w:tc>
        <w:tc>
          <w:tcPr>
            <w:tcW w:w="1275" w:type="dxa"/>
            <w:shd w:val="clear" w:color="auto" w:fill="auto"/>
          </w:tcPr>
          <w:p w14:paraId="5731FE40" w14:textId="77777777" w:rsidR="008C1692" w:rsidRPr="001E085C" w:rsidRDefault="008C1692" w:rsidP="008C1692">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tcPr>
          <w:p w14:paraId="33F3BCEF"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28A3F4F1" w14:textId="77777777" w:rsidR="008C1692" w:rsidRPr="001E085C" w:rsidRDefault="008C1692" w:rsidP="008C1692">
            <w:pPr>
              <w:spacing w:after="0" w:line="240" w:lineRule="auto"/>
              <w:jc w:val="right"/>
              <w:rPr>
                <w:rFonts w:ascii="Angsana New" w:hAnsi="Angsana New" w:cs="Angsana New"/>
                <w:sz w:val="28"/>
              </w:rPr>
            </w:pPr>
            <w:r w:rsidRPr="005661FD">
              <w:rPr>
                <w:rFonts w:ascii="Angsana New" w:hAnsi="Angsana New" w:cs="Angsana New"/>
                <w:sz w:val="28"/>
              </w:rPr>
              <w:t>(359,509)</w:t>
            </w:r>
          </w:p>
        </w:tc>
      </w:tr>
      <w:tr w:rsidR="008C1692" w:rsidRPr="001E085C" w14:paraId="0EA03F51" w14:textId="77777777" w:rsidTr="008C1692">
        <w:tblPrEx>
          <w:tblCellMar>
            <w:left w:w="108" w:type="dxa"/>
            <w:right w:w="108" w:type="dxa"/>
          </w:tblCellMar>
        </w:tblPrEx>
        <w:tc>
          <w:tcPr>
            <w:tcW w:w="3132" w:type="dxa"/>
            <w:shd w:val="clear" w:color="auto" w:fill="auto"/>
          </w:tcPr>
          <w:p w14:paraId="3E2F36DE" w14:textId="77777777" w:rsidR="008C1692" w:rsidRPr="001E085C" w:rsidRDefault="008C1692" w:rsidP="008C169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Decrease</w:t>
            </w:r>
          </w:p>
        </w:tc>
        <w:tc>
          <w:tcPr>
            <w:tcW w:w="1276" w:type="dxa"/>
            <w:shd w:val="clear" w:color="auto" w:fill="auto"/>
          </w:tcPr>
          <w:p w14:paraId="3458A842" w14:textId="77777777" w:rsidR="008C1692" w:rsidRPr="001E085C" w:rsidRDefault="00EB17D6" w:rsidP="008C1692">
            <w:pPr>
              <w:spacing w:after="0" w:line="240" w:lineRule="auto"/>
              <w:jc w:val="right"/>
              <w:rPr>
                <w:rFonts w:ascii="Angsana New" w:hAnsi="Angsana New" w:cs="Angsana New"/>
                <w:sz w:val="28"/>
              </w:rPr>
            </w:pPr>
            <w:r w:rsidRPr="00EB17D6">
              <w:rPr>
                <w:rFonts w:ascii="Angsana New" w:hAnsi="Angsana New" w:cs="Angsana New" w:hint="cs"/>
                <w:sz w:val="28"/>
              </w:rPr>
              <w:t>1</w:t>
            </w:r>
            <w:r w:rsidR="008C1692">
              <w:rPr>
                <w:rFonts w:ascii="Angsana New" w:hAnsi="Angsana New" w:cs="Angsana New"/>
                <w:sz w:val="28"/>
              </w:rPr>
              <w:t>,798,956</w:t>
            </w:r>
          </w:p>
        </w:tc>
        <w:tc>
          <w:tcPr>
            <w:tcW w:w="283" w:type="dxa"/>
            <w:shd w:val="clear" w:color="auto" w:fill="auto"/>
          </w:tcPr>
          <w:p w14:paraId="483BBC00"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36A8258A" w14:textId="77777777" w:rsidR="008C1692" w:rsidRPr="001E085C" w:rsidRDefault="008C1692" w:rsidP="008C1692">
            <w:pPr>
              <w:spacing w:after="0" w:line="240" w:lineRule="auto"/>
              <w:jc w:val="right"/>
              <w:rPr>
                <w:rFonts w:ascii="Angsana New" w:hAnsi="Angsana New" w:cs="Angsana New"/>
                <w:sz w:val="28"/>
              </w:rPr>
            </w:pPr>
            <w:r w:rsidRPr="005661FD">
              <w:rPr>
                <w:rFonts w:ascii="Angsana New" w:hAnsi="Angsana New" w:cs="Angsana New"/>
                <w:sz w:val="28"/>
              </w:rPr>
              <w:t>-</w:t>
            </w:r>
          </w:p>
        </w:tc>
        <w:tc>
          <w:tcPr>
            <w:tcW w:w="284" w:type="dxa"/>
            <w:shd w:val="clear" w:color="auto" w:fill="auto"/>
          </w:tcPr>
          <w:p w14:paraId="6BB4FB4B" w14:textId="77777777" w:rsidR="008C1692" w:rsidRPr="001E085C" w:rsidRDefault="008C1692" w:rsidP="008C1692">
            <w:pPr>
              <w:spacing w:after="0" w:line="240" w:lineRule="auto"/>
              <w:jc w:val="right"/>
              <w:rPr>
                <w:rFonts w:ascii="Angsana New" w:hAnsi="Angsana New" w:cs="Angsana New"/>
                <w:sz w:val="28"/>
              </w:rPr>
            </w:pPr>
          </w:p>
        </w:tc>
        <w:tc>
          <w:tcPr>
            <w:tcW w:w="1275" w:type="dxa"/>
            <w:shd w:val="clear" w:color="auto" w:fill="auto"/>
          </w:tcPr>
          <w:p w14:paraId="1919561F" w14:textId="77777777" w:rsidR="008C1692" w:rsidRPr="001E085C" w:rsidRDefault="00EB17D6" w:rsidP="008C1692">
            <w:pPr>
              <w:spacing w:after="0" w:line="240" w:lineRule="auto"/>
              <w:jc w:val="right"/>
              <w:rPr>
                <w:rFonts w:ascii="Angsana New" w:hAnsi="Angsana New" w:cs="Angsana New"/>
                <w:sz w:val="28"/>
              </w:rPr>
            </w:pPr>
            <w:r w:rsidRPr="00EB17D6">
              <w:rPr>
                <w:rFonts w:ascii="Angsana New" w:hAnsi="Angsana New" w:cs="Angsana New" w:hint="cs"/>
                <w:sz w:val="28"/>
              </w:rPr>
              <w:t>1</w:t>
            </w:r>
            <w:r w:rsidR="008C1692">
              <w:rPr>
                <w:rFonts w:ascii="Angsana New" w:hAnsi="Angsana New" w:cs="Angsana New"/>
                <w:sz w:val="28"/>
              </w:rPr>
              <w:t>,830,194</w:t>
            </w:r>
          </w:p>
        </w:tc>
        <w:tc>
          <w:tcPr>
            <w:tcW w:w="283" w:type="dxa"/>
            <w:shd w:val="clear" w:color="auto" w:fill="auto"/>
          </w:tcPr>
          <w:p w14:paraId="7C09B00F" w14:textId="77777777" w:rsidR="008C1692" w:rsidRPr="001E085C" w:rsidRDefault="008C1692" w:rsidP="008C1692">
            <w:pPr>
              <w:spacing w:after="0" w:line="240" w:lineRule="auto"/>
              <w:jc w:val="right"/>
              <w:rPr>
                <w:rFonts w:ascii="Angsana New" w:hAnsi="Angsana New" w:cs="Angsana New"/>
                <w:sz w:val="28"/>
              </w:rPr>
            </w:pPr>
          </w:p>
        </w:tc>
        <w:tc>
          <w:tcPr>
            <w:tcW w:w="1276" w:type="dxa"/>
            <w:shd w:val="clear" w:color="auto" w:fill="auto"/>
          </w:tcPr>
          <w:p w14:paraId="1AB4369F" w14:textId="77777777" w:rsidR="008C1692" w:rsidRPr="001E085C" w:rsidRDefault="008C1692" w:rsidP="008C1692">
            <w:pPr>
              <w:spacing w:after="0" w:line="240" w:lineRule="auto"/>
              <w:jc w:val="right"/>
              <w:rPr>
                <w:rFonts w:ascii="Angsana New" w:hAnsi="Angsana New" w:cs="Angsana New"/>
                <w:sz w:val="28"/>
              </w:rPr>
            </w:pPr>
            <w:r w:rsidRPr="005661FD">
              <w:rPr>
                <w:rFonts w:ascii="Angsana New" w:hAnsi="Angsana New" w:cs="Angsana New"/>
                <w:sz w:val="28"/>
              </w:rPr>
              <w:t>-</w:t>
            </w:r>
          </w:p>
        </w:tc>
      </w:tr>
      <w:tr w:rsidR="008C1692" w:rsidRPr="001E085C" w14:paraId="2BADDA0C" w14:textId="77777777" w:rsidTr="008C1692">
        <w:tblPrEx>
          <w:tblCellMar>
            <w:left w:w="108" w:type="dxa"/>
            <w:right w:w="108" w:type="dxa"/>
          </w:tblCellMar>
        </w:tblPrEx>
        <w:tc>
          <w:tcPr>
            <w:tcW w:w="3132" w:type="dxa"/>
            <w:shd w:val="clear" w:color="auto" w:fill="auto"/>
          </w:tcPr>
          <w:p w14:paraId="34A9B9D4" w14:textId="77777777" w:rsidR="008C1692" w:rsidRPr="001E085C" w:rsidRDefault="008C1692" w:rsidP="008C169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6E4AC4B7" w14:textId="77777777" w:rsidR="008C1692" w:rsidRPr="001E085C" w:rsidRDefault="008C1692" w:rsidP="008C1692">
            <w:pPr>
              <w:spacing w:after="0" w:line="240" w:lineRule="auto"/>
              <w:jc w:val="right"/>
              <w:rPr>
                <w:rFonts w:ascii="Angsana New" w:hAnsi="Angsana New" w:cs="Angsana New"/>
                <w:b/>
                <w:bCs/>
                <w:sz w:val="28"/>
              </w:rPr>
            </w:pPr>
            <w:r>
              <w:rPr>
                <w:rFonts w:ascii="Angsana New" w:hAnsi="Angsana New" w:cs="Angsana New"/>
                <w:b/>
                <w:bCs/>
                <w:sz w:val="28"/>
              </w:rPr>
              <w:t>(2,024,729)</w:t>
            </w:r>
          </w:p>
        </w:tc>
        <w:tc>
          <w:tcPr>
            <w:tcW w:w="283" w:type="dxa"/>
            <w:shd w:val="clear" w:color="auto" w:fill="auto"/>
          </w:tcPr>
          <w:p w14:paraId="4569A45B" w14:textId="77777777" w:rsidR="008C1692" w:rsidRPr="001E085C" w:rsidRDefault="008C1692" w:rsidP="008C1692">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00D304EA" w14:textId="77777777" w:rsidR="008C1692" w:rsidRPr="001E085C" w:rsidRDefault="008C1692" w:rsidP="008C1692">
            <w:pPr>
              <w:spacing w:after="0" w:line="240" w:lineRule="auto"/>
              <w:jc w:val="right"/>
              <w:rPr>
                <w:rFonts w:ascii="Angsana New" w:hAnsi="Angsana New" w:cs="Angsana New"/>
                <w:b/>
                <w:bCs/>
                <w:sz w:val="28"/>
              </w:rPr>
            </w:pPr>
            <w:r w:rsidRPr="005661FD">
              <w:rPr>
                <w:rFonts w:ascii="Angsana New" w:hAnsi="Angsana New" w:cs="Angsana New"/>
                <w:b/>
                <w:bCs/>
                <w:sz w:val="28"/>
              </w:rPr>
              <w:t>(3,823,685)</w:t>
            </w:r>
          </w:p>
        </w:tc>
        <w:tc>
          <w:tcPr>
            <w:tcW w:w="284" w:type="dxa"/>
            <w:shd w:val="clear" w:color="auto" w:fill="auto"/>
          </w:tcPr>
          <w:p w14:paraId="3A702DEB" w14:textId="77777777" w:rsidR="008C1692" w:rsidRPr="001E085C" w:rsidRDefault="008C1692" w:rsidP="008C1692">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275" w:type="dxa"/>
            <w:tcBorders>
              <w:top w:val="single" w:sz="4" w:space="0" w:color="auto"/>
              <w:bottom w:val="double" w:sz="4" w:space="0" w:color="auto"/>
            </w:tcBorders>
            <w:shd w:val="clear" w:color="auto" w:fill="auto"/>
          </w:tcPr>
          <w:p w14:paraId="7C9E70F4" w14:textId="77777777" w:rsidR="008C1692" w:rsidRPr="001E085C" w:rsidRDefault="008C1692" w:rsidP="008C1692">
            <w:pPr>
              <w:spacing w:after="0" w:line="240" w:lineRule="auto"/>
              <w:jc w:val="right"/>
              <w:rPr>
                <w:rFonts w:ascii="Angsana New" w:hAnsi="Angsana New" w:cs="Angsana New"/>
                <w:b/>
                <w:bCs/>
                <w:sz w:val="28"/>
              </w:rPr>
            </w:pPr>
            <w:r>
              <w:rPr>
                <w:rFonts w:ascii="Angsana New" w:hAnsi="Angsana New" w:cs="Angsana New"/>
                <w:b/>
                <w:bCs/>
                <w:sz w:val="28"/>
              </w:rPr>
              <w:t>(1,967,151)</w:t>
            </w:r>
          </w:p>
        </w:tc>
        <w:tc>
          <w:tcPr>
            <w:tcW w:w="283" w:type="dxa"/>
            <w:shd w:val="clear" w:color="auto" w:fill="auto"/>
          </w:tcPr>
          <w:p w14:paraId="65602B1D" w14:textId="77777777" w:rsidR="008C1692" w:rsidRPr="001E085C" w:rsidRDefault="008C1692" w:rsidP="008C1692">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3562D5B9" w14:textId="77777777" w:rsidR="008C1692" w:rsidRPr="001E085C" w:rsidRDefault="008C1692" w:rsidP="008C1692">
            <w:pPr>
              <w:spacing w:after="0" w:line="240" w:lineRule="auto"/>
              <w:jc w:val="right"/>
              <w:rPr>
                <w:rFonts w:ascii="Angsana New" w:hAnsi="Angsana New" w:cs="Angsana New"/>
                <w:b/>
                <w:bCs/>
                <w:sz w:val="28"/>
              </w:rPr>
            </w:pPr>
            <w:r w:rsidRPr="005661FD">
              <w:rPr>
                <w:rFonts w:ascii="Angsana New" w:hAnsi="Angsana New" w:cs="Angsana New"/>
                <w:b/>
                <w:bCs/>
                <w:sz w:val="28"/>
              </w:rPr>
              <w:t>(3,797,345)</w:t>
            </w:r>
          </w:p>
        </w:tc>
      </w:tr>
    </w:tbl>
    <w:p w14:paraId="4792CEE8" w14:textId="77777777" w:rsidR="0035743F" w:rsidRDefault="00EF6372" w:rsidP="00EF6372">
      <w:pPr>
        <w:pStyle w:val="a7"/>
        <w:spacing w:after="0" w:line="240" w:lineRule="auto"/>
        <w:ind w:left="284"/>
        <w:contextualSpacing w:val="0"/>
        <w:jc w:val="thaiDistribute"/>
        <w:rPr>
          <w:rFonts w:ascii="Angsana New" w:hAnsi="Angsana New" w:cs="Angsana New"/>
          <w:sz w:val="28"/>
        </w:rPr>
      </w:pPr>
      <w:r w:rsidRPr="00EF6372">
        <w:rPr>
          <w:rFonts w:ascii="Angsana New" w:hAnsi="Angsana New" w:cs="Angsana New"/>
          <w:sz w:val="28"/>
        </w:rPr>
        <w:t xml:space="preserve">During </w:t>
      </w:r>
      <w:r w:rsidR="000D422D">
        <w:rPr>
          <w:rFonts w:ascii="Angsana New" w:hAnsi="Angsana New" w:cs="Angsana New"/>
          <w:sz w:val="28"/>
        </w:rPr>
        <w:t xml:space="preserve">the </w:t>
      </w:r>
      <w:r w:rsidR="00EB17D6" w:rsidRPr="00EB17D6">
        <w:rPr>
          <w:rFonts w:ascii="Angsana New" w:hAnsi="Angsana New" w:cs="Angsana New"/>
          <w:sz w:val="28"/>
        </w:rPr>
        <w:t>2023</w:t>
      </w:r>
      <w:r w:rsidRPr="00EF6372">
        <w:rPr>
          <w:rFonts w:ascii="Angsana New" w:hAnsi="Angsana New" w:cs="Angsana New"/>
          <w:sz w:val="28"/>
        </w:rPr>
        <w:t xml:space="preserve">, the </w:t>
      </w:r>
      <w:r w:rsidR="000D422D">
        <w:rPr>
          <w:rFonts w:ascii="Angsana New" w:hAnsi="Angsana New" w:cs="Angsana New"/>
          <w:sz w:val="28"/>
        </w:rPr>
        <w:t>G</w:t>
      </w:r>
      <w:r w:rsidRPr="00EF6372">
        <w:rPr>
          <w:rFonts w:ascii="Angsana New" w:hAnsi="Angsana New" w:cs="Angsana New"/>
          <w:sz w:val="28"/>
        </w:rPr>
        <w:t xml:space="preserve">roup and the </w:t>
      </w:r>
      <w:r w:rsidR="000D422D">
        <w:rPr>
          <w:rFonts w:ascii="Angsana New" w:hAnsi="Angsana New" w:cs="Angsana New"/>
          <w:sz w:val="28"/>
        </w:rPr>
        <w:t>C</w:t>
      </w:r>
      <w:r w:rsidRPr="00EF6372">
        <w:rPr>
          <w:rFonts w:ascii="Angsana New" w:hAnsi="Angsana New" w:cs="Angsana New"/>
          <w:sz w:val="28"/>
        </w:rPr>
        <w:t>ompany There is a decrease in the allowance for</w:t>
      </w:r>
      <w:r w:rsidR="000D422D">
        <w:rPr>
          <w:rFonts w:ascii="Angsana New" w:hAnsi="Angsana New" w:cs="Angsana New"/>
          <w:sz w:val="28"/>
        </w:rPr>
        <w:t xml:space="preserve"> expected credit</w:t>
      </w:r>
      <w:r w:rsidRPr="00EF6372">
        <w:rPr>
          <w:rFonts w:ascii="Angsana New" w:hAnsi="Angsana New" w:cs="Angsana New"/>
          <w:sz w:val="28"/>
        </w:rPr>
        <w:t xml:space="preserve"> losses in trade receivables. </w:t>
      </w:r>
      <w:r w:rsidR="00B96724">
        <w:rPr>
          <w:rFonts w:ascii="Angsana New" w:hAnsi="Angsana New" w:cs="Angsana New"/>
          <w:sz w:val="28"/>
        </w:rPr>
        <w:t>B</w:t>
      </w:r>
      <w:r w:rsidRPr="00EF6372">
        <w:rPr>
          <w:rFonts w:ascii="Angsana New" w:hAnsi="Angsana New" w:cs="Angsana New"/>
          <w:sz w:val="28"/>
        </w:rPr>
        <w:t>ecause it is an improvement in accordance with</w:t>
      </w:r>
      <w:r w:rsidR="00B96724">
        <w:rPr>
          <w:rFonts w:ascii="Angsana New" w:hAnsi="Angsana New" w:cs="Angsana New"/>
          <w:sz w:val="28"/>
        </w:rPr>
        <w:t xml:space="preserve"> Thai</w:t>
      </w:r>
      <w:r w:rsidRPr="00EF6372">
        <w:rPr>
          <w:rFonts w:ascii="Angsana New" w:hAnsi="Angsana New" w:cs="Angsana New"/>
          <w:sz w:val="28"/>
        </w:rPr>
        <w:t xml:space="preserve"> Financial Reporting Standards No. </w:t>
      </w:r>
      <w:r w:rsidR="00EB17D6" w:rsidRPr="00EB17D6">
        <w:rPr>
          <w:rFonts w:ascii="Angsana New" w:hAnsi="Angsana New" w:cs="Angsana New"/>
          <w:sz w:val="28"/>
        </w:rPr>
        <w:t>9</w:t>
      </w:r>
      <w:r w:rsidRPr="00EF6372">
        <w:rPr>
          <w:rFonts w:ascii="Angsana New" w:hAnsi="Angsana New" w:cs="Angsana New"/>
          <w:sz w:val="28"/>
          <w:cs/>
        </w:rPr>
        <w:t xml:space="preserve"> </w:t>
      </w:r>
      <w:r w:rsidRPr="00EF6372">
        <w:rPr>
          <w:rFonts w:ascii="Angsana New" w:hAnsi="Angsana New" w:cs="Angsana New"/>
          <w:sz w:val="28"/>
        </w:rPr>
        <w:t>in the amount of</w:t>
      </w:r>
      <w:r w:rsidR="000D422D">
        <w:rPr>
          <w:rFonts w:ascii="Angsana New" w:hAnsi="Angsana New" w:cs="Angsana New"/>
          <w:sz w:val="28"/>
        </w:rPr>
        <w:t xml:space="preserve"> Baht</w:t>
      </w:r>
      <w:r w:rsidRPr="00EF6372">
        <w:rPr>
          <w:rFonts w:ascii="Angsana New" w:hAnsi="Angsana New" w:cs="Angsana New"/>
          <w:sz w:val="28"/>
        </w:rPr>
        <w:t xml:space="preserve"> </w:t>
      </w:r>
      <w:r w:rsidR="00EB17D6" w:rsidRPr="00EB17D6">
        <w:rPr>
          <w:rFonts w:ascii="Angsana New" w:hAnsi="Angsana New" w:cs="Angsana New"/>
          <w:sz w:val="28"/>
        </w:rPr>
        <w:t>1</w:t>
      </w:r>
      <w:r w:rsidRPr="00EF6372">
        <w:rPr>
          <w:rFonts w:ascii="Angsana New" w:hAnsi="Angsana New" w:cs="Angsana New"/>
          <w:sz w:val="28"/>
          <w:cs/>
        </w:rPr>
        <w:t>.</w:t>
      </w:r>
      <w:r w:rsidR="00EB17D6" w:rsidRPr="00EB17D6">
        <w:rPr>
          <w:rFonts w:ascii="Angsana New" w:hAnsi="Angsana New" w:cs="Angsana New"/>
          <w:sz w:val="28"/>
        </w:rPr>
        <w:t>80</w:t>
      </w:r>
      <w:r w:rsidRPr="00EF6372">
        <w:rPr>
          <w:rFonts w:ascii="Angsana New" w:hAnsi="Angsana New" w:cs="Angsana New"/>
          <w:sz w:val="28"/>
          <w:cs/>
        </w:rPr>
        <w:t xml:space="preserve"> </w:t>
      </w:r>
      <w:r w:rsidRPr="00EF6372">
        <w:rPr>
          <w:rFonts w:ascii="Angsana New" w:hAnsi="Angsana New" w:cs="Angsana New"/>
          <w:sz w:val="28"/>
        </w:rPr>
        <w:t xml:space="preserve">million and </w:t>
      </w:r>
      <w:r w:rsidR="000D422D">
        <w:rPr>
          <w:rFonts w:ascii="Angsana New" w:hAnsi="Angsana New" w:cs="Angsana New"/>
          <w:sz w:val="28"/>
        </w:rPr>
        <w:t xml:space="preserve">Baht </w:t>
      </w:r>
      <w:r w:rsidR="00EB17D6" w:rsidRPr="00EB17D6">
        <w:rPr>
          <w:rFonts w:ascii="Angsana New" w:hAnsi="Angsana New" w:cs="Angsana New"/>
          <w:sz w:val="28"/>
        </w:rPr>
        <w:t>1</w:t>
      </w:r>
      <w:r w:rsidRPr="00EF6372">
        <w:rPr>
          <w:rFonts w:ascii="Angsana New" w:hAnsi="Angsana New" w:cs="Angsana New"/>
          <w:sz w:val="28"/>
          <w:cs/>
        </w:rPr>
        <w:t>.</w:t>
      </w:r>
      <w:r w:rsidR="00EB17D6" w:rsidRPr="00EB17D6">
        <w:rPr>
          <w:rFonts w:ascii="Angsana New" w:hAnsi="Angsana New" w:cs="Angsana New"/>
          <w:sz w:val="28"/>
        </w:rPr>
        <w:t>83</w:t>
      </w:r>
      <w:r w:rsidRPr="00EF6372">
        <w:rPr>
          <w:rFonts w:ascii="Angsana New" w:hAnsi="Angsana New" w:cs="Angsana New"/>
          <w:sz w:val="28"/>
          <w:cs/>
        </w:rPr>
        <w:t xml:space="preserve"> </w:t>
      </w:r>
      <w:r w:rsidRPr="00EF6372">
        <w:rPr>
          <w:rFonts w:ascii="Angsana New" w:hAnsi="Angsana New" w:cs="Angsana New"/>
          <w:sz w:val="28"/>
        </w:rPr>
        <w:t>million, respectively.</w:t>
      </w:r>
    </w:p>
    <w:p w14:paraId="66187E3C" w14:textId="77777777" w:rsidR="00B96724" w:rsidRDefault="00B96724" w:rsidP="00EF6372">
      <w:pPr>
        <w:pStyle w:val="a7"/>
        <w:spacing w:after="0" w:line="240" w:lineRule="auto"/>
        <w:ind w:left="284"/>
        <w:contextualSpacing w:val="0"/>
        <w:jc w:val="thaiDistribute"/>
        <w:rPr>
          <w:rFonts w:ascii="Angsana New" w:hAnsi="Angsana New" w:cs="Angsana New"/>
          <w:sz w:val="28"/>
        </w:rPr>
      </w:pPr>
    </w:p>
    <w:p w14:paraId="54AFA979" w14:textId="77777777" w:rsidR="00B96724" w:rsidRDefault="00B96724" w:rsidP="00EF6372">
      <w:pPr>
        <w:pStyle w:val="a7"/>
        <w:spacing w:after="0" w:line="240" w:lineRule="auto"/>
        <w:ind w:left="284"/>
        <w:contextualSpacing w:val="0"/>
        <w:jc w:val="thaiDistribute"/>
        <w:rPr>
          <w:rFonts w:ascii="Angsana New" w:hAnsi="Angsana New" w:cs="Angsana New"/>
          <w:sz w:val="28"/>
        </w:rPr>
      </w:pPr>
    </w:p>
    <w:p w14:paraId="72057373" w14:textId="77777777" w:rsidR="00B96724" w:rsidRDefault="00B96724" w:rsidP="00EF6372">
      <w:pPr>
        <w:pStyle w:val="a7"/>
        <w:spacing w:after="0" w:line="240" w:lineRule="auto"/>
        <w:ind w:left="284"/>
        <w:contextualSpacing w:val="0"/>
        <w:jc w:val="thaiDistribute"/>
        <w:rPr>
          <w:rFonts w:ascii="Angsana New" w:hAnsi="Angsana New" w:cs="Angsana New"/>
          <w:sz w:val="28"/>
        </w:rPr>
      </w:pPr>
    </w:p>
    <w:p w14:paraId="562B0394" w14:textId="77777777" w:rsidR="00B96724" w:rsidRDefault="00B96724" w:rsidP="00EF6372">
      <w:pPr>
        <w:pStyle w:val="a7"/>
        <w:spacing w:after="0" w:line="240" w:lineRule="auto"/>
        <w:ind w:left="284"/>
        <w:contextualSpacing w:val="0"/>
        <w:jc w:val="thaiDistribute"/>
        <w:rPr>
          <w:rFonts w:ascii="Angsana New" w:hAnsi="Angsana New" w:cs="Angsana New"/>
          <w:sz w:val="28"/>
        </w:rPr>
      </w:pPr>
    </w:p>
    <w:p w14:paraId="4B3527E5" w14:textId="77777777" w:rsidR="00695B2B" w:rsidRPr="001E085C" w:rsidRDefault="00695B2B" w:rsidP="00695B2B">
      <w:pPr>
        <w:pStyle w:val="a7"/>
        <w:spacing w:before="120" w:after="0" w:line="240" w:lineRule="auto"/>
        <w:ind w:left="284"/>
        <w:contextualSpacing w:val="0"/>
        <w:jc w:val="thaiDistribute"/>
        <w:rPr>
          <w:rFonts w:ascii="Angsana New" w:hAnsi="Angsana New" w:cs="Angsana New"/>
          <w:sz w:val="28"/>
        </w:rPr>
      </w:pPr>
      <w:r w:rsidRPr="0041674F">
        <w:rPr>
          <w:rFonts w:ascii="Angsana New" w:hAnsi="Angsana New" w:cs="Angsana New"/>
          <w:sz w:val="28"/>
        </w:rPr>
        <w:lastRenderedPageBreak/>
        <w:t xml:space="preserve">Allowance for credit losses of </w:t>
      </w:r>
      <w:r>
        <w:rPr>
          <w:rFonts w:ascii="Angsana New" w:hAnsi="Angsana New" w:cs="Angsana New"/>
          <w:sz w:val="28"/>
        </w:rPr>
        <w:t>other</w:t>
      </w:r>
      <w:r w:rsidRPr="0041674F">
        <w:rPr>
          <w:rFonts w:ascii="Angsana New" w:hAnsi="Angsana New" w:cs="Angsana New"/>
          <w:sz w:val="28"/>
        </w:rPr>
        <w:t xml:space="preserve"> receivables that have changed during the year are as 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276"/>
        <w:gridCol w:w="284"/>
        <w:gridCol w:w="1275"/>
        <w:gridCol w:w="284"/>
        <w:gridCol w:w="1276"/>
        <w:gridCol w:w="283"/>
        <w:gridCol w:w="1276"/>
      </w:tblGrid>
      <w:tr w:rsidR="007512E5" w:rsidRPr="005661FD" w14:paraId="64D7C5C5" w14:textId="77777777" w:rsidTr="007512E5">
        <w:trPr>
          <w:cantSplit/>
        </w:trPr>
        <w:tc>
          <w:tcPr>
            <w:tcW w:w="3118" w:type="dxa"/>
            <w:shd w:val="clear" w:color="auto" w:fill="auto"/>
          </w:tcPr>
          <w:p w14:paraId="514861F1" w14:textId="77777777" w:rsidR="007512E5" w:rsidRPr="00695B2B" w:rsidRDefault="007512E5" w:rsidP="007512E5">
            <w:pPr>
              <w:spacing w:after="0" w:line="240" w:lineRule="auto"/>
              <w:rPr>
                <w:rFonts w:ascii="Angsana New" w:eastAsia="Times New Roman" w:hAnsi="Angsana New" w:cs="Angsana New"/>
                <w:sz w:val="28"/>
                <w:cs/>
              </w:rPr>
            </w:pPr>
          </w:p>
        </w:tc>
        <w:tc>
          <w:tcPr>
            <w:tcW w:w="5954" w:type="dxa"/>
            <w:gridSpan w:val="7"/>
            <w:shd w:val="clear" w:color="auto" w:fill="auto"/>
          </w:tcPr>
          <w:p w14:paraId="60E24E03" w14:textId="77777777" w:rsidR="007512E5" w:rsidRPr="005661FD" w:rsidRDefault="007512E5" w:rsidP="007512E5">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7512E5" w:rsidRPr="005661FD" w14:paraId="42281AD6" w14:textId="77777777" w:rsidTr="007512E5">
        <w:trPr>
          <w:cantSplit/>
        </w:trPr>
        <w:tc>
          <w:tcPr>
            <w:tcW w:w="3118" w:type="dxa"/>
            <w:shd w:val="clear" w:color="auto" w:fill="auto"/>
          </w:tcPr>
          <w:p w14:paraId="44CAF9FF" w14:textId="77777777" w:rsidR="007512E5" w:rsidRPr="005661FD" w:rsidRDefault="007512E5" w:rsidP="007512E5">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39E586E6" w14:textId="77777777" w:rsidR="007512E5" w:rsidRPr="005661FD" w:rsidRDefault="007512E5" w:rsidP="007512E5">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statements</w:t>
            </w:r>
          </w:p>
        </w:tc>
        <w:tc>
          <w:tcPr>
            <w:tcW w:w="284" w:type="dxa"/>
            <w:shd w:val="clear" w:color="auto" w:fill="auto"/>
          </w:tcPr>
          <w:p w14:paraId="35750889" w14:textId="77777777" w:rsidR="007512E5" w:rsidRPr="005661FD" w:rsidRDefault="007512E5" w:rsidP="007512E5">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65D54795" w14:textId="77777777" w:rsidR="007512E5" w:rsidRPr="005661FD" w:rsidRDefault="007512E5" w:rsidP="007512E5">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512E5" w:rsidRPr="004F2942" w14:paraId="724658E3" w14:textId="77777777" w:rsidTr="007512E5">
        <w:trPr>
          <w:trHeight w:val="70"/>
        </w:trPr>
        <w:tc>
          <w:tcPr>
            <w:tcW w:w="3118" w:type="dxa"/>
            <w:shd w:val="clear" w:color="auto" w:fill="auto"/>
          </w:tcPr>
          <w:p w14:paraId="179A5950" w14:textId="77777777" w:rsidR="007512E5" w:rsidRPr="005661FD" w:rsidRDefault="007512E5" w:rsidP="004F294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1761162D"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29C7419"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71E9BF4"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cs/>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4" w:type="dxa"/>
            <w:tcBorders>
              <w:top w:val="single" w:sz="4" w:space="0" w:color="auto"/>
            </w:tcBorders>
            <w:shd w:val="clear" w:color="auto" w:fill="auto"/>
          </w:tcPr>
          <w:p w14:paraId="7C51B44F"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rPr>
            </w:pPr>
          </w:p>
        </w:tc>
        <w:tc>
          <w:tcPr>
            <w:tcW w:w="1275" w:type="dxa"/>
            <w:tcBorders>
              <w:top w:val="single" w:sz="4" w:space="0" w:color="auto"/>
              <w:bottom w:val="single" w:sz="4" w:space="0" w:color="auto"/>
            </w:tcBorders>
            <w:shd w:val="clear" w:color="auto" w:fill="auto"/>
          </w:tcPr>
          <w:p w14:paraId="657F3548"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C2BEB4A"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BEE5173"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4" w:type="dxa"/>
            <w:shd w:val="clear" w:color="auto" w:fill="auto"/>
          </w:tcPr>
          <w:p w14:paraId="20B75AE8" w14:textId="77777777" w:rsidR="007512E5" w:rsidRPr="004F2942" w:rsidRDefault="007512E5" w:rsidP="004F2942">
            <w:pPr>
              <w:tabs>
                <w:tab w:val="left" w:pos="4153"/>
                <w:tab w:val="left" w:pos="8306"/>
              </w:tabs>
              <w:spacing w:after="0" w:line="240" w:lineRule="auto"/>
              <w:jc w:val="distribute"/>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35273D9D"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D7386E1"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40A2D39"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cs/>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3" w:type="dxa"/>
            <w:tcBorders>
              <w:top w:val="single" w:sz="4" w:space="0" w:color="auto"/>
            </w:tcBorders>
            <w:shd w:val="clear" w:color="auto" w:fill="auto"/>
          </w:tcPr>
          <w:p w14:paraId="6575A21F"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6CD964DD"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AFF57D0"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0D8A532" w14:textId="77777777" w:rsidR="007512E5" w:rsidRPr="004F2942" w:rsidRDefault="007512E5" w:rsidP="004F2942">
            <w:pPr>
              <w:tabs>
                <w:tab w:val="left" w:pos="4153"/>
                <w:tab w:val="left" w:pos="8306"/>
              </w:tabs>
              <w:spacing w:after="0" w:line="240" w:lineRule="auto"/>
              <w:jc w:val="center"/>
              <w:rPr>
                <w:rFonts w:ascii="Angsana New" w:eastAsia="Cordia New" w:hAnsi="Angsana New" w:cs="Angsana New"/>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7512E5" w:rsidRPr="004F2942" w14:paraId="0B39BE53" w14:textId="77777777" w:rsidTr="007512E5">
        <w:tblPrEx>
          <w:tblCellMar>
            <w:left w:w="108" w:type="dxa"/>
            <w:right w:w="108" w:type="dxa"/>
          </w:tblCellMar>
        </w:tblPrEx>
        <w:tc>
          <w:tcPr>
            <w:tcW w:w="3118" w:type="dxa"/>
            <w:shd w:val="clear" w:color="auto" w:fill="auto"/>
          </w:tcPr>
          <w:p w14:paraId="0FCCE19F" w14:textId="77777777" w:rsidR="007512E5" w:rsidRPr="004F2942" w:rsidRDefault="007512E5" w:rsidP="004F2942">
            <w:pPr>
              <w:spacing w:after="0" w:line="240" w:lineRule="auto"/>
              <w:ind w:left="-96" w:right="-108"/>
              <w:rPr>
                <w:rFonts w:ascii="Angsana New" w:eastAsia="Times New Roman" w:hAnsi="Angsana New" w:cs="Angsana New"/>
                <w:sz w:val="28"/>
                <w:cs/>
                <w:lang w:val="th-TH"/>
              </w:rPr>
            </w:pPr>
            <w:r w:rsidRPr="004F2942">
              <w:rPr>
                <w:rFonts w:ascii="Angsana New" w:hAnsi="Angsana New" w:cs="Angsana New"/>
                <w:sz w:val="28"/>
              </w:rPr>
              <w:t>Beginning balance</w:t>
            </w:r>
            <w:r w:rsidRPr="004F2942">
              <w:rPr>
                <w:rFonts w:ascii="Angsana New" w:eastAsia="Times New Roman" w:hAnsi="Angsana New" w:cs="Angsana New"/>
                <w:sz w:val="28"/>
                <w:cs/>
                <w:lang w:val="th-TH"/>
              </w:rPr>
              <w:tab/>
            </w:r>
          </w:p>
        </w:tc>
        <w:tc>
          <w:tcPr>
            <w:tcW w:w="1276" w:type="dxa"/>
            <w:shd w:val="clear" w:color="auto" w:fill="auto"/>
          </w:tcPr>
          <w:p w14:paraId="41F84C7B"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4" w:type="dxa"/>
            <w:shd w:val="clear" w:color="auto" w:fill="auto"/>
          </w:tcPr>
          <w:p w14:paraId="6D9ADB9B" w14:textId="77777777" w:rsidR="007512E5" w:rsidRPr="004F2942" w:rsidRDefault="007512E5" w:rsidP="004F2942">
            <w:pPr>
              <w:spacing w:after="0" w:line="240" w:lineRule="auto"/>
              <w:jc w:val="right"/>
              <w:rPr>
                <w:rFonts w:ascii="Angsana New" w:hAnsi="Angsana New" w:cs="Angsana New"/>
                <w:sz w:val="28"/>
              </w:rPr>
            </w:pPr>
          </w:p>
        </w:tc>
        <w:tc>
          <w:tcPr>
            <w:tcW w:w="1275" w:type="dxa"/>
            <w:shd w:val="clear" w:color="auto" w:fill="auto"/>
          </w:tcPr>
          <w:p w14:paraId="68E7A9BD"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4" w:type="dxa"/>
            <w:shd w:val="clear" w:color="auto" w:fill="auto"/>
          </w:tcPr>
          <w:p w14:paraId="1A67AF2C"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16B7F9F6"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3" w:type="dxa"/>
            <w:shd w:val="clear" w:color="auto" w:fill="auto"/>
          </w:tcPr>
          <w:p w14:paraId="2AFD1714"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4A6B2365"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r>
      <w:tr w:rsidR="007512E5" w:rsidRPr="004F2942" w14:paraId="3C5EC28B" w14:textId="77777777" w:rsidTr="007512E5">
        <w:tblPrEx>
          <w:tblCellMar>
            <w:left w:w="108" w:type="dxa"/>
            <w:right w:w="108" w:type="dxa"/>
          </w:tblCellMar>
        </w:tblPrEx>
        <w:tc>
          <w:tcPr>
            <w:tcW w:w="3118" w:type="dxa"/>
            <w:shd w:val="clear" w:color="auto" w:fill="auto"/>
          </w:tcPr>
          <w:p w14:paraId="41472775" w14:textId="77777777" w:rsidR="007512E5" w:rsidRPr="004F2942" w:rsidRDefault="007512E5"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Increase</w:t>
            </w:r>
          </w:p>
        </w:tc>
        <w:tc>
          <w:tcPr>
            <w:tcW w:w="1276" w:type="dxa"/>
            <w:shd w:val="clear" w:color="auto" w:fill="auto"/>
          </w:tcPr>
          <w:p w14:paraId="61C17AE9"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(2,100,66</w:t>
            </w:r>
            <w:r w:rsidR="00EB17D6" w:rsidRPr="00EB17D6">
              <w:rPr>
                <w:rFonts w:ascii="Angsana New" w:hAnsi="Angsana New" w:cs="Angsana New" w:hint="cs"/>
                <w:sz w:val="28"/>
              </w:rPr>
              <w:t>7</w:t>
            </w:r>
            <w:r w:rsidRPr="004F2942">
              <w:rPr>
                <w:rFonts w:ascii="Angsana New" w:hAnsi="Angsana New" w:cs="Angsana New"/>
                <w:sz w:val="28"/>
              </w:rPr>
              <w:t>)</w:t>
            </w:r>
          </w:p>
        </w:tc>
        <w:tc>
          <w:tcPr>
            <w:tcW w:w="284" w:type="dxa"/>
            <w:shd w:val="clear" w:color="auto" w:fill="auto"/>
          </w:tcPr>
          <w:p w14:paraId="56951A74" w14:textId="77777777" w:rsidR="007512E5" w:rsidRPr="004F2942" w:rsidRDefault="007512E5" w:rsidP="004F2942">
            <w:pPr>
              <w:spacing w:after="0" w:line="240" w:lineRule="auto"/>
              <w:jc w:val="right"/>
              <w:rPr>
                <w:rFonts w:ascii="Angsana New" w:hAnsi="Angsana New" w:cs="Angsana New"/>
                <w:sz w:val="28"/>
              </w:rPr>
            </w:pPr>
          </w:p>
        </w:tc>
        <w:tc>
          <w:tcPr>
            <w:tcW w:w="1275" w:type="dxa"/>
            <w:shd w:val="clear" w:color="auto" w:fill="auto"/>
          </w:tcPr>
          <w:p w14:paraId="3124BDDE"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4" w:type="dxa"/>
            <w:shd w:val="clear" w:color="auto" w:fill="auto"/>
          </w:tcPr>
          <w:p w14:paraId="6994AC70"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07A826C6"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3" w:type="dxa"/>
            <w:shd w:val="clear" w:color="auto" w:fill="auto"/>
          </w:tcPr>
          <w:p w14:paraId="58E4247D"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4358AFD8"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r>
      <w:tr w:rsidR="007512E5" w:rsidRPr="004F2942" w14:paraId="5F9B5ED4" w14:textId="77777777" w:rsidTr="007512E5">
        <w:tblPrEx>
          <w:tblCellMar>
            <w:left w:w="108" w:type="dxa"/>
            <w:right w:w="108" w:type="dxa"/>
          </w:tblCellMar>
        </w:tblPrEx>
        <w:trPr>
          <w:trHeight w:val="185"/>
        </w:trPr>
        <w:tc>
          <w:tcPr>
            <w:tcW w:w="3118" w:type="dxa"/>
            <w:shd w:val="clear" w:color="auto" w:fill="auto"/>
          </w:tcPr>
          <w:p w14:paraId="1A5A1681" w14:textId="77777777" w:rsidR="007512E5" w:rsidRPr="004F2942" w:rsidRDefault="007512E5"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Decrease</w:t>
            </w:r>
          </w:p>
        </w:tc>
        <w:tc>
          <w:tcPr>
            <w:tcW w:w="1276" w:type="dxa"/>
            <w:shd w:val="clear" w:color="auto" w:fill="auto"/>
          </w:tcPr>
          <w:p w14:paraId="0D1E1BB2" w14:textId="77777777" w:rsidR="007512E5" w:rsidRPr="004F2942" w:rsidRDefault="007512E5"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4" w:type="dxa"/>
            <w:shd w:val="clear" w:color="auto" w:fill="auto"/>
          </w:tcPr>
          <w:p w14:paraId="5719446B" w14:textId="77777777" w:rsidR="007512E5" w:rsidRPr="004F2942" w:rsidRDefault="007512E5" w:rsidP="004F2942">
            <w:pPr>
              <w:spacing w:after="0" w:line="240" w:lineRule="auto"/>
              <w:jc w:val="right"/>
              <w:rPr>
                <w:rFonts w:ascii="Angsana New" w:hAnsi="Angsana New" w:cs="Angsana New"/>
                <w:sz w:val="28"/>
              </w:rPr>
            </w:pPr>
          </w:p>
        </w:tc>
        <w:tc>
          <w:tcPr>
            <w:tcW w:w="1275" w:type="dxa"/>
            <w:shd w:val="clear" w:color="auto" w:fill="auto"/>
          </w:tcPr>
          <w:p w14:paraId="7F62A505" w14:textId="77777777" w:rsidR="007512E5" w:rsidRPr="004F2942" w:rsidRDefault="007512E5" w:rsidP="004F2942">
            <w:pPr>
              <w:spacing w:after="0" w:line="240" w:lineRule="auto"/>
              <w:jc w:val="right"/>
              <w:rPr>
                <w:rFonts w:ascii="Angsana New" w:hAnsi="Angsana New" w:cs="Angsana New" w:hint="cs"/>
                <w:sz w:val="28"/>
              </w:rPr>
            </w:pPr>
            <w:r w:rsidRPr="004F2942">
              <w:rPr>
                <w:rFonts w:ascii="Angsana New" w:hAnsi="Angsana New" w:cs="Angsana New"/>
                <w:sz w:val="28"/>
              </w:rPr>
              <w:t>-</w:t>
            </w:r>
          </w:p>
        </w:tc>
        <w:tc>
          <w:tcPr>
            <w:tcW w:w="284" w:type="dxa"/>
            <w:shd w:val="clear" w:color="auto" w:fill="auto"/>
          </w:tcPr>
          <w:p w14:paraId="06619D17"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69D440F6" w14:textId="77777777" w:rsidR="007512E5" w:rsidRPr="004F2942" w:rsidRDefault="007512E5" w:rsidP="004F2942">
            <w:pPr>
              <w:spacing w:after="0" w:line="240" w:lineRule="auto"/>
              <w:jc w:val="right"/>
              <w:rPr>
                <w:rFonts w:ascii="Angsana New" w:hAnsi="Angsana New" w:cs="Angsana New" w:hint="cs"/>
                <w:sz w:val="28"/>
              </w:rPr>
            </w:pPr>
            <w:r w:rsidRPr="004F2942">
              <w:rPr>
                <w:rFonts w:ascii="Angsana New" w:hAnsi="Angsana New" w:cs="Angsana New"/>
                <w:sz w:val="28"/>
              </w:rPr>
              <w:t>-</w:t>
            </w:r>
          </w:p>
        </w:tc>
        <w:tc>
          <w:tcPr>
            <w:tcW w:w="283" w:type="dxa"/>
            <w:shd w:val="clear" w:color="auto" w:fill="auto"/>
          </w:tcPr>
          <w:p w14:paraId="0ECD13C2" w14:textId="77777777" w:rsidR="007512E5" w:rsidRPr="004F2942" w:rsidRDefault="007512E5" w:rsidP="004F2942">
            <w:pPr>
              <w:spacing w:after="0" w:line="240" w:lineRule="auto"/>
              <w:jc w:val="right"/>
              <w:rPr>
                <w:rFonts w:ascii="Angsana New" w:hAnsi="Angsana New" w:cs="Angsana New"/>
                <w:sz w:val="28"/>
              </w:rPr>
            </w:pPr>
          </w:p>
        </w:tc>
        <w:tc>
          <w:tcPr>
            <w:tcW w:w="1276" w:type="dxa"/>
            <w:shd w:val="clear" w:color="auto" w:fill="auto"/>
          </w:tcPr>
          <w:p w14:paraId="6C7BACA6" w14:textId="77777777" w:rsidR="007512E5" w:rsidRPr="004F2942" w:rsidRDefault="007512E5" w:rsidP="004F2942">
            <w:pPr>
              <w:spacing w:after="0" w:line="240" w:lineRule="auto"/>
              <w:jc w:val="right"/>
              <w:rPr>
                <w:rFonts w:ascii="Angsana New" w:hAnsi="Angsana New" w:cs="Angsana New" w:hint="cs"/>
                <w:sz w:val="28"/>
              </w:rPr>
            </w:pPr>
            <w:r w:rsidRPr="004F2942">
              <w:rPr>
                <w:rFonts w:ascii="Angsana New" w:hAnsi="Angsana New" w:cs="Angsana New"/>
                <w:sz w:val="28"/>
              </w:rPr>
              <w:t>-</w:t>
            </w:r>
          </w:p>
        </w:tc>
      </w:tr>
      <w:tr w:rsidR="007512E5" w:rsidRPr="004F2942" w14:paraId="43E7C318" w14:textId="77777777" w:rsidTr="007512E5">
        <w:tblPrEx>
          <w:tblCellMar>
            <w:left w:w="108" w:type="dxa"/>
            <w:right w:w="108" w:type="dxa"/>
          </w:tblCellMar>
        </w:tblPrEx>
        <w:tc>
          <w:tcPr>
            <w:tcW w:w="3118" w:type="dxa"/>
            <w:shd w:val="clear" w:color="auto" w:fill="auto"/>
          </w:tcPr>
          <w:p w14:paraId="6691D4E3" w14:textId="77777777" w:rsidR="007512E5" w:rsidRPr="004F2942" w:rsidRDefault="007512E5" w:rsidP="004F2942">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03A0FB8F" w14:textId="77777777" w:rsidR="007512E5" w:rsidRPr="004F2942" w:rsidRDefault="007512E5" w:rsidP="004F2942">
            <w:pPr>
              <w:spacing w:after="0" w:line="240" w:lineRule="auto"/>
              <w:jc w:val="right"/>
              <w:rPr>
                <w:rFonts w:ascii="Angsana New" w:hAnsi="Angsana New" w:cs="Angsana New"/>
                <w:b/>
                <w:bCs/>
                <w:sz w:val="28"/>
              </w:rPr>
            </w:pPr>
            <w:r w:rsidRPr="004F2942">
              <w:rPr>
                <w:rFonts w:ascii="Angsana New" w:hAnsi="Angsana New" w:cs="Angsana New"/>
                <w:b/>
                <w:bCs/>
                <w:sz w:val="28"/>
              </w:rPr>
              <w:t>(2,100,66</w:t>
            </w:r>
            <w:r w:rsidR="00EB17D6" w:rsidRPr="00EB17D6">
              <w:rPr>
                <w:rFonts w:ascii="Angsana New" w:hAnsi="Angsana New" w:cs="Angsana New" w:hint="cs"/>
                <w:b/>
                <w:bCs/>
                <w:sz w:val="28"/>
              </w:rPr>
              <w:t>7</w:t>
            </w:r>
            <w:r w:rsidRPr="004F2942">
              <w:rPr>
                <w:rFonts w:ascii="Angsana New" w:hAnsi="Angsana New" w:cs="Angsana New"/>
                <w:b/>
                <w:bCs/>
                <w:sz w:val="28"/>
              </w:rPr>
              <w:t>)</w:t>
            </w:r>
          </w:p>
        </w:tc>
        <w:tc>
          <w:tcPr>
            <w:tcW w:w="284" w:type="dxa"/>
            <w:shd w:val="clear" w:color="auto" w:fill="auto"/>
          </w:tcPr>
          <w:p w14:paraId="51DF506D" w14:textId="77777777" w:rsidR="007512E5" w:rsidRPr="004F2942" w:rsidRDefault="007512E5" w:rsidP="004F2942">
            <w:pPr>
              <w:spacing w:after="0" w:line="240" w:lineRule="auto"/>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tcPr>
          <w:p w14:paraId="7F1D3744" w14:textId="77777777" w:rsidR="007512E5" w:rsidRPr="004F2942" w:rsidRDefault="007512E5" w:rsidP="004F2942">
            <w:pPr>
              <w:spacing w:after="0" w:line="240" w:lineRule="auto"/>
              <w:jc w:val="right"/>
              <w:rPr>
                <w:rFonts w:ascii="Angsana New" w:hAnsi="Angsana New" w:cs="Angsana New"/>
                <w:b/>
                <w:bCs/>
                <w:sz w:val="28"/>
              </w:rPr>
            </w:pPr>
            <w:r w:rsidRPr="004F2942">
              <w:rPr>
                <w:rFonts w:ascii="Angsana New" w:hAnsi="Angsana New" w:cs="Angsana New"/>
                <w:b/>
                <w:bCs/>
                <w:sz w:val="28"/>
              </w:rPr>
              <w:t>-</w:t>
            </w:r>
          </w:p>
        </w:tc>
        <w:tc>
          <w:tcPr>
            <w:tcW w:w="284" w:type="dxa"/>
            <w:shd w:val="clear" w:color="auto" w:fill="auto"/>
          </w:tcPr>
          <w:p w14:paraId="1EDE2B75" w14:textId="77777777" w:rsidR="007512E5" w:rsidRPr="004F2942" w:rsidRDefault="007512E5" w:rsidP="004F2942">
            <w:pPr>
              <w:spacing w:after="0" w:line="240" w:lineRule="auto"/>
              <w:jc w:val="center"/>
              <w:rPr>
                <w:rFonts w:ascii="Angsana New" w:hAnsi="Angsana New" w:cs="Angsana New"/>
                <w:b/>
                <w:bCs/>
                <w:sz w:val="28"/>
              </w:rPr>
            </w:pPr>
            <w:r w:rsidRPr="004F2942">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4C35F5CE" w14:textId="77777777" w:rsidR="007512E5" w:rsidRPr="004F2942" w:rsidRDefault="007512E5" w:rsidP="004F2942">
            <w:pPr>
              <w:spacing w:after="0" w:line="240" w:lineRule="auto"/>
              <w:jc w:val="right"/>
              <w:rPr>
                <w:rFonts w:ascii="Angsana New" w:hAnsi="Angsana New" w:cs="Angsana New"/>
                <w:b/>
                <w:bCs/>
                <w:sz w:val="28"/>
              </w:rPr>
            </w:pPr>
            <w:r w:rsidRPr="004F2942">
              <w:rPr>
                <w:rFonts w:ascii="Angsana New" w:hAnsi="Angsana New" w:cs="Angsana New"/>
                <w:b/>
                <w:bCs/>
                <w:sz w:val="28"/>
              </w:rPr>
              <w:t>-</w:t>
            </w:r>
          </w:p>
        </w:tc>
        <w:tc>
          <w:tcPr>
            <w:tcW w:w="283" w:type="dxa"/>
            <w:shd w:val="clear" w:color="auto" w:fill="auto"/>
          </w:tcPr>
          <w:p w14:paraId="4D23B28E" w14:textId="77777777" w:rsidR="007512E5" w:rsidRPr="004F2942" w:rsidRDefault="007512E5" w:rsidP="004F2942">
            <w:pPr>
              <w:spacing w:after="0" w:line="240" w:lineRule="auto"/>
              <w:jc w:val="center"/>
              <w:rPr>
                <w:rFonts w:ascii="Angsana New" w:hAnsi="Angsana New" w:cs="Angsana New"/>
                <w:b/>
                <w:bCs/>
                <w:sz w:val="28"/>
              </w:rPr>
            </w:pPr>
            <w:r w:rsidRPr="004F2942">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6D85DFCE" w14:textId="77777777" w:rsidR="007512E5" w:rsidRPr="004F2942" w:rsidRDefault="007512E5" w:rsidP="004F2942">
            <w:pPr>
              <w:spacing w:after="0" w:line="240" w:lineRule="auto"/>
              <w:jc w:val="right"/>
              <w:rPr>
                <w:rFonts w:ascii="Angsana New" w:hAnsi="Angsana New" w:cs="Angsana New"/>
                <w:b/>
                <w:bCs/>
                <w:sz w:val="28"/>
              </w:rPr>
            </w:pPr>
            <w:r w:rsidRPr="004F2942">
              <w:rPr>
                <w:rFonts w:ascii="Angsana New" w:hAnsi="Angsana New" w:cs="Angsana New"/>
                <w:b/>
                <w:bCs/>
                <w:sz w:val="28"/>
              </w:rPr>
              <w:t>-</w:t>
            </w:r>
          </w:p>
        </w:tc>
      </w:tr>
    </w:tbl>
    <w:p w14:paraId="2D3440B8" w14:textId="77777777" w:rsidR="003A0421" w:rsidRPr="004F2942" w:rsidRDefault="003A0421" w:rsidP="004F2942">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t xml:space="preserve">Contract assets / </w:t>
      </w:r>
      <w:r w:rsidR="00B96724">
        <w:rPr>
          <w:rFonts w:ascii="Angsana New" w:hAnsi="Angsana New" w:cs="Angsana New"/>
          <w:b/>
          <w:bCs/>
          <w:sz w:val="28"/>
        </w:rPr>
        <w:t>C</w:t>
      </w:r>
      <w:r w:rsidRPr="004F2942">
        <w:rPr>
          <w:rFonts w:ascii="Angsana New" w:hAnsi="Angsana New" w:cs="Angsana New"/>
          <w:b/>
          <w:bCs/>
          <w:sz w:val="28"/>
        </w:rPr>
        <w:t>ontract liabilities</w:t>
      </w:r>
    </w:p>
    <w:p w14:paraId="48A393E2" w14:textId="77777777" w:rsidR="003A0421" w:rsidRPr="004F2942" w:rsidRDefault="00CA0508" w:rsidP="004F2942">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t>Contract Assets/Contract liabilities as at December 31, 202</w:t>
      </w:r>
      <w:r w:rsidR="00537F21" w:rsidRPr="004F2942">
        <w:rPr>
          <w:rFonts w:ascii="Angsana New" w:hAnsi="Angsana New" w:cs="Angsana New"/>
          <w:sz w:val="28"/>
        </w:rPr>
        <w:t>3</w:t>
      </w:r>
      <w:r w:rsidRPr="004F2942">
        <w:rPr>
          <w:rFonts w:ascii="Angsana New" w:hAnsi="Angsana New" w:cs="Angsana New"/>
          <w:sz w:val="28"/>
        </w:rPr>
        <w:t xml:space="preserve"> and December 31, 202</w:t>
      </w:r>
      <w:r w:rsidR="00537F21" w:rsidRPr="004F2942">
        <w:rPr>
          <w:rFonts w:ascii="Angsana New" w:hAnsi="Angsana New" w:cs="Angsana New"/>
          <w:sz w:val="28"/>
        </w:rPr>
        <w:t>2</w:t>
      </w:r>
      <w:r w:rsidRPr="004F2942">
        <w:rPr>
          <w:rFonts w:ascii="Angsana New" w:hAnsi="Angsana New" w:cs="Angsana New"/>
          <w:sz w:val="28"/>
        </w:rPr>
        <w:t xml:space="preserve"> consist of the following details:</w:t>
      </w:r>
    </w:p>
    <w:tbl>
      <w:tblPr>
        <w:tblW w:w="9023" w:type="dxa"/>
        <w:tblInd w:w="392" w:type="dxa"/>
        <w:tblLayout w:type="fixed"/>
        <w:tblLook w:val="0000" w:firstRow="0" w:lastRow="0" w:firstColumn="0" w:lastColumn="0" w:noHBand="0" w:noVBand="0"/>
      </w:tblPr>
      <w:tblGrid>
        <w:gridCol w:w="5103"/>
        <w:gridCol w:w="1843"/>
        <w:gridCol w:w="283"/>
        <w:gridCol w:w="1794"/>
      </w:tblGrid>
      <w:tr w:rsidR="003A0421" w:rsidRPr="004F2942" w14:paraId="64D99FE7" w14:textId="77777777" w:rsidTr="00070474">
        <w:trPr>
          <w:trHeight w:val="348"/>
          <w:tblHeader/>
        </w:trPr>
        <w:tc>
          <w:tcPr>
            <w:tcW w:w="5103" w:type="dxa"/>
          </w:tcPr>
          <w:p w14:paraId="466D120E" w14:textId="77777777" w:rsidR="003A0421" w:rsidRPr="004F2942" w:rsidRDefault="003A0421" w:rsidP="004F2942">
            <w:pPr>
              <w:spacing w:after="0" w:line="240" w:lineRule="auto"/>
              <w:rPr>
                <w:rFonts w:ascii="Angsana New" w:eastAsia="Times New Roman" w:hAnsi="Angsana New" w:cs="Angsana New"/>
                <w:sz w:val="28"/>
              </w:rPr>
            </w:pPr>
          </w:p>
        </w:tc>
        <w:tc>
          <w:tcPr>
            <w:tcW w:w="3920" w:type="dxa"/>
            <w:gridSpan w:val="3"/>
          </w:tcPr>
          <w:p w14:paraId="615A6B77" w14:textId="77777777" w:rsidR="003A0421" w:rsidRPr="004F2942" w:rsidRDefault="008D495F"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A0421" w:rsidRPr="004F2942" w14:paraId="4733A236" w14:textId="77777777" w:rsidTr="00070474">
        <w:trPr>
          <w:trHeight w:val="348"/>
          <w:tblHeader/>
        </w:trPr>
        <w:tc>
          <w:tcPr>
            <w:tcW w:w="5103" w:type="dxa"/>
          </w:tcPr>
          <w:p w14:paraId="0BD83B6F" w14:textId="77777777" w:rsidR="003A0421" w:rsidRPr="004F2942" w:rsidRDefault="003A0421" w:rsidP="004F2942">
            <w:pPr>
              <w:spacing w:after="0" w:line="240" w:lineRule="auto"/>
              <w:rPr>
                <w:rFonts w:ascii="Angsana New" w:eastAsia="Times New Roman" w:hAnsi="Angsana New" w:cs="Angsana New"/>
                <w:sz w:val="28"/>
              </w:rPr>
            </w:pPr>
          </w:p>
        </w:tc>
        <w:tc>
          <w:tcPr>
            <w:tcW w:w="3920" w:type="dxa"/>
            <w:gridSpan w:val="3"/>
          </w:tcPr>
          <w:p w14:paraId="016CD4FD" w14:textId="77777777" w:rsidR="003A0421" w:rsidRPr="004F2942" w:rsidRDefault="008D495F" w:rsidP="004F2942">
            <w:pPr>
              <w:spacing w:after="0" w:line="240" w:lineRule="auto"/>
              <w:jc w:val="center"/>
              <w:rPr>
                <w:rFonts w:ascii="Angsana New" w:eastAsia="Times New Roman" w:hAnsi="Angsana New" w:cs="Angsana New"/>
                <w:sz w:val="28"/>
                <w:cs/>
              </w:rPr>
            </w:pPr>
            <w:r w:rsidRPr="004F2942">
              <w:rPr>
                <w:rFonts w:ascii="Angsana New" w:eastAsia="Times New Roman" w:hAnsi="Angsana New" w:cs="Angsana New"/>
                <w:sz w:val="28"/>
              </w:rPr>
              <w:t>Consolidated financial statements</w:t>
            </w:r>
          </w:p>
        </w:tc>
      </w:tr>
      <w:tr w:rsidR="003A0421" w:rsidRPr="004F2942" w14:paraId="2B44625E" w14:textId="77777777" w:rsidTr="00070474">
        <w:trPr>
          <w:trHeight w:val="786"/>
          <w:tblHeader/>
        </w:trPr>
        <w:tc>
          <w:tcPr>
            <w:tcW w:w="5103" w:type="dxa"/>
          </w:tcPr>
          <w:p w14:paraId="22E2C338" w14:textId="77777777" w:rsidR="003A0421" w:rsidRPr="004F2942" w:rsidRDefault="003A0421" w:rsidP="004F2942">
            <w:pPr>
              <w:spacing w:after="0" w:line="240" w:lineRule="auto"/>
              <w:rPr>
                <w:rFonts w:ascii="Angsana New" w:eastAsia="Times New Roman" w:hAnsi="Angsana New" w:cs="Angsana New"/>
                <w:sz w:val="28"/>
              </w:rPr>
            </w:pPr>
          </w:p>
        </w:tc>
        <w:tc>
          <w:tcPr>
            <w:tcW w:w="1843" w:type="dxa"/>
            <w:tcBorders>
              <w:top w:val="single" w:sz="4" w:space="0" w:color="auto"/>
              <w:bottom w:val="single" w:sz="4" w:space="0" w:color="auto"/>
            </w:tcBorders>
          </w:tcPr>
          <w:p w14:paraId="7067F2DD" w14:textId="77777777" w:rsidR="003A0421" w:rsidRPr="004F2942" w:rsidRDefault="003A0421"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EDCF8FA" w14:textId="77777777" w:rsidR="003A0421" w:rsidRPr="004F2942" w:rsidRDefault="003A0421" w:rsidP="004F2942">
            <w:pPr>
              <w:spacing w:after="0" w:line="240" w:lineRule="auto"/>
              <w:jc w:val="center"/>
              <w:rPr>
                <w:rFonts w:ascii="Angsana New" w:eastAsia="Cordia New" w:hAnsi="Angsana New" w:cs="Angsana New" w:hint="cs"/>
                <w:color w:val="000000"/>
                <w:sz w:val="28"/>
                <w:cs/>
                <w:lang w:val="en-GB"/>
              </w:rPr>
            </w:pPr>
            <w:r w:rsidRPr="004F2942">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83" w:type="dxa"/>
            <w:tcBorders>
              <w:top w:val="single" w:sz="4" w:space="0" w:color="auto"/>
            </w:tcBorders>
          </w:tcPr>
          <w:p w14:paraId="5E486FDA" w14:textId="77777777" w:rsidR="003A0421" w:rsidRPr="004F2942" w:rsidRDefault="003A0421" w:rsidP="004F2942">
            <w:pPr>
              <w:spacing w:after="0" w:line="240" w:lineRule="auto"/>
              <w:jc w:val="center"/>
              <w:rPr>
                <w:rFonts w:ascii="Angsana New" w:eastAsia="Times New Roman" w:hAnsi="Angsana New" w:cs="Angsana New"/>
                <w:sz w:val="28"/>
                <w:lang w:val="en-GB"/>
              </w:rPr>
            </w:pPr>
          </w:p>
        </w:tc>
        <w:tc>
          <w:tcPr>
            <w:tcW w:w="1794" w:type="dxa"/>
            <w:tcBorders>
              <w:top w:val="single" w:sz="4" w:space="0" w:color="auto"/>
              <w:bottom w:val="single" w:sz="4" w:space="0" w:color="auto"/>
            </w:tcBorders>
          </w:tcPr>
          <w:p w14:paraId="1BF7E0A7" w14:textId="77777777" w:rsidR="008D495F" w:rsidRPr="004F2942" w:rsidRDefault="008D495F"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F723412" w14:textId="77777777" w:rsidR="003A0421" w:rsidRPr="004F2942" w:rsidRDefault="008D495F" w:rsidP="004F2942">
            <w:pPr>
              <w:spacing w:after="0" w:line="240" w:lineRule="auto"/>
              <w:jc w:val="center"/>
              <w:rPr>
                <w:rFonts w:ascii="Angsana New" w:eastAsia="Cordia New" w:hAnsi="Angsana New" w:cs="Angsana New" w:hint="cs"/>
                <w:color w:val="000000"/>
                <w:sz w:val="28"/>
                <w:cs/>
                <w:lang w:val="en-GB"/>
              </w:rPr>
            </w:pPr>
            <w:r w:rsidRPr="004F2942">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B561BA" w:rsidRPr="004F2942" w14:paraId="4E7A5B4D" w14:textId="77777777" w:rsidTr="00070474">
        <w:trPr>
          <w:trHeight w:val="348"/>
        </w:trPr>
        <w:tc>
          <w:tcPr>
            <w:tcW w:w="5103" w:type="dxa"/>
            <w:shd w:val="clear" w:color="auto" w:fill="auto"/>
            <w:vAlign w:val="bottom"/>
          </w:tcPr>
          <w:p w14:paraId="797E8317" w14:textId="77777777" w:rsidR="00B561BA" w:rsidRPr="004F2942" w:rsidRDefault="00B561BA" w:rsidP="004F2942">
            <w:pPr>
              <w:spacing w:after="0" w:line="240" w:lineRule="auto"/>
              <w:ind w:left="-16" w:firstLine="16"/>
              <w:rPr>
                <w:rFonts w:ascii="Angsana New" w:eastAsia="Times New Roman" w:hAnsi="Angsana New" w:cs="Angsana New"/>
                <w:sz w:val="28"/>
                <w:cs/>
              </w:rPr>
            </w:pPr>
            <w:r w:rsidRPr="004F2942">
              <w:rPr>
                <w:rFonts w:ascii="Angsana New" w:eastAsia="Times New Roman" w:hAnsi="Angsana New" w:cs="Angsana New"/>
                <w:sz w:val="28"/>
              </w:rPr>
              <w:t>Contract assets</w:t>
            </w:r>
          </w:p>
        </w:tc>
        <w:tc>
          <w:tcPr>
            <w:tcW w:w="1843" w:type="dxa"/>
            <w:shd w:val="clear" w:color="auto" w:fill="auto"/>
            <w:vAlign w:val="bottom"/>
          </w:tcPr>
          <w:p w14:paraId="05780C7C"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283" w:type="dxa"/>
            <w:shd w:val="clear" w:color="auto" w:fill="auto"/>
            <w:vAlign w:val="bottom"/>
          </w:tcPr>
          <w:p w14:paraId="69839F93"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shd w:val="clear" w:color="auto" w:fill="auto"/>
            <w:vAlign w:val="bottom"/>
          </w:tcPr>
          <w:p w14:paraId="798DC2E2" w14:textId="77777777" w:rsidR="00B561BA" w:rsidRPr="004F2942" w:rsidRDefault="00B561BA" w:rsidP="004F2942">
            <w:pPr>
              <w:spacing w:after="0" w:line="240" w:lineRule="auto"/>
              <w:jc w:val="right"/>
              <w:rPr>
                <w:rFonts w:ascii="Angsana New" w:eastAsia="Times New Roman" w:hAnsi="Angsana New" w:cs="Angsana New"/>
                <w:sz w:val="28"/>
              </w:rPr>
            </w:pPr>
          </w:p>
        </w:tc>
      </w:tr>
      <w:tr w:rsidR="00B561BA" w:rsidRPr="004F2942" w14:paraId="071848D9" w14:textId="77777777" w:rsidTr="00B561BA">
        <w:trPr>
          <w:trHeight w:val="348"/>
        </w:trPr>
        <w:tc>
          <w:tcPr>
            <w:tcW w:w="5103" w:type="dxa"/>
            <w:shd w:val="clear" w:color="auto" w:fill="auto"/>
            <w:vAlign w:val="bottom"/>
          </w:tcPr>
          <w:p w14:paraId="470D74E9" w14:textId="77777777" w:rsidR="00B561BA" w:rsidRPr="004F2942" w:rsidRDefault="00B561BA" w:rsidP="004F2942">
            <w:pPr>
              <w:spacing w:after="0" w:line="240" w:lineRule="auto"/>
              <w:ind w:left="-16" w:firstLine="16"/>
              <w:rPr>
                <w:rFonts w:ascii="Angsana New" w:eastAsia="Times New Roman" w:hAnsi="Angsana New" w:cs="Angsana New" w:hint="cs"/>
                <w:sz w:val="28"/>
                <w:cs/>
              </w:rPr>
            </w:pPr>
            <w:r w:rsidRPr="004F2942">
              <w:rPr>
                <w:rFonts w:ascii="Angsana New" w:eastAsia="Times New Roman" w:hAnsi="Angsana New" w:cs="Angsana New"/>
                <w:sz w:val="28"/>
              </w:rPr>
              <w:t xml:space="preserve">  </w:t>
            </w:r>
            <w:r w:rsidRPr="004F2942">
              <w:rPr>
                <w:rFonts w:ascii="Angsana New" w:eastAsia="Times New Roman" w:hAnsi="Angsana New" w:cs="Angsana New"/>
                <w:sz w:val="28"/>
                <w:cs/>
              </w:rPr>
              <w:t xml:space="preserve">  </w:t>
            </w:r>
            <w:r w:rsidRPr="004F2942">
              <w:rPr>
                <w:rFonts w:ascii="Angsana New" w:eastAsia="Times New Roman" w:hAnsi="Angsana New" w:cs="Angsana New"/>
                <w:sz w:val="28"/>
              </w:rPr>
              <w:t>Prepaid service cost</w:t>
            </w:r>
          </w:p>
        </w:tc>
        <w:tc>
          <w:tcPr>
            <w:tcW w:w="1843" w:type="dxa"/>
            <w:tcBorders>
              <w:bottom w:val="single" w:sz="4" w:space="0" w:color="auto"/>
            </w:tcBorders>
            <w:shd w:val="clear" w:color="auto" w:fill="auto"/>
            <w:vAlign w:val="bottom"/>
          </w:tcPr>
          <w:p w14:paraId="6A4AE39C"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p>
        </w:tc>
        <w:tc>
          <w:tcPr>
            <w:tcW w:w="283" w:type="dxa"/>
            <w:shd w:val="clear" w:color="auto" w:fill="auto"/>
            <w:vAlign w:val="bottom"/>
          </w:tcPr>
          <w:p w14:paraId="560AD720" w14:textId="77777777" w:rsidR="00B561BA" w:rsidRPr="00B96724" w:rsidRDefault="00B561BA" w:rsidP="004F2942">
            <w:pPr>
              <w:spacing w:after="0" w:line="240" w:lineRule="auto"/>
              <w:jc w:val="right"/>
              <w:rPr>
                <w:rFonts w:ascii="Angsana New" w:eastAsia="Times New Roman" w:hAnsi="Angsana New" w:cs="Angsana New"/>
                <w:sz w:val="28"/>
              </w:rPr>
            </w:pPr>
          </w:p>
        </w:tc>
        <w:tc>
          <w:tcPr>
            <w:tcW w:w="1794" w:type="dxa"/>
            <w:tcBorders>
              <w:bottom w:val="single" w:sz="4" w:space="0" w:color="auto"/>
            </w:tcBorders>
            <w:shd w:val="clear" w:color="auto" w:fill="auto"/>
            <w:vAlign w:val="bottom"/>
          </w:tcPr>
          <w:p w14:paraId="78EBBF56" w14:textId="77777777" w:rsidR="00B561BA" w:rsidRPr="00B96724" w:rsidRDefault="00EB17D6" w:rsidP="004F2942">
            <w:pPr>
              <w:spacing w:after="0" w:line="240" w:lineRule="auto"/>
              <w:jc w:val="right"/>
              <w:rPr>
                <w:rFonts w:ascii="Angsana New" w:eastAsia="Times New Roman" w:hAnsi="Angsana New" w:cs="Angsana New"/>
                <w:sz w:val="28"/>
              </w:rPr>
            </w:pPr>
            <w:r w:rsidRPr="00B96724">
              <w:rPr>
                <w:rFonts w:ascii="Angsana New" w:eastAsia="Cordia New" w:hAnsi="Angsana New" w:cs="Angsana New"/>
                <w:sz w:val="28"/>
              </w:rPr>
              <w:t>5</w:t>
            </w:r>
            <w:r w:rsidR="00B561BA" w:rsidRPr="00B96724">
              <w:rPr>
                <w:rFonts w:ascii="Angsana New" w:eastAsia="Cordia New" w:hAnsi="Angsana New" w:cs="Angsana New"/>
                <w:sz w:val="28"/>
              </w:rPr>
              <w:t>,</w:t>
            </w:r>
            <w:r w:rsidRPr="00B96724">
              <w:rPr>
                <w:rFonts w:ascii="Angsana New" w:eastAsia="Cordia New" w:hAnsi="Angsana New" w:cs="Angsana New"/>
                <w:sz w:val="28"/>
              </w:rPr>
              <w:t>460</w:t>
            </w:r>
            <w:r w:rsidR="00B561BA" w:rsidRPr="00B96724">
              <w:rPr>
                <w:rFonts w:ascii="Angsana New" w:eastAsia="Cordia New" w:hAnsi="Angsana New" w:cs="Angsana New"/>
                <w:sz w:val="28"/>
              </w:rPr>
              <w:t>,</w:t>
            </w:r>
            <w:r w:rsidRPr="00B96724">
              <w:rPr>
                <w:rFonts w:ascii="Angsana New" w:eastAsia="Cordia New" w:hAnsi="Angsana New" w:cs="Angsana New"/>
                <w:sz w:val="28"/>
              </w:rPr>
              <w:t>977</w:t>
            </w:r>
          </w:p>
        </w:tc>
      </w:tr>
      <w:tr w:rsidR="00B561BA" w:rsidRPr="004F2942" w14:paraId="297618EC" w14:textId="77777777" w:rsidTr="00B561BA">
        <w:trPr>
          <w:trHeight w:val="348"/>
        </w:trPr>
        <w:tc>
          <w:tcPr>
            <w:tcW w:w="5103" w:type="dxa"/>
            <w:shd w:val="clear" w:color="auto" w:fill="auto"/>
            <w:vAlign w:val="bottom"/>
          </w:tcPr>
          <w:p w14:paraId="49AF5106" w14:textId="77777777" w:rsidR="00B561BA" w:rsidRPr="004F2942" w:rsidRDefault="00B561BA" w:rsidP="004F2942">
            <w:pPr>
              <w:spacing w:after="0" w:line="240" w:lineRule="auto"/>
              <w:ind w:left="74" w:hanging="74"/>
              <w:rPr>
                <w:rFonts w:ascii="Angsana New" w:eastAsia="Times New Roman" w:hAnsi="Angsana New" w:cs="Angsana New"/>
                <w:sz w:val="28"/>
              </w:rPr>
            </w:pPr>
            <w:r w:rsidRPr="004F2942">
              <w:rPr>
                <w:rFonts w:ascii="Angsana New" w:eastAsia="Times New Roman" w:hAnsi="Angsana New" w:cs="Angsana New"/>
                <w:sz w:val="28"/>
              </w:rPr>
              <w:t>Total contract assets</w:t>
            </w:r>
          </w:p>
        </w:tc>
        <w:tc>
          <w:tcPr>
            <w:tcW w:w="1843" w:type="dxa"/>
            <w:tcBorders>
              <w:top w:val="single" w:sz="4" w:space="0" w:color="auto"/>
            </w:tcBorders>
            <w:shd w:val="clear" w:color="auto" w:fill="auto"/>
            <w:vAlign w:val="bottom"/>
          </w:tcPr>
          <w:p w14:paraId="65C422C0"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p>
        </w:tc>
        <w:tc>
          <w:tcPr>
            <w:tcW w:w="283" w:type="dxa"/>
            <w:shd w:val="clear" w:color="auto" w:fill="auto"/>
            <w:vAlign w:val="bottom"/>
          </w:tcPr>
          <w:p w14:paraId="30761C35" w14:textId="77777777" w:rsidR="00B561BA" w:rsidRPr="00B96724" w:rsidRDefault="00B561BA" w:rsidP="004F2942">
            <w:pPr>
              <w:spacing w:after="0" w:line="240" w:lineRule="auto"/>
              <w:jc w:val="right"/>
              <w:rPr>
                <w:rFonts w:ascii="Angsana New" w:eastAsia="Times New Roman" w:hAnsi="Angsana New" w:cs="Angsana New"/>
                <w:sz w:val="28"/>
              </w:rPr>
            </w:pPr>
          </w:p>
        </w:tc>
        <w:tc>
          <w:tcPr>
            <w:tcW w:w="1794" w:type="dxa"/>
            <w:tcBorders>
              <w:top w:val="single" w:sz="4" w:space="0" w:color="auto"/>
            </w:tcBorders>
            <w:shd w:val="clear" w:color="auto" w:fill="auto"/>
            <w:vAlign w:val="bottom"/>
          </w:tcPr>
          <w:p w14:paraId="3E24EBC7" w14:textId="77777777" w:rsidR="00B561BA" w:rsidRPr="00B96724" w:rsidRDefault="00EB17D6" w:rsidP="004F2942">
            <w:pPr>
              <w:spacing w:after="0" w:line="240" w:lineRule="auto"/>
              <w:jc w:val="right"/>
              <w:rPr>
                <w:rFonts w:ascii="Angsana New" w:eastAsia="Times New Roman" w:hAnsi="Angsana New" w:cs="Angsana New"/>
                <w:sz w:val="28"/>
              </w:rPr>
            </w:pPr>
            <w:r w:rsidRPr="00B96724">
              <w:rPr>
                <w:rFonts w:ascii="Angsana New" w:eastAsia="Cordia New" w:hAnsi="Angsana New" w:cs="Angsana New"/>
                <w:sz w:val="28"/>
              </w:rPr>
              <w:t>5</w:t>
            </w:r>
            <w:r w:rsidR="00B561BA" w:rsidRPr="00B96724">
              <w:rPr>
                <w:rFonts w:ascii="Angsana New" w:eastAsia="Cordia New" w:hAnsi="Angsana New" w:cs="Angsana New"/>
                <w:sz w:val="28"/>
              </w:rPr>
              <w:t>,</w:t>
            </w:r>
            <w:r w:rsidRPr="00B96724">
              <w:rPr>
                <w:rFonts w:ascii="Angsana New" w:eastAsia="Cordia New" w:hAnsi="Angsana New" w:cs="Angsana New"/>
                <w:sz w:val="28"/>
              </w:rPr>
              <w:t>460</w:t>
            </w:r>
            <w:r w:rsidR="00B561BA" w:rsidRPr="00B96724">
              <w:rPr>
                <w:rFonts w:ascii="Angsana New" w:eastAsia="Cordia New" w:hAnsi="Angsana New" w:cs="Angsana New"/>
                <w:sz w:val="28"/>
              </w:rPr>
              <w:t>,</w:t>
            </w:r>
            <w:r w:rsidRPr="00B96724">
              <w:rPr>
                <w:rFonts w:ascii="Angsana New" w:eastAsia="Cordia New" w:hAnsi="Angsana New" w:cs="Angsana New"/>
                <w:sz w:val="28"/>
              </w:rPr>
              <w:t>977</w:t>
            </w:r>
          </w:p>
        </w:tc>
      </w:tr>
      <w:tr w:rsidR="00B561BA" w:rsidRPr="004F2942" w14:paraId="2C6D5245" w14:textId="77777777" w:rsidTr="00B561BA">
        <w:trPr>
          <w:trHeight w:val="71"/>
        </w:trPr>
        <w:tc>
          <w:tcPr>
            <w:tcW w:w="5103" w:type="dxa"/>
            <w:vAlign w:val="bottom"/>
          </w:tcPr>
          <w:p w14:paraId="32A6D13B" w14:textId="77777777" w:rsidR="00B561BA" w:rsidRPr="004F2942" w:rsidRDefault="00B561BA" w:rsidP="004F2942">
            <w:pPr>
              <w:spacing w:after="0" w:line="240" w:lineRule="auto"/>
              <w:ind w:left="296" w:hanging="284"/>
              <w:rPr>
                <w:rFonts w:ascii="Angsana New" w:eastAsia="Times New Roman" w:hAnsi="Angsana New" w:cs="Angsana New"/>
                <w:sz w:val="28"/>
                <w:cs/>
              </w:rPr>
            </w:pPr>
            <w:r w:rsidRPr="004F2942">
              <w:rPr>
                <w:rFonts w:ascii="Angsana New" w:eastAsia="Times New Roman" w:hAnsi="Angsana New" w:cs="Angsana New"/>
                <w:sz w:val="28"/>
                <w:cs/>
              </w:rPr>
              <w:t xml:space="preserve">   </w:t>
            </w:r>
            <w:r w:rsidRPr="004F2942">
              <w:rPr>
                <w:rFonts w:ascii="Angsana New" w:eastAsia="Times New Roman" w:hAnsi="Angsana New" w:cs="Angsana New"/>
                <w:sz w:val="28"/>
              </w:rPr>
              <w:t xml:space="preserve"> Current contract assets</w:t>
            </w:r>
          </w:p>
        </w:tc>
        <w:tc>
          <w:tcPr>
            <w:tcW w:w="1843" w:type="dxa"/>
            <w:tcBorders>
              <w:bottom w:val="single" w:sz="4" w:space="0" w:color="auto"/>
            </w:tcBorders>
            <w:shd w:val="clear" w:color="auto" w:fill="auto"/>
            <w:vAlign w:val="bottom"/>
          </w:tcPr>
          <w:p w14:paraId="44B58074"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p>
        </w:tc>
        <w:tc>
          <w:tcPr>
            <w:tcW w:w="283" w:type="dxa"/>
            <w:shd w:val="clear" w:color="auto" w:fill="auto"/>
            <w:vAlign w:val="bottom"/>
          </w:tcPr>
          <w:p w14:paraId="020DA894" w14:textId="77777777" w:rsidR="00B561BA" w:rsidRPr="00B96724" w:rsidRDefault="00B561BA" w:rsidP="004F2942">
            <w:pPr>
              <w:spacing w:after="0" w:line="240" w:lineRule="auto"/>
              <w:jc w:val="right"/>
              <w:rPr>
                <w:rFonts w:ascii="Angsana New" w:eastAsia="Times New Roman" w:hAnsi="Angsana New" w:cs="Angsana New"/>
                <w:sz w:val="28"/>
              </w:rPr>
            </w:pPr>
          </w:p>
        </w:tc>
        <w:tc>
          <w:tcPr>
            <w:tcW w:w="1794" w:type="dxa"/>
            <w:tcBorders>
              <w:bottom w:val="single" w:sz="4" w:space="0" w:color="auto"/>
            </w:tcBorders>
            <w:shd w:val="clear" w:color="auto" w:fill="auto"/>
            <w:vAlign w:val="bottom"/>
          </w:tcPr>
          <w:p w14:paraId="6108DF59"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r w:rsidR="00EB17D6" w:rsidRPr="00B96724">
              <w:rPr>
                <w:rFonts w:ascii="Angsana New" w:eastAsia="Cordia New" w:hAnsi="Angsana New" w:cs="Angsana New"/>
                <w:sz w:val="28"/>
              </w:rPr>
              <w:t>5</w:t>
            </w:r>
            <w:r w:rsidRPr="00B96724">
              <w:rPr>
                <w:rFonts w:ascii="Angsana New" w:eastAsia="Cordia New" w:hAnsi="Angsana New" w:cs="Angsana New"/>
                <w:sz w:val="28"/>
              </w:rPr>
              <w:t>,</w:t>
            </w:r>
            <w:r w:rsidR="00EB17D6" w:rsidRPr="00B96724">
              <w:rPr>
                <w:rFonts w:ascii="Angsana New" w:eastAsia="Cordia New" w:hAnsi="Angsana New" w:cs="Angsana New"/>
                <w:sz w:val="28"/>
              </w:rPr>
              <w:t>460</w:t>
            </w:r>
            <w:r w:rsidRPr="00B96724">
              <w:rPr>
                <w:rFonts w:ascii="Angsana New" w:eastAsia="Cordia New" w:hAnsi="Angsana New" w:cs="Angsana New"/>
                <w:sz w:val="28"/>
              </w:rPr>
              <w:t>,</w:t>
            </w:r>
            <w:r w:rsidR="00EB17D6" w:rsidRPr="00B96724">
              <w:rPr>
                <w:rFonts w:ascii="Angsana New" w:eastAsia="Cordia New" w:hAnsi="Angsana New" w:cs="Angsana New"/>
                <w:sz w:val="28"/>
              </w:rPr>
              <w:t>977</w:t>
            </w:r>
            <w:r w:rsidRPr="00B96724">
              <w:rPr>
                <w:rFonts w:ascii="Angsana New" w:eastAsia="Cordia New" w:hAnsi="Angsana New" w:cs="Angsana New"/>
                <w:sz w:val="28"/>
              </w:rPr>
              <w:t>)</w:t>
            </w:r>
          </w:p>
        </w:tc>
      </w:tr>
      <w:tr w:rsidR="00B561BA" w:rsidRPr="004F2942" w14:paraId="62DFCB15" w14:textId="77777777" w:rsidTr="00B561BA">
        <w:trPr>
          <w:trHeight w:val="61"/>
        </w:trPr>
        <w:tc>
          <w:tcPr>
            <w:tcW w:w="5103" w:type="dxa"/>
            <w:vAlign w:val="bottom"/>
          </w:tcPr>
          <w:p w14:paraId="78F9F1FC" w14:textId="77777777" w:rsidR="00B561BA" w:rsidRPr="004F2942" w:rsidRDefault="00B561BA" w:rsidP="004F2942">
            <w:pPr>
              <w:spacing w:after="0" w:line="240" w:lineRule="auto"/>
              <w:ind w:left="296" w:hanging="142"/>
              <w:rPr>
                <w:rFonts w:ascii="Angsana New" w:eastAsia="Times New Roman" w:hAnsi="Angsana New" w:cs="Angsana New"/>
                <w:sz w:val="28"/>
                <w:cs/>
              </w:rPr>
            </w:pPr>
            <w:r w:rsidRPr="004F2942">
              <w:rPr>
                <w:rFonts w:ascii="Angsana New" w:eastAsia="Times New Roman" w:hAnsi="Angsana New" w:cs="Angsana New"/>
                <w:sz w:val="28"/>
              </w:rPr>
              <w:t xml:space="preserve"> Non-current contract asset</w:t>
            </w:r>
          </w:p>
        </w:tc>
        <w:tc>
          <w:tcPr>
            <w:tcW w:w="1843" w:type="dxa"/>
            <w:tcBorders>
              <w:top w:val="single" w:sz="4" w:space="0" w:color="auto"/>
              <w:bottom w:val="double" w:sz="4" w:space="0" w:color="auto"/>
            </w:tcBorders>
            <w:shd w:val="clear" w:color="auto" w:fill="auto"/>
            <w:vAlign w:val="bottom"/>
          </w:tcPr>
          <w:p w14:paraId="27C55758"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p>
        </w:tc>
        <w:tc>
          <w:tcPr>
            <w:tcW w:w="283" w:type="dxa"/>
            <w:shd w:val="clear" w:color="auto" w:fill="auto"/>
            <w:vAlign w:val="bottom"/>
          </w:tcPr>
          <w:p w14:paraId="58B49C1D" w14:textId="77777777" w:rsidR="00B561BA" w:rsidRPr="00B96724" w:rsidRDefault="00B561BA" w:rsidP="004F2942">
            <w:pPr>
              <w:spacing w:after="0" w:line="240" w:lineRule="auto"/>
              <w:jc w:val="right"/>
              <w:rPr>
                <w:rFonts w:ascii="Angsana New" w:eastAsia="Times New Roman" w:hAnsi="Angsana New" w:cs="Angsana New"/>
                <w:sz w:val="28"/>
              </w:rPr>
            </w:pPr>
          </w:p>
        </w:tc>
        <w:tc>
          <w:tcPr>
            <w:tcW w:w="1794" w:type="dxa"/>
            <w:tcBorders>
              <w:top w:val="single" w:sz="4" w:space="0" w:color="auto"/>
              <w:bottom w:val="double" w:sz="4" w:space="0" w:color="auto"/>
            </w:tcBorders>
            <w:shd w:val="clear" w:color="auto" w:fill="auto"/>
            <w:vAlign w:val="bottom"/>
          </w:tcPr>
          <w:p w14:paraId="23D5F9E0" w14:textId="77777777" w:rsidR="00B561BA" w:rsidRPr="00B96724" w:rsidRDefault="00B561BA" w:rsidP="004F2942">
            <w:pPr>
              <w:spacing w:after="0" w:line="240" w:lineRule="auto"/>
              <w:jc w:val="right"/>
              <w:rPr>
                <w:rFonts w:ascii="Angsana New" w:eastAsia="Times New Roman" w:hAnsi="Angsana New" w:cs="Angsana New"/>
                <w:sz w:val="28"/>
              </w:rPr>
            </w:pPr>
            <w:r w:rsidRPr="00B96724">
              <w:rPr>
                <w:rFonts w:ascii="Angsana New" w:eastAsia="Times New Roman" w:hAnsi="Angsana New" w:cs="Angsana New"/>
                <w:sz w:val="28"/>
              </w:rPr>
              <w:t>-</w:t>
            </w:r>
          </w:p>
        </w:tc>
      </w:tr>
      <w:tr w:rsidR="00B561BA" w:rsidRPr="004F2942" w14:paraId="6B033861" w14:textId="77777777" w:rsidTr="00070474">
        <w:trPr>
          <w:trHeight w:val="348"/>
        </w:trPr>
        <w:tc>
          <w:tcPr>
            <w:tcW w:w="5103" w:type="dxa"/>
            <w:vAlign w:val="bottom"/>
          </w:tcPr>
          <w:p w14:paraId="3E7ED41F" w14:textId="77777777" w:rsidR="00B561BA" w:rsidRPr="004F2942" w:rsidRDefault="00B561BA" w:rsidP="004F2942">
            <w:pPr>
              <w:spacing w:after="0" w:line="240" w:lineRule="auto"/>
              <w:ind w:left="74" w:hanging="74"/>
              <w:rPr>
                <w:rFonts w:ascii="Angsana New" w:eastAsia="Times New Roman" w:hAnsi="Angsana New" w:cs="Angsana New"/>
                <w:sz w:val="28"/>
                <w:cs/>
              </w:rPr>
            </w:pPr>
          </w:p>
        </w:tc>
        <w:tc>
          <w:tcPr>
            <w:tcW w:w="1843" w:type="dxa"/>
            <w:tcBorders>
              <w:top w:val="double" w:sz="4" w:space="0" w:color="auto"/>
            </w:tcBorders>
            <w:shd w:val="clear" w:color="auto" w:fill="auto"/>
            <w:vAlign w:val="bottom"/>
          </w:tcPr>
          <w:p w14:paraId="229C8DE4"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283" w:type="dxa"/>
            <w:shd w:val="clear" w:color="auto" w:fill="auto"/>
            <w:vAlign w:val="bottom"/>
          </w:tcPr>
          <w:p w14:paraId="6AFC3B7E"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tcBorders>
              <w:top w:val="double" w:sz="4" w:space="0" w:color="auto"/>
            </w:tcBorders>
            <w:shd w:val="clear" w:color="auto" w:fill="auto"/>
            <w:vAlign w:val="bottom"/>
          </w:tcPr>
          <w:p w14:paraId="69833E8B" w14:textId="77777777" w:rsidR="00B561BA" w:rsidRPr="004F2942" w:rsidRDefault="00B561BA" w:rsidP="004F2942">
            <w:pPr>
              <w:spacing w:after="0" w:line="240" w:lineRule="auto"/>
              <w:jc w:val="right"/>
              <w:rPr>
                <w:rFonts w:ascii="Angsana New" w:eastAsia="Times New Roman" w:hAnsi="Angsana New" w:cs="Angsana New"/>
                <w:sz w:val="28"/>
              </w:rPr>
            </w:pPr>
          </w:p>
        </w:tc>
      </w:tr>
      <w:tr w:rsidR="00B561BA" w:rsidRPr="004F2942" w14:paraId="660F1775" w14:textId="77777777" w:rsidTr="00070474">
        <w:trPr>
          <w:trHeight w:val="348"/>
        </w:trPr>
        <w:tc>
          <w:tcPr>
            <w:tcW w:w="5103" w:type="dxa"/>
            <w:vAlign w:val="bottom"/>
          </w:tcPr>
          <w:p w14:paraId="7596D1ED" w14:textId="77777777" w:rsidR="00B561BA" w:rsidRPr="004F2942" w:rsidRDefault="00B561BA" w:rsidP="004F2942">
            <w:pPr>
              <w:spacing w:after="0" w:line="240" w:lineRule="auto"/>
              <w:ind w:left="74" w:hanging="74"/>
              <w:rPr>
                <w:rFonts w:ascii="Angsana New" w:eastAsia="Times New Roman" w:hAnsi="Angsana New" w:cs="Angsana New"/>
                <w:sz w:val="28"/>
                <w:cs/>
              </w:rPr>
            </w:pPr>
            <w:r w:rsidRPr="004F2942">
              <w:rPr>
                <w:rFonts w:ascii="Angsana New" w:eastAsia="Times New Roman" w:hAnsi="Angsana New" w:cs="Angsana New"/>
                <w:sz w:val="28"/>
              </w:rPr>
              <w:t>Contract liabilities</w:t>
            </w:r>
          </w:p>
        </w:tc>
        <w:tc>
          <w:tcPr>
            <w:tcW w:w="1843" w:type="dxa"/>
            <w:shd w:val="clear" w:color="auto" w:fill="auto"/>
            <w:vAlign w:val="bottom"/>
          </w:tcPr>
          <w:p w14:paraId="3600787E"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283" w:type="dxa"/>
            <w:shd w:val="clear" w:color="auto" w:fill="auto"/>
            <w:vAlign w:val="bottom"/>
          </w:tcPr>
          <w:p w14:paraId="4B1B5C4E"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shd w:val="clear" w:color="auto" w:fill="auto"/>
            <w:vAlign w:val="bottom"/>
          </w:tcPr>
          <w:p w14:paraId="73B0F0B4" w14:textId="77777777" w:rsidR="00B561BA" w:rsidRPr="004F2942" w:rsidRDefault="00B561BA" w:rsidP="004F2942">
            <w:pPr>
              <w:spacing w:after="0" w:line="240" w:lineRule="auto"/>
              <w:jc w:val="right"/>
              <w:rPr>
                <w:rFonts w:ascii="Angsana New" w:eastAsia="Times New Roman" w:hAnsi="Angsana New" w:cs="Angsana New"/>
                <w:sz w:val="28"/>
              </w:rPr>
            </w:pPr>
          </w:p>
        </w:tc>
      </w:tr>
      <w:tr w:rsidR="00B561BA" w:rsidRPr="004F2942" w14:paraId="6F398E9A" w14:textId="77777777" w:rsidTr="00B561BA">
        <w:trPr>
          <w:trHeight w:val="362"/>
        </w:trPr>
        <w:tc>
          <w:tcPr>
            <w:tcW w:w="5103" w:type="dxa"/>
            <w:shd w:val="clear" w:color="auto" w:fill="auto"/>
            <w:vAlign w:val="bottom"/>
          </w:tcPr>
          <w:p w14:paraId="6C03DD43" w14:textId="77777777" w:rsidR="00B561BA" w:rsidRPr="004F2942" w:rsidRDefault="00B561BA" w:rsidP="004F2942">
            <w:pPr>
              <w:spacing w:after="0" w:line="240" w:lineRule="auto"/>
              <w:rPr>
                <w:rFonts w:ascii="Angsana New" w:eastAsia="Times New Roman" w:hAnsi="Angsana New" w:cs="Angsana New"/>
                <w:sz w:val="28"/>
              </w:rPr>
            </w:pPr>
            <w:r w:rsidRPr="004F2942">
              <w:rPr>
                <w:rFonts w:ascii="Angsana New" w:eastAsia="Times New Roman" w:hAnsi="Angsana New" w:cs="Angsana New"/>
                <w:sz w:val="28"/>
              </w:rPr>
              <w:t xml:space="preserve">    Advance income</w:t>
            </w:r>
          </w:p>
        </w:tc>
        <w:tc>
          <w:tcPr>
            <w:tcW w:w="1843" w:type="dxa"/>
            <w:tcBorders>
              <w:bottom w:val="single" w:sz="4" w:space="0" w:color="auto"/>
            </w:tcBorders>
            <w:shd w:val="clear" w:color="auto" w:fill="auto"/>
            <w:vAlign w:val="bottom"/>
          </w:tcPr>
          <w:p w14:paraId="6B4C338C"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65626463"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tcBorders>
              <w:bottom w:val="single" w:sz="4" w:space="0" w:color="auto"/>
            </w:tcBorders>
            <w:shd w:val="clear" w:color="auto" w:fill="auto"/>
            <w:vAlign w:val="bottom"/>
          </w:tcPr>
          <w:p w14:paraId="0AB224C7"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5,204,800</w:t>
            </w:r>
          </w:p>
        </w:tc>
      </w:tr>
      <w:tr w:rsidR="00B561BA" w:rsidRPr="004F2942" w14:paraId="0B495B88" w14:textId="77777777" w:rsidTr="00B561BA">
        <w:trPr>
          <w:trHeight w:val="335"/>
        </w:trPr>
        <w:tc>
          <w:tcPr>
            <w:tcW w:w="5103" w:type="dxa"/>
            <w:vAlign w:val="bottom"/>
          </w:tcPr>
          <w:p w14:paraId="0E209F83" w14:textId="77777777" w:rsidR="00B561BA" w:rsidRPr="004F2942" w:rsidRDefault="00B561BA" w:rsidP="004F2942">
            <w:pPr>
              <w:spacing w:after="0" w:line="240" w:lineRule="auto"/>
              <w:ind w:left="74" w:hanging="74"/>
              <w:rPr>
                <w:rFonts w:ascii="Angsana New" w:eastAsia="Times New Roman" w:hAnsi="Angsana New" w:cs="Angsana New"/>
                <w:sz w:val="28"/>
              </w:rPr>
            </w:pPr>
            <w:r w:rsidRPr="004F2942">
              <w:rPr>
                <w:rFonts w:ascii="Angsana New" w:eastAsia="Times New Roman" w:hAnsi="Angsana New" w:cs="Angsana New"/>
                <w:sz w:val="28"/>
              </w:rPr>
              <w:t>Total Contract liabilities</w:t>
            </w:r>
          </w:p>
        </w:tc>
        <w:tc>
          <w:tcPr>
            <w:tcW w:w="1843" w:type="dxa"/>
            <w:tcBorders>
              <w:top w:val="single" w:sz="4" w:space="0" w:color="auto"/>
            </w:tcBorders>
            <w:shd w:val="clear" w:color="auto" w:fill="auto"/>
            <w:vAlign w:val="bottom"/>
          </w:tcPr>
          <w:p w14:paraId="149417EB"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1066561C"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tcBorders>
              <w:top w:val="single" w:sz="4" w:space="0" w:color="auto"/>
            </w:tcBorders>
            <w:shd w:val="clear" w:color="auto" w:fill="auto"/>
            <w:vAlign w:val="bottom"/>
          </w:tcPr>
          <w:p w14:paraId="41022B71"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5,204,800</w:t>
            </w:r>
          </w:p>
        </w:tc>
      </w:tr>
      <w:tr w:rsidR="00B561BA" w:rsidRPr="004F2942" w14:paraId="0FAB7386" w14:textId="77777777" w:rsidTr="00B561BA">
        <w:trPr>
          <w:trHeight w:val="71"/>
        </w:trPr>
        <w:tc>
          <w:tcPr>
            <w:tcW w:w="5103" w:type="dxa"/>
            <w:vAlign w:val="bottom"/>
          </w:tcPr>
          <w:p w14:paraId="18491CD7" w14:textId="77777777" w:rsidR="00B561BA" w:rsidRPr="004F2942" w:rsidRDefault="00B561BA" w:rsidP="004F2942">
            <w:pPr>
              <w:spacing w:after="0" w:line="240" w:lineRule="auto"/>
              <w:ind w:left="429" w:hanging="426"/>
              <w:rPr>
                <w:rFonts w:ascii="Angsana New" w:eastAsia="Times New Roman" w:hAnsi="Angsana New" w:cs="Angsana New" w:hint="cs"/>
                <w:sz w:val="28"/>
                <w:cs/>
              </w:rPr>
            </w:pPr>
            <w:r w:rsidRPr="004F2942">
              <w:rPr>
                <w:rFonts w:ascii="Angsana New" w:eastAsia="Times New Roman" w:hAnsi="Angsana New" w:cs="Angsana New"/>
                <w:sz w:val="28"/>
                <w:cs/>
              </w:rPr>
              <w:t xml:space="preserve">   </w:t>
            </w:r>
            <w:r w:rsidRPr="004F2942">
              <w:rPr>
                <w:rFonts w:ascii="Angsana New" w:eastAsia="Times New Roman" w:hAnsi="Angsana New" w:cs="Angsana New"/>
                <w:sz w:val="28"/>
              </w:rPr>
              <w:t xml:space="preserve"> Current contract liabilities</w:t>
            </w:r>
          </w:p>
        </w:tc>
        <w:tc>
          <w:tcPr>
            <w:tcW w:w="1843" w:type="dxa"/>
            <w:tcBorders>
              <w:bottom w:val="single" w:sz="4" w:space="0" w:color="auto"/>
            </w:tcBorders>
            <w:shd w:val="clear" w:color="auto" w:fill="auto"/>
            <w:vAlign w:val="bottom"/>
          </w:tcPr>
          <w:p w14:paraId="47E432EE"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1882B199"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tcBorders>
              <w:bottom w:val="single" w:sz="4" w:space="0" w:color="auto"/>
            </w:tcBorders>
            <w:shd w:val="clear" w:color="auto" w:fill="auto"/>
            <w:vAlign w:val="bottom"/>
          </w:tcPr>
          <w:p w14:paraId="68E40BF4"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(5,204,800)</w:t>
            </w:r>
          </w:p>
        </w:tc>
      </w:tr>
      <w:tr w:rsidR="00B561BA" w:rsidRPr="004F2942" w14:paraId="12A40C58" w14:textId="77777777" w:rsidTr="00B561BA">
        <w:trPr>
          <w:trHeight w:val="61"/>
        </w:trPr>
        <w:tc>
          <w:tcPr>
            <w:tcW w:w="5103" w:type="dxa"/>
            <w:vAlign w:val="bottom"/>
          </w:tcPr>
          <w:p w14:paraId="3F7B9407" w14:textId="77777777" w:rsidR="00B561BA" w:rsidRPr="004F2942" w:rsidRDefault="00B561BA" w:rsidP="004F2942">
            <w:pPr>
              <w:spacing w:after="0" w:line="240" w:lineRule="auto"/>
              <w:ind w:left="429" w:hanging="216"/>
              <w:rPr>
                <w:rFonts w:ascii="Angsana New" w:eastAsia="Times New Roman" w:hAnsi="Angsana New" w:cs="Angsana New"/>
                <w:sz w:val="28"/>
                <w:cs/>
              </w:rPr>
            </w:pPr>
            <w:r w:rsidRPr="004F2942">
              <w:rPr>
                <w:rFonts w:ascii="Angsana New" w:eastAsia="Times New Roman" w:hAnsi="Angsana New" w:cs="Angsana New"/>
                <w:sz w:val="28"/>
              </w:rPr>
              <w:t>Non-current contract liabilities</w:t>
            </w:r>
          </w:p>
        </w:tc>
        <w:tc>
          <w:tcPr>
            <w:tcW w:w="1843" w:type="dxa"/>
            <w:tcBorders>
              <w:top w:val="single" w:sz="4" w:space="0" w:color="auto"/>
              <w:bottom w:val="double" w:sz="4" w:space="0" w:color="auto"/>
            </w:tcBorders>
            <w:shd w:val="clear" w:color="auto" w:fill="auto"/>
            <w:vAlign w:val="bottom"/>
          </w:tcPr>
          <w:p w14:paraId="02EA9ACD"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7D415E2B" w14:textId="77777777" w:rsidR="00B561BA" w:rsidRPr="004F2942" w:rsidRDefault="00B561BA" w:rsidP="004F2942">
            <w:pPr>
              <w:spacing w:after="0" w:line="240" w:lineRule="auto"/>
              <w:jc w:val="right"/>
              <w:rPr>
                <w:rFonts w:ascii="Angsana New" w:eastAsia="Times New Roman" w:hAnsi="Angsana New" w:cs="Angsana New"/>
                <w:sz w:val="28"/>
              </w:rPr>
            </w:pPr>
          </w:p>
        </w:tc>
        <w:tc>
          <w:tcPr>
            <w:tcW w:w="1794" w:type="dxa"/>
            <w:tcBorders>
              <w:top w:val="single" w:sz="4" w:space="0" w:color="auto"/>
              <w:bottom w:val="double" w:sz="4" w:space="0" w:color="auto"/>
            </w:tcBorders>
            <w:shd w:val="clear" w:color="auto" w:fill="auto"/>
            <w:vAlign w:val="bottom"/>
          </w:tcPr>
          <w:p w14:paraId="4FC6A490" w14:textId="77777777" w:rsidR="00B561BA" w:rsidRPr="004F2942" w:rsidRDefault="00B561BA" w:rsidP="004F2942">
            <w:pPr>
              <w:spacing w:after="0" w:line="240" w:lineRule="auto"/>
              <w:jc w:val="right"/>
              <w:rPr>
                <w:rFonts w:ascii="Angsana New" w:eastAsia="Times New Roman" w:hAnsi="Angsana New" w:cs="Angsana New"/>
                <w:sz w:val="28"/>
              </w:rPr>
            </w:pPr>
            <w:r w:rsidRPr="004F2942">
              <w:rPr>
                <w:rFonts w:ascii="Angsana New" w:eastAsia="Times New Roman" w:hAnsi="Angsana New" w:cs="Angsana New"/>
                <w:sz w:val="28"/>
              </w:rPr>
              <w:t>-</w:t>
            </w:r>
          </w:p>
        </w:tc>
      </w:tr>
    </w:tbl>
    <w:p w14:paraId="3A7A5241" w14:textId="77777777" w:rsidR="00D72E76" w:rsidRPr="004F2942" w:rsidRDefault="00D72E76" w:rsidP="004F2942">
      <w:pPr>
        <w:pStyle w:val="a7"/>
        <w:spacing w:after="0" w:line="240" w:lineRule="auto"/>
        <w:ind w:left="284"/>
        <w:jc w:val="thaiDistribute"/>
        <w:rPr>
          <w:rFonts w:ascii="Angsana New" w:hAnsi="Angsana New" w:cs="Angsana New" w:hint="cs"/>
          <w:sz w:val="28"/>
          <w:cs/>
        </w:rPr>
      </w:pPr>
      <w:r w:rsidRPr="004F2942">
        <w:rPr>
          <w:rFonts w:ascii="Angsana New" w:hAnsi="Angsana New" w:cs="Angsana New"/>
          <w:sz w:val="28"/>
        </w:rPr>
        <w:t>During the year 202</w:t>
      </w:r>
      <w:r w:rsidR="00EB17D6" w:rsidRPr="00EB17D6">
        <w:rPr>
          <w:rFonts w:ascii="Angsana New" w:hAnsi="Angsana New" w:cs="Angsana New" w:hint="cs"/>
          <w:sz w:val="28"/>
        </w:rPr>
        <w:t>3</w:t>
      </w:r>
      <w:r w:rsidRPr="004F2942">
        <w:rPr>
          <w:rFonts w:ascii="Angsana New" w:hAnsi="Angsana New" w:cs="Angsana New"/>
          <w:sz w:val="28"/>
        </w:rPr>
        <w:t xml:space="preserve">, the Group recognized technical service contracts as cost of services amounting to </w:t>
      </w:r>
      <w:r w:rsidR="004D6AD6" w:rsidRPr="004F2942">
        <w:rPr>
          <w:rFonts w:ascii="Angsana New" w:hAnsi="Angsana New" w:cs="Angsana New"/>
          <w:sz w:val="28"/>
        </w:rPr>
        <w:t>Baht</w:t>
      </w:r>
      <w:r w:rsidRPr="004F2942">
        <w:rPr>
          <w:rFonts w:ascii="Angsana New" w:hAnsi="Angsana New" w:cs="Angsana New"/>
          <w:sz w:val="28"/>
        </w:rPr>
        <w:t xml:space="preserve"> 5.</w:t>
      </w:r>
      <w:r w:rsidR="00B561BA" w:rsidRPr="004F2942">
        <w:rPr>
          <w:rFonts w:ascii="Angsana New" w:hAnsi="Angsana New" w:cs="Angsana New"/>
          <w:sz w:val="28"/>
        </w:rPr>
        <w:t>46</w:t>
      </w:r>
      <w:r w:rsidRPr="004F2942">
        <w:rPr>
          <w:rFonts w:ascii="Angsana New" w:hAnsi="Angsana New" w:cs="Angsana New"/>
          <w:sz w:val="28"/>
        </w:rPr>
        <w:t xml:space="preserve"> million</w:t>
      </w:r>
      <w:r w:rsidR="00B561BA" w:rsidRPr="004F2942">
        <w:rPr>
          <w:rFonts w:ascii="Angsana New" w:hAnsi="Angsana New" w:cs="Angsana New"/>
          <w:sz w:val="28"/>
        </w:rPr>
        <w:t xml:space="preserve"> </w:t>
      </w:r>
      <w:r w:rsidR="00B561BA" w:rsidRPr="004F2942">
        <w:rPr>
          <w:rFonts w:ascii="Angsana New" w:hAnsi="Angsana New" w:cs="Angsana New" w:hint="cs"/>
          <w:sz w:val="28"/>
          <w:cs/>
        </w:rPr>
        <w:t>(</w:t>
      </w:r>
      <w:r w:rsidR="00EB17D6" w:rsidRPr="00EB17D6">
        <w:rPr>
          <w:rFonts w:ascii="Angsana New" w:hAnsi="Angsana New" w:cs="Angsana New" w:hint="cs"/>
          <w:sz w:val="28"/>
        </w:rPr>
        <w:t>2022</w:t>
      </w:r>
      <w:r w:rsidR="00B561BA" w:rsidRPr="004F2942">
        <w:rPr>
          <w:rFonts w:ascii="Angsana New" w:hAnsi="Angsana New" w:cs="Angsana New" w:hint="cs"/>
          <w:sz w:val="28"/>
          <w:cs/>
        </w:rPr>
        <w:t xml:space="preserve"> </w:t>
      </w:r>
      <w:r w:rsidR="00B561BA" w:rsidRPr="004F2942">
        <w:rPr>
          <w:rFonts w:ascii="Angsana New" w:hAnsi="Angsana New" w:cs="Angsana New"/>
          <w:sz w:val="28"/>
        </w:rPr>
        <w:t>: 5.74 million</w:t>
      </w:r>
      <w:r w:rsidR="00B561BA" w:rsidRPr="004F2942">
        <w:rPr>
          <w:rFonts w:ascii="Angsana New" w:hAnsi="Angsana New" w:cs="Angsana New" w:hint="cs"/>
          <w:sz w:val="28"/>
          <w:cs/>
        </w:rPr>
        <w:t>).</w:t>
      </w:r>
    </w:p>
    <w:p w14:paraId="01B249A1" w14:textId="77777777" w:rsidR="00D72E76" w:rsidRPr="004F2942" w:rsidRDefault="00D72E76" w:rsidP="004F2942">
      <w:pPr>
        <w:pStyle w:val="a7"/>
        <w:spacing w:before="120" w:after="0" w:line="240" w:lineRule="auto"/>
        <w:ind w:left="284"/>
        <w:contextualSpacing w:val="0"/>
        <w:jc w:val="thaiDistribute"/>
        <w:rPr>
          <w:rFonts w:ascii="Angsana New" w:hAnsi="Angsana New" w:cs="Angsana New"/>
          <w:b/>
          <w:bCs/>
          <w:sz w:val="28"/>
        </w:rPr>
      </w:pPr>
      <w:r w:rsidRPr="004F2942">
        <w:rPr>
          <w:rFonts w:ascii="Angsana New" w:hAnsi="Angsana New" w:cs="Angsana New"/>
          <w:sz w:val="28"/>
        </w:rPr>
        <w:t>During the year 202</w:t>
      </w:r>
      <w:r w:rsidR="00EB17D6" w:rsidRPr="00EB17D6">
        <w:rPr>
          <w:rFonts w:ascii="Angsana New" w:hAnsi="Angsana New" w:cs="Angsana New" w:hint="cs"/>
          <w:sz w:val="28"/>
        </w:rPr>
        <w:t>3</w:t>
      </w:r>
      <w:r w:rsidRPr="004F2942">
        <w:rPr>
          <w:rFonts w:ascii="Angsana New" w:hAnsi="Angsana New" w:cs="Angsana New"/>
          <w:sz w:val="28"/>
        </w:rPr>
        <w:t xml:space="preserve">, the Group recognized contract liabilities as revenue amounting to </w:t>
      </w:r>
      <w:r w:rsidR="004D6AD6" w:rsidRPr="004F2942">
        <w:rPr>
          <w:rFonts w:ascii="Angsana New" w:hAnsi="Angsana New" w:cs="Angsana New"/>
          <w:sz w:val="28"/>
        </w:rPr>
        <w:t>Baht</w:t>
      </w:r>
      <w:r w:rsidRPr="004F2942">
        <w:rPr>
          <w:rFonts w:ascii="Angsana New" w:hAnsi="Angsana New" w:cs="Angsana New"/>
          <w:sz w:val="28"/>
        </w:rPr>
        <w:t xml:space="preserve"> 5.</w:t>
      </w:r>
      <w:r w:rsidR="00B561BA" w:rsidRPr="004F2942">
        <w:rPr>
          <w:rFonts w:ascii="Angsana New" w:hAnsi="Angsana New" w:cs="Angsana New"/>
          <w:sz w:val="28"/>
        </w:rPr>
        <w:t>21</w:t>
      </w:r>
      <w:r w:rsidRPr="004F2942">
        <w:rPr>
          <w:rFonts w:ascii="Angsana New" w:hAnsi="Angsana New" w:cs="Angsana New"/>
          <w:sz w:val="28"/>
        </w:rPr>
        <w:t xml:space="preserve"> million</w:t>
      </w:r>
      <w:r w:rsidR="00B561BA" w:rsidRPr="004F2942">
        <w:rPr>
          <w:rFonts w:ascii="Angsana New" w:hAnsi="Angsana New" w:cs="Angsana New"/>
          <w:sz w:val="28"/>
        </w:rPr>
        <w:t xml:space="preserve"> </w:t>
      </w:r>
      <w:r w:rsidR="00B561BA" w:rsidRPr="004F2942">
        <w:rPr>
          <w:rFonts w:ascii="Angsana New" w:hAnsi="Angsana New" w:cs="Angsana New" w:hint="cs"/>
          <w:sz w:val="28"/>
          <w:cs/>
        </w:rPr>
        <w:t>(</w:t>
      </w:r>
      <w:r w:rsidR="00EB17D6" w:rsidRPr="00EB17D6">
        <w:rPr>
          <w:rFonts w:ascii="Angsana New" w:hAnsi="Angsana New" w:cs="Angsana New" w:hint="cs"/>
          <w:sz w:val="28"/>
        </w:rPr>
        <w:t>2022</w:t>
      </w:r>
      <w:r w:rsidR="00B561BA" w:rsidRPr="004F2942">
        <w:rPr>
          <w:rFonts w:ascii="Angsana New" w:hAnsi="Angsana New" w:cs="Angsana New" w:hint="cs"/>
          <w:sz w:val="28"/>
          <w:cs/>
        </w:rPr>
        <w:t xml:space="preserve"> </w:t>
      </w:r>
      <w:r w:rsidR="00B561BA" w:rsidRPr="004F2942">
        <w:rPr>
          <w:rFonts w:ascii="Angsana New" w:hAnsi="Angsana New" w:cs="Angsana New"/>
          <w:sz w:val="28"/>
        </w:rPr>
        <w:t>: 5.47 million</w:t>
      </w:r>
      <w:r w:rsidR="00B561BA" w:rsidRPr="004F2942">
        <w:rPr>
          <w:rFonts w:ascii="Angsana New" w:hAnsi="Angsana New" w:cs="Angsana New" w:hint="cs"/>
          <w:sz w:val="28"/>
          <w:cs/>
        </w:rPr>
        <w:t>).</w:t>
      </w:r>
    </w:p>
    <w:p w14:paraId="2FBF59F0" w14:textId="77777777" w:rsidR="00353AC9" w:rsidRPr="004F2942" w:rsidRDefault="00353AC9" w:rsidP="007A2AD0">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lastRenderedPageBreak/>
        <w:t>Inventories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39"/>
        <w:gridCol w:w="283"/>
        <w:gridCol w:w="1316"/>
        <w:gridCol w:w="282"/>
        <w:gridCol w:w="1275"/>
      </w:tblGrid>
      <w:tr w:rsidR="00353AC9" w:rsidRPr="004F2942" w14:paraId="58527B5B" w14:textId="77777777" w:rsidTr="00CE6407">
        <w:trPr>
          <w:tblHeader/>
        </w:trPr>
        <w:tc>
          <w:tcPr>
            <w:tcW w:w="3132" w:type="dxa"/>
          </w:tcPr>
          <w:p w14:paraId="5AEA2BB9" w14:textId="77777777" w:rsidR="00353AC9" w:rsidRPr="004F2942" w:rsidRDefault="00353AC9" w:rsidP="007A2AD0">
            <w:pPr>
              <w:spacing w:after="0" w:line="360" w:lineRule="exact"/>
              <w:rPr>
                <w:rFonts w:ascii="Angsana New" w:eastAsia="Times New Roman" w:hAnsi="Angsana New" w:cs="Angsana New"/>
                <w:sz w:val="28"/>
                <w:cs/>
                <w:lang w:val="th-TH"/>
              </w:rPr>
            </w:pPr>
          </w:p>
        </w:tc>
        <w:tc>
          <w:tcPr>
            <w:tcW w:w="5953" w:type="dxa"/>
            <w:gridSpan w:val="7"/>
          </w:tcPr>
          <w:p w14:paraId="649C3963" w14:textId="77777777" w:rsidR="00353AC9" w:rsidRPr="004F2942" w:rsidRDefault="00E32F84" w:rsidP="007A2AD0">
            <w:pPr>
              <w:spacing w:after="0" w:line="360" w:lineRule="exact"/>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15EB3A8F" w14:textId="77777777" w:rsidTr="00CE6407">
        <w:trPr>
          <w:tblHeader/>
        </w:trPr>
        <w:tc>
          <w:tcPr>
            <w:tcW w:w="3132" w:type="dxa"/>
          </w:tcPr>
          <w:p w14:paraId="6F533D94" w14:textId="77777777" w:rsidR="00353AC9" w:rsidRPr="004F2942" w:rsidRDefault="00353AC9" w:rsidP="007A2AD0">
            <w:pPr>
              <w:spacing w:after="0" w:line="360" w:lineRule="exact"/>
              <w:ind w:left="317" w:hanging="317"/>
              <w:rPr>
                <w:rFonts w:ascii="Angsana New" w:eastAsia="Times New Roman" w:hAnsi="Angsana New" w:cs="Angsana New"/>
                <w:sz w:val="28"/>
                <w:cs/>
                <w:lang w:val="th-TH"/>
              </w:rPr>
            </w:pPr>
          </w:p>
        </w:tc>
        <w:tc>
          <w:tcPr>
            <w:tcW w:w="2797" w:type="dxa"/>
            <w:gridSpan w:val="3"/>
            <w:tcBorders>
              <w:bottom w:val="single" w:sz="4" w:space="0" w:color="auto"/>
            </w:tcBorders>
          </w:tcPr>
          <w:p w14:paraId="676E49B4" w14:textId="77777777" w:rsidR="00353AC9" w:rsidRPr="004F2942" w:rsidRDefault="00353AC9" w:rsidP="007A2AD0">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0D0E70A9" w14:textId="77777777" w:rsidR="00353AC9" w:rsidRPr="004F2942" w:rsidRDefault="00353AC9" w:rsidP="007A2AD0">
            <w:pPr>
              <w:spacing w:after="0" w:line="360" w:lineRule="exact"/>
              <w:ind w:right="1"/>
              <w:jc w:val="center"/>
              <w:rPr>
                <w:rFonts w:ascii="Angsana New" w:eastAsia="Times New Roman" w:hAnsi="Angsana New" w:cs="Angsana New"/>
                <w:sz w:val="28"/>
                <w:cs/>
                <w:lang w:val="th-TH"/>
              </w:rPr>
            </w:pPr>
          </w:p>
        </w:tc>
        <w:tc>
          <w:tcPr>
            <w:tcW w:w="2873" w:type="dxa"/>
            <w:gridSpan w:val="3"/>
            <w:tcBorders>
              <w:bottom w:val="single" w:sz="4" w:space="0" w:color="auto"/>
            </w:tcBorders>
          </w:tcPr>
          <w:p w14:paraId="7E04B6F1" w14:textId="77777777" w:rsidR="00353AC9" w:rsidRPr="004F2942" w:rsidRDefault="00353AC9" w:rsidP="007A2AD0">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969F0" w:rsidRPr="004F2942" w14:paraId="17F64A89" w14:textId="77777777" w:rsidTr="00CE6407">
        <w:trPr>
          <w:trHeight w:val="70"/>
          <w:tblHeader/>
        </w:trPr>
        <w:tc>
          <w:tcPr>
            <w:tcW w:w="3132" w:type="dxa"/>
          </w:tcPr>
          <w:p w14:paraId="7C322EED" w14:textId="77777777" w:rsidR="00F969F0" w:rsidRPr="004F2942" w:rsidRDefault="00F969F0" w:rsidP="007A2AD0">
            <w:pPr>
              <w:spacing w:after="0" w:line="360" w:lineRule="exact"/>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2C3F3608"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0089505"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4499890"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066EAB8D"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p>
        </w:tc>
        <w:tc>
          <w:tcPr>
            <w:tcW w:w="1239" w:type="dxa"/>
            <w:tcBorders>
              <w:top w:val="single" w:sz="4" w:space="0" w:color="auto"/>
              <w:bottom w:val="single" w:sz="4" w:space="0" w:color="auto"/>
            </w:tcBorders>
          </w:tcPr>
          <w:p w14:paraId="5EB7EE87"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146949F"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BC080F7"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3" w:type="dxa"/>
          </w:tcPr>
          <w:p w14:paraId="4320381B" w14:textId="77777777" w:rsidR="00F969F0" w:rsidRPr="004F2942" w:rsidRDefault="00F969F0" w:rsidP="007A2AD0">
            <w:pPr>
              <w:tabs>
                <w:tab w:val="left" w:pos="4153"/>
                <w:tab w:val="left" w:pos="8306"/>
              </w:tabs>
              <w:spacing w:after="0" w:line="360" w:lineRule="exact"/>
              <w:jc w:val="distribute"/>
              <w:rPr>
                <w:rFonts w:ascii="Angsana New" w:eastAsia="Cordia New" w:hAnsi="Angsana New" w:cs="Angsana New"/>
                <w:color w:val="000000"/>
                <w:sz w:val="28"/>
              </w:rPr>
            </w:pPr>
          </w:p>
        </w:tc>
        <w:tc>
          <w:tcPr>
            <w:tcW w:w="1316" w:type="dxa"/>
            <w:tcBorders>
              <w:top w:val="single" w:sz="4" w:space="0" w:color="auto"/>
              <w:bottom w:val="single" w:sz="4" w:space="0" w:color="auto"/>
            </w:tcBorders>
            <w:shd w:val="clear" w:color="auto" w:fill="auto"/>
          </w:tcPr>
          <w:p w14:paraId="46153C60"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7B9FD2D"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5327A11"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2C81CC66"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p>
        </w:tc>
        <w:tc>
          <w:tcPr>
            <w:tcW w:w="1275" w:type="dxa"/>
            <w:tcBorders>
              <w:top w:val="single" w:sz="4" w:space="0" w:color="auto"/>
              <w:bottom w:val="single" w:sz="4" w:space="0" w:color="auto"/>
            </w:tcBorders>
          </w:tcPr>
          <w:p w14:paraId="0A8B2007"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6585E26"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572094B8" w14:textId="77777777" w:rsidR="00F969F0" w:rsidRPr="004F2942" w:rsidRDefault="00F969F0" w:rsidP="007A2AD0">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73268D" w:rsidRPr="004F2942" w14:paraId="436224AF" w14:textId="77777777" w:rsidTr="0073268D">
        <w:tblPrEx>
          <w:tblCellMar>
            <w:left w:w="108" w:type="dxa"/>
            <w:right w:w="108" w:type="dxa"/>
          </w:tblCellMar>
        </w:tblPrEx>
        <w:tc>
          <w:tcPr>
            <w:tcW w:w="3132" w:type="dxa"/>
            <w:shd w:val="clear" w:color="auto" w:fill="auto"/>
          </w:tcPr>
          <w:p w14:paraId="5E962EA1"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Inventories</w:t>
            </w:r>
          </w:p>
        </w:tc>
        <w:tc>
          <w:tcPr>
            <w:tcW w:w="1276" w:type="dxa"/>
            <w:tcBorders>
              <w:top w:val="single" w:sz="4" w:space="0" w:color="auto"/>
            </w:tcBorders>
            <w:shd w:val="clear" w:color="auto" w:fill="auto"/>
          </w:tcPr>
          <w:p w14:paraId="4287AD8E"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2,264,779,017</w:t>
            </w:r>
          </w:p>
        </w:tc>
        <w:tc>
          <w:tcPr>
            <w:tcW w:w="282" w:type="dxa"/>
            <w:shd w:val="clear" w:color="auto" w:fill="auto"/>
            <w:vAlign w:val="bottom"/>
          </w:tcPr>
          <w:p w14:paraId="6A19FCF8" w14:textId="77777777" w:rsidR="0073268D" w:rsidRPr="004F2942" w:rsidRDefault="0073268D" w:rsidP="007A2AD0">
            <w:pPr>
              <w:spacing w:after="0" w:line="360" w:lineRule="exact"/>
              <w:jc w:val="right"/>
              <w:rPr>
                <w:rFonts w:ascii="Angsana New" w:hAnsi="Angsana New" w:cs="Angsana New"/>
                <w:sz w:val="28"/>
                <w:rtl/>
                <w:cs/>
              </w:rPr>
            </w:pPr>
          </w:p>
        </w:tc>
        <w:tc>
          <w:tcPr>
            <w:tcW w:w="1239" w:type="dxa"/>
            <w:tcBorders>
              <w:top w:val="single" w:sz="4" w:space="0" w:color="auto"/>
            </w:tcBorders>
            <w:shd w:val="clear" w:color="auto" w:fill="auto"/>
          </w:tcPr>
          <w:p w14:paraId="020AB4E0" w14:textId="77777777" w:rsidR="0073268D" w:rsidRPr="004F2942" w:rsidRDefault="0073268D" w:rsidP="007A2AD0">
            <w:pPr>
              <w:spacing w:after="0" w:line="360" w:lineRule="exact"/>
              <w:ind w:left="-92"/>
              <w:jc w:val="right"/>
              <w:rPr>
                <w:rFonts w:ascii="Angsana New" w:eastAsia="Times New Roman" w:hAnsi="Angsana New" w:cs="Angsana New"/>
                <w:sz w:val="28"/>
                <w:cs/>
                <w:lang w:val="en-GB"/>
              </w:rPr>
            </w:pPr>
            <w:r w:rsidRPr="004F2942">
              <w:rPr>
                <w:rFonts w:ascii="Angsana New" w:hAnsi="Angsana New" w:cs="Angsana New"/>
                <w:sz w:val="28"/>
              </w:rPr>
              <w:t>2,092,883,477</w:t>
            </w:r>
          </w:p>
        </w:tc>
        <w:tc>
          <w:tcPr>
            <w:tcW w:w="283" w:type="dxa"/>
            <w:shd w:val="clear" w:color="auto" w:fill="auto"/>
            <w:vAlign w:val="bottom"/>
          </w:tcPr>
          <w:p w14:paraId="6FC9B5BC" w14:textId="77777777" w:rsidR="0073268D" w:rsidRPr="004F2942" w:rsidRDefault="0073268D" w:rsidP="007A2AD0">
            <w:pPr>
              <w:spacing w:after="0" w:line="360" w:lineRule="exact"/>
              <w:jc w:val="right"/>
              <w:rPr>
                <w:rFonts w:ascii="Angsana New" w:eastAsia="Times New Roman" w:hAnsi="Angsana New" w:cs="Angsana New"/>
                <w:sz w:val="28"/>
                <w:cs/>
                <w:lang w:val="th-TH"/>
              </w:rPr>
            </w:pPr>
          </w:p>
        </w:tc>
        <w:tc>
          <w:tcPr>
            <w:tcW w:w="1316" w:type="dxa"/>
            <w:tcBorders>
              <w:top w:val="single" w:sz="4" w:space="0" w:color="auto"/>
            </w:tcBorders>
            <w:shd w:val="clear" w:color="auto" w:fill="auto"/>
          </w:tcPr>
          <w:p w14:paraId="284DEEA1"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2,183,284,022</w:t>
            </w:r>
          </w:p>
        </w:tc>
        <w:tc>
          <w:tcPr>
            <w:tcW w:w="282" w:type="dxa"/>
            <w:shd w:val="clear" w:color="auto" w:fill="auto"/>
            <w:vAlign w:val="bottom"/>
          </w:tcPr>
          <w:p w14:paraId="50C84E29"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tcPr>
          <w:p w14:paraId="2F6B5329" w14:textId="77777777" w:rsidR="0073268D" w:rsidRPr="004F2942" w:rsidRDefault="0073268D" w:rsidP="007A2AD0">
            <w:pPr>
              <w:spacing w:after="0" w:line="360" w:lineRule="exact"/>
              <w:ind w:left="-92"/>
              <w:jc w:val="right"/>
              <w:rPr>
                <w:rFonts w:ascii="Angsana New" w:eastAsia="Times New Roman" w:hAnsi="Angsana New" w:cs="Angsana New"/>
                <w:sz w:val="28"/>
              </w:rPr>
            </w:pPr>
            <w:r w:rsidRPr="004F2942">
              <w:rPr>
                <w:rFonts w:ascii="Angsana New" w:hAnsi="Angsana New" w:cs="Angsana New"/>
                <w:sz w:val="28"/>
              </w:rPr>
              <w:t>2,010,008,273</w:t>
            </w:r>
          </w:p>
        </w:tc>
      </w:tr>
      <w:tr w:rsidR="0073268D" w:rsidRPr="004F2942" w14:paraId="2D8132D2" w14:textId="77777777" w:rsidTr="0073268D">
        <w:tblPrEx>
          <w:tblCellMar>
            <w:left w:w="108" w:type="dxa"/>
            <w:right w:w="108" w:type="dxa"/>
          </w:tblCellMar>
        </w:tblPrEx>
        <w:tc>
          <w:tcPr>
            <w:tcW w:w="3132" w:type="dxa"/>
            <w:shd w:val="clear" w:color="auto" w:fill="auto"/>
          </w:tcPr>
          <w:p w14:paraId="272630C8"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P</w:t>
            </w:r>
            <w:r w:rsidRPr="004F2942">
              <w:rPr>
                <w:rFonts w:ascii="Angsana New" w:eastAsia="Times New Roman" w:hAnsi="Angsana New" w:cs="Angsana New"/>
                <w:sz w:val="28"/>
                <w:lang w:val="th-TH"/>
              </w:rPr>
              <w:t>ropert</w:t>
            </w:r>
            <w:r w:rsidRPr="004F2942">
              <w:rPr>
                <w:rFonts w:ascii="Angsana New" w:eastAsia="Times New Roman" w:hAnsi="Angsana New" w:cs="Angsana New"/>
                <w:sz w:val="28"/>
              </w:rPr>
              <w:t>ies</w:t>
            </w:r>
          </w:p>
        </w:tc>
        <w:tc>
          <w:tcPr>
            <w:tcW w:w="1276" w:type="dxa"/>
            <w:shd w:val="clear" w:color="auto" w:fill="auto"/>
          </w:tcPr>
          <w:p w14:paraId="7F2A2F03"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283,239,871</w:t>
            </w:r>
          </w:p>
        </w:tc>
        <w:tc>
          <w:tcPr>
            <w:tcW w:w="282" w:type="dxa"/>
            <w:shd w:val="clear" w:color="auto" w:fill="auto"/>
            <w:vAlign w:val="bottom"/>
          </w:tcPr>
          <w:p w14:paraId="105A7570" w14:textId="77777777" w:rsidR="0073268D" w:rsidRPr="004F2942" w:rsidRDefault="0073268D" w:rsidP="007A2AD0">
            <w:pPr>
              <w:spacing w:after="0" w:line="360" w:lineRule="exact"/>
              <w:jc w:val="right"/>
              <w:rPr>
                <w:rFonts w:ascii="Angsana New" w:eastAsia="Times New Roman" w:hAnsi="Angsana New" w:cs="Angsana New"/>
                <w:sz w:val="28"/>
                <w:rtl/>
                <w:cs/>
                <w:lang w:val="en-GB"/>
              </w:rPr>
            </w:pPr>
          </w:p>
        </w:tc>
        <w:tc>
          <w:tcPr>
            <w:tcW w:w="1239" w:type="dxa"/>
            <w:shd w:val="clear" w:color="auto" w:fill="auto"/>
          </w:tcPr>
          <w:p w14:paraId="7957FA03" w14:textId="77777777" w:rsidR="0073268D" w:rsidRPr="004F2942" w:rsidRDefault="0073268D" w:rsidP="007A2AD0">
            <w:pPr>
              <w:spacing w:after="0" w:line="360" w:lineRule="exact"/>
              <w:ind w:left="-92"/>
              <w:jc w:val="right"/>
              <w:rPr>
                <w:rFonts w:ascii="Angsana New" w:eastAsia="Times New Roman" w:hAnsi="Angsana New" w:cs="Angsana New"/>
                <w:sz w:val="28"/>
              </w:rPr>
            </w:pPr>
            <w:r w:rsidRPr="004F2942">
              <w:rPr>
                <w:rFonts w:ascii="Angsana New" w:hAnsi="Angsana New" w:cs="Angsana New"/>
                <w:sz w:val="28"/>
              </w:rPr>
              <w:t>283,239,871</w:t>
            </w:r>
          </w:p>
        </w:tc>
        <w:tc>
          <w:tcPr>
            <w:tcW w:w="283" w:type="dxa"/>
            <w:shd w:val="clear" w:color="auto" w:fill="auto"/>
            <w:vAlign w:val="bottom"/>
          </w:tcPr>
          <w:p w14:paraId="3F1F4B5D" w14:textId="77777777" w:rsidR="0073268D" w:rsidRPr="004F2942" w:rsidRDefault="0073268D" w:rsidP="007A2AD0">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2E9AF572"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w:t>
            </w:r>
          </w:p>
        </w:tc>
        <w:tc>
          <w:tcPr>
            <w:tcW w:w="282" w:type="dxa"/>
            <w:shd w:val="clear" w:color="auto" w:fill="auto"/>
            <w:vAlign w:val="bottom"/>
          </w:tcPr>
          <w:p w14:paraId="09C6D4E8"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tcPr>
          <w:p w14:paraId="2BE28E7E" w14:textId="77777777" w:rsidR="0073268D" w:rsidRPr="004F2942" w:rsidRDefault="0073268D" w:rsidP="007A2AD0">
            <w:pPr>
              <w:spacing w:after="0" w:line="360" w:lineRule="exact"/>
              <w:ind w:left="-92"/>
              <w:jc w:val="right"/>
              <w:rPr>
                <w:rFonts w:ascii="Angsana New" w:eastAsia="Times New Roman" w:hAnsi="Angsana New" w:cs="Angsana New"/>
                <w:sz w:val="28"/>
                <w:lang w:val="en-GB"/>
              </w:rPr>
            </w:pPr>
            <w:r w:rsidRPr="004F2942">
              <w:rPr>
                <w:rFonts w:ascii="Angsana New" w:hAnsi="Angsana New" w:cs="Angsana New"/>
                <w:sz w:val="28"/>
              </w:rPr>
              <w:t>-</w:t>
            </w:r>
          </w:p>
        </w:tc>
      </w:tr>
      <w:tr w:rsidR="0073268D" w:rsidRPr="004F2942" w14:paraId="11BC61ED" w14:textId="77777777" w:rsidTr="0073268D">
        <w:tblPrEx>
          <w:tblCellMar>
            <w:left w:w="108" w:type="dxa"/>
            <w:right w:w="108" w:type="dxa"/>
          </w:tblCellMar>
        </w:tblPrEx>
        <w:tc>
          <w:tcPr>
            <w:tcW w:w="3132" w:type="dxa"/>
            <w:shd w:val="clear" w:color="auto" w:fill="auto"/>
          </w:tcPr>
          <w:p w14:paraId="50875ADC"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Commercial building</w:t>
            </w:r>
          </w:p>
        </w:tc>
        <w:tc>
          <w:tcPr>
            <w:tcW w:w="1276" w:type="dxa"/>
            <w:shd w:val="clear" w:color="auto" w:fill="auto"/>
          </w:tcPr>
          <w:p w14:paraId="73B58914"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9,351,736</w:t>
            </w:r>
          </w:p>
        </w:tc>
        <w:tc>
          <w:tcPr>
            <w:tcW w:w="282" w:type="dxa"/>
            <w:shd w:val="clear" w:color="auto" w:fill="auto"/>
            <w:vAlign w:val="bottom"/>
          </w:tcPr>
          <w:p w14:paraId="1658B855" w14:textId="77777777" w:rsidR="0073268D" w:rsidRPr="004F2942" w:rsidRDefault="0073268D" w:rsidP="007A2AD0">
            <w:pPr>
              <w:spacing w:after="0" w:line="360" w:lineRule="exact"/>
              <w:jc w:val="right"/>
              <w:rPr>
                <w:rFonts w:ascii="Angsana New" w:eastAsia="Times New Roman" w:hAnsi="Angsana New" w:cs="Angsana New"/>
                <w:sz w:val="28"/>
                <w:rtl/>
                <w:cs/>
                <w:lang w:val="en-GB"/>
              </w:rPr>
            </w:pPr>
          </w:p>
        </w:tc>
        <w:tc>
          <w:tcPr>
            <w:tcW w:w="1239" w:type="dxa"/>
            <w:shd w:val="clear" w:color="auto" w:fill="auto"/>
          </w:tcPr>
          <w:p w14:paraId="64A4564A" w14:textId="77777777" w:rsidR="0073268D" w:rsidRPr="004F2942" w:rsidRDefault="0073268D" w:rsidP="007A2AD0">
            <w:pPr>
              <w:spacing w:after="0" w:line="360" w:lineRule="exact"/>
              <w:ind w:left="-92"/>
              <w:jc w:val="right"/>
              <w:rPr>
                <w:rFonts w:ascii="Angsana New" w:eastAsia="Times New Roman" w:hAnsi="Angsana New" w:cs="Angsana New"/>
                <w:sz w:val="28"/>
              </w:rPr>
            </w:pPr>
            <w:r w:rsidRPr="004F2942">
              <w:rPr>
                <w:rFonts w:ascii="Angsana New" w:hAnsi="Angsana New" w:cs="Angsana New"/>
                <w:sz w:val="28"/>
              </w:rPr>
              <w:t>9,351,736</w:t>
            </w:r>
          </w:p>
        </w:tc>
        <w:tc>
          <w:tcPr>
            <w:tcW w:w="283" w:type="dxa"/>
            <w:shd w:val="clear" w:color="auto" w:fill="auto"/>
            <w:vAlign w:val="bottom"/>
          </w:tcPr>
          <w:p w14:paraId="0F8F44AE" w14:textId="77777777" w:rsidR="0073268D" w:rsidRPr="004F2942" w:rsidRDefault="0073268D" w:rsidP="007A2AD0">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064A7AFE"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w:t>
            </w:r>
          </w:p>
        </w:tc>
        <w:tc>
          <w:tcPr>
            <w:tcW w:w="282" w:type="dxa"/>
            <w:shd w:val="clear" w:color="auto" w:fill="auto"/>
            <w:vAlign w:val="bottom"/>
          </w:tcPr>
          <w:p w14:paraId="725D0317"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tcPr>
          <w:p w14:paraId="754C789F"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w:t>
            </w:r>
          </w:p>
        </w:tc>
      </w:tr>
      <w:tr w:rsidR="0073268D" w:rsidRPr="004F2942" w14:paraId="3EB7C9B8" w14:textId="77777777" w:rsidTr="0073268D">
        <w:tblPrEx>
          <w:tblCellMar>
            <w:left w:w="108" w:type="dxa"/>
            <w:right w:w="108" w:type="dxa"/>
          </w:tblCellMar>
        </w:tblPrEx>
        <w:tc>
          <w:tcPr>
            <w:tcW w:w="3132" w:type="dxa"/>
            <w:shd w:val="clear" w:color="auto" w:fill="auto"/>
          </w:tcPr>
          <w:p w14:paraId="030585D0"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u w:val="single"/>
              </w:rPr>
              <w:t>Add</w:t>
            </w:r>
            <w:r w:rsidRPr="004F2942">
              <w:rPr>
                <w:rFonts w:ascii="Angsana New" w:eastAsia="Times New Roman" w:hAnsi="Angsana New" w:cs="Angsana New"/>
                <w:sz w:val="28"/>
              </w:rPr>
              <w:t xml:space="preserve"> Allowance for the cost of goods </w:t>
            </w:r>
          </w:p>
          <w:p w14:paraId="05EB1F55"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 xml:space="preserve">             returned</w:t>
            </w:r>
          </w:p>
        </w:tc>
        <w:tc>
          <w:tcPr>
            <w:tcW w:w="1276" w:type="dxa"/>
            <w:shd w:val="clear" w:color="auto" w:fill="auto"/>
          </w:tcPr>
          <w:p w14:paraId="281DBE26" w14:textId="77777777" w:rsidR="0073268D" w:rsidRPr="004F2942" w:rsidRDefault="0073268D" w:rsidP="007A2AD0">
            <w:pPr>
              <w:spacing w:after="0" w:line="360" w:lineRule="exact"/>
              <w:ind w:left="-92"/>
              <w:jc w:val="right"/>
              <w:rPr>
                <w:rFonts w:ascii="Angsana New" w:hAnsi="Angsana New" w:cs="Angsana New"/>
                <w:sz w:val="28"/>
              </w:rPr>
            </w:pPr>
          </w:p>
          <w:p w14:paraId="1814801C"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531,554</w:t>
            </w:r>
          </w:p>
        </w:tc>
        <w:tc>
          <w:tcPr>
            <w:tcW w:w="282" w:type="dxa"/>
            <w:shd w:val="clear" w:color="auto" w:fill="auto"/>
            <w:vAlign w:val="bottom"/>
          </w:tcPr>
          <w:p w14:paraId="658368DE" w14:textId="77777777" w:rsidR="0073268D" w:rsidRPr="004F2942" w:rsidRDefault="0073268D" w:rsidP="007A2AD0">
            <w:pPr>
              <w:spacing w:after="0" w:line="360" w:lineRule="exact"/>
              <w:jc w:val="right"/>
              <w:rPr>
                <w:rFonts w:ascii="Angsana New" w:eastAsia="Times New Roman" w:hAnsi="Angsana New" w:cs="Angsana New"/>
                <w:sz w:val="28"/>
                <w:rtl/>
                <w:cs/>
                <w:lang w:val="en-GB"/>
              </w:rPr>
            </w:pPr>
          </w:p>
        </w:tc>
        <w:tc>
          <w:tcPr>
            <w:tcW w:w="1239" w:type="dxa"/>
            <w:shd w:val="clear" w:color="auto" w:fill="auto"/>
            <w:vAlign w:val="bottom"/>
          </w:tcPr>
          <w:p w14:paraId="7D5AFD69"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991,425</w:t>
            </w:r>
          </w:p>
        </w:tc>
        <w:tc>
          <w:tcPr>
            <w:tcW w:w="283" w:type="dxa"/>
            <w:shd w:val="clear" w:color="auto" w:fill="auto"/>
            <w:vAlign w:val="bottom"/>
          </w:tcPr>
          <w:p w14:paraId="26B8B383" w14:textId="77777777" w:rsidR="0073268D" w:rsidRPr="004F2942" w:rsidRDefault="0073268D" w:rsidP="007A2AD0">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16CB6090" w14:textId="77777777" w:rsidR="0073268D" w:rsidRPr="004F2942" w:rsidRDefault="0073268D" w:rsidP="007A2AD0">
            <w:pPr>
              <w:spacing w:after="0" w:line="360" w:lineRule="exact"/>
              <w:ind w:left="-92"/>
              <w:jc w:val="right"/>
              <w:rPr>
                <w:rFonts w:ascii="Angsana New" w:hAnsi="Angsana New" w:cs="Angsana New"/>
                <w:sz w:val="28"/>
              </w:rPr>
            </w:pPr>
          </w:p>
          <w:p w14:paraId="13444217"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531,554</w:t>
            </w:r>
          </w:p>
        </w:tc>
        <w:tc>
          <w:tcPr>
            <w:tcW w:w="282" w:type="dxa"/>
            <w:shd w:val="clear" w:color="auto" w:fill="auto"/>
            <w:vAlign w:val="bottom"/>
          </w:tcPr>
          <w:p w14:paraId="3CA834A9"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vAlign w:val="bottom"/>
          </w:tcPr>
          <w:p w14:paraId="1BF91C1A"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991,425</w:t>
            </w:r>
          </w:p>
        </w:tc>
      </w:tr>
      <w:tr w:rsidR="0073268D" w:rsidRPr="004F2942" w14:paraId="14DCBA57" w14:textId="77777777" w:rsidTr="007A2AD0">
        <w:tblPrEx>
          <w:tblCellMar>
            <w:left w:w="108" w:type="dxa"/>
            <w:right w:w="108" w:type="dxa"/>
          </w:tblCellMar>
        </w:tblPrEx>
        <w:trPr>
          <w:trHeight w:val="291"/>
        </w:trPr>
        <w:tc>
          <w:tcPr>
            <w:tcW w:w="3132" w:type="dxa"/>
            <w:shd w:val="clear" w:color="auto" w:fill="auto"/>
          </w:tcPr>
          <w:p w14:paraId="2BC25B22" w14:textId="77777777" w:rsidR="0073268D" w:rsidRPr="004F2942" w:rsidRDefault="0073268D" w:rsidP="007A2AD0">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276" w:type="dxa"/>
            <w:tcBorders>
              <w:top w:val="single" w:sz="4" w:space="0" w:color="auto"/>
            </w:tcBorders>
            <w:shd w:val="clear" w:color="auto" w:fill="auto"/>
          </w:tcPr>
          <w:p w14:paraId="5A2EDF2C" w14:textId="77777777" w:rsidR="0073268D" w:rsidRPr="004F2942" w:rsidRDefault="0073268D" w:rsidP="007A2AD0">
            <w:pPr>
              <w:spacing w:after="0" w:line="360" w:lineRule="exact"/>
              <w:ind w:left="-92"/>
              <w:jc w:val="right"/>
              <w:rPr>
                <w:rFonts w:ascii="Angsana New" w:hAnsi="Angsana New" w:cs="Angsana New"/>
                <w:sz w:val="28"/>
                <w:cs/>
              </w:rPr>
            </w:pPr>
            <w:r w:rsidRPr="004F2942">
              <w:rPr>
                <w:rFonts w:ascii="Angsana New" w:hAnsi="Angsana New" w:cs="Angsana New"/>
                <w:sz w:val="28"/>
              </w:rPr>
              <w:t>2,557,902,178</w:t>
            </w:r>
          </w:p>
        </w:tc>
        <w:tc>
          <w:tcPr>
            <w:tcW w:w="282" w:type="dxa"/>
            <w:shd w:val="clear" w:color="auto" w:fill="auto"/>
            <w:vAlign w:val="bottom"/>
          </w:tcPr>
          <w:p w14:paraId="53348130" w14:textId="77777777" w:rsidR="0073268D" w:rsidRPr="004F2942" w:rsidRDefault="0073268D" w:rsidP="007A2AD0">
            <w:pPr>
              <w:spacing w:after="0" w:line="360" w:lineRule="exact"/>
              <w:jc w:val="right"/>
              <w:rPr>
                <w:rFonts w:ascii="Angsana New" w:eastAsia="Times New Roman" w:hAnsi="Angsana New" w:cs="Angsana New"/>
                <w:sz w:val="28"/>
                <w:rtl/>
                <w:cs/>
                <w:lang w:val="en-GB"/>
              </w:rPr>
            </w:pPr>
          </w:p>
        </w:tc>
        <w:tc>
          <w:tcPr>
            <w:tcW w:w="1239" w:type="dxa"/>
            <w:tcBorders>
              <w:top w:val="single" w:sz="4" w:space="0" w:color="auto"/>
            </w:tcBorders>
            <w:shd w:val="clear" w:color="auto" w:fill="auto"/>
          </w:tcPr>
          <w:p w14:paraId="204CDEFD" w14:textId="77777777" w:rsidR="0073268D" w:rsidRPr="004F2942" w:rsidRDefault="0073268D" w:rsidP="007A2AD0">
            <w:pPr>
              <w:spacing w:after="0" w:line="360" w:lineRule="exact"/>
              <w:ind w:left="-92"/>
              <w:jc w:val="right"/>
              <w:rPr>
                <w:rFonts w:ascii="Angsana New" w:eastAsia="Times New Roman" w:hAnsi="Angsana New" w:cs="Angsana New"/>
                <w:sz w:val="28"/>
                <w:cs/>
                <w:lang w:val="en-GB"/>
              </w:rPr>
            </w:pPr>
            <w:r w:rsidRPr="004F2942">
              <w:rPr>
                <w:rFonts w:ascii="Angsana New" w:hAnsi="Angsana New" w:cs="Angsana New"/>
                <w:sz w:val="28"/>
              </w:rPr>
              <w:t>2,386,466,509</w:t>
            </w:r>
          </w:p>
        </w:tc>
        <w:tc>
          <w:tcPr>
            <w:tcW w:w="283" w:type="dxa"/>
            <w:shd w:val="clear" w:color="auto" w:fill="auto"/>
            <w:vAlign w:val="bottom"/>
          </w:tcPr>
          <w:p w14:paraId="40134D80" w14:textId="77777777" w:rsidR="0073268D" w:rsidRPr="004F2942" w:rsidRDefault="0073268D" w:rsidP="007A2AD0">
            <w:pPr>
              <w:spacing w:after="0" w:line="360" w:lineRule="exact"/>
              <w:jc w:val="right"/>
              <w:rPr>
                <w:rFonts w:ascii="Angsana New" w:eastAsia="Times New Roman" w:hAnsi="Angsana New" w:cs="Angsana New"/>
                <w:sz w:val="28"/>
                <w:cs/>
                <w:lang w:val="en-GB"/>
              </w:rPr>
            </w:pPr>
          </w:p>
        </w:tc>
        <w:tc>
          <w:tcPr>
            <w:tcW w:w="1316" w:type="dxa"/>
            <w:tcBorders>
              <w:top w:val="single" w:sz="4" w:space="0" w:color="auto"/>
            </w:tcBorders>
            <w:shd w:val="clear" w:color="auto" w:fill="auto"/>
          </w:tcPr>
          <w:p w14:paraId="3F910D2E"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2,183,815,576</w:t>
            </w:r>
          </w:p>
        </w:tc>
        <w:tc>
          <w:tcPr>
            <w:tcW w:w="282" w:type="dxa"/>
            <w:shd w:val="clear" w:color="auto" w:fill="auto"/>
            <w:vAlign w:val="bottom"/>
          </w:tcPr>
          <w:p w14:paraId="3AB363D8" w14:textId="77777777" w:rsidR="0073268D" w:rsidRPr="004F2942" w:rsidRDefault="0073268D" w:rsidP="007A2AD0">
            <w:pPr>
              <w:spacing w:after="0" w:line="360" w:lineRule="exact"/>
              <w:ind w:left="-92"/>
              <w:jc w:val="right"/>
              <w:rPr>
                <w:rFonts w:ascii="Angsana New" w:eastAsia="Times New Roman" w:hAnsi="Angsana New" w:cs="Angsana New"/>
                <w:sz w:val="28"/>
                <w:lang w:val="en-GB"/>
              </w:rPr>
            </w:pPr>
          </w:p>
        </w:tc>
        <w:tc>
          <w:tcPr>
            <w:tcW w:w="1275" w:type="dxa"/>
            <w:tcBorders>
              <w:top w:val="single" w:sz="4" w:space="0" w:color="auto"/>
            </w:tcBorders>
            <w:shd w:val="clear" w:color="auto" w:fill="auto"/>
          </w:tcPr>
          <w:p w14:paraId="0F0A2FE9" w14:textId="77777777" w:rsidR="0073268D" w:rsidRPr="004F2942" w:rsidRDefault="0073268D" w:rsidP="007A2AD0">
            <w:pPr>
              <w:spacing w:after="0" w:line="360" w:lineRule="exact"/>
              <w:ind w:left="-92"/>
              <w:jc w:val="right"/>
              <w:rPr>
                <w:rFonts w:ascii="Angsana New" w:eastAsia="Times New Roman" w:hAnsi="Angsana New" w:cs="Angsana New"/>
                <w:sz w:val="28"/>
                <w:lang w:val="en-GB"/>
              </w:rPr>
            </w:pPr>
            <w:r w:rsidRPr="004F2942">
              <w:rPr>
                <w:rFonts w:ascii="Angsana New" w:hAnsi="Angsana New" w:cs="Angsana New"/>
                <w:sz w:val="28"/>
              </w:rPr>
              <w:t>2,010,999,698</w:t>
            </w:r>
          </w:p>
        </w:tc>
      </w:tr>
      <w:tr w:rsidR="0073268D" w:rsidRPr="004F2942" w14:paraId="23767F72" w14:textId="77777777" w:rsidTr="0073268D">
        <w:tblPrEx>
          <w:tblCellMar>
            <w:left w:w="108" w:type="dxa"/>
            <w:right w:w="108" w:type="dxa"/>
          </w:tblCellMar>
        </w:tblPrEx>
        <w:tc>
          <w:tcPr>
            <w:tcW w:w="3132" w:type="dxa"/>
            <w:shd w:val="clear" w:color="auto" w:fill="auto"/>
          </w:tcPr>
          <w:p w14:paraId="72E55406" w14:textId="77777777" w:rsidR="0073268D" w:rsidRPr="004F2942" w:rsidRDefault="0073268D" w:rsidP="007A2AD0">
            <w:pPr>
              <w:spacing w:after="0" w:line="360" w:lineRule="exact"/>
              <w:ind w:left="239" w:right="-108" w:hanging="335"/>
              <w:rPr>
                <w:rFonts w:ascii="Angsana New" w:eastAsia="Times New Roman" w:hAnsi="Angsana New" w:cs="Angsana New"/>
                <w:sz w:val="28"/>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Allowance for diminishing in value    </w:t>
            </w:r>
          </w:p>
          <w:p w14:paraId="62D561C3" w14:textId="77777777" w:rsidR="0073268D" w:rsidRPr="004F2942" w:rsidRDefault="0073268D" w:rsidP="007A2AD0">
            <w:pPr>
              <w:spacing w:after="0" w:line="360" w:lineRule="exact"/>
              <w:ind w:left="239" w:right="-108" w:hanging="335"/>
              <w:rPr>
                <w:rFonts w:ascii="Angsana New" w:eastAsia="Times New Roman" w:hAnsi="Angsana New" w:cs="Angsana New"/>
                <w:sz w:val="28"/>
              </w:rPr>
            </w:pPr>
            <w:r w:rsidRPr="004F2942">
              <w:rPr>
                <w:rFonts w:ascii="Angsana New" w:eastAsia="Times New Roman" w:hAnsi="Angsana New" w:cs="Angsana New"/>
                <w:sz w:val="28"/>
              </w:rPr>
              <w:t xml:space="preserve">         </w:t>
            </w:r>
            <w:r w:rsidR="007A2AD0">
              <w:rPr>
                <w:rFonts w:ascii="Angsana New" w:eastAsia="Times New Roman" w:hAnsi="Angsana New" w:cs="Angsana New"/>
                <w:sz w:val="28"/>
              </w:rPr>
              <w:t xml:space="preserve">    </w:t>
            </w:r>
            <w:r w:rsidRPr="004F2942">
              <w:rPr>
                <w:rFonts w:ascii="Angsana New" w:eastAsia="Times New Roman" w:hAnsi="Angsana New" w:cs="Angsana New"/>
                <w:sz w:val="28"/>
              </w:rPr>
              <w:t>of inventories</w:t>
            </w:r>
          </w:p>
        </w:tc>
        <w:tc>
          <w:tcPr>
            <w:tcW w:w="1276" w:type="dxa"/>
            <w:shd w:val="clear" w:color="auto" w:fill="auto"/>
          </w:tcPr>
          <w:p w14:paraId="2F147226" w14:textId="77777777" w:rsidR="0073268D" w:rsidRPr="004F2942" w:rsidRDefault="0073268D" w:rsidP="007A2AD0">
            <w:pPr>
              <w:spacing w:after="0" w:line="360" w:lineRule="exact"/>
              <w:ind w:left="-92"/>
              <w:jc w:val="right"/>
              <w:rPr>
                <w:rFonts w:ascii="Angsana New" w:hAnsi="Angsana New" w:cs="Angsana New"/>
                <w:sz w:val="28"/>
              </w:rPr>
            </w:pPr>
          </w:p>
          <w:p w14:paraId="3E6BDC65"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(32,119,295)</w:t>
            </w:r>
          </w:p>
        </w:tc>
        <w:tc>
          <w:tcPr>
            <w:tcW w:w="282" w:type="dxa"/>
            <w:shd w:val="clear" w:color="auto" w:fill="auto"/>
            <w:vAlign w:val="bottom"/>
          </w:tcPr>
          <w:p w14:paraId="4AF2D832" w14:textId="77777777" w:rsidR="0073268D" w:rsidRPr="004F2942" w:rsidRDefault="0073268D" w:rsidP="007A2AD0">
            <w:pPr>
              <w:spacing w:after="0" w:line="360" w:lineRule="exact"/>
              <w:jc w:val="right"/>
              <w:rPr>
                <w:rFonts w:ascii="Angsana New" w:eastAsia="Times New Roman" w:hAnsi="Angsana New" w:cs="Angsana New"/>
                <w:sz w:val="28"/>
                <w:rtl/>
                <w:cs/>
              </w:rPr>
            </w:pPr>
          </w:p>
        </w:tc>
        <w:tc>
          <w:tcPr>
            <w:tcW w:w="1239" w:type="dxa"/>
            <w:shd w:val="clear" w:color="auto" w:fill="auto"/>
          </w:tcPr>
          <w:p w14:paraId="615CD745" w14:textId="77777777" w:rsidR="0073268D" w:rsidRPr="004F2942" w:rsidRDefault="0073268D" w:rsidP="007A2AD0">
            <w:pPr>
              <w:spacing w:after="0" w:line="360" w:lineRule="exact"/>
              <w:ind w:left="-92"/>
              <w:jc w:val="right"/>
              <w:rPr>
                <w:rFonts w:ascii="Angsana New" w:hAnsi="Angsana New" w:cs="Angsana New"/>
                <w:sz w:val="28"/>
              </w:rPr>
            </w:pPr>
          </w:p>
          <w:p w14:paraId="41BB5B7E" w14:textId="77777777" w:rsidR="0073268D" w:rsidRPr="004F2942" w:rsidRDefault="0073268D" w:rsidP="007A2AD0">
            <w:pPr>
              <w:spacing w:after="0" w:line="360" w:lineRule="exact"/>
              <w:ind w:left="-92"/>
              <w:jc w:val="right"/>
              <w:rPr>
                <w:rFonts w:ascii="Angsana New" w:eastAsia="Times New Roman" w:hAnsi="Angsana New" w:cs="Angsana New"/>
                <w:sz w:val="28"/>
              </w:rPr>
            </w:pPr>
            <w:r w:rsidRPr="004F2942">
              <w:rPr>
                <w:rFonts w:ascii="Angsana New" w:hAnsi="Angsana New" w:cs="Angsana New"/>
                <w:sz w:val="28"/>
              </w:rPr>
              <w:t>(26,501,162)</w:t>
            </w:r>
          </w:p>
        </w:tc>
        <w:tc>
          <w:tcPr>
            <w:tcW w:w="283" w:type="dxa"/>
            <w:shd w:val="clear" w:color="auto" w:fill="auto"/>
            <w:vAlign w:val="bottom"/>
          </w:tcPr>
          <w:p w14:paraId="4BB1BA0E" w14:textId="77777777" w:rsidR="0073268D" w:rsidRPr="004F2942" w:rsidRDefault="0073268D" w:rsidP="007A2AD0">
            <w:pPr>
              <w:spacing w:after="0" w:line="360" w:lineRule="exact"/>
              <w:jc w:val="right"/>
              <w:rPr>
                <w:rFonts w:ascii="Angsana New" w:eastAsia="Times New Roman" w:hAnsi="Angsana New" w:cs="Angsana New" w:hint="cs"/>
                <w:sz w:val="28"/>
                <w:cs/>
                <w:lang w:val="th-TH"/>
              </w:rPr>
            </w:pPr>
          </w:p>
        </w:tc>
        <w:tc>
          <w:tcPr>
            <w:tcW w:w="1316" w:type="dxa"/>
            <w:shd w:val="clear" w:color="auto" w:fill="auto"/>
          </w:tcPr>
          <w:p w14:paraId="7C3B7749" w14:textId="77777777" w:rsidR="0073268D" w:rsidRPr="004F2942" w:rsidRDefault="0073268D" w:rsidP="007A2AD0">
            <w:pPr>
              <w:spacing w:after="0" w:line="360" w:lineRule="exact"/>
              <w:ind w:left="-92"/>
              <w:jc w:val="right"/>
              <w:rPr>
                <w:rFonts w:ascii="Angsana New" w:hAnsi="Angsana New" w:cs="Angsana New"/>
                <w:sz w:val="28"/>
              </w:rPr>
            </w:pPr>
          </w:p>
          <w:p w14:paraId="105C214F" w14:textId="77777777" w:rsidR="0073268D" w:rsidRPr="004F2942" w:rsidRDefault="0073268D" w:rsidP="007A2AD0">
            <w:pPr>
              <w:spacing w:after="0" w:line="360" w:lineRule="exact"/>
              <w:ind w:left="-92"/>
              <w:jc w:val="right"/>
              <w:rPr>
                <w:rFonts w:ascii="Angsana New" w:hAnsi="Angsana New" w:cs="Angsana New"/>
                <w:sz w:val="28"/>
                <w:cs/>
              </w:rPr>
            </w:pPr>
            <w:r w:rsidRPr="004F2942">
              <w:rPr>
                <w:rFonts w:ascii="Angsana New" w:hAnsi="Angsana New" w:cs="Angsana New"/>
                <w:sz w:val="28"/>
              </w:rPr>
              <w:t>(31,913,375)</w:t>
            </w:r>
          </w:p>
        </w:tc>
        <w:tc>
          <w:tcPr>
            <w:tcW w:w="282" w:type="dxa"/>
            <w:shd w:val="clear" w:color="auto" w:fill="auto"/>
            <w:vAlign w:val="bottom"/>
          </w:tcPr>
          <w:p w14:paraId="39769BDB" w14:textId="77777777" w:rsidR="0073268D" w:rsidRPr="004F2942" w:rsidRDefault="0073268D" w:rsidP="007A2AD0">
            <w:pPr>
              <w:spacing w:after="0" w:line="360" w:lineRule="exact"/>
              <w:ind w:left="-92"/>
              <w:jc w:val="right"/>
              <w:rPr>
                <w:rFonts w:ascii="Angsana New" w:eastAsia="Times New Roman" w:hAnsi="Angsana New" w:cs="Angsana New"/>
                <w:sz w:val="28"/>
              </w:rPr>
            </w:pPr>
          </w:p>
        </w:tc>
        <w:tc>
          <w:tcPr>
            <w:tcW w:w="1275" w:type="dxa"/>
            <w:shd w:val="clear" w:color="auto" w:fill="auto"/>
          </w:tcPr>
          <w:p w14:paraId="1645F754" w14:textId="77777777" w:rsidR="0073268D" w:rsidRPr="004F2942" w:rsidRDefault="0073268D" w:rsidP="007A2AD0">
            <w:pPr>
              <w:spacing w:after="0" w:line="360" w:lineRule="exact"/>
              <w:ind w:left="-92"/>
              <w:jc w:val="right"/>
              <w:rPr>
                <w:rFonts w:ascii="Angsana New" w:hAnsi="Angsana New" w:cs="Angsana New"/>
                <w:sz w:val="28"/>
              </w:rPr>
            </w:pPr>
          </w:p>
          <w:p w14:paraId="152E1208" w14:textId="77777777" w:rsidR="0073268D" w:rsidRPr="004F2942" w:rsidRDefault="0073268D" w:rsidP="007A2AD0">
            <w:pPr>
              <w:spacing w:after="0" w:line="360" w:lineRule="exact"/>
              <w:ind w:left="-92"/>
              <w:jc w:val="right"/>
              <w:rPr>
                <w:rFonts w:ascii="Angsana New" w:eastAsia="Times New Roman" w:hAnsi="Angsana New" w:cs="Angsana New"/>
                <w:sz w:val="28"/>
                <w:cs/>
              </w:rPr>
            </w:pPr>
            <w:r w:rsidRPr="004F2942">
              <w:rPr>
                <w:rFonts w:ascii="Angsana New" w:hAnsi="Angsana New" w:cs="Angsana New"/>
                <w:sz w:val="28"/>
              </w:rPr>
              <w:t>(26,425,654)</w:t>
            </w:r>
          </w:p>
        </w:tc>
      </w:tr>
      <w:tr w:rsidR="0073268D" w:rsidRPr="004F2942" w14:paraId="315D32FE" w14:textId="77777777" w:rsidTr="0073268D">
        <w:tblPrEx>
          <w:tblCellMar>
            <w:left w:w="108" w:type="dxa"/>
            <w:right w:w="108" w:type="dxa"/>
          </w:tblCellMar>
        </w:tblPrEx>
        <w:tc>
          <w:tcPr>
            <w:tcW w:w="3132" w:type="dxa"/>
            <w:shd w:val="clear" w:color="auto" w:fill="auto"/>
          </w:tcPr>
          <w:p w14:paraId="1403F748" w14:textId="77777777" w:rsidR="0073268D" w:rsidRPr="004F2942" w:rsidRDefault="0073268D" w:rsidP="007A2AD0">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A</w:t>
            </w:r>
            <w:r w:rsidRPr="004F2942">
              <w:rPr>
                <w:rFonts w:ascii="Angsana New" w:eastAsia="Times New Roman" w:hAnsi="Angsana New" w:cs="Angsana New"/>
                <w:sz w:val="28"/>
                <w:lang w:val="th-TH"/>
              </w:rPr>
              <w:t>llowance for obsolete goods</w:t>
            </w:r>
          </w:p>
        </w:tc>
        <w:tc>
          <w:tcPr>
            <w:tcW w:w="1276" w:type="dxa"/>
            <w:shd w:val="clear" w:color="auto" w:fill="auto"/>
          </w:tcPr>
          <w:p w14:paraId="773247D7" w14:textId="77777777" w:rsidR="0073268D" w:rsidRPr="004F2942" w:rsidRDefault="0073268D" w:rsidP="007A2AD0">
            <w:pPr>
              <w:spacing w:after="0" w:line="360" w:lineRule="exact"/>
              <w:ind w:left="-92"/>
              <w:jc w:val="right"/>
              <w:rPr>
                <w:rFonts w:ascii="Angsana New" w:hAnsi="Angsana New" w:cs="Angsana New"/>
                <w:sz w:val="28"/>
                <w:cs/>
              </w:rPr>
            </w:pPr>
            <w:r w:rsidRPr="004F2942">
              <w:rPr>
                <w:rFonts w:ascii="Angsana New" w:hAnsi="Angsana New" w:cs="Angsana New"/>
                <w:sz w:val="28"/>
              </w:rPr>
              <w:t>(361,786)</w:t>
            </w:r>
          </w:p>
        </w:tc>
        <w:tc>
          <w:tcPr>
            <w:tcW w:w="282" w:type="dxa"/>
            <w:shd w:val="clear" w:color="auto" w:fill="auto"/>
            <w:vAlign w:val="bottom"/>
          </w:tcPr>
          <w:p w14:paraId="5EFAF645" w14:textId="77777777" w:rsidR="0073268D" w:rsidRPr="004F2942" w:rsidRDefault="0073268D" w:rsidP="007A2AD0">
            <w:pPr>
              <w:spacing w:after="0" w:line="360" w:lineRule="exact"/>
              <w:jc w:val="right"/>
              <w:rPr>
                <w:rFonts w:ascii="Angsana New" w:eastAsia="Times New Roman" w:hAnsi="Angsana New" w:cs="Angsana New"/>
                <w:sz w:val="28"/>
                <w:rtl/>
                <w:cs/>
              </w:rPr>
            </w:pPr>
          </w:p>
        </w:tc>
        <w:tc>
          <w:tcPr>
            <w:tcW w:w="1239" w:type="dxa"/>
            <w:shd w:val="clear" w:color="auto" w:fill="auto"/>
          </w:tcPr>
          <w:p w14:paraId="5CC695F2" w14:textId="77777777" w:rsidR="0073268D" w:rsidRPr="004F2942" w:rsidRDefault="0073268D" w:rsidP="007A2AD0">
            <w:pPr>
              <w:spacing w:after="0" w:line="360" w:lineRule="exact"/>
              <w:ind w:left="-92"/>
              <w:jc w:val="right"/>
              <w:rPr>
                <w:rFonts w:ascii="Angsana New" w:eastAsia="Times New Roman" w:hAnsi="Angsana New" w:cs="Angsana New"/>
                <w:sz w:val="28"/>
                <w:cs/>
                <w:lang w:val="en-GB"/>
              </w:rPr>
            </w:pPr>
            <w:r w:rsidRPr="004F2942">
              <w:rPr>
                <w:rFonts w:ascii="Angsana New" w:hAnsi="Angsana New" w:cs="Angsana New"/>
                <w:sz w:val="28"/>
              </w:rPr>
              <w:t>(100,992)</w:t>
            </w:r>
          </w:p>
        </w:tc>
        <w:tc>
          <w:tcPr>
            <w:tcW w:w="283" w:type="dxa"/>
            <w:shd w:val="clear" w:color="auto" w:fill="auto"/>
            <w:vAlign w:val="bottom"/>
          </w:tcPr>
          <w:p w14:paraId="49735FCC" w14:textId="77777777" w:rsidR="0073268D" w:rsidRPr="004F2942" w:rsidRDefault="0073268D" w:rsidP="007A2AD0">
            <w:pPr>
              <w:spacing w:after="0" w:line="360" w:lineRule="exact"/>
              <w:ind w:left="-92"/>
              <w:jc w:val="right"/>
              <w:rPr>
                <w:rFonts w:ascii="Angsana New" w:hAnsi="Angsana New" w:cs="Angsana New"/>
                <w:sz w:val="28"/>
                <w:cs/>
              </w:rPr>
            </w:pPr>
          </w:p>
        </w:tc>
        <w:tc>
          <w:tcPr>
            <w:tcW w:w="1316" w:type="dxa"/>
            <w:shd w:val="clear" w:color="auto" w:fill="auto"/>
          </w:tcPr>
          <w:p w14:paraId="6A2EEAC0" w14:textId="77777777" w:rsidR="0073268D" w:rsidRPr="004F2942" w:rsidRDefault="0073268D" w:rsidP="007A2AD0">
            <w:pPr>
              <w:spacing w:after="0" w:line="360" w:lineRule="exact"/>
              <w:ind w:left="-92"/>
              <w:jc w:val="right"/>
              <w:rPr>
                <w:rFonts w:ascii="Angsana New" w:hAnsi="Angsana New" w:cs="Angsana New" w:hint="cs"/>
                <w:sz w:val="28"/>
                <w:cs/>
              </w:rPr>
            </w:pPr>
            <w:r w:rsidRPr="004F2942">
              <w:rPr>
                <w:rFonts w:ascii="Angsana New" w:hAnsi="Angsana New" w:cs="Angsana New"/>
                <w:sz w:val="28"/>
              </w:rPr>
              <w:t>(361,786)</w:t>
            </w:r>
          </w:p>
        </w:tc>
        <w:tc>
          <w:tcPr>
            <w:tcW w:w="282" w:type="dxa"/>
            <w:shd w:val="clear" w:color="auto" w:fill="auto"/>
            <w:vAlign w:val="bottom"/>
          </w:tcPr>
          <w:p w14:paraId="24F0B932"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tcPr>
          <w:p w14:paraId="41FD66CA" w14:textId="77777777" w:rsidR="0073268D" w:rsidRPr="004F2942" w:rsidRDefault="0073268D" w:rsidP="007A2AD0">
            <w:pPr>
              <w:spacing w:after="0" w:line="360" w:lineRule="exact"/>
              <w:ind w:left="-92"/>
              <w:jc w:val="right"/>
              <w:rPr>
                <w:rFonts w:ascii="Angsana New" w:eastAsia="Times New Roman" w:hAnsi="Angsana New" w:cs="Angsana New"/>
                <w:sz w:val="28"/>
                <w:lang w:val="en-GB"/>
              </w:rPr>
            </w:pPr>
            <w:r w:rsidRPr="004F2942">
              <w:rPr>
                <w:rFonts w:ascii="Angsana New" w:hAnsi="Angsana New" w:cs="Angsana New"/>
                <w:sz w:val="28"/>
              </w:rPr>
              <w:t>(84,015)</w:t>
            </w:r>
          </w:p>
        </w:tc>
      </w:tr>
      <w:tr w:rsidR="0073268D" w:rsidRPr="004F2942" w14:paraId="71C6C21D" w14:textId="77777777" w:rsidTr="0073268D">
        <w:tblPrEx>
          <w:tblCellMar>
            <w:left w:w="108" w:type="dxa"/>
            <w:right w:w="108" w:type="dxa"/>
          </w:tblCellMar>
        </w:tblPrEx>
        <w:tc>
          <w:tcPr>
            <w:tcW w:w="3132" w:type="dxa"/>
            <w:shd w:val="clear" w:color="auto" w:fill="auto"/>
          </w:tcPr>
          <w:p w14:paraId="5F7A0B6B" w14:textId="77777777" w:rsidR="0073268D" w:rsidRPr="004F2942" w:rsidRDefault="0073268D" w:rsidP="007A2AD0">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lang w:val="th-TH"/>
              </w:rPr>
              <w:t>Commercial Building Allowance</w:t>
            </w:r>
          </w:p>
        </w:tc>
        <w:tc>
          <w:tcPr>
            <w:tcW w:w="1276" w:type="dxa"/>
            <w:shd w:val="clear" w:color="auto" w:fill="auto"/>
          </w:tcPr>
          <w:p w14:paraId="6814FD35"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(1,608,737)</w:t>
            </w:r>
          </w:p>
        </w:tc>
        <w:tc>
          <w:tcPr>
            <w:tcW w:w="282" w:type="dxa"/>
            <w:shd w:val="clear" w:color="auto" w:fill="auto"/>
            <w:vAlign w:val="bottom"/>
          </w:tcPr>
          <w:p w14:paraId="0842C555" w14:textId="77777777" w:rsidR="0073268D" w:rsidRPr="004F2942" w:rsidRDefault="0073268D" w:rsidP="007A2AD0">
            <w:pPr>
              <w:spacing w:after="0" w:line="360" w:lineRule="exact"/>
              <w:jc w:val="right"/>
              <w:rPr>
                <w:rFonts w:ascii="Angsana New" w:eastAsia="Times New Roman" w:hAnsi="Angsana New" w:cs="Angsana New"/>
                <w:sz w:val="28"/>
                <w:rtl/>
                <w:cs/>
              </w:rPr>
            </w:pPr>
          </w:p>
        </w:tc>
        <w:tc>
          <w:tcPr>
            <w:tcW w:w="1239" w:type="dxa"/>
            <w:shd w:val="clear" w:color="auto" w:fill="auto"/>
          </w:tcPr>
          <w:p w14:paraId="0498F0A6"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(1,608,737)</w:t>
            </w:r>
          </w:p>
        </w:tc>
        <w:tc>
          <w:tcPr>
            <w:tcW w:w="283" w:type="dxa"/>
            <w:shd w:val="clear" w:color="auto" w:fill="auto"/>
            <w:vAlign w:val="bottom"/>
          </w:tcPr>
          <w:p w14:paraId="7A54CE91" w14:textId="77777777" w:rsidR="0073268D" w:rsidRPr="004F2942" w:rsidRDefault="0073268D" w:rsidP="007A2AD0">
            <w:pPr>
              <w:spacing w:after="0" w:line="360" w:lineRule="exact"/>
              <w:ind w:left="-92"/>
              <w:jc w:val="right"/>
              <w:rPr>
                <w:rFonts w:ascii="Angsana New" w:hAnsi="Angsana New" w:cs="Angsana New"/>
                <w:sz w:val="28"/>
                <w:cs/>
              </w:rPr>
            </w:pPr>
          </w:p>
        </w:tc>
        <w:tc>
          <w:tcPr>
            <w:tcW w:w="1316" w:type="dxa"/>
            <w:shd w:val="clear" w:color="auto" w:fill="auto"/>
          </w:tcPr>
          <w:p w14:paraId="22858EB5"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w:t>
            </w:r>
          </w:p>
        </w:tc>
        <w:tc>
          <w:tcPr>
            <w:tcW w:w="282" w:type="dxa"/>
            <w:shd w:val="clear" w:color="auto" w:fill="auto"/>
            <w:vAlign w:val="bottom"/>
          </w:tcPr>
          <w:p w14:paraId="78C07D28" w14:textId="77777777" w:rsidR="0073268D" w:rsidRPr="004F2942" w:rsidRDefault="0073268D" w:rsidP="007A2AD0">
            <w:pPr>
              <w:spacing w:after="0" w:line="360" w:lineRule="exact"/>
              <w:ind w:left="-92"/>
              <w:jc w:val="right"/>
              <w:rPr>
                <w:rFonts w:ascii="Angsana New" w:hAnsi="Angsana New" w:cs="Angsana New"/>
                <w:sz w:val="28"/>
              </w:rPr>
            </w:pPr>
          </w:p>
        </w:tc>
        <w:tc>
          <w:tcPr>
            <w:tcW w:w="1275" w:type="dxa"/>
            <w:shd w:val="clear" w:color="auto" w:fill="auto"/>
          </w:tcPr>
          <w:p w14:paraId="0B8E6BB5" w14:textId="77777777" w:rsidR="0073268D" w:rsidRPr="004F2942" w:rsidRDefault="0073268D" w:rsidP="007A2AD0">
            <w:pPr>
              <w:spacing w:after="0" w:line="360" w:lineRule="exact"/>
              <w:ind w:left="-92"/>
              <w:jc w:val="right"/>
              <w:rPr>
                <w:rFonts w:ascii="Angsana New" w:hAnsi="Angsana New" w:cs="Angsana New"/>
                <w:sz w:val="28"/>
              </w:rPr>
            </w:pPr>
            <w:r w:rsidRPr="004F2942">
              <w:rPr>
                <w:rFonts w:ascii="Angsana New" w:hAnsi="Angsana New" w:cs="Angsana New"/>
                <w:sz w:val="28"/>
              </w:rPr>
              <w:t>-</w:t>
            </w:r>
          </w:p>
        </w:tc>
      </w:tr>
      <w:tr w:rsidR="0073268D" w:rsidRPr="004F2942" w14:paraId="5AD9786D" w14:textId="77777777" w:rsidTr="0073268D">
        <w:tblPrEx>
          <w:tblCellMar>
            <w:left w:w="108" w:type="dxa"/>
            <w:right w:w="108" w:type="dxa"/>
          </w:tblCellMar>
        </w:tblPrEx>
        <w:tc>
          <w:tcPr>
            <w:tcW w:w="3132" w:type="dxa"/>
            <w:shd w:val="clear" w:color="auto" w:fill="auto"/>
          </w:tcPr>
          <w:p w14:paraId="7111B7B0" w14:textId="77777777" w:rsidR="0073268D" w:rsidRPr="004F2942" w:rsidRDefault="0073268D" w:rsidP="007A2AD0">
            <w:pPr>
              <w:spacing w:after="0" w:line="360" w:lineRule="exact"/>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276" w:type="dxa"/>
            <w:tcBorders>
              <w:top w:val="single" w:sz="4" w:space="0" w:color="auto"/>
              <w:bottom w:val="double" w:sz="4" w:space="0" w:color="auto"/>
            </w:tcBorders>
            <w:shd w:val="clear" w:color="auto" w:fill="auto"/>
            <w:vAlign w:val="bottom"/>
          </w:tcPr>
          <w:p w14:paraId="4FC0BD05" w14:textId="77777777" w:rsidR="0073268D" w:rsidRPr="004F2942" w:rsidRDefault="0073268D" w:rsidP="007A2AD0">
            <w:pPr>
              <w:spacing w:after="0" w:line="360" w:lineRule="exact"/>
              <w:ind w:left="-92"/>
              <w:jc w:val="right"/>
              <w:rPr>
                <w:rFonts w:ascii="Angsana New" w:eastAsia="Times New Roman" w:hAnsi="Angsana New" w:cs="Angsana New"/>
                <w:b/>
                <w:bCs/>
                <w:sz w:val="28"/>
                <w:lang w:val="en-GB"/>
              </w:rPr>
            </w:pPr>
            <w:r w:rsidRPr="004F2942">
              <w:rPr>
                <w:rFonts w:ascii="Angsana New" w:eastAsia="Times New Roman" w:hAnsi="Angsana New" w:cs="Angsana New"/>
                <w:b/>
                <w:bCs/>
                <w:sz w:val="28"/>
                <w:lang w:val="en-GB"/>
              </w:rPr>
              <w:t>2,523,812,360</w:t>
            </w:r>
          </w:p>
        </w:tc>
        <w:tc>
          <w:tcPr>
            <w:tcW w:w="282" w:type="dxa"/>
            <w:shd w:val="clear" w:color="auto" w:fill="auto"/>
            <w:vAlign w:val="bottom"/>
          </w:tcPr>
          <w:p w14:paraId="302039D1" w14:textId="77777777" w:rsidR="0073268D" w:rsidRPr="004F2942" w:rsidRDefault="0073268D" w:rsidP="007A2AD0">
            <w:pPr>
              <w:spacing w:after="0" w:line="360" w:lineRule="exact"/>
              <w:jc w:val="right"/>
              <w:rPr>
                <w:rFonts w:ascii="Angsana New" w:eastAsia="Times New Roman" w:hAnsi="Angsana New" w:cs="Angsana New"/>
                <w:b/>
                <w:bCs/>
                <w:sz w:val="28"/>
                <w:rtl/>
                <w:cs/>
              </w:rPr>
            </w:pPr>
          </w:p>
        </w:tc>
        <w:tc>
          <w:tcPr>
            <w:tcW w:w="1239" w:type="dxa"/>
            <w:tcBorders>
              <w:top w:val="single" w:sz="4" w:space="0" w:color="auto"/>
              <w:bottom w:val="double" w:sz="4" w:space="0" w:color="auto"/>
            </w:tcBorders>
            <w:shd w:val="clear" w:color="auto" w:fill="auto"/>
            <w:vAlign w:val="bottom"/>
          </w:tcPr>
          <w:p w14:paraId="5F56C7F6" w14:textId="77777777" w:rsidR="0073268D" w:rsidRPr="004F2942" w:rsidRDefault="0073268D" w:rsidP="007A2AD0">
            <w:pPr>
              <w:spacing w:after="0" w:line="360" w:lineRule="exact"/>
              <w:ind w:left="-92"/>
              <w:jc w:val="right"/>
              <w:rPr>
                <w:rFonts w:ascii="Angsana New" w:eastAsia="Times New Roman" w:hAnsi="Angsana New" w:cs="Angsana New"/>
                <w:b/>
                <w:bCs/>
                <w:sz w:val="28"/>
                <w:lang w:val="en-GB"/>
              </w:rPr>
            </w:pPr>
            <w:r w:rsidRPr="004F2942">
              <w:rPr>
                <w:rFonts w:ascii="Angsana New" w:eastAsia="Times New Roman" w:hAnsi="Angsana New" w:cs="Angsana New"/>
                <w:b/>
                <w:bCs/>
                <w:sz w:val="28"/>
                <w:lang w:val="en-GB"/>
              </w:rPr>
              <w:t>2,358,255,618</w:t>
            </w:r>
          </w:p>
        </w:tc>
        <w:tc>
          <w:tcPr>
            <w:tcW w:w="283" w:type="dxa"/>
            <w:shd w:val="clear" w:color="auto" w:fill="auto"/>
            <w:vAlign w:val="bottom"/>
          </w:tcPr>
          <w:p w14:paraId="1F421BAF" w14:textId="77777777" w:rsidR="0073268D" w:rsidRPr="004F2942" w:rsidRDefault="0073268D" w:rsidP="007A2AD0">
            <w:pPr>
              <w:spacing w:after="0" w:line="360" w:lineRule="exact"/>
              <w:ind w:left="-92"/>
              <w:jc w:val="right"/>
              <w:rPr>
                <w:rFonts w:ascii="Angsana New" w:hAnsi="Angsana New" w:cs="Angsana New"/>
                <w:b/>
                <w:bCs/>
                <w:sz w:val="28"/>
                <w:cs/>
              </w:rPr>
            </w:pPr>
          </w:p>
        </w:tc>
        <w:tc>
          <w:tcPr>
            <w:tcW w:w="1316" w:type="dxa"/>
            <w:tcBorders>
              <w:top w:val="single" w:sz="4" w:space="0" w:color="auto"/>
              <w:bottom w:val="double" w:sz="4" w:space="0" w:color="auto"/>
            </w:tcBorders>
            <w:shd w:val="clear" w:color="auto" w:fill="auto"/>
            <w:vAlign w:val="bottom"/>
          </w:tcPr>
          <w:p w14:paraId="462CD0F4" w14:textId="77777777" w:rsidR="0073268D" w:rsidRPr="004F2942" w:rsidRDefault="0073268D" w:rsidP="007A2AD0">
            <w:pPr>
              <w:spacing w:after="0" w:line="360" w:lineRule="exact"/>
              <w:ind w:left="-92"/>
              <w:jc w:val="right"/>
              <w:rPr>
                <w:rFonts w:ascii="Angsana New" w:hAnsi="Angsana New" w:cs="Angsana New"/>
                <w:b/>
                <w:bCs/>
                <w:sz w:val="28"/>
              </w:rPr>
            </w:pPr>
            <w:r w:rsidRPr="004F2942">
              <w:rPr>
                <w:rFonts w:ascii="Angsana New" w:hAnsi="Angsana New" w:cs="Angsana New"/>
                <w:b/>
                <w:bCs/>
                <w:sz w:val="28"/>
              </w:rPr>
              <w:t>2,151,540,415</w:t>
            </w:r>
          </w:p>
        </w:tc>
        <w:tc>
          <w:tcPr>
            <w:tcW w:w="282" w:type="dxa"/>
            <w:shd w:val="clear" w:color="auto" w:fill="auto"/>
            <w:vAlign w:val="bottom"/>
          </w:tcPr>
          <w:p w14:paraId="40590C50" w14:textId="77777777" w:rsidR="0073268D" w:rsidRPr="004F2942" w:rsidRDefault="0073268D" w:rsidP="007A2AD0">
            <w:pPr>
              <w:spacing w:after="0" w:line="360" w:lineRule="exact"/>
              <w:ind w:left="-92"/>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vAlign w:val="bottom"/>
          </w:tcPr>
          <w:p w14:paraId="333A3394" w14:textId="77777777" w:rsidR="0073268D" w:rsidRPr="004F2942" w:rsidRDefault="0073268D" w:rsidP="007A2AD0">
            <w:pPr>
              <w:spacing w:after="0" w:line="360" w:lineRule="exact"/>
              <w:ind w:left="-92"/>
              <w:jc w:val="right"/>
              <w:rPr>
                <w:rFonts w:ascii="Angsana New" w:eastAsia="Times New Roman" w:hAnsi="Angsana New" w:cs="Angsana New"/>
                <w:b/>
                <w:bCs/>
                <w:sz w:val="28"/>
                <w:lang w:val="en-GB"/>
              </w:rPr>
            </w:pPr>
            <w:r w:rsidRPr="004F2942">
              <w:rPr>
                <w:rFonts w:ascii="Angsana New" w:hAnsi="Angsana New" w:cs="Angsana New"/>
                <w:b/>
                <w:bCs/>
                <w:sz w:val="28"/>
              </w:rPr>
              <w:t>1,984,490,029</w:t>
            </w:r>
          </w:p>
        </w:tc>
      </w:tr>
    </w:tbl>
    <w:p w14:paraId="63EDC842" w14:textId="77777777" w:rsidR="00353AC9" w:rsidRPr="004F2942" w:rsidRDefault="00E32F84" w:rsidP="004F2942">
      <w:pPr>
        <w:pStyle w:val="NoSpacing1"/>
        <w:spacing w:before="120"/>
        <w:ind w:left="284"/>
        <w:jc w:val="thaiDistribute"/>
        <w:rPr>
          <w:rFonts w:ascii="Angsana New" w:hAnsi="Angsana New"/>
          <w:sz w:val="28"/>
        </w:rPr>
      </w:pPr>
      <w:r w:rsidRPr="004F2942">
        <w:rPr>
          <w:rFonts w:ascii="Angsana New" w:hAnsi="Angsana New"/>
          <w:sz w:val="28"/>
        </w:rPr>
        <w:t>A</w:t>
      </w:r>
      <w:r w:rsidR="00353AC9" w:rsidRPr="004F2942">
        <w:rPr>
          <w:rFonts w:ascii="Angsana New" w:hAnsi="Angsana New"/>
          <w:sz w:val="28"/>
        </w:rPr>
        <w:t>llowance for</w:t>
      </w:r>
      <w:r w:rsidR="00763E41" w:rsidRPr="004F2942">
        <w:rPr>
          <w:rFonts w:ascii="Angsana New" w:hAnsi="Angsana New"/>
          <w:sz w:val="28"/>
        </w:rPr>
        <w:t xml:space="preserve"> declining in value of inventories</w:t>
      </w:r>
      <w:r w:rsidR="00353AC9" w:rsidRPr="004F2942">
        <w:rPr>
          <w:rFonts w:ascii="Angsana New" w:hAnsi="Angsana New"/>
          <w:sz w:val="28"/>
        </w:rPr>
        <w:t xml:space="preserve"> have changed during the </w:t>
      </w:r>
      <w:r w:rsidR="00BF799C" w:rsidRPr="004F2942">
        <w:rPr>
          <w:rFonts w:ascii="Angsana New" w:hAnsi="Angsana New"/>
          <w:sz w:val="28"/>
        </w:rPr>
        <w:t>year</w:t>
      </w:r>
      <w:r w:rsidR="00353AC9" w:rsidRPr="004F2942">
        <w:rPr>
          <w:rFonts w:ascii="Angsana New" w:hAnsi="Angsana New"/>
          <w:sz w:val="28"/>
        </w:rPr>
        <w:t xml:space="preserve"> as f</w:t>
      </w:r>
      <w:r w:rsidR="0058078F" w:rsidRPr="004F2942">
        <w:rPr>
          <w:rFonts w:ascii="Angsana New" w:hAnsi="Angsana New"/>
          <w:sz w:val="28"/>
        </w:rPr>
        <w:t>ollows:</w:t>
      </w:r>
    </w:p>
    <w:tbl>
      <w:tblPr>
        <w:tblW w:w="9070" w:type="dxa"/>
        <w:tblInd w:w="270" w:type="dxa"/>
        <w:tblLayout w:type="fixed"/>
        <w:tblCellMar>
          <w:left w:w="0" w:type="dxa"/>
          <w:right w:w="0" w:type="dxa"/>
        </w:tblCellMar>
        <w:tblLook w:val="0000" w:firstRow="0" w:lastRow="0" w:firstColumn="0" w:lastColumn="0" w:noHBand="0" w:noVBand="0"/>
      </w:tblPr>
      <w:tblGrid>
        <w:gridCol w:w="3175"/>
        <w:gridCol w:w="1218"/>
        <w:gridCol w:w="282"/>
        <w:gridCol w:w="1277"/>
        <w:gridCol w:w="283"/>
        <w:gridCol w:w="1276"/>
        <w:gridCol w:w="282"/>
        <w:gridCol w:w="1277"/>
      </w:tblGrid>
      <w:tr w:rsidR="00353AC9" w:rsidRPr="004F2942" w14:paraId="53391304" w14:textId="77777777" w:rsidTr="00867ACD">
        <w:trPr>
          <w:cantSplit/>
        </w:trPr>
        <w:tc>
          <w:tcPr>
            <w:tcW w:w="3175" w:type="dxa"/>
            <w:shd w:val="clear" w:color="auto" w:fill="auto"/>
          </w:tcPr>
          <w:p w14:paraId="342883F0" w14:textId="77777777" w:rsidR="00353AC9" w:rsidRPr="004F2942" w:rsidRDefault="00353AC9" w:rsidP="004F2942">
            <w:pPr>
              <w:spacing w:after="0" w:line="240" w:lineRule="auto"/>
              <w:rPr>
                <w:rFonts w:ascii="Angsana New" w:eastAsia="Times New Roman" w:hAnsi="Angsana New" w:cs="Angsana New"/>
                <w:sz w:val="28"/>
                <w:cs/>
              </w:rPr>
            </w:pPr>
          </w:p>
        </w:tc>
        <w:tc>
          <w:tcPr>
            <w:tcW w:w="5895" w:type="dxa"/>
            <w:gridSpan w:val="7"/>
            <w:shd w:val="clear" w:color="auto" w:fill="auto"/>
          </w:tcPr>
          <w:p w14:paraId="115A609D"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58C991A3" w14:textId="77777777" w:rsidTr="00867ACD">
        <w:trPr>
          <w:cantSplit/>
        </w:trPr>
        <w:tc>
          <w:tcPr>
            <w:tcW w:w="3175" w:type="dxa"/>
            <w:shd w:val="clear" w:color="auto" w:fill="auto"/>
          </w:tcPr>
          <w:p w14:paraId="4F9B7232"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777" w:type="dxa"/>
            <w:gridSpan w:val="3"/>
            <w:tcBorders>
              <w:bottom w:val="single" w:sz="4" w:space="0" w:color="auto"/>
            </w:tcBorders>
            <w:shd w:val="clear" w:color="auto" w:fill="auto"/>
          </w:tcPr>
          <w:p w14:paraId="1978B7AA"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shd w:val="clear" w:color="auto" w:fill="auto"/>
          </w:tcPr>
          <w:p w14:paraId="472AC3E2"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4EA987BF"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A647AA" w:rsidRPr="004F2942" w14:paraId="686BA5A9" w14:textId="77777777" w:rsidTr="00867ACD">
        <w:trPr>
          <w:cantSplit/>
          <w:trHeight w:val="70"/>
        </w:trPr>
        <w:tc>
          <w:tcPr>
            <w:tcW w:w="3175" w:type="dxa"/>
            <w:shd w:val="clear" w:color="auto" w:fill="auto"/>
          </w:tcPr>
          <w:p w14:paraId="47E4FF98" w14:textId="77777777" w:rsidR="00A647AA" w:rsidRPr="004F2942" w:rsidRDefault="00A647AA" w:rsidP="004F2942">
            <w:pPr>
              <w:spacing w:after="0" w:line="240" w:lineRule="auto"/>
              <w:ind w:left="317" w:hanging="317"/>
              <w:rPr>
                <w:rFonts w:ascii="Angsana New" w:eastAsia="Times New Roman" w:hAnsi="Angsana New" w:cs="Angsana New"/>
                <w:sz w:val="28"/>
                <w:u w:val="single"/>
                <w:cs/>
                <w:lang w:val="th-TH"/>
              </w:rPr>
            </w:pPr>
          </w:p>
        </w:tc>
        <w:tc>
          <w:tcPr>
            <w:tcW w:w="1218" w:type="dxa"/>
            <w:tcBorders>
              <w:top w:val="single" w:sz="4" w:space="0" w:color="auto"/>
              <w:bottom w:val="single" w:sz="4" w:space="0" w:color="auto"/>
            </w:tcBorders>
            <w:shd w:val="clear" w:color="auto" w:fill="auto"/>
          </w:tcPr>
          <w:p w14:paraId="372E3AD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3943508"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7C32F19"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45F2BEF4"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0C946D90"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53BD566"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53768AB6"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3" w:type="dxa"/>
            <w:shd w:val="clear" w:color="auto" w:fill="auto"/>
          </w:tcPr>
          <w:p w14:paraId="05B44E19" w14:textId="77777777" w:rsidR="00A647AA" w:rsidRPr="004F2942" w:rsidRDefault="00A647AA"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7124D0B9"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C683987"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573AE4F"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31F2E45E"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4E2FB18E"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6BB7266"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020766B" w14:textId="77777777" w:rsidR="00A647AA" w:rsidRPr="004F2942" w:rsidRDefault="00A647AA"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73268D" w:rsidRPr="004F2942" w14:paraId="6A863162" w14:textId="77777777" w:rsidTr="0073268D">
        <w:tblPrEx>
          <w:tblCellMar>
            <w:left w:w="108" w:type="dxa"/>
            <w:right w:w="108" w:type="dxa"/>
          </w:tblCellMar>
        </w:tblPrEx>
        <w:tc>
          <w:tcPr>
            <w:tcW w:w="3175" w:type="dxa"/>
            <w:shd w:val="clear" w:color="auto" w:fill="auto"/>
          </w:tcPr>
          <w:p w14:paraId="04BF267B"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Beginning</w:t>
            </w:r>
          </w:p>
        </w:tc>
        <w:tc>
          <w:tcPr>
            <w:tcW w:w="1218" w:type="dxa"/>
            <w:shd w:val="clear" w:color="auto" w:fill="auto"/>
          </w:tcPr>
          <w:p w14:paraId="3433E73E"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(28,210,891)</w:t>
            </w:r>
          </w:p>
        </w:tc>
        <w:tc>
          <w:tcPr>
            <w:tcW w:w="282" w:type="dxa"/>
            <w:shd w:val="clear" w:color="auto" w:fill="auto"/>
            <w:vAlign w:val="bottom"/>
          </w:tcPr>
          <w:p w14:paraId="463B15F5"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63C62913"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hAnsi="Angsana New" w:cs="Angsana New"/>
                <w:sz w:val="28"/>
              </w:rPr>
              <w:t>(21,413,616)</w:t>
            </w:r>
          </w:p>
        </w:tc>
        <w:tc>
          <w:tcPr>
            <w:tcW w:w="283" w:type="dxa"/>
            <w:shd w:val="clear" w:color="auto" w:fill="auto"/>
            <w:vAlign w:val="bottom"/>
          </w:tcPr>
          <w:p w14:paraId="4422AC46" w14:textId="77777777" w:rsidR="0073268D" w:rsidRPr="004F2942" w:rsidRDefault="0073268D" w:rsidP="004F2942">
            <w:pPr>
              <w:spacing w:after="0" w:line="240" w:lineRule="auto"/>
              <w:jc w:val="right"/>
              <w:rPr>
                <w:rFonts w:ascii="Angsana New" w:hAnsi="Angsana New" w:cs="Angsana New"/>
                <w:sz w:val="28"/>
              </w:rPr>
            </w:pPr>
          </w:p>
        </w:tc>
        <w:tc>
          <w:tcPr>
            <w:tcW w:w="1276" w:type="dxa"/>
            <w:shd w:val="clear" w:color="auto" w:fill="auto"/>
          </w:tcPr>
          <w:p w14:paraId="0137C244"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(26,509,669)</w:t>
            </w:r>
          </w:p>
        </w:tc>
        <w:tc>
          <w:tcPr>
            <w:tcW w:w="282" w:type="dxa"/>
            <w:shd w:val="clear" w:color="auto" w:fill="auto"/>
            <w:vAlign w:val="bottom"/>
          </w:tcPr>
          <w:p w14:paraId="53244D18"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32AE79DF"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hAnsi="Angsana New" w:cs="Angsana New"/>
                <w:sz w:val="28"/>
              </w:rPr>
              <w:t>(19,640,117)</w:t>
            </w:r>
          </w:p>
        </w:tc>
      </w:tr>
      <w:tr w:rsidR="0073268D" w:rsidRPr="004F2942" w14:paraId="79DAC266" w14:textId="77777777" w:rsidTr="0073268D">
        <w:tblPrEx>
          <w:tblCellMar>
            <w:left w:w="108" w:type="dxa"/>
            <w:right w:w="108" w:type="dxa"/>
          </w:tblCellMar>
        </w:tblPrEx>
        <w:tc>
          <w:tcPr>
            <w:tcW w:w="3175" w:type="dxa"/>
            <w:shd w:val="clear" w:color="auto" w:fill="auto"/>
          </w:tcPr>
          <w:p w14:paraId="3921607B"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cs/>
                <w:lang w:val="th-TH"/>
              </w:rPr>
              <w:t>Increase</w:t>
            </w:r>
          </w:p>
        </w:tc>
        <w:tc>
          <w:tcPr>
            <w:tcW w:w="1218" w:type="dxa"/>
            <w:shd w:val="clear" w:color="auto" w:fill="auto"/>
          </w:tcPr>
          <w:p w14:paraId="507F2D64"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(7,578,656)</w:t>
            </w:r>
          </w:p>
        </w:tc>
        <w:tc>
          <w:tcPr>
            <w:tcW w:w="282" w:type="dxa"/>
            <w:shd w:val="clear" w:color="auto" w:fill="auto"/>
            <w:vAlign w:val="bottom"/>
          </w:tcPr>
          <w:p w14:paraId="39FD45F2"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44712EFA"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(9,206,642)</w:t>
            </w:r>
          </w:p>
        </w:tc>
        <w:tc>
          <w:tcPr>
            <w:tcW w:w="283" w:type="dxa"/>
            <w:shd w:val="clear" w:color="auto" w:fill="auto"/>
            <w:vAlign w:val="bottom"/>
          </w:tcPr>
          <w:p w14:paraId="45241366" w14:textId="77777777" w:rsidR="0073268D" w:rsidRPr="004F2942" w:rsidRDefault="0073268D" w:rsidP="004F2942">
            <w:pPr>
              <w:spacing w:after="0" w:line="240" w:lineRule="auto"/>
              <w:jc w:val="right"/>
              <w:rPr>
                <w:rFonts w:ascii="Angsana New" w:hAnsi="Angsana New" w:cs="Angsana New"/>
                <w:sz w:val="28"/>
              </w:rPr>
            </w:pPr>
          </w:p>
        </w:tc>
        <w:tc>
          <w:tcPr>
            <w:tcW w:w="1276" w:type="dxa"/>
            <w:shd w:val="clear" w:color="auto" w:fill="auto"/>
          </w:tcPr>
          <w:p w14:paraId="1408FD15"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(7,399,669)</w:t>
            </w:r>
          </w:p>
        </w:tc>
        <w:tc>
          <w:tcPr>
            <w:tcW w:w="282" w:type="dxa"/>
            <w:shd w:val="clear" w:color="auto" w:fill="auto"/>
            <w:vAlign w:val="bottom"/>
          </w:tcPr>
          <w:p w14:paraId="37E1DDFB"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6F0DA75E"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(8,684,188)</w:t>
            </w:r>
          </w:p>
        </w:tc>
      </w:tr>
      <w:tr w:rsidR="0073268D" w:rsidRPr="004F2942" w14:paraId="468BEEFF" w14:textId="77777777" w:rsidTr="0073268D">
        <w:tblPrEx>
          <w:tblCellMar>
            <w:left w:w="108" w:type="dxa"/>
            <w:right w:w="108" w:type="dxa"/>
          </w:tblCellMar>
        </w:tblPrEx>
        <w:tc>
          <w:tcPr>
            <w:tcW w:w="3175" w:type="dxa"/>
            <w:shd w:val="clear" w:color="auto" w:fill="auto"/>
          </w:tcPr>
          <w:p w14:paraId="5860A9A1"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Decrease</w:t>
            </w:r>
          </w:p>
        </w:tc>
        <w:tc>
          <w:tcPr>
            <w:tcW w:w="1218" w:type="dxa"/>
            <w:shd w:val="clear" w:color="auto" w:fill="auto"/>
          </w:tcPr>
          <w:p w14:paraId="0F5878F5" w14:textId="77777777" w:rsidR="0073268D" w:rsidRPr="004F2942" w:rsidRDefault="0073268D" w:rsidP="004F2942">
            <w:pPr>
              <w:spacing w:after="0" w:line="240" w:lineRule="auto"/>
              <w:jc w:val="right"/>
              <w:rPr>
                <w:rFonts w:ascii="Angsana New" w:hAnsi="Angsana New" w:cs="Angsana New"/>
                <w:sz w:val="28"/>
                <w:cs/>
              </w:rPr>
            </w:pPr>
            <w:r w:rsidRPr="004F2942">
              <w:rPr>
                <w:rFonts w:ascii="Angsana New" w:hAnsi="Angsana New" w:cs="Angsana New"/>
                <w:sz w:val="28"/>
              </w:rPr>
              <w:t>1,699,729</w:t>
            </w:r>
          </w:p>
        </w:tc>
        <w:tc>
          <w:tcPr>
            <w:tcW w:w="282" w:type="dxa"/>
            <w:shd w:val="clear" w:color="auto" w:fill="auto"/>
            <w:vAlign w:val="bottom"/>
          </w:tcPr>
          <w:p w14:paraId="5024FEF5"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3655E06F"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2,409,367</w:t>
            </w:r>
          </w:p>
        </w:tc>
        <w:tc>
          <w:tcPr>
            <w:tcW w:w="283" w:type="dxa"/>
            <w:shd w:val="clear" w:color="auto" w:fill="auto"/>
            <w:vAlign w:val="bottom"/>
          </w:tcPr>
          <w:p w14:paraId="178FDD97" w14:textId="77777777" w:rsidR="0073268D" w:rsidRPr="004F2942" w:rsidRDefault="0073268D" w:rsidP="004F2942">
            <w:pPr>
              <w:spacing w:after="0" w:line="240" w:lineRule="auto"/>
              <w:jc w:val="right"/>
              <w:rPr>
                <w:rFonts w:ascii="Angsana New" w:hAnsi="Angsana New" w:cs="Angsana New"/>
                <w:sz w:val="28"/>
              </w:rPr>
            </w:pPr>
          </w:p>
        </w:tc>
        <w:tc>
          <w:tcPr>
            <w:tcW w:w="1276" w:type="dxa"/>
            <w:shd w:val="clear" w:color="auto" w:fill="auto"/>
          </w:tcPr>
          <w:p w14:paraId="0534A67A"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1,634,177</w:t>
            </w:r>
          </w:p>
        </w:tc>
        <w:tc>
          <w:tcPr>
            <w:tcW w:w="282" w:type="dxa"/>
            <w:shd w:val="clear" w:color="auto" w:fill="auto"/>
            <w:vAlign w:val="bottom"/>
          </w:tcPr>
          <w:p w14:paraId="4FE347C6" w14:textId="77777777" w:rsidR="0073268D" w:rsidRPr="004F2942" w:rsidRDefault="0073268D" w:rsidP="004F2942">
            <w:pPr>
              <w:spacing w:after="0" w:line="240" w:lineRule="auto"/>
              <w:jc w:val="right"/>
              <w:rPr>
                <w:rFonts w:ascii="Angsana New" w:hAnsi="Angsana New" w:cs="Angsana New"/>
                <w:sz w:val="28"/>
              </w:rPr>
            </w:pPr>
          </w:p>
        </w:tc>
        <w:tc>
          <w:tcPr>
            <w:tcW w:w="1277" w:type="dxa"/>
            <w:shd w:val="clear" w:color="auto" w:fill="auto"/>
          </w:tcPr>
          <w:p w14:paraId="5D454C46"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1,814,636</w:t>
            </w:r>
          </w:p>
        </w:tc>
      </w:tr>
      <w:tr w:rsidR="0073268D" w:rsidRPr="004F2942" w14:paraId="46C98AF4" w14:textId="77777777" w:rsidTr="0073268D">
        <w:tblPrEx>
          <w:tblCellMar>
            <w:left w:w="108" w:type="dxa"/>
            <w:right w:w="108" w:type="dxa"/>
          </w:tblCellMar>
        </w:tblPrEx>
        <w:tc>
          <w:tcPr>
            <w:tcW w:w="3175" w:type="dxa"/>
            <w:shd w:val="clear" w:color="auto" w:fill="auto"/>
          </w:tcPr>
          <w:p w14:paraId="015C971D" w14:textId="77777777" w:rsidR="0073268D" w:rsidRPr="004F2942" w:rsidRDefault="0073268D" w:rsidP="004F2942">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18" w:type="dxa"/>
            <w:tcBorders>
              <w:top w:val="single" w:sz="4" w:space="0" w:color="auto"/>
              <w:bottom w:val="double" w:sz="4" w:space="0" w:color="auto"/>
            </w:tcBorders>
            <w:shd w:val="clear" w:color="auto" w:fill="auto"/>
            <w:vAlign w:val="bottom"/>
          </w:tcPr>
          <w:p w14:paraId="581DEB48"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(34,089,818)</w:t>
            </w:r>
          </w:p>
        </w:tc>
        <w:tc>
          <w:tcPr>
            <w:tcW w:w="282" w:type="dxa"/>
            <w:shd w:val="clear" w:color="auto" w:fill="auto"/>
            <w:vAlign w:val="bottom"/>
          </w:tcPr>
          <w:p w14:paraId="0ED80865" w14:textId="77777777" w:rsidR="0073268D" w:rsidRPr="004F2942" w:rsidRDefault="0073268D" w:rsidP="004F2942">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10C6C477" w14:textId="77777777" w:rsidR="0073268D" w:rsidRPr="004F2942" w:rsidRDefault="0073268D" w:rsidP="004F2942">
            <w:pPr>
              <w:spacing w:after="0" w:line="240" w:lineRule="auto"/>
              <w:ind w:left="-92"/>
              <w:jc w:val="right"/>
              <w:rPr>
                <w:rFonts w:ascii="Angsana New" w:eastAsia="Times New Roman" w:hAnsi="Angsana New" w:cs="Angsana New"/>
                <w:b/>
                <w:bCs/>
                <w:sz w:val="28"/>
                <w:lang w:val="en-GB"/>
              </w:rPr>
            </w:pPr>
            <w:r w:rsidRPr="004F2942">
              <w:rPr>
                <w:rFonts w:ascii="Angsana New" w:hAnsi="Angsana New" w:cs="Angsana New"/>
                <w:b/>
                <w:bCs/>
                <w:sz w:val="28"/>
              </w:rPr>
              <w:t>(28,210,891)</w:t>
            </w:r>
          </w:p>
        </w:tc>
        <w:tc>
          <w:tcPr>
            <w:tcW w:w="283" w:type="dxa"/>
            <w:shd w:val="clear" w:color="auto" w:fill="auto"/>
            <w:vAlign w:val="bottom"/>
          </w:tcPr>
          <w:p w14:paraId="346BBE6E" w14:textId="77777777" w:rsidR="0073268D" w:rsidRPr="004F2942" w:rsidRDefault="0073268D" w:rsidP="004F2942">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vAlign w:val="bottom"/>
          </w:tcPr>
          <w:p w14:paraId="24755A74"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(32,275,161)</w:t>
            </w:r>
          </w:p>
        </w:tc>
        <w:tc>
          <w:tcPr>
            <w:tcW w:w="282" w:type="dxa"/>
            <w:shd w:val="clear" w:color="auto" w:fill="auto"/>
            <w:vAlign w:val="bottom"/>
          </w:tcPr>
          <w:p w14:paraId="451BDB79" w14:textId="77777777" w:rsidR="0073268D" w:rsidRPr="004F2942" w:rsidRDefault="0073268D" w:rsidP="004F2942">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58BF87CC" w14:textId="77777777" w:rsidR="0073268D" w:rsidRPr="004F2942" w:rsidRDefault="0073268D" w:rsidP="004F2942">
            <w:pPr>
              <w:spacing w:after="0" w:line="240" w:lineRule="auto"/>
              <w:ind w:left="-92"/>
              <w:jc w:val="right"/>
              <w:rPr>
                <w:rFonts w:ascii="Angsana New" w:eastAsia="Times New Roman" w:hAnsi="Angsana New" w:cs="Angsana New"/>
                <w:b/>
                <w:bCs/>
                <w:sz w:val="28"/>
                <w:lang w:val="en-GB"/>
              </w:rPr>
            </w:pPr>
            <w:r w:rsidRPr="004F2942">
              <w:rPr>
                <w:rFonts w:ascii="Angsana New" w:hAnsi="Angsana New" w:cs="Angsana New"/>
                <w:b/>
                <w:bCs/>
                <w:sz w:val="28"/>
              </w:rPr>
              <w:t>(26,509,669)</w:t>
            </w:r>
          </w:p>
        </w:tc>
      </w:tr>
    </w:tbl>
    <w:p w14:paraId="3CE4976B" w14:textId="77777777" w:rsidR="00424046" w:rsidRPr="004F2942" w:rsidRDefault="00424046" w:rsidP="004F2942">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t xml:space="preserve">During </w:t>
      </w:r>
      <w:r w:rsidR="00B96724">
        <w:rPr>
          <w:rFonts w:ascii="Angsana New" w:hAnsi="Angsana New" w:cs="Angsana New"/>
          <w:sz w:val="28"/>
        </w:rPr>
        <w:t xml:space="preserve">the year </w:t>
      </w:r>
      <w:r w:rsidR="00EB17D6" w:rsidRPr="00EB17D6">
        <w:rPr>
          <w:rFonts w:ascii="Angsana New" w:hAnsi="Angsana New" w:cs="Angsana New"/>
          <w:sz w:val="28"/>
        </w:rPr>
        <w:t>2023</w:t>
      </w:r>
      <w:r w:rsidRPr="004F2942">
        <w:rPr>
          <w:rFonts w:ascii="Angsana New" w:hAnsi="Angsana New" w:cs="Angsana New"/>
          <w:sz w:val="28"/>
        </w:rPr>
        <w:t xml:space="preserve">, the </w:t>
      </w:r>
      <w:r w:rsidR="00B96724">
        <w:rPr>
          <w:rFonts w:ascii="Angsana New" w:hAnsi="Angsana New" w:cs="Angsana New"/>
          <w:sz w:val="28"/>
        </w:rPr>
        <w:t>G</w:t>
      </w:r>
      <w:r w:rsidRPr="004F2942">
        <w:rPr>
          <w:rFonts w:ascii="Angsana New" w:hAnsi="Angsana New" w:cs="Angsana New"/>
          <w:sz w:val="28"/>
        </w:rPr>
        <w:t xml:space="preserve">roup and the </w:t>
      </w:r>
      <w:r w:rsidR="00B96724">
        <w:rPr>
          <w:rFonts w:ascii="Angsana New" w:hAnsi="Angsana New" w:cs="Angsana New"/>
          <w:sz w:val="28"/>
        </w:rPr>
        <w:t>C</w:t>
      </w:r>
      <w:r w:rsidRPr="004F2942">
        <w:rPr>
          <w:rFonts w:ascii="Angsana New" w:hAnsi="Angsana New" w:cs="Angsana New"/>
          <w:sz w:val="28"/>
        </w:rPr>
        <w:t xml:space="preserve">ompany recognized the reversal of the allowance for merchandise value in the consolidated statement of comprehensive income. and the </w:t>
      </w:r>
      <w:r w:rsidR="00B96724">
        <w:rPr>
          <w:rFonts w:ascii="Angsana New" w:hAnsi="Angsana New" w:cs="Angsana New"/>
          <w:sz w:val="28"/>
        </w:rPr>
        <w:t>C</w:t>
      </w:r>
      <w:r w:rsidRPr="004F2942">
        <w:rPr>
          <w:rFonts w:ascii="Angsana New" w:hAnsi="Angsana New" w:cs="Angsana New"/>
          <w:sz w:val="28"/>
        </w:rPr>
        <w:t xml:space="preserve">ompany's statement of comprehensive income of Baht </w:t>
      </w:r>
      <w:r w:rsidR="00EB17D6" w:rsidRPr="00EB17D6">
        <w:rPr>
          <w:rFonts w:ascii="Angsana New" w:hAnsi="Angsana New" w:cs="Angsana New"/>
          <w:sz w:val="28"/>
        </w:rPr>
        <w:t>1</w:t>
      </w:r>
      <w:r w:rsidRPr="004F2942">
        <w:rPr>
          <w:rFonts w:ascii="Angsana New" w:hAnsi="Angsana New" w:cs="Angsana New"/>
          <w:sz w:val="28"/>
          <w:cs/>
        </w:rPr>
        <w:t>.</w:t>
      </w:r>
      <w:r w:rsidR="00EB17D6" w:rsidRPr="00EB17D6">
        <w:rPr>
          <w:rFonts w:ascii="Angsana New" w:hAnsi="Angsana New" w:cs="Angsana New"/>
          <w:sz w:val="28"/>
        </w:rPr>
        <w:t>70</w:t>
      </w:r>
      <w:r w:rsidRPr="004F2942">
        <w:rPr>
          <w:rFonts w:ascii="Angsana New" w:hAnsi="Angsana New" w:cs="Angsana New"/>
          <w:sz w:val="28"/>
          <w:cs/>
        </w:rPr>
        <w:t xml:space="preserve"> </w:t>
      </w:r>
      <w:r w:rsidRPr="004F2942">
        <w:rPr>
          <w:rFonts w:ascii="Angsana New" w:hAnsi="Angsana New" w:cs="Angsana New"/>
          <w:sz w:val="28"/>
        </w:rPr>
        <w:t xml:space="preserve">million and Baht </w:t>
      </w:r>
      <w:r w:rsidR="00EB17D6" w:rsidRPr="00EB17D6">
        <w:rPr>
          <w:rFonts w:ascii="Angsana New" w:hAnsi="Angsana New" w:cs="Angsana New"/>
          <w:sz w:val="28"/>
        </w:rPr>
        <w:t>1</w:t>
      </w:r>
      <w:r w:rsidRPr="004F2942">
        <w:rPr>
          <w:rFonts w:ascii="Angsana New" w:hAnsi="Angsana New" w:cs="Angsana New"/>
          <w:sz w:val="28"/>
          <w:cs/>
        </w:rPr>
        <w:t>.</w:t>
      </w:r>
      <w:r w:rsidR="00EB17D6" w:rsidRPr="00EB17D6">
        <w:rPr>
          <w:rFonts w:ascii="Angsana New" w:hAnsi="Angsana New" w:cs="Angsana New"/>
          <w:sz w:val="28"/>
        </w:rPr>
        <w:t>63</w:t>
      </w:r>
      <w:r w:rsidRPr="004F2942">
        <w:rPr>
          <w:rFonts w:ascii="Angsana New" w:hAnsi="Angsana New" w:cs="Angsana New"/>
          <w:sz w:val="28"/>
          <w:cs/>
        </w:rPr>
        <w:t xml:space="preserve"> </w:t>
      </w:r>
      <w:r w:rsidRPr="004F2942">
        <w:rPr>
          <w:rFonts w:ascii="Angsana New" w:hAnsi="Angsana New" w:cs="Angsana New"/>
          <w:sz w:val="28"/>
        </w:rPr>
        <w:t>million, respectively, due to the sale of such products (</w:t>
      </w:r>
      <w:r w:rsidR="00B96724">
        <w:rPr>
          <w:rFonts w:ascii="Angsana New" w:hAnsi="Angsana New" w:cs="Angsana New"/>
          <w:sz w:val="28"/>
        </w:rPr>
        <w:t>D</w:t>
      </w:r>
      <w:r w:rsidRPr="004F2942">
        <w:rPr>
          <w:rFonts w:ascii="Angsana New" w:hAnsi="Angsana New" w:cs="Angsana New"/>
          <w:sz w:val="28"/>
        </w:rPr>
        <w:t>uring</w:t>
      </w:r>
      <w:r w:rsidR="00B96724">
        <w:rPr>
          <w:rFonts w:ascii="Angsana New" w:hAnsi="Angsana New" w:cs="Angsana New"/>
          <w:sz w:val="28"/>
        </w:rPr>
        <w:t xml:space="preserve"> the year</w:t>
      </w:r>
      <w:r w:rsidRPr="004F2942">
        <w:rPr>
          <w:rFonts w:ascii="Angsana New" w:hAnsi="Angsana New" w:cs="Angsana New"/>
          <w:sz w:val="28"/>
        </w:rPr>
        <w:t xml:space="preserve"> </w:t>
      </w:r>
      <w:r w:rsidR="00EB17D6" w:rsidRPr="00EB17D6">
        <w:rPr>
          <w:rFonts w:ascii="Angsana New" w:hAnsi="Angsana New" w:cs="Angsana New"/>
          <w:sz w:val="28"/>
        </w:rPr>
        <w:t>2022</w:t>
      </w:r>
      <w:r w:rsidRPr="004F2942">
        <w:rPr>
          <w:rFonts w:ascii="Angsana New" w:hAnsi="Angsana New" w:cs="Angsana New"/>
          <w:sz w:val="28"/>
        </w:rPr>
        <w:t xml:space="preserve">, amount </w:t>
      </w:r>
      <w:r w:rsidR="00B96724">
        <w:rPr>
          <w:rFonts w:ascii="Angsana New" w:hAnsi="Angsana New" w:cs="Angsana New"/>
          <w:sz w:val="28"/>
        </w:rPr>
        <w:t xml:space="preserve">of </w:t>
      </w:r>
      <w:r w:rsidRPr="004F2942">
        <w:rPr>
          <w:rFonts w:ascii="Angsana New" w:hAnsi="Angsana New" w:cs="Angsana New"/>
          <w:sz w:val="28"/>
        </w:rPr>
        <w:t xml:space="preserve">Baht </w:t>
      </w:r>
      <w:r w:rsidR="00EB17D6" w:rsidRPr="00EB17D6">
        <w:rPr>
          <w:rFonts w:ascii="Angsana New" w:hAnsi="Angsana New" w:cs="Angsana New"/>
          <w:sz w:val="28"/>
        </w:rPr>
        <w:t>2</w:t>
      </w:r>
      <w:r w:rsidRPr="004F2942">
        <w:rPr>
          <w:rFonts w:ascii="Angsana New" w:hAnsi="Angsana New" w:cs="Angsana New"/>
          <w:sz w:val="28"/>
          <w:cs/>
        </w:rPr>
        <w:t>.</w:t>
      </w:r>
      <w:r w:rsidR="00EB17D6" w:rsidRPr="00EB17D6">
        <w:rPr>
          <w:rFonts w:ascii="Angsana New" w:hAnsi="Angsana New" w:cs="Angsana New"/>
          <w:sz w:val="28"/>
        </w:rPr>
        <w:t>41</w:t>
      </w:r>
      <w:r w:rsidRPr="004F2942">
        <w:rPr>
          <w:rFonts w:ascii="Angsana New" w:hAnsi="Angsana New" w:cs="Angsana New"/>
          <w:sz w:val="28"/>
          <w:cs/>
        </w:rPr>
        <w:t xml:space="preserve"> </w:t>
      </w:r>
      <w:r w:rsidRPr="004F2942">
        <w:rPr>
          <w:rFonts w:ascii="Angsana New" w:hAnsi="Angsana New" w:cs="Angsana New"/>
          <w:sz w:val="28"/>
        </w:rPr>
        <w:t xml:space="preserve">million and Baht </w:t>
      </w:r>
      <w:r w:rsidR="00EB17D6" w:rsidRPr="00EB17D6">
        <w:rPr>
          <w:rFonts w:ascii="Angsana New" w:hAnsi="Angsana New" w:cs="Angsana New"/>
          <w:sz w:val="28"/>
        </w:rPr>
        <w:t>1</w:t>
      </w:r>
      <w:r w:rsidRPr="004F2942">
        <w:rPr>
          <w:rFonts w:ascii="Angsana New" w:hAnsi="Angsana New" w:cs="Angsana New"/>
          <w:sz w:val="28"/>
          <w:cs/>
        </w:rPr>
        <w:t>.</w:t>
      </w:r>
      <w:r w:rsidR="00EB17D6" w:rsidRPr="00EB17D6">
        <w:rPr>
          <w:rFonts w:ascii="Angsana New" w:hAnsi="Angsana New" w:cs="Angsana New"/>
          <w:sz w:val="28"/>
        </w:rPr>
        <w:t>81</w:t>
      </w:r>
      <w:r w:rsidRPr="004F2942">
        <w:rPr>
          <w:rFonts w:ascii="Angsana New" w:hAnsi="Angsana New" w:cs="Angsana New"/>
          <w:sz w:val="28"/>
          <w:cs/>
        </w:rPr>
        <w:t xml:space="preserve"> </w:t>
      </w:r>
      <w:r w:rsidRPr="004F2942">
        <w:rPr>
          <w:rFonts w:ascii="Angsana New" w:hAnsi="Angsana New" w:cs="Angsana New"/>
          <w:sz w:val="28"/>
        </w:rPr>
        <w:t>million, respectively).</w:t>
      </w:r>
    </w:p>
    <w:p w14:paraId="2891C97A" w14:textId="77777777" w:rsidR="0073268D" w:rsidRPr="004F2942" w:rsidRDefault="00424046" w:rsidP="004F2942">
      <w:pPr>
        <w:pStyle w:val="a7"/>
        <w:spacing w:before="120" w:after="0" w:line="240" w:lineRule="auto"/>
        <w:ind w:left="284"/>
        <w:contextualSpacing w:val="0"/>
        <w:jc w:val="thaiDistribute"/>
        <w:rPr>
          <w:rFonts w:ascii="Angsana New" w:hAnsi="Angsana New" w:cs="Angsana New" w:hint="cs"/>
          <w:sz w:val="28"/>
        </w:rPr>
      </w:pPr>
      <w:r w:rsidRPr="004F2942">
        <w:rPr>
          <w:rFonts w:ascii="Angsana New" w:hAnsi="Angsana New" w:cs="Angsana New"/>
          <w:sz w:val="28"/>
        </w:rPr>
        <w:t xml:space="preserve">During </w:t>
      </w:r>
      <w:r w:rsidR="00B96724">
        <w:rPr>
          <w:rFonts w:ascii="Angsana New" w:hAnsi="Angsana New" w:cs="Angsana New"/>
          <w:sz w:val="28"/>
        </w:rPr>
        <w:t xml:space="preserve">the year </w:t>
      </w:r>
      <w:r w:rsidR="00EB17D6" w:rsidRPr="00EB17D6">
        <w:rPr>
          <w:rFonts w:ascii="Angsana New" w:hAnsi="Angsana New" w:cs="Angsana New"/>
          <w:sz w:val="28"/>
        </w:rPr>
        <w:t>2023</w:t>
      </w:r>
      <w:r w:rsidRPr="004F2942">
        <w:rPr>
          <w:rFonts w:ascii="Angsana New" w:hAnsi="Angsana New" w:cs="Angsana New"/>
          <w:sz w:val="28"/>
        </w:rPr>
        <w:t xml:space="preserve">, the </w:t>
      </w:r>
      <w:r w:rsidR="00B96724">
        <w:rPr>
          <w:rFonts w:ascii="Angsana New" w:hAnsi="Angsana New" w:cs="Angsana New"/>
          <w:sz w:val="28"/>
        </w:rPr>
        <w:t>G</w:t>
      </w:r>
      <w:r w:rsidRPr="004F2942">
        <w:rPr>
          <w:rFonts w:ascii="Angsana New" w:hAnsi="Angsana New" w:cs="Angsana New"/>
          <w:sz w:val="28"/>
        </w:rPr>
        <w:t xml:space="preserve">roup changed the purpose of the use of certain inventories and transferred such inventories to land. Buildings and equipment, amounting to Baht </w:t>
      </w:r>
      <w:r w:rsidR="00EB17D6" w:rsidRPr="00EB17D6">
        <w:rPr>
          <w:rFonts w:ascii="Angsana New" w:hAnsi="Angsana New" w:cs="Angsana New"/>
          <w:sz w:val="28"/>
        </w:rPr>
        <w:t>0</w:t>
      </w:r>
      <w:r w:rsidRPr="004F2942">
        <w:rPr>
          <w:rFonts w:ascii="Angsana New" w:hAnsi="Angsana New" w:cs="Angsana New"/>
          <w:sz w:val="28"/>
          <w:cs/>
        </w:rPr>
        <w:t>.</w:t>
      </w:r>
      <w:r w:rsidR="00EB17D6" w:rsidRPr="00EB17D6">
        <w:rPr>
          <w:rFonts w:ascii="Angsana New" w:hAnsi="Angsana New" w:cs="Angsana New"/>
          <w:sz w:val="28"/>
        </w:rPr>
        <w:t>17</w:t>
      </w:r>
      <w:r w:rsidRPr="004F2942">
        <w:rPr>
          <w:rFonts w:ascii="Angsana New" w:hAnsi="Angsana New" w:cs="Angsana New"/>
          <w:sz w:val="28"/>
          <w:cs/>
        </w:rPr>
        <w:t xml:space="preserve"> </w:t>
      </w:r>
      <w:r w:rsidRPr="004F2942">
        <w:rPr>
          <w:rFonts w:ascii="Angsana New" w:hAnsi="Angsana New" w:cs="Angsana New"/>
          <w:sz w:val="28"/>
        </w:rPr>
        <w:t xml:space="preserve">million (Note </w:t>
      </w:r>
      <w:r w:rsidR="00EB17D6" w:rsidRPr="00EB17D6">
        <w:rPr>
          <w:rFonts w:ascii="Angsana New" w:hAnsi="Angsana New" w:cs="Angsana New"/>
          <w:sz w:val="28"/>
        </w:rPr>
        <w:t>14</w:t>
      </w:r>
      <w:r w:rsidRPr="004F2942">
        <w:rPr>
          <w:rFonts w:ascii="Angsana New" w:hAnsi="Angsana New" w:cs="Angsana New"/>
          <w:sz w:val="28"/>
          <w:cs/>
        </w:rPr>
        <w:t>).</w:t>
      </w:r>
    </w:p>
    <w:p w14:paraId="7BEB0C7B" w14:textId="77777777" w:rsidR="0073268D" w:rsidRPr="004F2942" w:rsidRDefault="00424046" w:rsidP="004F2942">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lastRenderedPageBreak/>
        <w:t>During</w:t>
      </w:r>
      <w:r w:rsidR="00B96724">
        <w:rPr>
          <w:rFonts w:ascii="Angsana New" w:hAnsi="Angsana New" w:cs="Angsana New"/>
          <w:sz w:val="28"/>
        </w:rPr>
        <w:t xml:space="preserve"> the year</w:t>
      </w:r>
      <w:r w:rsidRPr="004F2942">
        <w:rPr>
          <w:rFonts w:ascii="Angsana New" w:hAnsi="Angsana New" w:cs="Angsana New"/>
          <w:sz w:val="28"/>
        </w:rPr>
        <w:t xml:space="preserve"> </w:t>
      </w:r>
      <w:r w:rsidR="00EB17D6" w:rsidRPr="00EB17D6">
        <w:rPr>
          <w:rFonts w:ascii="Angsana New" w:hAnsi="Angsana New" w:cs="Angsana New"/>
          <w:sz w:val="28"/>
        </w:rPr>
        <w:t>2022</w:t>
      </w:r>
      <w:r w:rsidRPr="004F2942">
        <w:rPr>
          <w:rFonts w:ascii="Angsana New" w:hAnsi="Angsana New" w:cs="Angsana New"/>
          <w:sz w:val="28"/>
        </w:rPr>
        <w:t xml:space="preserve">, the </w:t>
      </w:r>
      <w:r w:rsidR="00B96724">
        <w:rPr>
          <w:rFonts w:ascii="Angsana New" w:hAnsi="Angsana New" w:cs="Angsana New"/>
          <w:sz w:val="28"/>
        </w:rPr>
        <w:t>G</w:t>
      </w:r>
      <w:r w:rsidRPr="004F2942">
        <w:rPr>
          <w:rFonts w:ascii="Angsana New" w:hAnsi="Angsana New" w:cs="Angsana New"/>
          <w:sz w:val="28"/>
        </w:rPr>
        <w:t xml:space="preserve">roup changed the purpose of the use of certain inventories and transferred such inventories to land. Buildings and equipment, amounting to Baht </w:t>
      </w:r>
      <w:r w:rsidR="00EB17D6" w:rsidRPr="00EB17D6">
        <w:rPr>
          <w:rFonts w:ascii="Angsana New" w:hAnsi="Angsana New" w:cs="Angsana New"/>
          <w:sz w:val="28"/>
        </w:rPr>
        <w:t>8</w:t>
      </w:r>
      <w:r w:rsidRPr="004F2942">
        <w:rPr>
          <w:rFonts w:ascii="Angsana New" w:hAnsi="Angsana New" w:cs="Angsana New"/>
          <w:sz w:val="28"/>
          <w:cs/>
        </w:rPr>
        <w:t>.</w:t>
      </w:r>
      <w:r w:rsidR="00EB17D6" w:rsidRPr="00EB17D6">
        <w:rPr>
          <w:rFonts w:ascii="Angsana New" w:hAnsi="Angsana New" w:cs="Angsana New"/>
          <w:sz w:val="28"/>
        </w:rPr>
        <w:t>41</w:t>
      </w:r>
      <w:r w:rsidRPr="004F2942">
        <w:rPr>
          <w:rFonts w:ascii="Angsana New" w:hAnsi="Angsana New" w:cs="Angsana New"/>
          <w:sz w:val="28"/>
          <w:cs/>
        </w:rPr>
        <w:t xml:space="preserve"> </w:t>
      </w:r>
      <w:r w:rsidRPr="004F2942">
        <w:rPr>
          <w:rFonts w:ascii="Angsana New" w:hAnsi="Angsana New" w:cs="Angsana New"/>
          <w:sz w:val="28"/>
        </w:rPr>
        <w:t xml:space="preserve">million (Note </w:t>
      </w:r>
      <w:r w:rsidR="00EB17D6" w:rsidRPr="00EB17D6">
        <w:rPr>
          <w:rFonts w:ascii="Angsana New" w:hAnsi="Angsana New" w:cs="Angsana New"/>
          <w:sz w:val="28"/>
        </w:rPr>
        <w:t>14</w:t>
      </w:r>
      <w:r w:rsidRPr="004F2942">
        <w:rPr>
          <w:rFonts w:ascii="Angsana New" w:hAnsi="Angsana New" w:cs="Angsana New"/>
          <w:sz w:val="28"/>
          <w:cs/>
        </w:rPr>
        <w:t>).</w:t>
      </w:r>
    </w:p>
    <w:p w14:paraId="034ACF9C" w14:textId="77777777" w:rsidR="0073268D" w:rsidRPr="004F2942" w:rsidRDefault="00424046" w:rsidP="004F2942">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t xml:space="preserve">As at December </w:t>
      </w:r>
      <w:r w:rsidR="00EB17D6" w:rsidRPr="00EB17D6">
        <w:rPr>
          <w:rFonts w:ascii="Angsana New" w:hAnsi="Angsana New" w:cs="Angsana New"/>
          <w:sz w:val="28"/>
        </w:rPr>
        <w:t>31</w:t>
      </w:r>
      <w:r w:rsidRPr="004F2942">
        <w:rPr>
          <w:rFonts w:ascii="Angsana New" w:hAnsi="Angsana New" w:cs="Angsana New"/>
          <w:sz w:val="28"/>
        </w:rPr>
        <w:t xml:space="preserve">, </w:t>
      </w:r>
      <w:r w:rsidR="00EB17D6" w:rsidRPr="00EB17D6">
        <w:rPr>
          <w:rFonts w:ascii="Angsana New" w:hAnsi="Angsana New" w:cs="Angsana New"/>
          <w:sz w:val="28"/>
        </w:rPr>
        <w:t>2023</w:t>
      </w:r>
      <w:r w:rsidRPr="004F2942">
        <w:rPr>
          <w:rFonts w:ascii="Angsana New" w:hAnsi="Angsana New" w:cs="Angsana New"/>
          <w:sz w:val="28"/>
        </w:rPr>
        <w:t xml:space="preserve">, the </w:t>
      </w:r>
      <w:r w:rsidR="00B96724">
        <w:rPr>
          <w:rFonts w:ascii="Angsana New" w:hAnsi="Angsana New" w:cs="Angsana New"/>
          <w:sz w:val="28"/>
        </w:rPr>
        <w:t>C</w:t>
      </w:r>
      <w:r w:rsidRPr="004F2942">
        <w:rPr>
          <w:rFonts w:ascii="Angsana New" w:hAnsi="Angsana New" w:cs="Angsana New"/>
          <w:sz w:val="28"/>
        </w:rPr>
        <w:t xml:space="preserve">ompany has </w:t>
      </w:r>
      <w:r w:rsidR="00B96724">
        <w:rPr>
          <w:rFonts w:ascii="Angsana New" w:hAnsi="Angsana New" w:cs="Angsana New"/>
          <w:sz w:val="28"/>
        </w:rPr>
        <w:t>acquired</w:t>
      </w:r>
      <w:r w:rsidRPr="004F2942">
        <w:rPr>
          <w:rFonts w:ascii="Angsana New" w:hAnsi="Angsana New" w:cs="Angsana New"/>
          <w:sz w:val="28"/>
        </w:rPr>
        <w:t xml:space="preserve"> land</w:t>
      </w:r>
      <w:r w:rsidR="00B96724">
        <w:rPr>
          <w:rFonts w:ascii="Angsana New" w:hAnsi="Angsana New" w:cs="Angsana New"/>
          <w:sz w:val="28"/>
        </w:rPr>
        <w:t>.</w:t>
      </w:r>
      <w:r w:rsidRPr="004F2942">
        <w:rPr>
          <w:rFonts w:ascii="Angsana New" w:hAnsi="Angsana New" w:cs="Angsana New"/>
          <w:sz w:val="28"/>
        </w:rPr>
        <w:t xml:space="preserve"> </w:t>
      </w:r>
      <w:r w:rsidR="00B96724" w:rsidRPr="004F2942">
        <w:rPr>
          <w:rFonts w:ascii="Angsana New" w:hAnsi="Angsana New" w:cs="Angsana New"/>
          <w:sz w:val="28"/>
        </w:rPr>
        <w:t>The book value</w:t>
      </w:r>
      <w:r w:rsidRPr="004F2942">
        <w:rPr>
          <w:rFonts w:ascii="Angsana New" w:hAnsi="Angsana New" w:cs="Angsana New"/>
          <w:sz w:val="28"/>
        </w:rPr>
        <w:t xml:space="preserve"> of</w:t>
      </w:r>
      <w:r w:rsidR="00335AC2">
        <w:rPr>
          <w:rFonts w:ascii="Angsana New" w:hAnsi="Angsana New" w:cs="Angsana New"/>
          <w:sz w:val="28"/>
        </w:rPr>
        <w:t xml:space="preserve"> Baht</w:t>
      </w:r>
      <w:r w:rsidRPr="004F2942">
        <w:rPr>
          <w:rFonts w:ascii="Angsana New" w:hAnsi="Angsana New" w:cs="Angsana New"/>
          <w:sz w:val="28"/>
        </w:rPr>
        <w:t xml:space="preserve"> </w:t>
      </w:r>
      <w:r w:rsidR="00EB17D6" w:rsidRPr="00EB17D6">
        <w:rPr>
          <w:rFonts w:ascii="Angsana New" w:hAnsi="Angsana New" w:cs="Angsana New"/>
          <w:sz w:val="28"/>
        </w:rPr>
        <w:t>259</w:t>
      </w:r>
      <w:r w:rsidRPr="004F2942">
        <w:rPr>
          <w:rFonts w:ascii="Angsana New" w:hAnsi="Angsana New" w:cs="Angsana New"/>
          <w:sz w:val="28"/>
          <w:cs/>
        </w:rPr>
        <w:t>.</w:t>
      </w:r>
      <w:r w:rsidR="00EB17D6" w:rsidRPr="00EB17D6">
        <w:rPr>
          <w:rFonts w:ascii="Angsana New" w:hAnsi="Angsana New" w:cs="Angsana New"/>
          <w:sz w:val="28"/>
        </w:rPr>
        <w:t>61</w:t>
      </w:r>
      <w:r w:rsidRPr="004F2942">
        <w:rPr>
          <w:rFonts w:ascii="Angsana New" w:hAnsi="Angsana New" w:cs="Angsana New"/>
          <w:sz w:val="28"/>
          <w:cs/>
        </w:rPr>
        <w:t xml:space="preserve"> </w:t>
      </w:r>
      <w:r w:rsidRPr="004F2942">
        <w:rPr>
          <w:rFonts w:ascii="Angsana New" w:hAnsi="Angsana New" w:cs="Angsana New"/>
          <w:sz w:val="28"/>
        </w:rPr>
        <w:t xml:space="preserve">million from a subsidiary </w:t>
      </w:r>
      <w:r w:rsidR="00B96724">
        <w:rPr>
          <w:rFonts w:ascii="Angsana New" w:hAnsi="Angsana New" w:cs="Angsana New"/>
          <w:sz w:val="28"/>
        </w:rPr>
        <w:t xml:space="preserve">is </w:t>
      </w:r>
      <w:r w:rsidRPr="004F2942">
        <w:rPr>
          <w:rFonts w:ascii="Angsana New" w:hAnsi="Angsana New" w:cs="Angsana New"/>
          <w:sz w:val="28"/>
        </w:rPr>
        <w:t xml:space="preserve">collateral for a </w:t>
      </w:r>
      <w:r w:rsidR="00B96724">
        <w:rPr>
          <w:rFonts w:ascii="Angsana New" w:hAnsi="Angsana New" w:cs="Angsana New"/>
          <w:sz w:val="28"/>
        </w:rPr>
        <w:t xml:space="preserve">bank </w:t>
      </w:r>
      <w:r w:rsidRPr="004F2942">
        <w:rPr>
          <w:rFonts w:ascii="Angsana New" w:hAnsi="Angsana New" w:cs="Angsana New"/>
          <w:sz w:val="28"/>
        </w:rPr>
        <w:t xml:space="preserve">credit line (Note </w:t>
      </w:r>
      <w:r w:rsidR="00EB17D6" w:rsidRPr="00EB17D6">
        <w:rPr>
          <w:rFonts w:ascii="Angsana New" w:hAnsi="Angsana New" w:cs="Angsana New"/>
          <w:sz w:val="28"/>
        </w:rPr>
        <w:t>25</w:t>
      </w:r>
      <w:r w:rsidRPr="004F2942">
        <w:rPr>
          <w:rFonts w:ascii="Angsana New" w:hAnsi="Angsana New" w:cs="Angsana New"/>
          <w:sz w:val="28"/>
          <w:cs/>
        </w:rPr>
        <w:t>).</w:t>
      </w:r>
    </w:p>
    <w:p w14:paraId="680B4FFD" w14:textId="77777777" w:rsidR="0073268D" w:rsidRDefault="00424046" w:rsidP="004F2942">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t xml:space="preserve">As at December </w:t>
      </w:r>
      <w:r w:rsidR="00EB17D6" w:rsidRPr="00EB17D6">
        <w:rPr>
          <w:rFonts w:ascii="Angsana New" w:hAnsi="Angsana New" w:cs="Angsana New"/>
          <w:sz w:val="28"/>
        </w:rPr>
        <w:t>31</w:t>
      </w:r>
      <w:r w:rsidRPr="004F2942">
        <w:rPr>
          <w:rFonts w:ascii="Angsana New" w:hAnsi="Angsana New" w:cs="Angsana New"/>
          <w:sz w:val="28"/>
        </w:rPr>
        <w:t xml:space="preserve">, </w:t>
      </w:r>
      <w:r w:rsidR="00EB17D6" w:rsidRPr="00EB17D6">
        <w:rPr>
          <w:rFonts w:ascii="Angsana New" w:hAnsi="Angsana New" w:cs="Angsana New"/>
          <w:sz w:val="28"/>
        </w:rPr>
        <w:t>2023</w:t>
      </w:r>
      <w:r w:rsidRPr="004F2942">
        <w:rPr>
          <w:rFonts w:ascii="Angsana New" w:hAnsi="Angsana New" w:cs="Angsana New"/>
          <w:sz w:val="28"/>
        </w:rPr>
        <w:t xml:space="preserve">, the </w:t>
      </w:r>
      <w:r w:rsidR="00C35638">
        <w:rPr>
          <w:rFonts w:ascii="Angsana New" w:hAnsi="Angsana New" w:cs="Angsana New"/>
          <w:sz w:val="28"/>
        </w:rPr>
        <w:t>C</w:t>
      </w:r>
      <w:r w:rsidRPr="004F2942">
        <w:rPr>
          <w:rFonts w:ascii="Angsana New" w:hAnsi="Angsana New" w:cs="Angsana New"/>
          <w:sz w:val="28"/>
        </w:rPr>
        <w:t xml:space="preserve">ompany has acquired land and commercial buildings. The book value of Baht </w:t>
      </w:r>
      <w:r w:rsidR="00EB17D6" w:rsidRPr="00EB17D6">
        <w:rPr>
          <w:rFonts w:ascii="Angsana New" w:hAnsi="Angsana New" w:cs="Angsana New"/>
          <w:sz w:val="28"/>
        </w:rPr>
        <w:t>31</w:t>
      </w:r>
      <w:r w:rsidRPr="004F2942">
        <w:rPr>
          <w:rFonts w:ascii="Angsana New" w:hAnsi="Angsana New" w:cs="Angsana New"/>
          <w:sz w:val="28"/>
          <w:cs/>
        </w:rPr>
        <w:t>.</w:t>
      </w:r>
      <w:r w:rsidR="00EB17D6" w:rsidRPr="00EB17D6">
        <w:rPr>
          <w:rFonts w:ascii="Angsana New" w:hAnsi="Angsana New" w:cs="Angsana New"/>
          <w:sz w:val="28"/>
        </w:rPr>
        <w:t>37</w:t>
      </w:r>
      <w:r w:rsidRPr="004F2942">
        <w:rPr>
          <w:rFonts w:ascii="Angsana New" w:hAnsi="Angsana New" w:cs="Angsana New"/>
          <w:sz w:val="28"/>
          <w:cs/>
        </w:rPr>
        <w:t xml:space="preserve"> </w:t>
      </w:r>
      <w:r w:rsidRPr="004F2942">
        <w:rPr>
          <w:rFonts w:ascii="Angsana New" w:hAnsi="Angsana New" w:cs="Angsana New"/>
          <w:sz w:val="28"/>
        </w:rPr>
        <w:t xml:space="preserve">million of the subsidiary is collateral for a bank credit line (Note </w:t>
      </w:r>
      <w:r w:rsidR="00EB17D6" w:rsidRPr="00EB17D6">
        <w:rPr>
          <w:rFonts w:ascii="Angsana New" w:hAnsi="Angsana New" w:cs="Angsana New"/>
          <w:sz w:val="28"/>
        </w:rPr>
        <w:t>38</w:t>
      </w:r>
      <w:r w:rsidRPr="004F2942">
        <w:rPr>
          <w:rFonts w:ascii="Angsana New" w:hAnsi="Angsana New" w:cs="Angsana New"/>
          <w:sz w:val="28"/>
          <w:cs/>
        </w:rPr>
        <w:t>.</w:t>
      </w:r>
      <w:r w:rsidR="00EB17D6" w:rsidRPr="00EB17D6">
        <w:rPr>
          <w:rFonts w:ascii="Angsana New" w:hAnsi="Angsana New" w:cs="Angsana New"/>
          <w:sz w:val="28"/>
        </w:rPr>
        <w:t>1</w:t>
      </w:r>
      <w:r w:rsidRPr="004F2942">
        <w:rPr>
          <w:rFonts w:ascii="Angsana New" w:hAnsi="Angsana New" w:cs="Angsana New"/>
          <w:sz w:val="28"/>
          <w:cs/>
        </w:rPr>
        <w:t>).</w:t>
      </w:r>
    </w:p>
    <w:p w14:paraId="15087F39" w14:textId="77777777" w:rsidR="00353AC9" w:rsidRPr="004F2942" w:rsidRDefault="00353AC9" w:rsidP="004F2942">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t>Financial asset</w:t>
      </w:r>
    </w:p>
    <w:p w14:paraId="02055DD1" w14:textId="77777777" w:rsidR="00353AC9" w:rsidRPr="004F2942" w:rsidRDefault="00353AC9" w:rsidP="004F2942">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4F2942">
        <w:rPr>
          <w:rFonts w:ascii="Angsana New" w:hAnsi="Angsana New" w:cs="Angsana New"/>
          <w:b/>
          <w:bCs/>
          <w:sz w:val="28"/>
        </w:rPr>
        <w:t>Account receivables of real estate project under financial lease agreement</w:t>
      </w:r>
      <w:r w:rsidR="00763E41" w:rsidRPr="004F2942">
        <w:rPr>
          <w:rFonts w:ascii="Angsana New" w:hAnsi="Angsana New" w:cs="Angsana New"/>
          <w:b/>
          <w:bCs/>
          <w:sz w:val="28"/>
        </w:rPr>
        <w:t>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4D87D765" w14:textId="77777777" w:rsidTr="002879E8">
        <w:trPr>
          <w:cantSplit/>
        </w:trPr>
        <w:tc>
          <w:tcPr>
            <w:tcW w:w="3119" w:type="dxa"/>
          </w:tcPr>
          <w:p w14:paraId="22ECBF91"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5526" w:type="dxa"/>
            <w:gridSpan w:val="7"/>
          </w:tcPr>
          <w:p w14:paraId="6F7DF0B2"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00F3405A" w:rsidRPr="004F2942">
              <w:rPr>
                <w:rFonts w:ascii="Angsana New" w:eastAsia="Times New Roman" w:hAnsi="Angsana New" w:cs="Angsana New"/>
                <w:sz w:val="28"/>
                <w:lang w:val="en-GB"/>
              </w:rPr>
              <w:t>Unit :</w:t>
            </w:r>
            <w:r w:rsidR="00B24F58" w:rsidRPr="004F2942">
              <w:rPr>
                <w:rFonts w:ascii="Angsana New" w:eastAsia="Times New Roman" w:hAnsi="Angsana New" w:cs="Angsana New"/>
                <w:sz w:val="28"/>
                <w:cs/>
                <w:lang w:val="en-GB"/>
              </w:rPr>
              <w:t xml:space="preserve">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4211625C" w14:textId="77777777" w:rsidTr="002879E8">
        <w:trPr>
          <w:cantSplit/>
        </w:trPr>
        <w:tc>
          <w:tcPr>
            <w:tcW w:w="3119" w:type="dxa"/>
          </w:tcPr>
          <w:p w14:paraId="6F5F2BC2"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311EAB29"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00991D23"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0CFF8802"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C3EE4" w:rsidRPr="004F2942" w14:paraId="73930CCE" w14:textId="77777777" w:rsidTr="002879E8">
        <w:trPr>
          <w:cantSplit/>
          <w:trHeight w:val="70"/>
        </w:trPr>
        <w:tc>
          <w:tcPr>
            <w:tcW w:w="3119" w:type="dxa"/>
          </w:tcPr>
          <w:p w14:paraId="2FF73A27" w14:textId="77777777" w:rsidR="00FC3EE4" w:rsidRPr="004F2942" w:rsidRDefault="00FC3EE4" w:rsidP="004F294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3A7EBA6B"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AC262F4"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E5AFA70"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034685B0"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43837319"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4E36ED6"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41FCFA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3" w:type="dxa"/>
          </w:tcPr>
          <w:p w14:paraId="136EE1B6" w14:textId="77777777" w:rsidR="00FC3EE4" w:rsidRPr="004F2942" w:rsidRDefault="00FC3EE4"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1FD5CFFF"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8992B0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57155B27"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6956C14E"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4042BAE2"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B083901"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57FD173"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353AC9" w:rsidRPr="004F2942" w14:paraId="2F97CCA3" w14:textId="77777777" w:rsidTr="002879E8">
        <w:tblPrEx>
          <w:tblCellMar>
            <w:left w:w="108" w:type="dxa"/>
            <w:right w:w="108" w:type="dxa"/>
          </w:tblCellMar>
        </w:tblPrEx>
        <w:tc>
          <w:tcPr>
            <w:tcW w:w="3119" w:type="dxa"/>
            <w:shd w:val="clear" w:color="auto" w:fill="auto"/>
          </w:tcPr>
          <w:p w14:paraId="6B5F277B" w14:textId="77777777" w:rsidR="00353AC9" w:rsidRPr="004F2942" w:rsidRDefault="00353AC9"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Account receivables of real estate </w:t>
            </w:r>
          </w:p>
        </w:tc>
        <w:tc>
          <w:tcPr>
            <w:tcW w:w="1174" w:type="dxa"/>
            <w:shd w:val="clear" w:color="auto" w:fill="auto"/>
          </w:tcPr>
          <w:p w14:paraId="3C7A820F" w14:textId="77777777" w:rsidR="00353AC9" w:rsidRPr="004F2942" w:rsidRDefault="00353AC9" w:rsidP="004F294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42DC5456" w14:textId="77777777" w:rsidR="00353AC9" w:rsidRPr="004F2942" w:rsidRDefault="00353AC9" w:rsidP="004F2942">
            <w:pPr>
              <w:spacing w:after="0" w:line="240" w:lineRule="auto"/>
              <w:jc w:val="right"/>
              <w:rPr>
                <w:rFonts w:ascii="Angsana New" w:eastAsia="Times New Roman" w:hAnsi="Angsana New" w:cs="Angsana New"/>
                <w:sz w:val="28"/>
                <w:rtl/>
                <w:cs/>
              </w:rPr>
            </w:pPr>
          </w:p>
        </w:tc>
        <w:tc>
          <w:tcPr>
            <w:tcW w:w="1174" w:type="dxa"/>
            <w:shd w:val="clear" w:color="auto" w:fill="auto"/>
            <w:vAlign w:val="center"/>
          </w:tcPr>
          <w:p w14:paraId="199C4DBF" w14:textId="77777777" w:rsidR="00353AC9" w:rsidRPr="004F2942" w:rsidRDefault="00353AC9"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1C5F5E72"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1166" w:type="dxa"/>
            <w:shd w:val="clear" w:color="auto" w:fill="auto"/>
          </w:tcPr>
          <w:p w14:paraId="11B70EE3" w14:textId="77777777" w:rsidR="00353AC9" w:rsidRPr="004F2942" w:rsidRDefault="00353AC9" w:rsidP="004F294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36C2DB47" w14:textId="77777777" w:rsidR="00353AC9" w:rsidRPr="004F2942" w:rsidRDefault="00353AC9" w:rsidP="004F2942">
            <w:pPr>
              <w:spacing w:after="0" w:line="240" w:lineRule="auto"/>
              <w:ind w:left="-92"/>
              <w:jc w:val="right"/>
              <w:rPr>
                <w:rFonts w:ascii="Angsana New" w:eastAsia="Times New Roman" w:hAnsi="Angsana New" w:cs="Angsana New"/>
                <w:sz w:val="28"/>
              </w:rPr>
            </w:pPr>
          </w:p>
        </w:tc>
        <w:tc>
          <w:tcPr>
            <w:tcW w:w="1165" w:type="dxa"/>
            <w:shd w:val="clear" w:color="auto" w:fill="auto"/>
            <w:vAlign w:val="center"/>
          </w:tcPr>
          <w:p w14:paraId="6C631133" w14:textId="77777777" w:rsidR="00353AC9" w:rsidRPr="004F2942" w:rsidRDefault="00353AC9" w:rsidP="004F2942">
            <w:pPr>
              <w:spacing w:after="0" w:line="240" w:lineRule="auto"/>
              <w:ind w:left="-92"/>
              <w:jc w:val="right"/>
              <w:rPr>
                <w:rFonts w:ascii="Angsana New" w:eastAsia="Times New Roman" w:hAnsi="Angsana New" w:cs="Angsana New"/>
                <w:sz w:val="28"/>
                <w:lang w:val="en-GB"/>
              </w:rPr>
            </w:pPr>
          </w:p>
        </w:tc>
      </w:tr>
      <w:tr w:rsidR="00954624" w:rsidRPr="004F2942" w14:paraId="1756AABC" w14:textId="77777777" w:rsidTr="002879E8">
        <w:tblPrEx>
          <w:tblCellMar>
            <w:left w:w="108" w:type="dxa"/>
            <w:right w:w="108" w:type="dxa"/>
          </w:tblCellMar>
        </w:tblPrEx>
        <w:tc>
          <w:tcPr>
            <w:tcW w:w="3119" w:type="dxa"/>
            <w:shd w:val="clear" w:color="auto" w:fill="auto"/>
          </w:tcPr>
          <w:p w14:paraId="6D924D79" w14:textId="77777777" w:rsidR="00954624" w:rsidRPr="004F2942" w:rsidRDefault="00954624"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 xml:space="preserve">     Project under financial lease</w:t>
            </w:r>
          </w:p>
        </w:tc>
        <w:tc>
          <w:tcPr>
            <w:tcW w:w="1174" w:type="dxa"/>
            <w:shd w:val="clear" w:color="auto" w:fill="auto"/>
          </w:tcPr>
          <w:p w14:paraId="20B30702" w14:textId="77777777" w:rsidR="00954624" w:rsidRPr="004F2942" w:rsidRDefault="00954624" w:rsidP="004F294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0F20885C" w14:textId="77777777" w:rsidR="00954624" w:rsidRPr="004F2942" w:rsidRDefault="00954624" w:rsidP="004F2942">
            <w:pPr>
              <w:spacing w:after="0" w:line="240" w:lineRule="auto"/>
              <w:jc w:val="right"/>
              <w:rPr>
                <w:rFonts w:ascii="Angsana New" w:eastAsia="Times New Roman" w:hAnsi="Angsana New" w:cs="Angsana New"/>
                <w:sz w:val="28"/>
                <w:rtl/>
                <w:cs/>
              </w:rPr>
            </w:pPr>
          </w:p>
        </w:tc>
        <w:tc>
          <w:tcPr>
            <w:tcW w:w="1174" w:type="dxa"/>
            <w:shd w:val="clear" w:color="auto" w:fill="auto"/>
            <w:vAlign w:val="center"/>
          </w:tcPr>
          <w:p w14:paraId="6E1BE079" w14:textId="77777777" w:rsidR="00954624" w:rsidRPr="004F2942" w:rsidRDefault="00954624"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3E7F84DB" w14:textId="77777777" w:rsidR="00954624" w:rsidRPr="004F2942" w:rsidRDefault="00954624" w:rsidP="004F2942">
            <w:pPr>
              <w:spacing w:after="0" w:line="240" w:lineRule="auto"/>
              <w:rPr>
                <w:rFonts w:ascii="Angsana New" w:eastAsia="Times New Roman" w:hAnsi="Angsana New" w:cs="Angsana New"/>
                <w:sz w:val="28"/>
                <w:cs/>
                <w:lang w:val="th-TH"/>
              </w:rPr>
            </w:pPr>
          </w:p>
        </w:tc>
        <w:tc>
          <w:tcPr>
            <w:tcW w:w="1166" w:type="dxa"/>
            <w:shd w:val="clear" w:color="auto" w:fill="auto"/>
          </w:tcPr>
          <w:p w14:paraId="3D18ABFC" w14:textId="77777777" w:rsidR="00954624" w:rsidRPr="004F2942" w:rsidRDefault="00954624" w:rsidP="004F294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68AC7FF" w14:textId="77777777" w:rsidR="00954624" w:rsidRPr="004F2942" w:rsidRDefault="00954624" w:rsidP="004F2942">
            <w:pPr>
              <w:spacing w:after="0" w:line="240" w:lineRule="auto"/>
              <w:ind w:left="-92"/>
              <w:jc w:val="right"/>
              <w:rPr>
                <w:rFonts w:ascii="Angsana New" w:eastAsia="Times New Roman" w:hAnsi="Angsana New" w:cs="Angsana New"/>
                <w:sz w:val="28"/>
              </w:rPr>
            </w:pPr>
          </w:p>
        </w:tc>
        <w:tc>
          <w:tcPr>
            <w:tcW w:w="1165" w:type="dxa"/>
            <w:shd w:val="clear" w:color="auto" w:fill="auto"/>
            <w:vAlign w:val="center"/>
          </w:tcPr>
          <w:p w14:paraId="45277F97" w14:textId="77777777" w:rsidR="00954624" w:rsidRPr="004F2942" w:rsidRDefault="00954624" w:rsidP="004F2942">
            <w:pPr>
              <w:spacing w:after="0" w:line="240" w:lineRule="auto"/>
              <w:ind w:left="-92"/>
              <w:jc w:val="right"/>
              <w:rPr>
                <w:rFonts w:ascii="Angsana New" w:eastAsia="Times New Roman" w:hAnsi="Angsana New" w:cs="Angsana New"/>
                <w:sz w:val="28"/>
                <w:lang w:val="en-GB"/>
              </w:rPr>
            </w:pPr>
          </w:p>
        </w:tc>
      </w:tr>
      <w:tr w:rsidR="0073268D" w:rsidRPr="004F2942" w14:paraId="09AABF78" w14:textId="77777777" w:rsidTr="00424046">
        <w:tblPrEx>
          <w:tblCellMar>
            <w:left w:w="108" w:type="dxa"/>
            <w:right w:w="108" w:type="dxa"/>
          </w:tblCellMar>
        </w:tblPrEx>
        <w:tc>
          <w:tcPr>
            <w:tcW w:w="3119" w:type="dxa"/>
            <w:shd w:val="clear" w:color="auto" w:fill="auto"/>
          </w:tcPr>
          <w:p w14:paraId="72E0B0D5" w14:textId="77777777" w:rsidR="0073268D" w:rsidRPr="004F2942" w:rsidRDefault="0073268D"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agreement</w:t>
            </w:r>
          </w:p>
        </w:tc>
        <w:tc>
          <w:tcPr>
            <w:tcW w:w="1174" w:type="dxa"/>
            <w:shd w:val="clear" w:color="auto" w:fill="auto"/>
            <w:vAlign w:val="bottom"/>
          </w:tcPr>
          <w:p w14:paraId="30ECC09C"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110,462,351</w:t>
            </w:r>
          </w:p>
        </w:tc>
        <w:tc>
          <w:tcPr>
            <w:tcW w:w="282" w:type="dxa"/>
            <w:shd w:val="clear" w:color="auto" w:fill="auto"/>
            <w:vAlign w:val="bottom"/>
          </w:tcPr>
          <w:p w14:paraId="05A5E370"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4812ED18" w14:textId="77777777" w:rsidR="0073268D" w:rsidRPr="004F2942" w:rsidRDefault="00EB17D6" w:rsidP="004F2942">
            <w:pPr>
              <w:spacing w:after="0" w:line="240" w:lineRule="auto"/>
              <w:ind w:left="-92"/>
              <w:jc w:val="right"/>
              <w:rPr>
                <w:rFonts w:ascii="Angsana New" w:eastAsia="Times New Roman" w:hAnsi="Angsana New" w:cs="Angsana New"/>
                <w:sz w:val="28"/>
              </w:rPr>
            </w:pPr>
            <w:r w:rsidRPr="00EB17D6">
              <w:rPr>
                <w:rFonts w:ascii="Angsana New" w:hAnsi="Angsana New" w:cs="Angsana New" w:hint="cs"/>
                <w:sz w:val="28"/>
              </w:rPr>
              <w:t>117</w:t>
            </w:r>
            <w:r w:rsidR="0073268D" w:rsidRPr="004F2942">
              <w:rPr>
                <w:rFonts w:ascii="Angsana New" w:hAnsi="Angsana New" w:cs="Angsana New"/>
                <w:sz w:val="28"/>
              </w:rPr>
              <w:t>,333,233</w:t>
            </w:r>
          </w:p>
        </w:tc>
        <w:tc>
          <w:tcPr>
            <w:tcW w:w="283" w:type="dxa"/>
            <w:shd w:val="clear" w:color="auto" w:fill="auto"/>
            <w:vAlign w:val="bottom"/>
          </w:tcPr>
          <w:p w14:paraId="191E8E68"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4449F9B5" w14:textId="77777777" w:rsidR="0073268D" w:rsidRPr="004F2942" w:rsidRDefault="00EB17D6" w:rsidP="004F2942">
            <w:pPr>
              <w:spacing w:after="0" w:line="240" w:lineRule="auto"/>
              <w:jc w:val="right"/>
              <w:rPr>
                <w:rFonts w:ascii="Angsana New" w:hAnsi="Angsana New" w:cs="Angsana New"/>
                <w:sz w:val="28"/>
              </w:rPr>
            </w:pPr>
            <w:r w:rsidRPr="00EB17D6">
              <w:rPr>
                <w:rFonts w:ascii="Angsana New" w:hAnsi="Angsana New" w:cs="Angsana New" w:hint="cs"/>
                <w:sz w:val="28"/>
              </w:rPr>
              <w:t>80</w:t>
            </w:r>
            <w:r w:rsidR="0073268D" w:rsidRPr="004F2942">
              <w:rPr>
                <w:rFonts w:ascii="Angsana New" w:hAnsi="Angsana New" w:cs="Angsana New"/>
                <w:sz w:val="28"/>
              </w:rPr>
              <w:t>,979,730</w:t>
            </w:r>
          </w:p>
        </w:tc>
        <w:tc>
          <w:tcPr>
            <w:tcW w:w="282" w:type="dxa"/>
            <w:shd w:val="clear" w:color="auto" w:fill="auto"/>
            <w:vAlign w:val="bottom"/>
          </w:tcPr>
          <w:p w14:paraId="64FD6AFF"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68FE9519"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85,064,37</w:t>
            </w:r>
            <w:r w:rsidR="00EB17D6" w:rsidRPr="00EB17D6">
              <w:rPr>
                <w:rFonts w:ascii="Angsana New" w:hAnsi="Angsana New" w:cs="Angsana New" w:hint="cs"/>
                <w:sz w:val="28"/>
              </w:rPr>
              <w:t>1</w:t>
            </w:r>
          </w:p>
        </w:tc>
      </w:tr>
      <w:tr w:rsidR="0073268D" w:rsidRPr="004F2942" w14:paraId="1AED6873" w14:textId="77777777" w:rsidTr="0079058E">
        <w:tblPrEx>
          <w:tblCellMar>
            <w:left w:w="108" w:type="dxa"/>
            <w:right w:w="108" w:type="dxa"/>
          </w:tblCellMar>
        </w:tblPrEx>
        <w:tc>
          <w:tcPr>
            <w:tcW w:w="3119" w:type="dxa"/>
            <w:shd w:val="clear" w:color="auto" w:fill="auto"/>
          </w:tcPr>
          <w:p w14:paraId="76801AD5"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Deferred interest income from </w:t>
            </w:r>
          </w:p>
        </w:tc>
        <w:tc>
          <w:tcPr>
            <w:tcW w:w="1174" w:type="dxa"/>
            <w:shd w:val="clear" w:color="auto" w:fill="auto"/>
            <w:vAlign w:val="bottom"/>
          </w:tcPr>
          <w:p w14:paraId="2B925F15"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29566C4A"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73852D8B"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57312575"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1376CC01"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4F7CF550"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07DBEBB0" w14:textId="77777777" w:rsidR="0073268D" w:rsidRPr="004F2942" w:rsidRDefault="0073268D" w:rsidP="004F2942">
            <w:pPr>
              <w:spacing w:after="0" w:line="240" w:lineRule="auto"/>
              <w:ind w:left="-92"/>
              <w:jc w:val="right"/>
              <w:rPr>
                <w:rFonts w:ascii="Angsana New" w:eastAsia="Times New Roman" w:hAnsi="Angsana New" w:cs="Angsana New"/>
                <w:sz w:val="28"/>
              </w:rPr>
            </w:pPr>
          </w:p>
        </w:tc>
      </w:tr>
      <w:tr w:rsidR="0073268D" w:rsidRPr="004F2942" w14:paraId="51E2017B" w14:textId="77777777" w:rsidTr="00424046">
        <w:tblPrEx>
          <w:tblCellMar>
            <w:left w:w="108" w:type="dxa"/>
            <w:right w:w="108" w:type="dxa"/>
          </w:tblCellMar>
        </w:tblPrEx>
        <w:tc>
          <w:tcPr>
            <w:tcW w:w="3119" w:type="dxa"/>
            <w:shd w:val="clear" w:color="auto" w:fill="auto"/>
          </w:tcPr>
          <w:p w14:paraId="20CCCF62"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 xml:space="preserve">             financial</w:t>
            </w:r>
            <w:r w:rsidRPr="004F2942">
              <w:rPr>
                <w:rFonts w:ascii="Angsana New" w:eastAsia="Times New Roman" w:hAnsi="Angsana New" w:cs="Angsana New"/>
                <w:sz w:val="28"/>
                <w:cs/>
                <w:lang w:val="th-TH"/>
              </w:rPr>
              <w:t xml:space="preserve"> lease agreement</w:t>
            </w:r>
          </w:p>
        </w:tc>
        <w:tc>
          <w:tcPr>
            <w:tcW w:w="1174" w:type="dxa"/>
            <w:tcBorders>
              <w:bottom w:val="single" w:sz="4" w:space="0" w:color="auto"/>
            </w:tcBorders>
            <w:shd w:val="clear" w:color="auto" w:fill="auto"/>
            <w:vAlign w:val="bottom"/>
          </w:tcPr>
          <w:p w14:paraId="6C3CA0A4"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(25,676,119)</w:t>
            </w:r>
          </w:p>
        </w:tc>
        <w:tc>
          <w:tcPr>
            <w:tcW w:w="282" w:type="dxa"/>
            <w:shd w:val="clear" w:color="auto" w:fill="auto"/>
            <w:vAlign w:val="bottom"/>
          </w:tcPr>
          <w:p w14:paraId="6CEB9CB3"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74" w:type="dxa"/>
            <w:tcBorders>
              <w:bottom w:val="single" w:sz="4" w:space="0" w:color="auto"/>
            </w:tcBorders>
            <w:shd w:val="clear" w:color="auto" w:fill="auto"/>
            <w:vAlign w:val="bottom"/>
          </w:tcPr>
          <w:p w14:paraId="25E7793D"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(29,715,761)</w:t>
            </w:r>
          </w:p>
        </w:tc>
        <w:tc>
          <w:tcPr>
            <w:tcW w:w="283" w:type="dxa"/>
            <w:shd w:val="clear" w:color="auto" w:fill="auto"/>
            <w:vAlign w:val="bottom"/>
          </w:tcPr>
          <w:p w14:paraId="3C22D687"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66" w:type="dxa"/>
            <w:tcBorders>
              <w:bottom w:val="single" w:sz="4" w:space="0" w:color="auto"/>
            </w:tcBorders>
            <w:shd w:val="clear" w:color="auto" w:fill="auto"/>
            <w:vAlign w:val="bottom"/>
          </w:tcPr>
          <w:p w14:paraId="1F8CC9D1"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eastAsia="Times New Roman" w:hAnsi="Angsana New" w:cs="Angsana New"/>
                <w:sz w:val="28"/>
              </w:rPr>
              <w:t>(19,002,787)</w:t>
            </w:r>
          </w:p>
        </w:tc>
        <w:tc>
          <w:tcPr>
            <w:tcW w:w="282" w:type="dxa"/>
            <w:shd w:val="clear" w:color="auto" w:fill="auto"/>
            <w:vAlign w:val="bottom"/>
          </w:tcPr>
          <w:p w14:paraId="7727296B"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65" w:type="dxa"/>
            <w:tcBorders>
              <w:bottom w:val="single" w:sz="4" w:space="0" w:color="auto"/>
            </w:tcBorders>
            <w:shd w:val="clear" w:color="auto" w:fill="auto"/>
            <w:vAlign w:val="bottom"/>
          </w:tcPr>
          <w:p w14:paraId="346CED8D"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(21,431,613)</w:t>
            </w:r>
          </w:p>
        </w:tc>
      </w:tr>
      <w:tr w:rsidR="0073268D" w:rsidRPr="004F2942" w14:paraId="212D8A97" w14:textId="77777777" w:rsidTr="00424046">
        <w:tblPrEx>
          <w:tblCellMar>
            <w:left w:w="108" w:type="dxa"/>
            <w:right w:w="108" w:type="dxa"/>
          </w:tblCellMar>
        </w:tblPrEx>
        <w:tc>
          <w:tcPr>
            <w:tcW w:w="3119" w:type="dxa"/>
            <w:shd w:val="clear" w:color="auto" w:fill="auto"/>
          </w:tcPr>
          <w:p w14:paraId="665F9B8E"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7CDF888C"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84,786,232</w:t>
            </w:r>
          </w:p>
        </w:tc>
        <w:tc>
          <w:tcPr>
            <w:tcW w:w="282" w:type="dxa"/>
            <w:shd w:val="clear" w:color="auto" w:fill="auto"/>
            <w:vAlign w:val="bottom"/>
          </w:tcPr>
          <w:p w14:paraId="26866DA1"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74" w:type="dxa"/>
            <w:tcBorders>
              <w:top w:val="single" w:sz="4" w:space="0" w:color="auto"/>
            </w:tcBorders>
            <w:shd w:val="clear" w:color="auto" w:fill="auto"/>
            <w:vAlign w:val="bottom"/>
          </w:tcPr>
          <w:p w14:paraId="0E287C41"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87,617,472</w:t>
            </w:r>
          </w:p>
        </w:tc>
        <w:tc>
          <w:tcPr>
            <w:tcW w:w="283" w:type="dxa"/>
            <w:shd w:val="clear" w:color="auto" w:fill="auto"/>
            <w:vAlign w:val="bottom"/>
          </w:tcPr>
          <w:p w14:paraId="42337705"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66" w:type="dxa"/>
            <w:tcBorders>
              <w:top w:val="single" w:sz="4" w:space="0" w:color="auto"/>
            </w:tcBorders>
            <w:shd w:val="clear" w:color="auto" w:fill="auto"/>
            <w:vAlign w:val="bottom"/>
          </w:tcPr>
          <w:p w14:paraId="4B69D781"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eastAsia="Times New Roman" w:hAnsi="Angsana New" w:cs="Angsana New"/>
                <w:sz w:val="28"/>
              </w:rPr>
              <w:t>61,976,943</w:t>
            </w:r>
          </w:p>
        </w:tc>
        <w:tc>
          <w:tcPr>
            <w:tcW w:w="282" w:type="dxa"/>
            <w:shd w:val="clear" w:color="auto" w:fill="auto"/>
            <w:vAlign w:val="bottom"/>
          </w:tcPr>
          <w:p w14:paraId="367D3DCA"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165" w:type="dxa"/>
            <w:tcBorders>
              <w:top w:val="single" w:sz="4" w:space="0" w:color="auto"/>
            </w:tcBorders>
            <w:shd w:val="clear" w:color="auto" w:fill="auto"/>
            <w:vAlign w:val="bottom"/>
          </w:tcPr>
          <w:p w14:paraId="7DB8449F"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eastAsia="Times New Roman" w:hAnsi="Angsana New" w:cs="Angsana New"/>
                <w:sz w:val="28"/>
              </w:rPr>
              <w:t>63,632,758</w:t>
            </w:r>
          </w:p>
        </w:tc>
      </w:tr>
      <w:tr w:rsidR="0073268D" w:rsidRPr="004F2942" w14:paraId="20FE54EC" w14:textId="77777777" w:rsidTr="0079058E">
        <w:tblPrEx>
          <w:tblCellMar>
            <w:left w:w="108" w:type="dxa"/>
            <w:right w:w="108" w:type="dxa"/>
          </w:tblCellMar>
        </w:tblPrEx>
        <w:tc>
          <w:tcPr>
            <w:tcW w:w="3119" w:type="dxa"/>
            <w:shd w:val="clear" w:color="auto" w:fill="auto"/>
          </w:tcPr>
          <w:p w14:paraId="6B2A7BE0" w14:textId="77777777" w:rsidR="0073268D" w:rsidRPr="004F2942" w:rsidRDefault="0073268D"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Current portion of account </w:t>
            </w:r>
          </w:p>
        </w:tc>
        <w:tc>
          <w:tcPr>
            <w:tcW w:w="1174" w:type="dxa"/>
            <w:shd w:val="clear" w:color="auto" w:fill="auto"/>
            <w:vAlign w:val="bottom"/>
          </w:tcPr>
          <w:p w14:paraId="57DF22FB"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264DD286"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12922245"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0B395E67"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32E744C6"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6D4631F9"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38F819B0" w14:textId="77777777" w:rsidR="0073268D" w:rsidRPr="004F2942" w:rsidRDefault="0073268D" w:rsidP="004F2942">
            <w:pPr>
              <w:spacing w:after="0" w:line="240" w:lineRule="auto"/>
              <w:ind w:left="-92"/>
              <w:jc w:val="right"/>
              <w:rPr>
                <w:rFonts w:ascii="Angsana New" w:eastAsia="Times New Roman" w:hAnsi="Angsana New" w:cs="Angsana New"/>
                <w:sz w:val="28"/>
              </w:rPr>
            </w:pPr>
          </w:p>
        </w:tc>
      </w:tr>
      <w:tr w:rsidR="0073268D" w:rsidRPr="004F2942" w14:paraId="12E92A12" w14:textId="77777777" w:rsidTr="0079058E">
        <w:tblPrEx>
          <w:tblCellMar>
            <w:left w:w="108" w:type="dxa"/>
            <w:right w:w="108" w:type="dxa"/>
          </w:tblCellMar>
        </w:tblPrEx>
        <w:tc>
          <w:tcPr>
            <w:tcW w:w="3119" w:type="dxa"/>
            <w:shd w:val="clear" w:color="auto" w:fill="auto"/>
          </w:tcPr>
          <w:p w14:paraId="580CAF5C" w14:textId="77777777" w:rsidR="0073268D" w:rsidRPr="004F2942" w:rsidRDefault="0073268D" w:rsidP="004F2942">
            <w:pPr>
              <w:spacing w:after="0" w:line="240" w:lineRule="auto"/>
              <w:ind w:left="-96" w:right="-108"/>
              <w:rPr>
                <w:rFonts w:ascii="Angsana New" w:eastAsia="Times New Roman" w:hAnsi="Angsana New" w:cs="Angsana New"/>
                <w:spacing w:val="-4"/>
                <w:sz w:val="28"/>
                <w:cs/>
              </w:rPr>
            </w:pPr>
            <w:r w:rsidRPr="004F2942">
              <w:rPr>
                <w:rFonts w:ascii="Angsana New" w:eastAsia="Times New Roman" w:hAnsi="Angsana New" w:cs="Angsana New"/>
                <w:spacing w:val="-4"/>
                <w:sz w:val="28"/>
              </w:rPr>
              <w:t xml:space="preserve">              receivables of real estate project </w:t>
            </w:r>
          </w:p>
        </w:tc>
        <w:tc>
          <w:tcPr>
            <w:tcW w:w="1174" w:type="dxa"/>
            <w:shd w:val="clear" w:color="auto" w:fill="auto"/>
            <w:vAlign w:val="bottom"/>
          </w:tcPr>
          <w:p w14:paraId="79B03D27"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7926EE1C"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6589AC6B"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6DA875A3"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72B5D636" w14:textId="77777777" w:rsidR="0073268D" w:rsidRPr="004F2942" w:rsidRDefault="0073268D" w:rsidP="004F2942">
            <w:pPr>
              <w:spacing w:after="0" w:line="240" w:lineRule="auto"/>
              <w:jc w:val="right"/>
              <w:rPr>
                <w:rFonts w:ascii="Angsana New" w:hAnsi="Angsana New" w:cs="Angsana New"/>
                <w:sz w:val="28"/>
              </w:rPr>
            </w:pPr>
          </w:p>
        </w:tc>
        <w:tc>
          <w:tcPr>
            <w:tcW w:w="282" w:type="dxa"/>
            <w:shd w:val="clear" w:color="auto" w:fill="auto"/>
            <w:vAlign w:val="bottom"/>
          </w:tcPr>
          <w:p w14:paraId="44E7DA51"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0DAF2348" w14:textId="77777777" w:rsidR="0073268D" w:rsidRPr="004F2942" w:rsidRDefault="0073268D" w:rsidP="004F2942">
            <w:pPr>
              <w:spacing w:after="0" w:line="240" w:lineRule="auto"/>
              <w:ind w:left="-92"/>
              <w:jc w:val="right"/>
              <w:rPr>
                <w:rFonts w:ascii="Angsana New" w:eastAsia="Times New Roman" w:hAnsi="Angsana New" w:cs="Angsana New"/>
                <w:sz w:val="28"/>
              </w:rPr>
            </w:pPr>
          </w:p>
        </w:tc>
      </w:tr>
      <w:tr w:rsidR="0073268D" w:rsidRPr="004F2942" w14:paraId="6FA398BE" w14:textId="77777777" w:rsidTr="0073268D">
        <w:tblPrEx>
          <w:tblCellMar>
            <w:left w:w="108" w:type="dxa"/>
            <w:right w:w="108" w:type="dxa"/>
          </w:tblCellMar>
        </w:tblPrEx>
        <w:tc>
          <w:tcPr>
            <w:tcW w:w="3119" w:type="dxa"/>
            <w:shd w:val="clear" w:color="auto" w:fill="auto"/>
          </w:tcPr>
          <w:p w14:paraId="15FFAEC3" w14:textId="77777777" w:rsidR="0073268D" w:rsidRPr="004F2942" w:rsidRDefault="0073268D"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w:t>
            </w:r>
            <w:r w:rsidRPr="004F2942">
              <w:rPr>
                <w:rFonts w:ascii="Angsana New" w:eastAsia="Times New Roman" w:hAnsi="Angsana New" w:cs="Angsana New"/>
                <w:sz w:val="28"/>
                <w:cs/>
              </w:rPr>
              <w:t xml:space="preserve"> </w:t>
            </w:r>
            <w:r w:rsidRPr="004F2942">
              <w:rPr>
                <w:rFonts w:ascii="Angsana New" w:eastAsia="Times New Roman" w:hAnsi="Angsana New" w:cs="Angsana New"/>
                <w:sz w:val="28"/>
              </w:rPr>
              <w:t>under financial lease agreement</w:t>
            </w:r>
          </w:p>
        </w:tc>
        <w:tc>
          <w:tcPr>
            <w:tcW w:w="1174" w:type="dxa"/>
            <w:tcBorders>
              <w:bottom w:val="single" w:sz="4" w:space="0" w:color="auto"/>
            </w:tcBorders>
            <w:shd w:val="clear" w:color="auto" w:fill="auto"/>
            <w:vAlign w:val="bottom"/>
          </w:tcPr>
          <w:p w14:paraId="0CE0277D"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(8,719,764)</w:t>
            </w:r>
          </w:p>
        </w:tc>
        <w:tc>
          <w:tcPr>
            <w:tcW w:w="282" w:type="dxa"/>
            <w:shd w:val="clear" w:color="auto" w:fill="auto"/>
            <w:vAlign w:val="bottom"/>
          </w:tcPr>
          <w:p w14:paraId="0E57A62D" w14:textId="77777777" w:rsidR="0073268D" w:rsidRPr="004F2942" w:rsidRDefault="0073268D" w:rsidP="004F2942">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538ED5ED"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(6,374,134)</w:t>
            </w:r>
          </w:p>
        </w:tc>
        <w:tc>
          <w:tcPr>
            <w:tcW w:w="283" w:type="dxa"/>
            <w:shd w:val="clear" w:color="auto" w:fill="auto"/>
            <w:vAlign w:val="bottom"/>
          </w:tcPr>
          <w:p w14:paraId="29B1CD2D" w14:textId="77777777" w:rsidR="0073268D" w:rsidRPr="004F2942" w:rsidRDefault="0073268D" w:rsidP="004F2942">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2518F64A"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(6,871,511)</w:t>
            </w:r>
          </w:p>
        </w:tc>
        <w:tc>
          <w:tcPr>
            <w:tcW w:w="282" w:type="dxa"/>
            <w:shd w:val="clear" w:color="auto" w:fill="auto"/>
            <w:vAlign w:val="bottom"/>
          </w:tcPr>
          <w:p w14:paraId="49AD3E89" w14:textId="77777777" w:rsidR="0073268D" w:rsidRPr="004F2942" w:rsidRDefault="0073268D" w:rsidP="004F2942">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1644FCD1"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(4,951,605)</w:t>
            </w:r>
          </w:p>
        </w:tc>
      </w:tr>
      <w:tr w:rsidR="0073268D" w:rsidRPr="004F2942" w14:paraId="76E42F82" w14:textId="77777777" w:rsidTr="0073268D">
        <w:tblPrEx>
          <w:tblCellMar>
            <w:left w:w="108" w:type="dxa"/>
            <w:right w:w="108" w:type="dxa"/>
          </w:tblCellMar>
        </w:tblPrEx>
        <w:tc>
          <w:tcPr>
            <w:tcW w:w="3119" w:type="dxa"/>
            <w:shd w:val="clear" w:color="auto" w:fill="auto"/>
          </w:tcPr>
          <w:p w14:paraId="7227A16A"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75684B07"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76,066,468</w:t>
            </w:r>
          </w:p>
        </w:tc>
        <w:tc>
          <w:tcPr>
            <w:tcW w:w="282" w:type="dxa"/>
            <w:shd w:val="clear" w:color="auto" w:fill="auto"/>
            <w:vAlign w:val="bottom"/>
          </w:tcPr>
          <w:p w14:paraId="3D133E8F" w14:textId="77777777" w:rsidR="0073268D" w:rsidRPr="004F2942" w:rsidRDefault="0073268D" w:rsidP="004F2942">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vAlign w:val="bottom"/>
          </w:tcPr>
          <w:p w14:paraId="2653C6E6"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81,243,338</w:t>
            </w:r>
          </w:p>
        </w:tc>
        <w:tc>
          <w:tcPr>
            <w:tcW w:w="283" w:type="dxa"/>
            <w:shd w:val="clear" w:color="auto" w:fill="auto"/>
            <w:vAlign w:val="bottom"/>
          </w:tcPr>
          <w:p w14:paraId="77021BF3" w14:textId="77777777" w:rsidR="0073268D" w:rsidRPr="004F2942" w:rsidRDefault="0073268D" w:rsidP="004F2942">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bottom"/>
          </w:tcPr>
          <w:p w14:paraId="26F73489"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55,105,432</w:t>
            </w:r>
          </w:p>
        </w:tc>
        <w:tc>
          <w:tcPr>
            <w:tcW w:w="282" w:type="dxa"/>
            <w:shd w:val="clear" w:color="auto" w:fill="auto"/>
            <w:vAlign w:val="bottom"/>
          </w:tcPr>
          <w:p w14:paraId="74A73DF7" w14:textId="77777777" w:rsidR="0073268D" w:rsidRPr="004F2942" w:rsidRDefault="0073268D" w:rsidP="004F2942">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vAlign w:val="bottom"/>
          </w:tcPr>
          <w:p w14:paraId="4F011089" w14:textId="77777777" w:rsidR="0073268D" w:rsidRPr="004F2942" w:rsidRDefault="0073268D" w:rsidP="004F2942">
            <w:pPr>
              <w:spacing w:after="0" w:line="240" w:lineRule="auto"/>
              <w:ind w:left="-92"/>
              <w:jc w:val="right"/>
              <w:rPr>
                <w:rFonts w:ascii="Angsana New" w:eastAsia="Times New Roman" w:hAnsi="Angsana New" w:cs="Angsana New"/>
                <w:sz w:val="28"/>
                <w:cs/>
              </w:rPr>
            </w:pPr>
            <w:r w:rsidRPr="004F2942">
              <w:rPr>
                <w:rFonts w:ascii="Angsana New" w:hAnsi="Angsana New" w:cs="Angsana New"/>
                <w:sz w:val="28"/>
              </w:rPr>
              <w:t>58,681,153</w:t>
            </w:r>
          </w:p>
        </w:tc>
      </w:tr>
      <w:tr w:rsidR="0073268D" w:rsidRPr="004F2942" w14:paraId="4DEF3A6D" w14:textId="77777777" w:rsidTr="0073268D">
        <w:tblPrEx>
          <w:tblCellMar>
            <w:left w:w="108" w:type="dxa"/>
            <w:right w:w="108" w:type="dxa"/>
          </w:tblCellMar>
        </w:tblPrEx>
        <w:trPr>
          <w:trHeight w:val="68"/>
        </w:trPr>
        <w:tc>
          <w:tcPr>
            <w:tcW w:w="3119" w:type="dxa"/>
            <w:shd w:val="clear" w:color="auto" w:fill="auto"/>
          </w:tcPr>
          <w:p w14:paraId="2AFF82F7"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Allowance for </w:t>
            </w:r>
            <w:r w:rsidR="00B96724" w:rsidRPr="001E085C">
              <w:rPr>
                <w:rFonts w:ascii="Angsana New" w:eastAsia="Times New Roman" w:hAnsi="Angsana New" w:cs="Angsana New"/>
                <w:sz w:val="28"/>
              </w:rPr>
              <w:t>expected credit losses</w:t>
            </w:r>
          </w:p>
        </w:tc>
        <w:tc>
          <w:tcPr>
            <w:tcW w:w="1174" w:type="dxa"/>
            <w:shd w:val="clear" w:color="auto" w:fill="auto"/>
            <w:vAlign w:val="bottom"/>
          </w:tcPr>
          <w:p w14:paraId="2750176C"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(29,101,972)</w:t>
            </w:r>
          </w:p>
        </w:tc>
        <w:tc>
          <w:tcPr>
            <w:tcW w:w="282" w:type="dxa"/>
            <w:shd w:val="clear" w:color="auto" w:fill="auto"/>
            <w:vAlign w:val="bottom"/>
          </w:tcPr>
          <w:p w14:paraId="469F4DF8"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bottom"/>
          </w:tcPr>
          <w:p w14:paraId="687F04B9"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(17,667,512)</w:t>
            </w:r>
          </w:p>
        </w:tc>
        <w:tc>
          <w:tcPr>
            <w:tcW w:w="283" w:type="dxa"/>
            <w:shd w:val="clear" w:color="auto" w:fill="auto"/>
            <w:vAlign w:val="bottom"/>
          </w:tcPr>
          <w:p w14:paraId="6BE5210B"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bottom"/>
          </w:tcPr>
          <w:p w14:paraId="50319C28" w14:textId="77777777" w:rsidR="0073268D" w:rsidRPr="004F2942" w:rsidRDefault="0073268D" w:rsidP="004F2942">
            <w:pPr>
              <w:spacing w:after="0" w:line="240" w:lineRule="auto"/>
              <w:ind w:left="-45"/>
              <w:jc w:val="right"/>
              <w:rPr>
                <w:rFonts w:ascii="Angsana New" w:hAnsi="Angsana New" w:cs="Angsana New"/>
                <w:sz w:val="28"/>
              </w:rPr>
            </w:pPr>
            <w:r w:rsidRPr="004F2942">
              <w:rPr>
                <w:rFonts w:ascii="Angsana New" w:hAnsi="Angsana New" w:cs="Angsana New"/>
                <w:sz w:val="28"/>
              </w:rPr>
              <w:t>(29,101,972)</w:t>
            </w:r>
          </w:p>
        </w:tc>
        <w:tc>
          <w:tcPr>
            <w:tcW w:w="282" w:type="dxa"/>
            <w:shd w:val="clear" w:color="auto" w:fill="auto"/>
            <w:vAlign w:val="bottom"/>
          </w:tcPr>
          <w:p w14:paraId="1A40796F"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bottom"/>
          </w:tcPr>
          <w:p w14:paraId="367F5511"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(17,667,512)</w:t>
            </w:r>
          </w:p>
        </w:tc>
      </w:tr>
      <w:tr w:rsidR="0073268D" w:rsidRPr="004F2942" w14:paraId="66B3AC01" w14:textId="77777777" w:rsidTr="0073268D">
        <w:tblPrEx>
          <w:tblCellMar>
            <w:left w:w="108" w:type="dxa"/>
            <w:right w:w="108" w:type="dxa"/>
          </w:tblCellMar>
        </w:tblPrEx>
        <w:tc>
          <w:tcPr>
            <w:tcW w:w="3119" w:type="dxa"/>
            <w:shd w:val="clear" w:color="auto" w:fill="auto"/>
          </w:tcPr>
          <w:p w14:paraId="6DA14BD9" w14:textId="77777777" w:rsidR="0073268D" w:rsidRPr="004F2942" w:rsidRDefault="0073268D" w:rsidP="004F2942">
            <w:pPr>
              <w:spacing w:after="0" w:line="240" w:lineRule="auto"/>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174" w:type="dxa"/>
            <w:tcBorders>
              <w:top w:val="single" w:sz="4" w:space="0" w:color="auto"/>
              <w:bottom w:val="double" w:sz="4" w:space="0" w:color="auto"/>
            </w:tcBorders>
            <w:shd w:val="clear" w:color="auto" w:fill="auto"/>
            <w:vAlign w:val="bottom"/>
          </w:tcPr>
          <w:p w14:paraId="5FE7C562"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46,964,496</w:t>
            </w:r>
          </w:p>
        </w:tc>
        <w:tc>
          <w:tcPr>
            <w:tcW w:w="282" w:type="dxa"/>
            <w:shd w:val="clear" w:color="auto" w:fill="auto"/>
            <w:vAlign w:val="bottom"/>
          </w:tcPr>
          <w:p w14:paraId="598C1CB0" w14:textId="77777777" w:rsidR="0073268D" w:rsidRPr="004F2942" w:rsidRDefault="0073268D" w:rsidP="004F2942">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bottom"/>
          </w:tcPr>
          <w:p w14:paraId="6F356ED7"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63,575,826</w:t>
            </w:r>
          </w:p>
        </w:tc>
        <w:tc>
          <w:tcPr>
            <w:tcW w:w="283" w:type="dxa"/>
            <w:shd w:val="clear" w:color="auto" w:fill="auto"/>
            <w:vAlign w:val="bottom"/>
          </w:tcPr>
          <w:p w14:paraId="6FEA2550" w14:textId="77777777" w:rsidR="0073268D" w:rsidRPr="004F2942" w:rsidRDefault="0073268D" w:rsidP="004F2942">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bottom"/>
          </w:tcPr>
          <w:p w14:paraId="04A66DF8"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26,003,460</w:t>
            </w:r>
          </w:p>
        </w:tc>
        <w:tc>
          <w:tcPr>
            <w:tcW w:w="282" w:type="dxa"/>
            <w:shd w:val="clear" w:color="auto" w:fill="auto"/>
            <w:vAlign w:val="bottom"/>
          </w:tcPr>
          <w:p w14:paraId="7FD578F7" w14:textId="77777777" w:rsidR="0073268D" w:rsidRPr="004F2942" w:rsidRDefault="0073268D" w:rsidP="004F2942">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vAlign w:val="bottom"/>
          </w:tcPr>
          <w:p w14:paraId="3B8E8C93" w14:textId="77777777" w:rsidR="0073268D" w:rsidRPr="004F2942" w:rsidRDefault="0073268D" w:rsidP="004F2942">
            <w:pPr>
              <w:spacing w:after="0" w:line="240" w:lineRule="auto"/>
              <w:ind w:left="-92"/>
              <w:jc w:val="right"/>
              <w:rPr>
                <w:rFonts w:ascii="Angsana New" w:eastAsia="Times New Roman" w:hAnsi="Angsana New" w:cs="Angsana New"/>
                <w:b/>
                <w:bCs/>
                <w:sz w:val="28"/>
              </w:rPr>
            </w:pPr>
            <w:r w:rsidRPr="004F2942">
              <w:rPr>
                <w:rFonts w:ascii="Angsana New" w:hAnsi="Angsana New" w:cs="Angsana New"/>
                <w:b/>
                <w:bCs/>
                <w:sz w:val="28"/>
              </w:rPr>
              <w:t>41,013,6</w:t>
            </w:r>
            <w:r w:rsidR="00EB17D6" w:rsidRPr="00EB17D6">
              <w:rPr>
                <w:rFonts w:ascii="Angsana New" w:hAnsi="Angsana New" w:cs="Angsana New" w:hint="cs"/>
                <w:b/>
                <w:bCs/>
                <w:sz w:val="28"/>
              </w:rPr>
              <w:t>41</w:t>
            </w:r>
          </w:p>
        </w:tc>
      </w:tr>
    </w:tbl>
    <w:p w14:paraId="15DAA2F1" w14:textId="77777777" w:rsidR="00B96724" w:rsidRDefault="00B96724" w:rsidP="004F2942">
      <w:pPr>
        <w:pStyle w:val="a7"/>
        <w:spacing w:before="120" w:after="0" w:line="240" w:lineRule="auto"/>
        <w:ind w:left="709"/>
        <w:contextualSpacing w:val="0"/>
        <w:jc w:val="thaiDistribute"/>
        <w:rPr>
          <w:rFonts w:ascii="Angsana New" w:hAnsi="Angsana New" w:cs="Angsana New"/>
          <w:sz w:val="28"/>
        </w:rPr>
      </w:pPr>
    </w:p>
    <w:p w14:paraId="7FA9C5B3" w14:textId="77777777" w:rsidR="00B96724" w:rsidRDefault="00B96724" w:rsidP="004F2942">
      <w:pPr>
        <w:pStyle w:val="a7"/>
        <w:spacing w:before="120" w:after="0" w:line="240" w:lineRule="auto"/>
        <w:ind w:left="709"/>
        <w:contextualSpacing w:val="0"/>
        <w:jc w:val="thaiDistribute"/>
        <w:rPr>
          <w:rFonts w:ascii="Angsana New" w:hAnsi="Angsana New" w:cs="Angsana New"/>
          <w:sz w:val="28"/>
        </w:rPr>
      </w:pPr>
    </w:p>
    <w:p w14:paraId="2F124F2D" w14:textId="77777777" w:rsidR="00B96724" w:rsidRDefault="00B96724" w:rsidP="004F2942">
      <w:pPr>
        <w:pStyle w:val="a7"/>
        <w:spacing w:before="120" w:after="0" w:line="240" w:lineRule="auto"/>
        <w:ind w:left="709"/>
        <w:contextualSpacing w:val="0"/>
        <w:jc w:val="thaiDistribute"/>
        <w:rPr>
          <w:rFonts w:ascii="Angsana New" w:hAnsi="Angsana New" w:cs="Angsana New"/>
          <w:sz w:val="28"/>
        </w:rPr>
      </w:pPr>
    </w:p>
    <w:p w14:paraId="6C744172" w14:textId="77777777" w:rsidR="00B96724" w:rsidRDefault="00B96724" w:rsidP="004F2942">
      <w:pPr>
        <w:pStyle w:val="a7"/>
        <w:spacing w:before="120" w:after="0" w:line="240" w:lineRule="auto"/>
        <w:ind w:left="709"/>
        <w:contextualSpacing w:val="0"/>
        <w:jc w:val="thaiDistribute"/>
        <w:rPr>
          <w:rFonts w:ascii="Angsana New" w:hAnsi="Angsana New" w:cs="Angsana New"/>
          <w:sz w:val="28"/>
        </w:rPr>
      </w:pPr>
    </w:p>
    <w:p w14:paraId="42FF92EC" w14:textId="77777777" w:rsidR="00B96724" w:rsidRDefault="00B96724" w:rsidP="004F2942">
      <w:pPr>
        <w:pStyle w:val="a7"/>
        <w:spacing w:before="120" w:after="0" w:line="240" w:lineRule="auto"/>
        <w:ind w:left="709"/>
        <w:contextualSpacing w:val="0"/>
        <w:jc w:val="thaiDistribute"/>
        <w:rPr>
          <w:rFonts w:ascii="Angsana New" w:hAnsi="Angsana New" w:cs="Angsana New"/>
          <w:sz w:val="28"/>
        </w:rPr>
      </w:pPr>
    </w:p>
    <w:p w14:paraId="61B43FC6" w14:textId="77777777" w:rsidR="00353AC9" w:rsidRPr="004F2942" w:rsidRDefault="00353AC9" w:rsidP="004F2942">
      <w:pPr>
        <w:pStyle w:val="a7"/>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lastRenderedPageBreak/>
        <w:t>The aggregate minimum lease receives under long-term</w:t>
      </w:r>
      <w:r w:rsidR="00510828" w:rsidRPr="004F2942">
        <w:rPr>
          <w:rFonts w:ascii="Angsana New" w:hAnsi="Angsana New" w:cs="Angsana New"/>
          <w:sz w:val="28"/>
        </w:rPr>
        <w:t xml:space="preserve"> financial</w:t>
      </w:r>
      <w:r w:rsidRPr="004F2942">
        <w:rPr>
          <w:rFonts w:ascii="Angsana New" w:hAnsi="Angsana New" w:cs="Angsana New"/>
          <w:sz w:val="28"/>
        </w:rPr>
        <w:t xml:space="preserve"> lease agreements </w:t>
      </w:r>
      <w:r w:rsidR="0020262F" w:rsidRPr="004F2942">
        <w:rPr>
          <w:rFonts w:ascii="Angsana New" w:hAnsi="Angsana New" w:cs="Angsana New"/>
          <w:sz w:val="28"/>
        </w:rPr>
        <w:t>are</w:t>
      </w:r>
      <w:r w:rsidRPr="004F2942">
        <w:rPr>
          <w:rFonts w:ascii="Angsana New" w:hAnsi="Angsana New" w:cs="Angsana New"/>
          <w:sz w:val="28"/>
        </w:rPr>
        <w:t xml:space="preserve"> as </w:t>
      </w:r>
      <w:r w:rsidR="00D05092" w:rsidRPr="004F2942">
        <w:rPr>
          <w:rFonts w:ascii="Angsana New" w:hAnsi="Angsana New" w:cs="Angsana New"/>
          <w:sz w:val="28"/>
        </w:rPr>
        <w:t>follows: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32EED69B" w14:textId="77777777" w:rsidTr="00CE6407">
        <w:trPr>
          <w:cantSplit/>
          <w:tblHeader/>
        </w:trPr>
        <w:tc>
          <w:tcPr>
            <w:tcW w:w="3119" w:type="dxa"/>
          </w:tcPr>
          <w:p w14:paraId="5AFF792D" w14:textId="77777777" w:rsidR="00353AC9" w:rsidRPr="004F2942" w:rsidRDefault="00353AC9" w:rsidP="004F2942">
            <w:pPr>
              <w:spacing w:after="0" w:line="240" w:lineRule="auto"/>
              <w:rPr>
                <w:rFonts w:ascii="Angsana New" w:eastAsia="Times New Roman" w:hAnsi="Angsana New" w:cs="Angsana New" w:hint="cs"/>
                <w:sz w:val="28"/>
                <w:cs/>
                <w:lang w:val="th-TH"/>
              </w:rPr>
            </w:pPr>
          </w:p>
        </w:tc>
        <w:tc>
          <w:tcPr>
            <w:tcW w:w="5526" w:type="dxa"/>
            <w:gridSpan w:val="7"/>
          </w:tcPr>
          <w:p w14:paraId="15D8A2EB"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00353AC9" w:rsidRPr="004F2942">
              <w:rPr>
                <w:rFonts w:ascii="Angsana New" w:eastAsia="Times New Roman" w:hAnsi="Angsana New" w:cs="Angsana New"/>
                <w:sz w:val="28"/>
                <w:cs/>
                <w:lang w:val="en-GB"/>
              </w:rPr>
              <w:t>)</w:t>
            </w:r>
          </w:p>
        </w:tc>
      </w:tr>
      <w:tr w:rsidR="00353AC9" w:rsidRPr="004F2942" w14:paraId="48217EBA" w14:textId="77777777" w:rsidTr="00CE6407">
        <w:trPr>
          <w:cantSplit/>
          <w:tblHeader/>
        </w:trPr>
        <w:tc>
          <w:tcPr>
            <w:tcW w:w="3119" w:type="dxa"/>
          </w:tcPr>
          <w:p w14:paraId="0FABCBDB"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4CB85857"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5721DBE5"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48FDB54F"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FC3EE4" w:rsidRPr="004F2942" w14:paraId="6C1CB0CD" w14:textId="77777777" w:rsidTr="00CE6407">
        <w:trPr>
          <w:cantSplit/>
          <w:trHeight w:val="70"/>
          <w:tblHeader/>
        </w:trPr>
        <w:tc>
          <w:tcPr>
            <w:tcW w:w="3119" w:type="dxa"/>
          </w:tcPr>
          <w:p w14:paraId="4807760B" w14:textId="77777777" w:rsidR="00FC3EE4" w:rsidRPr="004F2942" w:rsidRDefault="00FC3EE4" w:rsidP="004F294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614860FB"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0BD66F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D24974D"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2FCD694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764D59E7"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07EF632"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1B798A1"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3" w:type="dxa"/>
          </w:tcPr>
          <w:p w14:paraId="2B6748BC" w14:textId="77777777" w:rsidR="00FC3EE4" w:rsidRPr="004F2942" w:rsidRDefault="00FC3EE4"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45E0B85"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6ECC223"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3E083DF"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272FBC9C"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6D6361CB"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8ABA0A2"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0B3E324F" w14:textId="77777777" w:rsidR="00FC3EE4" w:rsidRPr="004F2942" w:rsidRDefault="00FC3EE4"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73268D" w:rsidRPr="004F2942" w14:paraId="6538C240" w14:textId="77777777" w:rsidTr="0073268D">
        <w:tblPrEx>
          <w:tblCellMar>
            <w:left w:w="108" w:type="dxa"/>
            <w:right w:w="108" w:type="dxa"/>
          </w:tblCellMar>
        </w:tblPrEx>
        <w:tc>
          <w:tcPr>
            <w:tcW w:w="3119" w:type="dxa"/>
            <w:shd w:val="clear" w:color="auto" w:fill="auto"/>
          </w:tcPr>
          <w:p w14:paraId="23B799D7"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Less than </w:t>
            </w:r>
            <w:r w:rsidRPr="004F2942">
              <w:rPr>
                <w:rFonts w:ascii="Angsana New" w:eastAsia="Times New Roman" w:hAnsi="Angsana New" w:cs="Angsana New"/>
                <w:sz w:val="28"/>
              </w:rPr>
              <w:t>1</w:t>
            </w:r>
            <w:r w:rsidRPr="004F2942">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vAlign w:val="center"/>
          </w:tcPr>
          <w:p w14:paraId="5595A033"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8,719,764</w:t>
            </w:r>
          </w:p>
        </w:tc>
        <w:tc>
          <w:tcPr>
            <w:tcW w:w="282" w:type="dxa"/>
            <w:shd w:val="clear" w:color="auto" w:fill="auto"/>
          </w:tcPr>
          <w:p w14:paraId="682FAF39"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center"/>
          </w:tcPr>
          <w:p w14:paraId="086210BA"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r w:rsidRPr="004F2942">
              <w:rPr>
                <w:rFonts w:ascii="Angsana New" w:hAnsi="Angsana New" w:cs="Angsana New"/>
                <w:sz w:val="28"/>
              </w:rPr>
              <w:t>6,374,134</w:t>
            </w:r>
          </w:p>
        </w:tc>
        <w:tc>
          <w:tcPr>
            <w:tcW w:w="283" w:type="dxa"/>
            <w:shd w:val="clear" w:color="auto" w:fill="auto"/>
          </w:tcPr>
          <w:p w14:paraId="35285C14" w14:textId="77777777" w:rsidR="0073268D" w:rsidRPr="004F2942" w:rsidRDefault="0073268D" w:rsidP="004F2942">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center"/>
          </w:tcPr>
          <w:p w14:paraId="6861410E"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6,871,511</w:t>
            </w:r>
          </w:p>
        </w:tc>
        <w:tc>
          <w:tcPr>
            <w:tcW w:w="282" w:type="dxa"/>
            <w:shd w:val="clear" w:color="auto" w:fill="auto"/>
          </w:tcPr>
          <w:p w14:paraId="7609B576"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center"/>
          </w:tcPr>
          <w:p w14:paraId="6D8367FA"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4,951,605</w:t>
            </w:r>
          </w:p>
        </w:tc>
      </w:tr>
      <w:tr w:rsidR="0073268D" w:rsidRPr="004F2942" w14:paraId="262C7DD5" w14:textId="77777777" w:rsidTr="0073268D">
        <w:tblPrEx>
          <w:tblCellMar>
            <w:left w:w="108" w:type="dxa"/>
            <w:right w:w="108" w:type="dxa"/>
          </w:tblCellMar>
        </w:tblPrEx>
        <w:tc>
          <w:tcPr>
            <w:tcW w:w="3119" w:type="dxa"/>
            <w:shd w:val="clear" w:color="auto" w:fill="auto"/>
          </w:tcPr>
          <w:p w14:paraId="4D8108C3"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More than 1</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 but less than 5</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years</w:t>
            </w:r>
          </w:p>
        </w:tc>
        <w:tc>
          <w:tcPr>
            <w:tcW w:w="1174" w:type="dxa"/>
            <w:shd w:val="clear" w:color="auto" w:fill="auto"/>
            <w:vAlign w:val="center"/>
          </w:tcPr>
          <w:p w14:paraId="6A39EFD0"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37,453,193</w:t>
            </w:r>
          </w:p>
        </w:tc>
        <w:tc>
          <w:tcPr>
            <w:tcW w:w="282" w:type="dxa"/>
            <w:shd w:val="clear" w:color="auto" w:fill="auto"/>
          </w:tcPr>
          <w:p w14:paraId="4BB1E9A2"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center"/>
          </w:tcPr>
          <w:p w14:paraId="035CDB59"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30,166,952</w:t>
            </w:r>
          </w:p>
        </w:tc>
        <w:tc>
          <w:tcPr>
            <w:tcW w:w="283" w:type="dxa"/>
            <w:shd w:val="clear" w:color="auto" w:fill="auto"/>
          </w:tcPr>
          <w:p w14:paraId="1C57A39A"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center"/>
          </w:tcPr>
          <w:p w14:paraId="692BFC3F"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25,531,862</w:t>
            </w:r>
          </w:p>
        </w:tc>
        <w:tc>
          <w:tcPr>
            <w:tcW w:w="282" w:type="dxa"/>
            <w:shd w:val="clear" w:color="auto" w:fill="auto"/>
          </w:tcPr>
          <w:p w14:paraId="5778EAA8"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center"/>
          </w:tcPr>
          <w:p w14:paraId="54CF0CD7"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20,770,041</w:t>
            </w:r>
          </w:p>
        </w:tc>
      </w:tr>
      <w:tr w:rsidR="0073268D" w:rsidRPr="004F2942" w14:paraId="7CA3DFFE" w14:textId="77777777" w:rsidTr="0073268D">
        <w:tblPrEx>
          <w:tblCellMar>
            <w:left w:w="108" w:type="dxa"/>
            <w:right w:w="108" w:type="dxa"/>
          </w:tblCellMar>
        </w:tblPrEx>
        <w:tc>
          <w:tcPr>
            <w:tcW w:w="3119" w:type="dxa"/>
            <w:shd w:val="clear" w:color="auto" w:fill="auto"/>
          </w:tcPr>
          <w:p w14:paraId="13E4132C"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More than </w:t>
            </w:r>
            <w:r w:rsidRPr="004F2942">
              <w:rPr>
                <w:rFonts w:ascii="Angsana New" w:eastAsia="Times New Roman" w:hAnsi="Angsana New" w:cs="Angsana New"/>
                <w:sz w:val="28"/>
              </w:rPr>
              <w:t>5</w:t>
            </w:r>
            <w:r w:rsidRPr="004F2942">
              <w:rPr>
                <w:rFonts w:ascii="Angsana New" w:eastAsia="Times New Roman" w:hAnsi="Angsana New" w:cs="Angsana New"/>
                <w:sz w:val="28"/>
                <w:cs/>
                <w:lang w:val="th-TH"/>
              </w:rPr>
              <w:t xml:space="preserve"> year</w:t>
            </w:r>
          </w:p>
        </w:tc>
        <w:tc>
          <w:tcPr>
            <w:tcW w:w="1174" w:type="dxa"/>
            <w:shd w:val="clear" w:color="auto" w:fill="auto"/>
            <w:vAlign w:val="center"/>
          </w:tcPr>
          <w:p w14:paraId="2FC03AB4"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38,613,275</w:t>
            </w:r>
          </w:p>
        </w:tc>
        <w:tc>
          <w:tcPr>
            <w:tcW w:w="282" w:type="dxa"/>
            <w:shd w:val="clear" w:color="auto" w:fill="auto"/>
          </w:tcPr>
          <w:p w14:paraId="7C98DC4F" w14:textId="77777777" w:rsidR="0073268D" w:rsidRPr="004F2942" w:rsidRDefault="0073268D" w:rsidP="004F2942">
            <w:pPr>
              <w:spacing w:after="0" w:line="240" w:lineRule="auto"/>
              <w:jc w:val="right"/>
              <w:rPr>
                <w:rFonts w:ascii="Angsana New" w:hAnsi="Angsana New" w:cs="Angsana New"/>
                <w:sz w:val="28"/>
              </w:rPr>
            </w:pPr>
          </w:p>
        </w:tc>
        <w:tc>
          <w:tcPr>
            <w:tcW w:w="1174" w:type="dxa"/>
            <w:shd w:val="clear" w:color="auto" w:fill="auto"/>
            <w:vAlign w:val="center"/>
          </w:tcPr>
          <w:p w14:paraId="0F48C980"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hAnsi="Angsana New" w:cs="Angsana New"/>
                <w:sz w:val="28"/>
              </w:rPr>
              <w:t>51,076,386</w:t>
            </w:r>
          </w:p>
        </w:tc>
        <w:tc>
          <w:tcPr>
            <w:tcW w:w="283" w:type="dxa"/>
            <w:shd w:val="clear" w:color="auto" w:fill="auto"/>
          </w:tcPr>
          <w:p w14:paraId="7666DE48" w14:textId="77777777" w:rsidR="0073268D" w:rsidRPr="004F2942" w:rsidRDefault="0073268D" w:rsidP="004F2942">
            <w:pPr>
              <w:spacing w:after="0" w:line="240" w:lineRule="auto"/>
              <w:jc w:val="right"/>
              <w:rPr>
                <w:rFonts w:ascii="Angsana New" w:hAnsi="Angsana New" w:cs="Angsana New"/>
                <w:sz w:val="28"/>
              </w:rPr>
            </w:pPr>
          </w:p>
        </w:tc>
        <w:tc>
          <w:tcPr>
            <w:tcW w:w="1166" w:type="dxa"/>
            <w:shd w:val="clear" w:color="auto" w:fill="auto"/>
            <w:vAlign w:val="center"/>
          </w:tcPr>
          <w:p w14:paraId="636A657E"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29,573,570</w:t>
            </w:r>
          </w:p>
        </w:tc>
        <w:tc>
          <w:tcPr>
            <w:tcW w:w="282" w:type="dxa"/>
            <w:shd w:val="clear" w:color="auto" w:fill="auto"/>
          </w:tcPr>
          <w:p w14:paraId="03C47DDA" w14:textId="77777777" w:rsidR="0073268D" w:rsidRPr="004F2942" w:rsidRDefault="0073268D" w:rsidP="004F2942">
            <w:pPr>
              <w:spacing w:after="0" w:line="240" w:lineRule="auto"/>
              <w:jc w:val="right"/>
              <w:rPr>
                <w:rFonts w:ascii="Angsana New" w:hAnsi="Angsana New" w:cs="Angsana New"/>
                <w:sz w:val="28"/>
              </w:rPr>
            </w:pPr>
          </w:p>
        </w:tc>
        <w:tc>
          <w:tcPr>
            <w:tcW w:w="1165" w:type="dxa"/>
            <w:shd w:val="clear" w:color="auto" w:fill="auto"/>
            <w:vAlign w:val="center"/>
          </w:tcPr>
          <w:p w14:paraId="241CB6F7"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hAnsi="Angsana New" w:cs="Angsana New"/>
                <w:sz w:val="28"/>
              </w:rPr>
              <w:t>37,911,112</w:t>
            </w:r>
          </w:p>
        </w:tc>
      </w:tr>
      <w:tr w:rsidR="0073268D" w:rsidRPr="004F2942" w14:paraId="5A5EEC16" w14:textId="77777777" w:rsidTr="0073268D">
        <w:tblPrEx>
          <w:tblCellMar>
            <w:left w:w="108" w:type="dxa"/>
            <w:right w:w="108" w:type="dxa"/>
          </w:tblCellMar>
        </w:tblPrEx>
        <w:tc>
          <w:tcPr>
            <w:tcW w:w="3119" w:type="dxa"/>
            <w:shd w:val="clear" w:color="auto" w:fill="auto"/>
          </w:tcPr>
          <w:p w14:paraId="35D5114E" w14:textId="77777777" w:rsidR="0073268D" w:rsidRPr="004F2942" w:rsidRDefault="0073268D" w:rsidP="004F2942">
            <w:pPr>
              <w:spacing w:after="0" w:line="240" w:lineRule="auto"/>
              <w:ind w:left="-108" w:right="-108"/>
              <w:rPr>
                <w:rFonts w:ascii="Angsana New" w:eastAsia="Times New Roman" w:hAnsi="Angsana New" w:cs="Angsana New"/>
                <w:b/>
                <w:bCs/>
                <w:sz w:val="28"/>
              </w:rPr>
            </w:pPr>
            <w:r w:rsidRPr="004F2942">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vAlign w:val="center"/>
          </w:tcPr>
          <w:p w14:paraId="4A05A4BE"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84,786,232</w:t>
            </w:r>
          </w:p>
        </w:tc>
        <w:tc>
          <w:tcPr>
            <w:tcW w:w="282" w:type="dxa"/>
            <w:shd w:val="clear" w:color="auto" w:fill="auto"/>
          </w:tcPr>
          <w:p w14:paraId="558DEAD5" w14:textId="77777777" w:rsidR="0073268D" w:rsidRPr="004F2942" w:rsidRDefault="0073268D" w:rsidP="004F2942">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center"/>
          </w:tcPr>
          <w:p w14:paraId="4076D71A" w14:textId="77777777" w:rsidR="0073268D" w:rsidRPr="004F2942" w:rsidRDefault="0073268D" w:rsidP="004F2942">
            <w:pPr>
              <w:spacing w:after="0" w:line="240" w:lineRule="auto"/>
              <w:ind w:left="-92"/>
              <w:jc w:val="right"/>
              <w:rPr>
                <w:rFonts w:ascii="Angsana New" w:eastAsia="Times New Roman" w:hAnsi="Angsana New" w:cs="Angsana New"/>
                <w:b/>
                <w:bCs/>
                <w:sz w:val="28"/>
                <w:lang w:val="en-GB"/>
              </w:rPr>
            </w:pPr>
            <w:r w:rsidRPr="004F2942">
              <w:rPr>
                <w:rFonts w:ascii="Angsana New" w:hAnsi="Angsana New" w:cs="Angsana New"/>
                <w:b/>
                <w:bCs/>
                <w:sz w:val="28"/>
              </w:rPr>
              <w:t>87,617,472</w:t>
            </w:r>
          </w:p>
        </w:tc>
        <w:tc>
          <w:tcPr>
            <w:tcW w:w="283" w:type="dxa"/>
            <w:shd w:val="clear" w:color="auto" w:fill="auto"/>
          </w:tcPr>
          <w:p w14:paraId="2A26E59A" w14:textId="77777777" w:rsidR="0073268D" w:rsidRPr="004F2942" w:rsidRDefault="0073268D" w:rsidP="004F2942">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center"/>
          </w:tcPr>
          <w:p w14:paraId="314300AA"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61,976,943</w:t>
            </w:r>
          </w:p>
        </w:tc>
        <w:tc>
          <w:tcPr>
            <w:tcW w:w="282" w:type="dxa"/>
            <w:shd w:val="clear" w:color="auto" w:fill="auto"/>
          </w:tcPr>
          <w:p w14:paraId="727D4AAD" w14:textId="77777777" w:rsidR="0073268D" w:rsidRPr="004F2942" w:rsidRDefault="0073268D" w:rsidP="004F2942">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vAlign w:val="center"/>
          </w:tcPr>
          <w:p w14:paraId="4BA6D5A5" w14:textId="77777777" w:rsidR="0073268D" w:rsidRPr="004F2942" w:rsidRDefault="0073268D" w:rsidP="004F2942">
            <w:pPr>
              <w:spacing w:after="0" w:line="240" w:lineRule="auto"/>
              <w:ind w:left="-92"/>
              <w:jc w:val="right"/>
              <w:rPr>
                <w:rFonts w:ascii="Angsana New" w:eastAsia="Times New Roman" w:hAnsi="Angsana New" w:cs="Angsana New"/>
                <w:b/>
                <w:bCs/>
                <w:sz w:val="28"/>
              </w:rPr>
            </w:pPr>
            <w:r w:rsidRPr="004F2942">
              <w:rPr>
                <w:rFonts w:ascii="Angsana New" w:hAnsi="Angsana New" w:cs="Angsana New"/>
                <w:b/>
                <w:bCs/>
                <w:sz w:val="28"/>
              </w:rPr>
              <w:t>63,632,758</w:t>
            </w:r>
          </w:p>
        </w:tc>
      </w:tr>
    </w:tbl>
    <w:p w14:paraId="0693FD55" w14:textId="77777777" w:rsidR="00915362" w:rsidRPr="004F2942" w:rsidRDefault="003014E7" w:rsidP="004F2942">
      <w:pPr>
        <w:pStyle w:val="a7"/>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t xml:space="preserve">Changes in the allowance for </w:t>
      </w:r>
      <w:r w:rsidR="00B96724" w:rsidRPr="001E085C">
        <w:rPr>
          <w:rFonts w:ascii="Angsana New" w:eastAsia="Times New Roman" w:hAnsi="Angsana New" w:cs="Angsana New"/>
          <w:sz w:val="28"/>
        </w:rPr>
        <w:t>expected credit losses</w:t>
      </w:r>
      <w:r w:rsidRPr="004F2942">
        <w:rPr>
          <w:rFonts w:ascii="Angsana New" w:hAnsi="Angsana New" w:cs="Angsana New"/>
          <w:sz w:val="28"/>
        </w:rPr>
        <w:t xml:space="preserve"> of the finance lea</w:t>
      </w:r>
      <w:r w:rsidR="009A0DDB" w:rsidRPr="004F2942">
        <w:rPr>
          <w:rFonts w:ascii="Angsana New" w:hAnsi="Angsana New" w:cs="Angsana New"/>
          <w:sz w:val="28"/>
        </w:rPr>
        <w:t>se receivables during the year</w:t>
      </w:r>
      <w:r w:rsidRPr="004F2942">
        <w:rPr>
          <w:rFonts w:ascii="Angsana New" w:hAnsi="Angsana New" w:cs="Angsana New"/>
          <w:sz w:val="28"/>
        </w:rPr>
        <w:t xml:space="preserve"> as follows:</w:t>
      </w:r>
    </w:p>
    <w:tbl>
      <w:tblPr>
        <w:tblW w:w="8647" w:type="dxa"/>
        <w:tblInd w:w="709" w:type="dxa"/>
        <w:tblLayout w:type="fixed"/>
        <w:tblCellMar>
          <w:left w:w="0" w:type="dxa"/>
          <w:right w:w="0" w:type="dxa"/>
        </w:tblCellMar>
        <w:tblLook w:val="0000" w:firstRow="0" w:lastRow="0" w:firstColumn="0" w:lastColumn="0" w:noHBand="0" w:noVBand="0"/>
      </w:tblPr>
      <w:tblGrid>
        <w:gridCol w:w="1985"/>
        <w:gridCol w:w="1417"/>
        <w:gridCol w:w="282"/>
        <w:gridCol w:w="1419"/>
        <w:gridCol w:w="281"/>
        <w:gridCol w:w="1420"/>
        <w:gridCol w:w="282"/>
        <w:gridCol w:w="1561"/>
      </w:tblGrid>
      <w:tr w:rsidR="00915362" w:rsidRPr="004F2942" w14:paraId="5875072D" w14:textId="77777777" w:rsidTr="00915362">
        <w:trPr>
          <w:cantSplit/>
        </w:trPr>
        <w:tc>
          <w:tcPr>
            <w:tcW w:w="1985" w:type="dxa"/>
          </w:tcPr>
          <w:p w14:paraId="766A6A96" w14:textId="77777777" w:rsidR="00915362" w:rsidRPr="004F2942" w:rsidRDefault="00915362" w:rsidP="004F2942">
            <w:pPr>
              <w:spacing w:after="0" w:line="240" w:lineRule="auto"/>
              <w:rPr>
                <w:rFonts w:ascii="Angsana New" w:eastAsia="Times New Roman" w:hAnsi="Angsana New" w:cs="Angsana New"/>
                <w:sz w:val="28"/>
                <w:cs/>
                <w:lang w:val="th-TH"/>
              </w:rPr>
            </w:pPr>
          </w:p>
        </w:tc>
        <w:tc>
          <w:tcPr>
            <w:tcW w:w="6662" w:type="dxa"/>
            <w:gridSpan w:val="7"/>
          </w:tcPr>
          <w:p w14:paraId="6B87EBFC" w14:textId="77777777" w:rsidR="00915362" w:rsidRPr="004F2942" w:rsidRDefault="00631331"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631331" w:rsidRPr="004F2942" w14:paraId="1975AA6D" w14:textId="77777777" w:rsidTr="00915362">
        <w:trPr>
          <w:cantSplit/>
        </w:trPr>
        <w:tc>
          <w:tcPr>
            <w:tcW w:w="1985" w:type="dxa"/>
          </w:tcPr>
          <w:p w14:paraId="1CA12117" w14:textId="77777777" w:rsidR="00631331" w:rsidRPr="004F2942" w:rsidRDefault="00631331" w:rsidP="004F2942">
            <w:pPr>
              <w:spacing w:after="0" w:line="240" w:lineRule="auto"/>
              <w:ind w:left="317" w:hanging="317"/>
              <w:rPr>
                <w:rFonts w:ascii="Angsana New" w:eastAsia="Times New Roman" w:hAnsi="Angsana New" w:cs="Angsana New"/>
                <w:sz w:val="28"/>
                <w:cs/>
                <w:lang w:val="th-TH"/>
              </w:rPr>
            </w:pPr>
          </w:p>
        </w:tc>
        <w:tc>
          <w:tcPr>
            <w:tcW w:w="3118" w:type="dxa"/>
            <w:gridSpan w:val="3"/>
            <w:tcBorders>
              <w:bottom w:val="single" w:sz="4" w:space="0" w:color="auto"/>
            </w:tcBorders>
          </w:tcPr>
          <w:p w14:paraId="6C7F3DBA"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1" w:type="dxa"/>
          </w:tcPr>
          <w:p w14:paraId="6870089F" w14:textId="77777777" w:rsidR="00631331" w:rsidRPr="004F2942" w:rsidRDefault="00631331" w:rsidP="004F2942">
            <w:pPr>
              <w:spacing w:after="0" w:line="240" w:lineRule="auto"/>
              <w:ind w:right="1"/>
              <w:jc w:val="center"/>
              <w:rPr>
                <w:rFonts w:ascii="Angsana New" w:eastAsia="Times New Roman" w:hAnsi="Angsana New" w:cs="Angsana New"/>
                <w:sz w:val="28"/>
                <w:cs/>
                <w:lang w:val="th-TH"/>
              </w:rPr>
            </w:pPr>
          </w:p>
        </w:tc>
        <w:tc>
          <w:tcPr>
            <w:tcW w:w="3263" w:type="dxa"/>
            <w:gridSpan w:val="3"/>
            <w:tcBorders>
              <w:bottom w:val="single" w:sz="4" w:space="0" w:color="auto"/>
            </w:tcBorders>
          </w:tcPr>
          <w:p w14:paraId="2D07A5F0"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AC1C58" w:rsidRPr="004F2942" w14:paraId="10F5A8E8" w14:textId="77777777" w:rsidTr="00915362">
        <w:trPr>
          <w:trHeight w:val="70"/>
        </w:trPr>
        <w:tc>
          <w:tcPr>
            <w:tcW w:w="1985" w:type="dxa"/>
          </w:tcPr>
          <w:p w14:paraId="5217E0F4" w14:textId="77777777" w:rsidR="00AC1C58" w:rsidRPr="004F2942" w:rsidRDefault="00AC1C58" w:rsidP="004F2942">
            <w:pPr>
              <w:spacing w:after="0" w:line="240" w:lineRule="auto"/>
              <w:ind w:left="317" w:hanging="317"/>
              <w:rPr>
                <w:rFonts w:ascii="Angsana New" w:eastAsia="Times New Roman" w:hAnsi="Angsana New" w:cs="Angsana New"/>
                <w:sz w:val="28"/>
                <w:u w:val="single"/>
                <w:cs/>
              </w:rPr>
            </w:pPr>
          </w:p>
        </w:tc>
        <w:tc>
          <w:tcPr>
            <w:tcW w:w="1417" w:type="dxa"/>
            <w:tcBorders>
              <w:top w:val="single" w:sz="4" w:space="0" w:color="auto"/>
              <w:bottom w:val="single" w:sz="4" w:space="0" w:color="auto"/>
            </w:tcBorders>
          </w:tcPr>
          <w:p w14:paraId="791DC3CF"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05EDCDDF"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0EFF8642"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7BCE45D3"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tcPr>
          <w:p w14:paraId="3359A42B"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0FBCA7C"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693A7C1"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c>
          <w:tcPr>
            <w:tcW w:w="281" w:type="dxa"/>
          </w:tcPr>
          <w:p w14:paraId="09974D24" w14:textId="77777777" w:rsidR="00AC1C58" w:rsidRPr="004F2942" w:rsidRDefault="00AC1C58" w:rsidP="004F2942">
            <w:pPr>
              <w:tabs>
                <w:tab w:val="left" w:pos="4153"/>
                <w:tab w:val="left" w:pos="8306"/>
              </w:tabs>
              <w:spacing w:after="0" w:line="240" w:lineRule="auto"/>
              <w:jc w:val="distribute"/>
              <w:rPr>
                <w:rFonts w:ascii="Angsana New" w:eastAsia="Cordia New" w:hAnsi="Angsana New" w:cs="Angsana New"/>
                <w:color w:val="000000"/>
                <w:sz w:val="28"/>
              </w:rPr>
            </w:pPr>
          </w:p>
        </w:tc>
        <w:tc>
          <w:tcPr>
            <w:tcW w:w="1420" w:type="dxa"/>
            <w:tcBorders>
              <w:top w:val="single" w:sz="4" w:space="0" w:color="auto"/>
              <w:bottom w:val="single" w:sz="4" w:space="0" w:color="auto"/>
            </w:tcBorders>
          </w:tcPr>
          <w:p w14:paraId="0C771022"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4EB2A8B7"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6FF4F72"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7B978F85"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561" w:type="dxa"/>
            <w:tcBorders>
              <w:top w:val="single" w:sz="4" w:space="0" w:color="auto"/>
              <w:bottom w:val="single" w:sz="4" w:space="0" w:color="auto"/>
            </w:tcBorders>
          </w:tcPr>
          <w:p w14:paraId="0069C99F"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568863E"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5F2DC2E" w14:textId="77777777" w:rsidR="00AC1C58" w:rsidRPr="004F2942" w:rsidRDefault="00AC1C5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sidRPr="004F2942">
              <w:rPr>
                <w:rFonts w:ascii="Angsana New" w:eastAsia="Cordia New" w:hAnsi="Angsana New" w:cs="Angsana New"/>
                <w:color w:val="000000"/>
                <w:sz w:val="28"/>
                <w:lang w:val="en-GB"/>
              </w:rPr>
              <w:t>2</w:t>
            </w:r>
          </w:p>
        </w:tc>
      </w:tr>
      <w:tr w:rsidR="0073268D" w:rsidRPr="004F2942" w14:paraId="67E2986E" w14:textId="77777777" w:rsidTr="00E20DD1">
        <w:tblPrEx>
          <w:tblCellMar>
            <w:left w:w="108" w:type="dxa"/>
            <w:right w:w="108" w:type="dxa"/>
          </w:tblCellMar>
        </w:tblPrEx>
        <w:tc>
          <w:tcPr>
            <w:tcW w:w="1985" w:type="dxa"/>
            <w:shd w:val="clear" w:color="auto" w:fill="auto"/>
          </w:tcPr>
          <w:p w14:paraId="3B5D77BE"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Beginning</w:t>
            </w:r>
          </w:p>
        </w:tc>
        <w:tc>
          <w:tcPr>
            <w:tcW w:w="1417" w:type="dxa"/>
            <w:shd w:val="clear" w:color="auto" w:fill="auto"/>
          </w:tcPr>
          <w:p w14:paraId="0BC774FD"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(17,667,512)</w:t>
            </w:r>
          </w:p>
        </w:tc>
        <w:tc>
          <w:tcPr>
            <w:tcW w:w="282" w:type="dxa"/>
            <w:shd w:val="clear" w:color="auto" w:fill="auto"/>
          </w:tcPr>
          <w:p w14:paraId="7DDFD3E4" w14:textId="77777777" w:rsidR="0073268D" w:rsidRPr="004F2942" w:rsidRDefault="0073268D" w:rsidP="004F2942">
            <w:pPr>
              <w:spacing w:after="0" w:line="240" w:lineRule="auto"/>
              <w:jc w:val="right"/>
              <w:rPr>
                <w:rFonts w:ascii="Angsana New" w:hAnsi="Angsana New" w:cs="Angsana New"/>
                <w:sz w:val="28"/>
              </w:rPr>
            </w:pPr>
          </w:p>
        </w:tc>
        <w:tc>
          <w:tcPr>
            <w:tcW w:w="1419" w:type="dxa"/>
            <w:shd w:val="clear" w:color="auto" w:fill="auto"/>
          </w:tcPr>
          <w:p w14:paraId="0ED0C4B2"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(17,667,512)</w:t>
            </w:r>
          </w:p>
        </w:tc>
        <w:tc>
          <w:tcPr>
            <w:tcW w:w="281" w:type="dxa"/>
            <w:shd w:val="clear" w:color="auto" w:fill="auto"/>
          </w:tcPr>
          <w:p w14:paraId="7A16A5AB" w14:textId="77777777" w:rsidR="0073268D" w:rsidRPr="004F2942" w:rsidRDefault="0073268D" w:rsidP="004F2942">
            <w:pPr>
              <w:spacing w:after="0" w:line="240" w:lineRule="auto"/>
              <w:jc w:val="right"/>
              <w:rPr>
                <w:rFonts w:ascii="Angsana New" w:hAnsi="Angsana New" w:cs="Angsana New"/>
                <w:sz w:val="28"/>
              </w:rPr>
            </w:pPr>
          </w:p>
        </w:tc>
        <w:tc>
          <w:tcPr>
            <w:tcW w:w="1420" w:type="dxa"/>
            <w:shd w:val="clear" w:color="auto" w:fill="auto"/>
          </w:tcPr>
          <w:p w14:paraId="51DE9C7D"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(17,667,512)</w:t>
            </w:r>
          </w:p>
        </w:tc>
        <w:tc>
          <w:tcPr>
            <w:tcW w:w="282" w:type="dxa"/>
            <w:shd w:val="clear" w:color="auto" w:fill="auto"/>
          </w:tcPr>
          <w:p w14:paraId="64263B8E" w14:textId="77777777" w:rsidR="0073268D" w:rsidRPr="004F2942" w:rsidRDefault="0073268D" w:rsidP="004F2942">
            <w:pPr>
              <w:spacing w:after="0" w:line="240" w:lineRule="auto"/>
              <w:jc w:val="right"/>
              <w:rPr>
                <w:rFonts w:ascii="Angsana New" w:hAnsi="Angsana New" w:cs="Angsana New"/>
                <w:sz w:val="28"/>
              </w:rPr>
            </w:pPr>
          </w:p>
        </w:tc>
        <w:tc>
          <w:tcPr>
            <w:tcW w:w="1561" w:type="dxa"/>
            <w:shd w:val="clear" w:color="auto" w:fill="auto"/>
          </w:tcPr>
          <w:p w14:paraId="29C78FC1"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(17,667,512)</w:t>
            </w:r>
          </w:p>
        </w:tc>
      </w:tr>
      <w:tr w:rsidR="0073268D" w:rsidRPr="004F2942" w14:paraId="33939DA5" w14:textId="77777777" w:rsidTr="0073268D">
        <w:tblPrEx>
          <w:tblCellMar>
            <w:left w:w="108" w:type="dxa"/>
            <w:right w:w="108" w:type="dxa"/>
          </w:tblCellMar>
        </w:tblPrEx>
        <w:tc>
          <w:tcPr>
            <w:tcW w:w="1985" w:type="dxa"/>
            <w:shd w:val="clear" w:color="auto" w:fill="auto"/>
          </w:tcPr>
          <w:p w14:paraId="7AFEB270"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cs/>
                <w:lang w:val="th-TH"/>
              </w:rPr>
              <w:t>Increase</w:t>
            </w:r>
          </w:p>
        </w:tc>
        <w:tc>
          <w:tcPr>
            <w:tcW w:w="1417" w:type="dxa"/>
            <w:shd w:val="clear" w:color="auto" w:fill="auto"/>
          </w:tcPr>
          <w:p w14:paraId="181063E8"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(11,434,460)</w:t>
            </w:r>
          </w:p>
        </w:tc>
        <w:tc>
          <w:tcPr>
            <w:tcW w:w="282" w:type="dxa"/>
            <w:shd w:val="clear" w:color="auto" w:fill="auto"/>
          </w:tcPr>
          <w:p w14:paraId="47D58071" w14:textId="77777777" w:rsidR="0073268D" w:rsidRPr="004F2942" w:rsidRDefault="0073268D" w:rsidP="004F2942">
            <w:pPr>
              <w:spacing w:after="0" w:line="240" w:lineRule="auto"/>
              <w:jc w:val="right"/>
              <w:rPr>
                <w:rFonts w:ascii="Angsana New" w:hAnsi="Angsana New" w:cs="Angsana New"/>
                <w:sz w:val="28"/>
              </w:rPr>
            </w:pPr>
          </w:p>
        </w:tc>
        <w:tc>
          <w:tcPr>
            <w:tcW w:w="1419" w:type="dxa"/>
            <w:shd w:val="clear" w:color="auto" w:fill="auto"/>
          </w:tcPr>
          <w:p w14:paraId="64AD3BA0"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1" w:type="dxa"/>
            <w:shd w:val="clear" w:color="auto" w:fill="auto"/>
          </w:tcPr>
          <w:p w14:paraId="64D55B64" w14:textId="77777777" w:rsidR="0073268D" w:rsidRPr="004F2942" w:rsidRDefault="0073268D" w:rsidP="004F2942">
            <w:pPr>
              <w:spacing w:after="0" w:line="240" w:lineRule="auto"/>
              <w:jc w:val="right"/>
              <w:rPr>
                <w:rFonts w:ascii="Angsana New" w:hAnsi="Angsana New" w:cs="Angsana New"/>
                <w:sz w:val="28"/>
              </w:rPr>
            </w:pPr>
          </w:p>
        </w:tc>
        <w:tc>
          <w:tcPr>
            <w:tcW w:w="1420" w:type="dxa"/>
            <w:shd w:val="clear" w:color="auto" w:fill="auto"/>
          </w:tcPr>
          <w:p w14:paraId="681FE53D"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(11,434,460)</w:t>
            </w:r>
          </w:p>
        </w:tc>
        <w:tc>
          <w:tcPr>
            <w:tcW w:w="282" w:type="dxa"/>
            <w:shd w:val="clear" w:color="auto" w:fill="auto"/>
          </w:tcPr>
          <w:p w14:paraId="2AAA542A" w14:textId="77777777" w:rsidR="0073268D" w:rsidRPr="004F2942" w:rsidRDefault="0073268D" w:rsidP="004F2942">
            <w:pPr>
              <w:spacing w:after="0" w:line="240" w:lineRule="auto"/>
              <w:jc w:val="right"/>
              <w:rPr>
                <w:rFonts w:ascii="Angsana New" w:hAnsi="Angsana New" w:cs="Angsana New"/>
                <w:sz w:val="28"/>
              </w:rPr>
            </w:pPr>
          </w:p>
        </w:tc>
        <w:tc>
          <w:tcPr>
            <w:tcW w:w="1561" w:type="dxa"/>
            <w:shd w:val="clear" w:color="auto" w:fill="auto"/>
          </w:tcPr>
          <w:p w14:paraId="636BA486"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r>
      <w:tr w:rsidR="0073268D" w:rsidRPr="004F2942" w14:paraId="43EA2BB7" w14:textId="77777777" w:rsidTr="0073268D">
        <w:tblPrEx>
          <w:tblCellMar>
            <w:left w:w="108" w:type="dxa"/>
            <w:right w:w="108" w:type="dxa"/>
          </w:tblCellMar>
        </w:tblPrEx>
        <w:tc>
          <w:tcPr>
            <w:tcW w:w="1985" w:type="dxa"/>
            <w:shd w:val="clear" w:color="auto" w:fill="auto"/>
          </w:tcPr>
          <w:p w14:paraId="41138B2C"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Decrease</w:t>
            </w:r>
          </w:p>
        </w:tc>
        <w:tc>
          <w:tcPr>
            <w:tcW w:w="1417" w:type="dxa"/>
            <w:shd w:val="clear" w:color="auto" w:fill="auto"/>
          </w:tcPr>
          <w:p w14:paraId="25CEF4B9"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2" w:type="dxa"/>
            <w:shd w:val="clear" w:color="auto" w:fill="auto"/>
          </w:tcPr>
          <w:p w14:paraId="0F8F199A" w14:textId="77777777" w:rsidR="0073268D" w:rsidRPr="004F2942" w:rsidRDefault="0073268D" w:rsidP="004F2942">
            <w:pPr>
              <w:spacing w:after="0" w:line="240" w:lineRule="auto"/>
              <w:jc w:val="right"/>
              <w:rPr>
                <w:rFonts w:ascii="Angsana New" w:hAnsi="Angsana New" w:cs="Angsana New"/>
                <w:sz w:val="28"/>
              </w:rPr>
            </w:pPr>
          </w:p>
        </w:tc>
        <w:tc>
          <w:tcPr>
            <w:tcW w:w="1419" w:type="dxa"/>
            <w:shd w:val="clear" w:color="auto" w:fill="auto"/>
          </w:tcPr>
          <w:p w14:paraId="7FD5EBDA"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1" w:type="dxa"/>
            <w:shd w:val="clear" w:color="auto" w:fill="auto"/>
          </w:tcPr>
          <w:p w14:paraId="4CC61244" w14:textId="77777777" w:rsidR="0073268D" w:rsidRPr="004F2942" w:rsidRDefault="0073268D" w:rsidP="004F2942">
            <w:pPr>
              <w:spacing w:after="0" w:line="240" w:lineRule="auto"/>
              <w:jc w:val="right"/>
              <w:rPr>
                <w:rFonts w:ascii="Angsana New" w:hAnsi="Angsana New" w:cs="Angsana New"/>
                <w:sz w:val="28"/>
              </w:rPr>
            </w:pPr>
          </w:p>
        </w:tc>
        <w:tc>
          <w:tcPr>
            <w:tcW w:w="1420" w:type="dxa"/>
            <w:shd w:val="clear" w:color="auto" w:fill="auto"/>
          </w:tcPr>
          <w:p w14:paraId="65B78F25"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c>
          <w:tcPr>
            <w:tcW w:w="282" w:type="dxa"/>
            <w:shd w:val="clear" w:color="auto" w:fill="auto"/>
          </w:tcPr>
          <w:p w14:paraId="4DFB737B" w14:textId="77777777" w:rsidR="0073268D" w:rsidRPr="004F2942" w:rsidRDefault="0073268D" w:rsidP="004F2942">
            <w:pPr>
              <w:spacing w:after="0" w:line="240" w:lineRule="auto"/>
              <w:jc w:val="right"/>
              <w:rPr>
                <w:rFonts w:ascii="Angsana New" w:hAnsi="Angsana New" w:cs="Angsana New"/>
                <w:sz w:val="28"/>
              </w:rPr>
            </w:pPr>
          </w:p>
        </w:tc>
        <w:tc>
          <w:tcPr>
            <w:tcW w:w="1561" w:type="dxa"/>
            <w:shd w:val="clear" w:color="auto" w:fill="auto"/>
          </w:tcPr>
          <w:p w14:paraId="428A04E2" w14:textId="77777777" w:rsidR="0073268D" w:rsidRPr="004F2942" w:rsidRDefault="0073268D" w:rsidP="004F2942">
            <w:pPr>
              <w:spacing w:after="0" w:line="240" w:lineRule="auto"/>
              <w:jc w:val="right"/>
              <w:rPr>
                <w:rFonts w:ascii="Angsana New" w:hAnsi="Angsana New" w:cs="Angsana New"/>
                <w:sz w:val="28"/>
              </w:rPr>
            </w:pPr>
            <w:r w:rsidRPr="004F2942">
              <w:rPr>
                <w:rFonts w:ascii="Angsana New" w:hAnsi="Angsana New" w:cs="Angsana New"/>
                <w:sz w:val="28"/>
              </w:rPr>
              <w:t>-</w:t>
            </w:r>
          </w:p>
        </w:tc>
      </w:tr>
      <w:tr w:rsidR="0073268D" w:rsidRPr="004F2942" w14:paraId="77148A4F" w14:textId="77777777" w:rsidTr="0073268D">
        <w:tblPrEx>
          <w:tblCellMar>
            <w:left w:w="108" w:type="dxa"/>
            <w:right w:w="108" w:type="dxa"/>
          </w:tblCellMar>
        </w:tblPrEx>
        <w:tc>
          <w:tcPr>
            <w:tcW w:w="1985" w:type="dxa"/>
            <w:shd w:val="clear" w:color="auto" w:fill="auto"/>
          </w:tcPr>
          <w:p w14:paraId="099BEE9D" w14:textId="77777777" w:rsidR="0073268D" w:rsidRPr="004F2942" w:rsidRDefault="0073268D" w:rsidP="004F2942">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417" w:type="dxa"/>
            <w:tcBorders>
              <w:top w:val="single" w:sz="4" w:space="0" w:color="auto"/>
              <w:bottom w:val="double" w:sz="4" w:space="0" w:color="auto"/>
            </w:tcBorders>
            <w:shd w:val="clear" w:color="auto" w:fill="auto"/>
          </w:tcPr>
          <w:p w14:paraId="3E1DBC6D"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(29,101,972)</w:t>
            </w:r>
          </w:p>
        </w:tc>
        <w:tc>
          <w:tcPr>
            <w:tcW w:w="282" w:type="dxa"/>
            <w:shd w:val="clear" w:color="auto" w:fill="auto"/>
          </w:tcPr>
          <w:p w14:paraId="15D26EB4" w14:textId="77777777" w:rsidR="0073268D" w:rsidRPr="004F2942" w:rsidRDefault="0073268D" w:rsidP="004F2942">
            <w:pPr>
              <w:spacing w:after="0" w:line="240" w:lineRule="auto"/>
              <w:jc w:val="right"/>
              <w:rPr>
                <w:rFonts w:ascii="Angsana New" w:hAnsi="Angsana New" w:cs="Angsana New"/>
                <w:b/>
                <w:bCs/>
                <w:sz w:val="28"/>
              </w:rPr>
            </w:pPr>
          </w:p>
        </w:tc>
        <w:tc>
          <w:tcPr>
            <w:tcW w:w="1419" w:type="dxa"/>
            <w:tcBorders>
              <w:top w:val="single" w:sz="4" w:space="0" w:color="auto"/>
              <w:bottom w:val="double" w:sz="4" w:space="0" w:color="auto"/>
            </w:tcBorders>
            <w:shd w:val="clear" w:color="auto" w:fill="auto"/>
          </w:tcPr>
          <w:p w14:paraId="44ED9F58"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(17,667,512)</w:t>
            </w:r>
          </w:p>
        </w:tc>
        <w:tc>
          <w:tcPr>
            <w:tcW w:w="281" w:type="dxa"/>
            <w:shd w:val="clear" w:color="auto" w:fill="auto"/>
          </w:tcPr>
          <w:p w14:paraId="6B06D665" w14:textId="77777777" w:rsidR="0073268D" w:rsidRPr="004F2942" w:rsidRDefault="0073268D" w:rsidP="004F2942">
            <w:pPr>
              <w:spacing w:after="0" w:line="240" w:lineRule="auto"/>
              <w:jc w:val="center"/>
              <w:rPr>
                <w:rFonts w:ascii="Angsana New" w:hAnsi="Angsana New" w:cs="Angsana New"/>
                <w:b/>
                <w:bCs/>
                <w:sz w:val="28"/>
              </w:rPr>
            </w:pPr>
            <w:r w:rsidRPr="004F2942">
              <w:rPr>
                <w:rFonts w:ascii="Angsana New" w:hAnsi="Angsana New" w:cs="Angsana New"/>
                <w:b/>
                <w:bCs/>
                <w:sz w:val="28"/>
              </w:rPr>
              <w:t xml:space="preserve">  </w:t>
            </w:r>
          </w:p>
        </w:tc>
        <w:tc>
          <w:tcPr>
            <w:tcW w:w="1420" w:type="dxa"/>
            <w:tcBorders>
              <w:top w:val="single" w:sz="4" w:space="0" w:color="auto"/>
              <w:bottom w:val="double" w:sz="4" w:space="0" w:color="auto"/>
            </w:tcBorders>
            <w:shd w:val="clear" w:color="auto" w:fill="auto"/>
          </w:tcPr>
          <w:p w14:paraId="005BE252"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(29,101,972)</w:t>
            </w:r>
          </w:p>
        </w:tc>
        <w:tc>
          <w:tcPr>
            <w:tcW w:w="282" w:type="dxa"/>
            <w:shd w:val="clear" w:color="auto" w:fill="auto"/>
          </w:tcPr>
          <w:p w14:paraId="60062068" w14:textId="77777777" w:rsidR="0073268D" w:rsidRPr="004F2942" w:rsidRDefault="0073268D" w:rsidP="004F2942">
            <w:pPr>
              <w:spacing w:after="0" w:line="240" w:lineRule="auto"/>
              <w:jc w:val="center"/>
              <w:rPr>
                <w:rFonts w:ascii="Angsana New" w:hAnsi="Angsana New" w:cs="Angsana New"/>
                <w:b/>
                <w:bCs/>
                <w:sz w:val="28"/>
              </w:rPr>
            </w:pPr>
            <w:r w:rsidRPr="004F2942">
              <w:rPr>
                <w:rFonts w:ascii="Angsana New" w:hAnsi="Angsana New" w:cs="Angsana New"/>
                <w:b/>
                <w:bCs/>
                <w:sz w:val="28"/>
              </w:rPr>
              <w:t xml:space="preserve">   </w:t>
            </w:r>
          </w:p>
        </w:tc>
        <w:tc>
          <w:tcPr>
            <w:tcW w:w="1561" w:type="dxa"/>
            <w:tcBorders>
              <w:top w:val="single" w:sz="4" w:space="0" w:color="auto"/>
              <w:bottom w:val="double" w:sz="4" w:space="0" w:color="auto"/>
            </w:tcBorders>
            <w:shd w:val="clear" w:color="auto" w:fill="auto"/>
          </w:tcPr>
          <w:p w14:paraId="66160D99" w14:textId="77777777" w:rsidR="0073268D" w:rsidRPr="004F2942" w:rsidRDefault="0073268D" w:rsidP="004F2942">
            <w:pPr>
              <w:spacing w:after="0" w:line="240" w:lineRule="auto"/>
              <w:jc w:val="right"/>
              <w:rPr>
                <w:rFonts w:ascii="Angsana New" w:hAnsi="Angsana New" w:cs="Angsana New"/>
                <w:b/>
                <w:bCs/>
                <w:sz w:val="28"/>
              </w:rPr>
            </w:pPr>
            <w:r w:rsidRPr="004F2942">
              <w:rPr>
                <w:rFonts w:ascii="Angsana New" w:hAnsi="Angsana New" w:cs="Angsana New"/>
                <w:b/>
                <w:bCs/>
                <w:sz w:val="28"/>
              </w:rPr>
              <w:t>(17,667,512)</w:t>
            </w:r>
          </w:p>
        </w:tc>
      </w:tr>
    </w:tbl>
    <w:p w14:paraId="6A0AEFD5" w14:textId="77777777" w:rsidR="00AC1C58" w:rsidRPr="004F2942" w:rsidRDefault="00FA1DD3" w:rsidP="004F2942">
      <w:pPr>
        <w:tabs>
          <w:tab w:val="left" w:pos="4153"/>
          <w:tab w:val="left" w:pos="8306"/>
        </w:tabs>
        <w:spacing w:before="120" w:after="0" w:line="240" w:lineRule="auto"/>
        <w:ind w:left="709"/>
        <w:jc w:val="both"/>
        <w:rPr>
          <w:rFonts w:ascii="Angsana New" w:eastAsia="Cordia New" w:hAnsi="Angsana New" w:cs="Angsana New" w:hint="cs"/>
          <w:color w:val="000000"/>
          <w:sz w:val="28"/>
        </w:rPr>
      </w:pPr>
      <w:r w:rsidRPr="004F2942">
        <w:rPr>
          <w:rFonts w:ascii="Angsana New" w:eastAsia="Cordia New" w:hAnsi="Angsana New" w:cs="Angsana New"/>
          <w:color w:val="000000"/>
          <w:sz w:val="28"/>
        </w:rPr>
        <w:t xml:space="preserve">During </w:t>
      </w:r>
      <w:r w:rsidR="00B96724">
        <w:rPr>
          <w:rFonts w:ascii="Angsana New" w:eastAsia="Cordia New" w:hAnsi="Angsana New" w:cs="Angsana New"/>
          <w:color w:val="000000"/>
          <w:sz w:val="28"/>
        </w:rPr>
        <w:t xml:space="preserve">The </w:t>
      </w:r>
      <w:r w:rsidR="00D01512">
        <w:rPr>
          <w:rFonts w:ascii="Angsana New" w:eastAsia="Cordia New" w:hAnsi="Angsana New" w:cs="Angsana New"/>
          <w:color w:val="000000"/>
          <w:sz w:val="28"/>
        </w:rPr>
        <w:t>y</w:t>
      </w:r>
      <w:r w:rsidR="00B96724">
        <w:rPr>
          <w:rFonts w:ascii="Angsana New" w:eastAsia="Cordia New" w:hAnsi="Angsana New" w:cs="Angsana New"/>
          <w:color w:val="000000"/>
          <w:sz w:val="28"/>
        </w:rPr>
        <w:t xml:space="preserve">ear </w:t>
      </w:r>
      <w:r w:rsidR="00EB17D6" w:rsidRPr="00EB17D6">
        <w:rPr>
          <w:rFonts w:ascii="Angsana New" w:eastAsia="Cordia New" w:hAnsi="Angsana New" w:cs="Angsana New"/>
          <w:color w:val="000000"/>
          <w:sz w:val="28"/>
        </w:rPr>
        <w:t>2023</w:t>
      </w:r>
      <w:r w:rsidRPr="004F2942">
        <w:rPr>
          <w:rFonts w:ascii="Angsana New" w:eastAsia="Cordia New" w:hAnsi="Angsana New" w:cs="Angsana New"/>
          <w:color w:val="000000"/>
          <w:sz w:val="28"/>
        </w:rPr>
        <w:t xml:space="preserve">, the </w:t>
      </w:r>
      <w:r w:rsidR="00B96724">
        <w:rPr>
          <w:rFonts w:ascii="Angsana New" w:eastAsia="Cordia New" w:hAnsi="Angsana New" w:cs="Angsana New"/>
          <w:color w:val="000000"/>
          <w:sz w:val="28"/>
        </w:rPr>
        <w:t>C</w:t>
      </w:r>
      <w:r w:rsidRPr="004F2942">
        <w:rPr>
          <w:rFonts w:ascii="Angsana New" w:eastAsia="Cordia New" w:hAnsi="Angsana New" w:cs="Angsana New"/>
          <w:color w:val="000000"/>
          <w:sz w:val="28"/>
        </w:rPr>
        <w:t xml:space="preserve">ompany </w:t>
      </w:r>
      <w:r w:rsidR="00B96724">
        <w:rPr>
          <w:rFonts w:ascii="Angsana New" w:eastAsia="Cordia New" w:hAnsi="Angsana New" w:cs="Angsana New"/>
          <w:color w:val="000000"/>
          <w:sz w:val="28"/>
        </w:rPr>
        <w:t xml:space="preserve">recognized the </w:t>
      </w:r>
      <w:r w:rsidRPr="004F2942">
        <w:rPr>
          <w:rFonts w:ascii="Angsana New" w:eastAsia="Cordia New" w:hAnsi="Angsana New" w:cs="Angsana New"/>
          <w:color w:val="000000"/>
          <w:sz w:val="28"/>
        </w:rPr>
        <w:t xml:space="preserve">allowance for </w:t>
      </w:r>
      <w:r w:rsidR="00335AC2">
        <w:rPr>
          <w:rFonts w:ascii="Angsana New" w:eastAsia="Cordia New" w:hAnsi="Angsana New" w:cs="Angsana New"/>
          <w:color w:val="000000"/>
          <w:sz w:val="28"/>
        </w:rPr>
        <w:t xml:space="preserve">expected </w:t>
      </w:r>
      <w:r w:rsidRPr="004F2942">
        <w:rPr>
          <w:rFonts w:ascii="Angsana New" w:eastAsia="Cordia New" w:hAnsi="Angsana New" w:cs="Angsana New"/>
          <w:color w:val="000000"/>
          <w:sz w:val="28"/>
        </w:rPr>
        <w:t xml:space="preserve">credit losses </w:t>
      </w:r>
      <w:r w:rsidR="00B96724">
        <w:rPr>
          <w:rFonts w:ascii="Angsana New" w:eastAsia="Cordia New" w:hAnsi="Angsana New" w:cs="Angsana New"/>
          <w:color w:val="000000"/>
          <w:sz w:val="28"/>
        </w:rPr>
        <w:t>of</w:t>
      </w:r>
      <w:r w:rsidRPr="004F2942">
        <w:rPr>
          <w:rFonts w:ascii="Angsana New" w:eastAsia="Cordia New" w:hAnsi="Angsana New" w:cs="Angsana New"/>
          <w:color w:val="000000"/>
          <w:sz w:val="28"/>
        </w:rPr>
        <w:t xml:space="preserve"> in real estate project receivables under financial lease agreements in the amount of Baht </w:t>
      </w:r>
      <w:r w:rsidR="00EB17D6" w:rsidRPr="00EB17D6">
        <w:rPr>
          <w:rFonts w:ascii="Angsana New" w:eastAsia="Cordia New" w:hAnsi="Angsana New" w:cs="Angsana New"/>
          <w:color w:val="000000"/>
          <w:sz w:val="28"/>
        </w:rPr>
        <w:t>11</w:t>
      </w:r>
      <w:r w:rsidRPr="004F2942">
        <w:rPr>
          <w:rFonts w:ascii="Angsana New" w:eastAsia="Cordia New" w:hAnsi="Angsana New" w:cs="Angsana New"/>
          <w:color w:val="000000"/>
          <w:sz w:val="28"/>
          <w:cs/>
        </w:rPr>
        <w:t>.</w:t>
      </w:r>
      <w:r w:rsidR="00EB17D6" w:rsidRPr="00EB17D6">
        <w:rPr>
          <w:rFonts w:ascii="Angsana New" w:eastAsia="Cordia New" w:hAnsi="Angsana New" w:cs="Angsana New"/>
          <w:color w:val="000000"/>
          <w:sz w:val="28"/>
        </w:rPr>
        <w:t>43</w:t>
      </w:r>
      <w:r w:rsidRPr="004F2942">
        <w:rPr>
          <w:rFonts w:ascii="Angsana New" w:eastAsia="Cordia New" w:hAnsi="Angsana New" w:cs="Angsana New"/>
          <w:color w:val="000000"/>
          <w:sz w:val="28"/>
          <w:cs/>
        </w:rPr>
        <w:t xml:space="preserve"> </w:t>
      </w:r>
      <w:r w:rsidRPr="004F2942">
        <w:rPr>
          <w:rFonts w:ascii="Angsana New" w:eastAsia="Cordia New" w:hAnsi="Angsana New" w:cs="Angsana New"/>
          <w:color w:val="000000"/>
          <w:sz w:val="28"/>
        </w:rPr>
        <w:t>million.</w:t>
      </w:r>
    </w:p>
    <w:p w14:paraId="409FB73D" w14:textId="77777777" w:rsidR="00C7290A" w:rsidRPr="004F2942" w:rsidRDefault="00C7290A" w:rsidP="004F2942">
      <w:pPr>
        <w:pStyle w:val="a7"/>
        <w:spacing w:before="120" w:after="0" w:line="240" w:lineRule="auto"/>
        <w:contextualSpacing w:val="0"/>
        <w:jc w:val="thaiDistribute"/>
        <w:rPr>
          <w:rFonts w:ascii="Angsana New" w:hAnsi="Angsana New" w:cs="Angsana New"/>
          <w:b/>
          <w:bCs/>
          <w:sz w:val="28"/>
        </w:rPr>
        <w:sectPr w:rsidR="00C7290A" w:rsidRPr="004F2942" w:rsidSect="00A873B2">
          <w:headerReference w:type="default" r:id="rId9"/>
          <w:footerReference w:type="default" r:id="rId10"/>
          <w:pgSz w:w="11906" w:h="16838"/>
          <w:pgMar w:top="1554" w:right="1140" w:bottom="1843" w:left="1412" w:header="709" w:footer="709" w:gutter="0"/>
          <w:pgNumType w:start="12"/>
          <w:cols w:space="708"/>
          <w:docGrid w:linePitch="360"/>
        </w:sectPr>
      </w:pPr>
    </w:p>
    <w:p w14:paraId="4A457879" w14:textId="77777777" w:rsidR="00353AC9" w:rsidRPr="004F2942" w:rsidRDefault="00353AC9" w:rsidP="004F2942">
      <w:pPr>
        <w:pStyle w:val="a7"/>
        <w:numPr>
          <w:ilvl w:val="1"/>
          <w:numId w:val="3"/>
        </w:numPr>
        <w:spacing w:before="120" w:after="0" w:line="240" w:lineRule="auto"/>
        <w:contextualSpacing w:val="0"/>
        <w:jc w:val="thaiDistribute"/>
        <w:rPr>
          <w:rFonts w:ascii="Angsana New" w:hAnsi="Angsana New" w:cs="Angsana New"/>
          <w:b/>
          <w:bCs/>
          <w:sz w:val="28"/>
        </w:rPr>
      </w:pPr>
      <w:r w:rsidRPr="004F2942">
        <w:rPr>
          <w:rFonts w:ascii="Angsana New" w:hAnsi="Angsana New" w:cs="Angsana New"/>
          <w:b/>
          <w:bCs/>
          <w:sz w:val="28"/>
        </w:rPr>
        <w:lastRenderedPageBreak/>
        <w:t>Real estate development project for rental under financial lease agreement</w:t>
      </w:r>
    </w:p>
    <w:tbl>
      <w:tblPr>
        <w:tblW w:w="12745" w:type="dxa"/>
        <w:tblInd w:w="709" w:type="dxa"/>
        <w:tblLayout w:type="fixed"/>
        <w:tblCellMar>
          <w:left w:w="0" w:type="dxa"/>
          <w:right w:w="0" w:type="dxa"/>
        </w:tblCellMar>
        <w:tblLook w:val="0000" w:firstRow="0" w:lastRow="0" w:firstColumn="0" w:lastColumn="0" w:noHBand="0" w:noVBand="0"/>
      </w:tblPr>
      <w:tblGrid>
        <w:gridCol w:w="3402"/>
        <w:gridCol w:w="1843"/>
        <w:gridCol w:w="283"/>
        <w:gridCol w:w="1560"/>
        <w:gridCol w:w="283"/>
        <w:gridCol w:w="1688"/>
        <w:gridCol w:w="284"/>
        <w:gridCol w:w="1523"/>
        <w:gridCol w:w="284"/>
        <w:gridCol w:w="1595"/>
      </w:tblGrid>
      <w:tr w:rsidR="00C7290A" w:rsidRPr="004F2942" w14:paraId="33FA672F" w14:textId="77777777" w:rsidTr="00DB716B">
        <w:trPr>
          <w:cantSplit/>
        </w:trPr>
        <w:tc>
          <w:tcPr>
            <w:tcW w:w="3402" w:type="dxa"/>
          </w:tcPr>
          <w:p w14:paraId="662BA793" w14:textId="77777777" w:rsidR="00C7290A" w:rsidRPr="004F2942" w:rsidRDefault="00C7290A" w:rsidP="004F2942">
            <w:pPr>
              <w:spacing w:after="0" w:line="240" w:lineRule="auto"/>
              <w:rPr>
                <w:rFonts w:ascii="Angsana New" w:eastAsia="Times New Roman" w:hAnsi="Angsana New" w:cs="Angsana New"/>
                <w:sz w:val="28"/>
                <w:cs/>
                <w:lang w:val="th-TH"/>
              </w:rPr>
            </w:pPr>
          </w:p>
        </w:tc>
        <w:tc>
          <w:tcPr>
            <w:tcW w:w="9343" w:type="dxa"/>
            <w:gridSpan w:val="9"/>
            <w:shd w:val="clear" w:color="auto" w:fill="auto"/>
          </w:tcPr>
          <w:p w14:paraId="33C8A8A4" w14:textId="77777777" w:rsidR="00C7290A"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724086" w:rsidRPr="004F2942" w14:paraId="5E5A982A" w14:textId="77777777" w:rsidTr="00DB716B">
        <w:trPr>
          <w:cantSplit/>
        </w:trPr>
        <w:tc>
          <w:tcPr>
            <w:tcW w:w="3402" w:type="dxa"/>
          </w:tcPr>
          <w:p w14:paraId="2855341E" w14:textId="77777777" w:rsidR="00724086" w:rsidRPr="004F2942" w:rsidRDefault="00724086" w:rsidP="004F2942">
            <w:pPr>
              <w:spacing w:after="0" w:line="240" w:lineRule="auto"/>
              <w:ind w:left="317" w:hanging="317"/>
              <w:rPr>
                <w:rFonts w:ascii="Angsana New" w:eastAsia="Times New Roman" w:hAnsi="Angsana New" w:cs="Angsana New"/>
                <w:sz w:val="28"/>
                <w:cs/>
                <w:lang w:val="th-TH"/>
              </w:rPr>
            </w:pPr>
          </w:p>
        </w:tc>
        <w:tc>
          <w:tcPr>
            <w:tcW w:w="9343" w:type="dxa"/>
            <w:gridSpan w:val="9"/>
            <w:tcBorders>
              <w:bottom w:val="single" w:sz="4" w:space="0" w:color="auto"/>
            </w:tcBorders>
          </w:tcPr>
          <w:p w14:paraId="67BD25A8" w14:textId="77777777" w:rsidR="00724086" w:rsidRPr="004F2942" w:rsidRDefault="00724086"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 xml:space="preserve">Consolidated financial </w:t>
            </w:r>
            <w:r w:rsidRPr="004F2942">
              <w:rPr>
                <w:rFonts w:ascii="Angsana New" w:eastAsia="Times New Roman" w:hAnsi="Angsana New" w:cs="Angsana New"/>
                <w:sz w:val="28"/>
                <w:lang w:val="th-TH"/>
              </w:rPr>
              <w:t>statement</w:t>
            </w:r>
          </w:p>
        </w:tc>
      </w:tr>
      <w:tr w:rsidR="0073268D" w:rsidRPr="004F2942" w14:paraId="7466DDD0" w14:textId="77777777" w:rsidTr="00DB716B">
        <w:trPr>
          <w:trHeight w:val="70"/>
        </w:trPr>
        <w:tc>
          <w:tcPr>
            <w:tcW w:w="3402" w:type="dxa"/>
          </w:tcPr>
          <w:p w14:paraId="548C5FF1" w14:textId="77777777" w:rsidR="0073268D" w:rsidRPr="004F2942" w:rsidRDefault="0073268D" w:rsidP="004F2942">
            <w:pPr>
              <w:spacing w:after="0" w:line="240" w:lineRule="auto"/>
              <w:ind w:left="317" w:hanging="317"/>
              <w:rPr>
                <w:rFonts w:ascii="Angsana New" w:eastAsia="Times New Roman" w:hAnsi="Angsana New" w:cs="Angsana New"/>
                <w:sz w:val="28"/>
                <w:u w:val="single"/>
                <w:cs/>
                <w:lang w:val="th-TH"/>
              </w:rPr>
            </w:pPr>
          </w:p>
        </w:tc>
        <w:tc>
          <w:tcPr>
            <w:tcW w:w="1843" w:type="dxa"/>
            <w:tcBorders>
              <w:top w:val="single" w:sz="4" w:space="0" w:color="auto"/>
              <w:bottom w:val="single" w:sz="4" w:space="0" w:color="auto"/>
            </w:tcBorders>
            <w:vAlign w:val="bottom"/>
          </w:tcPr>
          <w:p w14:paraId="284994D7"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rPr>
              <w:t>As at</w:t>
            </w:r>
          </w:p>
          <w:p w14:paraId="29DFD25A"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rPr>
              <w:t>January 1</w:t>
            </w:r>
            <w:r w:rsidRPr="004F2942">
              <w:rPr>
                <w:rFonts w:ascii="Angsana New" w:eastAsia="Cordia New" w:hAnsi="Angsana New" w:cs="Angsana New"/>
                <w:color w:val="000000"/>
                <w:sz w:val="28"/>
                <w:lang w:val="en-GB"/>
              </w:rPr>
              <w:t>,</w:t>
            </w:r>
          </w:p>
          <w:p w14:paraId="0A957CCC"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hint="cs"/>
                <w:color w:val="000000"/>
                <w:sz w:val="28"/>
              </w:rPr>
            </w:pPr>
            <w:r w:rsidRPr="004F2942">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3</w:t>
            </w:r>
          </w:p>
        </w:tc>
        <w:tc>
          <w:tcPr>
            <w:tcW w:w="283" w:type="dxa"/>
            <w:tcBorders>
              <w:top w:val="single" w:sz="4" w:space="0" w:color="auto"/>
            </w:tcBorders>
            <w:vAlign w:val="bottom"/>
          </w:tcPr>
          <w:p w14:paraId="23E15722"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560" w:type="dxa"/>
            <w:tcBorders>
              <w:top w:val="single" w:sz="4" w:space="0" w:color="auto"/>
              <w:bottom w:val="single" w:sz="4" w:space="0" w:color="auto"/>
            </w:tcBorders>
            <w:vAlign w:val="bottom"/>
          </w:tcPr>
          <w:p w14:paraId="16D86F99"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cs/>
              </w:rPr>
            </w:pPr>
            <w:r w:rsidRPr="004F2942">
              <w:rPr>
                <w:rFonts w:ascii="Angsana New" w:eastAsia="Cordia New" w:hAnsi="Angsana New" w:cs="Angsana New"/>
                <w:color w:val="000000"/>
                <w:sz w:val="28"/>
              </w:rPr>
              <w:t>Decrease</w:t>
            </w:r>
          </w:p>
        </w:tc>
        <w:tc>
          <w:tcPr>
            <w:tcW w:w="283" w:type="dxa"/>
            <w:tcBorders>
              <w:top w:val="single" w:sz="4" w:space="0" w:color="auto"/>
            </w:tcBorders>
            <w:vAlign w:val="bottom"/>
          </w:tcPr>
          <w:p w14:paraId="083DF58F"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688" w:type="dxa"/>
            <w:tcBorders>
              <w:top w:val="single" w:sz="4" w:space="0" w:color="auto"/>
              <w:bottom w:val="single" w:sz="4" w:space="0" w:color="auto"/>
            </w:tcBorders>
            <w:vAlign w:val="bottom"/>
          </w:tcPr>
          <w:p w14:paraId="4C023289"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rPr>
              <w:t xml:space="preserve"> Transfer out</w:t>
            </w:r>
          </w:p>
        </w:tc>
        <w:tc>
          <w:tcPr>
            <w:tcW w:w="284" w:type="dxa"/>
            <w:tcBorders>
              <w:top w:val="single" w:sz="4" w:space="0" w:color="auto"/>
            </w:tcBorders>
            <w:vAlign w:val="bottom"/>
          </w:tcPr>
          <w:p w14:paraId="0B598578"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rPr>
            </w:pPr>
          </w:p>
        </w:tc>
        <w:tc>
          <w:tcPr>
            <w:tcW w:w="1523" w:type="dxa"/>
            <w:tcBorders>
              <w:top w:val="single" w:sz="4" w:space="0" w:color="auto"/>
              <w:bottom w:val="single" w:sz="4" w:space="0" w:color="auto"/>
            </w:tcBorders>
            <w:vAlign w:val="bottom"/>
          </w:tcPr>
          <w:p w14:paraId="0461FBF4" w14:textId="77777777" w:rsidR="0073268D" w:rsidRPr="004F2942" w:rsidRDefault="00406DA8" w:rsidP="004F2942">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rPr>
              <w:t>Transfer out</w:t>
            </w:r>
            <w:r w:rsidRPr="004F2942">
              <w:rPr>
                <w:rFonts w:ascii="Angsana New" w:eastAsia="Cordia New" w:hAnsi="Angsana New" w:cs="Angsana New" w:hint="cs"/>
                <w:sz w:val="28"/>
                <w:cs/>
              </w:rPr>
              <w:t xml:space="preserve"> </w:t>
            </w:r>
            <w:r>
              <w:rPr>
                <w:rFonts w:ascii="Angsana New" w:eastAsia="Cordia New" w:hAnsi="Angsana New" w:cs="Angsana New"/>
                <w:sz w:val="28"/>
              </w:rPr>
              <w:t xml:space="preserve">for </w:t>
            </w:r>
            <w:r w:rsidRPr="00406DA8">
              <w:rPr>
                <w:rFonts w:ascii="Angsana New" w:eastAsia="Cordia New" w:hAnsi="Angsana New" w:cs="Angsana New"/>
                <w:sz w:val="28"/>
              </w:rPr>
              <w:t>Investments property</w:t>
            </w:r>
          </w:p>
        </w:tc>
        <w:tc>
          <w:tcPr>
            <w:tcW w:w="284" w:type="dxa"/>
            <w:tcBorders>
              <w:top w:val="single" w:sz="4" w:space="0" w:color="auto"/>
            </w:tcBorders>
          </w:tcPr>
          <w:p w14:paraId="3E0B6B53" w14:textId="77777777" w:rsidR="0073268D" w:rsidRPr="004F2942" w:rsidRDefault="0073268D" w:rsidP="004F2942">
            <w:pPr>
              <w:tabs>
                <w:tab w:val="left" w:pos="4153"/>
                <w:tab w:val="left" w:pos="8306"/>
              </w:tabs>
              <w:spacing w:after="0" w:line="240" w:lineRule="auto"/>
              <w:jc w:val="center"/>
              <w:rPr>
                <w:rFonts w:ascii="Angsana New" w:eastAsia="Cordia New" w:hAnsi="Angsana New" w:cs="Angsana New"/>
                <w:color w:val="000000"/>
                <w:sz w:val="28"/>
                <w:cs/>
              </w:rPr>
            </w:pPr>
          </w:p>
        </w:tc>
        <w:tc>
          <w:tcPr>
            <w:tcW w:w="1595" w:type="dxa"/>
            <w:tcBorders>
              <w:top w:val="single" w:sz="4" w:space="0" w:color="auto"/>
              <w:bottom w:val="single" w:sz="4" w:space="0" w:color="auto"/>
            </w:tcBorders>
            <w:vAlign w:val="bottom"/>
          </w:tcPr>
          <w:p w14:paraId="57212505" w14:textId="77777777" w:rsidR="00406DA8" w:rsidRPr="004F2942" w:rsidRDefault="00406DA8" w:rsidP="00406DA8">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D9610CD" w14:textId="77777777" w:rsidR="00406DA8" w:rsidRPr="004F2942" w:rsidRDefault="00406DA8" w:rsidP="00406DA8">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10F5618" w14:textId="77777777" w:rsidR="0073268D" w:rsidRPr="004F2942" w:rsidRDefault="00406DA8" w:rsidP="00406DA8">
            <w:pPr>
              <w:tabs>
                <w:tab w:val="left" w:pos="4153"/>
                <w:tab w:val="left" w:pos="8306"/>
              </w:tabs>
              <w:spacing w:after="0" w:line="240" w:lineRule="auto"/>
              <w:jc w:val="center"/>
              <w:rPr>
                <w:rFonts w:ascii="Angsana New" w:eastAsia="Cordia New" w:hAnsi="Angsana New" w:cs="Angsana New" w:hint="cs"/>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73268D" w:rsidRPr="004F2942" w14:paraId="29A40622" w14:textId="77777777" w:rsidTr="00EC18FF">
        <w:tblPrEx>
          <w:tblCellMar>
            <w:left w:w="108" w:type="dxa"/>
            <w:right w:w="108" w:type="dxa"/>
          </w:tblCellMar>
        </w:tblPrEx>
        <w:tc>
          <w:tcPr>
            <w:tcW w:w="3402" w:type="dxa"/>
            <w:shd w:val="clear" w:color="auto" w:fill="auto"/>
          </w:tcPr>
          <w:p w14:paraId="29586196" w14:textId="77777777" w:rsidR="0073268D" w:rsidRPr="004F2942" w:rsidRDefault="0073268D" w:rsidP="004F2942">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Building</w:t>
            </w:r>
          </w:p>
        </w:tc>
        <w:tc>
          <w:tcPr>
            <w:tcW w:w="1843" w:type="dxa"/>
            <w:shd w:val="clear" w:color="auto" w:fill="auto"/>
            <w:vAlign w:val="center"/>
          </w:tcPr>
          <w:p w14:paraId="3EA4760F"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r w:rsidRPr="004F2942">
              <w:rPr>
                <w:rFonts w:ascii="Angsana New" w:eastAsia="Times New Roman" w:hAnsi="Angsana New" w:cs="Angsana New"/>
                <w:sz w:val="28"/>
              </w:rPr>
              <w:t>4,797,887</w:t>
            </w:r>
          </w:p>
        </w:tc>
        <w:tc>
          <w:tcPr>
            <w:tcW w:w="283" w:type="dxa"/>
            <w:shd w:val="clear" w:color="auto" w:fill="auto"/>
            <w:vAlign w:val="center"/>
          </w:tcPr>
          <w:p w14:paraId="4651EAA0"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tcBorders>
              <w:top w:val="single" w:sz="4" w:space="0" w:color="auto"/>
            </w:tcBorders>
            <w:shd w:val="clear" w:color="auto" w:fill="auto"/>
          </w:tcPr>
          <w:p w14:paraId="4FA2D969"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357B7074"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tcBorders>
              <w:top w:val="single" w:sz="4" w:space="0" w:color="auto"/>
            </w:tcBorders>
            <w:shd w:val="clear" w:color="auto" w:fill="auto"/>
          </w:tcPr>
          <w:p w14:paraId="5B95EDC7"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261,197</w:t>
            </w:r>
          </w:p>
        </w:tc>
        <w:tc>
          <w:tcPr>
            <w:tcW w:w="284" w:type="dxa"/>
            <w:shd w:val="clear" w:color="auto" w:fill="auto"/>
            <w:vAlign w:val="center"/>
          </w:tcPr>
          <w:p w14:paraId="21CFCAC1"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tcBorders>
              <w:top w:val="single" w:sz="4" w:space="0" w:color="auto"/>
            </w:tcBorders>
            <w:shd w:val="clear" w:color="auto" w:fill="auto"/>
            <w:vAlign w:val="center"/>
          </w:tcPr>
          <w:p w14:paraId="3BA21153"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r w:rsidRPr="004F2942">
              <w:rPr>
                <w:rFonts w:ascii="Angsana New" w:eastAsia="Times New Roman" w:hAnsi="Angsana New" w:cs="Angsana New"/>
                <w:sz w:val="28"/>
              </w:rPr>
              <w:t>(5,059,084)</w:t>
            </w:r>
          </w:p>
        </w:tc>
        <w:tc>
          <w:tcPr>
            <w:tcW w:w="284" w:type="dxa"/>
            <w:shd w:val="clear" w:color="auto" w:fill="auto"/>
          </w:tcPr>
          <w:p w14:paraId="537F745E"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1595" w:type="dxa"/>
            <w:tcBorders>
              <w:top w:val="single" w:sz="4" w:space="0" w:color="auto"/>
            </w:tcBorders>
            <w:shd w:val="clear" w:color="auto" w:fill="auto"/>
            <w:vAlign w:val="center"/>
          </w:tcPr>
          <w:p w14:paraId="5BA02478"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r w:rsidRPr="004F2942">
              <w:rPr>
                <w:rFonts w:ascii="Angsana New" w:eastAsia="Times New Roman" w:hAnsi="Angsana New" w:cs="Angsana New"/>
                <w:sz w:val="28"/>
                <w:lang w:val="en-GB"/>
              </w:rPr>
              <w:t>-</w:t>
            </w:r>
          </w:p>
        </w:tc>
      </w:tr>
      <w:tr w:rsidR="0073268D" w:rsidRPr="004F2942" w14:paraId="689525C7" w14:textId="77777777" w:rsidTr="00EC18FF">
        <w:tblPrEx>
          <w:tblCellMar>
            <w:left w:w="108" w:type="dxa"/>
            <w:right w:w="108" w:type="dxa"/>
          </w:tblCellMar>
        </w:tblPrEx>
        <w:tc>
          <w:tcPr>
            <w:tcW w:w="3402" w:type="dxa"/>
            <w:shd w:val="clear" w:color="auto" w:fill="auto"/>
          </w:tcPr>
          <w:p w14:paraId="148C0778"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Rental under financial lease agreement</w:t>
            </w:r>
          </w:p>
        </w:tc>
        <w:tc>
          <w:tcPr>
            <w:tcW w:w="1843" w:type="dxa"/>
            <w:tcBorders>
              <w:bottom w:val="single" w:sz="4" w:space="0" w:color="auto"/>
            </w:tcBorders>
            <w:shd w:val="clear" w:color="auto" w:fill="auto"/>
            <w:vAlign w:val="center"/>
          </w:tcPr>
          <w:p w14:paraId="5B073426"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2,810,258</w:t>
            </w:r>
          </w:p>
        </w:tc>
        <w:tc>
          <w:tcPr>
            <w:tcW w:w="283" w:type="dxa"/>
            <w:shd w:val="clear" w:color="auto" w:fill="auto"/>
            <w:vAlign w:val="center"/>
          </w:tcPr>
          <w:p w14:paraId="3E68806E"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tcBorders>
              <w:bottom w:val="single" w:sz="4" w:space="0" w:color="auto"/>
            </w:tcBorders>
            <w:shd w:val="clear" w:color="auto" w:fill="auto"/>
          </w:tcPr>
          <w:p w14:paraId="4A13C1A5"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3" w:type="dxa"/>
            <w:shd w:val="clear" w:color="auto" w:fill="auto"/>
            <w:vAlign w:val="bottom"/>
          </w:tcPr>
          <w:p w14:paraId="72F8ADEE"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tcBorders>
              <w:bottom w:val="single" w:sz="4" w:space="0" w:color="auto"/>
            </w:tcBorders>
            <w:shd w:val="clear" w:color="auto" w:fill="auto"/>
          </w:tcPr>
          <w:p w14:paraId="49357F3E"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w:t>
            </w:r>
          </w:p>
        </w:tc>
        <w:tc>
          <w:tcPr>
            <w:tcW w:w="284" w:type="dxa"/>
            <w:shd w:val="clear" w:color="auto" w:fill="auto"/>
            <w:vAlign w:val="center"/>
          </w:tcPr>
          <w:p w14:paraId="245F4A10"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tcBorders>
              <w:bottom w:val="single" w:sz="4" w:space="0" w:color="auto"/>
            </w:tcBorders>
            <w:shd w:val="clear" w:color="auto" w:fill="auto"/>
            <w:vAlign w:val="center"/>
          </w:tcPr>
          <w:p w14:paraId="76A907CC"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(2,810,258)</w:t>
            </w:r>
          </w:p>
        </w:tc>
        <w:tc>
          <w:tcPr>
            <w:tcW w:w="284" w:type="dxa"/>
            <w:shd w:val="clear" w:color="auto" w:fill="auto"/>
          </w:tcPr>
          <w:p w14:paraId="4D9D21F5"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p>
        </w:tc>
        <w:tc>
          <w:tcPr>
            <w:tcW w:w="1595" w:type="dxa"/>
            <w:tcBorders>
              <w:bottom w:val="single" w:sz="4" w:space="0" w:color="auto"/>
            </w:tcBorders>
            <w:shd w:val="clear" w:color="auto" w:fill="auto"/>
            <w:vAlign w:val="center"/>
          </w:tcPr>
          <w:p w14:paraId="202C8FCB"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w:t>
            </w:r>
          </w:p>
        </w:tc>
      </w:tr>
      <w:tr w:rsidR="0073268D" w:rsidRPr="004F2942" w14:paraId="342A8B61" w14:textId="77777777" w:rsidTr="00EC18FF">
        <w:tblPrEx>
          <w:tblCellMar>
            <w:left w:w="108" w:type="dxa"/>
            <w:right w:w="108" w:type="dxa"/>
          </w:tblCellMar>
        </w:tblPrEx>
        <w:tc>
          <w:tcPr>
            <w:tcW w:w="3402" w:type="dxa"/>
            <w:shd w:val="clear" w:color="auto" w:fill="auto"/>
          </w:tcPr>
          <w:p w14:paraId="3CD724A0"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843" w:type="dxa"/>
            <w:tcBorders>
              <w:top w:val="single" w:sz="4" w:space="0" w:color="auto"/>
            </w:tcBorders>
            <w:shd w:val="clear" w:color="auto" w:fill="auto"/>
            <w:vAlign w:val="center"/>
          </w:tcPr>
          <w:p w14:paraId="24A4E618"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sz w:val="28"/>
              </w:rPr>
              <w:t>7,608,145</w:t>
            </w:r>
          </w:p>
        </w:tc>
        <w:tc>
          <w:tcPr>
            <w:tcW w:w="283" w:type="dxa"/>
            <w:shd w:val="clear" w:color="auto" w:fill="auto"/>
            <w:vAlign w:val="center"/>
          </w:tcPr>
          <w:p w14:paraId="651BE3A2"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tcBorders>
              <w:top w:val="single" w:sz="4" w:space="0" w:color="auto"/>
            </w:tcBorders>
            <w:shd w:val="clear" w:color="auto" w:fill="auto"/>
          </w:tcPr>
          <w:p w14:paraId="79F8B18A"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hint="cs"/>
                <w:sz w:val="28"/>
                <w:cs/>
                <w:lang w:val="en-GB"/>
              </w:rPr>
              <w:t>-</w:t>
            </w:r>
          </w:p>
        </w:tc>
        <w:tc>
          <w:tcPr>
            <w:tcW w:w="283" w:type="dxa"/>
            <w:shd w:val="clear" w:color="auto" w:fill="auto"/>
            <w:vAlign w:val="bottom"/>
          </w:tcPr>
          <w:p w14:paraId="54BFE65B"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tcBorders>
              <w:top w:val="single" w:sz="4" w:space="0" w:color="auto"/>
            </w:tcBorders>
            <w:shd w:val="clear" w:color="auto" w:fill="auto"/>
          </w:tcPr>
          <w:p w14:paraId="60F50833"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sz w:val="28"/>
              </w:rPr>
              <w:t>261,197</w:t>
            </w:r>
          </w:p>
        </w:tc>
        <w:tc>
          <w:tcPr>
            <w:tcW w:w="284" w:type="dxa"/>
            <w:shd w:val="clear" w:color="auto" w:fill="auto"/>
            <w:vAlign w:val="center"/>
          </w:tcPr>
          <w:p w14:paraId="33486FE2"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tcBorders>
              <w:top w:val="single" w:sz="4" w:space="0" w:color="auto"/>
            </w:tcBorders>
            <w:shd w:val="clear" w:color="auto" w:fill="auto"/>
            <w:vAlign w:val="center"/>
          </w:tcPr>
          <w:p w14:paraId="7CF90564"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r w:rsidRPr="004F2942">
              <w:rPr>
                <w:rFonts w:ascii="Angsana New" w:eastAsia="Times New Roman" w:hAnsi="Angsana New" w:cs="Angsana New"/>
                <w:sz w:val="28"/>
                <w:lang w:val="en-GB"/>
              </w:rPr>
              <w:t>(7,869,342)</w:t>
            </w:r>
          </w:p>
        </w:tc>
        <w:tc>
          <w:tcPr>
            <w:tcW w:w="284" w:type="dxa"/>
            <w:shd w:val="clear" w:color="auto" w:fill="auto"/>
          </w:tcPr>
          <w:p w14:paraId="7850DACA"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1595" w:type="dxa"/>
            <w:tcBorders>
              <w:top w:val="single" w:sz="4" w:space="0" w:color="auto"/>
            </w:tcBorders>
            <w:shd w:val="clear" w:color="auto" w:fill="auto"/>
            <w:vAlign w:val="center"/>
          </w:tcPr>
          <w:p w14:paraId="50E67530"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hint="cs"/>
                <w:sz w:val="28"/>
                <w:cs/>
                <w:lang w:val="en-GB"/>
              </w:rPr>
              <w:t>-</w:t>
            </w:r>
          </w:p>
        </w:tc>
      </w:tr>
      <w:tr w:rsidR="0073268D" w:rsidRPr="004F2942" w14:paraId="02411ECF" w14:textId="77777777" w:rsidTr="00DB716B">
        <w:tblPrEx>
          <w:tblCellMar>
            <w:left w:w="108" w:type="dxa"/>
            <w:right w:w="108" w:type="dxa"/>
          </w:tblCellMar>
        </w:tblPrEx>
        <w:tc>
          <w:tcPr>
            <w:tcW w:w="3402" w:type="dxa"/>
            <w:shd w:val="clear" w:color="auto" w:fill="auto"/>
          </w:tcPr>
          <w:p w14:paraId="5F31D304" w14:textId="77777777" w:rsidR="0073268D" w:rsidRPr="004F2942" w:rsidRDefault="0073268D" w:rsidP="004F2942">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Allowance for impairment in real</w:t>
            </w:r>
            <w:r w:rsidRPr="004F2942">
              <w:rPr>
                <w:rFonts w:ascii="Angsana New" w:eastAsia="Times New Roman" w:hAnsi="Angsana New" w:cs="Angsana New"/>
                <w:sz w:val="28"/>
                <w:cs/>
              </w:rPr>
              <w:t xml:space="preserve"> </w:t>
            </w:r>
            <w:r w:rsidRPr="004F2942">
              <w:rPr>
                <w:rFonts w:ascii="Angsana New" w:eastAsia="Times New Roman" w:hAnsi="Angsana New" w:cs="Angsana New"/>
                <w:spacing w:val="-4"/>
                <w:sz w:val="28"/>
              </w:rPr>
              <w:t>estate</w:t>
            </w:r>
          </w:p>
        </w:tc>
        <w:tc>
          <w:tcPr>
            <w:tcW w:w="1843" w:type="dxa"/>
            <w:shd w:val="clear" w:color="auto" w:fill="auto"/>
            <w:vAlign w:val="center"/>
          </w:tcPr>
          <w:p w14:paraId="157924EF"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center"/>
          </w:tcPr>
          <w:p w14:paraId="638AAE8D"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shd w:val="clear" w:color="auto" w:fill="auto"/>
            <w:vAlign w:val="center"/>
          </w:tcPr>
          <w:p w14:paraId="5A574D3C"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p>
        </w:tc>
        <w:tc>
          <w:tcPr>
            <w:tcW w:w="283" w:type="dxa"/>
            <w:shd w:val="clear" w:color="auto" w:fill="auto"/>
            <w:vAlign w:val="bottom"/>
          </w:tcPr>
          <w:p w14:paraId="623AD3DB"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shd w:val="clear" w:color="auto" w:fill="auto"/>
          </w:tcPr>
          <w:p w14:paraId="05DE6954"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284" w:type="dxa"/>
            <w:shd w:val="clear" w:color="auto" w:fill="auto"/>
            <w:vAlign w:val="center"/>
          </w:tcPr>
          <w:p w14:paraId="407B7D27"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shd w:val="clear" w:color="auto" w:fill="auto"/>
            <w:vAlign w:val="center"/>
          </w:tcPr>
          <w:p w14:paraId="5C7D1F80"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284" w:type="dxa"/>
            <w:shd w:val="clear" w:color="auto" w:fill="auto"/>
          </w:tcPr>
          <w:p w14:paraId="472E65A4"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1595" w:type="dxa"/>
            <w:shd w:val="clear" w:color="auto" w:fill="auto"/>
            <w:vAlign w:val="center"/>
          </w:tcPr>
          <w:p w14:paraId="59FE0CE2"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r>
      <w:tr w:rsidR="0073268D" w:rsidRPr="004F2942" w14:paraId="4A976B1F" w14:textId="77777777" w:rsidTr="0073268D">
        <w:tblPrEx>
          <w:tblCellMar>
            <w:left w:w="108" w:type="dxa"/>
            <w:right w:w="108" w:type="dxa"/>
          </w:tblCellMar>
        </w:tblPrEx>
        <w:tc>
          <w:tcPr>
            <w:tcW w:w="3402" w:type="dxa"/>
            <w:shd w:val="clear" w:color="auto" w:fill="auto"/>
          </w:tcPr>
          <w:p w14:paraId="1747A379" w14:textId="77777777" w:rsidR="0073268D" w:rsidRPr="004F2942" w:rsidRDefault="0073268D" w:rsidP="004F2942">
            <w:pPr>
              <w:spacing w:after="0" w:line="240" w:lineRule="auto"/>
              <w:ind w:left="-96" w:right="-108"/>
              <w:rPr>
                <w:rFonts w:ascii="Angsana New" w:eastAsia="Times New Roman" w:hAnsi="Angsana New" w:cs="Angsana New"/>
                <w:spacing w:val="-4"/>
                <w:sz w:val="28"/>
                <w:u w:val="single"/>
              </w:rPr>
            </w:pPr>
            <w:r w:rsidRPr="004F2942">
              <w:rPr>
                <w:rFonts w:ascii="Angsana New" w:eastAsia="Times New Roman" w:hAnsi="Angsana New" w:cs="Angsana New"/>
                <w:sz w:val="28"/>
              </w:rPr>
              <w:t xml:space="preserve">             </w:t>
            </w:r>
            <w:r w:rsidRPr="004F2942">
              <w:rPr>
                <w:rFonts w:ascii="Angsana New" w:eastAsia="Times New Roman" w:hAnsi="Angsana New" w:cs="Angsana New"/>
                <w:spacing w:val="-4"/>
                <w:sz w:val="28"/>
              </w:rPr>
              <w:t xml:space="preserve">development project for </w:t>
            </w:r>
            <w:r w:rsidRPr="004F2942">
              <w:rPr>
                <w:rFonts w:ascii="Angsana New" w:eastAsia="Times New Roman" w:hAnsi="Angsana New" w:cs="Angsana New"/>
                <w:sz w:val="28"/>
              </w:rPr>
              <w:t>rental</w:t>
            </w:r>
          </w:p>
        </w:tc>
        <w:tc>
          <w:tcPr>
            <w:tcW w:w="1843" w:type="dxa"/>
            <w:shd w:val="clear" w:color="auto" w:fill="auto"/>
            <w:vAlign w:val="center"/>
          </w:tcPr>
          <w:p w14:paraId="32571C3F"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center"/>
          </w:tcPr>
          <w:p w14:paraId="52E36BB6"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shd w:val="clear" w:color="auto" w:fill="auto"/>
            <w:vAlign w:val="center"/>
          </w:tcPr>
          <w:p w14:paraId="79A80240"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p>
        </w:tc>
        <w:tc>
          <w:tcPr>
            <w:tcW w:w="283" w:type="dxa"/>
            <w:shd w:val="clear" w:color="auto" w:fill="auto"/>
            <w:vAlign w:val="bottom"/>
          </w:tcPr>
          <w:p w14:paraId="3D6B48FC"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shd w:val="clear" w:color="auto" w:fill="auto"/>
          </w:tcPr>
          <w:p w14:paraId="57DBCF6D"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284" w:type="dxa"/>
            <w:shd w:val="clear" w:color="auto" w:fill="auto"/>
            <w:vAlign w:val="center"/>
          </w:tcPr>
          <w:p w14:paraId="26B1674F"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shd w:val="clear" w:color="auto" w:fill="auto"/>
            <w:vAlign w:val="center"/>
          </w:tcPr>
          <w:p w14:paraId="7ED50BF3"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284" w:type="dxa"/>
            <w:shd w:val="clear" w:color="auto" w:fill="auto"/>
          </w:tcPr>
          <w:p w14:paraId="4E3869B4"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c>
          <w:tcPr>
            <w:tcW w:w="1595" w:type="dxa"/>
            <w:shd w:val="clear" w:color="auto" w:fill="auto"/>
            <w:vAlign w:val="center"/>
          </w:tcPr>
          <w:p w14:paraId="653C04F7"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p>
        </w:tc>
      </w:tr>
      <w:tr w:rsidR="0073268D" w:rsidRPr="004F2942" w14:paraId="23F4F01B" w14:textId="77777777" w:rsidTr="00EC18FF">
        <w:tblPrEx>
          <w:tblCellMar>
            <w:left w:w="108" w:type="dxa"/>
            <w:right w:w="108" w:type="dxa"/>
          </w:tblCellMar>
        </w:tblPrEx>
        <w:tc>
          <w:tcPr>
            <w:tcW w:w="3402" w:type="dxa"/>
            <w:shd w:val="clear" w:color="auto" w:fill="auto"/>
          </w:tcPr>
          <w:p w14:paraId="2DF5539D" w14:textId="77777777" w:rsidR="0073268D" w:rsidRPr="004F2942" w:rsidRDefault="0073268D" w:rsidP="004F2942">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 xml:space="preserve">             under financial lease agreement</w:t>
            </w:r>
          </w:p>
        </w:tc>
        <w:tc>
          <w:tcPr>
            <w:tcW w:w="1843" w:type="dxa"/>
            <w:shd w:val="clear" w:color="auto" w:fill="auto"/>
            <w:vAlign w:val="center"/>
          </w:tcPr>
          <w:p w14:paraId="37956F39"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sz w:val="28"/>
                <w:lang w:val="en-GB"/>
              </w:rPr>
              <w:t>(</w:t>
            </w:r>
            <w:r w:rsidRPr="004F2942">
              <w:rPr>
                <w:rFonts w:ascii="Angsana New" w:eastAsia="Times New Roman" w:hAnsi="Angsana New" w:cs="Angsana New"/>
                <w:sz w:val="28"/>
              </w:rPr>
              <w:t>4</w:t>
            </w:r>
            <w:r w:rsidRPr="004F2942">
              <w:rPr>
                <w:rFonts w:ascii="Angsana New" w:eastAsia="Times New Roman" w:hAnsi="Angsana New" w:cs="Angsana New"/>
                <w:sz w:val="28"/>
                <w:lang w:val="en-GB"/>
              </w:rPr>
              <w:t>,</w:t>
            </w:r>
            <w:r w:rsidRPr="004F2942">
              <w:rPr>
                <w:rFonts w:ascii="Angsana New" w:eastAsia="Times New Roman" w:hAnsi="Angsana New" w:cs="Angsana New"/>
                <w:sz w:val="28"/>
              </w:rPr>
              <w:t>890</w:t>
            </w:r>
            <w:r w:rsidRPr="004F2942">
              <w:rPr>
                <w:rFonts w:ascii="Angsana New" w:eastAsia="Times New Roman" w:hAnsi="Angsana New" w:cs="Angsana New"/>
                <w:sz w:val="28"/>
                <w:lang w:val="en-GB"/>
              </w:rPr>
              <w:t>,</w:t>
            </w:r>
            <w:r w:rsidRPr="004F2942">
              <w:rPr>
                <w:rFonts w:ascii="Angsana New" w:eastAsia="Times New Roman" w:hAnsi="Angsana New" w:cs="Angsana New"/>
                <w:sz w:val="28"/>
              </w:rPr>
              <w:t>793</w:t>
            </w:r>
            <w:r w:rsidRPr="004F2942">
              <w:rPr>
                <w:rFonts w:ascii="Angsana New" w:eastAsia="Times New Roman" w:hAnsi="Angsana New" w:cs="Angsana New"/>
                <w:sz w:val="28"/>
                <w:lang w:val="en-GB"/>
              </w:rPr>
              <w:t>)</w:t>
            </w:r>
          </w:p>
        </w:tc>
        <w:tc>
          <w:tcPr>
            <w:tcW w:w="283" w:type="dxa"/>
            <w:shd w:val="clear" w:color="auto" w:fill="auto"/>
            <w:vAlign w:val="center"/>
          </w:tcPr>
          <w:p w14:paraId="7AD8B897" w14:textId="77777777" w:rsidR="0073268D" w:rsidRPr="004F2942" w:rsidRDefault="0073268D" w:rsidP="004F2942">
            <w:pPr>
              <w:spacing w:after="0" w:line="240" w:lineRule="auto"/>
              <w:jc w:val="right"/>
              <w:rPr>
                <w:rFonts w:ascii="Angsana New" w:eastAsia="Times New Roman" w:hAnsi="Angsana New" w:cs="Angsana New"/>
                <w:sz w:val="28"/>
                <w:rtl/>
                <w:cs/>
              </w:rPr>
            </w:pPr>
          </w:p>
        </w:tc>
        <w:tc>
          <w:tcPr>
            <w:tcW w:w="1560" w:type="dxa"/>
            <w:shd w:val="clear" w:color="auto" w:fill="auto"/>
          </w:tcPr>
          <w:p w14:paraId="672E85B8"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sz w:val="28"/>
              </w:rPr>
              <w:t>4</w:t>
            </w:r>
            <w:r w:rsidRPr="004F2942">
              <w:rPr>
                <w:rFonts w:ascii="Angsana New" w:eastAsia="Times New Roman" w:hAnsi="Angsana New" w:cs="Angsana New"/>
                <w:sz w:val="28"/>
                <w:lang w:val="en-GB"/>
              </w:rPr>
              <w:t>,</w:t>
            </w:r>
            <w:r w:rsidRPr="004F2942">
              <w:rPr>
                <w:rFonts w:ascii="Angsana New" w:eastAsia="Times New Roman" w:hAnsi="Angsana New" w:cs="Angsana New"/>
                <w:sz w:val="28"/>
              </w:rPr>
              <w:t>890</w:t>
            </w:r>
            <w:r w:rsidRPr="004F2942">
              <w:rPr>
                <w:rFonts w:ascii="Angsana New" w:eastAsia="Times New Roman" w:hAnsi="Angsana New" w:cs="Angsana New"/>
                <w:sz w:val="28"/>
                <w:lang w:val="en-GB"/>
              </w:rPr>
              <w:t>,</w:t>
            </w:r>
            <w:r w:rsidRPr="004F2942">
              <w:rPr>
                <w:rFonts w:ascii="Angsana New" w:eastAsia="Times New Roman" w:hAnsi="Angsana New" w:cs="Angsana New"/>
                <w:sz w:val="28"/>
              </w:rPr>
              <w:t>793</w:t>
            </w:r>
          </w:p>
        </w:tc>
        <w:tc>
          <w:tcPr>
            <w:tcW w:w="283" w:type="dxa"/>
            <w:shd w:val="clear" w:color="auto" w:fill="auto"/>
            <w:vAlign w:val="bottom"/>
          </w:tcPr>
          <w:p w14:paraId="7ECCD043" w14:textId="77777777" w:rsidR="0073268D" w:rsidRPr="004F2942" w:rsidRDefault="0073268D" w:rsidP="004F2942">
            <w:pPr>
              <w:spacing w:after="0" w:line="240" w:lineRule="auto"/>
              <w:rPr>
                <w:rFonts w:ascii="Angsana New" w:eastAsia="Times New Roman" w:hAnsi="Angsana New" w:cs="Angsana New"/>
                <w:sz w:val="28"/>
                <w:cs/>
                <w:lang w:val="th-TH"/>
              </w:rPr>
            </w:pPr>
          </w:p>
        </w:tc>
        <w:tc>
          <w:tcPr>
            <w:tcW w:w="1688" w:type="dxa"/>
            <w:shd w:val="clear" w:color="auto" w:fill="auto"/>
          </w:tcPr>
          <w:p w14:paraId="125E942D" w14:textId="77777777" w:rsidR="0073268D" w:rsidRPr="004F2942" w:rsidRDefault="0073268D" w:rsidP="004F2942">
            <w:pPr>
              <w:spacing w:after="0" w:line="240" w:lineRule="auto"/>
              <w:ind w:left="-92"/>
              <w:jc w:val="right"/>
              <w:rPr>
                <w:rFonts w:ascii="Angsana New" w:eastAsia="Times New Roman" w:hAnsi="Angsana New" w:cs="Angsana New"/>
                <w:sz w:val="28"/>
              </w:rPr>
            </w:pPr>
            <w:r w:rsidRPr="004F2942">
              <w:rPr>
                <w:rFonts w:ascii="Angsana New" w:eastAsia="Times New Roman" w:hAnsi="Angsana New" w:cs="Angsana New" w:hint="cs"/>
                <w:sz w:val="28"/>
                <w:cs/>
              </w:rPr>
              <w:t>-</w:t>
            </w:r>
          </w:p>
        </w:tc>
        <w:tc>
          <w:tcPr>
            <w:tcW w:w="284" w:type="dxa"/>
            <w:shd w:val="clear" w:color="auto" w:fill="auto"/>
            <w:vAlign w:val="center"/>
          </w:tcPr>
          <w:p w14:paraId="51674329" w14:textId="77777777" w:rsidR="0073268D" w:rsidRPr="004F2942" w:rsidRDefault="0073268D" w:rsidP="004F2942">
            <w:pPr>
              <w:spacing w:after="0" w:line="240" w:lineRule="auto"/>
              <w:ind w:left="-92"/>
              <w:jc w:val="right"/>
              <w:rPr>
                <w:rFonts w:ascii="Angsana New" w:eastAsia="Times New Roman" w:hAnsi="Angsana New" w:cs="Angsana New"/>
                <w:sz w:val="28"/>
              </w:rPr>
            </w:pPr>
          </w:p>
        </w:tc>
        <w:tc>
          <w:tcPr>
            <w:tcW w:w="1523" w:type="dxa"/>
            <w:shd w:val="clear" w:color="auto" w:fill="auto"/>
            <w:vAlign w:val="center"/>
          </w:tcPr>
          <w:p w14:paraId="01885A4F"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hint="cs"/>
                <w:sz w:val="28"/>
                <w:cs/>
                <w:lang w:val="en-GB"/>
              </w:rPr>
              <w:t>-</w:t>
            </w:r>
          </w:p>
        </w:tc>
        <w:tc>
          <w:tcPr>
            <w:tcW w:w="284" w:type="dxa"/>
            <w:shd w:val="clear" w:color="auto" w:fill="auto"/>
          </w:tcPr>
          <w:p w14:paraId="66FD3714" w14:textId="77777777" w:rsidR="0073268D" w:rsidRPr="004F2942" w:rsidRDefault="0073268D" w:rsidP="004F2942">
            <w:pPr>
              <w:spacing w:after="0" w:line="240" w:lineRule="auto"/>
              <w:ind w:left="-92"/>
              <w:jc w:val="right"/>
              <w:rPr>
                <w:rFonts w:ascii="Angsana New" w:eastAsia="Times New Roman" w:hAnsi="Angsana New" w:cs="Angsana New"/>
                <w:sz w:val="28"/>
                <w:cs/>
                <w:lang w:val="en-GB"/>
              </w:rPr>
            </w:pPr>
          </w:p>
        </w:tc>
        <w:tc>
          <w:tcPr>
            <w:tcW w:w="1595" w:type="dxa"/>
            <w:shd w:val="clear" w:color="auto" w:fill="auto"/>
            <w:vAlign w:val="center"/>
          </w:tcPr>
          <w:p w14:paraId="1B36E4D1" w14:textId="77777777" w:rsidR="0073268D" w:rsidRPr="004F2942" w:rsidRDefault="0073268D" w:rsidP="004F2942">
            <w:pPr>
              <w:spacing w:after="0" w:line="240" w:lineRule="auto"/>
              <w:ind w:left="-92"/>
              <w:jc w:val="right"/>
              <w:rPr>
                <w:rFonts w:ascii="Angsana New" w:eastAsia="Times New Roman" w:hAnsi="Angsana New" w:cs="Angsana New"/>
                <w:sz w:val="28"/>
                <w:lang w:val="en-GB"/>
              </w:rPr>
            </w:pPr>
            <w:r w:rsidRPr="004F2942">
              <w:rPr>
                <w:rFonts w:ascii="Angsana New" w:eastAsia="Times New Roman" w:hAnsi="Angsana New" w:cs="Angsana New" w:hint="cs"/>
                <w:sz w:val="28"/>
                <w:cs/>
                <w:lang w:val="en-GB"/>
              </w:rPr>
              <w:t>-</w:t>
            </w:r>
          </w:p>
        </w:tc>
      </w:tr>
      <w:tr w:rsidR="0073268D" w:rsidRPr="004F2942" w14:paraId="2E47735F" w14:textId="77777777" w:rsidTr="00EC18FF">
        <w:tblPrEx>
          <w:tblCellMar>
            <w:left w:w="108" w:type="dxa"/>
            <w:right w:w="108" w:type="dxa"/>
          </w:tblCellMar>
        </w:tblPrEx>
        <w:tc>
          <w:tcPr>
            <w:tcW w:w="3402" w:type="dxa"/>
            <w:shd w:val="clear" w:color="auto" w:fill="auto"/>
          </w:tcPr>
          <w:p w14:paraId="06AC0EE8" w14:textId="77777777" w:rsidR="0073268D" w:rsidRPr="004F2942" w:rsidRDefault="0073268D" w:rsidP="004F2942">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lang w:val="th-TH"/>
              </w:rPr>
              <w:t>Net</w:t>
            </w:r>
          </w:p>
        </w:tc>
        <w:tc>
          <w:tcPr>
            <w:tcW w:w="1843" w:type="dxa"/>
            <w:tcBorders>
              <w:top w:val="single" w:sz="4" w:space="0" w:color="auto"/>
              <w:bottom w:val="double" w:sz="4" w:space="0" w:color="auto"/>
            </w:tcBorders>
            <w:shd w:val="clear" w:color="auto" w:fill="auto"/>
            <w:vAlign w:val="center"/>
          </w:tcPr>
          <w:p w14:paraId="11C49E9E" w14:textId="77777777" w:rsidR="0073268D" w:rsidRPr="004F2942" w:rsidRDefault="0073268D" w:rsidP="004F2942">
            <w:pPr>
              <w:spacing w:after="0" w:line="240" w:lineRule="auto"/>
              <w:ind w:left="-92"/>
              <w:jc w:val="right"/>
              <w:rPr>
                <w:rFonts w:ascii="Angsana New" w:eastAsia="Times New Roman" w:hAnsi="Angsana New" w:cs="Angsana New"/>
                <w:b/>
                <w:bCs/>
                <w:sz w:val="28"/>
                <w:cs/>
                <w:lang w:val="en-GB"/>
              </w:rPr>
            </w:pPr>
            <w:r w:rsidRPr="004F2942">
              <w:rPr>
                <w:rFonts w:ascii="Angsana New" w:eastAsia="Times New Roman" w:hAnsi="Angsana New" w:cs="Angsana New"/>
                <w:b/>
                <w:bCs/>
                <w:sz w:val="28"/>
              </w:rPr>
              <w:t>2,717,352</w:t>
            </w:r>
          </w:p>
        </w:tc>
        <w:tc>
          <w:tcPr>
            <w:tcW w:w="283" w:type="dxa"/>
            <w:shd w:val="clear" w:color="auto" w:fill="auto"/>
            <w:vAlign w:val="center"/>
          </w:tcPr>
          <w:p w14:paraId="3F05E00D" w14:textId="77777777" w:rsidR="0073268D" w:rsidRPr="004F2942" w:rsidRDefault="0073268D" w:rsidP="004F2942">
            <w:pPr>
              <w:spacing w:after="0" w:line="240" w:lineRule="auto"/>
              <w:jc w:val="right"/>
              <w:rPr>
                <w:rFonts w:ascii="Angsana New" w:eastAsia="Times New Roman" w:hAnsi="Angsana New" w:cs="Angsana New"/>
                <w:b/>
                <w:bCs/>
                <w:sz w:val="28"/>
                <w:rtl/>
                <w:cs/>
              </w:rPr>
            </w:pPr>
          </w:p>
        </w:tc>
        <w:tc>
          <w:tcPr>
            <w:tcW w:w="1560" w:type="dxa"/>
            <w:tcBorders>
              <w:top w:val="single" w:sz="4" w:space="0" w:color="auto"/>
              <w:bottom w:val="double" w:sz="4" w:space="0" w:color="auto"/>
            </w:tcBorders>
            <w:shd w:val="clear" w:color="auto" w:fill="auto"/>
          </w:tcPr>
          <w:p w14:paraId="5F712597" w14:textId="77777777" w:rsidR="0073268D" w:rsidRPr="004F2942" w:rsidRDefault="0073268D" w:rsidP="004F2942">
            <w:pPr>
              <w:spacing w:after="0" w:line="240" w:lineRule="auto"/>
              <w:ind w:left="-92"/>
              <w:jc w:val="right"/>
              <w:rPr>
                <w:rFonts w:ascii="Angsana New" w:eastAsia="Times New Roman" w:hAnsi="Angsana New" w:cs="Angsana New"/>
                <w:b/>
                <w:bCs/>
                <w:sz w:val="28"/>
                <w:lang w:val="en-GB"/>
              </w:rPr>
            </w:pPr>
            <w:r w:rsidRPr="004F2942">
              <w:rPr>
                <w:rFonts w:ascii="Angsana New" w:eastAsia="Times New Roman" w:hAnsi="Angsana New" w:cs="Angsana New"/>
                <w:b/>
                <w:bCs/>
                <w:sz w:val="28"/>
              </w:rPr>
              <w:t>4</w:t>
            </w:r>
            <w:r w:rsidRPr="004F2942">
              <w:rPr>
                <w:rFonts w:ascii="Angsana New" w:eastAsia="Times New Roman" w:hAnsi="Angsana New" w:cs="Angsana New"/>
                <w:b/>
                <w:bCs/>
                <w:sz w:val="28"/>
                <w:lang w:val="en-GB"/>
              </w:rPr>
              <w:t>,</w:t>
            </w:r>
            <w:r w:rsidRPr="004F2942">
              <w:rPr>
                <w:rFonts w:ascii="Angsana New" w:eastAsia="Times New Roman" w:hAnsi="Angsana New" w:cs="Angsana New"/>
                <w:b/>
                <w:bCs/>
                <w:sz w:val="28"/>
              </w:rPr>
              <w:t>890</w:t>
            </w:r>
            <w:r w:rsidRPr="004F2942">
              <w:rPr>
                <w:rFonts w:ascii="Angsana New" w:eastAsia="Times New Roman" w:hAnsi="Angsana New" w:cs="Angsana New"/>
                <w:b/>
                <w:bCs/>
                <w:sz w:val="28"/>
                <w:lang w:val="en-GB"/>
              </w:rPr>
              <w:t>,</w:t>
            </w:r>
            <w:r w:rsidRPr="004F2942">
              <w:rPr>
                <w:rFonts w:ascii="Angsana New" w:eastAsia="Times New Roman" w:hAnsi="Angsana New" w:cs="Angsana New"/>
                <w:b/>
                <w:bCs/>
                <w:sz w:val="28"/>
              </w:rPr>
              <w:t>793</w:t>
            </w:r>
          </w:p>
        </w:tc>
        <w:tc>
          <w:tcPr>
            <w:tcW w:w="283" w:type="dxa"/>
            <w:shd w:val="clear" w:color="auto" w:fill="auto"/>
            <w:vAlign w:val="bottom"/>
          </w:tcPr>
          <w:p w14:paraId="12BC0E04" w14:textId="77777777" w:rsidR="0073268D" w:rsidRPr="004F2942" w:rsidRDefault="0073268D" w:rsidP="004F2942">
            <w:pPr>
              <w:spacing w:after="0" w:line="240" w:lineRule="auto"/>
              <w:rPr>
                <w:rFonts w:ascii="Angsana New" w:eastAsia="Times New Roman" w:hAnsi="Angsana New" w:cs="Angsana New"/>
                <w:b/>
                <w:bCs/>
                <w:sz w:val="28"/>
                <w:cs/>
                <w:lang w:val="th-TH"/>
              </w:rPr>
            </w:pPr>
          </w:p>
        </w:tc>
        <w:tc>
          <w:tcPr>
            <w:tcW w:w="1688" w:type="dxa"/>
            <w:tcBorders>
              <w:top w:val="single" w:sz="4" w:space="0" w:color="auto"/>
              <w:bottom w:val="double" w:sz="4" w:space="0" w:color="auto"/>
            </w:tcBorders>
            <w:shd w:val="clear" w:color="auto" w:fill="auto"/>
          </w:tcPr>
          <w:p w14:paraId="5372621B" w14:textId="77777777" w:rsidR="0073268D" w:rsidRPr="004F2942" w:rsidRDefault="0073268D" w:rsidP="004F2942">
            <w:pPr>
              <w:spacing w:after="0" w:line="240" w:lineRule="auto"/>
              <w:ind w:left="-92"/>
              <w:jc w:val="right"/>
              <w:rPr>
                <w:rFonts w:ascii="Angsana New" w:eastAsia="Times New Roman" w:hAnsi="Angsana New" w:cs="Angsana New"/>
                <w:b/>
                <w:bCs/>
                <w:sz w:val="28"/>
              </w:rPr>
            </w:pPr>
            <w:r w:rsidRPr="004F2942">
              <w:rPr>
                <w:rFonts w:ascii="Angsana New" w:eastAsia="Times New Roman" w:hAnsi="Angsana New" w:cs="Angsana New"/>
                <w:b/>
                <w:bCs/>
                <w:sz w:val="28"/>
              </w:rPr>
              <w:t>261,197</w:t>
            </w:r>
          </w:p>
        </w:tc>
        <w:tc>
          <w:tcPr>
            <w:tcW w:w="284" w:type="dxa"/>
            <w:shd w:val="clear" w:color="auto" w:fill="auto"/>
            <w:vAlign w:val="center"/>
          </w:tcPr>
          <w:p w14:paraId="662A778E" w14:textId="77777777" w:rsidR="0073268D" w:rsidRPr="004F2942" w:rsidRDefault="0073268D" w:rsidP="004F2942">
            <w:pPr>
              <w:spacing w:after="0" w:line="240" w:lineRule="auto"/>
              <w:ind w:left="-92"/>
              <w:jc w:val="right"/>
              <w:rPr>
                <w:rFonts w:ascii="Angsana New" w:eastAsia="Times New Roman" w:hAnsi="Angsana New" w:cs="Angsana New"/>
                <w:b/>
                <w:bCs/>
                <w:sz w:val="28"/>
              </w:rPr>
            </w:pPr>
          </w:p>
        </w:tc>
        <w:tc>
          <w:tcPr>
            <w:tcW w:w="1523" w:type="dxa"/>
            <w:tcBorders>
              <w:top w:val="single" w:sz="4" w:space="0" w:color="auto"/>
              <w:bottom w:val="double" w:sz="4" w:space="0" w:color="auto"/>
            </w:tcBorders>
            <w:shd w:val="clear" w:color="auto" w:fill="auto"/>
            <w:vAlign w:val="center"/>
          </w:tcPr>
          <w:p w14:paraId="063962F3" w14:textId="77777777" w:rsidR="0073268D" w:rsidRPr="004F2942" w:rsidRDefault="0073268D" w:rsidP="004F2942">
            <w:pPr>
              <w:spacing w:after="0" w:line="240" w:lineRule="auto"/>
              <w:ind w:left="-92"/>
              <w:jc w:val="right"/>
              <w:rPr>
                <w:rFonts w:ascii="Angsana New" w:eastAsia="Times New Roman" w:hAnsi="Angsana New" w:cs="Angsana New"/>
                <w:b/>
                <w:bCs/>
                <w:sz w:val="28"/>
                <w:cs/>
                <w:lang w:val="en-GB"/>
              </w:rPr>
            </w:pPr>
            <w:r w:rsidRPr="004F2942">
              <w:rPr>
                <w:rFonts w:ascii="Angsana New" w:eastAsia="Times New Roman" w:hAnsi="Angsana New" w:cs="Angsana New"/>
                <w:b/>
                <w:bCs/>
                <w:sz w:val="28"/>
                <w:lang w:val="en-GB"/>
              </w:rPr>
              <w:t>(7,869,342)</w:t>
            </w:r>
          </w:p>
        </w:tc>
        <w:tc>
          <w:tcPr>
            <w:tcW w:w="284" w:type="dxa"/>
            <w:shd w:val="clear" w:color="auto" w:fill="auto"/>
          </w:tcPr>
          <w:p w14:paraId="6295A804" w14:textId="77777777" w:rsidR="0073268D" w:rsidRPr="004F2942" w:rsidRDefault="0073268D" w:rsidP="004F2942">
            <w:pPr>
              <w:spacing w:after="0" w:line="240" w:lineRule="auto"/>
              <w:ind w:left="-92"/>
              <w:jc w:val="right"/>
              <w:rPr>
                <w:rFonts w:ascii="Angsana New" w:eastAsia="Times New Roman" w:hAnsi="Angsana New" w:cs="Angsana New"/>
                <w:b/>
                <w:bCs/>
                <w:sz w:val="28"/>
                <w:cs/>
                <w:lang w:val="en-GB"/>
              </w:rPr>
            </w:pPr>
          </w:p>
        </w:tc>
        <w:tc>
          <w:tcPr>
            <w:tcW w:w="1595" w:type="dxa"/>
            <w:tcBorders>
              <w:top w:val="single" w:sz="4" w:space="0" w:color="auto"/>
              <w:bottom w:val="double" w:sz="4" w:space="0" w:color="auto"/>
            </w:tcBorders>
            <w:shd w:val="clear" w:color="auto" w:fill="auto"/>
            <w:vAlign w:val="center"/>
          </w:tcPr>
          <w:p w14:paraId="225B93F2" w14:textId="77777777" w:rsidR="0073268D" w:rsidRPr="004F2942" w:rsidRDefault="0073268D" w:rsidP="004F2942">
            <w:pPr>
              <w:spacing w:after="0" w:line="240" w:lineRule="auto"/>
              <w:ind w:left="-92"/>
              <w:jc w:val="right"/>
              <w:rPr>
                <w:rFonts w:ascii="Angsana New" w:eastAsia="Times New Roman" w:hAnsi="Angsana New" w:cs="Angsana New"/>
                <w:b/>
                <w:bCs/>
                <w:sz w:val="28"/>
                <w:cs/>
                <w:lang w:val="en-GB"/>
              </w:rPr>
            </w:pPr>
            <w:r w:rsidRPr="004F2942">
              <w:rPr>
                <w:rFonts w:ascii="Angsana New" w:eastAsia="Times New Roman" w:hAnsi="Angsana New" w:cs="Angsana New"/>
                <w:b/>
                <w:bCs/>
                <w:sz w:val="28"/>
                <w:lang w:val="en-GB"/>
              </w:rPr>
              <w:t>-</w:t>
            </w:r>
          </w:p>
        </w:tc>
      </w:tr>
    </w:tbl>
    <w:p w14:paraId="0621CFCB" w14:textId="77777777" w:rsidR="007B042C" w:rsidRPr="004F2942" w:rsidRDefault="007B042C" w:rsidP="004F2942">
      <w:pPr>
        <w:pStyle w:val="a7"/>
        <w:spacing w:before="120" w:after="0" w:line="240" w:lineRule="auto"/>
        <w:jc w:val="thaiDistribute"/>
        <w:rPr>
          <w:rFonts w:ascii="Angsana New" w:hAnsi="Angsana New" w:cs="Angsana New"/>
          <w:b/>
          <w:bCs/>
          <w:sz w:val="28"/>
          <w:u w:val="single"/>
        </w:rPr>
      </w:pPr>
      <w:r w:rsidRPr="004F2942">
        <w:rPr>
          <w:rFonts w:ascii="Angsana New" w:hAnsi="Angsana New" w:cs="Angsana New"/>
          <w:b/>
          <w:bCs/>
          <w:sz w:val="28"/>
          <w:u w:val="single"/>
        </w:rPr>
        <w:t xml:space="preserve">The Company / </w:t>
      </w:r>
      <w:r w:rsidR="0014034C" w:rsidRPr="004F2942">
        <w:rPr>
          <w:rFonts w:ascii="Angsana New" w:hAnsi="Angsana New" w:cs="Angsana New"/>
          <w:b/>
          <w:bCs/>
          <w:sz w:val="28"/>
          <w:u w:val="single"/>
        </w:rPr>
        <w:t>S</w:t>
      </w:r>
      <w:r w:rsidRPr="004F2942">
        <w:rPr>
          <w:rFonts w:ascii="Angsana New" w:hAnsi="Angsana New" w:cs="Angsana New"/>
          <w:b/>
          <w:bCs/>
          <w:sz w:val="28"/>
          <w:u w:val="single"/>
        </w:rPr>
        <w:t>ubsidiary</w:t>
      </w:r>
    </w:p>
    <w:p w14:paraId="5A2D4EC6" w14:textId="77777777" w:rsidR="00EC18FF" w:rsidRPr="004F2942" w:rsidRDefault="00EC18FF" w:rsidP="004F2942">
      <w:pPr>
        <w:tabs>
          <w:tab w:val="left" w:pos="4153"/>
          <w:tab w:val="left" w:pos="8306"/>
        </w:tabs>
        <w:spacing w:before="120" w:after="0" w:line="240" w:lineRule="auto"/>
        <w:ind w:left="709"/>
        <w:jc w:val="both"/>
        <w:rPr>
          <w:rFonts w:ascii="Angsana New" w:eastAsia="Cordia New" w:hAnsi="Angsana New" w:cs="Angsana New"/>
          <w:color w:val="000000"/>
          <w:sz w:val="28"/>
        </w:rPr>
      </w:pPr>
      <w:r w:rsidRPr="004F2942">
        <w:rPr>
          <w:rFonts w:ascii="Angsana New" w:eastAsia="Cordia New" w:hAnsi="Angsana New" w:cs="Angsana New"/>
          <w:color w:val="000000"/>
          <w:sz w:val="28"/>
        </w:rPr>
        <w:t xml:space="preserve">As at December </w:t>
      </w:r>
      <w:r w:rsidR="00EB17D6" w:rsidRPr="00EB17D6">
        <w:rPr>
          <w:rFonts w:ascii="Angsana New" w:eastAsia="Cordia New" w:hAnsi="Angsana New" w:cs="Angsana New"/>
          <w:color w:val="000000"/>
          <w:sz w:val="28"/>
        </w:rPr>
        <w:t>31</w:t>
      </w:r>
      <w:r w:rsidRPr="004F2942">
        <w:rPr>
          <w:rFonts w:ascii="Angsana New" w:eastAsia="Cordia New" w:hAnsi="Angsana New" w:cs="Angsana New"/>
          <w:color w:val="000000"/>
          <w:sz w:val="28"/>
        </w:rPr>
        <w:t xml:space="preserve">, </w:t>
      </w:r>
      <w:r w:rsidR="00EB17D6" w:rsidRPr="00EB17D6">
        <w:rPr>
          <w:rFonts w:ascii="Angsana New" w:eastAsia="Cordia New" w:hAnsi="Angsana New" w:cs="Angsana New"/>
          <w:color w:val="000000"/>
          <w:sz w:val="28"/>
        </w:rPr>
        <w:t>2023</w:t>
      </w:r>
      <w:r w:rsidRPr="004F2942">
        <w:rPr>
          <w:rFonts w:ascii="Angsana New" w:eastAsia="Cordia New" w:hAnsi="Angsana New" w:cs="Angsana New"/>
          <w:color w:val="000000"/>
          <w:sz w:val="28"/>
        </w:rPr>
        <w:t xml:space="preserve">, the Group transferred assets in a real estate development project for rent under financial lease agreements to investment properties in the amount of Baht </w:t>
      </w:r>
      <w:r w:rsidR="00EB17D6" w:rsidRPr="00EB17D6">
        <w:rPr>
          <w:rFonts w:ascii="Angsana New" w:eastAsia="Cordia New" w:hAnsi="Angsana New" w:cs="Angsana New"/>
          <w:color w:val="000000"/>
          <w:sz w:val="28"/>
        </w:rPr>
        <w:t>7</w:t>
      </w:r>
      <w:r w:rsidRPr="004F2942">
        <w:rPr>
          <w:rFonts w:ascii="Angsana New" w:eastAsia="Cordia New" w:hAnsi="Angsana New" w:cs="Angsana New"/>
          <w:color w:val="000000"/>
          <w:sz w:val="28"/>
          <w:cs/>
        </w:rPr>
        <w:t>.</w:t>
      </w:r>
      <w:r w:rsidR="00EB17D6" w:rsidRPr="00EB17D6">
        <w:rPr>
          <w:rFonts w:ascii="Angsana New" w:eastAsia="Cordia New" w:hAnsi="Angsana New" w:cs="Angsana New"/>
          <w:color w:val="000000"/>
          <w:sz w:val="28"/>
        </w:rPr>
        <w:t>87</w:t>
      </w:r>
      <w:r w:rsidRPr="004F2942">
        <w:rPr>
          <w:rFonts w:ascii="Angsana New" w:eastAsia="Cordia New" w:hAnsi="Angsana New" w:cs="Angsana New"/>
          <w:color w:val="000000"/>
          <w:sz w:val="28"/>
          <w:cs/>
        </w:rPr>
        <w:t xml:space="preserve"> </w:t>
      </w:r>
      <w:r w:rsidRPr="004F2942">
        <w:rPr>
          <w:rFonts w:ascii="Angsana New" w:eastAsia="Cordia New" w:hAnsi="Angsana New" w:cs="Angsana New"/>
          <w:color w:val="000000"/>
          <w:sz w:val="28"/>
        </w:rPr>
        <w:t>million.</w:t>
      </w:r>
    </w:p>
    <w:p w14:paraId="1733EC55" w14:textId="77777777" w:rsidR="0064289F" w:rsidRPr="001E085C" w:rsidRDefault="00EC18FF" w:rsidP="004F2942">
      <w:pPr>
        <w:tabs>
          <w:tab w:val="left" w:pos="4153"/>
          <w:tab w:val="left" w:pos="8306"/>
        </w:tabs>
        <w:spacing w:before="120" w:after="0" w:line="240" w:lineRule="auto"/>
        <w:ind w:left="709"/>
        <w:rPr>
          <w:rFonts w:ascii="Angsana New" w:hAnsi="Angsana New" w:cs="Angsana New" w:hint="cs"/>
          <w:sz w:val="28"/>
        </w:rPr>
        <w:sectPr w:rsidR="0064289F" w:rsidRPr="001E085C" w:rsidSect="00A873B2">
          <w:pgSz w:w="16838" w:h="11906" w:orient="landscape"/>
          <w:pgMar w:top="1412" w:right="1554" w:bottom="1140" w:left="1843" w:header="709" w:footer="709" w:gutter="0"/>
          <w:cols w:space="708"/>
          <w:docGrid w:linePitch="360"/>
        </w:sectPr>
      </w:pPr>
      <w:r w:rsidRPr="004F2942">
        <w:rPr>
          <w:rFonts w:ascii="Angsana New" w:hAnsi="Angsana New" w:cs="Angsana New"/>
          <w:sz w:val="28"/>
        </w:rPr>
        <w:t xml:space="preserve">During </w:t>
      </w:r>
      <w:r w:rsidR="004B3C7D">
        <w:rPr>
          <w:rFonts w:ascii="Angsana New" w:hAnsi="Angsana New" w:cs="Angsana New"/>
          <w:sz w:val="28"/>
        </w:rPr>
        <w:t xml:space="preserve">The year </w:t>
      </w:r>
      <w:r w:rsidRPr="004F2942">
        <w:rPr>
          <w:rFonts w:ascii="Angsana New" w:hAnsi="Angsana New" w:cs="Angsana New"/>
          <w:sz w:val="28"/>
        </w:rPr>
        <w:t>2023, the Group reversed the allowance in the project to develop real estate for rent under finance leases in the amount of Baht 4.89 million due to the transfer of real estate for rent under finance leases to investment properties.</w:t>
      </w:r>
    </w:p>
    <w:p w14:paraId="3DFE29A8" w14:textId="77777777" w:rsidR="005900AE" w:rsidRPr="001E085C" w:rsidRDefault="00C31068" w:rsidP="0057246B">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lastRenderedPageBreak/>
        <w:t>Other current financial assets</w:t>
      </w:r>
    </w:p>
    <w:tbl>
      <w:tblPr>
        <w:tblW w:w="8701" w:type="dxa"/>
        <w:tblInd w:w="709" w:type="dxa"/>
        <w:tblLayout w:type="fixed"/>
        <w:tblCellMar>
          <w:left w:w="0" w:type="dxa"/>
          <w:right w:w="0" w:type="dxa"/>
        </w:tblCellMar>
        <w:tblLook w:val="0000" w:firstRow="0" w:lastRow="0" w:firstColumn="0" w:lastColumn="0" w:noHBand="0" w:noVBand="0"/>
      </w:tblPr>
      <w:tblGrid>
        <w:gridCol w:w="2693"/>
        <w:gridCol w:w="1359"/>
        <w:gridCol w:w="282"/>
        <w:gridCol w:w="1278"/>
        <w:gridCol w:w="283"/>
        <w:gridCol w:w="1237"/>
        <w:gridCol w:w="282"/>
        <w:gridCol w:w="1278"/>
        <w:gridCol w:w="9"/>
      </w:tblGrid>
      <w:tr w:rsidR="005900AE" w:rsidRPr="001E085C" w14:paraId="7B10EA13" w14:textId="77777777" w:rsidTr="00FF282A">
        <w:trPr>
          <w:cantSplit/>
        </w:trPr>
        <w:tc>
          <w:tcPr>
            <w:tcW w:w="2693" w:type="dxa"/>
          </w:tcPr>
          <w:p w14:paraId="5A90F563" w14:textId="77777777" w:rsidR="005900AE" w:rsidRPr="001E085C" w:rsidRDefault="005900AE" w:rsidP="0057246B">
            <w:pPr>
              <w:spacing w:after="0" w:line="240" w:lineRule="auto"/>
              <w:rPr>
                <w:rFonts w:ascii="Angsana New" w:eastAsia="Times New Roman" w:hAnsi="Angsana New" w:cs="Angsana New"/>
                <w:sz w:val="28"/>
                <w:cs/>
                <w:lang w:val="th-TH"/>
              </w:rPr>
            </w:pPr>
          </w:p>
        </w:tc>
        <w:tc>
          <w:tcPr>
            <w:tcW w:w="6008" w:type="dxa"/>
            <w:gridSpan w:val="8"/>
          </w:tcPr>
          <w:p w14:paraId="0622AB43" w14:textId="77777777" w:rsidR="005900AE" w:rsidRPr="001E085C" w:rsidRDefault="005900A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w:t>
            </w:r>
            <w:r w:rsidR="00252CDB" w:rsidRPr="001E085C">
              <w:rPr>
                <w:rFonts w:ascii="Angsana New" w:eastAsia="Times New Roman" w:hAnsi="Angsana New" w:cs="Angsana New"/>
                <w:sz w:val="28"/>
              </w:rPr>
              <w:t xml:space="preserve">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900AE" w:rsidRPr="001E085C" w14:paraId="67307135" w14:textId="77777777" w:rsidTr="00FF282A">
        <w:trPr>
          <w:cantSplit/>
        </w:trPr>
        <w:tc>
          <w:tcPr>
            <w:tcW w:w="2693" w:type="dxa"/>
          </w:tcPr>
          <w:p w14:paraId="52F0D8B5" w14:textId="77777777" w:rsidR="005900AE" w:rsidRPr="001E085C" w:rsidRDefault="005900AE" w:rsidP="0057246B">
            <w:pPr>
              <w:spacing w:after="0" w:line="240" w:lineRule="auto"/>
              <w:ind w:left="317" w:hanging="317"/>
              <w:rPr>
                <w:rFonts w:ascii="Angsana New" w:eastAsia="Times New Roman" w:hAnsi="Angsana New" w:cs="Angsana New"/>
                <w:sz w:val="28"/>
                <w:cs/>
                <w:lang w:val="th-TH"/>
              </w:rPr>
            </w:pPr>
          </w:p>
        </w:tc>
        <w:tc>
          <w:tcPr>
            <w:tcW w:w="2919" w:type="dxa"/>
            <w:gridSpan w:val="3"/>
            <w:tcBorders>
              <w:bottom w:val="single" w:sz="4" w:space="0" w:color="auto"/>
            </w:tcBorders>
          </w:tcPr>
          <w:p w14:paraId="7CB670B1"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7E0E2770" w14:textId="77777777" w:rsidR="005900AE" w:rsidRPr="001E085C" w:rsidRDefault="005900AE" w:rsidP="0057246B">
            <w:pPr>
              <w:spacing w:after="0" w:line="240" w:lineRule="auto"/>
              <w:ind w:right="1"/>
              <w:jc w:val="center"/>
              <w:rPr>
                <w:rFonts w:ascii="Angsana New" w:eastAsia="Times New Roman" w:hAnsi="Angsana New" w:cs="Angsana New"/>
                <w:sz w:val="28"/>
                <w:cs/>
                <w:lang w:val="th-TH"/>
              </w:rPr>
            </w:pPr>
          </w:p>
        </w:tc>
        <w:tc>
          <w:tcPr>
            <w:tcW w:w="2806" w:type="dxa"/>
            <w:gridSpan w:val="4"/>
            <w:tcBorders>
              <w:bottom w:val="single" w:sz="4" w:space="0" w:color="auto"/>
            </w:tcBorders>
          </w:tcPr>
          <w:p w14:paraId="000BFE89"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64BF8" w:rsidRPr="001E085C" w14:paraId="5C7776C4" w14:textId="77777777" w:rsidTr="00FF282A">
        <w:trPr>
          <w:gridAfter w:val="1"/>
          <w:wAfter w:w="9" w:type="dxa"/>
          <w:cantSplit/>
          <w:trHeight w:val="70"/>
        </w:trPr>
        <w:tc>
          <w:tcPr>
            <w:tcW w:w="2693" w:type="dxa"/>
          </w:tcPr>
          <w:p w14:paraId="4873FB3C" w14:textId="77777777" w:rsidR="00064BF8" w:rsidRPr="001E085C" w:rsidRDefault="00064BF8" w:rsidP="00064BF8">
            <w:pPr>
              <w:spacing w:after="0" w:line="240" w:lineRule="auto"/>
              <w:ind w:left="317" w:hanging="317"/>
              <w:rPr>
                <w:rFonts w:ascii="Angsana New" w:eastAsia="Times New Roman" w:hAnsi="Angsana New" w:cs="Angsana New"/>
                <w:sz w:val="28"/>
                <w:u w:val="single"/>
                <w:cs/>
                <w:lang w:val="th-TH"/>
              </w:rPr>
            </w:pPr>
          </w:p>
        </w:tc>
        <w:tc>
          <w:tcPr>
            <w:tcW w:w="1359" w:type="dxa"/>
            <w:tcBorders>
              <w:top w:val="single" w:sz="4" w:space="0" w:color="auto"/>
              <w:bottom w:val="single" w:sz="4" w:space="0" w:color="auto"/>
            </w:tcBorders>
            <w:shd w:val="clear" w:color="auto" w:fill="auto"/>
          </w:tcPr>
          <w:p w14:paraId="247A1360"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A4616E6"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DE96B44"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2EC4F755"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55513372"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72F85C4"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52B7283"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tcPr>
          <w:p w14:paraId="4ED50247" w14:textId="77777777" w:rsidR="00064BF8" w:rsidRPr="001E085C" w:rsidRDefault="00064BF8" w:rsidP="00064BF8">
            <w:pPr>
              <w:tabs>
                <w:tab w:val="left" w:pos="4153"/>
                <w:tab w:val="left" w:pos="8306"/>
              </w:tabs>
              <w:spacing w:after="0" w:line="240" w:lineRule="auto"/>
              <w:jc w:val="distribute"/>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5CC52CD7"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3562626"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B0244D0"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5116C491"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717FC2D1"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D61CB74"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BC700D3"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8202DA" w:rsidRPr="001E085C" w14:paraId="1F446D37" w14:textId="77777777" w:rsidTr="008202DA">
        <w:tblPrEx>
          <w:tblCellMar>
            <w:left w:w="108" w:type="dxa"/>
            <w:right w:w="108" w:type="dxa"/>
          </w:tblCellMar>
        </w:tblPrEx>
        <w:trPr>
          <w:gridAfter w:val="1"/>
          <w:wAfter w:w="9" w:type="dxa"/>
        </w:trPr>
        <w:tc>
          <w:tcPr>
            <w:tcW w:w="2693" w:type="dxa"/>
            <w:shd w:val="clear" w:color="auto" w:fill="auto"/>
          </w:tcPr>
          <w:p w14:paraId="6E142E6B" w14:textId="77777777" w:rsidR="008202DA" w:rsidRPr="001E085C" w:rsidRDefault="008202DA" w:rsidP="008202DA">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Bank deposits under the </w:t>
            </w:r>
            <w:r w:rsidRPr="001E085C">
              <w:rPr>
                <w:rFonts w:ascii="Angsana New" w:eastAsia="Times New Roman" w:hAnsi="Angsana New" w:cs="Angsana New"/>
                <w:sz w:val="28"/>
                <w:cs/>
                <w:lang w:val="th-TH"/>
              </w:rPr>
              <w:br/>
              <w:t xml:space="preserve">     guarantee obligation</w:t>
            </w:r>
          </w:p>
        </w:tc>
        <w:tc>
          <w:tcPr>
            <w:tcW w:w="1359" w:type="dxa"/>
            <w:tcBorders>
              <w:top w:val="single" w:sz="4" w:space="0" w:color="auto"/>
            </w:tcBorders>
            <w:shd w:val="clear" w:color="auto" w:fill="auto"/>
            <w:vAlign w:val="center"/>
          </w:tcPr>
          <w:p w14:paraId="1745AA52" w14:textId="77777777" w:rsidR="008202DA" w:rsidRDefault="008202DA" w:rsidP="008202DA">
            <w:pPr>
              <w:spacing w:after="0" w:line="240" w:lineRule="auto"/>
              <w:jc w:val="right"/>
              <w:rPr>
                <w:rFonts w:ascii="Angsana New" w:hAnsi="Angsana New" w:cs="Angsana New"/>
                <w:sz w:val="28"/>
              </w:rPr>
            </w:pPr>
          </w:p>
          <w:p w14:paraId="66A3D165" w14:textId="77777777" w:rsidR="008202DA" w:rsidRPr="001E085C" w:rsidRDefault="008202DA" w:rsidP="008202DA">
            <w:pPr>
              <w:spacing w:after="0" w:line="240" w:lineRule="auto"/>
              <w:jc w:val="right"/>
              <w:rPr>
                <w:rFonts w:ascii="Angsana New" w:hAnsi="Angsana New" w:cs="Angsana New"/>
                <w:sz w:val="28"/>
              </w:rPr>
            </w:pPr>
            <w:r>
              <w:rPr>
                <w:rFonts w:ascii="Angsana New" w:hAnsi="Angsana New" w:cs="Angsana New"/>
                <w:sz w:val="28"/>
              </w:rPr>
              <w:t>324,143,480</w:t>
            </w:r>
          </w:p>
        </w:tc>
        <w:tc>
          <w:tcPr>
            <w:tcW w:w="282" w:type="dxa"/>
            <w:shd w:val="clear" w:color="auto" w:fill="auto"/>
            <w:vAlign w:val="bottom"/>
          </w:tcPr>
          <w:p w14:paraId="35A50614" w14:textId="77777777" w:rsidR="008202DA" w:rsidRPr="001E085C" w:rsidRDefault="008202DA" w:rsidP="008202DA">
            <w:pPr>
              <w:spacing w:after="0" w:line="240" w:lineRule="auto"/>
              <w:jc w:val="right"/>
              <w:rPr>
                <w:rFonts w:ascii="Angsana New" w:hAnsi="Angsana New" w:cs="Angsana New"/>
                <w:sz w:val="28"/>
              </w:rPr>
            </w:pPr>
          </w:p>
        </w:tc>
        <w:tc>
          <w:tcPr>
            <w:tcW w:w="1278" w:type="dxa"/>
            <w:shd w:val="clear" w:color="auto" w:fill="auto"/>
            <w:vAlign w:val="center"/>
          </w:tcPr>
          <w:p w14:paraId="16E706CF" w14:textId="77777777" w:rsidR="008202DA" w:rsidRDefault="008202DA" w:rsidP="008202DA">
            <w:pPr>
              <w:spacing w:after="0" w:line="240" w:lineRule="auto"/>
              <w:jc w:val="right"/>
              <w:rPr>
                <w:rFonts w:ascii="Angsana New" w:hAnsi="Angsana New" w:cs="Angsana New"/>
                <w:sz w:val="28"/>
              </w:rPr>
            </w:pPr>
          </w:p>
          <w:p w14:paraId="37FCE900" w14:textId="77777777" w:rsidR="008202DA" w:rsidRPr="001E085C" w:rsidRDefault="008202DA" w:rsidP="008202DA">
            <w:pPr>
              <w:spacing w:after="0" w:line="240" w:lineRule="auto"/>
              <w:jc w:val="right"/>
              <w:rPr>
                <w:rFonts w:ascii="Angsana New" w:hAnsi="Angsana New" w:cs="Angsana New"/>
                <w:sz w:val="28"/>
              </w:rPr>
            </w:pPr>
            <w:r w:rsidRPr="005661FD">
              <w:rPr>
                <w:rFonts w:ascii="Angsana New" w:hAnsi="Angsana New" w:cs="Angsana New"/>
                <w:sz w:val="28"/>
              </w:rPr>
              <w:t>341,177,206</w:t>
            </w:r>
          </w:p>
        </w:tc>
        <w:tc>
          <w:tcPr>
            <w:tcW w:w="283" w:type="dxa"/>
            <w:shd w:val="clear" w:color="auto" w:fill="auto"/>
            <w:vAlign w:val="bottom"/>
          </w:tcPr>
          <w:p w14:paraId="7C836882" w14:textId="77777777" w:rsidR="008202DA" w:rsidRPr="001E085C" w:rsidRDefault="008202DA" w:rsidP="008202DA">
            <w:pPr>
              <w:spacing w:after="0" w:line="240" w:lineRule="auto"/>
              <w:jc w:val="right"/>
              <w:rPr>
                <w:rFonts w:ascii="Angsana New" w:hAnsi="Angsana New" w:cs="Angsana New"/>
                <w:sz w:val="28"/>
              </w:rPr>
            </w:pPr>
          </w:p>
        </w:tc>
        <w:tc>
          <w:tcPr>
            <w:tcW w:w="1237" w:type="dxa"/>
            <w:tcBorders>
              <w:top w:val="single" w:sz="4" w:space="0" w:color="auto"/>
            </w:tcBorders>
            <w:shd w:val="clear" w:color="auto" w:fill="auto"/>
            <w:vAlign w:val="center"/>
          </w:tcPr>
          <w:p w14:paraId="584D3651" w14:textId="77777777" w:rsidR="008202DA" w:rsidRDefault="008202DA" w:rsidP="008202DA">
            <w:pPr>
              <w:spacing w:after="0" w:line="240" w:lineRule="auto"/>
              <w:jc w:val="right"/>
              <w:rPr>
                <w:rFonts w:ascii="Angsana New" w:hAnsi="Angsana New" w:cs="Angsana New"/>
                <w:sz w:val="28"/>
              </w:rPr>
            </w:pPr>
          </w:p>
          <w:p w14:paraId="25299B44" w14:textId="77777777" w:rsidR="008202DA" w:rsidRPr="001E085C" w:rsidRDefault="008202DA" w:rsidP="008202DA">
            <w:pPr>
              <w:spacing w:after="0" w:line="240" w:lineRule="auto"/>
              <w:jc w:val="right"/>
              <w:rPr>
                <w:rFonts w:ascii="Angsana New" w:hAnsi="Angsana New" w:cs="Angsana New"/>
                <w:sz w:val="28"/>
              </w:rPr>
            </w:pPr>
            <w:r>
              <w:rPr>
                <w:rFonts w:ascii="Angsana New" w:hAnsi="Angsana New" w:cs="Angsana New"/>
                <w:sz w:val="28"/>
              </w:rPr>
              <w:t>324,032,540</w:t>
            </w:r>
          </w:p>
        </w:tc>
        <w:tc>
          <w:tcPr>
            <w:tcW w:w="282" w:type="dxa"/>
            <w:shd w:val="clear" w:color="auto" w:fill="auto"/>
            <w:vAlign w:val="bottom"/>
          </w:tcPr>
          <w:p w14:paraId="48365160" w14:textId="77777777" w:rsidR="008202DA" w:rsidRPr="001E085C" w:rsidRDefault="008202DA" w:rsidP="008202DA">
            <w:pPr>
              <w:spacing w:after="0" w:line="240" w:lineRule="auto"/>
              <w:jc w:val="right"/>
              <w:rPr>
                <w:rFonts w:ascii="Angsana New" w:hAnsi="Angsana New" w:cs="Angsana New"/>
                <w:sz w:val="28"/>
              </w:rPr>
            </w:pPr>
          </w:p>
        </w:tc>
        <w:tc>
          <w:tcPr>
            <w:tcW w:w="1278" w:type="dxa"/>
            <w:shd w:val="clear" w:color="auto" w:fill="auto"/>
            <w:vAlign w:val="center"/>
          </w:tcPr>
          <w:p w14:paraId="66DCA943" w14:textId="77777777" w:rsidR="008202DA" w:rsidRDefault="008202DA" w:rsidP="008202DA">
            <w:pPr>
              <w:spacing w:after="0" w:line="240" w:lineRule="auto"/>
              <w:jc w:val="right"/>
              <w:rPr>
                <w:rFonts w:ascii="Angsana New" w:hAnsi="Angsana New" w:cs="Angsana New"/>
                <w:sz w:val="28"/>
              </w:rPr>
            </w:pPr>
          </w:p>
          <w:p w14:paraId="3A5663EE" w14:textId="77777777" w:rsidR="008202DA" w:rsidRPr="001E085C" w:rsidRDefault="00EB17D6" w:rsidP="008202DA">
            <w:pPr>
              <w:spacing w:after="0" w:line="240" w:lineRule="auto"/>
              <w:jc w:val="right"/>
              <w:rPr>
                <w:rFonts w:ascii="Angsana New" w:hAnsi="Angsana New" w:cs="Angsana New"/>
                <w:sz w:val="28"/>
              </w:rPr>
            </w:pPr>
            <w:r w:rsidRPr="00EB17D6">
              <w:rPr>
                <w:rFonts w:ascii="Angsana New" w:hAnsi="Angsana New" w:cs="Angsana New" w:hint="cs"/>
                <w:sz w:val="28"/>
              </w:rPr>
              <w:t>341</w:t>
            </w:r>
            <w:r w:rsidR="008202DA" w:rsidRPr="005661FD">
              <w:rPr>
                <w:rFonts w:ascii="Angsana New" w:hAnsi="Angsana New" w:cs="Angsana New"/>
                <w:sz w:val="28"/>
              </w:rPr>
              <w:t>,066,676</w:t>
            </w:r>
          </w:p>
        </w:tc>
      </w:tr>
      <w:tr w:rsidR="008202DA" w:rsidRPr="001E085C" w14:paraId="316917E6" w14:textId="77777777" w:rsidTr="008202DA">
        <w:tblPrEx>
          <w:tblCellMar>
            <w:left w:w="108" w:type="dxa"/>
            <w:right w:w="108" w:type="dxa"/>
          </w:tblCellMar>
        </w:tblPrEx>
        <w:trPr>
          <w:gridAfter w:val="1"/>
          <w:wAfter w:w="9" w:type="dxa"/>
        </w:trPr>
        <w:tc>
          <w:tcPr>
            <w:tcW w:w="2693" w:type="dxa"/>
            <w:shd w:val="clear" w:color="auto" w:fill="auto"/>
          </w:tcPr>
          <w:p w14:paraId="1F1EA2F6" w14:textId="77777777" w:rsidR="008202DA" w:rsidRPr="001E085C" w:rsidRDefault="008202DA" w:rsidP="008202DA">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fixed deposit</w:t>
            </w:r>
          </w:p>
        </w:tc>
        <w:tc>
          <w:tcPr>
            <w:tcW w:w="1359" w:type="dxa"/>
            <w:shd w:val="clear" w:color="auto" w:fill="auto"/>
            <w:vAlign w:val="center"/>
          </w:tcPr>
          <w:p w14:paraId="755E71E2" w14:textId="77777777" w:rsidR="008202DA" w:rsidRPr="001E085C" w:rsidRDefault="008202DA" w:rsidP="008202DA">
            <w:pPr>
              <w:spacing w:after="0" w:line="240" w:lineRule="auto"/>
              <w:jc w:val="right"/>
              <w:rPr>
                <w:rFonts w:ascii="Angsana New" w:hAnsi="Angsana New" w:cs="Angsana New"/>
                <w:sz w:val="28"/>
              </w:rPr>
            </w:pPr>
            <w:r>
              <w:rPr>
                <w:rFonts w:ascii="Angsana New" w:hAnsi="Angsana New" w:cs="Angsana New"/>
                <w:sz w:val="28"/>
              </w:rPr>
              <w:t>10,002,432</w:t>
            </w:r>
          </w:p>
        </w:tc>
        <w:tc>
          <w:tcPr>
            <w:tcW w:w="282" w:type="dxa"/>
            <w:shd w:val="clear" w:color="auto" w:fill="auto"/>
            <w:vAlign w:val="bottom"/>
          </w:tcPr>
          <w:p w14:paraId="4343E5FC" w14:textId="77777777" w:rsidR="008202DA" w:rsidRPr="001E085C" w:rsidRDefault="008202DA" w:rsidP="008202DA">
            <w:pPr>
              <w:spacing w:after="0" w:line="240" w:lineRule="auto"/>
              <w:jc w:val="right"/>
              <w:rPr>
                <w:rFonts w:ascii="Angsana New" w:hAnsi="Angsana New" w:cs="Angsana New"/>
                <w:sz w:val="28"/>
              </w:rPr>
            </w:pPr>
          </w:p>
        </w:tc>
        <w:tc>
          <w:tcPr>
            <w:tcW w:w="1278" w:type="dxa"/>
            <w:shd w:val="clear" w:color="auto" w:fill="auto"/>
            <w:vAlign w:val="center"/>
          </w:tcPr>
          <w:p w14:paraId="1EDACA31" w14:textId="77777777" w:rsidR="008202DA" w:rsidRPr="001E085C" w:rsidRDefault="008202DA" w:rsidP="008202DA">
            <w:pPr>
              <w:spacing w:after="0" w:line="240" w:lineRule="auto"/>
              <w:jc w:val="right"/>
              <w:rPr>
                <w:rFonts w:ascii="Angsana New" w:hAnsi="Angsana New" w:cs="Angsana New"/>
                <w:sz w:val="28"/>
              </w:rPr>
            </w:pPr>
            <w:r w:rsidRPr="005661FD">
              <w:rPr>
                <w:rFonts w:ascii="Angsana New" w:hAnsi="Angsana New" w:cs="Angsana New"/>
                <w:sz w:val="28"/>
              </w:rPr>
              <w:t>10,002,426</w:t>
            </w:r>
          </w:p>
        </w:tc>
        <w:tc>
          <w:tcPr>
            <w:tcW w:w="283" w:type="dxa"/>
            <w:shd w:val="clear" w:color="auto" w:fill="auto"/>
            <w:vAlign w:val="bottom"/>
          </w:tcPr>
          <w:p w14:paraId="4A8B84E1" w14:textId="77777777" w:rsidR="008202DA" w:rsidRPr="001E085C" w:rsidRDefault="008202DA" w:rsidP="008202DA">
            <w:pPr>
              <w:spacing w:after="0" w:line="240" w:lineRule="auto"/>
              <w:jc w:val="right"/>
              <w:rPr>
                <w:rFonts w:ascii="Angsana New" w:hAnsi="Angsana New" w:cs="Angsana New"/>
                <w:sz w:val="28"/>
              </w:rPr>
            </w:pPr>
          </w:p>
        </w:tc>
        <w:tc>
          <w:tcPr>
            <w:tcW w:w="1237" w:type="dxa"/>
            <w:shd w:val="clear" w:color="auto" w:fill="auto"/>
            <w:vAlign w:val="center"/>
          </w:tcPr>
          <w:p w14:paraId="657585BA" w14:textId="77777777" w:rsidR="008202DA" w:rsidRPr="001E085C" w:rsidRDefault="008202DA" w:rsidP="008202DA">
            <w:pPr>
              <w:spacing w:after="0" w:line="240" w:lineRule="auto"/>
              <w:jc w:val="right"/>
              <w:rPr>
                <w:rFonts w:ascii="Angsana New" w:hAnsi="Angsana New" w:cs="Angsana New"/>
                <w:sz w:val="28"/>
              </w:rPr>
            </w:pPr>
            <w:r>
              <w:rPr>
                <w:rFonts w:ascii="Angsana New" w:hAnsi="Angsana New" w:cs="Angsana New"/>
                <w:sz w:val="28"/>
              </w:rPr>
              <w:t>10,002,432</w:t>
            </w:r>
          </w:p>
        </w:tc>
        <w:tc>
          <w:tcPr>
            <w:tcW w:w="282" w:type="dxa"/>
            <w:shd w:val="clear" w:color="auto" w:fill="auto"/>
            <w:vAlign w:val="bottom"/>
          </w:tcPr>
          <w:p w14:paraId="6898102D" w14:textId="77777777" w:rsidR="008202DA" w:rsidRPr="001E085C" w:rsidRDefault="008202DA" w:rsidP="008202DA">
            <w:pPr>
              <w:spacing w:after="0" w:line="240" w:lineRule="auto"/>
              <w:jc w:val="right"/>
              <w:rPr>
                <w:rFonts w:ascii="Angsana New" w:hAnsi="Angsana New" w:cs="Angsana New"/>
                <w:sz w:val="28"/>
              </w:rPr>
            </w:pPr>
          </w:p>
        </w:tc>
        <w:tc>
          <w:tcPr>
            <w:tcW w:w="1278" w:type="dxa"/>
            <w:shd w:val="clear" w:color="auto" w:fill="auto"/>
            <w:vAlign w:val="center"/>
          </w:tcPr>
          <w:p w14:paraId="2CB185DC" w14:textId="77777777" w:rsidR="008202DA" w:rsidRPr="001E085C" w:rsidRDefault="008202DA" w:rsidP="008202DA">
            <w:pPr>
              <w:spacing w:after="0" w:line="240" w:lineRule="auto"/>
              <w:jc w:val="right"/>
              <w:rPr>
                <w:rFonts w:ascii="Angsana New" w:hAnsi="Angsana New" w:cs="Angsana New"/>
                <w:sz w:val="28"/>
              </w:rPr>
            </w:pPr>
            <w:r w:rsidRPr="005661FD">
              <w:rPr>
                <w:rFonts w:ascii="Angsana New" w:hAnsi="Angsana New" w:cs="Angsana New"/>
                <w:sz w:val="28"/>
              </w:rPr>
              <w:t>10,002,426</w:t>
            </w:r>
          </w:p>
        </w:tc>
      </w:tr>
      <w:tr w:rsidR="008202DA" w:rsidRPr="001E085C" w14:paraId="673A44F4" w14:textId="77777777" w:rsidTr="008202DA">
        <w:tblPrEx>
          <w:tblCellMar>
            <w:left w:w="108" w:type="dxa"/>
            <w:right w:w="108" w:type="dxa"/>
          </w:tblCellMar>
        </w:tblPrEx>
        <w:trPr>
          <w:gridAfter w:val="1"/>
          <w:wAfter w:w="9" w:type="dxa"/>
        </w:trPr>
        <w:tc>
          <w:tcPr>
            <w:tcW w:w="2693" w:type="dxa"/>
            <w:shd w:val="clear" w:color="auto" w:fill="auto"/>
          </w:tcPr>
          <w:p w14:paraId="27C69744" w14:textId="77777777" w:rsidR="008202DA" w:rsidRPr="001E085C" w:rsidRDefault="008202DA" w:rsidP="008202DA">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359" w:type="dxa"/>
            <w:tcBorders>
              <w:top w:val="single" w:sz="4" w:space="0" w:color="auto"/>
              <w:bottom w:val="double" w:sz="4" w:space="0" w:color="auto"/>
            </w:tcBorders>
            <w:shd w:val="clear" w:color="auto" w:fill="auto"/>
            <w:vAlign w:val="center"/>
          </w:tcPr>
          <w:p w14:paraId="08A5D4D6" w14:textId="77777777" w:rsidR="008202DA" w:rsidRPr="001E085C" w:rsidRDefault="008202DA" w:rsidP="008202DA">
            <w:pPr>
              <w:spacing w:after="0" w:line="240" w:lineRule="auto"/>
              <w:jc w:val="right"/>
              <w:rPr>
                <w:rFonts w:ascii="Angsana New" w:hAnsi="Angsana New" w:cs="Angsana New"/>
                <w:b/>
                <w:bCs/>
                <w:sz w:val="28"/>
              </w:rPr>
            </w:pPr>
            <w:r>
              <w:rPr>
                <w:rFonts w:ascii="Angsana New" w:hAnsi="Angsana New" w:cs="Angsana New"/>
                <w:b/>
                <w:bCs/>
                <w:sz w:val="28"/>
              </w:rPr>
              <w:t>334,145,912</w:t>
            </w:r>
          </w:p>
        </w:tc>
        <w:tc>
          <w:tcPr>
            <w:tcW w:w="282" w:type="dxa"/>
            <w:shd w:val="clear" w:color="auto" w:fill="auto"/>
            <w:vAlign w:val="bottom"/>
          </w:tcPr>
          <w:p w14:paraId="5CE2D402" w14:textId="77777777" w:rsidR="008202DA" w:rsidRPr="001E085C" w:rsidRDefault="008202DA" w:rsidP="008202DA">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04EC2866" w14:textId="77777777" w:rsidR="008202DA" w:rsidRPr="001E085C" w:rsidRDefault="008202DA" w:rsidP="008202DA">
            <w:pPr>
              <w:spacing w:after="0" w:line="240" w:lineRule="auto"/>
              <w:jc w:val="right"/>
              <w:rPr>
                <w:rFonts w:ascii="Angsana New" w:hAnsi="Angsana New" w:cs="Angsana New"/>
                <w:b/>
                <w:bCs/>
                <w:sz w:val="28"/>
              </w:rPr>
            </w:pPr>
            <w:r w:rsidRPr="005661FD">
              <w:rPr>
                <w:rFonts w:ascii="Angsana New" w:hAnsi="Angsana New" w:cs="Angsana New"/>
                <w:b/>
                <w:bCs/>
                <w:sz w:val="28"/>
              </w:rPr>
              <w:t>351,179,632</w:t>
            </w:r>
          </w:p>
        </w:tc>
        <w:tc>
          <w:tcPr>
            <w:tcW w:w="283" w:type="dxa"/>
            <w:shd w:val="clear" w:color="auto" w:fill="auto"/>
            <w:vAlign w:val="bottom"/>
          </w:tcPr>
          <w:p w14:paraId="72D67218" w14:textId="77777777" w:rsidR="008202DA" w:rsidRPr="001E085C" w:rsidRDefault="008202DA" w:rsidP="008202DA">
            <w:pPr>
              <w:spacing w:after="0" w:line="240" w:lineRule="auto"/>
              <w:jc w:val="right"/>
              <w:rPr>
                <w:rFonts w:ascii="Angsana New" w:hAnsi="Angsana New" w:cs="Angsana New"/>
                <w:b/>
                <w:bCs/>
                <w:sz w:val="28"/>
              </w:rPr>
            </w:pPr>
          </w:p>
        </w:tc>
        <w:tc>
          <w:tcPr>
            <w:tcW w:w="1237" w:type="dxa"/>
            <w:tcBorders>
              <w:top w:val="single" w:sz="4" w:space="0" w:color="auto"/>
              <w:bottom w:val="double" w:sz="4" w:space="0" w:color="auto"/>
            </w:tcBorders>
            <w:shd w:val="clear" w:color="auto" w:fill="auto"/>
            <w:vAlign w:val="center"/>
          </w:tcPr>
          <w:p w14:paraId="27E406E5" w14:textId="77777777" w:rsidR="008202DA" w:rsidRPr="001E085C" w:rsidRDefault="008202DA" w:rsidP="008202DA">
            <w:pPr>
              <w:spacing w:after="0" w:line="240" w:lineRule="auto"/>
              <w:jc w:val="right"/>
              <w:rPr>
                <w:rFonts w:ascii="Angsana New" w:hAnsi="Angsana New" w:cs="Angsana New"/>
                <w:b/>
                <w:bCs/>
                <w:sz w:val="28"/>
              </w:rPr>
            </w:pPr>
            <w:r>
              <w:rPr>
                <w:rFonts w:ascii="Angsana New" w:hAnsi="Angsana New" w:cs="Angsana New"/>
                <w:b/>
                <w:bCs/>
                <w:sz w:val="28"/>
              </w:rPr>
              <w:t>334,034,972</w:t>
            </w:r>
          </w:p>
        </w:tc>
        <w:tc>
          <w:tcPr>
            <w:tcW w:w="282" w:type="dxa"/>
            <w:shd w:val="clear" w:color="auto" w:fill="auto"/>
            <w:vAlign w:val="bottom"/>
          </w:tcPr>
          <w:p w14:paraId="71E9428D" w14:textId="77777777" w:rsidR="008202DA" w:rsidRPr="001E085C" w:rsidRDefault="008202DA" w:rsidP="008202DA">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1CAB0061" w14:textId="77777777" w:rsidR="008202DA" w:rsidRPr="001E085C" w:rsidRDefault="008202DA" w:rsidP="008202DA">
            <w:pPr>
              <w:spacing w:after="0" w:line="240" w:lineRule="auto"/>
              <w:jc w:val="right"/>
              <w:rPr>
                <w:rFonts w:ascii="Angsana New" w:hAnsi="Angsana New" w:cs="Angsana New"/>
                <w:b/>
                <w:bCs/>
                <w:sz w:val="28"/>
              </w:rPr>
            </w:pPr>
            <w:r w:rsidRPr="005661FD">
              <w:rPr>
                <w:rFonts w:ascii="Angsana New" w:hAnsi="Angsana New" w:cs="Angsana New"/>
                <w:b/>
                <w:bCs/>
                <w:sz w:val="28"/>
              </w:rPr>
              <w:t>351,069,102</w:t>
            </w:r>
          </w:p>
        </w:tc>
      </w:tr>
    </w:tbl>
    <w:p w14:paraId="41743BED" w14:textId="77777777" w:rsidR="005900AE" w:rsidRPr="001E085C" w:rsidRDefault="005900AE" w:rsidP="0057246B">
      <w:pPr>
        <w:pStyle w:val="a7"/>
        <w:spacing w:before="120" w:after="0" w:line="240" w:lineRule="auto"/>
        <w:ind w:left="709"/>
        <w:contextualSpacing w:val="0"/>
        <w:jc w:val="both"/>
        <w:rPr>
          <w:rFonts w:ascii="Angsana New" w:hAnsi="Angsana New" w:cs="Angsana New"/>
          <w:sz w:val="28"/>
        </w:rPr>
      </w:pPr>
      <w:r w:rsidRPr="001E085C">
        <w:rPr>
          <w:rFonts w:ascii="Angsana New" w:hAnsi="Angsana New" w:cs="Angsana New"/>
          <w:sz w:val="28"/>
        </w:rPr>
        <w:t xml:space="preserve">As at </w:t>
      </w:r>
      <w:r w:rsidR="00196D44" w:rsidRPr="001E085C">
        <w:rPr>
          <w:rFonts w:ascii="Angsana New" w:hAnsi="Angsana New" w:cs="Angsana New"/>
          <w:sz w:val="28"/>
        </w:rPr>
        <w:t>Dec</w:t>
      </w:r>
      <w:r w:rsidR="0069166B" w:rsidRPr="001E085C">
        <w:rPr>
          <w:rFonts w:ascii="Angsana New" w:hAnsi="Angsana New" w:cs="Angsana New"/>
          <w:sz w:val="28"/>
        </w:rPr>
        <w:t>ember</w:t>
      </w:r>
      <w:r w:rsidR="00196D44" w:rsidRPr="001E085C">
        <w:rPr>
          <w:rFonts w:ascii="Angsana New" w:hAnsi="Angsana New" w:cs="Angsana New"/>
          <w:sz w:val="28"/>
        </w:rPr>
        <w:t xml:space="preserve"> 31</w:t>
      </w:r>
      <w:r w:rsidRPr="001E085C">
        <w:rPr>
          <w:rFonts w:ascii="Angsana New" w:hAnsi="Angsana New" w:cs="Angsana New"/>
          <w:sz w:val="28"/>
        </w:rPr>
        <w:t>,</w:t>
      </w:r>
      <w:r w:rsidR="00196D44" w:rsidRPr="001E085C">
        <w:rPr>
          <w:rFonts w:ascii="Angsana New" w:hAnsi="Angsana New" w:cs="Angsana New"/>
          <w:sz w:val="28"/>
        </w:rPr>
        <w:t xml:space="preserve"> 202</w:t>
      </w:r>
      <w:r w:rsidR="003F0EAF">
        <w:rPr>
          <w:rFonts w:ascii="Angsana New" w:hAnsi="Angsana New" w:cs="Angsana New"/>
          <w:sz w:val="28"/>
        </w:rPr>
        <w:t>2</w:t>
      </w:r>
      <w:r w:rsidR="00196D44" w:rsidRPr="001E085C">
        <w:rPr>
          <w:rFonts w:ascii="Angsana New" w:hAnsi="Angsana New" w:cs="Angsana New"/>
          <w:sz w:val="28"/>
        </w:rPr>
        <w:t xml:space="preserve"> and</w:t>
      </w:r>
      <w:r w:rsidRPr="001E085C">
        <w:rPr>
          <w:rFonts w:ascii="Angsana New" w:hAnsi="Angsana New" w:cs="Angsana New"/>
          <w:sz w:val="28"/>
        </w:rPr>
        <w:t xml:space="preserve"> </w:t>
      </w:r>
      <w:r w:rsidR="00EE2D30" w:rsidRPr="001E085C">
        <w:rPr>
          <w:rFonts w:ascii="Angsana New" w:hAnsi="Angsana New" w:cs="Angsana New"/>
          <w:sz w:val="28"/>
        </w:rPr>
        <w:t>20</w:t>
      </w:r>
      <w:r w:rsidR="005721AB" w:rsidRPr="001E085C">
        <w:rPr>
          <w:rFonts w:ascii="Angsana New" w:hAnsi="Angsana New" w:cs="Angsana New"/>
          <w:sz w:val="28"/>
        </w:rPr>
        <w:t>2</w:t>
      </w:r>
      <w:r w:rsidR="00E31A1D" w:rsidRPr="001E085C">
        <w:rPr>
          <w:rFonts w:ascii="Angsana New" w:hAnsi="Angsana New" w:cs="Angsana New"/>
          <w:sz w:val="28"/>
        </w:rPr>
        <w:t>1</w:t>
      </w:r>
      <w:r w:rsidR="00904A65" w:rsidRPr="001E085C">
        <w:rPr>
          <w:rFonts w:ascii="Angsana New" w:hAnsi="Angsana New" w:cs="Angsana New"/>
          <w:sz w:val="28"/>
        </w:rPr>
        <w:t xml:space="preserve">, </w:t>
      </w:r>
      <w:r w:rsidR="00A3224F" w:rsidRPr="001E085C">
        <w:rPr>
          <w:rFonts w:ascii="Angsana New" w:hAnsi="Angsana New" w:cs="Angsana New"/>
          <w:sz w:val="28"/>
        </w:rPr>
        <w:t>t</w:t>
      </w:r>
      <w:r w:rsidRPr="001E085C">
        <w:rPr>
          <w:rFonts w:ascii="Angsana New" w:hAnsi="Angsana New" w:cs="Angsana New"/>
          <w:sz w:val="28"/>
        </w:rPr>
        <w:t xml:space="preserve">he </w:t>
      </w:r>
      <w:r w:rsidR="00C17B19" w:rsidRPr="001E085C">
        <w:rPr>
          <w:rFonts w:ascii="Angsana New" w:hAnsi="Angsana New" w:cs="Angsana New"/>
          <w:sz w:val="28"/>
        </w:rPr>
        <w:t xml:space="preserve">Group and the </w:t>
      </w:r>
      <w:r w:rsidRPr="001E085C">
        <w:rPr>
          <w:rFonts w:ascii="Angsana New" w:hAnsi="Angsana New" w:cs="Angsana New"/>
          <w:sz w:val="28"/>
        </w:rPr>
        <w:t>Company pledged a fixed deposit as collateral for the credit facility from commercial banks and finance institutions. (Note.</w:t>
      </w:r>
      <w:r w:rsidR="00E31A1D" w:rsidRPr="001E085C">
        <w:rPr>
          <w:rFonts w:ascii="Angsana New" w:hAnsi="Angsana New" w:cs="Angsana New"/>
          <w:sz w:val="28"/>
        </w:rPr>
        <w:t>3</w:t>
      </w:r>
      <w:r w:rsidR="008202DA">
        <w:rPr>
          <w:rFonts w:ascii="Angsana New" w:hAnsi="Angsana New" w:cs="Angsana New"/>
          <w:sz w:val="28"/>
        </w:rPr>
        <w:t>8</w:t>
      </w:r>
      <w:r w:rsidR="005721AB" w:rsidRPr="001E085C">
        <w:rPr>
          <w:rFonts w:ascii="Angsana New" w:hAnsi="Angsana New" w:cs="Angsana New"/>
          <w:sz w:val="28"/>
        </w:rPr>
        <w:t>.1</w:t>
      </w:r>
      <w:r w:rsidRPr="001E085C">
        <w:rPr>
          <w:rFonts w:ascii="Angsana New" w:hAnsi="Angsana New" w:cs="Angsana New"/>
          <w:sz w:val="28"/>
        </w:rPr>
        <w:t>)</w:t>
      </w:r>
    </w:p>
    <w:p w14:paraId="232BD388" w14:textId="77777777" w:rsidR="005900AE" w:rsidRPr="001E085C" w:rsidRDefault="008A3A06"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Fix </w:t>
      </w:r>
      <w:r w:rsidR="003050A1" w:rsidRPr="001E085C">
        <w:rPr>
          <w:rFonts w:ascii="Angsana New" w:hAnsi="Angsana New" w:cs="Angsana New"/>
          <w:sz w:val="28"/>
        </w:rPr>
        <w:t>deposit</w:t>
      </w:r>
      <w:r w:rsidRPr="001E085C">
        <w:rPr>
          <w:rFonts w:ascii="Angsana New" w:hAnsi="Angsana New" w:cs="Angsana New"/>
          <w:sz w:val="28"/>
        </w:rPr>
        <w:t xml:space="preserve"> have period</w:t>
      </w:r>
      <w:r w:rsidR="005900AE" w:rsidRPr="001E085C">
        <w:rPr>
          <w:rFonts w:ascii="Angsana New" w:hAnsi="Angsana New" w:cs="Angsana New"/>
          <w:sz w:val="28"/>
        </w:rPr>
        <w:t xml:space="preserve"> 3 - 12 months, by interest rate 0.</w:t>
      </w:r>
      <w:r w:rsidR="00C93457">
        <w:rPr>
          <w:rFonts w:ascii="Angsana New" w:hAnsi="Angsana New" w:cs="Angsana New"/>
          <w:sz w:val="28"/>
        </w:rPr>
        <w:t>15</w:t>
      </w:r>
      <w:r w:rsidR="005900AE" w:rsidRPr="001E085C">
        <w:rPr>
          <w:rFonts w:ascii="Angsana New" w:hAnsi="Angsana New" w:cs="Angsana New"/>
          <w:sz w:val="28"/>
        </w:rPr>
        <w:t xml:space="preserve"> - 1.25% per annum. </w:t>
      </w:r>
    </w:p>
    <w:p w14:paraId="635ED97A" w14:textId="77777777" w:rsidR="00443C4E" w:rsidRPr="001E085C" w:rsidRDefault="00443C4E" w:rsidP="0057246B">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Other current assets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359"/>
        <w:gridCol w:w="282"/>
        <w:gridCol w:w="1278"/>
        <w:gridCol w:w="283"/>
        <w:gridCol w:w="1237"/>
        <w:gridCol w:w="282"/>
        <w:gridCol w:w="1233"/>
      </w:tblGrid>
      <w:tr w:rsidR="004711E1" w:rsidRPr="001E085C" w14:paraId="53D5371B" w14:textId="77777777" w:rsidTr="004711E1">
        <w:trPr>
          <w:cantSplit/>
        </w:trPr>
        <w:tc>
          <w:tcPr>
            <w:tcW w:w="3118" w:type="dxa"/>
          </w:tcPr>
          <w:p w14:paraId="48CA0BB1" w14:textId="77777777" w:rsidR="004711E1" w:rsidRPr="001E085C" w:rsidRDefault="004711E1" w:rsidP="0057246B">
            <w:pPr>
              <w:spacing w:after="0" w:line="240" w:lineRule="auto"/>
              <w:rPr>
                <w:rFonts w:ascii="Angsana New" w:eastAsia="Times New Roman" w:hAnsi="Angsana New" w:cs="Angsana New"/>
                <w:sz w:val="28"/>
                <w:cs/>
                <w:lang w:val="th-TH"/>
              </w:rPr>
            </w:pPr>
          </w:p>
        </w:tc>
        <w:tc>
          <w:tcPr>
            <w:tcW w:w="5954" w:type="dxa"/>
            <w:gridSpan w:val="7"/>
          </w:tcPr>
          <w:p w14:paraId="0A2F4E22" w14:textId="77777777" w:rsidR="004711E1" w:rsidRPr="001E085C" w:rsidRDefault="004711E1"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4711E1" w:rsidRPr="001E085C" w14:paraId="220E2FC7" w14:textId="77777777" w:rsidTr="004711E1">
        <w:trPr>
          <w:cantSplit/>
        </w:trPr>
        <w:tc>
          <w:tcPr>
            <w:tcW w:w="3118" w:type="dxa"/>
          </w:tcPr>
          <w:p w14:paraId="35AFEEF6" w14:textId="77777777" w:rsidR="004711E1" w:rsidRPr="001E085C" w:rsidRDefault="004711E1" w:rsidP="0057246B">
            <w:pPr>
              <w:spacing w:after="0" w:line="240" w:lineRule="auto"/>
              <w:ind w:left="317" w:hanging="317"/>
              <w:rPr>
                <w:rFonts w:ascii="Angsana New" w:eastAsia="Times New Roman" w:hAnsi="Angsana New" w:cs="Angsana New"/>
                <w:sz w:val="28"/>
                <w:cs/>
                <w:lang w:val="th-TH"/>
              </w:rPr>
            </w:pPr>
          </w:p>
        </w:tc>
        <w:tc>
          <w:tcPr>
            <w:tcW w:w="2919" w:type="dxa"/>
            <w:gridSpan w:val="3"/>
            <w:tcBorders>
              <w:bottom w:val="single" w:sz="4" w:space="0" w:color="auto"/>
            </w:tcBorders>
          </w:tcPr>
          <w:p w14:paraId="396F1947" w14:textId="77777777" w:rsidR="004711E1" w:rsidRPr="001E085C" w:rsidRDefault="004711E1"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76297E53" w14:textId="77777777" w:rsidR="004711E1" w:rsidRPr="001E085C" w:rsidRDefault="004711E1" w:rsidP="0057246B">
            <w:pPr>
              <w:spacing w:after="0" w:line="240" w:lineRule="auto"/>
              <w:ind w:right="1"/>
              <w:jc w:val="center"/>
              <w:rPr>
                <w:rFonts w:ascii="Angsana New" w:eastAsia="Times New Roman" w:hAnsi="Angsana New" w:cs="Angsana New"/>
                <w:sz w:val="28"/>
                <w:cs/>
                <w:lang w:val="th-TH"/>
              </w:rPr>
            </w:pPr>
          </w:p>
        </w:tc>
        <w:tc>
          <w:tcPr>
            <w:tcW w:w="2752" w:type="dxa"/>
            <w:gridSpan w:val="3"/>
            <w:tcBorders>
              <w:bottom w:val="single" w:sz="4" w:space="0" w:color="auto"/>
            </w:tcBorders>
          </w:tcPr>
          <w:p w14:paraId="30E02592" w14:textId="77777777" w:rsidR="004711E1" w:rsidRPr="001E085C" w:rsidRDefault="004711E1"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64BF8" w:rsidRPr="001E085C" w14:paraId="241E6A60" w14:textId="77777777" w:rsidTr="004711E1">
        <w:trPr>
          <w:cantSplit/>
          <w:trHeight w:val="70"/>
        </w:trPr>
        <w:tc>
          <w:tcPr>
            <w:tcW w:w="3118" w:type="dxa"/>
          </w:tcPr>
          <w:p w14:paraId="154BA1B0" w14:textId="77777777" w:rsidR="00064BF8" w:rsidRPr="001E085C" w:rsidRDefault="00064BF8" w:rsidP="00064BF8">
            <w:pPr>
              <w:spacing w:after="0" w:line="240" w:lineRule="auto"/>
              <w:ind w:left="317" w:hanging="317"/>
              <w:rPr>
                <w:rFonts w:ascii="Angsana New" w:eastAsia="Times New Roman" w:hAnsi="Angsana New" w:cs="Angsana New" w:hint="cs"/>
                <w:sz w:val="28"/>
                <w:u w:val="single"/>
                <w:cs/>
                <w:lang w:val="th-TH"/>
              </w:rPr>
            </w:pPr>
          </w:p>
        </w:tc>
        <w:tc>
          <w:tcPr>
            <w:tcW w:w="1359" w:type="dxa"/>
            <w:tcBorders>
              <w:top w:val="single" w:sz="4" w:space="0" w:color="auto"/>
              <w:bottom w:val="single" w:sz="4" w:space="0" w:color="auto"/>
            </w:tcBorders>
            <w:shd w:val="clear" w:color="auto" w:fill="auto"/>
          </w:tcPr>
          <w:p w14:paraId="11869FDA"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4AF2989"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ED96793"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75676783"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1AFB0933"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B9C9FB4"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2A77C61"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c>
          <w:tcPr>
            <w:tcW w:w="283" w:type="dxa"/>
          </w:tcPr>
          <w:p w14:paraId="5E5B73B9" w14:textId="77777777" w:rsidR="00064BF8" w:rsidRPr="001E085C" w:rsidRDefault="00064BF8" w:rsidP="00064BF8">
            <w:pPr>
              <w:tabs>
                <w:tab w:val="left" w:pos="4153"/>
                <w:tab w:val="left" w:pos="8306"/>
              </w:tabs>
              <w:spacing w:after="0" w:line="240" w:lineRule="auto"/>
              <w:jc w:val="distribute"/>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75735BEB"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59A2CCC"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B573A3"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5A2212C6"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p>
        </w:tc>
        <w:tc>
          <w:tcPr>
            <w:tcW w:w="1233" w:type="dxa"/>
            <w:tcBorders>
              <w:top w:val="single" w:sz="4" w:space="0" w:color="auto"/>
              <w:bottom w:val="single" w:sz="4" w:space="0" w:color="auto"/>
            </w:tcBorders>
          </w:tcPr>
          <w:p w14:paraId="6837189C"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4B7FAFB" w14:textId="77777777" w:rsidR="00064BF8" w:rsidRPr="00287BC2" w:rsidRDefault="00064BF8" w:rsidP="00064BF8">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1242EA6" w14:textId="77777777" w:rsidR="00064BF8" w:rsidRPr="001E085C" w:rsidRDefault="00064BF8" w:rsidP="00064BF8">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EF20D1" w:rsidRPr="001E085C" w14:paraId="365E483B" w14:textId="77777777" w:rsidTr="00EF20D1">
        <w:tblPrEx>
          <w:tblCellMar>
            <w:left w:w="108" w:type="dxa"/>
            <w:right w:w="108" w:type="dxa"/>
          </w:tblCellMar>
        </w:tblPrEx>
        <w:tc>
          <w:tcPr>
            <w:tcW w:w="3118" w:type="dxa"/>
            <w:shd w:val="clear" w:color="auto" w:fill="auto"/>
          </w:tcPr>
          <w:p w14:paraId="3DE3B712" w14:textId="77777777" w:rsidR="00EF20D1" w:rsidRPr="001E085C" w:rsidRDefault="00EF20D1" w:rsidP="00EF20D1">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Deposit for short-term lease</w:t>
            </w:r>
          </w:p>
        </w:tc>
        <w:tc>
          <w:tcPr>
            <w:tcW w:w="1359" w:type="dxa"/>
            <w:tcBorders>
              <w:top w:val="single" w:sz="4" w:space="0" w:color="auto"/>
            </w:tcBorders>
            <w:shd w:val="clear" w:color="auto" w:fill="auto"/>
            <w:vAlign w:val="bottom"/>
          </w:tcPr>
          <w:p w14:paraId="63F31157" w14:textId="77777777" w:rsidR="00EF20D1" w:rsidRPr="001E085C" w:rsidRDefault="00EF20D1" w:rsidP="00EF20D1">
            <w:pPr>
              <w:spacing w:after="0" w:line="240" w:lineRule="auto"/>
              <w:jc w:val="right"/>
              <w:rPr>
                <w:rFonts w:ascii="Angsana New" w:hAnsi="Angsana New" w:cs="Angsana New"/>
                <w:sz w:val="28"/>
              </w:rPr>
            </w:pPr>
            <w:r>
              <w:rPr>
                <w:rFonts w:ascii="Angsana New" w:hAnsi="Angsana New" w:cs="Angsana New"/>
                <w:sz w:val="28"/>
              </w:rPr>
              <w:t>66,560</w:t>
            </w:r>
          </w:p>
        </w:tc>
        <w:tc>
          <w:tcPr>
            <w:tcW w:w="282" w:type="dxa"/>
            <w:shd w:val="clear" w:color="auto" w:fill="auto"/>
            <w:vAlign w:val="bottom"/>
          </w:tcPr>
          <w:p w14:paraId="7EED34B5" w14:textId="77777777" w:rsidR="00EF20D1" w:rsidRPr="001E085C" w:rsidRDefault="00EF20D1" w:rsidP="00EF20D1">
            <w:pPr>
              <w:spacing w:after="0" w:line="240" w:lineRule="auto"/>
              <w:jc w:val="right"/>
              <w:rPr>
                <w:rFonts w:ascii="Angsana New" w:hAnsi="Angsana New" w:cs="Angsana New"/>
                <w:sz w:val="28"/>
              </w:rPr>
            </w:pPr>
          </w:p>
        </w:tc>
        <w:tc>
          <w:tcPr>
            <w:tcW w:w="1278" w:type="dxa"/>
            <w:shd w:val="clear" w:color="auto" w:fill="auto"/>
            <w:vAlign w:val="bottom"/>
          </w:tcPr>
          <w:p w14:paraId="6D0BF87D"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sz w:val="28"/>
              </w:rPr>
              <w:t>65,658</w:t>
            </w:r>
          </w:p>
        </w:tc>
        <w:tc>
          <w:tcPr>
            <w:tcW w:w="283" w:type="dxa"/>
            <w:shd w:val="clear" w:color="auto" w:fill="auto"/>
            <w:vAlign w:val="bottom"/>
          </w:tcPr>
          <w:p w14:paraId="7F48D376" w14:textId="77777777" w:rsidR="00EF20D1" w:rsidRPr="001E085C" w:rsidRDefault="00EF20D1" w:rsidP="00EF20D1">
            <w:pPr>
              <w:spacing w:after="0" w:line="240" w:lineRule="auto"/>
              <w:jc w:val="right"/>
              <w:rPr>
                <w:rFonts w:ascii="Angsana New" w:hAnsi="Angsana New" w:cs="Angsana New"/>
                <w:sz w:val="28"/>
              </w:rPr>
            </w:pPr>
          </w:p>
        </w:tc>
        <w:tc>
          <w:tcPr>
            <w:tcW w:w="1237" w:type="dxa"/>
            <w:tcBorders>
              <w:top w:val="single" w:sz="4" w:space="0" w:color="auto"/>
            </w:tcBorders>
            <w:shd w:val="clear" w:color="auto" w:fill="auto"/>
            <w:vAlign w:val="bottom"/>
          </w:tcPr>
          <w:p w14:paraId="27E5400B"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sz w:val="28"/>
              </w:rPr>
              <w:t>-</w:t>
            </w:r>
          </w:p>
        </w:tc>
        <w:tc>
          <w:tcPr>
            <w:tcW w:w="282" w:type="dxa"/>
            <w:shd w:val="clear" w:color="auto" w:fill="auto"/>
            <w:vAlign w:val="bottom"/>
          </w:tcPr>
          <w:p w14:paraId="20D6A84F" w14:textId="77777777" w:rsidR="00EF20D1" w:rsidRPr="001E085C" w:rsidRDefault="00EF20D1" w:rsidP="00EF20D1">
            <w:pPr>
              <w:spacing w:after="0" w:line="240" w:lineRule="auto"/>
              <w:jc w:val="right"/>
              <w:rPr>
                <w:rFonts w:ascii="Angsana New" w:hAnsi="Angsana New" w:cs="Angsana New"/>
                <w:sz w:val="28"/>
              </w:rPr>
            </w:pPr>
          </w:p>
        </w:tc>
        <w:tc>
          <w:tcPr>
            <w:tcW w:w="1233" w:type="dxa"/>
            <w:shd w:val="clear" w:color="auto" w:fill="auto"/>
            <w:vAlign w:val="bottom"/>
          </w:tcPr>
          <w:p w14:paraId="6603AF05"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sz w:val="28"/>
              </w:rPr>
              <w:t>-</w:t>
            </w:r>
          </w:p>
        </w:tc>
      </w:tr>
      <w:tr w:rsidR="00EF20D1" w:rsidRPr="001E085C" w14:paraId="7012470C" w14:textId="77777777" w:rsidTr="00EF20D1">
        <w:tblPrEx>
          <w:tblCellMar>
            <w:left w:w="108" w:type="dxa"/>
            <w:right w:w="108" w:type="dxa"/>
          </w:tblCellMar>
        </w:tblPrEx>
        <w:tc>
          <w:tcPr>
            <w:tcW w:w="3118" w:type="dxa"/>
            <w:shd w:val="clear" w:color="auto" w:fill="auto"/>
          </w:tcPr>
          <w:p w14:paraId="5A05CB1C" w14:textId="77777777" w:rsidR="00EF20D1" w:rsidRPr="001E085C" w:rsidRDefault="00EF20D1" w:rsidP="00EF20D1">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C</w:t>
            </w:r>
            <w:r w:rsidRPr="001E085C">
              <w:rPr>
                <w:rFonts w:ascii="Angsana New" w:eastAsia="Times New Roman" w:hAnsi="Angsana New" w:cs="Angsana New"/>
                <w:sz w:val="28"/>
                <w:lang w:val="th-TH"/>
              </w:rPr>
              <w:t xml:space="preserve">ollateral for </w:t>
            </w:r>
            <w:r>
              <w:rPr>
                <w:rFonts w:ascii="Angsana New" w:eastAsia="Times New Roman" w:hAnsi="Angsana New" w:cs="Angsana New"/>
                <w:sz w:val="28"/>
                <w:lang w:val="th-TH"/>
              </w:rPr>
              <w:t>bonds</w:t>
            </w:r>
          </w:p>
        </w:tc>
        <w:tc>
          <w:tcPr>
            <w:tcW w:w="1359" w:type="dxa"/>
            <w:tcBorders>
              <w:bottom w:val="single" w:sz="4" w:space="0" w:color="auto"/>
            </w:tcBorders>
            <w:shd w:val="clear" w:color="auto" w:fill="auto"/>
            <w:vAlign w:val="bottom"/>
          </w:tcPr>
          <w:p w14:paraId="2B4DDC8C" w14:textId="77777777" w:rsidR="00EF20D1" w:rsidRPr="001E085C" w:rsidRDefault="00EF20D1" w:rsidP="00EF20D1">
            <w:pPr>
              <w:spacing w:after="0" w:line="240" w:lineRule="auto"/>
              <w:jc w:val="right"/>
              <w:rPr>
                <w:rFonts w:ascii="Angsana New" w:hAnsi="Angsana New" w:cs="Angsana New"/>
                <w:color w:val="000000"/>
                <w:sz w:val="28"/>
              </w:rPr>
            </w:pPr>
            <w:r>
              <w:rPr>
                <w:rFonts w:ascii="Angsana New" w:hAnsi="Angsana New" w:cs="Angsana New"/>
                <w:sz w:val="28"/>
              </w:rPr>
              <w:t>-</w:t>
            </w:r>
          </w:p>
        </w:tc>
        <w:tc>
          <w:tcPr>
            <w:tcW w:w="282" w:type="dxa"/>
            <w:shd w:val="clear" w:color="auto" w:fill="auto"/>
            <w:vAlign w:val="bottom"/>
          </w:tcPr>
          <w:p w14:paraId="6512A57F" w14:textId="77777777" w:rsidR="00EF20D1" w:rsidRPr="001E085C" w:rsidRDefault="00EF20D1" w:rsidP="00EF20D1">
            <w:pPr>
              <w:spacing w:after="0" w:line="240" w:lineRule="auto"/>
              <w:jc w:val="right"/>
              <w:rPr>
                <w:rFonts w:ascii="Angsana New" w:hAnsi="Angsana New" w:cs="Angsana New"/>
                <w:sz w:val="28"/>
              </w:rPr>
            </w:pPr>
          </w:p>
        </w:tc>
        <w:tc>
          <w:tcPr>
            <w:tcW w:w="1278" w:type="dxa"/>
            <w:tcBorders>
              <w:bottom w:val="single" w:sz="4" w:space="0" w:color="auto"/>
            </w:tcBorders>
            <w:shd w:val="clear" w:color="auto" w:fill="auto"/>
            <w:vAlign w:val="bottom"/>
          </w:tcPr>
          <w:p w14:paraId="1763F3A6"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sz w:val="28"/>
              </w:rPr>
              <w:t>-</w:t>
            </w:r>
          </w:p>
        </w:tc>
        <w:tc>
          <w:tcPr>
            <w:tcW w:w="283" w:type="dxa"/>
            <w:shd w:val="clear" w:color="auto" w:fill="auto"/>
            <w:vAlign w:val="bottom"/>
          </w:tcPr>
          <w:p w14:paraId="7086DA1A" w14:textId="77777777" w:rsidR="00EF20D1" w:rsidRPr="001E085C" w:rsidRDefault="00EF20D1" w:rsidP="00EF20D1">
            <w:pPr>
              <w:spacing w:after="0" w:line="240" w:lineRule="auto"/>
              <w:jc w:val="right"/>
              <w:rPr>
                <w:rFonts w:ascii="Angsana New" w:hAnsi="Angsana New" w:cs="Angsana New"/>
                <w:sz w:val="28"/>
              </w:rPr>
            </w:pPr>
          </w:p>
        </w:tc>
        <w:tc>
          <w:tcPr>
            <w:tcW w:w="1237" w:type="dxa"/>
            <w:tcBorders>
              <w:bottom w:val="single" w:sz="4" w:space="0" w:color="auto"/>
            </w:tcBorders>
            <w:shd w:val="clear" w:color="auto" w:fill="auto"/>
            <w:vAlign w:val="center"/>
          </w:tcPr>
          <w:p w14:paraId="006A1D7F" w14:textId="77777777" w:rsidR="00EF20D1" w:rsidRPr="001E085C" w:rsidRDefault="00EF20D1" w:rsidP="00EF20D1">
            <w:pPr>
              <w:spacing w:after="0" w:line="240" w:lineRule="auto"/>
              <w:jc w:val="right"/>
              <w:rPr>
                <w:rFonts w:ascii="Angsana New" w:hAnsi="Angsana New" w:cs="Angsana New"/>
                <w:color w:val="000000"/>
                <w:sz w:val="28"/>
              </w:rPr>
            </w:pPr>
            <w:r w:rsidRPr="005661FD">
              <w:rPr>
                <w:rFonts w:ascii="Angsana New" w:hAnsi="Angsana New" w:cs="Angsana New"/>
                <w:sz w:val="28"/>
              </w:rPr>
              <w:t>-</w:t>
            </w:r>
          </w:p>
        </w:tc>
        <w:tc>
          <w:tcPr>
            <w:tcW w:w="282" w:type="dxa"/>
            <w:shd w:val="clear" w:color="auto" w:fill="auto"/>
            <w:vAlign w:val="bottom"/>
          </w:tcPr>
          <w:p w14:paraId="01FA42F8" w14:textId="77777777" w:rsidR="00EF20D1" w:rsidRPr="001E085C" w:rsidRDefault="00EF20D1" w:rsidP="00EF20D1">
            <w:pPr>
              <w:spacing w:after="0" w:line="240" w:lineRule="auto"/>
              <w:jc w:val="right"/>
              <w:rPr>
                <w:rFonts w:ascii="Angsana New" w:hAnsi="Angsana New" w:cs="Angsana New"/>
                <w:sz w:val="28"/>
              </w:rPr>
            </w:pPr>
          </w:p>
        </w:tc>
        <w:tc>
          <w:tcPr>
            <w:tcW w:w="1233" w:type="dxa"/>
            <w:tcBorders>
              <w:bottom w:val="single" w:sz="4" w:space="0" w:color="auto"/>
            </w:tcBorders>
            <w:shd w:val="clear" w:color="auto" w:fill="auto"/>
            <w:vAlign w:val="center"/>
          </w:tcPr>
          <w:p w14:paraId="78E7CF8D"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sz w:val="28"/>
              </w:rPr>
              <w:t>-</w:t>
            </w:r>
          </w:p>
        </w:tc>
      </w:tr>
      <w:tr w:rsidR="00EF20D1" w:rsidRPr="001E085C" w14:paraId="6656964B" w14:textId="77777777" w:rsidTr="00EF20D1">
        <w:tblPrEx>
          <w:tblCellMar>
            <w:left w:w="108" w:type="dxa"/>
            <w:right w:w="108" w:type="dxa"/>
          </w:tblCellMar>
        </w:tblPrEx>
        <w:tc>
          <w:tcPr>
            <w:tcW w:w="3118" w:type="dxa"/>
            <w:shd w:val="clear" w:color="auto" w:fill="auto"/>
          </w:tcPr>
          <w:p w14:paraId="083C7B64" w14:textId="77777777" w:rsidR="00EF20D1" w:rsidRPr="001E085C" w:rsidRDefault="00EF20D1" w:rsidP="00EF20D1">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b/>
                <w:bCs/>
                <w:sz w:val="28"/>
              </w:rPr>
              <w:t>Total</w:t>
            </w:r>
          </w:p>
        </w:tc>
        <w:tc>
          <w:tcPr>
            <w:tcW w:w="1359" w:type="dxa"/>
            <w:tcBorders>
              <w:top w:val="single" w:sz="4" w:space="0" w:color="auto"/>
              <w:bottom w:val="double" w:sz="4" w:space="0" w:color="auto"/>
            </w:tcBorders>
            <w:shd w:val="clear" w:color="auto" w:fill="auto"/>
            <w:vAlign w:val="bottom"/>
          </w:tcPr>
          <w:p w14:paraId="135671B0" w14:textId="77777777" w:rsidR="00EF20D1" w:rsidRPr="001E085C" w:rsidRDefault="00EF20D1" w:rsidP="00EF20D1">
            <w:pPr>
              <w:spacing w:after="0" w:line="240" w:lineRule="auto"/>
              <w:jc w:val="right"/>
              <w:rPr>
                <w:rFonts w:ascii="Angsana New" w:hAnsi="Angsana New" w:cs="Angsana New"/>
                <w:color w:val="000000"/>
                <w:sz w:val="28"/>
              </w:rPr>
            </w:pPr>
            <w:r>
              <w:rPr>
                <w:rFonts w:ascii="Angsana New" w:hAnsi="Angsana New" w:cs="Angsana New"/>
                <w:b/>
                <w:bCs/>
                <w:sz w:val="28"/>
              </w:rPr>
              <w:t>66,560</w:t>
            </w:r>
          </w:p>
        </w:tc>
        <w:tc>
          <w:tcPr>
            <w:tcW w:w="282" w:type="dxa"/>
            <w:shd w:val="clear" w:color="auto" w:fill="auto"/>
            <w:vAlign w:val="bottom"/>
          </w:tcPr>
          <w:p w14:paraId="765435EA" w14:textId="77777777" w:rsidR="00EF20D1" w:rsidRPr="001E085C" w:rsidRDefault="00EF20D1" w:rsidP="00EF20D1">
            <w:pPr>
              <w:spacing w:after="0" w:line="240" w:lineRule="auto"/>
              <w:jc w:val="right"/>
              <w:rPr>
                <w:rFonts w:ascii="Angsana New" w:hAnsi="Angsana New" w:cs="Angsana New"/>
                <w:sz w:val="28"/>
              </w:rPr>
            </w:pPr>
          </w:p>
        </w:tc>
        <w:tc>
          <w:tcPr>
            <w:tcW w:w="1278" w:type="dxa"/>
            <w:tcBorders>
              <w:top w:val="single" w:sz="4" w:space="0" w:color="auto"/>
              <w:bottom w:val="double" w:sz="4" w:space="0" w:color="auto"/>
            </w:tcBorders>
            <w:shd w:val="clear" w:color="auto" w:fill="auto"/>
            <w:vAlign w:val="bottom"/>
          </w:tcPr>
          <w:p w14:paraId="17A54F11"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b/>
                <w:bCs/>
                <w:sz w:val="28"/>
              </w:rPr>
              <w:t>65,658</w:t>
            </w:r>
          </w:p>
        </w:tc>
        <w:tc>
          <w:tcPr>
            <w:tcW w:w="283" w:type="dxa"/>
            <w:shd w:val="clear" w:color="auto" w:fill="auto"/>
            <w:vAlign w:val="bottom"/>
          </w:tcPr>
          <w:p w14:paraId="3BD6F8CC" w14:textId="77777777" w:rsidR="00EF20D1" w:rsidRPr="001E085C" w:rsidRDefault="00EF20D1" w:rsidP="00EF20D1">
            <w:pPr>
              <w:spacing w:after="0" w:line="240" w:lineRule="auto"/>
              <w:jc w:val="right"/>
              <w:rPr>
                <w:rFonts w:ascii="Angsana New" w:hAnsi="Angsana New" w:cs="Angsana New"/>
                <w:sz w:val="28"/>
              </w:rPr>
            </w:pPr>
          </w:p>
        </w:tc>
        <w:tc>
          <w:tcPr>
            <w:tcW w:w="1237" w:type="dxa"/>
            <w:tcBorders>
              <w:top w:val="single" w:sz="4" w:space="0" w:color="auto"/>
              <w:bottom w:val="double" w:sz="4" w:space="0" w:color="auto"/>
            </w:tcBorders>
            <w:shd w:val="clear" w:color="auto" w:fill="auto"/>
            <w:vAlign w:val="center"/>
          </w:tcPr>
          <w:p w14:paraId="411377BC" w14:textId="77777777" w:rsidR="00EF20D1" w:rsidRPr="001E085C" w:rsidRDefault="00EF20D1" w:rsidP="00EF20D1">
            <w:pPr>
              <w:spacing w:after="0" w:line="240" w:lineRule="auto"/>
              <w:jc w:val="right"/>
              <w:rPr>
                <w:rFonts w:ascii="Angsana New" w:hAnsi="Angsana New" w:cs="Angsana New"/>
                <w:color w:val="000000"/>
                <w:sz w:val="28"/>
              </w:rPr>
            </w:pPr>
            <w:r w:rsidRPr="005661FD">
              <w:rPr>
                <w:rFonts w:ascii="Angsana New" w:hAnsi="Angsana New" w:cs="Angsana New"/>
                <w:b/>
                <w:bCs/>
                <w:sz w:val="28"/>
              </w:rPr>
              <w:t>-</w:t>
            </w:r>
          </w:p>
        </w:tc>
        <w:tc>
          <w:tcPr>
            <w:tcW w:w="282" w:type="dxa"/>
            <w:shd w:val="clear" w:color="auto" w:fill="auto"/>
            <w:vAlign w:val="bottom"/>
          </w:tcPr>
          <w:p w14:paraId="22E54808" w14:textId="77777777" w:rsidR="00EF20D1" w:rsidRPr="001E085C" w:rsidRDefault="00EF20D1" w:rsidP="00EF20D1">
            <w:pPr>
              <w:spacing w:after="0" w:line="240" w:lineRule="auto"/>
              <w:jc w:val="right"/>
              <w:rPr>
                <w:rFonts w:ascii="Angsana New" w:hAnsi="Angsana New" w:cs="Angsana New"/>
                <w:sz w:val="28"/>
              </w:rPr>
            </w:pPr>
          </w:p>
        </w:tc>
        <w:tc>
          <w:tcPr>
            <w:tcW w:w="1233" w:type="dxa"/>
            <w:tcBorders>
              <w:top w:val="single" w:sz="4" w:space="0" w:color="auto"/>
              <w:bottom w:val="double" w:sz="4" w:space="0" w:color="auto"/>
            </w:tcBorders>
            <w:shd w:val="clear" w:color="auto" w:fill="auto"/>
            <w:vAlign w:val="center"/>
          </w:tcPr>
          <w:p w14:paraId="5109217D" w14:textId="77777777" w:rsidR="00EF20D1" w:rsidRPr="001E085C" w:rsidRDefault="00EF20D1" w:rsidP="00EF20D1">
            <w:pPr>
              <w:spacing w:after="0" w:line="240" w:lineRule="auto"/>
              <w:jc w:val="right"/>
              <w:rPr>
                <w:rFonts w:ascii="Angsana New" w:hAnsi="Angsana New" w:cs="Angsana New"/>
                <w:sz w:val="28"/>
              </w:rPr>
            </w:pPr>
            <w:r w:rsidRPr="005661FD">
              <w:rPr>
                <w:rFonts w:ascii="Angsana New" w:hAnsi="Angsana New" w:cs="Angsana New"/>
                <w:b/>
                <w:bCs/>
                <w:sz w:val="28"/>
              </w:rPr>
              <w:t>-</w:t>
            </w:r>
          </w:p>
        </w:tc>
      </w:tr>
    </w:tbl>
    <w:p w14:paraId="22D0ABF1"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3A60F738"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34F901CD"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4FC6E2DF"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1BFA7734"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72BBD8D5" w14:textId="77777777" w:rsidR="006B0BC6" w:rsidRPr="001E085C" w:rsidRDefault="006B0BC6" w:rsidP="006B0BC6">
      <w:pPr>
        <w:pStyle w:val="a7"/>
        <w:spacing w:before="240" w:after="0" w:line="240" w:lineRule="auto"/>
        <w:ind w:left="284"/>
        <w:contextualSpacing w:val="0"/>
        <w:jc w:val="thaiDistribute"/>
        <w:rPr>
          <w:rFonts w:ascii="Angsana New" w:hAnsi="Angsana New" w:cs="Angsana New"/>
          <w:b/>
          <w:bCs/>
          <w:sz w:val="28"/>
        </w:rPr>
      </w:pPr>
    </w:p>
    <w:p w14:paraId="2B7A6681" w14:textId="77777777" w:rsidR="00776C95" w:rsidRPr="001E085C" w:rsidRDefault="00776C95" w:rsidP="0057246B">
      <w:pPr>
        <w:pStyle w:val="a7"/>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Investments in subsidiaries, joint ventures</w:t>
      </w:r>
      <w:r w:rsidRPr="001E085C">
        <w:rPr>
          <w:rFonts w:ascii="Angsana New" w:hAnsi="Angsana New" w:cs="Angsana New"/>
          <w:b/>
          <w:bCs/>
          <w:sz w:val="28"/>
          <w:cs/>
        </w:rPr>
        <w:t xml:space="preserve"> </w:t>
      </w:r>
      <w:r w:rsidRPr="001E085C">
        <w:rPr>
          <w:rFonts w:ascii="Angsana New" w:hAnsi="Angsana New" w:cs="Angsana New"/>
          <w:b/>
          <w:bCs/>
          <w:sz w:val="28"/>
        </w:rPr>
        <w:t>and associates</w:t>
      </w:r>
    </w:p>
    <w:p w14:paraId="11BB37C3" w14:textId="77777777" w:rsidR="00353AC9" w:rsidRPr="001E085C" w:rsidRDefault="00353AC9" w:rsidP="006B0BC6">
      <w:pPr>
        <w:pStyle w:val="a7"/>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Investments in subsidiaries</w:t>
      </w:r>
    </w:p>
    <w:tbl>
      <w:tblPr>
        <w:tblW w:w="8649" w:type="dxa"/>
        <w:tblInd w:w="817" w:type="dxa"/>
        <w:tblLook w:val="01E0" w:firstRow="1" w:lastRow="1" w:firstColumn="1" w:lastColumn="1" w:noHBand="0" w:noVBand="0"/>
      </w:tblPr>
      <w:tblGrid>
        <w:gridCol w:w="1843"/>
        <w:gridCol w:w="851"/>
        <w:gridCol w:w="845"/>
        <w:gridCol w:w="857"/>
        <w:gridCol w:w="851"/>
        <w:gridCol w:w="850"/>
        <w:gridCol w:w="851"/>
        <w:gridCol w:w="850"/>
        <w:gridCol w:w="851"/>
      </w:tblGrid>
      <w:tr w:rsidR="006061A0" w:rsidRPr="001E085C" w14:paraId="14F15DBC" w14:textId="77777777" w:rsidTr="00AF1353">
        <w:trPr>
          <w:tblHeader/>
        </w:trPr>
        <w:tc>
          <w:tcPr>
            <w:tcW w:w="1843" w:type="dxa"/>
          </w:tcPr>
          <w:p w14:paraId="5656DF99"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6806" w:type="dxa"/>
            <w:gridSpan w:val="8"/>
          </w:tcPr>
          <w:p w14:paraId="5DCCCD6B"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Separate financial statements</w:t>
            </w:r>
          </w:p>
        </w:tc>
      </w:tr>
      <w:tr w:rsidR="006061A0" w:rsidRPr="001E085C" w14:paraId="69FD1F3F" w14:textId="77777777" w:rsidTr="00AF1353">
        <w:trPr>
          <w:tblHeader/>
        </w:trPr>
        <w:tc>
          <w:tcPr>
            <w:tcW w:w="1843" w:type="dxa"/>
          </w:tcPr>
          <w:p w14:paraId="0AA5C34D"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tcPr>
          <w:p w14:paraId="144217D3" w14:textId="77777777" w:rsidR="006061A0" w:rsidRPr="001E085C" w:rsidRDefault="006061A0"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jc w:val="center"/>
              <w:rPr>
                <w:rFonts w:ascii="Angsana New" w:eastAsia="Times New Roman" w:hAnsi="Angsana New" w:cs="Angsana New"/>
                <w:sz w:val="28"/>
              </w:rPr>
            </w:pPr>
          </w:p>
        </w:tc>
        <w:tc>
          <w:tcPr>
            <w:tcW w:w="5110" w:type="dxa"/>
            <w:gridSpan w:val="6"/>
          </w:tcPr>
          <w:p w14:paraId="4698ABA1"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rPr>
              <w:t xml:space="preserve">Thousand </w:t>
            </w:r>
            <w:r w:rsidR="004D6AD6">
              <w:rPr>
                <w:rFonts w:ascii="Angsana New" w:eastAsia="Times New Roman" w:hAnsi="Angsana New" w:cs="Angsana New"/>
                <w:sz w:val="28"/>
              </w:rPr>
              <w:t>Baht</w:t>
            </w:r>
          </w:p>
        </w:tc>
      </w:tr>
      <w:tr w:rsidR="006061A0" w:rsidRPr="001E085C" w14:paraId="5F34C686" w14:textId="77777777" w:rsidTr="00AF1353">
        <w:trPr>
          <w:tblHeader/>
        </w:trPr>
        <w:tc>
          <w:tcPr>
            <w:tcW w:w="1843" w:type="dxa"/>
            <w:shd w:val="clear" w:color="auto" w:fill="auto"/>
          </w:tcPr>
          <w:p w14:paraId="2EA492F9"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shd w:val="clear" w:color="auto" w:fill="auto"/>
          </w:tcPr>
          <w:p w14:paraId="7AA72130"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Percentage of</w:t>
            </w:r>
          </w:p>
          <w:p w14:paraId="78B11A42"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cs/>
                <w:lang w:val="th-TH"/>
              </w:rPr>
            </w:pPr>
            <w:r w:rsidRPr="001E085C">
              <w:rPr>
                <w:rFonts w:ascii="Angsana New" w:eastAsia="Times New Roman" w:hAnsi="Angsana New" w:cs="Angsana New"/>
                <w:sz w:val="28"/>
              </w:rPr>
              <w:t>Investment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w:t>
            </w:r>
          </w:p>
        </w:tc>
        <w:tc>
          <w:tcPr>
            <w:tcW w:w="1708" w:type="dxa"/>
            <w:gridSpan w:val="2"/>
            <w:shd w:val="clear" w:color="auto" w:fill="auto"/>
          </w:tcPr>
          <w:p w14:paraId="3D493E81"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 xml:space="preserve">Issue and </w:t>
            </w:r>
            <w:r w:rsidR="006B0BC6" w:rsidRPr="001E085C">
              <w:rPr>
                <w:rFonts w:ascii="Angsana New" w:eastAsia="Times New Roman" w:hAnsi="Angsana New" w:cs="Angsana New"/>
                <w:sz w:val="28"/>
              </w:rPr>
              <w:t>paid-up</w:t>
            </w:r>
            <w:r w:rsidRPr="001E085C">
              <w:rPr>
                <w:rFonts w:ascii="Angsana New" w:eastAsia="Times New Roman" w:hAnsi="Angsana New" w:cs="Angsana New"/>
                <w:sz w:val="28"/>
              </w:rPr>
              <w:t xml:space="preserve"> capital</w:t>
            </w:r>
          </w:p>
        </w:tc>
        <w:tc>
          <w:tcPr>
            <w:tcW w:w="1701" w:type="dxa"/>
            <w:gridSpan w:val="2"/>
            <w:shd w:val="clear" w:color="auto" w:fill="auto"/>
          </w:tcPr>
          <w:p w14:paraId="3DEF9D53"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p>
          <w:p w14:paraId="2C73576A"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Cost</w:t>
            </w:r>
          </w:p>
        </w:tc>
        <w:tc>
          <w:tcPr>
            <w:tcW w:w="1701" w:type="dxa"/>
            <w:gridSpan w:val="2"/>
            <w:shd w:val="clear" w:color="auto" w:fill="auto"/>
          </w:tcPr>
          <w:p w14:paraId="5FED4450"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lang w:val="th-TH"/>
              </w:rPr>
            </w:pPr>
          </w:p>
          <w:p w14:paraId="2C62A3DB" w14:textId="77777777" w:rsidR="006061A0" w:rsidRPr="001E085C" w:rsidRDefault="002E2F9B" w:rsidP="0057246B">
            <w:pPr>
              <w:pBdr>
                <w:bottom w:val="single" w:sz="4" w:space="1" w:color="auto"/>
              </w:pBdr>
              <w:spacing w:after="0" w:line="240" w:lineRule="auto"/>
              <w:ind w:left="31"/>
              <w:jc w:val="center"/>
              <w:rPr>
                <w:rFonts w:ascii="Angsana New" w:eastAsia="Times New Roman" w:hAnsi="Angsana New" w:cs="Angsana New"/>
                <w:sz w:val="28"/>
                <w:cs/>
              </w:rPr>
            </w:pPr>
            <w:r w:rsidRPr="001E085C">
              <w:rPr>
                <w:rFonts w:ascii="Angsana New" w:eastAsia="Times New Roman" w:hAnsi="Angsana New" w:cs="Angsana New"/>
                <w:sz w:val="28"/>
                <w:cs/>
                <w:lang w:val="th-TH"/>
              </w:rPr>
              <w:t>Di</w:t>
            </w:r>
            <w:r w:rsidR="006061A0" w:rsidRPr="001E085C">
              <w:rPr>
                <w:rFonts w:ascii="Angsana New" w:eastAsia="Times New Roman" w:hAnsi="Angsana New" w:cs="Angsana New"/>
                <w:sz w:val="28"/>
                <w:cs/>
                <w:lang w:val="th-TH"/>
              </w:rPr>
              <w:t>vidend received</w:t>
            </w:r>
          </w:p>
        </w:tc>
      </w:tr>
      <w:tr w:rsidR="00E32AFB" w:rsidRPr="001E085C" w14:paraId="0193674F" w14:textId="77777777" w:rsidTr="00AF1353">
        <w:trPr>
          <w:tblHeader/>
        </w:trPr>
        <w:tc>
          <w:tcPr>
            <w:tcW w:w="1843" w:type="dxa"/>
            <w:shd w:val="clear" w:color="auto" w:fill="auto"/>
          </w:tcPr>
          <w:p w14:paraId="06B0E4D7" w14:textId="77777777" w:rsidR="00E32AFB" w:rsidRPr="001E085C" w:rsidRDefault="00E32AFB"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851" w:type="dxa"/>
            <w:shd w:val="clear" w:color="auto" w:fill="auto"/>
            <w:vAlign w:val="bottom"/>
          </w:tcPr>
          <w:p w14:paraId="4B47BDA2"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1A42CC2A"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3</w:t>
            </w:r>
          </w:p>
        </w:tc>
        <w:tc>
          <w:tcPr>
            <w:tcW w:w="845" w:type="dxa"/>
            <w:shd w:val="clear" w:color="auto" w:fill="auto"/>
            <w:vAlign w:val="bottom"/>
          </w:tcPr>
          <w:p w14:paraId="0F9F38B5"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A4F3C3C"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2</w:t>
            </w:r>
          </w:p>
        </w:tc>
        <w:tc>
          <w:tcPr>
            <w:tcW w:w="857" w:type="dxa"/>
            <w:shd w:val="clear" w:color="auto" w:fill="auto"/>
            <w:vAlign w:val="bottom"/>
          </w:tcPr>
          <w:p w14:paraId="7CC6CABF"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715CF260"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3</w:t>
            </w:r>
          </w:p>
        </w:tc>
        <w:tc>
          <w:tcPr>
            <w:tcW w:w="851" w:type="dxa"/>
            <w:shd w:val="clear" w:color="auto" w:fill="auto"/>
            <w:vAlign w:val="bottom"/>
          </w:tcPr>
          <w:p w14:paraId="15CB49C9"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32DA4FB4"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2</w:t>
            </w:r>
          </w:p>
        </w:tc>
        <w:tc>
          <w:tcPr>
            <w:tcW w:w="850" w:type="dxa"/>
            <w:shd w:val="clear" w:color="auto" w:fill="auto"/>
            <w:vAlign w:val="bottom"/>
          </w:tcPr>
          <w:p w14:paraId="7C308241"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C01FDF5"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3</w:t>
            </w:r>
          </w:p>
        </w:tc>
        <w:tc>
          <w:tcPr>
            <w:tcW w:w="851" w:type="dxa"/>
            <w:shd w:val="clear" w:color="auto" w:fill="auto"/>
            <w:vAlign w:val="bottom"/>
          </w:tcPr>
          <w:p w14:paraId="23789412"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3D537F3"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2</w:t>
            </w:r>
          </w:p>
        </w:tc>
        <w:tc>
          <w:tcPr>
            <w:tcW w:w="850" w:type="dxa"/>
            <w:shd w:val="clear" w:color="auto" w:fill="auto"/>
            <w:vAlign w:val="bottom"/>
          </w:tcPr>
          <w:p w14:paraId="05D05513"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245C6DAE"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3</w:t>
            </w:r>
          </w:p>
        </w:tc>
        <w:tc>
          <w:tcPr>
            <w:tcW w:w="851" w:type="dxa"/>
            <w:shd w:val="clear" w:color="auto" w:fill="auto"/>
            <w:vAlign w:val="bottom"/>
          </w:tcPr>
          <w:p w14:paraId="08E87366" w14:textId="77777777" w:rsidR="00E32AFB" w:rsidRPr="001E085C" w:rsidRDefault="00E32AFB"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589FB298" w14:textId="77777777" w:rsidR="00E32AFB" w:rsidRPr="001E085C" w:rsidRDefault="00E32AFB" w:rsidP="0057246B">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9E459D">
              <w:rPr>
                <w:rFonts w:ascii="Angsana New" w:eastAsia="Times New Roman" w:hAnsi="Angsana New" w:cs="Angsana New"/>
                <w:sz w:val="26"/>
                <w:szCs w:val="26"/>
              </w:rPr>
              <w:t>2</w:t>
            </w:r>
          </w:p>
        </w:tc>
      </w:tr>
      <w:tr w:rsidR="003A677E" w:rsidRPr="001E085C" w14:paraId="356E18B7" w14:textId="77777777" w:rsidTr="004D59FB">
        <w:tc>
          <w:tcPr>
            <w:tcW w:w="1843" w:type="dxa"/>
            <w:shd w:val="clear" w:color="auto" w:fill="auto"/>
          </w:tcPr>
          <w:p w14:paraId="0EEEFF5E" w14:textId="77777777" w:rsidR="003A677E" w:rsidRPr="001E085C" w:rsidRDefault="003A677E"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bookmarkStart w:id="1" w:name="_Hlk25571597"/>
            <w:r w:rsidRPr="001E085C">
              <w:rPr>
                <w:rFonts w:ascii="Angsana New" w:eastAsia="Times New Roman" w:hAnsi="Angsana New" w:cs="Angsana New"/>
                <w:sz w:val="28"/>
                <w:cs/>
                <w:lang w:val="th-TH"/>
              </w:rPr>
              <w:t>TZ Trading Co., Ltd.</w:t>
            </w:r>
          </w:p>
        </w:tc>
        <w:tc>
          <w:tcPr>
            <w:tcW w:w="851" w:type="dxa"/>
            <w:shd w:val="clear" w:color="auto" w:fill="auto"/>
            <w:vAlign w:val="bottom"/>
          </w:tcPr>
          <w:p w14:paraId="01C77F70"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tl/>
                <w:cs/>
              </w:rPr>
            </w:pPr>
            <w:r w:rsidRPr="001E085C">
              <w:rPr>
                <w:rFonts w:ascii="Angsana New" w:eastAsia="Times New Roman" w:hAnsi="Angsana New" w:cs="Angsana New"/>
                <w:sz w:val="26"/>
                <w:szCs w:val="26"/>
              </w:rPr>
              <w:t>100</w:t>
            </w:r>
          </w:p>
        </w:tc>
        <w:tc>
          <w:tcPr>
            <w:tcW w:w="845" w:type="dxa"/>
            <w:shd w:val="clear" w:color="auto" w:fill="auto"/>
            <w:vAlign w:val="bottom"/>
          </w:tcPr>
          <w:p w14:paraId="5D7092D6"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tl/>
                <w:cs/>
              </w:rPr>
            </w:pPr>
            <w:r w:rsidRPr="001E085C">
              <w:rPr>
                <w:rFonts w:ascii="Angsana New" w:eastAsia="Times New Roman" w:hAnsi="Angsana New" w:cs="Angsana New"/>
                <w:sz w:val="26"/>
                <w:szCs w:val="26"/>
              </w:rPr>
              <w:t>100</w:t>
            </w:r>
          </w:p>
        </w:tc>
        <w:tc>
          <w:tcPr>
            <w:tcW w:w="857" w:type="dxa"/>
            <w:shd w:val="clear" w:color="auto" w:fill="auto"/>
            <w:vAlign w:val="bottom"/>
          </w:tcPr>
          <w:p w14:paraId="42BE0535"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1" w:type="dxa"/>
            <w:shd w:val="clear" w:color="auto" w:fill="auto"/>
            <w:vAlign w:val="bottom"/>
          </w:tcPr>
          <w:p w14:paraId="0EDA92CE"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0" w:type="dxa"/>
            <w:shd w:val="clear" w:color="auto" w:fill="auto"/>
            <w:vAlign w:val="bottom"/>
          </w:tcPr>
          <w:p w14:paraId="723EA66D"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cs/>
                <w:lang w:val="en-GB"/>
              </w:rPr>
              <w:t>,</w:t>
            </w:r>
            <w:r w:rsidRPr="001E085C">
              <w:rPr>
                <w:rFonts w:ascii="Angsana New" w:eastAsia="Times New Roman" w:hAnsi="Angsana New" w:cs="Angsana New"/>
                <w:sz w:val="26"/>
                <w:szCs w:val="26"/>
              </w:rPr>
              <w:t>000</w:t>
            </w:r>
          </w:p>
        </w:tc>
        <w:tc>
          <w:tcPr>
            <w:tcW w:w="851" w:type="dxa"/>
            <w:shd w:val="clear" w:color="auto" w:fill="auto"/>
            <w:vAlign w:val="bottom"/>
          </w:tcPr>
          <w:p w14:paraId="68838946"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cs/>
                <w:lang w:val="en-GB"/>
              </w:rPr>
              <w:t>,</w:t>
            </w:r>
            <w:r w:rsidRPr="001E085C">
              <w:rPr>
                <w:rFonts w:ascii="Angsana New" w:eastAsia="Times New Roman" w:hAnsi="Angsana New" w:cs="Angsana New"/>
                <w:sz w:val="26"/>
                <w:szCs w:val="26"/>
              </w:rPr>
              <w:t>000</w:t>
            </w:r>
          </w:p>
        </w:tc>
        <w:tc>
          <w:tcPr>
            <w:tcW w:w="850" w:type="dxa"/>
            <w:shd w:val="clear" w:color="auto" w:fill="auto"/>
            <w:vAlign w:val="bottom"/>
          </w:tcPr>
          <w:p w14:paraId="19362F01"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cs/>
                <w:lang w:val="en-GB"/>
              </w:rPr>
              <w:t>-</w:t>
            </w:r>
          </w:p>
        </w:tc>
        <w:tc>
          <w:tcPr>
            <w:tcW w:w="851" w:type="dxa"/>
            <w:shd w:val="clear" w:color="auto" w:fill="auto"/>
            <w:vAlign w:val="bottom"/>
          </w:tcPr>
          <w:p w14:paraId="4EB5F468"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cs/>
                <w:lang w:val="en-GB"/>
              </w:rPr>
              <w:t>-</w:t>
            </w:r>
          </w:p>
        </w:tc>
      </w:tr>
      <w:tr w:rsidR="003A677E" w:rsidRPr="001E085C" w14:paraId="7C74E877" w14:textId="77777777" w:rsidTr="004D59FB">
        <w:tc>
          <w:tcPr>
            <w:tcW w:w="1843" w:type="dxa"/>
            <w:shd w:val="clear" w:color="auto" w:fill="auto"/>
          </w:tcPr>
          <w:p w14:paraId="5BB703A3" w14:textId="77777777" w:rsidR="003A677E" w:rsidRPr="001E085C" w:rsidRDefault="003A677E"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r w:rsidRPr="001E085C">
              <w:rPr>
                <w:rFonts w:ascii="Angsana New" w:eastAsia="Times New Roman" w:hAnsi="Angsana New" w:cs="Angsana New"/>
                <w:sz w:val="28"/>
                <w:cs/>
                <w:lang w:val="th-TH"/>
              </w:rPr>
              <w:t>Piyachart Co., Ltd.</w:t>
            </w:r>
          </w:p>
        </w:tc>
        <w:tc>
          <w:tcPr>
            <w:tcW w:w="851" w:type="dxa"/>
            <w:shd w:val="clear" w:color="auto" w:fill="auto"/>
            <w:vAlign w:val="bottom"/>
          </w:tcPr>
          <w:p w14:paraId="17137848"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tl/>
                <w:cs/>
              </w:rPr>
            </w:pPr>
            <w:r w:rsidRPr="001E085C">
              <w:rPr>
                <w:rFonts w:ascii="Angsana New" w:eastAsia="Times New Roman" w:hAnsi="Angsana New" w:cs="Angsana New"/>
                <w:sz w:val="26"/>
                <w:szCs w:val="26"/>
              </w:rPr>
              <w:t>100</w:t>
            </w:r>
          </w:p>
        </w:tc>
        <w:tc>
          <w:tcPr>
            <w:tcW w:w="845" w:type="dxa"/>
            <w:shd w:val="clear" w:color="auto" w:fill="auto"/>
            <w:vAlign w:val="bottom"/>
          </w:tcPr>
          <w:p w14:paraId="60FA237E"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tl/>
                <w:cs/>
              </w:rPr>
            </w:pPr>
            <w:r w:rsidRPr="001E085C">
              <w:rPr>
                <w:rFonts w:ascii="Angsana New" w:eastAsia="Times New Roman" w:hAnsi="Angsana New" w:cs="Angsana New"/>
                <w:sz w:val="26"/>
                <w:szCs w:val="26"/>
              </w:rPr>
              <w:t>100</w:t>
            </w:r>
          </w:p>
        </w:tc>
        <w:tc>
          <w:tcPr>
            <w:tcW w:w="857" w:type="dxa"/>
            <w:shd w:val="clear" w:color="auto" w:fill="auto"/>
            <w:vAlign w:val="bottom"/>
          </w:tcPr>
          <w:p w14:paraId="77308198"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250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1" w:type="dxa"/>
            <w:shd w:val="clear" w:color="auto" w:fill="auto"/>
            <w:vAlign w:val="bottom"/>
          </w:tcPr>
          <w:p w14:paraId="1AE8A8D8"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250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0" w:type="dxa"/>
            <w:shd w:val="clear" w:color="auto" w:fill="auto"/>
            <w:vAlign w:val="bottom"/>
          </w:tcPr>
          <w:p w14:paraId="6AA22D46"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rPr>
              <w:t>320</w:t>
            </w:r>
            <w:r w:rsidRPr="001E085C">
              <w:rPr>
                <w:rFonts w:ascii="Angsana New" w:eastAsia="Times New Roman" w:hAnsi="Angsana New" w:cs="Angsana New"/>
                <w:sz w:val="26"/>
                <w:szCs w:val="26"/>
                <w:cs/>
                <w:lang w:val="en-GB"/>
              </w:rPr>
              <w:t>,</w:t>
            </w:r>
            <w:r w:rsidRPr="001E085C">
              <w:rPr>
                <w:rFonts w:ascii="Angsana New" w:eastAsia="Times New Roman" w:hAnsi="Angsana New" w:cs="Angsana New"/>
                <w:sz w:val="26"/>
                <w:szCs w:val="26"/>
              </w:rPr>
              <w:t>000</w:t>
            </w:r>
          </w:p>
        </w:tc>
        <w:tc>
          <w:tcPr>
            <w:tcW w:w="851" w:type="dxa"/>
            <w:shd w:val="clear" w:color="auto" w:fill="auto"/>
            <w:vAlign w:val="bottom"/>
          </w:tcPr>
          <w:p w14:paraId="6AAFC938"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rPr>
              <w:t>320</w:t>
            </w:r>
            <w:r w:rsidRPr="001E085C">
              <w:rPr>
                <w:rFonts w:ascii="Angsana New" w:eastAsia="Times New Roman" w:hAnsi="Angsana New" w:cs="Angsana New"/>
                <w:sz w:val="26"/>
                <w:szCs w:val="26"/>
                <w:cs/>
                <w:lang w:val="en-GB"/>
              </w:rPr>
              <w:t>,</w:t>
            </w:r>
            <w:r w:rsidRPr="001E085C">
              <w:rPr>
                <w:rFonts w:ascii="Angsana New" w:eastAsia="Times New Roman" w:hAnsi="Angsana New" w:cs="Angsana New"/>
                <w:sz w:val="26"/>
                <w:szCs w:val="26"/>
              </w:rPr>
              <w:t>000</w:t>
            </w:r>
          </w:p>
        </w:tc>
        <w:tc>
          <w:tcPr>
            <w:tcW w:w="850" w:type="dxa"/>
            <w:shd w:val="clear" w:color="auto" w:fill="auto"/>
            <w:vAlign w:val="bottom"/>
          </w:tcPr>
          <w:p w14:paraId="74C74DAB"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cs/>
                <w:lang w:val="en-GB"/>
              </w:rPr>
              <w:t>-</w:t>
            </w:r>
          </w:p>
        </w:tc>
        <w:tc>
          <w:tcPr>
            <w:tcW w:w="851" w:type="dxa"/>
            <w:shd w:val="clear" w:color="auto" w:fill="auto"/>
            <w:vAlign w:val="bottom"/>
          </w:tcPr>
          <w:p w14:paraId="1CFBA1A5"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cs/>
                <w:lang w:val="en-GB"/>
              </w:rPr>
              <w:t>-</w:t>
            </w:r>
          </w:p>
        </w:tc>
      </w:tr>
      <w:tr w:rsidR="003A677E" w:rsidRPr="001E085C" w14:paraId="4AC514B8" w14:textId="77777777" w:rsidTr="004D59FB">
        <w:tc>
          <w:tcPr>
            <w:tcW w:w="1843" w:type="dxa"/>
            <w:shd w:val="clear" w:color="auto" w:fill="auto"/>
          </w:tcPr>
          <w:p w14:paraId="2C071FE8" w14:textId="77777777" w:rsidR="003A677E" w:rsidRPr="001E085C" w:rsidRDefault="003A677E"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1E085C">
              <w:rPr>
                <w:rFonts w:ascii="Angsana New" w:eastAsia="Times New Roman" w:hAnsi="Angsana New" w:cs="Angsana New"/>
                <w:sz w:val="28"/>
              </w:rPr>
              <w:t xml:space="preserve">Gear 2 Corporation </w:t>
            </w:r>
            <w:r w:rsidRPr="001E085C">
              <w:rPr>
                <w:rFonts w:ascii="Angsana New" w:eastAsia="Times New Roman" w:hAnsi="Angsana New" w:cs="Angsana New"/>
                <w:sz w:val="28"/>
                <w:cs/>
                <w:lang w:val="th-TH"/>
              </w:rPr>
              <w:br/>
              <w:t xml:space="preserve">     </w:t>
            </w:r>
            <w:r w:rsidRPr="001E085C">
              <w:rPr>
                <w:rFonts w:ascii="Angsana New" w:eastAsia="Times New Roman" w:hAnsi="Angsana New" w:cs="Angsana New"/>
                <w:sz w:val="28"/>
              </w:rPr>
              <w:t>Co., Ltd.</w:t>
            </w:r>
          </w:p>
        </w:tc>
        <w:tc>
          <w:tcPr>
            <w:tcW w:w="851" w:type="dxa"/>
            <w:shd w:val="clear" w:color="auto" w:fill="auto"/>
            <w:vAlign w:val="bottom"/>
          </w:tcPr>
          <w:p w14:paraId="285FD8BB"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100</w:t>
            </w:r>
          </w:p>
        </w:tc>
        <w:tc>
          <w:tcPr>
            <w:tcW w:w="845" w:type="dxa"/>
            <w:shd w:val="clear" w:color="auto" w:fill="auto"/>
            <w:vAlign w:val="bottom"/>
          </w:tcPr>
          <w:p w14:paraId="000A426C"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100</w:t>
            </w:r>
          </w:p>
        </w:tc>
        <w:tc>
          <w:tcPr>
            <w:tcW w:w="857" w:type="dxa"/>
            <w:shd w:val="clear" w:color="auto" w:fill="auto"/>
            <w:vAlign w:val="bottom"/>
          </w:tcPr>
          <w:p w14:paraId="24A2DD76"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3,000</w:t>
            </w:r>
          </w:p>
        </w:tc>
        <w:tc>
          <w:tcPr>
            <w:tcW w:w="851" w:type="dxa"/>
            <w:shd w:val="clear" w:color="auto" w:fill="auto"/>
            <w:vAlign w:val="bottom"/>
          </w:tcPr>
          <w:p w14:paraId="1716C280"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3,000</w:t>
            </w:r>
          </w:p>
        </w:tc>
        <w:tc>
          <w:tcPr>
            <w:tcW w:w="850" w:type="dxa"/>
            <w:shd w:val="clear" w:color="auto" w:fill="auto"/>
            <w:vAlign w:val="bottom"/>
          </w:tcPr>
          <w:p w14:paraId="5F306650"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3,000</w:t>
            </w:r>
          </w:p>
        </w:tc>
        <w:tc>
          <w:tcPr>
            <w:tcW w:w="851" w:type="dxa"/>
            <w:shd w:val="clear" w:color="auto" w:fill="auto"/>
            <w:vAlign w:val="bottom"/>
          </w:tcPr>
          <w:p w14:paraId="5ED205A5"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3,000</w:t>
            </w:r>
          </w:p>
        </w:tc>
        <w:tc>
          <w:tcPr>
            <w:tcW w:w="850" w:type="dxa"/>
            <w:shd w:val="clear" w:color="auto" w:fill="auto"/>
            <w:vAlign w:val="bottom"/>
          </w:tcPr>
          <w:p w14:paraId="3A2F6B13"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lang w:val="en-GB"/>
              </w:rPr>
              <w:t>-</w:t>
            </w:r>
          </w:p>
        </w:tc>
        <w:tc>
          <w:tcPr>
            <w:tcW w:w="851" w:type="dxa"/>
            <w:shd w:val="clear" w:color="auto" w:fill="auto"/>
            <w:vAlign w:val="bottom"/>
          </w:tcPr>
          <w:p w14:paraId="482B9377" w14:textId="77777777" w:rsidR="003A677E" w:rsidRPr="001E085C" w:rsidRDefault="003A677E" w:rsidP="0057246B">
            <w:pPr>
              <w:tabs>
                <w:tab w:val="left" w:pos="360"/>
              </w:tabs>
              <w:spacing w:after="0" w:line="240" w:lineRule="auto"/>
              <w:ind w:left="-123"/>
              <w:jc w:val="right"/>
              <w:rPr>
                <w:rFonts w:ascii="Angsana New" w:eastAsia="Times New Roman" w:hAnsi="Angsana New" w:cs="Angsana New"/>
                <w:sz w:val="26"/>
                <w:szCs w:val="26"/>
                <w:cs/>
                <w:lang w:val="en-GB"/>
              </w:rPr>
            </w:pPr>
            <w:r w:rsidRPr="001E085C">
              <w:rPr>
                <w:rFonts w:ascii="Angsana New" w:eastAsia="Times New Roman" w:hAnsi="Angsana New" w:cs="Angsana New"/>
                <w:sz w:val="26"/>
                <w:szCs w:val="26"/>
                <w:lang w:val="en-GB"/>
              </w:rPr>
              <w:t>-</w:t>
            </w:r>
          </w:p>
        </w:tc>
      </w:tr>
      <w:tr w:rsidR="00AE161A" w:rsidRPr="001E085C" w14:paraId="52830BFB" w14:textId="77777777" w:rsidTr="004D59FB">
        <w:tc>
          <w:tcPr>
            <w:tcW w:w="1843" w:type="dxa"/>
            <w:shd w:val="clear" w:color="auto" w:fill="auto"/>
          </w:tcPr>
          <w:p w14:paraId="05B8C48B" w14:textId="77777777" w:rsidR="00AE161A" w:rsidRPr="001E085C" w:rsidRDefault="00AE161A"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1E085C">
              <w:rPr>
                <w:rFonts w:ascii="Angsana New" w:eastAsia="Times New Roman" w:hAnsi="Angsana New" w:cs="Angsana New"/>
                <w:sz w:val="28"/>
              </w:rPr>
              <w:t xml:space="preserve">Electra Motive </w:t>
            </w:r>
            <w:r w:rsidRPr="001E085C">
              <w:rPr>
                <w:rFonts w:ascii="Angsana New" w:eastAsia="Times New Roman" w:hAnsi="Angsana New" w:cs="Angsana New"/>
                <w:sz w:val="28"/>
              </w:rPr>
              <w:br/>
              <w:t xml:space="preserve">     Co., Ltd.</w:t>
            </w:r>
          </w:p>
        </w:tc>
        <w:tc>
          <w:tcPr>
            <w:tcW w:w="851" w:type="dxa"/>
            <w:shd w:val="clear" w:color="auto" w:fill="auto"/>
            <w:vAlign w:val="bottom"/>
          </w:tcPr>
          <w:p w14:paraId="1C58B8FA"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rPr>
              <w:t>100</w:t>
            </w:r>
          </w:p>
        </w:tc>
        <w:tc>
          <w:tcPr>
            <w:tcW w:w="845" w:type="dxa"/>
            <w:shd w:val="clear" w:color="auto" w:fill="auto"/>
            <w:vAlign w:val="bottom"/>
          </w:tcPr>
          <w:p w14:paraId="12BD164E" w14:textId="77777777" w:rsidR="00AE161A" w:rsidRPr="001E085C" w:rsidRDefault="005D435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rPr>
              <w:t>100</w:t>
            </w:r>
          </w:p>
        </w:tc>
        <w:tc>
          <w:tcPr>
            <w:tcW w:w="857" w:type="dxa"/>
            <w:shd w:val="clear" w:color="auto" w:fill="auto"/>
            <w:vAlign w:val="bottom"/>
          </w:tcPr>
          <w:p w14:paraId="7B0D6CBF"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80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1" w:type="dxa"/>
            <w:shd w:val="clear" w:color="auto" w:fill="auto"/>
            <w:vAlign w:val="bottom"/>
          </w:tcPr>
          <w:p w14:paraId="4D11E75A" w14:textId="77777777" w:rsidR="00AE161A" w:rsidRPr="001E085C" w:rsidRDefault="005D435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80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0" w:type="dxa"/>
            <w:shd w:val="clear" w:color="auto" w:fill="auto"/>
            <w:vAlign w:val="bottom"/>
          </w:tcPr>
          <w:p w14:paraId="42E54D39"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80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1" w:type="dxa"/>
            <w:shd w:val="clear" w:color="auto" w:fill="auto"/>
            <w:vAlign w:val="bottom"/>
          </w:tcPr>
          <w:p w14:paraId="71D06244" w14:textId="77777777" w:rsidR="00AE161A" w:rsidRPr="001E085C" w:rsidRDefault="005D435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80</w:t>
            </w:r>
            <w:r w:rsidRPr="001E085C">
              <w:rPr>
                <w:rFonts w:ascii="Angsana New" w:eastAsia="Times New Roman" w:hAnsi="Angsana New" w:cs="Angsana New"/>
                <w:sz w:val="26"/>
                <w:szCs w:val="26"/>
                <w:cs/>
              </w:rPr>
              <w:t>,</w:t>
            </w:r>
            <w:r w:rsidRPr="001E085C">
              <w:rPr>
                <w:rFonts w:ascii="Angsana New" w:eastAsia="Times New Roman" w:hAnsi="Angsana New" w:cs="Angsana New"/>
                <w:sz w:val="26"/>
                <w:szCs w:val="26"/>
              </w:rPr>
              <w:t>000</w:t>
            </w:r>
          </w:p>
        </w:tc>
        <w:tc>
          <w:tcPr>
            <w:tcW w:w="850" w:type="dxa"/>
            <w:shd w:val="clear" w:color="auto" w:fill="auto"/>
            <w:vAlign w:val="bottom"/>
          </w:tcPr>
          <w:p w14:paraId="6256AD62"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lang w:val="en-GB"/>
              </w:rPr>
              <w:t>-</w:t>
            </w:r>
          </w:p>
        </w:tc>
        <w:tc>
          <w:tcPr>
            <w:tcW w:w="851" w:type="dxa"/>
            <w:shd w:val="clear" w:color="auto" w:fill="auto"/>
            <w:vAlign w:val="bottom"/>
          </w:tcPr>
          <w:p w14:paraId="32466AFC"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lang w:val="en-GB"/>
              </w:rPr>
              <w:t>-</w:t>
            </w:r>
          </w:p>
        </w:tc>
      </w:tr>
      <w:tr w:rsidR="00AE161A" w:rsidRPr="001E085C" w14:paraId="70ABEE38" w14:textId="77777777" w:rsidTr="004D59FB">
        <w:tc>
          <w:tcPr>
            <w:tcW w:w="1843" w:type="dxa"/>
            <w:shd w:val="clear" w:color="auto" w:fill="auto"/>
          </w:tcPr>
          <w:p w14:paraId="086F6C23" w14:textId="77777777" w:rsidR="00AE161A" w:rsidRPr="001E085C" w:rsidRDefault="00AE161A"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1E085C">
              <w:rPr>
                <w:rFonts w:ascii="Angsana New" w:eastAsia="Times New Roman" w:hAnsi="Angsana New" w:cs="Angsana New"/>
                <w:sz w:val="28"/>
              </w:rPr>
              <w:t xml:space="preserve">CBD Corporation </w:t>
            </w:r>
            <w:r w:rsidRPr="001E085C">
              <w:rPr>
                <w:rFonts w:ascii="Angsana New" w:eastAsia="Times New Roman" w:hAnsi="Angsana New" w:cs="Angsana New"/>
                <w:sz w:val="28"/>
              </w:rPr>
              <w:br/>
              <w:t xml:space="preserve">     Co., Ltd.</w:t>
            </w:r>
          </w:p>
        </w:tc>
        <w:tc>
          <w:tcPr>
            <w:tcW w:w="851" w:type="dxa"/>
            <w:shd w:val="clear" w:color="auto" w:fill="auto"/>
            <w:vAlign w:val="bottom"/>
          </w:tcPr>
          <w:p w14:paraId="359426EC"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8"/>
              </w:rPr>
              <w:t>100</w:t>
            </w:r>
          </w:p>
        </w:tc>
        <w:tc>
          <w:tcPr>
            <w:tcW w:w="845" w:type="dxa"/>
            <w:shd w:val="clear" w:color="auto" w:fill="auto"/>
            <w:vAlign w:val="bottom"/>
          </w:tcPr>
          <w:p w14:paraId="0FA60C05" w14:textId="77777777" w:rsidR="00AE161A" w:rsidRPr="001E085C" w:rsidRDefault="006C7EE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rPr>
              <w:t>100</w:t>
            </w:r>
          </w:p>
        </w:tc>
        <w:tc>
          <w:tcPr>
            <w:tcW w:w="857" w:type="dxa"/>
            <w:shd w:val="clear" w:color="auto" w:fill="auto"/>
            <w:vAlign w:val="bottom"/>
          </w:tcPr>
          <w:p w14:paraId="7027DEF3" w14:textId="77777777" w:rsidR="00AE161A" w:rsidRPr="001E085C" w:rsidRDefault="00AE161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8"/>
              </w:rPr>
              <w:t>1,000</w:t>
            </w:r>
          </w:p>
        </w:tc>
        <w:tc>
          <w:tcPr>
            <w:tcW w:w="851" w:type="dxa"/>
            <w:shd w:val="clear" w:color="auto" w:fill="auto"/>
            <w:vAlign w:val="bottom"/>
          </w:tcPr>
          <w:p w14:paraId="44A106E4" w14:textId="77777777" w:rsidR="00AE161A" w:rsidRPr="001E085C" w:rsidRDefault="006C7EEA" w:rsidP="0057246B">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rPr>
              <w:t>1,000</w:t>
            </w:r>
          </w:p>
        </w:tc>
        <w:tc>
          <w:tcPr>
            <w:tcW w:w="850" w:type="dxa"/>
            <w:shd w:val="clear" w:color="auto" w:fill="auto"/>
            <w:vAlign w:val="bottom"/>
          </w:tcPr>
          <w:p w14:paraId="709220FB" w14:textId="77777777" w:rsidR="00AE161A" w:rsidRPr="001E085C" w:rsidRDefault="00AE161A" w:rsidP="009F2CB0">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8"/>
              </w:rPr>
              <w:t>1,000</w:t>
            </w:r>
          </w:p>
        </w:tc>
        <w:tc>
          <w:tcPr>
            <w:tcW w:w="851" w:type="dxa"/>
            <w:shd w:val="clear" w:color="auto" w:fill="auto"/>
            <w:vAlign w:val="bottom"/>
          </w:tcPr>
          <w:p w14:paraId="31083A51" w14:textId="77777777" w:rsidR="00AE161A" w:rsidRPr="001E085C" w:rsidRDefault="006C7EEA" w:rsidP="009F2CB0">
            <w:pPr>
              <w:tabs>
                <w:tab w:val="left" w:pos="360"/>
              </w:tabs>
              <w:spacing w:after="0" w:line="240" w:lineRule="auto"/>
              <w:ind w:left="-123"/>
              <w:jc w:val="right"/>
              <w:rPr>
                <w:rFonts w:ascii="Angsana New" w:eastAsia="Times New Roman" w:hAnsi="Angsana New" w:cs="Angsana New"/>
                <w:sz w:val="26"/>
                <w:szCs w:val="26"/>
              </w:rPr>
            </w:pPr>
            <w:r w:rsidRPr="001E085C">
              <w:rPr>
                <w:rFonts w:ascii="Angsana New" w:eastAsia="Times New Roman" w:hAnsi="Angsana New" w:cs="Angsana New"/>
                <w:sz w:val="26"/>
                <w:szCs w:val="26"/>
              </w:rPr>
              <w:t>1,000</w:t>
            </w:r>
          </w:p>
        </w:tc>
        <w:tc>
          <w:tcPr>
            <w:tcW w:w="850" w:type="dxa"/>
            <w:shd w:val="clear" w:color="auto" w:fill="auto"/>
            <w:vAlign w:val="bottom"/>
          </w:tcPr>
          <w:p w14:paraId="23B1F5F1" w14:textId="77777777" w:rsidR="00AE161A" w:rsidRPr="001E085C" w:rsidRDefault="00AE161A" w:rsidP="009F2CB0">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lang w:val="en-GB"/>
              </w:rPr>
              <w:t>-</w:t>
            </w:r>
          </w:p>
        </w:tc>
        <w:tc>
          <w:tcPr>
            <w:tcW w:w="851" w:type="dxa"/>
            <w:shd w:val="clear" w:color="auto" w:fill="auto"/>
            <w:vAlign w:val="bottom"/>
          </w:tcPr>
          <w:p w14:paraId="7D34E115" w14:textId="77777777" w:rsidR="00AE161A" w:rsidRPr="001E085C" w:rsidRDefault="00AE161A" w:rsidP="009F2CB0">
            <w:pPr>
              <w:tabs>
                <w:tab w:val="left" w:pos="360"/>
              </w:tabs>
              <w:spacing w:after="0" w:line="240" w:lineRule="auto"/>
              <w:ind w:left="-123"/>
              <w:jc w:val="right"/>
              <w:rPr>
                <w:rFonts w:ascii="Angsana New" w:eastAsia="Times New Roman" w:hAnsi="Angsana New" w:cs="Angsana New"/>
                <w:sz w:val="26"/>
                <w:szCs w:val="26"/>
                <w:lang w:val="en-GB"/>
              </w:rPr>
            </w:pPr>
            <w:r w:rsidRPr="001E085C">
              <w:rPr>
                <w:rFonts w:ascii="Angsana New" w:eastAsia="Times New Roman" w:hAnsi="Angsana New" w:cs="Angsana New"/>
                <w:sz w:val="26"/>
                <w:szCs w:val="26"/>
                <w:lang w:val="en-GB"/>
              </w:rPr>
              <w:t>-</w:t>
            </w:r>
          </w:p>
        </w:tc>
      </w:tr>
      <w:tr w:rsidR="00EF20D1" w:rsidRPr="001E085C" w14:paraId="3EF8F2BC" w14:textId="77777777" w:rsidTr="00EC18FF">
        <w:tc>
          <w:tcPr>
            <w:tcW w:w="1843" w:type="dxa"/>
            <w:shd w:val="clear" w:color="auto" w:fill="auto"/>
          </w:tcPr>
          <w:p w14:paraId="0EDEC379" w14:textId="77777777" w:rsidR="00EC18FF" w:rsidRDefault="00EC18FF" w:rsidP="00EF20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EC18FF">
              <w:rPr>
                <w:rFonts w:ascii="Angsana New" w:eastAsia="Times New Roman" w:hAnsi="Angsana New" w:cs="Angsana New"/>
                <w:sz w:val="28"/>
                <w:lang w:val="th-TH"/>
              </w:rPr>
              <w:t xml:space="preserve">Digital Education </w:t>
            </w:r>
          </w:p>
          <w:p w14:paraId="12FDA671" w14:textId="77777777" w:rsidR="00EF20D1" w:rsidRPr="001E085C" w:rsidRDefault="00EC18FF" w:rsidP="00EF20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Pr>
                <w:rFonts w:ascii="Angsana New" w:eastAsia="Times New Roman" w:hAnsi="Angsana New" w:cs="Angsana New"/>
                <w:sz w:val="28"/>
              </w:rPr>
              <w:t xml:space="preserve">     </w:t>
            </w:r>
            <w:r w:rsidRPr="001E085C">
              <w:rPr>
                <w:rFonts w:ascii="Angsana New" w:eastAsia="Times New Roman" w:hAnsi="Angsana New" w:cs="Angsana New"/>
                <w:sz w:val="28"/>
              </w:rPr>
              <w:t>Co., Ltd.</w:t>
            </w:r>
          </w:p>
        </w:tc>
        <w:tc>
          <w:tcPr>
            <w:tcW w:w="851" w:type="dxa"/>
            <w:shd w:val="clear" w:color="auto" w:fill="auto"/>
            <w:vAlign w:val="bottom"/>
          </w:tcPr>
          <w:p w14:paraId="27E6FA58"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70</w:t>
            </w:r>
          </w:p>
        </w:tc>
        <w:tc>
          <w:tcPr>
            <w:tcW w:w="845" w:type="dxa"/>
            <w:shd w:val="clear" w:color="auto" w:fill="auto"/>
            <w:vAlign w:val="bottom"/>
          </w:tcPr>
          <w:p w14:paraId="631ECBC5"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6"/>
              </w:rPr>
            </w:pPr>
            <w:r>
              <w:rPr>
                <w:rFonts w:ascii="Angsana New" w:eastAsia="Times New Roman" w:hAnsi="Angsana New" w:cs="Angsana New"/>
                <w:sz w:val="28"/>
              </w:rPr>
              <w:t>-</w:t>
            </w:r>
          </w:p>
        </w:tc>
        <w:tc>
          <w:tcPr>
            <w:tcW w:w="857" w:type="dxa"/>
            <w:shd w:val="clear" w:color="auto" w:fill="auto"/>
            <w:vAlign w:val="bottom"/>
          </w:tcPr>
          <w:p w14:paraId="2F7C418C"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4,167</w:t>
            </w:r>
          </w:p>
        </w:tc>
        <w:tc>
          <w:tcPr>
            <w:tcW w:w="851" w:type="dxa"/>
            <w:shd w:val="clear" w:color="auto" w:fill="auto"/>
            <w:vAlign w:val="bottom"/>
          </w:tcPr>
          <w:p w14:paraId="4CEB70CC"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6"/>
              </w:rPr>
            </w:pPr>
            <w:r>
              <w:rPr>
                <w:rFonts w:ascii="Angsana New" w:eastAsia="Times New Roman" w:hAnsi="Angsana New" w:cs="Angsana New"/>
                <w:sz w:val="28"/>
              </w:rPr>
              <w:t>-</w:t>
            </w:r>
          </w:p>
        </w:tc>
        <w:tc>
          <w:tcPr>
            <w:tcW w:w="850" w:type="dxa"/>
            <w:shd w:val="clear" w:color="auto" w:fill="auto"/>
            <w:vAlign w:val="bottom"/>
          </w:tcPr>
          <w:p w14:paraId="7F53333F" w14:textId="77777777" w:rsidR="00EF20D1" w:rsidRPr="001E085C" w:rsidRDefault="00EF20D1" w:rsidP="00EF20D1">
            <w:pPr>
              <w:pBdr>
                <w:bottom w:val="single" w:sz="4" w:space="1" w:color="auto"/>
              </w:pBd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2,917</w:t>
            </w:r>
          </w:p>
        </w:tc>
        <w:tc>
          <w:tcPr>
            <w:tcW w:w="851" w:type="dxa"/>
            <w:shd w:val="clear" w:color="auto" w:fill="auto"/>
            <w:vAlign w:val="bottom"/>
          </w:tcPr>
          <w:p w14:paraId="35E202BB" w14:textId="77777777" w:rsidR="00EF20D1" w:rsidRPr="001E085C" w:rsidRDefault="00EF20D1" w:rsidP="00EF20D1">
            <w:pPr>
              <w:pBdr>
                <w:bottom w:val="single" w:sz="4" w:space="1" w:color="auto"/>
              </w:pBdr>
              <w:tabs>
                <w:tab w:val="left" w:pos="360"/>
              </w:tabs>
              <w:spacing w:after="0" w:line="240" w:lineRule="auto"/>
              <w:ind w:left="-123"/>
              <w:jc w:val="right"/>
              <w:rPr>
                <w:rFonts w:ascii="Angsana New" w:eastAsia="Times New Roman" w:hAnsi="Angsana New" w:cs="Angsana New"/>
                <w:sz w:val="26"/>
                <w:szCs w:val="26"/>
              </w:rPr>
            </w:pPr>
            <w:r>
              <w:rPr>
                <w:rFonts w:ascii="Angsana New" w:eastAsia="Times New Roman" w:hAnsi="Angsana New" w:cs="Angsana New"/>
                <w:sz w:val="28"/>
              </w:rPr>
              <w:t>-</w:t>
            </w:r>
          </w:p>
        </w:tc>
        <w:tc>
          <w:tcPr>
            <w:tcW w:w="850" w:type="dxa"/>
            <w:shd w:val="clear" w:color="auto" w:fill="auto"/>
            <w:vAlign w:val="bottom"/>
          </w:tcPr>
          <w:p w14:paraId="3A8F89BD" w14:textId="77777777" w:rsidR="00EF20D1" w:rsidRPr="001E085C" w:rsidRDefault="00EF20D1" w:rsidP="00EF20D1">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Pr>
                <w:rFonts w:ascii="Angsana New" w:eastAsia="Times New Roman" w:hAnsi="Angsana New" w:cs="Angsana New"/>
                <w:sz w:val="28"/>
              </w:rPr>
              <w:t>-</w:t>
            </w:r>
          </w:p>
        </w:tc>
        <w:tc>
          <w:tcPr>
            <w:tcW w:w="851" w:type="dxa"/>
            <w:shd w:val="clear" w:color="auto" w:fill="auto"/>
            <w:vAlign w:val="bottom"/>
          </w:tcPr>
          <w:p w14:paraId="2FA3EE47" w14:textId="77777777" w:rsidR="00EF20D1" w:rsidRPr="001E085C" w:rsidRDefault="00EF20D1" w:rsidP="00EF20D1">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Pr>
                <w:rFonts w:ascii="Angsana New" w:eastAsia="Times New Roman" w:hAnsi="Angsana New" w:cs="Angsana New"/>
                <w:sz w:val="28"/>
              </w:rPr>
              <w:t>-</w:t>
            </w:r>
          </w:p>
        </w:tc>
      </w:tr>
      <w:tr w:rsidR="00EF20D1" w:rsidRPr="001E085C" w14:paraId="6C92BB47" w14:textId="77777777" w:rsidTr="00AF1353">
        <w:tc>
          <w:tcPr>
            <w:tcW w:w="1843" w:type="dxa"/>
            <w:shd w:val="clear" w:color="auto" w:fill="auto"/>
          </w:tcPr>
          <w:p w14:paraId="6F84E113" w14:textId="77777777" w:rsidR="00EF20D1" w:rsidRPr="001E085C" w:rsidRDefault="00EF20D1" w:rsidP="00EF20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851" w:type="dxa"/>
            <w:shd w:val="clear" w:color="auto" w:fill="auto"/>
            <w:vAlign w:val="bottom"/>
          </w:tcPr>
          <w:p w14:paraId="57BB7A61" w14:textId="77777777" w:rsidR="00EF20D1" w:rsidRPr="001E085C" w:rsidRDefault="00EF20D1" w:rsidP="00EF20D1">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4E52CB68" w14:textId="77777777" w:rsidR="00EF20D1" w:rsidRPr="001E085C" w:rsidRDefault="00EF20D1" w:rsidP="00EF20D1">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59522B66"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4057C0FF" w14:textId="77777777" w:rsidR="00EF20D1" w:rsidRPr="001E085C" w:rsidRDefault="00EF20D1" w:rsidP="00EF20D1">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0193C16B" w14:textId="77777777" w:rsidR="00EF20D1" w:rsidRPr="001E085C" w:rsidRDefault="00EF20D1" w:rsidP="00EF20D1">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661FD">
              <w:rPr>
                <w:rFonts w:ascii="Angsana New" w:eastAsia="Times New Roman" w:hAnsi="Angsana New" w:cs="Angsana New"/>
                <w:b/>
                <w:bCs/>
                <w:sz w:val="28"/>
              </w:rPr>
              <w:t>40</w:t>
            </w:r>
            <w:r>
              <w:rPr>
                <w:rFonts w:ascii="Angsana New" w:eastAsia="Times New Roman" w:hAnsi="Angsana New" w:cs="Angsana New"/>
                <w:b/>
                <w:bCs/>
                <w:sz w:val="28"/>
              </w:rPr>
              <w:t>9</w:t>
            </w:r>
            <w:r w:rsidRPr="005661FD">
              <w:rPr>
                <w:rFonts w:ascii="Angsana New" w:eastAsia="Times New Roman" w:hAnsi="Angsana New" w:cs="Angsana New"/>
                <w:b/>
                <w:bCs/>
                <w:sz w:val="28"/>
              </w:rPr>
              <w:t>,</w:t>
            </w:r>
            <w:r>
              <w:rPr>
                <w:rFonts w:ascii="Angsana New" w:eastAsia="Times New Roman" w:hAnsi="Angsana New" w:cs="Angsana New"/>
                <w:b/>
                <w:bCs/>
                <w:sz w:val="28"/>
              </w:rPr>
              <w:t>917</w:t>
            </w:r>
          </w:p>
        </w:tc>
        <w:tc>
          <w:tcPr>
            <w:tcW w:w="851" w:type="dxa"/>
            <w:shd w:val="clear" w:color="auto" w:fill="auto"/>
            <w:vAlign w:val="bottom"/>
          </w:tcPr>
          <w:p w14:paraId="1C6FE3FD" w14:textId="77777777" w:rsidR="00EF20D1" w:rsidRPr="001E085C" w:rsidRDefault="00EF20D1" w:rsidP="00EF20D1">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661FD">
              <w:rPr>
                <w:rFonts w:ascii="Angsana New" w:eastAsia="Times New Roman" w:hAnsi="Angsana New" w:cs="Angsana New"/>
                <w:b/>
                <w:bCs/>
                <w:sz w:val="28"/>
              </w:rPr>
              <w:t>407,000</w:t>
            </w:r>
          </w:p>
        </w:tc>
        <w:tc>
          <w:tcPr>
            <w:tcW w:w="850" w:type="dxa"/>
            <w:shd w:val="clear" w:color="auto" w:fill="auto"/>
            <w:vAlign w:val="bottom"/>
          </w:tcPr>
          <w:p w14:paraId="0B8A2AA5" w14:textId="77777777" w:rsidR="00EF20D1" w:rsidRPr="001E085C" w:rsidRDefault="00EF20D1" w:rsidP="00EF20D1">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661FD">
              <w:rPr>
                <w:rFonts w:ascii="Angsana New" w:eastAsia="Times New Roman" w:hAnsi="Angsana New" w:cs="Angsana New"/>
                <w:b/>
                <w:bCs/>
                <w:sz w:val="28"/>
              </w:rPr>
              <w:t>-</w:t>
            </w:r>
          </w:p>
        </w:tc>
        <w:tc>
          <w:tcPr>
            <w:tcW w:w="851" w:type="dxa"/>
            <w:shd w:val="clear" w:color="auto" w:fill="auto"/>
            <w:vAlign w:val="bottom"/>
          </w:tcPr>
          <w:p w14:paraId="4E92B0BA" w14:textId="77777777" w:rsidR="00EF20D1" w:rsidRPr="001E085C" w:rsidRDefault="00EF20D1" w:rsidP="00EF20D1">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sidRPr="005661FD">
              <w:rPr>
                <w:rFonts w:ascii="Angsana New" w:eastAsia="Times New Roman" w:hAnsi="Angsana New" w:cs="Angsana New"/>
                <w:b/>
                <w:bCs/>
                <w:sz w:val="28"/>
              </w:rPr>
              <w:t xml:space="preserve">     -</w:t>
            </w:r>
          </w:p>
        </w:tc>
      </w:tr>
    </w:tbl>
    <w:bookmarkEnd w:id="1"/>
    <w:p w14:paraId="54278402" w14:textId="77777777" w:rsidR="00AE161A" w:rsidRPr="001E085C" w:rsidRDefault="00AE161A" w:rsidP="0057246B">
      <w:pPr>
        <w:pStyle w:val="a7"/>
        <w:spacing w:before="120" w:after="0" w:line="240" w:lineRule="auto"/>
        <w:ind w:left="709"/>
        <w:contextualSpacing w:val="0"/>
        <w:jc w:val="thaiDistribute"/>
        <w:rPr>
          <w:rFonts w:ascii="Angsana New" w:hAnsi="Angsana New" w:cs="Angsana New"/>
          <w:sz w:val="28"/>
          <w:lang w:val="en-GB"/>
        </w:rPr>
      </w:pPr>
      <w:r w:rsidRPr="001E085C">
        <w:rPr>
          <w:rFonts w:ascii="Angsana New" w:eastAsia="Times New Roman" w:hAnsi="Angsana New" w:cs="Angsana New"/>
          <w:sz w:val="28"/>
          <w:u w:val="single"/>
        </w:rPr>
        <w:t xml:space="preserve">Mitra </w:t>
      </w:r>
      <w:r w:rsidRPr="001E085C">
        <w:rPr>
          <w:rFonts w:ascii="Angsana New" w:hAnsi="Angsana New" w:cs="Angsana New"/>
          <w:sz w:val="28"/>
          <w:u w:val="single"/>
        </w:rPr>
        <w:t>Corporation</w:t>
      </w:r>
      <w:r w:rsidRPr="001E085C">
        <w:rPr>
          <w:rFonts w:ascii="Angsana New" w:eastAsia="Times New Roman" w:hAnsi="Angsana New" w:cs="Angsana New"/>
          <w:sz w:val="28"/>
          <w:u w:val="single"/>
        </w:rPr>
        <w:t xml:space="preserve"> Co., Ltd</w:t>
      </w:r>
    </w:p>
    <w:p w14:paraId="0B002C41" w14:textId="77777777" w:rsidR="00AE161A" w:rsidRPr="004B3C7D" w:rsidRDefault="00AE161A" w:rsidP="0057246B">
      <w:pPr>
        <w:pStyle w:val="a7"/>
        <w:spacing w:before="120" w:after="0" w:line="240" w:lineRule="auto"/>
        <w:ind w:left="709"/>
        <w:contextualSpacing w:val="0"/>
        <w:jc w:val="thaiDistribute"/>
        <w:rPr>
          <w:rFonts w:ascii="Angsana New" w:hAnsi="Angsana New" w:cs="Angsana New"/>
          <w:sz w:val="28"/>
        </w:rPr>
      </w:pPr>
      <w:r w:rsidRPr="004B3C7D">
        <w:rPr>
          <w:rFonts w:ascii="Angsana New" w:hAnsi="Angsana New" w:cs="Angsana New"/>
          <w:sz w:val="28"/>
        </w:rPr>
        <w:t>As at</w:t>
      </w:r>
      <w:r w:rsidRPr="004B3C7D">
        <w:rPr>
          <w:rFonts w:ascii="Angsana New" w:hAnsi="Angsana New" w:cs="Angsana New"/>
          <w:sz w:val="28"/>
          <w:cs/>
        </w:rPr>
        <w:t xml:space="preserve"> </w:t>
      </w:r>
      <w:r w:rsidRPr="004B3C7D">
        <w:rPr>
          <w:rFonts w:ascii="Angsana New" w:hAnsi="Angsana New" w:cs="Angsana New"/>
          <w:sz w:val="28"/>
        </w:rPr>
        <w:t>December 31, 202</w:t>
      </w:r>
      <w:r w:rsidR="007D3806" w:rsidRPr="004B3C7D">
        <w:rPr>
          <w:rFonts w:ascii="Angsana New" w:hAnsi="Angsana New" w:cs="Angsana New"/>
          <w:sz w:val="28"/>
        </w:rPr>
        <w:t>2</w:t>
      </w:r>
      <w:r w:rsidRPr="001E085C">
        <w:rPr>
          <w:rFonts w:ascii="Angsana New" w:hAnsi="Angsana New" w:cs="Angsana New"/>
          <w:sz w:val="28"/>
        </w:rPr>
        <w:t xml:space="preserve">, </w:t>
      </w:r>
      <w:r w:rsidRPr="004B3C7D">
        <w:rPr>
          <w:rFonts w:ascii="Angsana New" w:hAnsi="Angsana New" w:cs="Angsana New"/>
          <w:sz w:val="28"/>
        </w:rPr>
        <w:t xml:space="preserve">the Group has an outstanding balance of shares value of </w:t>
      </w:r>
      <w:r w:rsidR="004D6AD6" w:rsidRPr="004B3C7D">
        <w:rPr>
          <w:rFonts w:ascii="Angsana New" w:hAnsi="Angsana New" w:cs="Angsana New"/>
          <w:sz w:val="28"/>
        </w:rPr>
        <w:t>Baht</w:t>
      </w:r>
      <w:r w:rsidRPr="004B3C7D">
        <w:rPr>
          <w:rFonts w:ascii="Angsana New" w:hAnsi="Angsana New" w:cs="Angsana New"/>
          <w:sz w:val="28"/>
        </w:rPr>
        <w:t xml:space="preserve"> 137</w:t>
      </w:r>
      <w:r w:rsidR="009E459D" w:rsidRPr="004B3C7D">
        <w:rPr>
          <w:rFonts w:ascii="Angsana New" w:hAnsi="Angsana New" w:cs="Angsana New"/>
          <w:sz w:val="28"/>
        </w:rPr>
        <w:t>,000,000</w:t>
      </w:r>
      <w:r w:rsidRPr="004B3C7D">
        <w:rPr>
          <w:rFonts w:ascii="Angsana New" w:hAnsi="Angsana New" w:cs="Angsana New"/>
          <w:sz w:val="28"/>
        </w:rPr>
        <w:t xml:space="preserve"> which the payment will be paid when PG&amp;C 5714 Co., Ltd. able to generate the power to a commercial system (COD).</w:t>
      </w:r>
    </w:p>
    <w:p w14:paraId="20AE5FD4" w14:textId="77777777" w:rsidR="0078198F" w:rsidRPr="004B3C7D" w:rsidRDefault="00DB2B42" w:rsidP="009917E9">
      <w:pPr>
        <w:spacing w:before="120" w:after="0" w:line="240" w:lineRule="auto"/>
        <w:ind w:left="720"/>
        <w:jc w:val="thaiDistribute"/>
        <w:rPr>
          <w:rFonts w:ascii="Angsana New" w:hAnsi="Angsana New" w:cs="Angsana New"/>
          <w:sz w:val="28"/>
          <w:cs/>
        </w:rPr>
      </w:pPr>
      <w:r w:rsidRPr="004B3C7D">
        <w:rPr>
          <w:rFonts w:ascii="Angsana New" w:hAnsi="Angsana New" w:cs="Angsana New"/>
          <w:sz w:val="28"/>
        </w:rPr>
        <w:t xml:space="preserve">The fair value of intangible assets obtained from the acquisition of the business is the Power Purchase Agreement (PPA) with the Provincial Electricity Authority (PEA) worth </w:t>
      </w:r>
      <w:r w:rsidR="00780AE7" w:rsidRPr="004B3C7D">
        <w:rPr>
          <w:rFonts w:ascii="Angsana New" w:hAnsi="Angsana New" w:cs="Angsana New"/>
          <w:sz w:val="28"/>
        </w:rPr>
        <w:t xml:space="preserve">Baht </w:t>
      </w:r>
      <w:r w:rsidR="00EE2D30" w:rsidRPr="004B3C7D">
        <w:rPr>
          <w:rFonts w:ascii="Angsana New" w:hAnsi="Angsana New" w:cs="Angsana New"/>
          <w:sz w:val="28"/>
        </w:rPr>
        <w:t>192</w:t>
      </w:r>
      <w:r w:rsidRPr="004B3C7D">
        <w:rPr>
          <w:rFonts w:ascii="Angsana New" w:hAnsi="Angsana New" w:cs="Angsana New"/>
          <w:sz w:val="28"/>
          <w:cs/>
        </w:rPr>
        <w:t xml:space="preserve"> </w:t>
      </w:r>
      <w:r w:rsidRPr="004B3C7D">
        <w:rPr>
          <w:rFonts w:ascii="Angsana New" w:hAnsi="Angsana New" w:cs="Angsana New"/>
          <w:sz w:val="28"/>
        </w:rPr>
        <w:t xml:space="preserve">million with a contracted capacity of </w:t>
      </w:r>
      <w:r w:rsidR="00EE2D30" w:rsidRPr="004B3C7D">
        <w:rPr>
          <w:rFonts w:ascii="Angsana New" w:hAnsi="Angsana New" w:cs="Angsana New"/>
          <w:sz w:val="28"/>
        </w:rPr>
        <w:t>2</w:t>
      </w:r>
      <w:r w:rsidRPr="004B3C7D">
        <w:rPr>
          <w:rFonts w:ascii="Angsana New" w:hAnsi="Angsana New" w:cs="Angsana New"/>
          <w:sz w:val="28"/>
          <w:cs/>
        </w:rPr>
        <w:t>.</w:t>
      </w:r>
      <w:r w:rsidR="00EE2D30" w:rsidRPr="004B3C7D">
        <w:rPr>
          <w:rFonts w:ascii="Angsana New" w:hAnsi="Angsana New" w:cs="Angsana New"/>
          <w:sz w:val="28"/>
        </w:rPr>
        <w:t>5</w:t>
      </w:r>
      <w:r w:rsidRPr="004B3C7D">
        <w:rPr>
          <w:rFonts w:ascii="Angsana New" w:hAnsi="Angsana New" w:cs="Angsana New"/>
          <w:sz w:val="28"/>
          <w:cs/>
        </w:rPr>
        <w:t xml:space="preserve"> </w:t>
      </w:r>
      <w:r w:rsidRPr="004B3C7D">
        <w:rPr>
          <w:rFonts w:ascii="Angsana New" w:hAnsi="Angsana New" w:cs="Angsana New"/>
          <w:sz w:val="28"/>
        </w:rPr>
        <w:t xml:space="preserve">megawatts for a period of </w:t>
      </w:r>
      <w:r w:rsidR="00EE2D30" w:rsidRPr="004B3C7D">
        <w:rPr>
          <w:rFonts w:ascii="Angsana New" w:hAnsi="Angsana New" w:cs="Angsana New"/>
          <w:sz w:val="28"/>
        </w:rPr>
        <w:t>20</w:t>
      </w:r>
      <w:r w:rsidRPr="004B3C7D">
        <w:rPr>
          <w:rFonts w:ascii="Angsana New" w:hAnsi="Angsana New" w:cs="Angsana New"/>
          <w:sz w:val="28"/>
          <w:cs/>
        </w:rPr>
        <w:t xml:space="preserve"> </w:t>
      </w:r>
      <w:r w:rsidRPr="004B3C7D">
        <w:rPr>
          <w:rFonts w:ascii="Angsana New" w:hAnsi="Angsana New" w:cs="Angsana New"/>
          <w:sz w:val="28"/>
        </w:rPr>
        <w:t xml:space="preserve">years by PG&amp;C </w:t>
      </w:r>
      <w:r w:rsidR="00EE2D30" w:rsidRPr="004B3C7D">
        <w:rPr>
          <w:rFonts w:ascii="Angsana New" w:hAnsi="Angsana New" w:cs="Angsana New"/>
          <w:sz w:val="28"/>
        </w:rPr>
        <w:t>5714</w:t>
      </w:r>
      <w:r w:rsidRPr="004B3C7D">
        <w:rPr>
          <w:rFonts w:ascii="Angsana New" w:hAnsi="Angsana New" w:cs="Angsana New"/>
          <w:sz w:val="28"/>
          <w:cs/>
        </w:rPr>
        <w:t xml:space="preserve"> </w:t>
      </w:r>
      <w:r w:rsidRPr="004B3C7D">
        <w:rPr>
          <w:rFonts w:ascii="Angsana New" w:hAnsi="Angsana New" w:cs="Angsana New"/>
          <w:sz w:val="28"/>
        </w:rPr>
        <w:t xml:space="preserve">Co., Ltd. Expected to start selling commercial electricity (COD) from January </w:t>
      </w:r>
      <w:r w:rsidR="00EE2D30" w:rsidRPr="004B3C7D">
        <w:rPr>
          <w:rFonts w:ascii="Angsana New" w:hAnsi="Angsana New" w:cs="Angsana New"/>
          <w:sz w:val="28"/>
        </w:rPr>
        <w:t>1</w:t>
      </w:r>
      <w:r w:rsidRPr="004B3C7D">
        <w:rPr>
          <w:rFonts w:ascii="Angsana New" w:hAnsi="Angsana New" w:cs="Angsana New"/>
          <w:sz w:val="28"/>
        </w:rPr>
        <w:t xml:space="preserve">, </w:t>
      </w:r>
      <w:r w:rsidR="00EE2D30" w:rsidRPr="004B3C7D">
        <w:rPr>
          <w:rFonts w:ascii="Angsana New" w:hAnsi="Angsana New" w:cs="Angsana New"/>
          <w:sz w:val="28"/>
        </w:rPr>
        <w:t>2020</w:t>
      </w:r>
      <w:r w:rsidRPr="004B3C7D">
        <w:rPr>
          <w:rFonts w:ascii="Angsana New" w:hAnsi="Angsana New" w:cs="Angsana New"/>
          <w:sz w:val="28"/>
        </w:rPr>
        <w:t xml:space="preserve">, to December </w:t>
      </w:r>
      <w:r w:rsidR="00EE2D30" w:rsidRPr="004B3C7D">
        <w:rPr>
          <w:rFonts w:ascii="Angsana New" w:hAnsi="Angsana New" w:cs="Angsana New"/>
          <w:sz w:val="28"/>
        </w:rPr>
        <w:t>31</w:t>
      </w:r>
      <w:r w:rsidRPr="004B3C7D">
        <w:rPr>
          <w:rFonts w:ascii="Angsana New" w:hAnsi="Angsana New" w:cs="Angsana New"/>
          <w:sz w:val="28"/>
        </w:rPr>
        <w:t xml:space="preserve">, </w:t>
      </w:r>
      <w:r w:rsidR="00EE2D30" w:rsidRPr="004B3C7D">
        <w:rPr>
          <w:rFonts w:ascii="Angsana New" w:hAnsi="Angsana New" w:cs="Angsana New"/>
          <w:sz w:val="28"/>
        </w:rPr>
        <w:t>2039</w:t>
      </w:r>
      <w:r w:rsidRPr="004B3C7D">
        <w:rPr>
          <w:rFonts w:ascii="Angsana New" w:hAnsi="Angsana New" w:cs="Angsana New"/>
          <w:sz w:val="28"/>
        </w:rPr>
        <w:t xml:space="preserve">, which is the contract termination date. Including an agreement to sell waste fuel (RDF) to PG&amp;C </w:t>
      </w:r>
      <w:r w:rsidR="00EE2D30" w:rsidRPr="004B3C7D">
        <w:rPr>
          <w:rFonts w:ascii="Angsana New" w:hAnsi="Angsana New" w:cs="Angsana New"/>
          <w:sz w:val="28"/>
        </w:rPr>
        <w:t>5714</w:t>
      </w:r>
      <w:r w:rsidRPr="004B3C7D">
        <w:rPr>
          <w:rFonts w:ascii="Angsana New" w:hAnsi="Angsana New" w:cs="Angsana New"/>
          <w:sz w:val="28"/>
          <w:cs/>
        </w:rPr>
        <w:t xml:space="preserve"> </w:t>
      </w:r>
      <w:r w:rsidRPr="004B3C7D">
        <w:rPr>
          <w:rFonts w:ascii="Angsana New" w:hAnsi="Angsana New" w:cs="Angsana New"/>
          <w:sz w:val="28"/>
        </w:rPr>
        <w:t>Co., Ltd. by Tang Corporation Co., Ltd., which has income from waste separation and RDF production worth</w:t>
      </w:r>
      <w:r w:rsidR="00780AE7" w:rsidRPr="004B3C7D">
        <w:rPr>
          <w:rFonts w:ascii="Angsana New" w:hAnsi="Angsana New" w:cs="Angsana New"/>
          <w:sz w:val="28"/>
        </w:rPr>
        <w:t xml:space="preserve"> Baht </w:t>
      </w:r>
      <w:r w:rsidR="00EE2D30" w:rsidRPr="004B3C7D">
        <w:rPr>
          <w:rFonts w:ascii="Angsana New" w:hAnsi="Angsana New" w:cs="Angsana New"/>
          <w:sz w:val="28"/>
        </w:rPr>
        <w:t>255</w:t>
      </w:r>
      <w:r w:rsidRPr="004B3C7D">
        <w:rPr>
          <w:rFonts w:ascii="Angsana New" w:hAnsi="Angsana New" w:cs="Angsana New"/>
          <w:sz w:val="28"/>
          <w:cs/>
        </w:rPr>
        <w:t xml:space="preserve"> </w:t>
      </w:r>
      <w:r w:rsidRPr="004B3C7D">
        <w:rPr>
          <w:rFonts w:ascii="Angsana New" w:hAnsi="Angsana New" w:cs="Angsana New"/>
          <w:sz w:val="28"/>
        </w:rPr>
        <w:t xml:space="preserve">million, with a term of Approximately </w:t>
      </w:r>
      <w:r w:rsidR="00EE2D30" w:rsidRPr="004B3C7D">
        <w:rPr>
          <w:rFonts w:ascii="Angsana New" w:hAnsi="Angsana New" w:cs="Angsana New"/>
          <w:sz w:val="28"/>
        </w:rPr>
        <w:t>20</w:t>
      </w:r>
      <w:r w:rsidRPr="004B3C7D">
        <w:rPr>
          <w:rFonts w:ascii="Angsana New" w:hAnsi="Angsana New" w:cs="Angsana New"/>
          <w:sz w:val="28"/>
          <w:cs/>
        </w:rPr>
        <w:t xml:space="preserve"> </w:t>
      </w:r>
      <w:r w:rsidRPr="004B3C7D">
        <w:rPr>
          <w:rFonts w:ascii="Angsana New" w:hAnsi="Angsana New" w:cs="Angsana New"/>
          <w:sz w:val="28"/>
        </w:rPr>
        <w:t xml:space="preserve">years, ending on December </w:t>
      </w:r>
      <w:r w:rsidR="00EE2D30" w:rsidRPr="004B3C7D">
        <w:rPr>
          <w:rFonts w:ascii="Angsana New" w:hAnsi="Angsana New" w:cs="Angsana New"/>
          <w:sz w:val="28"/>
        </w:rPr>
        <w:t>31</w:t>
      </w:r>
      <w:r w:rsidRPr="004B3C7D">
        <w:rPr>
          <w:rFonts w:ascii="Angsana New" w:hAnsi="Angsana New" w:cs="Angsana New"/>
          <w:sz w:val="28"/>
        </w:rPr>
        <w:t xml:space="preserve">, </w:t>
      </w:r>
      <w:r w:rsidR="00EE2D30" w:rsidRPr="004B3C7D">
        <w:rPr>
          <w:rFonts w:ascii="Angsana New" w:hAnsi="Angsana New" w:cs="Angsana New"/>
          <w:sz w:val="28"/>
        </w:rPr>
        <w:t>2039</w:t>
      </w:r>
      <w:r w:rsidRPr="004B3C7D">
        <w:rPr>
          <w:rFonts w:ascii="Angsana New" w:hAnsi="Angsana New" w:cs="Angsana New"/>
          <w:sz w:val="28"/>
        </w:rPr>
        <w:t xml:space="preserve">, which is the expiration date of the PPA contract of PG&amp;C </w:t>
      </w:r>
      <w:r w:rsidR="00EE2D30" w:rsidRPr="004B3C7D">
        <w:rPr>
          <w:rFonts w:ascii="Angsana New" w:hAnsi="Angsana New" w:cs="Angsana New"/>
          <w:sz w:val="28"/>
        </w:rPr>
        <w:t>5714</w:t>
      </w:r>
      <w:r w:rsidRPr="004B3C7D">
        <w:rPr>
          <w:rFonts w:ascii="Angsana New" w:hAnsi="Angsana New" w:cs="Angsana New"/>
          <w:sz w:val="28"/>
          <w:cs/>
        </w:rPr>
        <w:t xml:space="preserve"> </w:t>
      </w:r>
      <w:r w:rsidRPr="004B3C7D">
        <w:rPr>
          <w:rFonts w:ascii="Angsana New" w:hAnsi="Angsana New" w:cs="Angsana New"/>
          <w:sz w:val="28"/>
        </w:rPr>
        <w:t>Co., Ltd.</w:t>
      </w:r>
    </w:p>
    <w:p w14:paraId="5C9F13EB" w14:textId="77777777" w:rsidR="00AD21AC" w:rsidRDefault="00AD21AC" w:rsidP="0078055C">
      <w:pPr>
        <w:spacing w:before="120" w:after="0" w:line="240" w:lineRule="auto"/>
        <w:ind w:left="709"/>
        <w:jc w:val="thaiDistribute"/>
        <w:rPr>
          <w:rFonts w:ascii="Angsana New" w:hAnsi="Angsana New" w:cs="Angsana New"/>
          <w:sz w:val="28"/>
        </w:rPr>
      </w:pPr>
      <w:r w:rsidRPr="00651366">
        <w:rPr>
          <w:rFonts w:ascii="Angsana New" w:hAnsi="Angsana New" w:cs="Angsana New"/>
          <w:sz w:val="28"/>
        </w:rPr>
        <w:t xml:space="preserve">According to PG&amp;C 5714 Company Limited, a subsidiary, it has been selected to participate in a special project to purchase electricity from industrial waste in the form of Feed-in Tariff (FIT), a plasma power plant using industrial waste as fuel at Saharattana Nakhon Industrial Estate, offering a volume of 2.5 megawatts from the Energy </w:t>
      </w:r>
      <w:r w:rsidRPr="00651366">
        <w:rPr>
          <w:rFonts w:ascii="Angsana New" w:hAnsi="Angsana New" w:cs="Angsana New"/>
          <w:sz w:val="28"/>
        </w:rPr>
        <w:lastRenderedPageBreak/>
        <w:t>Regulatory Commission. The selection conditions of the Energy Regulatory Commission (“ERC”) set the time frame for the Electricity Generating Authority of Thailand (EGAT) and those selected to sign the Power Purchase Agreement (PPA) by October 31, 2023, except in the case where ERC considers changing the said time frame to be appropriate and consistent with the facts.</w:t>
      </w:r>
    </w:p>
    <w:p w14:paraId="5DCBF849" w14:textId="77777777" w:rsidR="00DB2B42" w:rsidRDefault="00AD21AC" w:rsidP="0078055C">
      <w:pPr>
        <w:spacing w:before="120" w:after="0" w:line="240" w:lineRule="auto"/>
        <w:ind w:left="720"/>
        <w:jc w:val="thaiDistribute"/>
        <w:rPr>
          <w:rFonts w:ascii="Angsana New" w:hAnsi="Angsana New" w:cs="Angsana New"/>
          <w:sz w:val="28"/>
        </w:rPr>
      </w:pPr>
      <w:r w:rsidRPr="00651366">
        <w:rPr>
          <w:rFonts w:ascii="Angsana New" w:hAnsi="Angsana New" w:cs="Angsana New"/>
          <w:sz w:val="28"/>
        </w:rPr>
        <w:t>Due to the Russian-Ukrainian war situation. As a result, machinery manufacturers in Russia cannot export machinery, which can be sent for assembly in Germany. Affecting the project's implementation according to the Subsidiary's plan. It is considered a force majeure event. This problem is the result of external factors beyond the control of the Subsidiary. Therefore, he has written a request to extend the period for signing the power purchase agreement and extend the commercial electricity supply date (SCOD) for another 36 months from the original date of October 31, 2023, to October 31, 2026, along with explaining the reasons and the necessity of ERC. The letter requesting an extension of the said period has been considered by ERC Subcommittee in its meeting No. 9/2023 (56th time) on October 2, 2023, and has the opinion that the Subsidiary 's request to extend the SCOD date has not yet resulted in a dispute according to the power purchase agreement. Therefore, there was a resolution for the Office of the Energy Regulatory Commission to submit the request to extend the SCOD date of the Subsidiary to the Provincial Electricity Authority for consideration as a contracting party. In order to use the results of such consideration as information for further consideration by ERC.</w:t>
      </w:r>
    </w:p>
    <w:p w14:paraId="7500E128" w14:textId="77777777" w:rsidR="00EF20D1" w:rsidRPr="004B3C7D" w:rsidRDefault="00BB75EF" w:rsidP="0078055C">
      <w:pPr>
        <w:spacing w:before="120" w:after="0" w:line="240" w:lineRule="auto"/>
        <w:ind w:left="720"/>
        <w:jc w:val="thaiDistribute"/>
        <w:rPr>
          <w:rFonts w:ascii="Angsana New" w:hAnsi="Angsana New" w:cs="Angsana New"/>
          <w:sz w:val="28"/>
          <w:u w:val="single"/>
        </w:rPr>
      </w:pPr>
      <w:r w:rsidRPr="004B3C7D">
        <w:rPr>
          <w:rFonts w:ascii="Angsana New" w:eastAsia="Times New Roman" w:hAnsi="Angsana New" w:cs="Angsana New"/>
          <w:sz w:val="28"/>
          <w:u w:val="single"/>
        </w:rPr>
        <w:t>Digital Education Co., Ltd.</w:t>
      </w:r>
    </w:p>
    <w:p w14:paraId="3DCAB72A" w14:textId="77777777" w:rsidR="00EF20D1" w:rsidRDefault="00073747" w:rsidP="0078055C">
      <w:pPr>
        <w:spacing w:before="120" w:after="0" w:line="240" w:lineRule="auto"/>
        <w:ind w:left="720"/>
        <w:jc w:val="thaiDistribute"/>
        <w:rPr>
          <w:rFonts w:ascii="Angsana New" w:hAnsi="Angsana New" w:cs="Angsana New"/>
          <w:sz w:val="28"/>
        </w:rPr>
      </w:pPr>
      <w:r w:rsidRPr="004B3C7D">
        <w:rPr>
          <w:rFonts w:ascii="Angsana New" w:hAnsi="Angsana New" w:cs="Angsana New"/>
          <w:sz w:val="28"/>
        </w:rPr>
        <w:t xml:space="preserve">According to the </w:t>
      </w:r>
      <w:r w:rsidR="004B3C7D" w:rsidRPr="004B3C7D">
        <w:rPr>
          <w:rFonts w:ascii="Angsana New" w:hAnsi="Angsana New" w:cs="Angsana New"/>
          <w:sz w:val="28"/>
        </w:rPr>
        <w:t>B</w:t>
      </w:r>
      <w:r w:rsidRPr="004B3C7D">
        <w:rPr>
          <w:rFonts w:ascii="Angsana New" w:hAnsi="Angsana New" w:cs="Angsana New"/>
          <w:sz w:val="28"/>
        </w:rPr>
        <w:t xml:space="preserve">oard of </w:t>
      </w:r>
      <w:r w:rsidR="004B3C7D" w:rsidRPr="004B3C7D">
        <w:rPr>
          <w:rFonts w:ascii="Angsana New" w:hAnsi="Angsana New" w:cs="Angsana New"/>
          <w:sz w:val="28"/>
        </w:rPr>
        <w:t>D</w:t>
      </w:r>
      <w:r w:rsidRPr="004B3C7D">
        <w:rPr>
          <w:rFonts w:ascii="Angsana New" w:hAnsi="Angsana New" w:cs="Angsana New"/>
          <w:sz w:val="28"/>
        </w:rPr>
        <w:t>irectors</w:t>
      </w:r>
      <w:r w:rsidR="004B3C7D" w:rsidRPr="004B3C7D">
        <w:rPr>
          <w:rFonts w:ascii="Angsana New" w:hAnsi="Angsana New" w:cs="Angsana New"/>
          <w:sz w:val="28"/>
        </w:rPr>
        <w:t xml:space="preserve">’Meeting </w:t>
      </w:r>
      <w:r w:rsidRPr="004B3C7D">
        <w:rPr>
          <w:rFonts w:ascii="Angsana New" w:hAnsi="Angsana New" w:cs="Angsana New"/>
          <w:sz w:val="28"/>
        </w:rPr>
        <w:t>of</w:t>
      </w:r>
      <w:r w:rsidR="004B3C7D" w:rsidRPr="004B3C7D">
        <w:rPr>
          <w:rFonts w:ascii="Angsana New" w:hAnsi="Angsana New" w:cs="Angsana New"/>
          <w:sz w:val="28"/>
        </w:rPr>
        <w:t xml:space="preserve"> TWZ Corporation Public Company Limited (“TWZ”) No. 5/2023</w:t>
      </w:r>
      <w:r w:rsidRPr="004B3C7D">
        <w:rPr>
          <w:rFonts w:ascii="Angsana New" w:hAnsi="Angsana New" w:cs="Angsana New"/>
          <w:sz w:val="28"/>
        </w:rPr>
        <w:t xml:space="preserve"> on November 13, 2023, a resolution was passed to allow TWZ to invest by purchasing additional ordinary shares and existing ordinary shares of DE, not exceeding Baht 2.92 million in total. Subsequently, as of December 13, 2023, the investment made by the company would result in TWZ holding 70 percent of the total ordinary shares in DE, while the existing shareholders of DE would hold 30 percent. DE is engaged in the business of software development and platforms related to education, providing consultancy services, designing, distributing, installing, repairing, and maintaining systems related to information technology and communication for education at all levels. Additionally, DE provides services for designing and developing learning management systems (LMS) and training management systems (TMS).</w:t>
      </w:r>
    </w:p>
    <w:p w14:paraId="24E194DC" w14:textId="77777777" w:rsidR="004E2814" w:rsidRDefault="004E2814" w:rsidP="0078055C">
      <w:pPr>
        <w:spacing w:before="120" w:after="0" w:line="240" w:lineRule="auto"/>
        <w:ind w:left="720"/>
        <w:jc w:val="thaiDistribute"/>
        <w:rPr>
          <w:rFonts w:ascii="Angsana New" w:eastAsia="Times New Roman" w:hAnsi="Angsana New" w:cs="Angsana New"/>
          <w:sz w:val="28"/>
        </w:rPr>
      </w:pPr>
    </w:p>
    <w:p w14:paraId="7D188426" w14:textId="77777777" w:rsidR="004E2814" w:rsidRDefault="004E2814" w:rsidP="0078055C">
      <w:pPr>
        <w:spacing w:before="120" w:after="0" w:line="240" w:lineRule="auto"/>
        <w:ind w:left="720"/>
        <w:jc w:val="thaiDistribute"/>
        <w:rPr>
          <w:rFonts w:ascii="Angsana New" w:eastAsia="Times New Roman" w:hAnsi="Angsana New" w:cs="Angsana New"/>
          <w:sz w:val="28"/>
        </w:rPr>
      </w:pPr>
    </w:p>
    <w:p w14:paraId="3092A9E8" w14:textId="77777777" w:rsidR="004E2814" w:rsidRDefault="004E2814" w:rsidP="0078055C">
      <w:pPr>
        <w:spacing w:before="120" w:after="0" w:line="240" w:lineRule="auto"/>
        <w:ind w:left="720"/>
        <w:jc w:val="thaiDistribute"/>
        <w:rPr>
          <w:rFonts w:ascii="Angsana New" w:eastAsia="Times New Roman" w:hAnsi="Angsana New" w:cs="Angsana New"/>
          <w:sz w:val="28"/>
        </w:rPr>
      </w:pPr>
    </w:p>
    <w:p w14:paraId="058CE5C1" w14:textId="77777777" w:rsidR="004E2814" w:rsidRDefault="004E2814" w:rsidP="0078055C">
      <w:pPr>
        <w:spacing w:before="120" w:after="0" w:line="240" w:lineRule="auto"/>
        <w:ind w:left="720"/>
        <w:jc w:val="thaiDistribute"/>
        <w:rPr>
          <w:rFonts w:ascii="Angsana New" w:eastAsia="Times New Roman" w:hAnsi="Angsana New" w:cs="Angsana New"/>
          <w:sz w:val="28"/>
        </w:rPr>
      </w:pPr>
    </w:p>
    <w:p w14:paraId="0956C0A2" w14:textId="77777777" w:rsidR="00EC18FF" w:rsidRDefault="00BB75EF" w:rsidP="0078055C">
      <w:pPr>
        <w:spacing w:before="120" w:after="0" w:line="240" w:lineRule="auto"/>
        <w:ind w:left="720"/>
        <w:jc w:val="thaiDistribute"/>
        <w:rPr>
          <w:rFonts w:ascii="Angsana New" w:hAnsi="Angsana New" w:cs="Angsana New"/>
          <w:sz w:val="28"/>
        </w:rPr>
      </w:pPr>
      <w:r w:rsidRPr="00BB75EF">
        <w:rPr>
          <w:rFonts w:ascii="Angsana New" w:eastAsia="Times New Roman" w:hAnsi="Angsana New" w:cs="Angsana New"/>
          <w:sz w:val="28"/>
        </w:rPr>
        <w:lastRenderedPageBreak/>
        <w:t>Details of the net asset value resulting from the purchase of an investment in Digital Education Company Limited are as follows:</w:t>
      </w:r>
    </w:p>
    <w:tbl>
      <w:tblPr>
        <w:tblW w:w="8647" w:type="dxa"/>
        <w:tblInd w:w="817" w:type="dxa"/>
        <w:tblLook w:val="01E0" w:firstRow="1" w:lastRow="1" w:firstColumn="1" w:lastColumn="1" w:noHBand="0" w:noVBand="0"/>
      </w:tblPr>
      <w:tblGrid>
        <w:gridCol w:w="6354"/>
        <w:gridCol w:w="2293"/>
      </w:tblGrid>
      <w:tr w:rsidR="00EF20D1" w:rsidRPr="0078055C" w14:paraId="19CB8B5D" w14:textId="77777777" w:rsidTr="001147E1">
        <w:trPr>
          <w:trHeight w:val="170"/>
          <w:tblHeader/>
        </w:trPr>
        <w:tc>
          <w:tcPr>
            <w:tcW w:w="6354" w:type="dxa"/>
            <w:shd w:val="clear" w:color="auto" w:fill="auto"/>
          </w:tcPr>
          <w:p w14:paraId="6028BE12" w14:textId="77777777" w:rsidR="00EF20D1" w:rsidRPr="0078055C" w:rsidRDefault="00EF20D1" w:rsidP="0078055C">
            <w:pPr>
              <w:tabs>
                <w:tab w:val="center" w:pos="4153"/>
                <w:tab w:val="right" w:pos="8306"/>
              </w:tabs>
              <w:overflowPunct w:val="0"/>
              <w:autoSpaceDE w:val="0"/>
              <w:autoSpaceDN w:val="0"/>
              <w:adjustRightInd w:val="0"/>
              <w:spacing w:after="0" w:line="240" w:lineRule="auto"/>
              <w:ind w:left="149"/>
              <w:jc w:val="both"/>
              <w:textAlignment w:val="baseline"/>
              <w:rPr>
                <w:rFonts w:ascii="Angsana New" w:eastAsia="Times New Roman" w:hAnsi="Angsana New" w:cs="Angsana New"/>
                <w:sz w:val="27"/>
                <w:szCs w:val="27"/>
              </w:rPr>
            </w:pPr>
          </w:p>
        </w:tc>
        <w:tc>
          <w:tcPr>
            <w:tcW w:w="2293" w:type="dxa"/>
            <w:shd w:val="clear" w:color="auto" w:fill="auto"/>
          </w:tcPr>
          <w:p w14:paraId="1610B3B9" w14:textId="77777777" w:rsidR="00EF20D1" w:rsidRPr="0078055C"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7"/>
                <w:szCs w:val="27"/>
                <w:cs/>
              </w:rPr>
            </w:pPr>
            <w:r w:rsidRPr="0078055C">
              <w:rPr>
                <w:rFonts w:ascii="Angsana New" w:eastAsia="Times New Roman" w:hAnsi="Angsana New" w:cs="Angsana New" w:hint="cs"/>
                <w:sz w:val="27"/>
                <w:szCs w:val="27"/>
                <w:cs/>
              </w:rPr>
              <w:t>(</w:t>
            </w:r>
            <w:r w:rsidR="00BB75EF" w:rsidRPr="0078055C">
              <w:rPr>
                <w:rFonts w:ascii="Angsana New" w:eastAsia="Times New Roman" w:hAnsi="Angsana New" w:cs="Angsana New"/>
                <w:sz w:val="27"/>
                <w:szCs w:val="27"/>
              </w:rPr>
              <w:t>Unit</w:t>
            </w:r>
            <w:r w:rsidRPr="0078055C">
              <w:rPr>
                <w:rFonts w:ascii="Angsana New" w:eastAsia="Times New Roman" w:hAnsi="Angsana New" w:cs="Angsana New" w:hint="cs"/>
                <w:sz w:val="27"/>
                <w:szCs w:val="27"/>
                <w:cs/>
              </w:rPr>
              <w:t xml:space="preserve"> </w:t>
            </w:r>
            <w:r w:rsidRPr="0078055C">
              <w:rPr>
                <w:rFonts w:ascii="Angsana New" w:eastAsia="Times New Roman" w:hAnsi="Angsana New" w:cs="Angsana New"/>
                <w:sz w:val="27"/>
                <w:szCs w:val="27"/>
              </w:rPr>
              <w:t xml:space="preserve">: </w:t>
            </w:r>
            <w:r w:rsidR="00BB75EF" w:rsidRPr="0078055C">
              <w:rPr>
                <w:rFonts w:ascii="Angsana New" w:eastAsia="Times New Roman" w:hAnsi="Angsana New" w:cs="Angsana New"/>
                <w:sz w:val="27"/>
                <w:szCs w:val="27"/>
              </w:rPr>
              <w:t>Baht</w:t>
            </w:r>
            <w:r w:rsidRPr="0078055C">
              <w:rPr>
                <w:rFonts w:ascii="Angsana New" w:eastAsia="Times New Roman" w:hAnsi="Angsana New" w:cs="Angsana New" w:hint="cs"/>
                <w:sz w:val="27"/>
                <w:szCs w:val="27"/>
                <w:cs/>
              </w:rPr>
              <w:t>)</w:t>
            </w:r>
          </w:p>
        </w:tc>
      </w:tr>
      <w:tr w:rsidR="00EF20D1" w:rsidRPr="0078055C" w14:paraId="68F73617" w14:textId="77777777" w:rsidTr="001147E1">
        <w:trPr>
          <w:trHeight w:val="170"/>
        </w:trPr>
        <w:tc>
          <w:tcPr>
            <w:tcW w:w="6354" w:type="dxa"/>
            <w:shd w:val="clear" w:color="auto" w:fill="auto"/>
          </w:tcPr>
          <w:p w14:paraId="30AE2961"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Cash and cash equivalents</w:t>
            </w:r>
          </w:p>
        </w:tc>
        <w:tc>
          <w:tcPr>
            <w:tcW w:w="2293" w:type="dxa"/>
            <w:shd w:val="clear" w:color="auto" w:fill="auto"/>
          </w:tcPr>
          <w:p w14:paraId="247649BA" w14:textId="77777777" w:rsidR="00EF20D1" w:rsidRPr="0078055C" w:rsidRDefault="00EB17D6"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EB17D6">
              <w:rPr>
                <w:rFonts w:ascii="Angsana New" w:eastAsia="Times New Roman" w:hAnsi="Angsana New" w:cs="Angsana New" w:hint="cs"/>
                <w:sz w:val="28"/>
              </w:rPr>
              <w:t>2</w:t>
            </w:r>
            <w:r w:rsidR="00EF20D1" w:rsidRPr="0078055C">
              <w:rPr>
                <w:rFonts w:ascii="Angsana New" w:eastAsia="Times New Roman" w:hAnsi="Angsana New" w:cs="Angsana New"/>
                <w:sz w:val="28"/>
              </w:rPr>
              <w:t>,937,702</w:t>
            </w:r>
          </w:p>
        </w:tc>
      </w:tr>
      <w:tr w:rsidR="00EF20D1" w:rsidRPr="0078055C" w14:paraId="7A37B524" w14:textId="77777777" w:rsidTr="001147E1">
        <w:trPr>
          <w:trHeight w:val="170"/>
        </w:trPr>
        <w:tc>
          <w:tcPr>
            <w:tcW w:w="6354" w:type="dxa"/>
            <w:shd w:val="clear" w:color="auto" w:fill="auto"/>
          </w:tcPr>
          <w:p w14:paraId="6EE3022B"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hint="cs"/>
                <w:sz w:val="28"/>
                <w:cs/>
              </w:rPr>
            </w:pPr>
            <w:r w:rsidRPr="0078055C">
              <w:rPr>
                <w:rFonts w:ascii="Angsana New" w:eastAsia="Times New Roman" w:hAnsi="Angsana New" w:cs="Angsana New"/>
                <w:sz w:val="28"/>
              </w:rPr>
              <w:t>Trade and other current receivables</w:t>
            </w:r>
          </w:p>
        </w:tc>
        <w:tc>
          <w:tcPr>
            <w:tcW w:w="2293" w:type="dxa"/>
            <w:shd w:val="clear" w:color="auto" w:fill="auto"/>
          </w:tcPr>
          <w:p w14:paraId="15D72874"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133,684</w:t>
            </w:r>
          </w:p>
        </w:tc>
      </w:tr>
      <w:tr w:rsidR="00EF20D1" w:rsidRPr="0078055C" w14:paraId="093B1F5C" w14:textId="77777777" w:rsidTr="001147E1">
        <w:trPr>
          <w:trHeight w:val="170"/>
        </w:trPr>
        <w:tc>
          <w:tcPr>
            <w:tcW w:w="6354" w:type="dxa"/>
            <w:shd w:val="clear" w:color="auto" w:fill="auto"/>
          </w:tcPr>
          <w:p w14:paraId="462D1F76"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rPr>
            </w:pPr>
            <w:r w:rsidRPr="0078055C">
              <w:rPr>
                <w:rFonts w:ascii="Angsana New" w:eastAsia="Times New Roman" w:hAnsi="Angsana New" w:cs="Angsana New"/>
                <w:sz w:val="28"/>
              </w:rPr>
              <w:t>Income tax assets of the current period</w:t>
            </w:r>
          </w:p>
        </w:tc>
        <w:tc>
          <w:tcPr>
            <w:tcW w:w="2293" w:type="dxa"/>
            <w:shd w:val="clear" w:color="auto" w:fill="auto"/>
          </w:tcPr>
          <w:p w14:paraId="4C1CD599"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34,475</w:t>
            </w:r>
          </w:p>
        </w:tc>
      </w:tr>
      <w:tr w:rsidR="00EF20D1" w:rsidRPr="0078055C" w14:paraId="0DDB7D2E" w14:textId="77777777" w:rsidTr="001147E1">
        <w:trPr>
          <w:trHeight w:val="170"/>
        </w:trPr>
        <w:tc>
          <w:tcPr>
            <w:tcW w:w="6354" w:type="dxa"/>
            <w:shd w:val="clear" w:color="auto" w:fill="auto"/>
          </w:tcPr>
          <w:p w14:paraId="3C2EB88E"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hint="cs"/>
                <w:sz w:val="28"/>
                <w:cs/>
              </w:rPr>
            </w:pPr>
            <w:r w:rsidRPr="0078055C">
              <w:rPr>
                <w:rFonts w:ascii="Angsana New" w:eastAsia="Times New Roman" w:hAnsi="Angsana New" w:cs="Angsana New"/>
                <w:sz w:val="28"/>
              </w:rPr>
              <w:t>Investments in associated compan</w:t>
            </w:r>
            <w:r w:rsidR="004B3C7D">
              <w:rPr>
                <w:rFonts w:ascii="Angsana New" w:eastAsia="Times New Roman" w:hAnsi="Angsana New" w:cs="Angsana New"/>
                <w:sz w:val="28"/>
              </w:rPr>
              <w:t>y</w:t>
            </w:r>
          </w:p>
        </w:tc>
        <w:tc>
          <w:tcPr>
            <w:tcW w:w="2293" w:type="dxa"/>
            <w:shd w:val="clear" w:color="auto" w:fill="auto"/>
          </w:tcPr>
          <w:p w14:paraId="676AF8E6"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w:t>
            </w:r>
          </w:p>
        </w:tc>
      </w:tr>
      <w:tr w:rsidR="00EF20D1" w:rsidRPr="0078055C" w14:paraId="06BEE81B" w14:textId="77777777" w:rsidTr="001147E1">
        <w:trPr>
          <w:trHeight w:val="170"/>
        </w:trPr>
        <w:tc>
          <w:tcPr>
            <w:tcW w:w="6354" w:type="dxa"/>
            <w:shd w:val="clear" w:color="auto" w:fill="auto"/>
          </w:tcPr>
          <w:p w14:paraId="385DF739"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hint="cs"/>
                <w:sz w:val="28"/>
                <w:cs/>
              </w:rPr>
            </w:pPr>
            <w:r w:rsidRPr="0078055C">
              <w:rPr>
                <w:rFonts w:ascii="Angsana New" w:eastAsia="Times New Roman" w:hAnsi="Angsana New" w:cs="Angsana New"/>
                <w:sz w:val="28"/>
              </w:rPr>
              <w:t>Deferred tax assets</w:t>
            </w:r>
          </w:p>
        </w:tc>
        <w:tc>
          <w:tcPr>
            <w:tcW w:w="2293" w:type="dxa"/>
            <w:shd w:val="clear" w:color="auto" w:fill="auto"/>
          </w:tcPr>
          <w:p w14:paraId="07E21150"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899,820</w:t>
            </w:r>
          </w:p>
        </w:tc>
      </w:tr>
      <w:tr w:rsidR="00EF20D1" w:rsidRPr="0078055C" w14:paraId="76C18BE2" w14:textId="77777777" w:rsidTr="001147E1">
        <w:trPr>
          <w:trHeight w:val="170"/>
        </w:trPr>
        <w:tc>
          <w:tcPr>
            <w:tcW w:w="6354" w:type="dxa"/>
            <w:shd w:val="clear" w:color="auto" w:fill="auto"/>
          </w:tcPr>
          <w:p w14:paraId="64DB1691"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rPr>
            </w:pPr>
            <w:r w:rsidRPr="0078055C">
              <w:rPr>
                <w:rFonts w:ascii="Angsana New" w:eastAsia="Times New Roman" w:hAnsi="Angsana New" w:cs="Angsana New"/>
                <w:sz w:val="28"/>
              </w:rPr>
              <w:t>Property, plant, and equipment</w:t>
            </w:r>
          </w:p>
        </w:tc>
        <w:tc>
          <w:tcPr>
            <w:tcW w:w="2293" w:type="dxa"/>
            <w:shd w:val="clear" w:color="auto" w:fill="auto"/>
          </w:tcPr>
          <w:p w14:paraId="43FDB2CF"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11,399</w:t>
            </w:r>
          </w:p>
        </w:tc>
      </w:tr>
      <w:tr w:rsidR="00EF20D1" w:rsidRPr="0078055C" w14:paraId="4396A093" w14:textId="77777777" w:rsidTr="001147E1">
        <w:trPr>
          <w:trHeight w:val="170"/>
        </w:trPr>
        <w:tc>
          <w:tcPr>
            <w:tcW w:w="6354" w:type="dxa"/>
            <w:shd w:val="clear" w:color="auto" w:fill="auto"/>
          </w:tcPr>
          <w:p w14:paraId="7A205163"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hint="cs"/>
                <w:sz w:val="28"/>
                <w:cs/>
              </w:rPr>
            </w:pPr>
            <w:r w:rsidRPr="0078055C">
              <w:rPr>
                <w:rFonts w:ascii="Angsana New" w:eastAsia="Times New Roman" w:hAnsi="Angsana New" w:cs="Angsana New"/>
                <w:sz w:val="28"/>
              </w:rPr>
              <w:t>Intangible assets other than goodwill</w:t>
            </w:r>
          </w:p>
        </w:tc>
        <w:tc>
          <w:tcPr>
            <w:tcW w:w="2293" w:type="dxa"/>
            <w:shd w:val="clear" w:color="auto" w:fill="auto"/>
          </w:tcPr>
          <w:p w14:paraId="44DF3F92"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962,774</w:t>
            </w:r>
          </w:p>
        </w:tc>
      </w:tr>
      <w:tr w:rsidR="00EF20D1" w:rsidRPr="0078055C" w14:paraId="76A4604B" w14:textId="77777777" w:rsidTr="001147E1">
        <w:trPr>
          <w:trHeight w:val="170"/>
        </w:trPr>
        <w:tc>
          <w:tcPr>
            <w:tcW w:w="6354" w:type="dxa"/>
            <w:shd w:val="clear" w:color="auto" w:fill="auto"/>
          </w:tcPr>
          <w:p w14:paraId="049B0DC2"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hint="cs"/>
                <w:sz w:val="28"/>
                <w:cs/>
              </w:rPr>
            </w:pPr>
            <w:r w:rsidRPr="0078055C">
              <w:rPr>
                <w:rFonts w:ascii="Angsana New" w:eastAsia="Times New Roman" w:hAnsi="Angsana New" w:cs="Angsana New"/>
                <w:sz w:val="28"/>
              </w:rPr>
              <w:t>Other non-current assets</w:t>
            </w:r>
          </w:p>
        </w:tc>
        <w:tc>
          <w:tcPr>
            <w:tcW w:w="2293" w:type="dxa"/>
            <w:shd w:val="clear" w:color="auto" w:fill="auto"/>
          </w:tcPr>
          <w:p w14:paraId="4B6B8399"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14,980</w:t>
            </w:r>
          </w:p>
        </w:tc>
      </w:tr>
      <w:tr w:rsidR="00EF20D1" w:rsidRPr="0078055C" w14:paraId="46A228A6" w14:textId="77777777" w:rsidTr="001147E1">
        <w:trPr>
          <w:trHeight w:val="170"/>
        </w:trPr>
        <w:tc>
          <w:tcPr>
            <w:tcW w:w="6354" w:type="dxa"/>
            <w:shd w:val="clear" w:color="auto" w:fill="auto"/>
            <w:vAlign w:val="bottom"/>
          </w:tcPr>
          <w:p w14:paraId="1B0F03AD" w14:textId="77777777" w:rsidR="00EF20D1" w:rsidRPr="0078055C" w:rsidRDefault="00BB75EF"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Angsana New" w:hAnsi="Angsana New" w:cs="Angsana New"/>
                <w:sz w:val="28"/>
              </w:rPr>
              <w:t>Trade payables and other current payables</w:t>
            </w:r>
          </w:p>
        </w:tc>
        <w:tc>
          <w:tcPr>
            <w:tcW w:w="2293" w:type="dxa"/>
            <w:shd w:val="clear" w:color="auto" w:fill="auto"/>
          </w:tcPr>
          <w:p w14:paraId="2A0CC304"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(394,027)</w:t>
            </w:r>
          </w:p>
        </w:tc>
      </w:tr>
      <w:tr w:rsidR="00EF20D1" w:rsidRPr="0078055C" w14:paraId="785B9C05" w14:textId="77777777" w:rsidTr="001147E1">
        <w:trPr>
          <w:trHeight w:val="170"/>
        </w:trPr>
        <w:tc>
          <w:tcPr>
            <w:tcW w:w="6354" w:type="dxa"/>
            <w:shd w:val="clear" w:color="auto" w:fill="auto"/>
            <w:vAlign w:val="bottom"/>
          </w:tcPr>
          <w:p w14:paraId="55FE4AFC"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hint="cs"/>
                <w:sz w:val="28"/>
                <w:cs/>
              </w:rPr>
            </w:pPr>
            <w:r w:rsidRPr="0078055C">
              <w:rPr>
                <w:rFonts w:ascii="Angsana New" w:eastAsia="Angsana New" w:hAnsi="Angsana New" w:cs="Angsana New"/>
                <w:sz w:val="28"/>
              </w:rPr>
              <w:t>Current portion of long - term liabilities</w:t>
            </w:r>
          </w:p>
        </w:tc>
        <w:tc>
          <w:tcPr>
            <w:tcW w:w="2293" w:type="dxa"/>
            <w:shd w:val="clear" w:color="auto" w:fill="auto"/>
          </w:tcPr>
          <w:p w14:paraId="178F87DB"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(176,548)</w:t>
            </w:r>
          </w:p>
        </w:tc>
      </w:tr>
      <w:tr w:rsidR="00EF20D1" w:rsidRPr="0078055C" w14:paraId="6B9B344B" w14:textId="77777777" w:rsidTr="001147E1">
        <w:trPr>
          <w:trHeight w:val="170"/>
        </w:trPr>
        <w:tc>
          <w:tcPr>
            <w:tcW w:w="6354" w:type="dxa"/>
            <w:shd w:val="clear" w:color="auto" w:fill="auto"/>
            <w:vAlign w:val="bottom"/>
          </w:tcPr>
          <w:p w14:paraId="6D7D663F"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hint="cs"/>
                <w:sz w:val="28"/>
                <w:cs/>
              </w:rPr>
            </w:pPr>
            <w:r w:rsidRPr="0078055C">
              <w:rPr>
                <w:rFonts w:ascii="Angsana New" w:eastAsia="Angsana New" w:hAnsi="Angsana New" w:cs="Angsana New"/>
                <w:sz w:val="28"/>
              </w:rPr>
              <w:t>Short term loans</w:t>
            </w:r>
          </w:p>
        </w:tc>
        <w:tc>
          <w:tcPr>
            <w:tcW w:w="2293" w:type="dxa"/>
            <w:shd w:val="clear" w:color="auto" w:fill="auto"/>
          </w:tcPr>
          <w:p w14:paraId="7EC87771"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(705,000)</w:t>
            </w:r>
          </w:p>
        </w:tc>
      </w:tr>
      <w:tr w:rsidR="00EF20D1" w:rsidRPr="0078055C" w14:paraId="31061BCE" w14:textId="77777777" w:rsidTr="001147E1">
        <w:trPr>
          <w:trHeight w:val="170"/>
        </w:trPr>
        <w:tc>
          <w:tcPr>
            <w:tcW w:w="6354" w:type="dxa"/>
            <w:shd w:val="clear" w:color="auto" w:fill="auto"/>
            <w:vAlign w:val="bottom"/>
          </w:tcPr>
          <w:p w14:paraId="3C320008"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hint="cs"/>
                <w:sz w:val="28"/>
                <w:cs/>
              </w:rPr>
            </w:pPr>
            <w:r w:rsidRPr="0078055C">
              <w:rPr>
                <w:rFonts w:ascii="Angsana New" w:eastAsia="Angsana New" w:hAnsi="Angsana New" w:cs="Angsana New"/>
                <w:sz w:val="28"/>
              </w:rPr>
              <w:t>Other current liabilities</w:t>
            </w:r>
          </w:p>
        </w:tc>
        <w:tc>
          <w:tcPr>
            <w:tcW w:w="2293" w:type="dxa"/>
            <w:shd w:val="clear" w:color="auto" w:fill="auto"/>
          </w:tcPr>
          <w:p w14:paraId="65380434"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(2,286)</w:t>
            </w:r>
          </w:p>
        </w:tc>
      </w:tr>
      <w:tr w:rsidR="00EF20D1" w:rsidRPr="0078055C" w14:paraId="3BF7A791" w14:textId="77777777" w:rsidTr="001147E1">
        <w:trPr>
          <w:trHeight w:val="170"/>
        </w:trPr>
        <w:tc>
          <w:tcPr>
            <w:tcW w:w="6354" w:type="dxa"/>
            <w:shd w:val="clear" w:color="auto" w:fill="auto"/>
            <w:vAlign w:val="bottom"/>
          </w:tcPr>
          <w:p w14:paraId="52656A4D" w14:textId="77777777" w:rsidR="00EF20D1" w:rsidRPr="0078055C" w:rsidRDefault="004B3C7D"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Pr>
                <w:rFonts w:ascii="Angsana New" w:eastAsia="Angsana New" w:hAnsi="Angsana New" w:cs="Angsana New"/>
                <w:sz w:val="28"/>
              </w:rPr>
              <w:t>N</w:t>
            </w:r>
            <w:r w:rsidRPr="0078055C">
              <w:rPr>
                <w:rFonts w:ascii="Angsana New" w:eastAsia="Angsana New" w:hAnsi="Angsana New" w:cs="Angsana New"/>
                <w:sz w:val="28"/>
              </w:rPr>
              <w:t xml:space="preserve">on-current </w:t>
            </w:r>
            <w:r w:rsidR="0078055C" w:rsidRPr="0078055C">
              <w:rPr>
                <w:rFonts w:ascii="Angsana New" w:eastAsia="Angsana New" w:hAnsi="Angsana New" w:cs="Angsana New"/>
                <w:sz w:val="28"/>
              </w:rPr>
              <w:t>Provisions for employee benefits</w:t>
            </w:r>
          </w:p>
        </w:tc>
        <w:tc>
          <w:tcPr>
            <w:tcW w:w="2293" w:type="dxa"/>
            <w:shd w:val="clear" w:color="auto" w:fill="auto"/>
          </w:tcPr>
          <w:p w14:paraId="17ABFC38" w14:textId="77777777" w:rsidR="00EF20D1" w:rsidRPr="0078055C"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(167,854)</w:t>
            </w:r>
          </w:p>
        </w:tc>
      </w:tr>
      <w:tr w:rsidR="00EF20D1" w:rsidRPr="0078055C" w14:paraId="7CFD28D6" w14:textId="77777777" w:rsidTr="001147E1">
        <w:trPr>
          <w:trHeight w:val="170"/>
        </w:trPr>
        <w:tc>
          <w:tcPr>
            <w:tcW w:w="6354" w:type="dxa"/>
            <w:shd w:val="clear" w:color="auto" w:fill="auto"/>
            <w:vAlign w:val="bottom"/>
          </w:tcPr>
          <w:p w14:paraId="26E43A7F"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Total net assets</w:t>
            </w:r>
          </w:p>
        </w:tc>
        <w:tc>
          <w:tcPr>
            <w:tcW w:w="2293" w:type="dxa"/>
            <w:shd w:val="clear" w:color="auto" w:fill="auto"/>
          </w:tcPr>
          <w:p w14:paraId="1CA4E54B"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3,549,119</w:t>
            </w:r>
          </w:p>
        </w:tc>
      </w:tr>
      <w:tr w:rsidR="00EF20D1" w:rsidRPr="0078055C" w14:paraId="3A470F59" w14:textId="77777777" w:rsidTr="001147E1">
        <w:trPr>
          <w:trHeight w:val="170"/>
        </w:trPr>
        <w:tc>
          <w:tcPr>
            <w:tcW w:w="6354" w:type="dxa"/>
            <w:shd w:val="clear" w:color="auto" w:fill="auto"/>
            <w:vAlign w:val="bottom"/>
          </w:tcPr>
          <w:p w14:paraId="17149B99"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Non-controlling interest (</w:t>
            </w:r>
            <w:r w:rsidR="00EB17D6" w:rsidRPr="00EB17D6">
              <w:rPr>
                <w:rFonts w:ascii="Angsana New" w:eastAsia="Times New Roman" w:hAnsi="Angsana New" w:cs="Angsana New"/>
                <w:sz w:val="28"/>
              </w:rPr>
              <w:t>30</w:t>
            </w:r>
            <w:r w:rsidRPr="0078055C">
              <w:rPr>
                <w:rFonts w:ascii="Angsana New" w:eastAsia="Times New Roman" w:hAnsi="Angsana New" w:cs="Angsana New"/>
                <w:sz w:val="28"/>
                <w:cs/>
              </w:rPr>
              <w:t>%)</w:t>
            </w:r>
          </w:p>
        </w:tc>
        <w:tc>
          <w:tcPr>
            <w:tcW w:w="2293" w:type="dxa"/>
            <w:shd w:val="clear" w:color="auto" w:fill="auto"/>
          </w:tcPr>
          <w:p w14:paraId="0CA1E7D2" w14:textId="77777777" w:rsidR="00EF20D1" w:rsidRPr="0078055C"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(1,064,729)</w:t>
            </w:r>
          </w:p>
        </w:tc>
      </w:tr>
      <w:tr w:rsidR="00EF20D1" w:rsidRPr="0078055C" w14:paraId="3062C95B" w14:textId="77777777" w:rsidTr="001147E1">
        <w:trPr>
          <w:trHeight w:val="170"/>
        </w:trPr>
        <w:tc>
          <w:tcPr>
            <w:tcW w:w="6354" w:type="dxa"/>
            <w:shd w:val="clear" w:color="auto" w:fill="auto"/>
            <w:vAlign w:val="bottom"/>
          </w:tcPr>
          <w:p w14:paraId="53249BAD"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Net assets acquired - book value (</w:t>
            </w:r>
            <w:r w:rsidR="00EB17D6" w:rsidRPr="00EB17D6">
              <w:rPr>
                <w:rFonts w:ascii="Angsana New" w:eastAsia="Times New Roman" w:hAnsi="Angsana New" w:cs="Angsana New"/>
                <w:sz w:val="28"/>
              </w:rPr>
              <w:t>70</w:t>
            </w:r>
            <w:r w:rsidRPr="0078055C">
              <w:rPr>
                <w:rFonts w:ascii="Angsana New" w:eastAsia="Times New Roman" w:hAnsi="Angsana New" w:cs="Angsana New"/>
                <w:sz w:val="28"/>
                <w:cs/>
              </w:rPr>
              <w:t>%)</w:t>
            </w:r>
          </w:p>
        </w:tc>
        <w:tc>
          <w:tcPr>
            <w:tcW w:w="2293" w:type="dxa"/>
            <w:shd w:val="clear" w:color="auto" w:fill="auto"/>
          </w:tcPr>
          <w:p w14:paraId="3E752D97" w14:textId="77777777" w:rsidR="00EF20D1" w:rsidRPr="0078055C" w:rsidRDefault="00EF20D1" w:rsidP="0078055C">
            <w:pPr>
              <w:pBdr>
                <w:bottom w:val="doub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2,484,390</w:t>
            </w:r>
          </w:p>
        </w:tc>
      </w:tr>
      <w:tr w:rsidR="00EF20D1" w:rsidRPr="0078055C" w14:paraId="0A113219" w14:textId="77777777" w:rsidTr="001147E1">
        <w:trPr>
          <w:trHeight w:val="170"/>
        </w:trPr>
        <w:tc>
          <w:tcPr>
            <w:tcW w:w="6354" w:type="dxa"/>
            <w:shd w:val="clear" w:color="auto" w:fill="auto"/>
            <w:vAlign w:val="bottom"/>
          </w:tcPr>
          <w:p w14:paraId="58D3772F" w14:textId="77777777" w:rsidR="00EF20D1" w:rsidRPr="0078055C" w:rsidRDefault="00EF20D1"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hint="cs"/>
                <w:sz w:val="28"/>
                <w:cs/>
              </w:rPr>
            </w:pPr>
          </w:p>
        </w:tc>
        <w:tc>
          <w:tcPr>
            <w:tcW w:w="2293" w:type="dxa"/>
            <w:shd w:val="clear" w:color="auto" w:fill="auto"/>
          </w:tcPr>
          <w:p w14:paraId="439018B8"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p>
        </w:tc>
      </w:tr>
      <w:tr w:rsidR="00EF20D1" w:rsidRPr="0078055C" w14:paraId="2BC4BF51" w14:textId="77777777" w:rsidTr="001147E1">
        <w:trPr>
          <w:trHeight w:val="170"/>
        </w:trPr>
        <w:tc>
          <w:tcPr>
            <w:tcW w:w="6354" w:type="dxa"/>
            <w:shd w:val="clear" w:color="auto" w:fill="auto"/>
            <w:vAlign w:val="bottom"/>
          </w:tcPr>
          <w:p w14:paraId="50BBA819"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Times New Roman" w:hAnsi="Angsana New" w:cs="Angsana New"/>
                <w:sz w:val="28"/>
              </w:rPr>
              <w:t>Consideration paid to purchase a subsidiary</w:t>
            </w:r>
          </w:p>
        </w:tc>
        <w:tc>
          <w:tcPr>
            <w:tcW w:w="2293" w:type="dxa"/>
            <w:shd w:val="clear" w:color="auto" w:fill="auto"/>
          </w:tcPr>
          <w:p w14:paraId="4A2C97B4" w14:textId="77777777" w:rsidR="00EF20D1" w:rsidRPr="0078055C" w:rsidRDefault="00EF20D1" w:rsidP="0078055C">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2,916,670</w:t>
            </w:r>
          </w:p>
        </w:tc>
      </w:tr>
      <w:tr w:rsidR="00EF20D1" w:rsidRPr="0078055C" w14:paraId="27BB28FC" w14:textId="77777777" w:rsidTr="001147E1">
        <w:trPr>
          <w:trHeight w:val="170"/>
        </w:trPr>
        <w:tc>
          <w:tcPr>
            <w:tcW w:w="6354" w:type="dxa"/>
            <w:shd w:val="clear" w:color="auto" w:fill="auto"/>
            <w:vAlign w:val="bottom"/>
          </w:tcPr>
          <w:p w14:paraId="35EC419F"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Net assets acquired - book value (</w:t>
            </w:r>
            <w:r w:rsidR="00EB17D6" w:rsidRPr="00EB17D6">
              <w:rPr>
                <w:rFonts w:ascii="Angsana New" w:eastAsia="Times New Roman" w:hAnsi="Angsana New" w:cs="Angsana New"/>
                <w:sz w:val="28"/>
              </w:rPr>
              <w:t>70</w:t>
            </w:r>
            <w:r w:rsidRPr="0078055C">
              <w:rPr>
                <w:rFonts w:ascii="Angsana New" w:eastAsia="Times New Roman" w:hAnsi="Angsana New" w:cs="Angsana New"/>
                <w:sz w:val="28"/>
                <w:cs/>
              </w:rPr>
              <w:t>%)</w:t>
            </w:r>
          </w:p>
        </w:tc>
        <w:tc>
          <w:tcPr>
            <w:tcW w:w="2293" w:type="dxa"/>
            <w:shd w:val="clear" w:color="auto" w:fill="auto"/>
          </w:tcPr>
          <w:p w14:paraId="439E3745" w14:textId="77777777" w:rsidR="00EF20D1" w:rsidRPr="0078055C" w:rsidRDefault="00EF20D1" w:rsidP="0078055C">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2,484,390</w:t>
            </w:r>
          </w:p>
        </w:tc>
      </w:tr>
      <w:tr w:rsidR="00EF20D1" w:rsidRPr="0078055C" w14:paraId="66BA1F39" w14:textId="77777777" w:rsidTr="001147E1">
        <w:trPr>
          <w:trHeight w:val="170"/>
        </w:trPr>
        <w:tc>
          <w:tcPr>
            <w:tcW w:w="6354" w:type="dxa"/>
            <w:shd w:val="clear" w:color="auto" w:fill="auto"/>
            <w:vAlign w:val="bottom"/>
          </w:tcPr>
          <w:p w14:paraId="522019FF" w14:textId="77777777" w:rsidR="00EF20D1" w:rsidRPr="0078055C" w:rsidRDefault="0078055C" w:rsidP="0078055C">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b/>
                <w:bCs/>
                <w:sz w:val="28"/>
                <w:cs/>
              </w:rPr>
            </w:pPr>
            <w:r w:rsidRPr="0078055C">
              <w:rPr>
                <w:rFonts w:ascii="Angsana New" w:eastAsia="Angsana New" w:hAnsi="Angsana New" w:cs="Angsana New"/>
                <w:b/>
                <w:bCs/>
                <w:sz w:val="28"/>
              </w:rPr>
              <w:t>Goodwill</w:t>
            </w:r>
          </w:p>
        </w:tc>
        <w:tc>
          <w:tcPr>
            <w:tcW w:w="2293" w:type="dxa"/>
            <w:shd w:val="clear" w:color="auto" w:fill="auto"/>
          </w:tcPr>
          <w:p w14:paraId="34922C4C" w14:textId="77777777" w:rsidR="00EF20D1" w:rsidRPr="0078055C" w:rsidRDefault="00EF20D1" w:rsidP="0078055C">
            <w:pPr>
              <w:pBdr>
                <w:bottom w:val="double" w:sz="6"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b/>
                <w:bCs/>
                <w:sz w:val="28"/>
              </w:rPr>
            </w:pPr>
            <w:r w:rsidRPr="0078055C">
              <w:rPr>
                <w:rFonts w:ascii="Angsana New" w:eastAsia="Times New Roman" w:hAnsi="Angsana New" w:cs="Angsana New"/>
                <w:b/>
                <w:bCs/>
                <w:sz w:val="28"/>
              </w:rPr>
              <w:t>432,280</w:t>
            </w:r>
          </w:p>
        </w:tc>
      </w:tr>
    </w:tbl>
    <w:p w14:paraId="0D4CAFB7" w14:textId="77777777" w:rsidR="00EF20D1" w:rsidRDefault="0078055C" w:rsidP="0078055C">
      <w:pPr>
        <w:spacing w:before="120" w:after="0" w:line="240" w:lineRule="auto"/>
        <w:ind w:left="720"/>
        <w:jc w:val="thaiDistribute"/>
        <w:rPr>
          <w:rFonts w:ascii="Angsana New" w:eastAsia="Times New Roman" w:hAnsi="Angsana New" w:cs="Angsana New"/>
          <w:sz w:val="28"/>
        </w:rPr>
      </w:pPr>
      <w:r w:rsidRPr="0078055C">
        <w:rPr>
          <w:rFonts w:ascii="Angsana New" w:eastAsia="Times New Roman" w:hAnsi="Angsana New" w:cs="Angsana New"/>
          <w:sz w:val="28"/>
        </w:rPr>
        <w:t xml:space="preserve">As at December </w:t>
      </w:r>
      <w:r w:rsidR="00EB17D6" w:rsidRPr="00EB17D6">
        <w:rPr>
          <w:rFonts w:ascii="Angsana New" w:eastAsia="Times New Roman" w:hAnsi="Angsana New" w:cs="Angsana New"/>
          <w:sz w:val="28"/>
        </w:rPr>
        <w:t>31</w:t>
      </w:r>
      <w:r w:rsidRPr="0078055C">
        <w:rPr>
          <w:rFonts w:ascii="Angsana New" w:eastAsia="Times New Roman" w:hAnsi="Angsana New" w:cs="Angsana New"/>
          <w:sz w:val="28"/>
        </w:rPr>
        <w:t xml:space="preserve">, </w:t>
      </w:r>
      <w:r w:rsidR="00EB17D6" w:rsidRPr="00EB17D6">
        <w:rPr>
          <w:rFonts w:ascii="Angsana New" w:eastAsia="Times New Roman" w:hAnsi="Angsana New" w:cs="Angsana New"/>
          <w:sz w:val="28"/>
        </w:rPr>
        <w:t>2023</w:t>
      </w:r>
      <w:r w:rsidRPr="0078055C">
        <w:rPr>
          <w:rFonts w:ascii="Angsana New" w:eastAsia="Times New Roman" w:hAnsi="Angsana New" w:cs="Angsana New"/>
          <w:sz w:val="28"/>
        </w:rPr>
        <w:t xml:space="preserve">, the </w:t>
      </w:r>
      <w:r w:rsidR="004B3C7D">
        <w:rPr>
          <w:rFonts w:ascii="Angsana New" w:eastAsia="Times New Roman" w:hAnsi="Angsana New" w:cs="Angsana New"/>
          <w:sz w:val="28"/>
        </w:rPr>
        <w:t>C</w:t>
      </w:r>
      <w:r w:rsidRPr="0078055C">
        <w:rPr>
          <w:rFonts w:ascii="Angsana New" w:eastAsia="Times New Roman" w:hAnsi="Angsana New" w:cs="Angsana New"/>
          <w:sz w:val="28"/>
        </w:rPr>
        <w:t>ompany is in the process of determining the fair value of the business. The executives have appointed an independent appraiser in order to estimate the said fair value. However, as of the date of approval of these consolidated financial statements, the company is still considering such information. Therefore, the fair value of the acquired assets and liabilities is the estimated value as of the business acquisition date. and may be improved.</w:t>
      </w:r>
    </w:p>
    <w:p w14:paraId="51FDC96F" w14:textId="77777777" w:rsidR="004B3C7D" w:rsidRDefault="0078055C" w:rsidP="0078055C">
      <w:pPr>
        <w:spacing w:before="120" w:after="0" w:line="240" w:lineRule="auto"/>
        <w:ind w:left="720"/>
        <w:jc w:val="thaiDistribute"/>
        <w:rPr>
          <w:rFonts w:ascii="Angsana New" w:eastAsia="Times New Roman" w:hAnsi="Angsana New" w:cs="Angsana New"/>
          <w:spacing w:val="4"/>
          <w:sz w:val="28"/>
        </w:rPr>
      </w:pPr>
      <w:r w:rsidRPr="0078055C">
        <w:rPr>
          <w:rFonts w:ascii="Angsana New" w:eastAsia="Times New Roman" w:hAnsi="Angsana New" w:cs="Angsana New"/>
          <w:spacing w:val="4"/>
          <w:sz w:val="28"/>
        </w:rPr>
        <w:t xml:space="preserve">According to TFRS </w:t>
      </w:r>
      <w:r w:rsidR="00EB17D6" w:rsidRPr="00EB17D6">
        <w:rPr>
          <w:rFonts w:ascii="Angsana New" w:eastAsia="Times New Roman" w:hAnsi="Angsana New" w:cs="Angsana New"/>
          <w:spacing w:val="4"/>
          <w:sz w:val="28"/>
        </w:rPr>
        <w:t>3</w:t>
      </w:r>
      <w:r w:rsidRPr="0078055C">
        <w:rPr>
          <w:rFonts w:ascii="Angsana New" w:eastAsia="Times New Roman" w:hAnsi="Angsana New" w:cs="Angsana New"/>
          <w:spacing w:val="4"/>
          <w:sz w:val="28"/>
        </w:rPr>
        <w:t xml:space="preserve">, management must estimate the fair value of the acquired business at the acquisition date during a measurement period that must not exceed one year from the acquisition date. The buyer must retroactively adjust the estimates previously known at the date of purchase to reflect additional information received about the facts and circumstances existing at the date of purchase. </w:t>
      </w:r>
    </w:p>
    <w:p w14:paraId="10258BE2" w14:textId="77777777" w:rsidR="00EF20D1" w:rsidRDefault="0078055C" w:rsidP="0078055C">
      <w:pPr>
        <w:spacing w:before="120" w:after="0" w:line="240" w:lineRule="auto"/>
        <w:ind w:left="720"/>
        <w:jc w:val="thaiDistribute"/>
        <w:rPr>
          <w:rFonts w:ascii="Angsana New" w:eastAsia="Times New Roman" w:hAnsi="Angsana New" w:cs="Angsana New"/>
          <w:sz w:val="28"/>
        </w:rPr>
      </w:pPr>
      <w:r w:rsidRPr="0078055C">
        <w:rPr>
          <w:rFonts w:ascii="Angsana New" w:eastAsia="Times New Roman" w:hAnsi="Angsana New" w:cs="Angsana New"/>
          <w:spacing w:val="4"/>
          <w:sz w:val="28"/>
        </w:rPr>
        <w:lastRenderedPageBreak/>
        <w:t xml:space="preserve">The determination of the best fair value of certain businesses that are purchased in </w:t>
      </w:r>
      <w:r w:rsidR="00EB17D6" w:rsidRPr="00EB17D6">
        <w:rPr>
          <w:rFonts w:ascii="Angsana New" w:eastAsia="Times New Roman" w:hAnsi="Angsana New" w:cs="Angsana New"/>
          <w:spacing w:val="4"/>
          <w:sz w:val="28"/>
        </w:rPr>
        <w:t>2023</w:t>
      </w:r>
      <w:r w:rsidRPr="0078055C">
        <w:rPr>
          <w:rFonts w:ascii="Angsana New" w:eastAsia="Times New Roman" w:hAnsi="Angsana New" w:cs="Angsana New"/>
          <w:spacing w:val="4"/>
          <w:sz w:val="28"/>
          <w:cs/>
        </w:rPr>
        <w:t xml:space="preserve"> </w:t>
      </w:r>
      <w:r w:rsidRPr="0078055C">
        <w:rPr>
          <w:rFonts w:ascii="Angsana New" w:eastAsia="Times New Roman" w:hAnsi="Angsana New" w:cs="Angsana New"/>
          <w:spacing w:val="4"/>
          <w:sz w:val="28"/>
        </w:rPr>
        <w:t>is subject to the determination of the final purchase price. and the results of the purchase price allocation.</w:t>
      </w:r>
    </w:p>
    <w:p w14:paraId="0B740771" w14:textId="77777777" w:rsidR="0078055C" w:rsidRDefault="0078055C" w:rsidP="0078055C">
      <w:pPr>
        <w:spacing w:before="120" w:after="0" w:line="240" w:lineRule="auto"/>
        <w:ind w:left="720"/>
        <w:jc w:val="thaiDistribute"/>
        <w:rPr>
          <w:rFonts w:ascii="Angsana New" w:hAnsi="Angsana New" w:cs="Angsana New"/>
          <w:sz w:val="28"/>
          <w:u w:val="single"/>
        </w:rPr>
      </w:pPr>
      <w:r w:rsidRPr="0078055C">
        <w:rPr>
          <w:rFonts w:ascii="Angsana New" w:hAnsi="Angsana New" w:cs="Angsana New"/>
          <w:spacing w:val="-4"/>
          <w:sz w:val="28"/>
        </w:rPr>
        <w:t xml:space="preserve">As at the date of entering into the transaction to purchase shares in Digital Education Company Limited, the management has studied the examination center business. Including the returns that will be received from purchasing shares of the exam center business in the future that Digital Education Company has entered into a cooperation agreement with Phranakhon Rajabhat University for a period of </w:t>
      </w:r>
      <w:r w:rsidR="00EB17D6" w:rsidRPr="00EB17D6">
        <w:rPr>
          <w:rFonts w:ascii="Angsana New" w:hAnsi="Angsana New" w:cs="Angsana New"/>
          <w:spacing w:val="-4"/>
          <w:sz w:val="28"/>
        </w:rPr>
        <w:t>10</w:t>
      </w:r>
      <w:r w:rsidRPr="0078055C">
        <w:rPr>
          <w:rFonts w:ascii="Angsana New" w:hAnsi="Angsana New" w:cs="Angsana New"/>
          <w:spacing w:val="-4"/>
          <w:sz w:val="28"/>
          <w:cs/>
        </w:rPr>
        <w:t xml:space="preserve"> </w:t>
      </w:r>
      <w:r w:rsidRPr="0078055C">
        <w:rPr>
          <w:rFonts w:ascii="Angsana New" w:hAnsi="Angsana New" w:cs="Angsana New"/>
          <w:spacing w:val="-4"/>
          <w:sz w:val="28"/>
        </w:rPr>
        <w:t xml:space="preserve">years, including information on the number of examination requirements from the government sector. Considering that the return that the </w:t>
      </w:r>
      <w:r w:rsidR="004B3C7D">
        <w:rPr>
          <w:rFonts w:ascii="Angsana New" w:hAnsi="Angsana New" w:cs="Angsana New"/>
          <w:spacing w:val="-4"/>
          <w:sz w:val="28"/>
        </w:rPr>
        <w:t>C</w:t>
      </w:r>
      <w:r w:rsidRPr="0078055C">
        <w:rPr>
          <w:rFonts w:ascii="Angsana New" w:hAnsi="Angsana New" w:cs="Angsana New"/>
          <w:spacing w:val="-4"/>
          <w:sz w:val="28"/>
        </w:rPr>
        <w:t xml:space="preserve">ompany will receive comes from the possibility of having income from the examination field, the management considers that the goodwill generated is The </w:t>
      </w:r>
      <w:r w:rsidR="004B3C7D">
        <w:rPr>
          <w:rFonts w:ascii="Angsana New" w:hAnsi="Angsana New" w:cs="Angsana New"/>
          <w:spacing w:val="-4"/>
          <w:sz w:val="28"/>
        </w:rPr>
        <w:t>C</w:t>
      </w:r>
      <w:r w:rsidRPr="0078055C">
        <w:rPr>
          <w:rFonts w:ascii="Angsana New" w:hAnsi="Angsana New" w:cs="Angsana New"/>
          <w:spacing w:val="-4"/>
          <w:sz w:val="28"/>
        </w:rPr>
        <w:t>ompany sees income from the cooperation contract with Phranakhon Rajabhat University.</w:t>
      </w:r>
    </w:p>
    <w:p w14:paraId="7D4E1F36" w14:textId="77777777" w:rsidR="0078198F" w:rsidRPr="001E085C" w:rsidRDefault="00DB2B42" w:rsidP="0078055C">
      <w:pPr>
        <w:spacing w:before="120" w:after="0" w:line="240" w:lineRule="auto"/>
        <w:ind w:left="720"/>
        <w:jc w:val="thaiDistribute"/>
        <w:rPr>
          <w:rFonts w:ascii="Angsana New" w:hAnsi="Angsana New" w:cs="Angsana New"/>
          <w:spacing w:val="-4"/>
          <w:sz w:val="28"/>
          <w:u w:val="single"/>
        </w:rPr>
      </w:pPr>
      <w:r w:rsidRPr="001E085C">
        <w:rPr>
          <w:rFonts w:ascii="Angsana New" w:hAnsi="Angsana New" w:cs="Angsana New"/>
          <w:sz w:val="28"/>
          <w:u w:val="single"/>
        </w:rPr>
        <w:t>Discontinued operation</w:t>
      </w:r>
    </w:p>
    <w:p w14:paraId="39105E6B" w14:textId="77777777" w:rsidR="0078198F" w:rsidRPr="001E085C" w:rsidRDefault="00DB2B42" w:rsidP="0057246B">
      <w:pPr>
        <w:spacing w:before="120" w:after="0" w:line="240" w:lineRule="auto"/>
        <w:ind w:left="284" w:firstLine="436"/>
        <w:rPr>
          <w:rFonts w:ascii="Angsana New" w:hAnsi="Angsana New" w:cs="Angsana New"/>
          <w:spacing w:val="-4"/>
          <w:sz w:val="28"/>
          <w:u w:val="single"/>
        </w:rPr>
      </w:pPr>
      <w:r w:rsidRPr="001E085C">
        <w:rPr>
          <w:rFonts w:ascii="Angsana New" w:hAnsi="Angsana New" w:cs="Angsana New"/>
          <w:spacing w:val="-4"/>
          <w:sz w:val="28"/>
          <w:u w:val="single"/>
        </w:rPr>
        <w:t>Zenith Gloves Company Limited</w:t>
      </w:r>
    </w:p>
    <w:p w14:paraId="4402F5D4" w14:textId="77777777" w:rsidR="00DB2B42" w:rsidRDefault="00DB2B42" w:rsidP="0057246B">
      <w:pPr>
        <w:pStyle w:val="a7"/>
        <w:spacing w:before="120" w:after="0" w:line="240" w:lineRule="auto"/>
        <w:contextualSpacing w:val="0"/>
        <w:jc w:val="thaiDistribute"/>
        <w:rPr>
          <w:rFonts w:ascii="Angsana New" w:hAnsi="Angsana New" w:cs="Angsana New"/>
          <w:sz w:val="28"/>
        </w:rPr>
      </w:pPr>
      <w:r w:rsidRPr="001E085C">
        <w:rPr>
          <w:rFonts w:ascii="Angsana New" w:hAnsi="Angsana New" w:cs="Angsana New"/>
          <w:sz w:val="28"/>
        </w:rPr>
        <w:t>The subsidiary registered its dissolution on September</w:t>
      </w:r>
      <w:r w:rsidR="009F0BA1">
        <w:rPr>
          <w:rFonts w:ascii="Angsana New" w:hAnsi="Angsana New" w:cs="Angsana New"/>
          <w:sz w:val="28"/>
        </w:rPr>
        <w:t xml:space="preserve"> 1,</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cs/>
        </w:rPr>
        <w:t xml:space="preserve"> (</w:t>
      </w:r>
      <w:r w:rsidRPr="001E085C">
        <w:rPr>
          <w:rFonts w:ascii="Angsana New" w:hAnsi="Angsana New" w:cs="Angsana New"/>
          <w:sz w:val="28"/>
        </w:rPr>
        <w:t xml:space="preserve">date of dissolution registration). This segment is classified as a discontinued operation. The Company presented the results of the discontinued operations separately from the normal results. and presented as profit (loss) from discontinued operations - net of tax in the consolidated statement of income and other comprehensive </w:t>
      </w:r>
      <w:r w:rsidR="003F0EAF">
        <w:rPr>
          <w:rFonts w:ascii="Angsana New" w:hAnsi="Angsana New" w:cs="Angsana New"/>
          <w:sz w:val="28"/>
        </w:rPr>
        <w:t>profit</w:t>
      </w:r>
      <w:r w:rsidRPr="001E085C">
        <w:rPr>
          <w:rFonts w:ascii="Angsana New" w:hAnsi="Angsana New" w:cs="Angsana New"/>
          <w:sz w:val="28"/>
        </w:rPr>
        <w:t xml:space="preserve"> (loss) from discontinued operations in the consolidated statement of comprehensive income. The Group has reclassified the transactions for this segment that occurred in the year </w:t>
      </w:r>
      <w:r w:rsidR="00EE2D30" w:rsidRPr="001E085C">
        <w:rPr>
          <w:rFonts w:ascii="Angsana New" w:hAnsi="Angsana New" w:cs="Angsana New"/>
          <w:sz w:val="28"/>
        </w:rPr>
        <w:t>2021</w:t>
      </w:r>
      <w:r w:rsidRPr="001E085C">
        <w:rPr>
          <w:rFonts w:ascii="Angsana New" w:hAnsi="Angsana New" w:cs="Angsana New"/>
          <w:sz w:val="28"/>
          <w:cs/>
        </w:rPr>
        <w:t xml:space="preserve"> </w:t>
      </w:r>
      <w:r w:rsidRPr="001E085C">
        <w:rPr>
          <w:rFonts w:ascii="Angsana New" w:hAnsi="Angsana New" w:cs="Angsana New"/>
          <w:sz w:val="28"/>
        </w:rPr>
        <w:t>for comparison with the current year's financial statements.</w:t>
      </w:r>
    </w:p>
    <w:tbl>
      <w:tblPr>
        <w:tblW w:w="8634" w:type="dxa"/>
        <w:tblInd w:w="817" w:type="dxa"/>
        <w:tblLayout w:type="fixed"/>
        <w:tblLook w:val="01E0" w:firstRow="1" w:lastRow="1" w:firstColumn="1" w:lastColumn="1" w:noHBand="0" w:noVBand="0"/>
      </w:tblPr>
      <w:tblGrid>
        <w:gridCol w:w="5528"/>
        <w:gridCol w:w="236"/>
        <w:gridCol w:w="1273"/>
        <w:gridCol w:w="265"/>
        <w:gridCol w:w="1332"/>
      </w:tblGrid>
      <w:tr w:rsidR="0078198F" w:rsidRPr="001E085C" w14:paraId="5ABBA44C" w14:textId="77777777" w:rsidTr="00A05A88">
        <w:trPr>
          <w:tblHeader/>
        </w:trPr>
        <w:tc>
          <w:tcPr>
            <w:tcW w:w="5528" w:type="dxa"/>
            <w:shd w:val="clear" w:color="auto" w:fill="auto"/>
          </w:tcPr>
          <w:p w14:paraId="409DA061" w14:textId="77777777" w:rsidR="0078198F" w:rsidRPr="001E085C" w:rsidRDefault="0078198F" w:rsidP="0057246B">
            <w:pPr>
              <w:tabs>
                <w:tab w:val="center" w:pos="4536"/>
                <w:tab w:val="right" w:pos="9072"/>
              </w:tabs>
              <w:overflowPunct w:val="0"/>
              <w:autoSpaceDE w:val="0"/>
              <w:autoSpaceDN w:val="0"/>
              <w:adjustRightInd w:val="0"/>
              <w:spacing w:after="0" w:line="240" w:lineRule="auto"/>
              <w:jc w:val="thaiDistribute"/>
              <w:textAlignment w:val="baseline"/>
              <w:rPr>
                <w:rFonts w:ascii="Angsana New" w:eastAsia="Times New Roman" w:hAnsi="Angsana New" w:cs="Angsana New"/>
                <w:b/>
                <w:i/>
                <w:iCs/>
                <w:color w:val="0000FF"/>
                <w:sz w:val="28"/>
              </w:rPr>
            </w:pPr>
          </w:p>
        </w:tc>
        <w:tc>
          <w:tcPr>
            <w:tcW w:w="236" w:type="dxa"/>
            <w:shd w:val="clear" w:color="auto" w:fill="auto"/>
          </w:tcPr>
          <w:p w14:paraId="7A1E8552" w14:textId="77777777" w:rsidR="0078198F" w:rsidRPr="001E085C" w:rsidRDefault="0078198F" w:rsidP="0057246B">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i/>
                <w:iCs/>
                <w:sz w:val="28"/>
              </w:rPr>
            </w:pPr>
          </w:p>
        </w:tc>
        <w:tc>
          <w:tcPr>
            <w:tcW w:w="2870" w:type="dxa"/>
            <w:gridSpan w:val="3"/>
            <w:shd w:val="clear" w:color="auto" w:fill="auto"/>
            <w:vAlign w:val="bottom"/>
          </w:tcPr>
          <w:p w14:paraId="7FEDA40E" w14:textId="77777777" w:rsidR="0078198F" w:rsidRPr="00DC049D" w:rsidRDefault="009F0BA1" w:rsidP="00DC049D">
            <w:pPr>
              <w:tabs>
                <w:tab w:val="decimal" w:pos="720"/>
              </w:tabs>
              <w:spacing w:after="0" w:line="240" w:lineRule="auto"/>
              <w:ind w:right="-27"/>
              <w:jc w:val="right"/>
              <w:rPr>
                <w:rFonts w:ascii="Angsana New" w:eastAsia="Times New Roman" w:hAnsi="Angsana New" w:cs="Angsana New" w:hint="cs"/>
                <w:sz w:val="28"/>
                <w:cs/>
                <w:lang w:val="en-GB"/>
              </w:rPr>
            </w:pPr>
            <w:r w:rsidRPr="00DC049D">
              <w:rPr>
                <w:rFonts w:ascii="Angsana New" w:eastAsia="Times New Roman" w:hAnsi="Angsana New" w:cs="Angsana New" w:hint="cs"/>
                <w:sz w:val="28"/>
                <w:cs/>
                <w:lang w:val="en-GB"/>
              </w:rPr>
              <w:t>(</w:t>
            </w:r>
            <w:r w:rsidR="00DB2B42" w:rsidRPr="00DC049D">
              <w:rPr>
                <w:rFonts w:ascii="Angsana New" w:eastAsia="Times New Roman" w:hAnsi="Angsana New" w:cs="Angsana New"/>
                <w:sz w:val="28"/>
                <w:lang w:val="en-GB"/>
              </w:rPr>
              <w:t>Unit</w:t>
            </w:r>
            <w:r w:rsidR="0078198F" w:rsidRPr="00DC049D">
              <w:rPr>
                <w:rFonts w:ascii="Angsana New" w:eastAsia="Times New Roman" w:hAnsi="Angsana New" w:cs="Angsana New"/>
                <w:sz w:val="28"/>
                <w:cs/>
                <w:lang w:val="en-GB"/>
              </w:rPr>
              <w:t xml:space="preserve"> </w:t>
            </w:r>
            <w:r w:rsidR="0078198F" w:rsidRPr="00DC049D">
              <w:rPr>
                <w:rFonts w:ascii="Angsana New" w:eastAsia="Times New Roman" w:hAnsi="Angsana New" w:cs="Angsana New"/>
                <w:sz w:val="28"/>
                <w:lang w:val="en-GB"/>
              </w:rPr>
              <w:t>:</w:t>
            </w:r>
            <w:r w:rsidR="0078198F" w:rsidRPr="00DC049D">
              <w:rPr>
                <w:rFonts w:ascii="Angsana New" w:eastAsia="Times New Roman" w:hAnsi="Angsana New" w:cs="Angsana New"/>
                <w:sz w:val="28"/>
                <w:cs/>
                <w:lang w:val="en-GB"/>
              </w:rPr>
              <w:t xml:space="preserve"> </w:t>
            </w:r>
            <w:r w:rsidR="004D6AD6" w:rsidRPr="00DC049D">
              <w:rPr>
                <w:rFonts w:ascii="Angsana New" w:eastAsia="Times New Roman" w:hAnsi="Angsana New" w:cs="Angsana New"/>
                <w:sz w:val="28"/>
                <w:lang w:val="en-GB"/>
              </w:rPr>
              <w:t>Baht</w:t>
            </w:r>
            <w:r w:rsidR="0078198F" w:rsidRPr="00DC049D">
              <w:rPr>
                <w:rFonts w:ascii="Angsana New" w:eastAsia="Times New Roman" w:hAnsi="Angsana New" w:cs="Angsana New"/>
                <w:sz w:val="28"/>
                <w:cs/>
                <w:lang w:val="en-GB"/>
              </w:rPr>
              <w:t>)</w:t>
            </w:r>
          </w:p>
        </w:tc>
      </w:tr>
      <w:tr w:rsidR="0078198F" w:rsidRPr="001E085C" w14:paraId="5C6CEA09" w14:textId="77777777" w:rsidTr="00A05A88">
        <w:trPr>
          <w:tblHeader/>
        </w:trPr>
        <w:tc>
          <w:tcPr>
            <w:tcW w:w="5528" w:type="dxa"/>
            <w:shd w:val="clear" w:color="auto" w:fill="auto"/>
          </w:tcPr>
          <w:p w14:paraId="6B9AD125" w14:textId="77777777" w:rsidR="0078198F" w:rsidRPr="001E085C" w:rsidRDefault="0078198F" w:rsidP="0057246B">
            <w:pPr>
              <w:tabs>
                <w:tab w:val="center" w:pos="4536"/>
                <w:tab w:val="right" w:pos="9072"/>
              </w:tabs>
              <w:overflowPunct w:val="0"/>
              <w:autoSpaceDE w:val="0"/>
              <w:autoSpaceDN w:val="0"/>
              <w:adjustRightInd w:val="0"/>
              <w:spacing w:after="0" w:line="240" w:lineRule="auto"/>
              <w:jc w:val="thaiDistribute"/>
              <w:textAlignment w:val="baseline"/>
              <w:rPr>
                <w:rFonts w:ascii="Angsana New" w:eastAsia="Times New Roman" w:hAnsi="Angsana New" w:cs="Angsana New"/>
                <w:b/>
                <w:i/>
                <w:iCs/>
                <w:color w:val="0000FF"/>
                <w:sz w:val="28"/>
              </w:rPr>
            </w:pPr>
          </w:p>
        </w:tc>
        <w:tc>
          <w:tcPr>
            <w:tcW w:w="236" w:type="dxa"/>
            <w:shd w:val="clear" w:color="auto" w:fill="auto"/>
          </w:tcPr>
          <w:p w14:paraId="2D567AF8" w14:textId="77777777" w:rsidR="0078198F" w:rsidRPr="001E085C" w:rsidRDefault="0078198F" w:rsidP="0057246B">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i/>
                <w:iCs/>
                <w:sz w:val="28"/>
              </w:rPr>
            </w:pPr>
          </w:p>
        </w:tc>
        <w:tc>
          <w:tcPr>
            <w:tcW w:w="2870" w:type="dxa"/>
            <w:gridSpan w:val="3"/>
            <w:tcBorders>
              <w:bottom w:val="single" w:sz="4" w:space="0" w:color="auto"/>
            </w:tcBorders>
            <w:shd w:val="clear" w:color="auto" w:fill="auto"/>
            <w:vAlign w:val="bottom"/>
          </w:tcPr>
          <w:p w14:paraId="69B83F9A" w14:textId="77777777" w:rsidR="0078198F" w:rsidRPr="001E085C" w:rsidRDefault="00DB2B42" w:rsidP="0057246B">
            <w:pPr>
              <w:tabs>
                <w:tab w:val="center" w:pos="4536"/>
                <w:tab w:val="right" w:pos="9072"/>
              </w:tabs>
              <w:overflowPunct w:val="0"/>
              <w:autoSpaceDE w:val="0"/>
              <w:autoSpaceDN w:val="0"/>
              <w:adjustRightInd w:val="0"/>
              <w:spacing w:after="0" w:line="240" w:lineRule="auto"/>
              <w:jc w:val="center"/>
              <w:textAlignment w:val="baseline"/>
              <w:rPr>
                <w:rFonts w:ascii="Angsana New" w:eastAsia="Times New Roman" w:hAnsi="Angsana New" w:cs="Angsana New"/>
                <w:bCs/>
                <w:sz w:val="28"/>
                <w:cs/>
              </w:rPr>
            </w:pPr>
            <w:r w:rsidRPr="001E085C">
              <w:rPr>
                <w:rFonts w:ascii="Angsana New" w:eastAsia="Times New Roman" w:hAnsi="Angsana New" w:cs="Angsana New"/>
                <w:bCs/>
                <w:sz w:val="28"/>
              </w:rPr>
              <w:t>Consolidated financial statements</w:t>
            </w:r>
          </w:p>
        </w:tc>
      </w:tr>
      <w:tr w:rsidR="0078198F" w:rsidRPr="001E085C" w14:paraId="46D4BB64" w14:textId="77777777" w:rsidTr="00A05A88">
        <w:trPr>
          <w:tblHeader/>
        </w:trPr>
        <w:tc>
          <w:tcPr>
            <w:tcW w:w="5528" w:type="dxa"/>
            <w:shd w:val="clear" w:color="auto" w:fill="auto"/>
          </w:tcPr>
          <w:p w14:paraId="595B351B" w14:textId="77777777" w:rsidR="0078198F" w:rsidRPr="001E085C" w:rsidRDefault="00CE4D50" w:rsidP="0057246B">
            <w:pPr>
              <w:tabs>
                <w:tab w:val="center" w:pos="4536"/>
                <w:tab w:val="right" w:pos="9072"/>
              </w:tabs>
              <w:overflowPunct w:val="0"/>
              <w:autoSpaceDE w:val="0"/>
              <w:autoSpaceDN w:val="0"/>
              <w:adjustRightInd w:val="0"/>
              <w:spacing w:after="0" w:line="240" w:lineRule="auto"/>
              <w:ind w:left="-108"/>
              <w:jc w:val="thaiDistribute"/>
              <w:textAlignment w:val="baseline"/>
              <w:rPr>
                <w:rFonts w:ascii="Angsana New" w:eastAsia="Times New Roman" w:hAnsi="Angsana New" w:cs="Angsana New"/>
                <w:b/>
                <w:i/>
                <w:iCs/>
                <w:sz w:val="28"/>
                <w:cs/>
              </w:rPr>
            </w:pPr>
            <w:r w:rsidRPr="001E085C">
              <w:rPr>
                <w:rFonts w:ascii="Angsana New" w:eastAsia="Times New Roman" w:hAnsi="Angsana New" w:cs="Angsana New"/>
                <w:b/>
                <w:i/>
                <w:iCs/>
                <w:sz w:val="28"/>
              </w:rPr>
              <w:t>For the year ended</w:t>
            </w:r>
            <w:r w:rsidRPr="001E085C">
              <w:rPr>
                <w:rFonts w:ascii="Angsana New" w:eastAsia="Times New Roman" w:hAnsi="Angsana New" w:cs="Angsana New"/>
                <w:b/>
                <w:i/>
                <w:iCs/>
                <w:sz w:val="28"/>
                <w:cs/>
              </w:rPr>
              <w:t xml:space="preserve"> </w:t>
            </w:r>
            <w:r w:rsidRPr="001E085C">
              <w:rPr>
                <w:rFonts w:ascii="Angsana New" w:eastAsia="Times New Roman" w:hAnsi="Angsana New" w:cs="Angsana New"/>
                <w:b/>
                <w:i/>
                <w:iCs/>
                <w:sz w:val="28"/>
              </w:rPr>
              <w:t>December</w:t>
            </w:r>
            <w:r w:rsidR="004B3C7D">
              <w:rPr>
                <w:rFonts w:ascii="Angsana New" w:eastAsia="Times New Roman" w:hAnsi="Angsana New" w:cs="Angsana New"/>
                <w:b/>
                <w:i/>
                <w:iCs/>
                <w:sz w:val="28"/>
              </w:rPr>
              <w:t xml:space="preserve"> 31,</w:t>
            </w:r>
          </w:p>
        </w:tc>
        <w:tc>
          <w:tcPr>
            <w:tcW w:w="236" w:type="dxa"/>
            <w:shd w:val="clear" w:color="auto" w:fill="auto"/>
          </w:tcPr>
          <w:p w14:paraId="1B1144D9" w14:textId="77777777" w:rsidR="0078198F" w:rsidRPr="001E085C" w:rsidRDefault="0078198F" w:rsidP="0057246B">
            <w:pPr>
              <w:tabs>
                <w:tab w:val="center" w:pos="4536"/>
                <w:tab w:val="right" w:pos="9072"/>
              </w:tabs>
              <w:spacing w:after="0" w:line="240" w:lineRule="atLeast"/>
              <w:ind w:left="-108" w:right="-108"/>
              <w:jc w:val="center"/>
              <w:rPr>
                <w:rFonts w:ascii="Angsana New" w:eastAsia="Times New Roman" w:hAnsi="Angsana New" w:cs="Angsana New"/>
                <w:i/>
                <w:iCs/>
                <w:sz w:val="28"/>
                <w:lang w:val="en-GB" w:bidi="ar-SA"/>
              </w:rPr>
            </w:pPr>
          </w:p>
        </w:tc>
        <w:tc>
          <w:tcPr>
            <w:tcW w:w="1273" w:type="dxa"/>
            <w:tcBorders>
              <w:top w:val="single" w:sz="4" w:space="0" w:color="auto"/>
              <w:bottom w:val="single" w:sz="4" w:space="0" w:color="auto"/>
            </w:tcBorders>
            <w:shd w:val="clear" w:color="auto" w:fill="auto"/>
            <w:vAlign w:val="bottom"/>
          </w:tcPr>
          <w:p w14:paraId="008AEBDD" w14:textId="77777777" w:rsidR="0078198F" w:rsidRPr="001E085C" w:rsidRDefault="00447B40" w:rsidP="0057246B">
            <w:pPr>
              <w:tabs>
                <w:tab w:val="center" w:pos="4536"/>
                <w:tab w:val="right" w:pos="9072"/>
              </w:tabs>
              <w:spacing w:after="0" w:line="240" w:lineRule="atLeast"/>
              <w:ind w:left="-79"/>
              <w:jc w:val="center"/>
              <w:rPr>
                <w:rFonts w:ascii="Angsana New" w:eastAsia="Times New Roman" w:hAnsi="Angsana New" w:cs="Angsana New" w:hint="cs"/>
                <w:sz w:val="28"/>
                <w:cs/>
                <w:lang w:val="en-GB"/>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65" w:type="dxa"/>
            <w:tcBorders>
              <w:top w:val="single" w:sz="4" w:space="0" w:color="auto"/>
            </w:tcBorders>
            <w:shd w:val="clear" w:color="auto" w:fill="auto"/>
          </w:tcPr>
          <w:p w14:paraId="6C872525" w14:textId="77777777" w:rsidR="0078198F" w:rsidRPr="001E085C" w:rsidRDefault="0078198F" w:rsidP="0057246B">
            <w:pPr>
              <w:keepNext/>
              <w:tabs>
                <w:tab w:val="center" w:pos="4536"/>
                <w:tab w:val="right" w:pos="9072"/>
              </w:tabs>
              <w:overflowPunct w:val="0"/>
              <w:autoSpaceDE w:val="0"/>
              <w:autoSpaceDN w:val="0"/>
              <w:adjustRightInd w:val="0"/>
              <w:spacing w:after="0" w:line="240" w:lineRule="auto"/>
              <w:jc w:val="thaiDistribute"/>
              <w:textAlignment w:val="baseline"/>
              <w:outlineLvl w:val="1"/>
              <w:rPr>
                <w:rFonts w:ascii="Angsana New" w:eastAsia="Times New Roman" w:hAnsi="Angsana New" w:cs="Angsana New"/>
                <w:bCs/>
                <w:sz w:val="28"/>
              </w:rPr>
            </w:pPr>
          </w:p>
        </w:tc>
        <w:tc>
          <w:tcPr>
            <w:tcW w:w="1332" w:type="dxa"/>
            <w:tcBorders>
              <w:top w:val="single" w:sz="4" w:space="0" w:color="auto"/>
              <w:bottom w:val="single" w:sz="4" w:space="0" w:color="auto"/>
            </w:tcBorders>
            <w:shd w:val="clear" w:color="auto" w:fill="auto"/>
            <w:vAlign w:val="bottom"/>
          </w:tcPr>
          <w:p w14:paraId="17A8EE90" w14:textId="77777777" w:rsidR="0078198F" w:rsidRPr="001E085C" w:rsidRDefault="00447B40" w:rsidP="0057246B">
            <w:pPr>
              <w:tabs>
                <w:tab w:val="center" w:pos="4536"/>
                <w:tab w:val="right" w:pos="9072"/>
              </w:tabs>
              <w:spacing w:after="0" w:line="240" w:lineRule="atLeast"/>
              <w:ind w:left="-79"/>
              <w:jc w:val="center"/>
              <w:rPr>
                <w:rFonts w:ascii="Angsana New" w:eastAsia="Times New Roman" w:hAnsi="Angsana New" w:cs="Angsana New" w:hint="cs"/>
                <w:sz w:val="28"/>
                <w:lang w:val="en-GB"/>
              </w:rPr>
            </w:pPr>
            <w:r w:rsidRPr="001E085C">
              <w:rPr>
                <w:rFonts w:ascii="Angsana New" w:eastAsia="Times New Roman" w:hAnsi="Angsana New" w:cs="Angsana New"/>
                <w:sz w:val="28"/>
                <w:lang w:bidi="ar-SA"/>
              </w:rPr>
              <w:t>202</w:t>
            </w:r>
            <w:r w:rsidR="00EB17D6" w:rsidRPr="00EB17D6">
              <w:rPr>
                <w:rFonts w:ascii="Angsana New" w:eastAsia="Times New Roman" w:hAnsi="Angsana New" w:cs="Angsana New" w:hint="cs"/>
                <w:sz w:val="28"/>
              </w:rPr>
              <w:t>2</w:t>
            </w:r>
          </w:p>
        </w:tc>
      </w:tr>
      <w:tr w:rsidR="00AD21AC" w:rsidRPr="001E085C" w14:paraId="2027AC08" w14:textId="77777777" w:rsidTr="00A05A88">
        <w:tc>
          <w:tcPr>
            <w:tcW w:w="5528" w:type="dxa"/>
            <w:shd w:val="clear" w:color="auto" w:fill="auto"/>
            <w:vAlign w:val="bottom"/>
          </w:tcPr>
          <w:p w14:paraId="6A25C431"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Performance of discontinued operations</w:t>
            </w:r>
          </w:p>
        </w:tc>
        <w:tc>
          <w:tcPr>
            <w:tcW w:w="236" w:type="dxa"/>
            <w:shd w:val="clear" w:color="auto" w:fill="auto"/>
          </w:tcPr>
          <w:p w14:paraId="45E475F9"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bCs/>
                <w:i/>
                <w:iCs/>
                <w:sz w:val="28"/>
              </w:rPr>
            </w:pPr>
          </w:p>
        </w:tc>
        <w:tc>
          <w:tcPr>
            <w:tcW w:w="1273" w:type="dxa"/>
            <w:tcBorders>
              <w:top w:val="single" w:sz="4" w:space="0" w:color="auto"/>
            </w:tcBorders>
            <w:shd w:val="clear" w:color="auto" w:fill="auto"/>
            <w:vAlign w:val="bottom"/>
          </w:tcPr>
          <w:p w14:paraId="688EBA0E" w14:textId="77777777" w:rsidR="00AD21AC" w:rsidRPr="001E085C" w:rsidRDefault="00AD21AC" w:rsidP="00AD21AC">
            <w:pPr>
              <w:tabs>
                <w:tab w:val="center" w:pos="4536"/>
                <w:tab w:val="right" w:pos="9072"/>
              </w:tabs>
              <w:spacing w:after="0" w:line="240" w:lineRule="atLeast"/>
              <w:rPr>
                <w:rFonts w:ascii="Angsana New" w:eastAsia="Times New Roman" w:hAnsi="Angsana New" w:cs="Angsana New"/>
                <w:sz w:val="28"/>
              </w:rPr>
            </w:pPr>
          </w:p>
        </w:tc>
        <w:tc>
          <w:tcPr>
            <w:tcW w:w="265" w:type="dxa"/>
            <w:shd w:val="clear" w:color="auto" w:fill="auto"/>
          </w:tcPr>
          <w:p w14:paraId="46849ACE" w14:textId="77777777" w:rsidR="00AD21AC" w:rsidRPr="001E085C" w:rsidRDefault="00AD21AC" w:rsidP="00AD21AC">
            <w:pPr>
              <w:tabs>
                <w:tab w:val="center" w:pos="4536"/>
                <w:tab w:val="right" w:pos="9072"/>
              </w:tabs>
              <w:overflowPunct w:val="0"/>
              <w:autoSpaceDE w:val="0"/>
              <w:autoSpaceDN w:val="0"/>
              <w:adjustRightInd w:val="0"/>
              <w:spacing w:after="0" w:line="240" w:lineRule="auto"/>
              <w:jc w:val="thaiDistribute"/>
              <w:textAlignment w:val="baseline"/>
              <w:rPr>
                <w:rFonts w:ascii="Angsana New" w:eastAsia="Times New Roman" w:hAnsi="Angsana New" w:cs="Angsana New"/>
                <w:b/>
                <w:bCs/>
                <w:sz w:val="28"/>
              </w:rPr>
            </w:pPr>
          </w:p>
        </w:tc>
        <w:tc>
          <w:tcPr>
            <w:tcW w:w="1332" w:type="dxa"/>
            <w:shd w:val="clear" w:color="auto" w:fill="auto"/>
            <w:vAlign w:val="bottom"/>
          </w:tcPr>
          <w:p w14:paraId="6833A401" w14:textId="77777777" w:rsidR="00AD21AC" w:rsidRPr="001E085C" w:rsidRDefault="00AD21AC" w:rsidP="00AD21AC">
            <w:pPr>
              <w:tabs>
                <w:tab w:val="center" w:pos="4536"/>
                <w:tab w:val="right" w:pos="9072"/>
              </w:tabs>
              <w:spacing w:after="0" w:line="240" w:lineRule="atLeast"/>
              <w:ind w:left="-79" w:right="-18"/>
              <w:jc w:val="right"/>
              <w:rPr>
                <w:rFonts w:ascii="Angsana New" w:eastAsia="Times New Roman" w:hAnsi="Angsana New" w:cs="Angsana New"/>
                <w:b/>
                <w:bCs/>
                <w:sz w:val="28"/>
                <w:lang w:val="en-GB" w:bidi="ar-SA"/>
              </w:rPr>
            </w:pPr>
          </w:p>
        </w:tc>
      </w:tr>
      <w:tr w:rsidR="00AD21AC" w:rsidRPr="001E085C" w14:paraId="4AE57271" w14:textId="77777777" w:rsidTr="00A05A88">
        <w:tc>
          <w:tcPr>
            <w:tcW w:w="5528" w:type="dxa"/>
            <w:shd w:val="clear" w:color="auto" w:fill="auto"/>
            <w:vAlign w:val="bottom"/>
          </w:tcPr>
          <w:p w14:paraId="2CFF7770"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1E085C">
              <w:rPr>
                <w:rFonts w:ascii="Angsana New" w:eastAsia="Times New Roman" w:hAnsi="Angsana New" w:cs="Angsana New"/>
                <w:sz w:val="28"/>
              </w:rPr>
              <w:t>Income</w:t>
            </w:r>
          </w:p>
        </w:tc>
        <w:tc>
          <w:tcPr>
            <w:tcW w:w="236" w:type="dxa"/>
            <w:shd w:val="clear" w:color="auto" w:fill="auto"/>
          </w:tcPr>
          <w:p w14:paraId="5F95D6EE"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i/>
                <w:iCs/>
                <w:sz w:val="28"/>
              </w:rPr>
            </w:pPr>
          </w:p>
        </w:tc>
        <w:tc>
          <w:tcPr>
            <w:tcW w:w="1273" w:type="dxa"/>
            <w:shd w:val="clear" w:color="auto" w:fill="auto"/>
            <w:vAlign w:val="bottom"/>
          </w:tcPr>
          <w:p w14:paraId="12636119"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65" w:type="dxa"/>
            <w:shd w:val="clear" w:color="auto" w:fill="auto"/>
            <w:vAlign w:val="bottom"/>
          </w:tcPr>
          <w:p w14:paraId="0990C07F"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sz w:val="28"/>
              </w:rPr>
            </w:pPr>
          </w:p>
        </w:tc>
        <w:tc>
          <w:tcPr>
            <w:tcW w:w="1332" w:type="dxa"/>
            <w:shd w:val="clear" w:color="auto" w:fill="auto"/>
            <w:vAlign w:val="bottom"/>
          </w:tcPr>
          <w:p w14:paraId="11357566"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sz w:val="28"/>
              </w:rPr>
            </w:pPr>
            <w:r w:rsidRPr="001E085C">
              <w:rPr>
                <w:rFonts w:ascii="Angsana New" w:eastAsia="Times New Roman" w:hAnsi="Angsana New" w:cs="Angsana New"/>
                <w:sz w:val="28"/>
              </w:rPr>
              <w:t>-</w:t>
            </w:r>
          </w:p>
        </w:tc>
      </w:tr>
      <w:tr w:rsidR="00AD21AC" w:rsidRPr="001E085C" w14:paraId="61E3B3AA" w14:textId="77777777" w:rsidTr="00A05A88">
        <w:tc>
          <w:tcPr>
            <w:tcW w:w="5528" w:type="dxa"/>
            <w:shd w:val="clear" w:color="auto" w:fill="auto"/>
            <w:vAlign w:val="bottom"/>
          </w:tcPr>
          <w:p w14:paraId="5F642F37"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1E085C">
              <w:rPr>
                <w:rFonts w:ascii="Angsana New" w:eastAsia="Times New Roman" w:hAnsi="Angsana New" w:cs="Angsana New"/>
                <w:sz w:val="28"/>
              </w:rPr>
              <w:t>Expenses</w:t>
            </w:r>
          </w:p>
        </w:tc>
        <w:tc>
          <w:tcPr>
            <w:tcW w:w="236" w:type="dxa"/>
            <w:shd w:val="clear" w:color="auto" w:fill="auto"/>
          </w:tcPr>
          <w:p w14:paraId="21744CD7"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i/>
                <w:iCs/>
                <w:sz w:val="28"/>
              </w:rPr>
            </w:pPr>
          </w:p>
        </w:tc>
        <w:tc>
          <w:tcPr>
            <w:tcW w:w="1273" w:type="dxa"/>
            <w:tcBorders>
              <w:bottom w:val="single" w:sz="4" w:space="0" w:color="auto"/>
            </w:tcBorders>
            <w:shd w:val="clear" w:color="auto" w:fill="auto"/>
            <w:vAlign w:val="bottom"/>
          </w:tcPr>
          <w:p w14:paraId="05B49140"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sz w:val="28"/>
              </w:rPr>
            </w:pPr>
            <w:r>
              <w:rPr>
                <w:rFonts w:ascii="Angsana New" w:eastAsia="Times New Roman" w:hAnsi="Angsana New" w:cs="Angsana New" w:hint="cs"/>
                <w:sz w:val="28"/>
                <w:cs/>
              </w:rPr>
              <w:t>-</w:t>
            </w:r>
          </w:p>
        </w:tc>
        <w:tc>
          <w:tcPr>
            <w:tcW w:w="265" w:type="dxa"/>
            <w:shd w:val="clear" w:color="auto" w:fill="auto"/>
            <w:vAlign w:val="bottom"/>
          </w:tcPr>
          <w:p w14:paraId="7B35001D"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sz w:val="28"/>
              </w:rPr>
            </w:pPr>
          </w:p>
        </w:tc>
        <w:tc>
          <w:tcPr>
            <w:tcW w:w="1332" w:type="dxa"/>
            <w:tcBorders>
              <w:bottom w:val="single" w:sz="4" w:space="0" w:color="auto"/>
            </w:tcBorders>
            <w:shd w:val="clear" w:color="auto" w:fill="auto"/>
            <w:vAlign w:val="bottom"/>
          </w:tcPr>
          <w:p w14:paraId="3B525DC2"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sz w:val="28"/>
              </w:rPr>
            </w:pPr>
            <w:r w:rsidRPr="001E085C">
              <w:rPr>
                <w:rFonts w:ascii="Angsana New" w:eastAsia="Times New Roman" w:hAnsi="Angsana New" w:cs="Angsana New"/>
                <w:sz w:val="28"/>
                <w:lang w:val="en-GB"/>
              </w:rPr>
              <w:t>(</w:t>
            </w:r>
            <w:r w:rsidRPr="001E085C">
              <w:rPr>
                <w:rFonts w:ascii="Angsana New" w:eastAsia="Times New Roman" w:hAnsi="Angsana New" w:cs="Angsana New"/>
                <w:sz w:val="28"/>
              </w:rPr>
              <w:t>50,380)</w:t>
            </w:r>
          </w:p>
        </w:tc>
      </w:tr>
      <w:tr w:rsidR="00AD21AC" w:rsidRPr="001E085C" w14:paraId="6CFA59F6" w14:textId="77777777" w:rsidTr="00A05A88">
        <w:tc>
          <w:tcPr>
            <w:tcW w:w="5528" w:type="dxa"/>
            <w:shd w:val="clear" w:color="auto" w:fill="auto"/>
            <w:vAlign w:val="bottom"/>
          </w:tcPr>
          <w:p w14:paraId="777078F1"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Results from discontinued operating activities</w:t>
            </w:r>
          </w:p>
        </w:tc>
        <w:tc>
          <w:tcPr>
            <w:tcW w:w="236" w:type="dxa"/>
            <w:shd w:val="clear" w:color="auto" w:fill="auto"/>
          </w:tcPr>
          <w:p w14:paraId="30DC9CE1"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bCs/>
                <w:i/>
                <w:iCs/>
                <w:sz w:val="28"/>
              </w:rPr>
            </w:pPr>
          </w:p>
        </w:tc>
        <w:tc>
          <w:tcPr>
            <w:tcW w:w="1273" w:type="dxa"/>
            <w:tcBorders>
              <w:top w:val="single" w:sz="4" w:space="0" w:color="auto"/>
            </w:tcBorders>
            <w:shd w:val="clear" w:color="auto" w:fill="auto"/>
            <w:vAlign w:val="bottom"/>
          </w:tcPr>
          <w:p w14:paraId="1A7B29CD"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b/>
                <w:bCs/>
                <w:sz w:val="28"/>
                <w:lang w:val="en-GB"/>
              </w:rPr>
            </w:pPr>
            <w:r>
              <w:rPr>
                <w:rFonts w:ascii="Angsana New" w:eastAsia="Times New Roman" w:hAnsi="Angsana New" w:cs="Angsana New" w:hint="cs"/>
                <w:b/>
                <w:bCs/>
                <w:sz w:val="28"/>
                <w:cs/>
                <w:lang w:val="en-GB"/>
              </w:rPr>
              <w:t>-</w:t>
            </w:r>
          </w:p>
        </w:tc>
        <w:tc>
          <w:tcPr>
            <w:tcW w:w="265" w:type="dxa"/>
            <w:shd w:val="clear" w:color="auto" w:fill="auto"/>
            <w:vAlign w:val="bottom"/>
          </w:tcPr>
          <w:p w14:paraId="01FF4A95"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bCs/>
                <w:sz w:val="28"/>
              </w:rPr>
            </w:pPr>
          </w:p>
        </w:tc>
        <w:tc>
          <w:tcPr>
            <w:tcW w:w="1332" w:type="dxa"/>
            <w:tcBorders>
              <w:top w:val="single" w:sz="4" w:space="0" w:color="auto"/>
            </w:tcBorders>
            <w:shd w:val="clear" w:color="auto" w:fill="auto"/>
            <w:vAlign w:val="bottom"/>
          </w:tcPr>
          <w:p w14:paraId="39DCF6F1"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b/>
                <w:bCs/>
                <w:sz w:val="28"/>
                <w:lang w:val="en-GB"/>
              </w:rPr>
            </w:pPr>
            <w:r w:rsidRPr="001E085C">
              <w:rPr>
                <w:rFonts w:ascii="Angsana New" w:eastAsia="Times New Roman" w:hAnsi="Angsana New" w:cs="Angsana New"/>
                <w:b/>
                <w:bCs/>
                <w:sz w:val="28"/>
                <w:lang w:val="en-GB"/>
              </w:rPr>
              <w:t>(50,380)</w:t>
            </w:r>
          </w:p>
        </w:tc>
      </w:tr>
      <w:tr w:rsidR="0078198F" w:rsidRPr="001E085C" w14:paraId="692EA4B5" w14:textId="77777777" w:rsidTr="00A05A88">
        <w:tc>
          <w:tcPr>
            <w:tcW w:w="5528" w:type="dxa"/>
            <w:shd w:val="clear" w:color="auto" w:fill="auto"/>
            <w:vAlign w:val="bottom"/>
          </w:tcPr>
          <w:p w14:paraId="5B5A1E1D" w14:textId="77777777" w:rsidR="0078198F" w:rsidRPr="001E085C" w:rsidRDefault="00CE4D50" w:rsidP="0057246B">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1E085C">
              <w:rPr>
                <w:rFonts w:ascii="Angsana New" w:eastAsia="Times New Roman" w:hAnsi="Angsana New" w:cs="Angsana New"/>
                <w:sz w:val="28"/>
                <w:cs/>
              </w:rPr>
              <w:t>(</w:t>
            </w:r>
            <w:r w:rsidRPr="001E085C">
              <w:rPr>
                <w:rFonts w:ascii="Angsana New" w:eastAsia="Times New Roman" w:hAnsi="Angsana New" w:cs="Angsana New"/>
                <w:sz w:val="28"/>
              </w:rPr>
              <w:t>Expenses) income, income tax</w:t>
            </w:r>
          </w:p>
        </w:tc>
        <w:tc>
          <w:tcPr>
            <w:tcW w:w="236" w:type="dxa"/>
            <w:shd w:val="clear" w:color="auto" w:fill="auto"/>
          </w:tcPr>
          <w:p w14:paraId="2B422005" w14:textId="77777777" w:rsidR="0078198F" w:rsidRPr="001E085C" w:rsidRDefault="0078198F" w:rsidP="0057246B">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i/>
                <w:iCs/>
                <w:sz w:val="28"/>
              </w:rPr>
            </w:pPr>
          </w:p>
        </w:tc>
        <w:tc>
          <w:tcPr>
            <w:tcW w:w="1273" w:type="dxa"/>
            <w:tcBorders>
              <w:bottom w:val="single" w:sz="4" w:space="0" w:color="auto"/>
            </w:tcBorders>
            <w:shd w:val="clear" w:color="auto" w:fill="auto"/>
            <w:vAlign w:val="bottom"/>
          </w:tcPr>
          <w:p w14:paraId="22D31F5C" w14:textId="77777777" w:rsidR="0078198F" w:rsidRPr="001E085C" w:rsidRDefault="0078198F" w:rsidP="0057246B">
            <w:pPr>
              <w:tabs>
                <w:tab w:val="decimal" w:pos="720"/>
              </w:tabs>
              <w:spacing w:after="0" w:line="240" w:lineRule="auto"/>
              <w:ind w:right="-27"/>
              <w:jc w:val="right"/>
              <w:rPr>
                <w:rFonts w:ascii="Angsana New" w:eastAsia="Times New Roman" w:hAnsi="Angsana New" w:cs="Angsana New"/>
                <w:sz w:val="28"/>
                <w:lang w:val="en-GB"/>
              </w:rPr>
            </w:pPr>
            <w:r w:rsidRPr="001E085C">
              <w:rPr>
                <w:rFonts w:ascii="Angsana New" w:eastAsia="Times New Roman" w:hAnsi="Angsana New" w:cs="Angsana New"/>
                <w:sz w:val="28"/>
                <w:lang w:val="en-GB"/>
              </w:rPr>
              <w:t>-</w:t>
            </w:r>
          </w:p>
        </w:tc>
        <w:tc>
          <w:tcPr>
            <w:tcW w:w="265" w:type="dxa"/>
            <w:shd w:val="clear" w:color="auto" w:fill="auto"/>
            <w:vAlign w:val="bottom"/>
          </w:tcPr>
          <w:p w14:paraId="1866C119" w14:textId="77777777" w:rsidR="0078198F" w:rsidRPr="001E085C" w:rsidRDefault="0078198F" w:rsidP="0057246B">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sz w:val="28"/>
              </w:rPr>
            </w:pPr>
          </w:p>
        </w:tc>
        <w:tc>
          <w:tcPr>
            <w:tcW w:w="1332" w:type="dxa"/>
            <w:tcBorders>
              <w:bottom w:val="single" w:sz="4" w:space="0" w:color="auto"/>
            </w:tcBorders>
            <w:shd w:val="clear" w:color="auto" w:fill="auto"/>
            <w:vAlign w:val="bottom"/>
          </w:tcPr>
          <w:p w14:paraId="390AAA28" w14:textId="77777777" w:rsidR="0078198F" w:rsidRPr="001E085C" w:rsidRDefault="0078198F" w:rsidP="0057246B">
            <w:pPr>
              <w:tabs>
                <w:tab w:val="decimal" w:pos="720"/>
              </w:tabs>
              <w:spacing w:after="0" w:line="240" w:lineRule="auto"/>
              <w:ind w:right="-27"/>
              <w:jc w:val="right"/>
              <w:rPr>
                <w:rFonts w:ascii="Angsana New" w:eastAsia="Times New Roman" w:hAnsi="Angsana New" w:cs="Angsana New"/>
                <w:sz w:val="28"/>
                <w:lang w:val="en-GB"/>
              </w:rPr>
            </w:pPr>
            <w:r w:rsidRPr="001E085C">
              <w:rPr>
                <w:rFonts w:ascii="Angsana New" w:eastAsia="Times New Roman" w:hAnsi="Angsana New" w:cs="Angsana New"/>
                <w:sz w:val="28"/>
                <w:cs/>
              </w:rPr>
              <w:t>-</w:t>
            </w:r>
          </w:p>
        </w:tc>
      </w:tr>
      <w:tr w:rsidR="00AD21AC" w:rsidRPr="001E085C" w14:paraId="0F57E0D7" w14:textId="77777777" w:rsidTr="00A05A88">
        <w:tc>
          <w:tcPr>
            <w:tcW w:w="5528" w:type="dxa"/>
            <w:shd w:val="clear" w:color="auto" w:fill="auto"/>
            <w:vAlign w:val="bottom"/>
          </w:tcPr>
          <w:p w14:paraId="3D71AE56"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b/>
                <w:bCs/>
                <w:spacing w:val="-4"/>
                <w:sz w:val="28"/>
              </w:rPr>
            </w:pPr>
            <w:r w:rsidRPr="001E085C">
              <w:rPr>
                <w:rFonts w:ascii="Angsana New" w:eastAsia="Times New Roman" w:hAnsi="Angsana New" w:cs="Angsana New"/>
                <w:b/>
                <w:bCs/>
                <w:spacing w:val="-4"/>
                <w:sz w:val="28"/>
              </w:rPr>
              <w:t>Results from discontinued operating activities - net of income tax</w:t>
            </w:r>
          </w:p>
        </w:tc>
        <w:tc>
          <w:tcPr>
            <w:tcW w:w="236" w:type="dxa"/>
            <w:shd w:val="clear" w:color="auto" w:fill="auto"/>
          </w:tcPr>
          <w:p w14:paraId="4D39F960"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
                <w:bCs/>
                <w:i/>
                <w:iCs/>
                <w:sz w:val="28"/>
              </w:rPr>
            </w:pPr>
          </w:p>
        </w:tc>
        <w:tc>
          <w:tcPr>
            <w:tcW w:w="1273" w:type="dxa"/>
            <w:tcBorders>
              <w:top w:val="single" w:sz="4" w:space="0" w:color="auto"/>
              <w:bottom w:val="double" w:sz="4" w:space="0" w:color="auto"/>
            </w:tcBorders>
            <w:shd w:val="clear" w:color="auto" w:fill="auto"/>
            <w:vAlign w:val="bottom"/>
          </w:tcPr>
          <w:p w14:paraId="4420B370"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b/>
                <w:bCs/>
                <w:sz w:val="28"/>
              </w:rPr>
            </w:pPr>
            <w:r>
              <w:rPr>
                <w:rFonts w:ascii="Angsana New" w:eastAsia="Times New Roman" w:hAnsi="Angsana New" w:cs="Angsana New" w:hint="cs"/>
                <w:b/>
                <w:bCs/>
                <w:sz w:val="28"/>
                <w:cs/>
              </w:rPr>
              <w:t>-</w:t>
            </w:r>
          </w:p>
        </w:tc>
        <w:tc>
          <w:tcPr>
            <w:tcW w:w="265" w:type="dxa"/>
            <w:shd w:val="clear" w:color="auto" w:fill="auto"/>
            <w:vAlign w:val="bottom"/>
          </w:tcPr>
          <w:p w14:paraId="3590A82E"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bCs/>
                <w:sz w:val="28"/>
              </w:rPr>
            </w:pPr>
          </w:p>
        </w:tc>
        <w:tc>
          <w:tcPr>
            <w:tcW w:w="1332" w:type="dxa"/>
            <w:tcBorders>
              <w:top w:val="single" w:sz="4" w:space="0" w:color="auto"/>
              <w:bottom w:val="double" w:sz="4" w:space="0" w:color="auto"/>
            </w:tcBorders>
            <w:shd w:val="clear" w:color="auto" w:fill="auto"/>
            <w:vAlign w:val="bottom"/>
          </w:tcPr>
          <w:p w14:paraId="0990B40C"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b/>
                <w:bCs/>
                <w:sz w:val="28"/>
              </w:rPr>
            </w:pPr>
            <w:r w:rsidRPr="001E085C">
              <w:rPr>
                <w:rFonts w:ascii="Angsana New" w:eastAsia="Times New Roman" w:hAnsi="Angsana New" w:cs="Angsana New"/>
                <w:b/>
                <w:bCs/>
                <w:sz w:val="28"/>
              </w:rPr>
              <w:t>(50,380)</w:t>
            </w:r>
          </w:p>
        </w:tc>
      </w:tr>
      <w:tr w:rsidR="00AD21AC" w:rsidRPr="001E085C" w14:paraId="3F7621F7" w14:textId="77777777" w:rsidTr="00A05A88">
        <w:tc>
          <w:tcPr>
            <w:tcW w:w="5528" w:type="dxa"/>
            <w:shd w:val="clear" w:color="auto" w:fill="auto"/>
            <w:vAlign w:val="bottom"/>
          </w:tcPr>
          <w:p w14:paraId="39595F96" w14:textId="77777777" w:rsidR="00AD21AC" w:rsidRPr="001E085C" w:rsidRDefault="00AD21AC" w:rsidP="00AD21AC">
            <w:pPr>
              <w:tabs>
                <w:tab w:val="decimal" w:pos="510"/>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Earnings per share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236" w:type="dxa"/>
            <w:shd w:val="clear" w:color="auto" w:fill="auto"/>
          </w:tcPr>
          <w:p w14:paraId="34B4E246"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Cs/>
                <w:i/>
                <w:iCs/>
                <w:color w:val="FF0000"/>
                <w:sz w:val="28"/>
              </w:rPr>
            </w:pPr>
          </w:p>
        </w:tc>
        <w:tc>
          <w:tcPr>
            <w:tcW w:w="1273" w:type="dxa"/>
            <w:shd w:val="clear" w:color="auto" w:fill="auto"/>
            <w:vAlign w:val="bottom"/>
          </w:tcPr>
          <w:p w14:paraId="1A5956AC" w14:textId="77777777" w:rsidR="00AD21AC" w:rsidRPr="001E085C" w:rsidRDefault="00AD21AC" w:rsidP="00AD21AC">
            <w:pPr>
              <w:tabs>
                <w:tab w:val="center" w:pos="4536"/>
                <w:tab w:val="right" w:pos="9072"/>
              </w:tabs>
              <w:spacing w:after="0" w:line="240" w:lineRule="atLeast"/>
              <w:ind w:left="-79"/>
              <w:jc w:val="right"/>
              <w:rPr>
                <w:rFonts w:ascii="Angsana New" w:eastAsia="Times New Roman" w:hAnsi="Angsana New" w:cs="Angsana New"/>
                <w:sz w:val="28"/>
              </w:rPr>
            </w:pPr>
          </w:p>
        </w:tc>
        <w:tc>
          <w:tcPr>
            <w:tcW w:w="265" w:type="dxa"/>
            <w:shd w:val="clear" w:color="auto" w:fill="auto"/>
            <w:vAlign w:val="bottom"/>
          </w:tcPr>
          <w:p w14:paraId="705EC3A5"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color w:val="FF0000"/>
                <w:sz w:val="28"/>
              </w:rPr>
            </w:pPr>
          </w:p>
        </w:tc>
        <w:tc>
          <w:tcPr>
            <w:tcW w:w="1332" w:type="dxa"/>
            <w:shd w:val="clear" w:color="auto" w:fill="auto"/>
            <w:vAlign w:val="bottom"/>
          </w:tcPr>
          <w:p w14:paraId="7E8495DC" w14:textId="77777777" w:rsidR="00AD21AC" w:rsidRPr="001E085C" w:rsidRDefault="00AD21AC" w:rsidP="00AD21AC">
            <w:pPr>
              <w:tabs>
                <w:tab w:val="center" w:pos="4536"/>
                <w:tab w:val="right" w:pos="9072"/>
              </w:tabs>
              <w:spacing w:after="0" w:line="240" w:lineRule="atLeast"/>
              <w:ind w:left="-79" w:right="-18"/>
              <w:jc w:val="right"/>
              <w:rPr>
                <w:rFonts w:ascii="Angsana New" w:eastAsia="Times New Roman" w:hAnsi="Angsana New" w:cs="Angsana New"/>
                <w:color w:val="FF0000"/>
                <w:sz w:val="28"/>
                <w:lang w:val="en-GB" w:bidi="ar-SA"/>
              </w:rPr>
            </w:pPr>
          </w:p>
        </w:tc>
      </w:tr>
      <w:tr w:rsidR="00AD21AC" w:rsidRPr="001E085C" w14:paraId="645C5180" w14:textId="77777777" w:rsidTr="00A05A88">
        <w:tc>
          <w:tcPr>
            <w:tcW w:w="5528" w:type="dxa"/>
            <w:shd w:val="clear" w:color="auto" w:fill="auto"/>
            <w:vAlign w:val="bottom"/>
          </w:tcPr>
          <w:p w14:paraId="3201E31D"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1E085C">
              <w:rPr>
                <w:rFonts w:ascii="Angsana New" w:eastAsia="Times New Roman" w:hAnsi="Angsana New" w:cs="Angsana New"/>
                <w:sz w:val="28"/>
              </w:rPr>
              <w:t>Basic earnings (loss) per share from discontinued operations</w:t>
            </w:r>
          </w:p>
        </w:tc>
        <w:tc>
          <w:tcPr>
            <w:tcW w:w="236" w:type="dxa"/>
            <w:shd w:val="clear" w:color="auto" w:fill="auto"/>
          </w:tcPr>
          <w:p w14:paraId="0D7295F9" w14:textId="77777777" w:rsidR="00AD21AC" w:rsidRPr="001E085C" w:rsidRDefault="00AD21AC" w:rsidP="00AD21AC">
            <w:pPr>
              <w:tabs>
                <w:tab w:val="center" w:pos="4536"/>
                <w:tab w:val="right" w:pos="9072"/>
              </w:tabs>
              <w:overflowPunct w:val="0"/>
              <w:autoSpaceDE w:val="0"/>
              <w:autoSpaceDN w:val="0"/>
              <w:adjustRightInd w:val="0"/>
              <w:spacing w:after="0" w:line="240" w:lineRule="auto"/>
              <w:ind w:left="-108" w:right="-108"/>
              <w:jc w:val="center"/>
              <w:textAlignment w:val="baseline"/>
              <w:rPr>
                <w:rFonts w:ascii="Angsana New" w:eastAsia="Times New Roman" w:hAnsi="Angsana New" w:cs="Angsana New"/>
                <w:bCs/>
                <w:i/>
                <w:iCs/>
                <w:sz w:val="28"/>
              </w:rPr>
            </w:pPr>
          </w:p>
        </w:tc>
        <w:tc>
          <w:tcPr>
            <w:tcW w:w="1273" w:type="dxa"/>
            <w:tcBorders>
              <w:bottom w:val="double" w:sz="4" w:space="0" w:color="auto"/>
            </w:tcBorders>
            <w:shd w:val="clear" w:color="auto" w:fill="auto"/>
            <w:vAlign w:val="bottom"/>
          </w:tcPr>
          <w:p w14:paraId="7FF01B0A"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hint="cs"/>
                <w:sz w:val="28"/>
              </w:rPr>
            </w:pPr>
            <w:r>
              <w:rPr>
                <w:rFonts w:ascii="Angsana New" w:eastAsia="Times New Roman" w:hAnsi="Angsana New" w:cs="Angsana New" w:hint="cs"/>
                <w:sz w:val="28"/>
                <w:cs/>
              </w:rPr>
              <w:t>-</w:t>
            </w:r>
          </w:p>
        </w:tc>
        <w:tc>
          <w:tcPr>
            <w:tcW w:w="265" w:type="dxa"/>
            <w:shd w:val="clear" w:color="auto" w:fill="auto"/>
            <w:vAlign w:val="bottom"/>
          </w:tcPr>
          <w:p w14:paraId="394A4791" w14:textId="77777777" w:rsidR="00AD21AC" w:rsidRPr="001E085C" w:rsidRDefault="00AD21AC" w:rsidP="00AD21AC">
            <w:pPr>
              <w:keepNext/>
              <w:tabs>
                <w:tab w:val="center" w:pos="4536"/>
                <w:tab w:val="right" w:pos="9072"/>
              </w:tabs>
              <w:overflowPunct w:val="0"/>
              <w:autoSpaceDE w:val="0"/>
              <w:autoSpaceDN w:val="0"/>
              <w:adjustRightInd w:val="0"/>
              <w:spacing w:after="0" w:line="240" w:lineRule="auto"/>
              <w:jc w:val="right"/>
              <w:textAlignment w:val="baseline"/>
              <w:outlineLvl w:val="1"/>
              <w:rPr>
                <w:rFonts w:ascii="Angsana New" w:eastAsia="Times New Roman" w:hAnsi="Angsana New" w:cs="Angsana New"/>
                <w:b/>
                <w:sz w:val="28"/>
              </w:rPr>
            </w:pPr>
          </w:p>
        </w:tc>
        <w:tc>
          <w:tcPr>
            <w:tcW w:w="1332" w:type="dxa"/>
            <w:tcBorders>
              <w:bottom w:val="double" w:sz="4" w:space="0" w:color="auto"/>
            </w:tcBorders>
            <w:shd w:val="clear" w:color="auto" w:fill="auto"/>
            <w:vAlign w:val="bottom"/>
          </w:tcPr>
          <w:p w14:paraId="71A865F5" w14:textId="77777777" w:rsidR="00AD21AC" w:rsidRPr="001E085C" w:rsidRDefault="00AD21AC" w:rsidP="00AD21AC">
            <w:pPr>
              <w:tabs>
                <w:tab w:val="decimal" w:pos="720"/>
              </w:tabs>
              <w:spacing w:after="0" w:line="240" w:lineRule="auto"/>
              <w:ind w:right="-27"/>
              <w:jc w:val="right"/>
              <w:rPr>
                <w:rFonts w:ascii="Angsana New" w:eastAsia="Times New Roman" w:hAnsi="Angsana New" w:cs="Angsana New"/>
                <w:sz w:val="28"/>
                <w:cs/>
                <w:lang w:val="en-GB"/>
              </w:rPr>
            </w:pPr>
            <w:r w:rsidRPr="001E085C">
              <w:rPr>
                <w:rFonts w:ascii="Angsana New" w:eastAsia="Times New Roman" w:hAnsi="Angsana New" w:cs="Angsana New"/>
                <w:sz w:val="28"/>
              </w:rPr>
              <w:t>(0.000003)</w:t>
            </w:r>
          </w:p>
        </w:tc>
      </w:tr>
    </w:tbl>
    <w:p w14:paraId="44AF921D" w14:textId="77777777" w:rsidR="0078055C" w:rsidRDefault="0078055C" w:rsidP="0078055C">
      <w:pPr>
        <w:pStyle w:val="a7"/>
        <w:spacing w:before="240" w:after="0" w:line="240" w:lineRule="auto"/>
        <w:ind w:left="360"/>
        <w:contextualSpacing w:val="0"/>
        <w:jc w:val="thaiDistribute"/>
        <w:rPr>
          <w:rFonts w:ascii="Angsana New" w:hAnsi="Angsana New" w:cs="Angsana New"/>
          <w:b/>
          <w:bCs/>
          <w:sz w:val="28"/>
        </w:rPr>
      </w:pPr>
    </w:p>
    <w:p w14:paraId="1E852A9E" w14:textId="77777777" w:rsidR="0078055C" w:rsidRDefault="0078055C" w:rsidP="0078055C">
      <w:pPr>
        <w:pStyle w:val="a7"/>
        <w:spacing w:before="240" w:after="0" w:line="240" w:lineRule="auto"/>
        <w:ind w:left="360"/>
        <w:contextualSpacing w:val="0"/>
        <w:jc w:val="thaiDistribute"/>
        <w:rPr>
          <w:rFonts w:ascii="Angsana New" w:hAnsi="Angsana New" w:cs="Angsana New"/>
          <w:b/>
          <w:bCs/>
          <w:sz w:val="28"/>
        </w:rPr>
      </w:pPr>
    </w:p>
    <w:p w14:paraId="75C0BF32" w14:textId="77777777" w:rsidR="00655D93" w:rsidRDefault="00AE161A" w:rsidP="00655D93">
      <w:pPr>
        <w:pStyle w:val="a7"/>
        <w:numPr>
          <w:ilvl w:val="1"/>
          <w:numId w:val="20"/>
        </w:numPr>
        <w:spacing w:before="240" w:after="0" w:line="240" w:lineRule="auto"/>
        <w:contextualSpacing w:val="0"/>
        <w:jc w:val="thaiDistribute"/>
        <w:rPr>
          <w:rFonts w:ascii="Angsana New" w:hAnsi="Angsana New" w:cs="Angsana New"/>
          <w:b/>
          <w:bCs/>
          <w:sz w:val="28"/>
        </w:rPr>
      </w:pPr>
      <w:r w:rsidRPr="001E085C">
        <w:rPr>
          <w:rFonts w:ascii="Angsana New" w:hAnsi="Angsana New" w:cs="Angsana New"/>
          <w:b/>
          <w:bCs/>
          <w:sz w:val="28"/>
        </w:rPr>
        <w:lastRenderedPageBreak/>
        <w:t>Investments in associated</w:t>
      </w:r>
    </w:p>
    <w:p w14:paraId="7E73CC28" w14:textId="77777777" w:rsidR="00AE161A" w:rsidRPr="00655D93" w:rsidRDefault="00AE161A" w:rsidP="00C8095A">
      <w:pPr>
        <w:pStyle w:val="a7"/>
        <w:numPr>
          <w:ilvl w:val="2"/>
          <w:numId w:val="20"/>
        </w:numPr>
        <w:spacing w:before="240" w:after="0" w:line="240" w:lineRule="auto"/>
        <w:ind w:left="1276" w:hanging="567"/>
        <w:contextualSpacing w:val="0"/>
        <w:jc w:val="thaiDistribute"/>
        <w:rPr>
          <w:rFonts w:ascii="Angsana New" w:hAnsi="Angsana New" w:cs="Angsana New"/>
          <w:b/>
          <w:bCs/>
          <w:sz w:val="28"/>
        </w:rPr>
      </w:pPr>
      <w:r w:rsidRPr="00655D93">
        <w:rPr>
          <w:rFonts w:ascii="Angsana New" w:hAnsi="Angsana New" w:cs="Angsana New"/>
          <w:spacing w:val="-4"/>
          <w:sz w:val="28"/>
        </w:rPr>
        <w:t>The movement of Investments in associated for the</w:t>
      </w:r>
      <w:r w:rsidR="008A4DF4" w:rsidRPr="00655D93">
        <w:rPr>
          <w:rFonts w:ascii="Angsana New" w:hAnsi="Angsana New" w:cs="Angsana New"/>
          <w:spacing w:val="-4"/>
          <w:sz w:val="28"/>
          <w:cs/>
        </w:rPr>
        <w:t xml:space="preserve"> </w:t>
      </w:r>
      <w:r w:rsidR="008A4DF4" w:rsidRPr="00655D93">
        <w:rPr>
          <w:rFonts w:ascii="Angsana New" w:hAnsi="Angsana New" w:cs="Angsana New"/>
          <w:spacing w:val="-4"/>
          <w:sz w:val="28"/>
        </w:rPr>
        <w:t>year</w:t>
      </w:r>
      <w:r w:rsidRPr="00655D93">
        <w:rPr>
          <w:rFonts w:ascii="Angsana New" w:hAnsi="Angsana New" w:cs="Angsana New"/>
          <w:spacing w:val="-4"/>
          <w:sz w:val="28"/>
        </w:rPr>
        <w:t xml:space="preserve"> as </w:t>
      </w:r>
      <w:r w:rsidR="007E45A7" w:rsidRPr="00655D93">
        <w:rPr>
          <w:rFonts w:ascii="Angsana New" w:hAnsi="Angsana New" w:cs="Angsana New"/>
          <w:spacing w:val="-4"/>
          <w:sz w:val="28"/>
        </w:rPr>
        <w:t>follow</w:t>
      </w:r>
      <w:r w:rsidR="007E45A7" w:rsidRPr="00655D93">
        <w:rPr>
          <w:rFonts w:ascii="Angsana New" w:hAnsi="Angsana New" w:cs="Angsana New" w:hint="cs"/>
          <w:spacing w:val="-4"/>
          <w:sz w:val="28"/>
          <w:cs/>
        </w:rPr>
        <w:t>:</w:t>
      </w:r>
    </w:p>
    <w:tbl>
      <w:tblPr>
        <w:tblW w:w="8080" w:type="dxa"/>
        <w:tblInd w:w="1276" w:type="dxa"/>
        <w:tblLayout w:type="fixed"/>
        <w:tblCellMar>
          <w:left w:w="0" w:type="dxa"/>
          <w:right w:w="0" w:type="dxa"/>
        </w:tblCellMar>
        <w:tblLook w:val="0000" w:firstRow="0" w:lastRow="0" w:firstColumn="0" w:lastColumn="0" w:noHBand="0" w:noVBand="0"/>
      </w:tblPr>
      <w:tblGrid>
        <w:gridCol w:w="4252"/>
        <w:gridCol w:w="1702"/>
        <w:gridCol w:w="284"/>
        <w:gridCol w:w="1842"/>
      </w:tblGrid>
      <w:tr w:rsidR="009156BD" w:rsidRPr="001E085C" w14:paraId="59A248EC" w14:textId="77777777" w:rsidTr="009D5694">
        <w:trPr>
          <w:cantSplit/>
          <w:trHeight w:val="316"/>
          <w:tblHeader/>
        </w:trPr>
        <w:tc>
          <w:tcPr>
            <w:tcW w:w="4252" w:type="dxa"/>
          </w:tcPr>
          <w:p w14:paraId="3B6C296C"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Pr>
          <w:p w14:paraId="3F7DD6B2" w14:textId="77777777" w:rsidR="009156BD" w:rsidRPr="001E085C" w:rsidRDefault="009156BD" w:rsidP="0057246B">
            <w:pPr>
              <w:spacing w:after="0" w:line="240" w:lineRule="auto"/>
              <w:jc w:val="right"/>
              <w:rPr>
                <w:rFonts w:ascii="Angsana New" w:eastAsia="Times New Roman" w:hAnsi="Angsana New" w:cs="Angsana New"/>
                <w:sz w:val="28"/>
                <w:cs/>
                <w:lang w:val="th-TH"/>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9156BD" w:rsidRPr="001E085C" w14:paraId="20C6D616" w14:textId="77777777" w:rsidTr="009D5694">
        <w:trPr>
          <w:cantSplit/>
          <w:trHeight w:val="316"/>
          <w:tblHeader/>
        </w:trPr>
        <w:tc>
          <w:tcPr>
            <w:tcW w:w="4252" w:type="dxa"/>
          </w:tcPr>
          <w:p w14:paraId="41D472E8"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Borders>
              <w:bottom w:val="single" w:sz="4" w:space="0" w:color="auto"/>
            </w:tcBorders>
          </w:tcPr>
          <w:p w14:paraId="0E48FAB6" w14:textId="77777777" w:rsidR="009156BD" w:rsidRPr="001E085C" w:rsidRDefault="009156BD"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352653" w:rsidRPr="001E085C" w14:paraId="0521D1F6" w14:textId="77777777" w:rsidTr="006B37B5">
        <w:trPr>
          <w:trHeight w:val="57"/>
          <w:tblHeader/>
        </w:trPr>
        <w:tc>
          <w:tcPr>
            <w:tcW w:w="4252" w:type="dxa"/>
          </w:tcPr>
          <w:p w14:paraId="070FC5CA" w14:textId="77777777" w:rsidR="00352653" w:rsidRPr="001E085C" w:rsidRDefault="00352653" w:rsidP="0057246B">
            <w:pPr>
              <w:spacing w:after="0" w:line="240" w:lineRule="auto"/>
              <w:ind w:left="317" w:hanging="317"/>
              <w:rPr>
                <w:rFonts w:ascii="Angsana New" w:eastAsia="Times New Roman" w:hAnsi="Angsana New" w:cs="Angsana New" w:hint="cs"/>
                <w:sz w:val="28"/>
                <w:u w:val="single"/>
                <w:cs/>
                <w:lang w:val="th-TH"/>
              </w:rPr>
            </w:pPr>
          </w:p>
        </w:tc>
        <w:tc>
          <w:tcPr>
            <w:tcW w:w="3828" w:type="dxa"/>
            <w:gridSpan w:val="3"/>
            <w:tcBorders>
              <w:top w:val="single" w:sz="4" w:space="0" w:color="auto"/>
              <w:bottom w:val="single" w:sz="4" w:space="0" w:color="auto"/>
            </w:tcBorders>
            <w:shd w:val="clear" w:color="auto" w:fill="auto"/>
          </w:tcPr>
          <w:p w14:paraId="032387EA" w14:textId="77777777" w:rsidR="00352653" w:rsidRPr="00352653" w:rsidRDefault="00ED2C5B" w:rsidP="00352653">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lang w:val="en-GB"/>
              </w:rPr>
              <w:t>For the year ended December 31,</w:t>
            </w:r>
          </w:p>
        </w:tc>
      </w:tr>
      <w:tr w:rsidR="00C8095A" w:rsidRPr="001E085C" w14:paraId="2F6759FD" w14:textId="77777777" w:rsidTr="009D5694">
        <w:trPr>
          <w:trHeight w:val="57"/>
          <w:tblHeader/>
        </w:trPr>
        <w:tc>
          <w:tcPr>
            <w:tcW w:w="4252" w:type="dxa"/>
          </w:tcPr>
          <w:p w14:paraId="7D807573" w14:textId="77777777" w:rsidR="00C8095A" w:rsidRPr="001E085C" w:rsidRDefault="00C8095A" w:rsidP="0057246B">
            <w:pPr>
              <w:spacing w:after="0" w:line="240" w:lineRule="auto"/>
              <w:ind w:left="317" w:hanging="317"/>
              <w:rPr>
                <w:rFonts w:ascii="Angsana New" w:eastAsia="Times New Roman" w:hAnsi="Angsana New" w:cs="Angsana New"/>
                <w:sz w:val="28"/>
                <w:u w:val="single"/>
                <w:cs/>
                <w:lang w:val="th-TH"/>
              </w:rPr>
            </w:pPr>
          </w:p>
        </w:tc>
        <w:tc>
          <w:tcPr>
            <w:tcW w:w="1702" w:type="dxa"/>
            <w:tcBorders>
              <w:top w:val="single" w:sz="4" w:space="0" w:color="auto"/>
              <w:bottom w:val="single" w:sz="4" w:space="0" w:color="auto"/>
            </w:tcBorders>
            <w:shd w:val="clear" w:color="auto" w:fill="auto"/>
          </w:tcPr>
          <w:p w14:paraId="4426BEA0" w14:textId="77777777" w:rsidR="00C8095A" w:rsidRPr="00DC049D" w:rsidRDefault="003F0EAF" w:rsidP="0057246B">
            <w:pPr>
              <w:tabs>
                <w:tab w:val="left" w:pos="4153"/>
                <w:tab w:val="left" w:pos="8306"/>
              </w:tabs>
              <w:spacing w:after="0" w:line="240" w:lineRule="auto"/>
              <w:jc w:val="center"/>
              <w:rPr>
                <w:rFonts w:ascii="Angsana New" w:eastAsia="Cordia New" w:hAnsi="Angsana New" w:cs="Angsana New" w:hint="cs"/>
                <w:color w:val="000000"/>
                <w:sz w:val="28"/>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3</w:t>
            </w:r>
          </w:p>
        </w:tc>
        <w:tc>
          <w:tcPr>
            <w:tcW w:w="284" w:type="dxa"/>
            <w:tcBorders>
              <w:top w:val="single" w:sz="4" w:space="0" w:color="auto"/>
            </w:tcBorders>
          </w:tcPr>
          <w:p w14:paraId="1D6BCA15" w14:textId="77777777" w:rsidR="00C8095A" w:rsidRPr="001E085C" w:rsidRDefault="00C8095A"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842" w:type="dxa"/>
            <w:tcBorders>
              <w:top w:val="single" w:sz="4" w:space="0" w:color="auto"/>
              <w:bottom w:val="single" w:sz="4" w:space="0" w:color="auto"/>
            </w:tcBorders>
          </w:tcPr>
          <w:p w14:paraId="4B3445D2" w14:textId="77777777" w:rsidR="00C8095A" w:rsidRPr="001E085C" w:rsidRDefault="003F0EAF" w:rsidP="0057246B">
            <w:pPr>
              <w:tabs>
                <w:tab w:val="left" w:pos="4153"/>
                <w:tab w:val="left" w:pos="8306"/>
              </w:tabs>
              <w:spacing w:after="0" w:line="240" w:lineRule="auto"/>
              <w:jc w:val="center"/>
              <w:rPr>
                <w:rFonts w:ascii="Angsana New" w:eastAsia="Cordia New" w:hAnsi="Angsana New" w:cs="Angsana New" w:hint="cs"/>
                <w:color w:val="000000"/>
                <w:sz w:val="28"/>
                <w:lang w:val="en-GB"/>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2</w:t>
            </w:r>
          </w:p>
        </w:tc>
      </w:tr>
      <w:tr w:rsidR="004353BE" w:rsidRPr="001E085C" w14:paraId="6D9113F8" w14:textId="77777777" w:rsidTr="0078055C">
        <w:trPr>
          <w:trHeight w:val="57"/>
          <w:tblHeader/>
        </w:trPr>
        <w:tc>
          <w:tcPr>
            <w:tcW w:w="4252" w:type="dxa"/>
            <w:shd w:val="clear" w:color="auto" w:fill="auto"/>
          </w:tcPr>
          <w:p w14:paraId="2AF40A71" w14:textId="77777777" w:rsidR="004353BE" w:rsidRPr="001E085C" w:rsidRDefault="004353BE" w:rsidP="004353BE">
            <w:pPr>
              <w:spacing w:after="0" w:line="240" w:lineRule="auto"/>
              <w:ind w:left="317" w:hanging="317"/>
              <w:rPr>
                <w:rFonts w:ascii="Angsana New" w:eastAsia="Times New Roman" w:hAnsi="Angsana New" w:cs="Angsana New" w:hint="cs"/>
                <w:sz w:val="28"/>
                <w:u w:val="single"/>
                <w:cs/>
                <w:lang w:val="th-TH"/>
              </w:rPr>
            </w:pPr>
            <w:r w:rsidRPr="001E085C">
              <w:rPr>
                <w:rFonts w:ascii="Angsana New" w:hAnsi="Angsana New" w:cs="Angsana New"/>
                <w:sz w:val="28"/>
              </w:rPr>
              <w:t>Investments at the beginning of the year</w:t>
            </w:r>
          </w:p>
        </w:tc>
        <w:tc>
          <w:tcPr>
            <w:tcW w:w="1702" w:type="dxa"/>
            <w:tcBorders>
              <w:top w:val="single" w:sz="4" w:space="0" w:color="auto"/>
            </w:tcBorders>
            <w:shd w:val="clear" w:color="auto" w:fill="auto"/>
            <w:vAlign w:val="bottom"/>
          </w:tcPr>
          <w:p w14:paraId="6F41481F" w14:textId="77777777" w:rsidR="004353BE" w:rsidRPr="00352653" w:rsidRDefault="004353BE" w:rsidP="004353BE">
            <w:pPr>
              <w:tabs>
                <w:tab w:val="left" w:pos="4153"/>
                <w:tab w:val="left" w:pos="8306"/>
              </w:tabs>
              <w:spacing w:after="0" w:line="240" w:lineRule="auto"/>
              <w:ind w:right="146"/>
              <w:jc w:val="right"/>
              <w:rPr>
                <w:rFonts w:ascii="Angsana New" w:hAnsi="Angsana New" w:cs="Angsana New"/>
                <w:sz w:val="28"/>
              </w:rPr>
            </w:pPr>
            <w:r w:rsidRPr="00140B91">
              <w:rPr>
                <w:rFonts w:ascii="Angsana New" w:hAnsi="Angsana New" w:cs="Angsana New"/>
                <w:sz w:val="28"/>
              </w:rPr>
              <w:t>71,887,970</w:t>
            </w:r>
          </w:p>
        </w:tc>
        <w:tc>
          <w:tcPr>
            <w:tcW w:w="284" w:type="dxa"/>
          </w:tcPr>
          <w:p w14:paraId="3678BA82" w14:textId="77777777" w:rsidR="004353BE" w:rsidRPr="001E085C" w:rsidRDefault="004353BE" w:rsidP="004353BE">
            <w:pPr>
              <w:tabs>
                <w:tab w:val="left" w:pos="4153"/>
                <w:tab w:val="left" w:pos="8306"/>
              </w:tabs>
              <w:spacing w:after="0" w:line="240" w:lineRule="auto"/>
              <w:jc w:val="right"/>
              <w:rPr>
                <w:rFonts w:ascii="Angsana New" w:eastAsia="Cordia New" w:hAnsi="Angsana New" w:cs="Angsana New"/>
                <w:color w:val="000000"/>
                <w:sz w:val="28"/>
              </w:rPr>
            </w:pPr>
          </w:p>
        </w:tc>
        <w:tc>
          <w:tcPr>
            <w:tcW w:w="1842" w:type="dxa"/>
            <w:tcBorders>
              <w:top w:val="single" w:sz="4" w:space="0" w:color="auto"/>
            </w:tcBorders>
            <w:vAlign w:val="bottom"/>
          </w:tcPr>
          <w:p w14:paraId="5097E09F" w14:textId="77777777" w:rsidR="004353BE" w:rsidRPr="001E085C" w:rsidRDefault="004353BE" w:rsidP="004353BE">
            <w:pPr>
              <w:tabs>
                <w:tab w:val="left" w:pos="4153"/>
                <w:tab w:val="left" w:pos="8306"/>
              </w:tabs>
              <w:spacing w:after="0" w:line="240" w:lineRule="auto"/>
              <w:ind w:right="146"/>
              <w:jc w:val="right"/>
              <w:rPr>
                <w:rFonts w:ascii="Angsana New" w:eastAsia="Cordia New" w:hAnsi="Angsana New" w:cs="Angsana New"/>
                <w:color w:val="000000"/>
                <w:sz w:val="28"/>
                <w:lang w:val="en-GB"/>
              </w:rPr>
            </w:pPr>
            <w:r w:rsidRPr="001E085C">
              <w:rPr>
                <w:rFonts w:ascii="Angsana New" w:hAnsi="Angsana New" w:cs="Angsana New"/>
                <w:sz w:val="28"/>
              </w:rPr>
              <w:t>75,799,122</w:t>
            </w:r>
          </w:p>
        </w:tc>
      </w:tr>
      <w:tr w:rsidR="004353BE" w:rsidRPr="001E085C" w14:paraId="26D595B8" w14:textId="77777777" w:rsidTr="0078055C">
        <w:tblPrEx>
          <w:tblCellMar>
            <w:left w:w="108" w:type="dxa"/>
            <w:right w:w="108" w:type="dxa"/>
          </w:tblCellMar>
        </w:tblPrEx>
        <w:trPr>
          <w:trHeight w:val="139"/>
        </w:trPr>
        <w:tc>
          <w:tcPr>
            <w:tcW w:w="4252" w:type="dxa"/>
            <w:shd w:val="clear" w:color="auto" w:fill="auto"/>
          </w:tcPr>
          <w:p w14:paraId="71B7F39F" w14:textId="77777777" w:rsidR="004353BE" w:rsidRPr="001E085C" w:rsidRDefault="004353BE" w:rsidP="004353BE">
            <w:pPr>
              <w:spacing w:after="0" w:line="240" w:lineRule="auto"/>
              <w:ind w:left="-96" w:right="-108"/>
              <w:rPr>
                <w:rFonts w:ascii="Angsana New" w:eastAsia="Times New Roman" w:hAnsi="Angsana New" w:cs="Angsana New" w:hint="cs"/>
                <w:sz w:val="28"/>
                <w:cs/>
                <w:lang w:val="th-TH"/>
              </w:rPr>
            </w:pPr>
            <w:r w:rsidRPr="0078055C">
              <w:rPr>
                <w:rFonts w:ascii="Angsana New" w:eastAsia="Times New Roman" w:hAnsi="Angsana New" w:cs="Angsana New"/>
                <w:sz w:val="28"/>
              </w:rPr>
              <w:t xml:space="preserve">Addition from the purchase of a subsidiary (Note </w:t>
            </w:r>
            <w:r w:rsidR="00EB17D6" w:rsidRPr="00EB17D6">
              <w:rPr>
                <w:rFonts w:ascii="Angsana New" w:eastAsia="Times New Roman" w:hAnsi="Angsana New" w:cs="Angsana New"/>
                <w:sz w:val="28"/>
              </w:rPr>
              <w:t>12</w:t>
            </w:r>
            <w:r w:rsidRPr="0078055C">
              <w:rPr>
                <w:rFonts w:ascii="Angsana New" w:eastAsia="Times New Roman" w:hAnsi="Angsana New" w:cs="Angsana New"/>
                <w:sz w:val="28"/>
                <w:cs/>
              </w:rPr>
              <w:t>.</w:t>
            </w:r>
            <w:r w:rsidR="00EB17D6" w:rsidRPr="00EB17D6">
              <w:rPr>
                <w:rFonts w:ascii="Angsana New" w:eastAsia="Times New Roman" w:hAnsi="Angsana New" w:cs="Angsana New"/>
                <w:sz w:val="28"/>
              </w:rPr>
              <w:t>1</w:t>
            </w:r>
            <w:r w:rsidRPr="0078055C">
              <w:rPr>
                <w:rFonts w:ascii="Angsana New" w:eastAsia="Times New Roman" w:hAnsi="Angsana New" w:cs="Angsana New"/>
                <w:sz w:val="28"/>
                <w:cs/>
              </w:rPr>
              <w:t>)</w:t>
            </w:r>
          </w:p>
        </w:tc>
        <w:tc>
          <w:tcPr>
            <w:tcW w:w="1702" w:type="dxa"/>
            <w:shd w:val="clear" w:color="auto" w:fill="auto"/>
            <w:vAlign w:val="bottom"/>
          </w:tcPr>
          <w:p w14:paraId="390A1592" w14:textId="77777777" w:rsidR="004353BE" w:rsidRPr="001E085C" w:rsidRDefault="004353BE" w:rsidP="004353BE">
            <w:pPr>
              <w:spacing w:after="0" w:line="240" w:lineRule="auto"/>
              <w:jc w:val="right"/>
              <w:rPr>
                <w:rFonts w:ascii="Angsana New" w:hAnsi="Angsana New" w:cs="Angsana New"/>
                <w:sz w:val="28"/>
              </w:rPr>
            </w:pPr>
            <w:r>
              <w:rPr>
                <w:rFonts w:ascii="Angsana New" w:hAnsi="Angsana New" w:cs="Angsana New" w:hint="cs"/>
                <w:sz w:val="28"/>
                <w:cs/>
              </w:rPr>
              <w:t>-</w:t>
            </w:r>
          </w:p>
        </w:tc>
        <w:tc>
          <w:tcPr>
            <w:tcW w:w="284" w:type="dxa"/>
            <w:shd w:val="clear" w:color="auto" w:fill="auto"/>
          </w:tcPr>
          <w:p w14:paraId="52EA50CA" w14:textId="77777777" w:rsidR="004353BE" w:rsidRPr="001E085C" w:rsidRDefault="004353BE" w:rsidP="004353BE">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022A2B8E" w14:textId="77777777" w:rsidR="004353BE" w:rsidRPr="001E085C" w:rsidRDefault="004353BE" w:rsidP="004353BE">
            <w:pPr>
              <w:spacing w:after="0" w:line="240" w:lineRule="auto"/>
              <w:jc w:val="right"/>
              <w:rPr>
                <w:rFonts w:ascii="Angsana New" w:hAnsi="Angsana New" w:cs="Angsana New"/>
                <w:sz w:val="28"/>
              </w:rPr>
            </w:pPr>
            <w:r w:rsidRPr="001E085C">
              <w:rPr>
                <w:rFonts w:ascii="Angsana New" w:hAnsi="Angsana New" w:cs="Angsana New"/>
                <w:sz w:val="28"/>
                <w:cs/>
              </w:rPr>
              <w:t>-</w:t>
            </w:r>
          </w:p>
        </w:tc>
      </w:tr>
      <w:tr w:rsidR="004353BE" w:rsidRPr="001E085C" w14:paraId="5E5AD121" w14:textId="77777777" w:rsidTr="0078055C">
        <w:tblPrEx>
          <w:tblCellMar>
            <w:left w:w="108" w:type="dxa"/>
            <w:right w:w="108" w:type="dxa"/>
          </w:tblCellMar>
        </w:tblPrEx>
        <w:trPr>
          <w:trHeight w:val="139"/>
        </w:trPr>
        <w:tc>
          <w:tcPr>
            <w:tcW w:w="4252" w:type="dxa"/>
            <w:shd w:val="clear" w:color="auto" w:fill="auto"/>
          </w:tcPr>
          <w:p w14:paraId="6ADD70FC" w14:textId="77777777" w:rsidR="004353BE" w:rsidRDefault="004353BE" w:rsidP="004353BE">
            <w:pPr>
              <w:spacing w:after="0" w:line="240" w:lineRule="auto"/>
              <w:ind w:left="-96" w:right="-108"/>
              <w:rPr>
                <w:rFonts w:ascii="Angsana New" w:hAnsi="Angsana New" w:cs="Angsana New"/>
                <w:sz w:val="28"/>
              </w:rPr>
            </w:pPr>
            <w:r w:rsidRPr="0078055C">
              <w:rPr>
                <w:rFonts w:ascii="Angsana New" w:hAnsi="Angsana New" w:cs="Angsana New"/>
                <w:sz w:val="28"/>
              </w:rPr>
              <w:t xml:space="preserve">Share of profits (losses) from investments in associated </w:t>
            </w:r>
          </w:p>
          <w:p w14:paraId="4C446CC8" w14:textId="77777777" w:rsidR="004353BE" w:rsidRPr="0078055C" w:rsidRDefault="004353BE" w:rsidP="004353BE">
            <w:pPr>
              <w:spacing w:after="0" w:line="240" w:lineRule="auto"/>
              <w:ind w:left="-96" w:right="-108"/>
              <w:rPr>
                <w:rFonts w:ascii="Angsana New" w:eastAsia="Times New Roman" w:hAnsi="Angsana New" w:cs="Angsana New" w:hint="cs"/>
                <w:sz w:val="28"/>
                <w:cs/>
              </w:rPr>
            </w:pPr>
            <w:r>
              <w:rPr>
                <w:rFonts w:ascii="Angsana New" w:hAnsi="Angsana New" w:cs="Angsana New"/>
                <w:sz w:val="28"/>
              </w:rPr>
              <w:t xml:space="preserve">         </w:t>
            </w:r>
            <w:r w:rsidRPr="0078055C">
              <w:rPr>
                <w:rFonts w:ascii="Angsana New" w:hAnsi="Angsana New" w:cs="Angsana New"/>
                <w:sz w:val="28"/>
              </w:rPr>
              <w:t>companies</w:t>
            </w:r>
          </w:p>
        </w:tc>
        <w:tc>
          <w:tcPr>
            <w:tcW w:w="1702" w:type="dxa"/>
            <w:shd w:val="clear" w:color="auto" w:fill="auto"/>
            <w:vAlign w:val="bottom"/>
          </w:tcPr>
          <w:p w14:paraId="780E0A72" w14:textId="77777777" w:rsidR="004353BE" w:rsidRPr="001E085C" w:rsidRDefault="004353BE" w:rsidP="004353BE">
            <w:pPr>
              <w:spacing w:after="0" w:line="240" w:lineRule="auto"/>
              <w:jc w:val="right"/>
              <w:rPr>
                <w:rFonts w:ascii="Angsana New" w:hAnsi="Angsana New" w:cs="Angsana New"/>
                <w:sz w:val="28"/>
              </w:rPr>
            </w:pPr>
            <w:r>
              <w:rPr>
                <w:rFonts w:ascii="Angsana New" w:hAnsi="Angsana New" w:cs="Angsana New"/>
                <w:sz w:val="28"/>
              </w:rPr>
              <w:t>3,387,541</w:t>
            </w:r>
          </w:p>
        </w:tc>
        <w:tc>
          <w:tcPr>
            <w:tcW w:w="284" w:type="dxa"/>
            <w:shd w:val="clear" w:color="auto" w:fill="auto"/>
          </w:tcPr>
          <w:p w14:paraId="4DB3B6CB" w14:textId="77777777" w:rsidR="004353BE" w:rsidRPr="001E085C" w:rsidRDefault="004353BE" w:rsidP="004353BE">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02785B7F" w14:textId="77777777" w:rsidR="004353BE" w:rsidRPr="001E085C" w:rsidRDefault="004353BE" w:rsidP="004353BE">
            <w:pPr>
              <w:spacing w:after="0" w:line="240" w:lineRule="auto"/>
              <w:jc w:val="right"/>
              <w:rPr>
                <w:rFonts w:ascii="Angsana New" w:hAnsi="Angsana New" w:cs="Angsana New"/>
                <w:sz w:val="28"/>
                <w:cs/>
              </w:rPr>
            </w:pPr>
            <w:r w:rsidRPr="005661FD">
              <w:rPr>
                <w:rFonts w:ascii="Angsana New" w:hAnsi="Angsana New" w:cs="Angsana New"/>
                <w:sz w:val="28"/>
              </w:rPr>
              <w:t>(3,911,152)</w:t>
            </w:r>
          </w:p>
        </w:tc>
      </w:tr>
      <w:tr w:rsidR="004353BE" w:rsidRPr="001E085C" w14:paraId="072FBF77" w14:textId="77777777" w:rsidTr="0078055C">
        <w:tblPrEx>
          <w:tblCellMar>
            <w:left w:w="108" w:type="dxa"/>
            <w:right w:w="108" w:type="dxa"/>
          </w:tblCellMar>
        </w:tblPrEx>
        <w:trPr>
          <w:trHeight w:val="139"/>
        </w:trPr>
        <w:tc>
          <w:tcPr>
            <w:tcW w:w="4252" w:type="dxa"/>
            <w:shd w:val="clear" w:color="auto" w:fill="auto"/>
          </w:tcPr>
          <w:p w14:paraId="5D15CF75" w14:textId="77777777" w:rsidR="004353BE" w:rsidRPr="0078055C" w:rsidRDefault="004353BE" w:rsidP="004353BE">
            <w:pPr>
              <w:spacing w:after="0" w:line="240" w:lineRule="auto"/>
              <w:ind w:left="-96" w:right="-108"/>
              <w:rPr>
                <w:rFonts w:ascii="Angsana New" w:eastAsia="Times New Roman" w:hAnsi="Angsana New" w:cs="Angsana New" w:hint="cs"/>
                <w:sz w:val="28"/>
                <w:cs/>
              </w:rPr>
            </w:pPr>
            <w:r w:rsidRPr="0078055C">
              <w:rPr>
                <w:rFonts w:ascii="Angsana New" w:hAnsi="Angsana New" w:cs="Angsana New"/>
                <w:sz w:val="28"/>
              </w:rPr>
              <w:t>Write off profit items in inventory.</w:t>
            </w:r>
          </w:p>
        </w:tc>
        <w:tc>
          <w:tcPr>
            <w:tcW w:w="1702" w:type="dxa"/>
            <w:shd w:val="clear" w:color="auto" w:fill="auto"/>
            <w:vAlign w:val="bottom"/>
          </w:tcPr>
          <w:p w14:paraId="28C49EA3" w14:textId="77777777" w:rsidR="004353BE" w:rsidRPr="001E085C" w:rsidRDefault="004353BE" w:rsidP="004353BE">
            <w:pPr>
              <w:spacing w:after="0" w:line="240" w:lineRule="auto"/>
              <w:jc w:val="right"/>
              <w:rPr>
                <w:rFonts w:ascii="Angsana New" w:hAnsi="Angsana New" w:cs="Angsana New"/>
                <w:sz w:val="28"/>
              </w:rPr>
            </w:pPr>
            <w:r>
              <w:rPr>
                <w:rFonts w:ascii="Angsana New" w:hAnsi="Angsana New" w:cs="Angsana New"/>
                <w:sz w:val="28"/>
              </w:rPr>
              <w:t>(33)</w:t>
            </w:r>
          </w:p>
        </w:tc>
        <w:tc>
          <w:tcPr>
            <w:tcW w:w="284" w:type="dxa"/>
            <w:shd w:val="clear" w:color="auto" w:fill="auto"/>
          </w:tcPr>
          <w:p w14:paraId="1A06929B" w14:textId="77777777" w:rsidR="004353BE" w:rsidRPr="001E085C" w:rsidRDefault="004353BE" w:rsidP="004353BE">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0933116A" w14:textId="77777777" w:rsidR="004353BE" w:rsidRPr="001E085C" w:rsidRDefault="004353BE" w:rsidP="004353BE">
            <w:pPr>
              <w:spacing w:after="0" w:line="240" w:lineRule="auto"/>
              <w:jc w:val="right"/>
              <w:rPr>
                <w:rFonts w:ascii="Angsana New" w:hAnsi="Angsana New" w:cs="Angsana New"/>
                <w:sz w:val="28"/>
                <w:cs/>
              </w:rPr>
            </w:pPr>
            <w:r>
              <w:rPr>
                <w:rFonts w:ascii="Angsana New" w:hAnsi="Angsana New" w:cs="Angsana New"/>
                <w:sz w:val="28"/>
              </w:rPr>
              <w:t>-</w:t>
            </w:r>
          </w:p>
        </w:tc>
      </w:tr>
      <w:tr w:rsidR="004353BE" w:rsidRPr="001E085C" w14:paraId="50463FB3" w14:textId="77777777" w:rsidTr="0078055C">
        <w:tblPrEx>
          <w:tblCellMar>
            <w:left w:w="108" w:type="dxa"/>
            <w:right w:w="108" w:type="dxa"/>
          </w:tblCellMar>
        </w:tblPrEx>
        <w:trPr>
          <w:trHeight w:val="325"/>
        </w:trPr>
        <w:tc>
          <w:tcPr>
            <w:tcW w:w="4252" w:type="dxa"/>
            <w:shd w:val="clear" w:color="auto" w:fill="auto"/>
          </w:tcPr>
          <w:p w14:paraId="4DD0F54C" w14:textId="77777777" w:rsidR="004353BE" w:rsidRPr="001E085C" w:rsidRDefault="004353BE" w:rsidP="004353BE">
            <w:pPr>
              <w:spacing w:after="0" w:line="240" w:lineRule="auto"/>
              <w:ind w:left="-96" w:right="-108"/>
              <w:rPr>
                <w:rFonts w:ascii="Angsana New" w:eastAsia="Times New Roman" w:hAnsi="Angsana New" w:cs="Angsana New"/>
                <w:b/>
                <w:bCs/>
                <w:sz w:val="28"/>
                <w:cs/>
                <w:lang w:val="th-TH"/>
              </w:rPr>
            </w:pPr>
            <w:r w:rsidRPr="001E085C">
              <w:rPr>
                <w:rFonts w:ascii="Angsana New" w:hAnsi="Angsana New" w:cs="Angsana New"/>
                <w:b/>
                <w:bCs/>
                <w:sz w:val="28"/>
              </w:rPr>
              <w:t>Investments at the ending of the year</w:t>
            </w:r>
          </w:p>
        </w:tc>
        <w:tc>
          <w:tcPr>
            <w:tcW w:w="1702" w:type="dxa"/>
            <w:tcBorders>
              <w:top w:val="single" w:sz="4" w:space="0" w:color="auto"/>
              <w:bottom w:val="double" w:sz="4" w:space="0" w:color="auto"/>
            </w:tcBorders>
            <w:shd w:val="clear" w:color="auto" w:fill="auto"/>
            <w:vAlign w:val="bottom"/>
          </w:tcPr>
          <w:p w14:paraId="645F3FDF" w14:textId="77777777" w:rsidR="004353BE" w:rsidRPr="001E085C" w:rsidRDefault="00EB17D6" w:rsidP="004353BE">
            <w:pPr>
              <w:spacing w:after="0" w:line="240" w:lineRule="auto"/>
              <w:jc w:val="right"/>
              <w:rPr>
                <w:rFonts w:ascii="Angsana New" w:hAnsi="Angsana New" w:cs="Angsana New"/>
                <w:b/>
                <w:bCs/>
                <w:sz w:val="28"/>
              </w:rPr>
            </w:pPr>
            <w:r w:rsidRPr="00EB17D6">
              <w:rPr>
                <w:rFonts w:ascii="Angsana New" w:hAnsi="Angsana New" w:cs="Angsana New" w:hint="cs"/>
                <w:b/>
                <w:bCs/>
                <w:sz w:val="28"/>
              </w:rPr>
              <w:t>75</w:t>
            </w:r>
            <w:r w:rsidR="004353BE">
              <w:rPr>
                <w:rFonts w:ascii="Angsana New" w:hAnsi="Angsana New" w:cs="Angsana New"/>
                <w:b/>
                <w:bCs/>
                <w:sz w:val="28"/>
              </w:rPr>
              <w:t>,</w:t>
            </w:r>
            <w:r w:rsidRPr="00EB17D6">
              <w:rPr>
                <w:rFonts w:ascii="Angsana New" w:hAnsi="Angsana New" w:cs="Angsana New" w:hint="cs"/>
                <w:b/>
                <w:bCs/>
                <w:sz w:val="28"/>
              </w:rPr>
              <w:t>275</w:t>
            </w:r>
            <w:r w:rsidR="004353BE">
              <w:rPr>
                <w:rFonts w:ascii="Angsana New" w:hAnsi="Angsana New" w:cs="Angsana New"/>
                <w:b/>
                <w:bCs/>
                <w:sz w:val="28"/>
              </w:rPr>
              <w:t>,</w:t>
            </w:r>
            <w:r w:rsidRPr="00EB17D6">
              <w:rPr>
                <w:rFonts w:ascii="Angsana New" w:hAnsi="Angsana New" w:cs="Angsana New" w:hint="cs"/>
                <w:b/>
                <w:bCs/>
                <w:sz w:val="28"/>
              </w:rPr>
              <w:t>478</w:t>
            </w:r>
          </w:p>
        </w:tc>
        <w:tc>
          <w:tcPr>
            <w:tcW w:w="284" w:type="dxa"/>
            <w:shd w:val="clear" w:color="auto" w:fill="auto"/>
          </w:tcPr>
          <w:p w14:paraId="352230FE" w14:textId="77777777" w:rsidR="004353BE" w:rsidRPr="001E085C" w:rsidRDefault="004353BE" w:rsidP="004353BE">
            <w:pPr>
              <w:spacing w:after="0" w:line="240" w:lineRule="auto"/>
              <w:ind w:left="104" w:hanging="104"/>
              <w:jc w:val="right"/>
              <w:rPr>
                <w:rFonts w:ascii="Angsana New" w:hAnsi="Angsana New" w:cs="Angsana New"/>
                <w:b/>
                <w:bCs/>
                <w:sz w:val="28"/>
              </w:rPr>
            </w:pPr>
          </w:p>
        </w:tc>
        <w:tc>
          <w:tcPr>
            <w:tcW w:w="1842" w:type="dxa"/>
            <w:tcBorders>
              <w:top w:val="single" w:sz="4" w:space="0" w:color="auto"/>
              <w:bottom w:val="double" w:sz="4" w:space="0" w:color="auto"/>
            </w:tcBorders>
            <w:shd w:val="clear" w:color="auto" w:fill="auto"/>
            <w:vAlign w:val="bottom"/>
          </w:tcPr>
          <w:p w14:paraId="7BBE5816" w14:textId="77777777" w:rsidR="004353BE" w:rsidRPr="001E085C" w:rsidRDefault="004353BE" w:rsidP="004353BE">
            <w:pPr>
              <w:spacing w:after="0" w:line="240" w:lineRule="auto"/>
              <w:jc w:val="right"/>
              <w:rPr>
                <w:rFonts w:ascii="Angsana New" w:hAnsi="Angsana New" w:cs="Angsana New"/>
                <w:b/>
                <w:bCs/>
                <w:sz w:val="28"/>
              </w:rPr>
            </w:pPr>
            <w:r w:rsidRPr="005661FD">
              <w:rPr>
                <w:rFonts w:ascii="Angsana New" w:hAnsi="Angsana New" w:cs="Angsana New"/>
                <w:b/>
                <w:bCs/>
                <w:sz w:val="28"/>
              </w:rPr>
              <w:t>71,887,970</w:t>
            </w:r>
          </w:p>
        </w:tc>
      </w:tr>
    </w:tbl>
    <w:p w14:paraId="32068BAC" w14:textId="77777777" w:rsidR="00AE161A" w:rsidRPr="001E085C" w:rsidRDefault="00AE161A" w:rsidP="00C8095A">
      <w:pPr>
        <w:pStyle w:val="a7"/>
        <w:numPr>
          <w:ilvl w:val="2"/>
          <w:numId w:val="20"/>
        </w:numPr>
        <w:spacing w:before="120" w:after="0" w:line="240" w:lineRule="auto"/>
        <w:ind w:left="1276" w:hanging="567"/>
        <w:contextualSpacing w:val="0"/>
        <w:jc w:val="thaiDistribute"/>
        <w:rPr>
          <w:rFonts w:ascii="Angsana New" w:hAnsi="Angsana New" w:cs="Angsana New"/>
          <w:spacing w:val="-4"/>
          <w:sz w:val="28"/>
        </w:rPr>
      </w:pPr>
      <w:r w:rsidRPr="001E085C">
        <w:rPr>
          <w:rFonts w:ascii="Angsana New" w:hAnsi="Angsana New" w:cs="Angsana New"/>
          <w:sz w:val="28"/>
        </w:rPr>
        <w:t>Details of Investments in associated</w:t>
      </w:r>
      <w:r w:rsidRPr="001E085C">
        <w:rPr>
          <w:rFonts w:ascii="Angsana New" w:hAnsi="Angsana New" w:cs="Angsana New"/>
          <w:b/>
          <w:bCs/>
          <w:sz w:val="28"/>
        </w:rPr>
        <w:t xml:space="preserve"> </w:t>
      </w:r>
      <w:r w:rsidRPr="001E085C">
        <w:rPr>
          <w:rFonts w:ascii="Angsana New" w:hAnsi="Angsana New" w:cs="Angsana New"/>
          <w:sz w:val="28"/>
        </w:rPr>
        <w:t xml:space="preserve">consist </w:t>
      </w:r>
      <w:r w:rsidR="007E45A7" w:rsidRPr="001E085C">
        <w:rPr>
          <w:rFonts w:ascii="Angsana New" w:hAnsi="Angsana New" w:cs="Angsana New"/>
          <w:sz w:val="28"/>
        </w:rPr>
        <w:t>of:</w:t>
      </w:r>
    </w:p>
    <w:tbl>
      <w:tblPr>
        <w:tblW w:w="8096" w:type="dxa"/>
        <w:tblInd w:w="1418" w:type="dxa"/>
        <w:tblLook w:val="04A0" w:firstRow="1" w:lastRow="0" w:firstColumn="1" w:lastColumn="0" w:noHBand="0" w:noVBand="1"/>
      </w:tblPr>
      <w:tblGrid>
        <w:gridCol w:w="2092"/>
        <w:gridCol w:w="1275"/>
        <w:gridCol w:w="1419"/>
        <w:gridCol w:w="1560"/>
        <w:gridCol w:w="1750"/>
      </w:tblGrid>
      <w:tr w:rsidR="00AE161A" w:rsidRPr="001E085C" w14:paraId="4F9BA1C5" w14:textId="77777777" w:rsidTr="00956514">
        <w:trPr>
          <w:trHeight w:val="10"/>
          <w:tblHeader/>
        </w:trPr>
        <w:tc>
          <w:tcPr>
            <w:tcW w:w="2092" w:type="dxa"/>
            <w:shd w:val="clear" w:color="auto" w:fill="auto"/>
          </w:tcPr>
          <w:p w14:paraId="40291090" w14:textId="77777777" w:rsidR="00AE161A" w:rsidRPr="001E085C" w:rsidRDefault="00AE161A" w:rsidP="0057246B">
            <w:pPr>
              <w:spacing w:after="0" w:line="240" w:lineRule="auto"/>
              <w:ind w:right="1"/>
              <w:jc w:val="center"/>
              <w:rPr>
                <w:rFonts w:ascii="Angsana New" w:hAnsi="Angsana New" w:cs="Angsana New"/>
                <w:sz w:val="28"/>
              </w:rPr>
            </w:pPr>
          </w:p>
        </w:tc>
        <w:tc>
          <w:tcPr>
            <w:tcW w:w="1275" w:type="dxa"/>
            <w:shd w:val="clear" w:color="auto" w:fill="auto"/>
          </w:tcPr>
          <w:p w14:paraId="026D3E4E" w14:textId="77777777" w:rsidR="00AE161A" w:rsidRPr="001E085C" w:rsidRDefault="00AE161A" w:rsidP="0057246B">
            <w:pPr>
              <w:spacing w:after="0" w:line="240" w:lineRule="auto"/>
              <w:ind w:right="1"/>
              <w:jc w:val="center"/>
              <w:rPr>
                <w:rFonts w:ascii="Angsana New" w:hAnsi="Angsana New" w:cs="Angsana New"/>
                <w:sz w:val="28"/>
              </w:rPr>
            </w:pPr>
          </w:p>
        </w:tc>
        <w:tc>
          <w:tcPr>
            <w:tcW w:w="1419" w:type="dxa"/>
            <w:shd w:val="clear" w:color="auto" w:fill="auto"/>
          </w:tcPr>
          <w:p w14:paraId="33FBEF95"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tcPr>
          <w:p w14:paraId="6322F847" w14:textId="77777777" w:rsidR="00AE161A" w:rsidRPr="001E085C" w:rsidRDefault="00AE161A" w:rsidP="0057246B">
            <w:pPr>
              <w:spacing w:after="0" w:line="240" w:lineRule="auto"/>
              <w:ind w:right="-54"/>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791ACAE5" w14:textId="77777777" w:rsidTr="00956514">
        <w:trPr>
          <w:trHeight w:val="10"/>
          <w:tblHeader/>
        </w:trPr>
        <w:tc>
          <w:tcPr>
            <w:tcW w:w="2092" w:type="dxa"/>
            <w:shd w:val="clear" w:color="auto" w:fill="auto"/>
          </w:tcPr>
          <w:p w14:paraId="2099E493" w14:textId="77777777" w:rsidR="00AE161A" w:rsidRPr="001E085C" w:rsidRDefault="00AE161A" w:rsidP="0057246B">
            <w:pPr>
              <w:spacing w:after="0" w:line="240" w:lineRule="auto"/>
              <w:ind w:right="1"/>
              <w:jc w:val="center"/>
              <w:rPr>
                <w:rFonts w:ascii="Angsana New" w:hAnsi="Angsana New" w:cs="Angsana New"/>
                <w:sz w:val="28"/>
              </w:rPr>
            </w:pPr>
          </w:p>
        </w:tc>
        <w:tc>
          <w:tcPr>
            <w:tcW w:w="1275" w:type="dxa"/>
            <w:shd w:val="clear" w:color="auto" w:fill="auto"/>
          </w:tcPr>
          <w:p w14:paraId="4AE2A55B" w14:textId="77777777" w:rsidR="00AE161A" w:rsidRPr="001E085C" w:rsidRDefault="00AE161A" w:rsidP="0057246B">
            <w:pPr>
              <w:spacing w:after="0" w:line="240" w:lineRule="auto"/>
              <w:ind w:right="1"/>
              <w:jc w:val="center"/>
              <w:rPr>
                <w:rFonts w:ascii="Angsana New" w:hAnsi="Angsana New" w:cs="Angsana New"/>
                <w:sz w:val="28"/>
              </w:rPr>
            </w:pPr>
          </w:p>
        </w:tc>
        <w:tc>
          <w:tcPr>
            <w:tcW w:w="1419" w:type="dxa"/>
            <w:shd w:val="clear" w:color="auto" w:fill="auto"/>
          </w:tcPr>
          <w:p w14:paraId="73EE789C"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1E95EFBC"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6F91062E" w14:textId="77777777" w:rsidTr="00956514">
        <w:trPr>
          <w:trHeight w:val="10"/>
          <w:tblHeader/>
        </w:trPr>
        <w:tc>
          <w:tcPr>
            <w:tcW w:w="2092" w:type="dxa"/>
            <w:shd w:val="clear" w:color="auto" w:fill="auto"/>
          </w:tcPr>
          <w:p w14:paraId="13E6BDF6" w14:textId="77777777" w:rsidR="00AE161A" w:rsidRPr="001E085C" w:rsidRDefault="00AE161A" w:rsidP="0057246B">
            <w:pPr>
              <w:spacing w:after="0" w:line="240" w:lineRule="auto"/>
              <w:ind w:right="1"/>
              <w:jc w:val="center"/>
              <w:rPr>
                <w:rFonts w:ascii="Angsana New" w:hAnsi="Angsana New" w:cs="Angsana New"/>
                <w:sz w:val="28"/>
              </w:rPr>
            </w:pPr>
          </w:p>
        </w:tc>
        <w:tc>
          <w:tcPr>
            <w:tcW w:w="1275" w:type="dxa"/>
            <w:shd w:val="clear" w:color="auto" w:fill="auto"/>
          </w:tcPr>
          <w:p w14:paraId="16124922" w14:textId="77777777" w:rsidR="00AE161A" w:rsidRPr="001E085C" w:rsidRDefault="00AE161A" w:rsidP="0057246B">
            <w:pPr>
              <w:spacing w:after="0" w:line="240" w:lineRule="auto"/>
              <w:ind w:right="1"/>
              <w:jc w:val="center"/>
              <w:rPr>
                <w:rFonts w:ascii="Angsana New" w:hAnsi="Angsana New" w:cs="Angsana New"/>
                <w:sz w:val="28"/>
              </w:rPr>
            </w:pPr>
          </w:p>
        </w:tc>
        <w:tc>
          <w:tcPr>
            <w:tcW w:w="1419" w:type="dxa"/>
            <w:shd w:val="clear" w:color="auto" w:fill="auto"/>
          </w:tcPr>
          <w:p w14:paraId="568C4AC2"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5F1CD129"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cs/>
              </w:rPr>
            </w:pPr>
            <w:r w:rsidRPr="001E085C">
              <w:rPr>
                <w:rFonts w:ascii="Angsana New" w:hAnsi="Angsana New" w:cs="Angsana New"/>
                <w:sz w:val="28"/>
              </w:rPr>
              <w:t>Equity Method</w:t>
            </w:r>
          </w:p>
        </w:tc>
      </w:tr>
      <w:tr w:rsidR="00AE161A" w:rsidRPr="001E085C" w14:paraId="576C9B7F" w14:textId="77777777" w:rsidTr="00956514">
        <w:trPr>
          <w:trHeight w:val="10"/>
          <w:tblHeader/>
        </w:trPr>
        <w:tc>
          <w:tcPr>
            <w:tcW w:w="2092" w:type="dxa"/>
            <w:shd w:val="clear" w:color="auto" w:fill="auto"/>
          </w:tcPr>
          <w:p w14:paraId="29A70F52" w14:textId="77777777" w:rsidR="00AE161A" w:rsidRPr="001E085C" w:rsidRDefault="00AE161A" w:rsidP="0057246B">
            <w:pPr>
              <w:spacing w:after="0" w:line="240" w:lineRule="auto"/>
              <w:ind w:right="1"/>
              <w:jc w:val="center"/>
              <w:rPr>
                <w:rFonts w:ascii="Angsana New" w:hAnsi="Angsana New" w:cs="Angsana New"/>
                <w:sz w:val="28"/>
              </w:rPr>
            </w:pPr>
          </w:p>
        </w:tc>
        <w:tc>
          <w:tcPr>
            <w:tcW w:w="1275" w:type="dxa"/>
            <w:shd w:val="clear" w:color="auto" w:fill="auto"/>
            <w:vAlign w:val="bottom"/>
          </w:tcPr>
          <w:p w14:paraId="090372F7"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Paid-up share</w:t>
            </w:r>
          </w:p>
        </w:tc>
        <w:tc>
          <w:tcPr>
            <w:tcW w:w="1419" w:type="dxa"/>
            <w:shd w:val="clear" w:color="auto" w:fill="auto"/>
            <w:vAlign w:val="bottom"/>
          </w:tcPr>
          <w:p w14:paraId="645E2DB8"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Holding</w:t>
            </w:r>
          </w:p>
        </w:tc>
        <w:tc>
          <w:tcPr>
            <w:tcW w:w="1560" w:type="dxa"/>
            <w:shd w:val="clear" w:color="auto" w:fill="auto"/>
            <w:vAlign w:val="bottom"/>
          </w:tcPr>
          <w:p w14:paraId="0C0CCA55" w14:textId="77777777" w:rsidR="00AE161A" w:rsidRPr="001E085C" w:rsidRDefault="00AE161A" w:rsidP="0057246B">
            <w:pP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rPr>
              <w:t>As at</w:t>
            </w:r>
          </w:p>
        </w:tc>
        <w:tc>
          <w:tcPr>
            <w:tcW w:w="1750" w:type="dxa"/>
            <w:shd w:val="clear" w:color="auto" w:fill="auto"/>
            <w:vAlign w:val="bottom"/>
          </w:tcPr>
          <w:p w14:paraId="61BAD43A"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rPr>
              <w:t>As at</w:t>
            </w:r>
          </w:p>
        </w:tc>
      </w:tr>
      <w:tr w:rsidR="00AE161A" w:rsidRPr="001E085C" w14:paraId="1D81B727" w14:textId="77777777" w:rsidTr="00956514">
        <w:trPr>
          <w:trHeight w:val="10"/>
          <w:tblHeader/>
        </w:trPr>
        <w:tc>
          <w:tcPr>
            <w:tcW w:w="2092" w:type="dxa"/>
            <w:shd w:val="clear" w:color="auto" w:fill="auto"/>
            <w:vAlign w:val="bottom"/>
          </w:tcPr>
          <w:p w14:paraId="7C963C96" w14:textId="77777777" w:rsidR="00AE161A" w:rsidRPr="001E085C" w:rsidRDefault="00AE161A" w:rsidP="0057246B">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275" w:type="dxa"/>
            <w:shd w:val="clear" w:color="auto" w:fill="auto"/>
            <w:vAlign w:val="bottom"/>
          </w:tcPr>
          <w:p w14:paraId="2A9F4473"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Capital</w:t>
            </w:r>
          </w:p>
        </w:tc>
        <w:tc>
          <w:tcPr>
            <w:tcW w:w="1419" w:type="dxa"/>
            <w:shd w:val="clear" w:color="auto" w:fill="auto"/>
            <w:vAlign w:val="bottom"/>
          </w:tcPr>
          <w:p w14:paraId="3B11B04B"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Portion (%)</w:t>
            </w:r>
          </w:p>
        </w:tc>
        <w:tc>
          <w:tcPr>
            <w:tcW w:w="1560" w:type="dxa"/>
            <w:shd w:val="clear" w:color="auto" w:fill="auto"/>
            <w:vAlign w:val="bottom"/>
          </w:tcPr>
          <w:p w14:paraId="30A4EFC9" w14:textId="77777777" w:rsidR="00AE161A" w:rsidRPr="001E085C" w:rsidRDefault="00B45708" w:rsidP="0057246B">
            <w:pPr>
              <w:pBdr>
                <w:bottom w:val="single" w:sz="4" w:space="1" w:color="auto"/>
              </w:pBdr>
              <w:spacing w:after="0" w:line="240" w:lineRule="auto"/>
              <w:ind w:left="-115" w:right="-111"/>
              <w:jc w:val="center"/>
              <w:rPr>
                <w:rFonts w:ascii="Angsana New" w:hAnsi="Angsana New" w:cs="Angsana New" w:hint="cs"/>
                <w:sz w:val="28"/>
              </w:rPr>
            </w:pPr>
            <w:r w:rsidRPr="001E085C">
              <w:rPr>
                <w:rFonts w:ascii="Angsana New" w:hAnsi="Angsana New" w:cs="Angsana New"/>
                <w:sz w:val="28"/>
              </w:rPr>
              <w:t>December</w:t>
            </w:r>
            <w:r w:rsidRPr="001E085C">
              <w:rPr>
                <w:rFonts w:ascii="Angsana New" w:eastAsia="Cordia New" w:hAnsi="Angsana New" w:cs="Angsana New"/>
                <w:color w:val="000000"/>
                <w:sz w:val="28"/>
              </w:rPr>
              <w:t xml:space="preserve"> 31, 202</w:t>
            </w:r>
            <w:r w:rsidR="00EB17D6" w:rsidRPr="00EB17D6">
              <w:rPr>
                <w:rFonts w:ascii="Angsana New" w:eastAsia="Cordia New" w:hAnsi="Angsana New" w:cs="Angsana New" w:hint="cs"/>
                <w:color w:val="000000"/>
                <w:sz w:val="28"/>
              </w:rPr>
              <w:t>3</w:t>
            </w:r>
          </w:p>
        </w:tc>
        <w:tc>
          <w:tcPr>
            <w:tcW w:w="1750" w:type="dxa"/>
            <w:shd w:val="clear" w:color="auto" w:fill="auto"/>
            <w:vAlign w:val="bottom"/>
          </w:tcPr>
          <w:p w14:paraId="428FB0E2"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hint="cs"/>
                <w:sz w:val="28"/>
              </w:rPr>
            </w:pPr>
            <w:r w:rsidRPr="001E085C">
              <w:rPr>
                <w:rFonts w:ascii="Angsana New" w:hAnsi="Angsana New" w:cs="Angsana New"/>
                <w:sz w:val="28"/>
              </w:rPr>
              <w:t>December</w:t>
            </w:r>
            <w:r w:rsidRPr="001E085C">
              <w:rPr>
                <w:rFonts w:ascii="Angsana New" w:eastAsia="Cordia New" w:hAnsi="Angsana New" w:cs="Angsana New"/>
                <w:color w:val="000000"/>
                <w:sz w:val="28"/>
              </w:rPr>
              <w:t xml:space="preserve"> 31, 202</w:t>
            </w:r>
            <w:r w:rsidR="00EB17D6" w:rsidRPr="00EB17D6">
              <w:rPr>
                <w:rFonts w:ascii="Angsana New" w:eastAsia="Cordia New" w:hAnsi="Angsana New" w:cs="Angsana New" w:hint="cs"/>
                <w:color w:val="000000"/>
                <w:sz w:val="28"/>
              </w:rPr>
              <w:t>2</w:t>
            </w:r>
          </w:p>
        </w:tc>
      </w:tr>
      <w:tr w:rsidR="00575A95" w:rsidRPr="001E085C" w14:paraId="4B999E23" w14:textId="77777777" w:rsidTr="00575A95">
        <w:trPr>
          <w:trHeight w:val="10"/>
        </w:trPr>
        <w:tc>
          <w:tcPr>
            <w:tcW w:w="2092" w:type="dxa"/>
            <w:shd w:val="clear" w:color="auto" w:fill="auto"/>
            <w:vAlign w:val="bottom"/>
          </w:tcPr>
          <w:p w14:paraId="145C1FF9" w14:textId="77777777" w:rsidR="00575A95" w:rsidRPr="001E085C" w:rsidRDefault="00575A95" w:rsidP="00575A95">
            <w:pPr>
              <w:spacing w:after="0" w:line="240" w:lineRule="auto"/>
              <w:ind w:left="-108" w:right="-111"/>
              <w:rPr>
                <w:rFonts w:ascii="Angsana New" w:hAnsi="Angsana New" w:cs="Angsana New"/>
                <w:sz w:val="27"/>
                <w:szCs w:val="27"/>
                <w:highlight w:val="red"/>
              </w:rPr>
            </w:pPr>
            <w:r w:rsidRPr="001E085C">
              <w:rPr>
                <w:rFonts w:ascii="Angsana New" w:eastAsia="Times New Roman" w:hAnsi="Angsana New" w:cs="Angsana New"/>
                <w:sz w:val="27"/>
                <w:szCs w:val="27"/>
              </w:rPr>
              <w:t xml:space="preserve">Advanced Mobility Co., Ltd. </w:t>
            </w:r>
          </w:p>
        </w:tc>
        <w:tc>
          <w:tcPr>
            <w:tcW w:w="1275" w:type="dxa"/>
            <w:shd w:val="clear" w:color="auto" w:fill="auto"/>
            <w:vAlign w:val="bottom"/>
          </w:tcPr>
          <w:p w14:paraId="2D434DE7" w14:textId="77777777" w:rsidR="00575A95" w:rsidRPr="001E085C" w:rsidRDefault="00575A95" w:rsidP="00575A95">
            <w:pPr>
              <w:spacing w:after="0" w:line="240" w:lineRule="auto"/>
              <w:jc w:val="right"/>
              <w:rPr>
                <w:rFonts w:ascii="Angsana New" w:hAnsi="Angsana New" w:cs="Angsana New"/>
                <w:sz w:val="28"/>
                <w:highlight w:val="red"/>
              </w:rPr>
            </w:pPr>
            <w:r w:rsidRPr="001E085C">
              <w:rPr>
                <w:rFonts w:ascii="Angsana New" w:hAnsi="Angsana New" w:cs="Angsana New"/>
                <w:sz w:val="28"/>
              </w:rPr>
              <w:t>491,701,237</w:t>
            </w:r>
          </w:p>
        </w:tc>
        <w:tc>
          <w:tcPr>
            <w:tcW w:w="1419" w:type="dxa"/>
            <w:shd w:val="clear" w:color="auto" w:fill="auto"/>
            <w:vAlign w:val="bottom"/>
          </w:tcPr>
          <w:p w14:paraId="0A106479" w14:textId="77777777" w:rsidR="00575A95" w:rsidRPr="001E085C" w:rsidRDefault="00575A95" w:rsidP="00575A95">
            <w:pPr>
              <w:spacing w:after="0" w:line="240" w:lineRule="auto"/>
              <w:ind w:right="1"/>
              <w:jc w:val="right"/>
              <w:rPr>
                <w:rFonts w:ascii="Angsana New" w:hAnsi="Angsana New" w:cs="Angsana New"/>
                <w:sz w:val="28"/>
                <w:highlight w:val="red"/>
              </w:rPr>
            </w:pPr>
            <w:r w:rsidRPr="001E085C">
              <w:rPr>
                <w:rFonts w:ascii="Angsana New" w:hAnsi="Angsana New" w:cs="Angsana New"/>
                <w:sz w:val="28"/>
              </w:rPr>
              <w:t>31</w:t>
            </w:r>
            <w:r w:rsidRPr="001E085C">
              <w:rPr>
                <w:rFonts w:ascii="Angsana New" w:hAnsi="Angsana New" w:cs="Angsana New"/>
                <w:sz w:val="28"/>
                <w:cs/>
              </w:rPr>
              <w:t>.</w:t>
            </w:r>
            <w:r w:rsidRPr="001E085C">
              <w:rPr>
                <w:rFonts w:ascii="Angsana New" w:hAnsi="Angsana New" w:cs="Angsana New"/>
                <w:sz w:val="28"/>
              </w:rPr>
              <w:t>17</w:t>
            </w:r>
          </w:p>
        </w:tc>
        <w:tc>
          <w:tcPr>
            <w:tcW w:w="1560" w:type="dxa"/>
            <w:shd w:val="clear" w:color="auto" w:fill="auto"/>
            <w:vAlign w:val="bottom"/>
          </w:tcPr>
          <w:p w14:paraId="31EB295C" w14:textId="77777777" w:rsidR="00575A95" w:rsidRPr="001E085C" w:rsidRDefault="00575A95" w:rsidP="00575A95">
            <w:pPr>
              <w:spacing w:after="0" w:line="240" w:lineRule="auto"/>
              <w:ind w:right="1"/>
              <w:jc w:val="right"/>
              <w:rPr>
                <w:rFonts w:ascii="Angsana New" w:hAnsi="Angsana New" w:cs="Angsana New"/>
                <w:sz w:val="28"/>
              </w:rPr>
            </w:pPr>
            <w:r>
              <w:rPr>
                <w:rFonts w:ascii="Angsana New" w:hAnsi="Angsana New" w:cs="Angsana New"/>
                <w:sz w:val="28"/>
              </w:rPr>
              <w:t>52,250,379</w:t>
            </w:r>
          </w:p>
        </w:tc>
        <w:tc>
          <w:tcPr>
            <w:tcW w:w="1750" w:type="dxa"/>
            <w:shd w:val="clear" w:color="auto" w:fill="auto"/>
            <w:vAlign w:val="bottom"/>
          </w:tcPr>
          <w:p w14:paraId="259E7921" w14:textId="77777777" w:rsidR="00575A95" w:rsidRPr="001E085C" w:rsidRDefault="00575A95" w:rsidP="00575A95">
            <w:pPr>
              <w:spacing w:after="0" w:line="240" w:lineRule="auto"/>
              <w:ind w:right="1"/>
              <w:jc w:val="right"/>
              <w:rPr>
                <w:rFonts w:ascii="Angsana New" w:hAnsi="Angsana New" w:cs="Angsana New"/>
                <w:sz w:val="28"/>
              </w:rPr>
            </w:pPr>
            <w:r w:rsidRPr="005661FD">
              <w:rPr>
                <w:rFonts w:ascii="Angsana New" w:hAnsi="Angsana New" w:cs="Angsana New"/>
                <w:sz w:val="28"/>
              </w:rPr>
              <w:t>71,450,298</w:t>
            </w:r>
          </w:p>
        </w:tc>
      </w:tr>
      <w:tr w:rsidR="00575A95" w:rsidRPr="001E085C" w14:paraId="7E1F956E" w14:textId="77777777" w:rsidTr="00575A95">
        <w:trPr>
          <w:trHeight w:val="10"/>
        </w:trPr>
        <w:tc>
          <w:tcPr>
            <w:tcW w:w="2092" w:type="dxa"/>
            <w:shd w:val="clear" w:color="auto" w:fill="auto"/>
            <w:vAlign w:val="bottom"/>
          </w:tcPr>
          <w:p w14:paraId="5F547290" w14:textId="77777777" w:rsidR="00575A95" w:rsidRPr="001E085C" w:rsidRDefault="00575A95" w:rsidP="00575A95">
            <w:pPr>
              <w:spacing w:after="0" w:line="240" w:lineRule="auto"/>
              <w:ind w:left="-108" w:right="-111"/>
              <w:rPr>
                <w:rFonts w:ascii="Angsana New" w:eastAsia="Times New Roman" w:hAnsi="Angsana New" w:cs="Angsana New"/>
                <w:sz w:val="27"/>
                <w:szCs w:val="27"/>
              </w:rPr>
            </w:pPr>
            <w:r w:rsidRPr="001E085C">
              <w:rPr>
                <w:rFonts w:ascii="Angsana New" w:hAnsi="Angsana New" w:cs="Angsana New"/>
                <w:spacing w:val="-4"/>
                <w:sz w:val="28"/>
              </w:rPr>
              <w:t xml:space="preserve">Siam Medical Cannabis </w:t>
            </w:r>
            <w:r w:rsidRPr="001E085C">
              <w:rPr>
                <w:rFonts w:ascii="Angsana New" w:hAnsi="Angsana New" w:cs="Angsana New"/>
                <w:spacing w:val="-4"/>
                <w:sz w:val="28"/>
              </w:rPr>
              <w:br/>
              <w:t xml:space="preserve">     Co., Ltd. </w:t>
            </w:r>
          </w:p>
        </w:tc>
        <w:tc>
          <w:tcPr>
            <w:tcW w:w="1275" w:type="dxa"/>
            <w:shd w:val="clear" w:color="auto" w:fill="auto"/>
            <w:vAlign w:val="bottom"/>
          </w:tcPr>
          <w:p w14:paraId="45BBF3F3" w14:textId="77777777" w:rsidR="00575A95" w:rsidRPr="001E085C" w:rsidRDefault="00575A95" w:rsidP="00575A95">
            <w:pPr>
              <w:spacing w:after="0" w:line="240" w:lineRule="auto"/>
              <w:jc w:val="right"/>
              <w:rPr>
                <w:rFonts w:ascii="Angsana New" w:hAnsi="Angsana New" w:cs="Angsana New"/>
                <w:sz w:val="28"/>
              </w:rPr>
            </w:pPr>
            <w:r w:rsidRPr="001E085C">
              <w:rPr>
                <w:rFonts w:ascii="Angsana New" w:hAnsi="Angsana New" w:cs="Angsana New"/>
                <w:sz w:val="28"/>
              </w:rPr>
              <w:t>1,000,000</w:t>
            </w:r>
          </w:p>
        </w:tc>
        <w:tc>
          <w:tcPr>
            <w:tcW w:w="1419" w:type="dxa"/>
            <w:shd w:val="clear" w:color="auto" w:fill="auto"/>
            <w:vAlign w:val="bottom"/>
          </w:tcPr>
          <w:p w14:paraId="568A91DC" w14:textId="77777777" w:rsidR="00575A95" w:rsidRPr="001E085C" w:rsidRDefault="00575A95" w:rsidP="00575A95">
            <w:pPr>
              <w:spacing w:after="0" w:line="240" w:lineRule="auto"/>
              <w:ind w:right="1"/>
              <w:jc w:val="right"/>
              <w:rPr>
                <w:rFonts w:ascii="Angsana New" w:hAnsi="Angsana New" w:cs="Angsana New"/>
                <w:sz w:val="28"/>
              </w:rPr>
            </w:pPr>
            <w:r w:rsidRPr="001E085C">
              <w:rPr>
                <w:rFonts w:ascii="Angsana New" w:hAnsi="Angsana New" w:cs="Angsana New"/>
                <w:sz w:val="28"/>
              </w:rPr>
              <w:t>49</w:t>
            </w:r>
            <w:r w:rsidR="004B3C7D">
              <w:rPr>
                <w:rFonts w:ascii="Angsana New" w:hAnsi="Angsana New" w:cs="Angsana New"/>
                <w:sz w:val="28"/>
              </w:rPr>
              <w:t>.00</w:t>
            </w:r>
          </w:p>
        </w:tc>
        <w:tc>
          <w:tcPr>
            <w:tcW w:w="1560" w:type="dxa"/>
            <w:shd w:val="clear" w:color="auto" w:fill="auto"/>
            <w:vAlign w:val="bottom"/>
          </w:tcPr>
          <w:p w14:paraId="1D0A83EF" w14:textId="77777777" w:rsidR="00575A95" w:rsidRPr="001E085C" w:rsidRDefault="00575A95" w:rsidP="00575A95">
            <w:pPr>
              <w:spacing w:after="0" w:line="240" w:lineRule="auto"/>
              <w:ind w:right="1"/>
              <w:jc w:val="right"/>
              <w:rPr>
                <w:rFonts w:ascii="Angsana New" w:hAnsi="Angsana New" w:cs="Angsana New"/>
                <w:sz w:val="28"/>
              </w:rPr>
            </w:pPr>
            <w:r>
              <w:rPr>
                <w:rFonts w:ascii="Angsana New" w:hAnsi="Angsana New" w:cs="Angsana New"/>
                <w:sz w:val="28"/>
              </w:rPr>
              <w:t>409,891</w:t>
            </w:r>
          </w:p>
        </w:tc>
        <w:tc>
          <w:tcPr>
            <w:tcW w:w="1750" w:type="dxa"/>
            <w:shd w:val="clear" w:color="auto" w:fill="auto"/>
            <w:vAlign w:val="bottom"/>
          </w:tcPr>
          <w:p w14:paraId="37742797" w14:textId="77777777" w:rsidR="00575A95" w:rsidRPr="001E085C" w:rsidRDefault="00575A95" w:rsidP="00575A95">
            <w:pPr>
              <w:spacing w:after="0" w:line="240" w:lineRule="auto"/>
              <w:ind w:right="1"/>
              <w:jc w:val="right"/>
              <w:rPr>
                <w:rFonts w:ascii="Angsana New" w:hAnsi="Angsana New" w:cs="Angsana New"/>
                <w:sz w:val="28"/>
              </w:rPr>
            </w:pPr>
            <w:r w:rsidRPr="005661FD">
              <w:rPr>
                <w:rFonts w:ascii="Angsana New" w:hAnsi="Angsana New" w:cs="Angsana New"/>
                <w:sz w:val="28"/>
              </w:rPr>
              <w:t>437,672</w:t>
            </w:r>
          </w:p>
        </w:tc>
      </w:tr>
      <w:tr w:rsidR="00575A95" w:rsidRPr="001E085C" w14:paraId="79C76199" w14:textId="77777777" w:rsidTr="0061276F">
        <w:trPr>
          <w:trHeight w:val="10"/>
        </w:trPr>
        <w:tc>
          <w:tcPr>
            <w:tcW w:w="2092" w:type="dxa"/>
            <w:shd w:val="clear" w:color="auto" w:fill="auto"/>
            <w:vAlign w:val="bottom"/>
          </w:tcPr>
          <w:p w14:paraId="1CB4AB67" w14:textId="77777777" w:rsidR="0061276F" w:rsidRDefault="0061276F" w:rsidP="00575A95">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p>
          <w:p w14:paraId="5A204D6E" w14:textId="77777777" w:rsidR="00575A95" w:rsidRPr="001E085C" w:rsidRDefault="0061276F" w:rsidP="00575A95">
            <w:pPr>
              <w:spacing w:after="0" w:line="240" w:lineRule="auto"/>
              <w:ind w:left="-108" w:right="-111"/>
              <w:rPr>
                <w:rFonts w:ascii="Angsana New" w:hAnsi="Angsana New" w:cs="Angsana New"/>
                <w:spacing w:val="-4"/>
                <w:sz w:val="28"/>
              </w:rPr>
            </w:pPr>
            <w:r>
              <w:rPr>
                <w:rFonts w:ascii="Angsana New" w:hAnsi="Angsana New" w:cs="Angsana New"/>
                <w:spacing w:val="-4"/>
                <w:sz w:val="28"/>
              </w:rPr>
              <w:t xml:space="preserve">     </w:t>
            </w:r>
            <w:r w:rsidRPr="001E085C">
              <w:rPr>
                <w:rFonts w:ascii="Angsana New" w:hAnsi="Angsana New" w:cs="Angsana New"/>
                <w:spacing w:val="-4"/>
                <w:sz w:val="28"/>
              </w:rPr>
              <w:t>Co., Ltd.</w:t>
            </w:r>
          </w:p>
        </w:tc>
        <w:tc>
          <w:tcPr>
            <w:tcW w:w="1275" w:type="dxa"/>
            <w:shd w:val="clear" w:color="auto" w:fill="auto"/>
            <w:vAlign w:val="bottom"/>
          </w:tcPr>
          <w:p w14:paraId="24476BF3" w14:textId="77777777" w:rsidR="00575A95" w:rsidRPr="001E085C" w:rsidRDefault="00EB17D6" w:rsidP="00575A95">
            <w:pPr>
              <w:spacing w:after="0" w:line="240" w:lineRule="auto"/>
              <w:jc w:val="right"/>
              <w:rPr>
                <w:rFonts w:ascii="Angsana New" w:hAnsi="Angsana New" w:cs="Angsana New"/>
                <w:sz w:val="28"/>
              </w:rPr>
            </w:pPr>
            <w:r w:rsidRPr="00EB17D6">
              <w:rPr>
                <w:rFonts w:ascii="Angsana New" w:hAnsi="Angsana New" w:cs="Angsana New" w:hint="cs"/>
                <w:sz w:val="28"/>
              </w:rPr>
              <w:t>4</w:t>
            </w:r>
            <w:r w:rsidR="00575A95">
              <w:rPr>
                <w:rFonts w:ascii="Angsana New" w:hAnsi="Angsana New" w:cs="Angsana New"/>
                <w:sz w:val="28"/>
              </w:rPr>
              <w:t>,166,660</w:t>
            </w:r>
          </w:p>
        </w:tc>
        <w:tc>
          <w:tcPr>
            <w:tcW w:w="1419" w:type="dxa"/>
            <w:shd w:val="clear" w:color="auto" w:fill="auto"/>
            <w:vAlign w:val="bottom"/>
          </w:tcPr>
          <w:p w14:paraId="63050DD6" w14:textId="77777777" w:rsidR="00575A95" w:rsidRPr="001E085C" w:rsidRDefault="004B3C7D" w:rsidP="00575A95">
            <w:pPr>
              <w:spacing w:after="0" w:line="240" w:lineRule="auto"/>
              <w:ind w:right="1"/>
              <w:jc w:val="right"/>
              <w:rPr>
                <w:rFonts w:ascii="Angsana New" w:hAnsi="Angsana New" w:cs="Angsana New"/>
                <w:sz w:val="28"/>
              </w:rPr>
            </w:pPr>
            <w:r>
              <w:rPr>
                <w:rFonts w:ascii="Angsana New" w:hAnsi="Angsana New" w:cs="Angsana New"/>
                <w:sz w:val="28"/>
              </w:rPr>
              <w:t>29.99</w:t>
            </w:r>
          </w:p>
        </w:tc>
        <w:tc>
          <w:tcPr>
            <w:tcW w:w="1560" w:type="dxa"/>
            <w:shd w:val="clear" w:color="auto" w:fill="auto"/>
            <w:vAlign w:val="bottom"/>
          </w:tcPr>
          <w:p w14:paraId="53F0AC4C" w14:textId="77777777" w:rsidR="00575A95" w:rsidRPr="001E085C" w:rsidRDefault="00575A95" w:rsidP="00575A95">
            <w:pPr>
              <w:spacing w:after="0" w:line="240" w:lineRule="auto"/>
              <w:ind w:right="1"/>
              <w:jc w:val="right"/>
              <w:rPr>
                <w:rFonts w:ascii="Angsana New" w:hAnsi="Angsana New" w:cs="Angsana New"/>
                <w:sz w:val="28"/>
              </w:rPr>
            </w:pPr>
            <w:r>
              <w:rPr>
                <w:rFonts w:ascii="Angsana New" w:hAnsi="Angsana New" w:cs="Angsana New"/>
                <w:sz w:val="28"/>
              </w:rPr>
              <w:t>-</w:t>
            </w:r>
          </w:p>
        </w:tc>
        <w:tc>
          <w:tcPr>
            <w:tcW w:w="1750" w:type="dxa"/>
            <w:shd w:val="clear" w:color="auto" w:fill="auto"/>
            <w:vAlign w:val="bottom"/>
          </w:tcPr>
          <w:p w14:paraId="530ECC7B" w14:textId="77777777" w:rsidR="00575A95" w:rsidRPr="005661FD" w:rsidRDefault="00575A95" w:rsidP="00575A95">
            <w:pPr>
              <w:spacing w:after="0" w:line="240" w:lineRule="auto"/>
              <w:ind w:right="1"/>
              <w:jc w:val="right"/>
              <w:rPr>
                <w:rFonts w:ascii="Angsana New" w:hAnsi="Angsana New" w:cs="Angsana New"/>
                <w:sz w:val="28"/>
              </w:rPr>
            </w:pPr>
            <w:r>
              <w:rPr>
                <w:rFonts w:ascii="Angsana New" w:hAnsi="Angsana New" w:cs="Angsana New"/>
                <w:sz w:val="28"/>
              </w:rPr>
              <w:t>-</w:t>
            </w:r>
          </w:p>
        </w:tc>
      </w:tr>
    </w:tbl>
    <w:p w14:paraId="70F81F65" w14:textId="77777777" w:rsidR="00AE161A" w:rsidRPr="001E085C" w:rsidRDefault="00AE161A" w:rsidP="00655D93">
      <w:pPr>
        <w:pStyle w:val="a7"/>
        <w:numPr>
          <w:ilvl w:val="2"/>
          <w:numId w:val="20"/>
        </w:numPr>
        <w:spacing w:before="120" w:after="0" w:line="240" w:lineRule="auto"/>
        <w:ind w:left="1276" w:hanging="567"/>
        <w:contextualSpacing w:val="0"/>
        <w:jc w:val="thaiDistribute"/>
        <w:rPr>
          <w:rFonts w:ascii="Angsana New" w:hAnsi="Angsana New" w:cs="Angsana New"/>
          <w:spacing w:val="-4"/>
          <w:sz w:val="28"/>
        </w:rPr>
      </w:pPr>
      <w:r w:rsidRPr="001E085C">
        <w:rPr>
          <w:rFonts w:ascii="Angsana New" w:hAnsi="Angsana New" w:cs="Angsana New"/>
          <w:sz w:val="28"/>
        </w:rPr>
        <w:t>Summarized financial information of associated compan</w:t>
      </w:r>
      <w:r w:rsidR="009F0BA1">
        <w:rPr>
          <w:rFonts w:ascii="Angsana New" w:hAnsi="Angsana New" w:cs="Angsana New"/>
          <w:sz w:val="28"/>
        </w:rPr>
        <w:t>ies</w:t>
      </w:r>
    </w:p>
    <w:tbl>
      <w:tblPr>
        <w:tblW w:w="8047" w:type="dxa"/>
        <w:tblInd w:w="1418" w:type="dxa"/>
        <w:tblLook w:val="04A0" w:firstRow="1" w:lastRow="0" w:firstColumn="1" w:lastColumn="0" w:noHBand="0" w:noVBand="1"/>
      </w:tblPr>
      <w:tblGrid>
        <w:gridCol w:w="2376"/>
        <w:gridCol w:w="1418"/>
        <w:gridCol w:w="1417"/>
        <w:gridCol w:w="6"/>
        <w:gridCol w:w="1412"/>
        <w:gridCol w:w="1411"/>
        <w:gridCol w:w="7"/>
      </w:tblGrid>
      <w:tr w:rsidR="00AE161A" w:rsidRPr="001E085C" w14:paraId="4BA104C5" w14:textId="77777777" w:rsidTr="00956514">
        <w:trPr>
          <w:gridAfter w:val="1"/>
          <w:wAfter w:w="7" w:type="dxa"/>
          <w:trHeight w:val="11"/>
          <w:tblHeader/>
        </w:trPr>
        <w:tc>
          <w:tcPr>
            <w:tcW w:w="2376" w:type="dxa"/>
            <w:shd w:val="clear" w:color="auto" w:fill="auto"/>
          </w:tcPr>
          <w:p w14:paraId="79D9466C"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1F6F8A42" w14:textId="77777777" w:rsidR="00AE161A" w:rsidRPr="001E085C" w:rsidRDefault="00AE161A" w:rsidP="0057246B">
            <w:pPr>
              <w:spacing w:after="0" w:line="240" w:lineRule="auto"/>
              <w:ind w:right="1"/>
              <w:jc w:val="center"/>
              <w:rPr>
                <w:rFonts w:ascii="Angsana New" w:hAnsi="Angsana New" w:cs="Angsana New"/>
                <w:sz w:val="28"/>
              </w:rPr>
            </w:pPr>
          </w:p>
        </w:tc>
        <w:tc>
          <w:tcPr>
            <w:tcW w:w="1417" w:type="dxa"/>
            <w:shd w:val="clear" w:color="auto" w:fill="auto"/>
          </w:tcPr>
          <w:p w14:paraId="1517C48B" w14:textId="77777777" w:rsidR="00AE161A" w:rsidRPr="001E085C" w:rsidRDefault="00AE161A" w:rsidP="0057246B">
            <w:pPr>
              <w:spacing w:after="0" w:line="240" w:lineRule="auto"/>
              <w:ind w:right="1"/>
              <w:jc w:val="center"/>
              <w:rPr>
                <w:rFonts w:ascii="Angsana New" w:hAnsi="Angsana New" w:cs="Angsana New"/>
                <w:sz w:val="28"/>
              </w:rPr>
            </w:pPr>
          </w:p>
        </w:tc>
        <w:tc>
          <w:tcPr>
            <w:tcW w:w="2829" w:type="dxa"/>
            <w:gridSpan w:val="3"/>
            <w:shd w:val="clear" w:color="auto" w:fill="auto"/>
          </w:tcPr>
          <w:p w14:paraId="4BDBD5AC" w14:textId="77777777" w:rsidR="00AE161A" w:rsidRPr="001E085C" w:rsidRDefault="00AE161A" w:rsidP="0057246B">
            <w:pPr>
              <w:spacing w:after="0" w:line="240" w:lineRule="auto"/>
              <w:ind w:right="1"/>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2C7A83A0" w14:textId="77777777" w:rsidTr="00956514">
        <w:trPr>
          <w:trHeight w:val="11"/>
          <w:tblHeader/>
        </w:trPr>
        <w:tc>
          <w:tcPr>
            <w:tcW w:w="2376" w:type="dxa"/>
            <w:shd w:val="clear" w:color="auto" w:fill="auto"/>
          </w:tcPr>
          <w:p w14:paraId="7B40D8DF" w14:textId="77777777" w:rsidR="00AE161A" w:rsidRPr="001E085C" w:rsidRDefault="00AE161A" w:rsidP="0057246B">
            <w:pPr>
              <w:spacing w:after="0" w:line="240" w:lineRule="auto"/>
              <w:ind w:right="1"/>
              <w:jc w:val="center"/>
              <w:rPr>
                <w:rFonts w:ascii="Angsana New" w:hAnsi="Angsana New" w:cs="Angsana New"/>
                <w:sz w:val="28"/>
              </w:rPr>
            </w:pPr>
          </w:p>
        </w:tc>
        <w:tc>
          <w:tcPr>
            <w:tcW w:w="5671" w:type="dxa"/>
            <w:gridSpan w:val="6"/>
            <w:shd w:val="clear" w:color="auto" w:fill="auto"/>
          </w:tcPr>
          <w:p w14:paraId="01CCE504"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73F0CC7A" w14:textId="77777777" w:rsidTr="00956514">
        <w:trPr>
          <w:trHeight w:val="11"/>
          <w:tblHeader/>
        </w:trPr>
        <w:tc>
          <w:tcPr>
            <w:tcW w:w="2376" w:type="dxa"/>
            <w:shd w:val="clear" w:color="auto" w:fill="auto"/>
          </w:tcPr>
          <w:p w14:paraId="73185B4E" w14:textId="77777777" w:rsidR="00AE161A" w:rsidRPr="001E085C" w:rsidRDefault="00AE161A" w:rsidP="0057246B">
            <w:pPr>
              <w:spacing w:after="0" w:line="240" w:lineRule="auto"/>
              <w:ind w:right="1"/>
              <w:jc w:val="center"/>
              <w:rPr>
                <w:rFonts w:ascii="Angsana New" w:hAnsi="Angsana New" w:cs="Angsana New"/>
                <w:sz w:val="28"/>
              </w:rPr>
            </w:pPr>
          </w:p>
        </w:tc>
        <w:tc>
          <w:tcPr>
            <w:tcW w:w="2841" w:type="dxa"/>
            <w:gridSpan w:val="3"/>
            <w:shd w:val="clear" w:color="auto" w:fill="auto"/>
            <w:vAlign w:val="bottom"/>
          </w:tcPr>
          <w:p w14:paraId="0873A970"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assets</w:t>
            </w:r>
          </w:p>
        </w:tc>
        <w:tc>
          <w:tcPr>
            <w:tcW w:w="2830" w:type="dxa"/>
            <w:gridSpan w:val="3"/>
            <w:shd w:val="clear" w:color="auto" w:fill="auto"/>
            <w:vAlign w:val="bottom"/>
          </w:tcPr>
          <w:p w14:paraId="5837E8F4"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liabilities</w:t>
            </w:r>
          </w:p>
        </w:tc>
      </w:tr>
      <w:tr w:rsidR="008301B6" w:rsidRPr="001E085C" w14:paraId="4FD57823" w14:textId="77777777" w:rsidTr="00956514">
        <w:trPr>
          <w:trHeight w:val="11"/>
          <w:tblHeader/>
        </w:trPr>
        <w:tc>
          <w:tcPr>
            <w:tcW w:w="2376" w:type="dxa"/>
            <w:shd w:val="clear" w:color="auto" w:fill="auto"/>
            <w:vAlign w:val="bottom"/>
          </w:tcPr>
          <w:p w14:paraId="77E15D7A" w14:textId="77777777" w:rsidR="008301B6" w:rsidRPr="001E085C" w:rsidRDefault="008301B6" w:rsidP="008301B6">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418" w:type="dxa"/>
            <w:shd w:val="clear" w:color="auto" w:fill="auto"/>
            <w:vAlign w:val="bottom"/>
          </w:tcPr>
          <w:p w14:paraId="1BCC0696"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D25664E"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hint="cs"/>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1417" w:type="dxa"/>
            <w:shd w:val="clear" w:color="auto" w:fill="auto"/>
            <w:vAlign w:val="bottom"/>
          </w:tcPr>
          <w:p w14:paraId="1ED2B8EC"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0CEF82"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hint="cs"/>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1418" w:type="dxa"/>
            <w:gridSpan w:val="2"/>
            <w:shd w:val="clear" w:color="auto" w:fill="auto"/>
            <w:vAlign w:val="bottom"/>
          </w:tcPr>
          <w:p w14:paraId="2C4D036D"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1894517"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1418" w:type="dxa"/>
            <w:gridSpan w:val="2"/>
            <w:shd w:val="clear" w:color="auto" w:fill="auto"/>
            <w:vAlign w:val="bottom"/>
          </w:tcPr>
          <w:p w14:paraId="2A2C4AB0" w14:textId="77777777" w:rsidR="008301B6" w:rsidRPr="001E085C" w:rsidRDefault="008301B6" w:rsidP="008301B6">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03A18C9" w14:textId="77777777" w:rsidR="008301B6" w:rsidRPr="001E085C" w:rsidRDefault="008301B6" w:rsidP="008301B6">
            <w:pPr>
              <w:pBdr>
                <w:bottom w:val="single" w:sz="4" w:space="1" w:color="auto"/>
              </w:pBd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461890" w:rsidRPr="001E085C" w14:paraId="3C3BC98B" w14:textId="77777777" w:rsidTr="00461890">
        <w:trPr>
          <w:trHeight w:val="11"/>
        </w:trPr>
        <w:tc>
          <w:tcPr>
            <w:tcW w:w="2376" w:type="dxa"/>
            <w:shd w:val="clear" w:color="auto" w:fill="auto"/>
            <w:vAlign w:val="bottom"/>
          </w:tcPr>
          <w:p w14:paraId="4B6EBB7F" w14:textId="77777777" w:rsidR="00461890" w:rsidRPr="001E085C" w:rsidRDefault="00461890" w:rsidP="00461890">
            <w:pPr>
              <w:spacing w:after="0" w:line="240" w:lineRule="auto"/>
              <w:ind w:left="-108" w:right="-103"/>
              <w:rPr>
                <w:rFonts w:ascii="Angsana New" w:hAnsi="Angsana New" w:cs="Angsana New"/>
                <w:sz w:val="27"/>
                <w:szCs w:val="27"/>
                <w:highlight w:val="red"/>
              </w:rPr>
            </w:pPr>
            <w:r w:rsidRPr="001E085C">
              <w:rPr>
                <w:rFonts w:ascii="Angsana New" w:eastAsia="Times New Roman" w:hAnsi="Angsana New" w:cs="Angsana New"/>
                <w:sz w:val="27"/>
                <w:szCs w:val="27"/>
              </w:rPr>
              <w:t>Advanced Mobility Co., Ltd.</w:t>
            </w:r>
          </w:p>
        </w:tc>
        <w:tc>
          <w:tcPr>
            <w:tcW w:w="1418" w:type="dxa"/>
            <w:shd w:val="clear" w:color="auto" w:fill="auto"/>
            <w:vAlign w:val="bottom"/>
          </w:tcPr>
          <w:p w14:paraId="721BC4C2" w14:textId="77777777" w:rsidR="00461890" w:rsidRPr="001E085C" w:rsidRDefault="00461890" w:rsidP="00461890">
            <w:pPr>
              <w:spacing w:after="0" w:line="240" w:lineRule="auto"/>
              <w:jc w:val="right"/>
              <w:rPr>
                <w:rFonts w:ascii="Angsana New" w:hAnsi="Angsana New" w:cs="Angsana New"/>
                <w:sz w:val="28"/>
                <w:highlight w:val="red"/>
              </w:rPr>
            </w:pPr>
            <w:r>
              <w:rPr>
                <w:rFonts w:ascii="Angsana New" w:hAnsi="Angsana New" w:cs="Angsana New"/>
                <w:sz w:val="28"/>
              </w:rPr>
              <w:t>19,042,809</w:t>
            </w:r>
          </w:p>
        </w:tc>
        <w:tc>
          <w:tcPr>
            <w:tcW w:w="1417" w:type="dxa"/>
            <w:shd w:val="clear" w:color="auto" w:fill="auto"/>
            <w:vAlign w:val="bottom"/>
          </w:tcPr>
          <w:p w14:paraId="2E584D93" w14:textId="77777777" w:rsidR="00461890" w:rsidRPr="001E085C" w:rsidRDefault="00461890" w:rsidP="00461890">
            <w:pPr>
              <w:spacing w:after="0" w:line="240" w:lineRule="auto"/>
              <w:ind w:right="1"/>
              <w:jc w:val="right"/>
              <w:rPr>
                <w:rFonts w:ascii="Angsana New" w:hAnsi="Angsana New" w:cs="Angsana New"/>
                <w:sz w:val="28"/>
                <w:highlight w:val="red"/>
              </w:rPr>
            </w:pPr>
            <w:r w:rsidRPr="005661FD">
              <w:rPr>
                <w:rFonts w:ascii="Angsana New" w:hAnsi="Angsana New" w:cs="Angsana New"/>
                <w:sz w:val="28"/>
              </w:rPr>
              <w:t>10,731,861</w:t>
            </w:r>
          </w:p>
        </w:tc>
        <w:tc>
          <w:tcPr>
            <w:tcW w:w="1418" w:type="dxa"/>
            <w:gridSpan w:val="2"/>
            <w:shd w:val="clear" w:color="auto" w:fill="auto"/>
            <w:vAlign w:val="bottom"/>
          </w:tcPr>
          <w:p w14:paraId="0CA4C710" w14:textId="77777777" w:rsidR="00461890" w:rsidRPr="001E085C" w:rsidRDefault="00461890" w:rsidP="00461890">
            <w:pPr>
              <w:spacing w:after="0" w:line="240" w:lineRule="auto"/>
              <w:ind w:right="1"/>
              <w:jc w:val="right"/>
              <w:rPr>
                <w:rFonts w:ascii="Angsana New" w:hAnsi="Angsana New" w:cs="Angsana New"/>
                <w:sz w:val="28"/>
              </w:rPr>
            </w:pPr>
            <w:r>
              <w:rPr>
                <w:rFonts w:ascii="Angsana New" w:hAnsi="Angsana New" w:cs="Angsana New"/>
                <w:sz w:val="28"/>
              </w:rPr>
              <w:t>18,368,344</w:t>
            </w:r>
          </w:p>
        </w:tc>
        <w:tc>
          <w:tcPr>
            <w:tcW w:w="1418" w:type="dxa"/>
            <w:gridSpan w:val="2"/>
            <w:shd w:val="clear" w:color="auto" w:fill="auto"/>
            <w:vAlign w:val="bottom"/>
          </w:tcPr>
          <w:p w14:paraId="28756F4E" w14:textId="77777777" w:rsidR="00461890" w:rsidRPr="001E085C" w:rsidRDefault="00461890" w:rsidP="00461890">
            <w:pPr>
              <w:spacing w:after="0" w:line="240" w:lineRule="auto"/>
              <w:ind w:right="1"/>
              <w:jc w:val="right"/>
              <w:rPr>
                <w:rFonts w:ascii="Angsana New" w:hAnsi="Angsana New" w:cs="Angsana New"/>
                <w:sz w:val="28"/>
              </w:rPr>
            </w:pPr>
            <w:r w:rsidRPr="005661FD">
              <w:rPr>
                <w:rFonts w:ascii="Angsana New" w:hAnsi="Angsana New" w:cs="Angsana New"/>
                <w:sz w:val="28"/>
              </w:rPr>
              <w:t>20,436,755</w:t>
            </w:r>
          </w:p>
        </w:tc>
      </w:tr>
      <w:tr w:rsidR="00461890" w:rsidRPr="001E085C" w14:paraId="7E84892B" w14:textId="77777777" w:rsidTr="00461890">
        <w:trPr>
          <w:trHeight w:val="11"/>
        </w:trPr>
        <w:tc>
          <w:tcPr>
            <w:tcW w:w="2376" w:type="dxa"/>
            <w:shd w:val="clear" w:color="auto" w:fill="auto"/>
            <w:vAlign w:val="bottom"/>
          </w:tcPr>
          <w:p w14:paraId="5CAFBAE7" w14:textId="77777777" w:rsidR="00461890" w:rsidRPr="001E085C" w:rsidRDefault="00461890" w:rsidP="00461890">
            <w:pPr>
              <w:spacing w:after="0" w:line="240" w:lineRule="auto"/>
              <w:ind w:left="-108" w:right="-103"/>
              <w:rPr>
                <w:rFonts w:ascii="Angsana New" w:eastAsia="Times New Roman" w:hAnsi="Angsana New" w:cs="Angsana New"/>
                <w:sz w:val="27"/>
                <w:szCs w:val="27"/>
              </w:rPr>
            </w:pPr>
            <w:r w:rsidRPr="001E085C">
              <w:rPr>
                <w:rFonts w:ascii="Angsana New" w:hAnsi="Angsana New" w:cs="Angsana New"/>
                <w:spacing w:val="-4"/>
                <w:sz w:val="28"/>
              </w:rPr>
              <w:lastRenderedPageBreak/>
              <w:t xml:space="preserve">Siam Medical Cannabis </w:t>
            </w:r>
            <w:r w:rsidRPr="001E085C">
              <w:rPr>
                <w:rFonts w:ascii="Angsana New" w:hAnsi="Angsana New" w:cs="Angsana New"/>
                <w:spacing w:val="-4"/>
                <w:sz w:val="28"/>
              </w:rPr>
              <w:br/>
              <w:t xml:space="preserve">     Co., Ltd.</w:t>
            </w:r>
          </w:p>
        </w:tc>
        <w:tc>
          <w:tcPr>
            <w:tcW w:w="1418" w:type="dxa"/>
            <w:shd w:val="clear" w:color="auto" w:fill="auto"/>
            <w:vAlign w:val="bottom"/>
          </w:tcPr>
          <w:p w14:paraId="5CA20EDA"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1,112,140</w:t>
            </w:r>
          </w:p>
        </w:tc>
        <w:tc>
          <w:tcPr>
            <w:tcW w:w="1417" w:type="dxa"/>
            <w:shd w:val="clear" w:color="auto" w:fill="auto"/>
            <w:vAlign w:val="bottom"/>
          </w:tcPr>
          <w:p w14:paraId="5020A05B" w14:textId="77777777" w:rsidR="00461890" w:rsidRPr="001E085C" w:rsidRDefault="00EB17D6" w:rsidP="00461890">
            <w:pPr>
              <w:spacing w:after="0" w:line="240" w:lineRule="auto"/>
              <w:ind w:right="1"/>
              <w:jc w:val="right"/>
              <w:rPr>
                <w:rFonts w:ascii="Angsana New" w:hAnsi="Angsana New" w:cs="Angsana New"/>
                <w:sz w:val="28"/>
              </w:rPr>
            </w:pPr>
            <w:r w:rsidRPr="00EB17D6">
              <w:rPr>
                <w:rFonts w:ascii="Angsana New" w:hAnsi="Angsana New" w:cs="Angsana New" w:hint="cs"/>
                <w:sz w:val="28"/>
              </w:rPr>
              <w:t>1</w:t>
            </w:r>
            <w:r w:rsidR="00461890" w:rsidRPr="005661FD">
              <w:rPr>
                <w:rFonts w:ascii="Angsana New" w:hAnsi="Angsana New" w:cs="Angsana New"/>
                <w:sz w:val="28"/>
              </w:rPr>
              <w:t>,030,959</w:t>
            </w:r>
          </w:p>
        </w:tc>
        <w:tc>
          <w:tcPr>
            <w:tcW w:w="1418" w:type="dxa"/>
            <w:gridSpan w:val="2"/>
            <w:shd w:val="clear" w:color="auto" w:fill="auto"/>
            <w:vAlign w:val="bottom"/>
          </w:tcPr>
          <w:p w14:paraId="0EB490C3" w14:textId="77777777" w:rsidR="00461890" w:rsidRPr="001E085C" w:rsidRDefault="00461890" w:rsidP="00461890">
            <w:pPr>
              <w:spacing w:after="0" w:line="240" w:lineRule="auto"/>
              <w:ind w:right="1"/>
              <w:jc w:val="right"/>
              <w:rPr>
                <w:rFonts w:ascii="Angsana New" w:hAnsi="Angsana New" w:cs="Angsana New"/>
                <w:sz w:val="28"/>
              </w:rPr>
            </w:pPr>
            <w:r>
              <w:rPr>
                <w:rFonts w:ascii="Angsana New" w:hAnsi="Angsana New" w:cs="Angsana New"/>
                <w:sz w:val="28"/>
              </w:rPr>
              <w:t>275,559</w:t>
            </w:r>
          </w:p>
        </w:tc>
        <w:tc>
          <w:tcPr>
            <w:tcW w:w="1418" w:type="dxa"/>
            <w:gridSpan w:val="2"/>
            <w:shd w:val="clear" w:color="auto" w:fill="auto"/>
            <w:vAlign w:val="bottom"/>
          </w:tcPr>
          <w:p w14:paraId="40224A2D" w14:textId="77777777" w:rsidR="00461890" w:rsidRPr="001E085C" w:rsidRDefault="00461890" w:rsidP="00461890">
            <w:pPr>
              <w:spacing w:after="0" w:line="240" w:lineRule="auto"/>
              <w:ind w:right="1"/>
              <w:jc w:val="right"/>
              <w:rPr>
                <w:rFonts w:ascii="Angsana New" w:hAnsi="Angsana New" w:cs="Angsana New"/>
                <w:sz w:val="28"/>
              </w:rPr>
            </w:pPr>
            <w:r w:rsidRPr="005661FD">
              <w:rPr>
                <w:rFonts w:ascii="Angsana New" w:hAnsi="Angsana New" w:cs="Angsana New"/>
                <w:sz w:val="28"/>
              </w:rPr>
              <w:t>137,750</w:t>
            </w:r>
          </w:p>
        </w:tc>
      </w:tr>
      <w:tr w:rsidR="00461890" w:rsidRPr="001E085C" w14:paraId="08C21BF8" w14:textId="77777777" w:rsidTr="0061276F">
        <w:trPr>
          <w:trHeight w:val="11"/>
        </w:trPr>
        <w:tc>
          <w:tcPr>
            <w:tcW w:w="2376" w:type="dxa"/>
            <w:shd w:val="clear" w:color="auto" w:fill="auto"/>
            <w:vAlign w:val="bottom"/>
          </w:tcPr>
          <w:p w14:paraId="3D8F3B3F" w14:textId="77777777" w:rsidR="0061276F" w:rsidRDefault="0061276F" w:rsidP="00461890">
            <w:pPr>
              <w:spacing w:after="0" w:line="240" w:lineRule="auto"/>
              <w:ind w:left="-108" w:right="-103"/>
              <w:rPr>
                <w:rFonts w:ascii="Angsana New" w:hAnsi="Angsana New" w:cs="Angsana New"/>
                <w:spacing w:val="-4"/>
                <w:sz w:val="28"/>
              </w:rPr>
            </w:pPr>
            <w:r w:rsidRPr="0061276F">
              <w:rPr>
                <w:rFonts w:ascii="Angsana New" w:eastAsia="Times New Roman" w:hAnsi="Angsana New" w:cs="Angsana New"/>
                <w:sz w:val="28"/>
              </w:rPr>
              <w:t xml:space="preserve">Digital Screen Play </w:t>
            </w:r>
          </w:p>
          <w:p w14:paraId="3AE0A6B2" w14:textId="77777777" w:rsidR="00461890" w:rsidRPr="001E085C" w:rsidRDefault="0061276F" w:rsidP="00461890">
            <w:pPr>
              <w:spacing w:after="0" w:line="240" w:lineRule="auto"/>
              <w:ind w:left="-108" w:right="-103"/>
              <w:rPr>
                <w:rFonts w:ascii="Angsana New" w:hAnsi="Angsana New" w:cs="Angsana New"/>
                <w:spacing w:val="-4"/>
                <w:sz w:val="28"/>
              </w:rPr>
            </w:pPr>
            <w:r>
              <w:rPr>
                <w:rFonts w:ascii="Angsana New" w:hAnsi="Angsana New" w:cs="Angsana New"/>
                <w:spacing w:val="-4"/>
                <w:sz w:val="28"/>
              </w:rPr>
              <w:t xml:space="preserve">     </w:t>
            </w:r>
            <w:r w:rsidRPr="001E085C">
              <w:rPr>
                <w:rFonts w:ascii="Angsana New" w:hAnsi="Angsana New" w:cs="Angsana New"/>
                <w:spacing w:val="-4"/>
                <w:sz w:val="28"/>
              </w:rPr>
              <w:t>Co., Ltd.</w:t>
            </w:r>
          </w:p>
        </w:tc>
        <w:tc>
          <w:tcPr>
            <w:tcW w:w="1418" w:type="dxa"/>
            <w:shd w:val="clear" w:color="auto" w:fill="auto"/>
            <w:vAlign w:val="bottom"/>
          </w:tcPr>
          <w:p w14:paraId="5767C717"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10,367,596</w:t>
            </w:r>
          </w:p>
        </w:tc>
        <w:tc>
          <w:tcPr>
            <w:tcW w:w="1417" w:type="dxa"/>
            <w:shd w:val="clear" w:color="auto" w:fill="auto"/>
            <w:vAlign w:val="bottom"/>
          </w:tcPr>
          <w:p w14:paraId="434DA1AF" w14:textId="77777777" w:rsidR="00461890" w:rsidRPr="005661FD" w:rsidRDefault="00461890" w:rsidP="00461890">
            <w:pPr>
              <w:spacing w:after="0" w:line="240" w:lineRule="auto"/>
              <w:ind w:right="1"/>
              <w:jc w:val="right"/>
              <w:rPr>
                <w:rFonts w:ascii="Angsana New" w:hAnsi="Angsana New" w:cs="Angsana New" w:hint="cs"/>
                <w:sz w:val="28"/>
                <w:cs/>
              </w:rPr>
            </w:pPr>
            <w:r>
              <w:rPr>
                <w:rFonts w:ascii="Angsana New" w:hAnsi="Angsana New" w:cs="Angsana New"/>
                <w:sz w:val="28"/>
              </w:rPr>
              <w:t>-</w:t>
            </w:r>
          </w:p>
        </w:tc>
        <w:tc>
          <w:tcPr>
            <w:tcW w:w="1418" w:type="dxa"/>
            <w:gridSpan w:val="2"/>
            <w:shd w:val="clear" w:color="auto" w:fill="auto"/>
            <w:vAlign w:val="bottom"/>
          </w:tcPr>
          <w:p w14:paraId="144098BC" w14:textId="77777777" w:rsidR="00461890" w:rsidRPr="001E085C" w:rsidRDefault="00461890" w:rsidP="00461890">
            <w:pPr>
              <w:spacing w:after="0" w:line="240" w:lineRule="auto"/>
              <w:ind w:right="1"/>
              <w:jc w:val="right"/>
              <w:rPr>
                <w:rFonts w:ascii="Angsana New" w:hAnsi="Angsana New" w:cs="Angsana New"/>
                <w:sz w:val="28"/>
              </w:rPr>
            </w:pPr>
            <w:r>
              <w:rPr>
                <w:rFonts w:ascii="Angsana New" w:hAnsi="Angsana New" w:cs="Angsana New"/>
                <w:sz w:val="28"/>
              </w:rPr>
              <w:t>17,189,727</w:t>
            </w:r>
          </w:p>
        </w:tc>
        <w:tc>
          <w:tcPr>
            <w:tcW w:w="1418" w:type="dxa"/>
            <w:gridSpan w:val="2"/>
            <w:shd w:val="clear" w:color="auto" w:fill="auto"/>
            <w:vAlign w:val="bottom"/>
          </w:tcPr>
          <w:p w14:paraId="0D3015D4" w14:textId="77777777" w:rsidR="00461890" w:rsidRPr="005661FD" w:rsidRDefault="00461890" w:rsidP="00461890">
            <w:pPr>
              <w:spacing w:after="0" w:line="240" w:lineRule="auto"/>
              <w:ind w:right="1"/>
              <w:jc w:val="right"/>
              <w:rPr>
                <w:rFonts w:ascii="Angsana New" w:hAnsi="Angsana New" w:cs="Angsana New"/>
                <w:sz w:val="28"/>
              </w:rPr>
            </w:pPr>
            <w:r>
              <w:rPr>
                <w:rFonts w:ascii="Angsana New" w:hAnsi="Angsana New" w:cs="Angsana New"/>
                <w:sz w:val="28"/>
              </w:rPr>
              <w:t>-</w:t>
            </w:r>
          </w:p>
        </w:tc>
      </w:tr>
    </w:tbl>
    <w:p w14:paraId="19B7A42E" w14:textId="77777777" w:rsidR="00132C66" w:rsidRDefault="00132C66" w:rsidP="0057246B">
      <w:pPr>
        <w:pStyle w:val="a7"/>
        <w:spacing w:before="240" w:after="0" w:line="240" w:lineRule="auto"/>
        <w:ind w:left="1276"/>
        <w:contextualSpacing w:val="0"/>
        <w:jc w:val="thaiDistribute"/>
        <w:rPr>
          <w:rFonts w:ascii="Angsana New" w:hAnsi="Angsana New" w:cs="Angsana New"/>
          <w:spacing w:val="-4"/>
          <w:sz w:val="10"/>
          <w:szCs w:val="10"/>
        </w:rPr>
      </w:pPr>
    </w:p>
    <w:tbl>
      <w:tblPr>
        <w:tblW w:w="8115" w:type="dxa"/>
        <w:tblInd w:w="1418" w:type="dxa"/>
        <w:tblLayout w:type="fixed"/>
        <w:tblLook w:val="0000" w:firstRow="0" w:lastRow="0" w:firstColumn="0" w:lastColumn="0" w:noHBand="0" w:noVBand="0"/>
      </w:tblPr>
      <w:tblGrid>
        <w:gridCol w:w="2376"/>
        <w:gridCol w:w="1559"/>
        <w:gridCol w:w="1418"/>
        <w:gridCol w:w="1379"/>
        <w:gridCol w:w="1383"/>
      </w:tblGrid>
      <w:tr w:rsidR="00AE161A" w:rsidRPr="001E085C" w14:paraId="788893BD" w14:textId="77777777" w:rsidTr="00867ACD">
        <w:trPr>
          <w:trHeight w:val="4"/>
          <w:tblHeader/>
        </w:trPr>
        <w:tc>
          <w:tcPr>
            <w:tcW w:w="2376" w:type="dxa"/>
            <w:shd w:val="clear" w:color="auto" w:fill="auto"/>
            <w:vAlign w:val="bottom"/>
          </w:tcPr>
          <w:p w14:paraId="35223D32" w14:textId="77777777" w:rsidR="00AE161A" w:rsidRPr="001E085C" w:rsidRDefault="00AE161A" w:rsidP="0057246B">
            <w:pPr>
              <w:spacing w:after="0" w:line="240" w:lineRule="auto"/>
              <w:jc w:val="center"/>
              <w:rPr>
                <w:rFonts w:ascii="Angsana New" w:hAnsi="Angsana New" w:cs="Angsana New"/>
                <w:sz w:val="28"/>
                <w:highlight w:val="red"/>
              </w:rPr>
            </w:pPr>
          </w:p>
        </w:tc>
        <w:tc>
          <w:tcPr>
            <w:tcW w:w="5739" w:type="dxa"/>
            <w:gridSpan w:val="4"/>
            <w:shd w:val="clear" w:color="auto" w:fill="auto"/>
          </w:tcPr>
          <w:p w14:paraId="7D9281C0" w14:textId="77777777" w:rsidR="00AE161A" w:rsidRPr="001E085C" w:rsidRDefault="00AE161A" w:rsidP="0057246B">
            <w:pPr>
              <w:tabs>
                <w:tab w:val="right" w:pos="7200"/>
                <w:tab w:val="right" w:pos="8540"/>
              </w:tabs>
              <w:spacing w:after="0" w:line="240" w:lineRule="auto"/>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11C25114" w14:textId="77777777" w:rsidTr="00867ACD">
        <w:trPr>
          <w:trHeight w:val="4"/>
          <w:tblHeader/>
        </w:trPr>
        <w:tc>
          <w:tcPr>
            <w:tcW w:w="2376" w:type="dxa"/>
            <w:shd w:val="clear" w:color="auto" w:fill="auto"/>
            <w:vAlign w:val="bottom"/>
          </w:tcPr>
          <w:p w14:paraId="2A98B691" w14:textId="77777777" w:rsidR="00AE161A" w:rsidRPr="001E085C" w:rsidRDefault="00AE161A" w:rsidP="0057246B">
            <w:pPr>
              <w:spacing w:after="0" w:line="240" w:lineRule="auto"/>
              <w:jc w:val="center"/>
              <w:rPr>
                <w:rFonts w:ascii="Angsana New" w:hAnsi="Angsana New" w:cs="Angsana New"/>
                <w:sz w:val="28"/>
                <w:highlight w:val="red"/>
              </w:rPr>
            </w:pPr>
          </w:p>
        </w:tc>
        <w:tc>
          <w:tcPr>
            <w:tcW w:w="5739" w:type="dxa"/>
            <w:gridSpan w:val="4"/>
            <w:shd w:val="clear" w:color="auto" w:fill="auto"/>
          </w:tcPr>
          <w:p w14:paraId="3FA0AAB9" w14:textId="77777777" w:rsidR="00AE161A" w:rsidRPr="001E085C"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AE161A" w:rsidRPr="001E085C" w14:paraId="3866FAF0" w14:textId="77777777" w:rsidTr="00867ACD">
        <w:trPr>
          <w:trHeight w:val="4"/>
          <w:tblHeader/>
        </w:trPr>
        <w:tc>
          <w:tcPr>
            <w:tcW w:w="2376" w:type="dxa"/>
            <w:shd w:val="clear" w:color="auto" w:fill="auto"/>
            <w:vAlign w:val="bottom"/>
          </w:tcPr>
          <w:p w14:paraId="66AD25E2" w14:textId="77777777" w:rsidR="00AE161A" w:rsidRPr="001E085C" w:rsidRDefault="00AE161A" w:rsidP="0057246B">
            <w:pPr>
              <w:spacing w:after="0" w:line="240" w:lineRule="auto"/>
              <w:jc w:val="center"/>
              <w:rPr>
                <w:rFonts w:ascii="Angsana New" w:hAnsi="Angsana New" w:cs="Angsana New"/>
                <w:sz w:val="28"/>
                <w:highlight w:val="red"/>
              </w:rPr>
            </w:pPr>
          </w:p>
        </w:tc>
        <w:tc>
          <w:tcPr>
            <w:tcW w:w="2977" w:type="dxa"/>
            <w:gridSpan w:val="2"/>
            <w:shd w:val="clear" w:color="auto" w:fill="auto"/>
          </w:tcPr>
          <w:p w14:paraId="1B934318" w14:textId="77777777" w:rsidR="00AE161A" w:rsidRPr="001E085C" w:rsidRDefault="00AE161A" w:rsidP="0057246B">
            <w:pPr>
              <w:pBdr>
                <w:bottom w:val="single" w:sz="4" w:space="1" w:color="auto"/>
              </w:pBdr>
              <w:spacing w:after="0" w:line="240" w:lineRule="auto"/>
              <w:jc w:val="center"/>
              <w:rPr>
                <w:rFonts w:ascii="Angsana New" w:hAnsi="Angsana New" w:cs="Angsana New"/>
                <w:spacing w:val="-6"/>
                <w:sz w:val="28"/>
                <w:cs/>
              </w:rPr>
            </w:pPr>
            <w:r w:rsidRPr="001E085C">
              <w:rPr>
                <w:rFonts w:ascii="Angsana New" w:hAnsi="Angsana New" w:cs="Angsana New"/>
                <w:sz w:val="28"/>
              </w:rPr>
              <w:t>Total revenues</w:t>
            </w:r>
          </w:p>
        </w:tc>
        <w:tc>
          <w:tcPr>
            <w:tcW w:w="2762" w:type="dxa"/>
            <w:gridSpan w:val="2"/>
            <w:shd w:val="clear" w:color="auto" w:fill="auto"/>
          </w:tcPr>
          <w:p w14:paraId="7B81AA16" w14:textId="77777777" w:rsidR="00AE161A" w:rsidRPr="001E085C"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1E085C">
              <w:rPr>
                <w:rFonts w:ascii="Angsana New" w:hAnsi="Angsana New" w:cs="Angsana New"/>
                <w:sz w:val="28"/>
              </w:rPr>
              <w:t>Profit (loss)</w:t>
            </w:r>
          </w:p>
        </w:tc>
      </w:tr>
      <w:tr w:rsidR="00764716" w:rsidRPr="001E085C" w14:paraId="11912370" w14:textId="77777777" w:rsidTr="006017E5">
        <w:trPr>
          <w:trHeight w:val="268"/>
          <w:tblHeader/>
        </w:trPr>
        <w:tc>
          <w:tcPr>
            <w:tcW w:w="2376" w:type="dxa"/>
            <w:shd w:val="clear" w:color="auto" w:fill="auto"/>
            <w:vAlign w:val="bottom"/>
          </w:tcPr>
          <w:p w14:paraId="61B5A712" w14:textId="77777777" w:rsidR="00764716" w:rsidRPr="001E085C" w:rsidRDefault="00764716" w:rsidP="00764716">
            <w:pPr>
              <w:pBdr>
                <w:bottom w:val="single" w:sz="4" w:space="1" w:color="auto"/>
              </w:pBdr>
              <w:spacing w:after="0" w:line="240" w:lineRule="auto"/>
              <w:ind w:right="-108" w:hanging="143"/>
              <w:jc w:val="center"/>
              <w:rPr>
                <w:rFonts w:ascii="Angsana New" w:hAnsi="Angsana New" w:cs="Angsana New"/>
                <w:sz w:val="28"/>
                <w:highlight w:val="red"/>
              </w:rPr>
            </w:pPr>
            <w:r w:rsidRPr="001E085C">
              <w:rPr>
                <w:rFonts w:ascii="Angsana New" w:hAnsi="Angsana New" w:cs="Angsana New"/>
                <w:sz w:val="28"/>
              </w:rPr>
              <w:t>Company’s name</w:t>
            </w:r>
          </w:p>
        </w:tc>
        <w:tc>
          <w:tcPr>
            <w:tcW w:w="1559" w:type="dxa"/>
            <w:shd w:val="clear" w:color="auto" w:fill="auto"/>
          </w:tcPr>
          <w:p w14:paraId="10D74E3C" w14:textId="77777777" w:rsidR="00764716" w:rsidRPr="001E085C" w:rsidRDefault="00764716" w:rsidP="00764716">
            <w:pPr>
              <w:pBdr>
                <w:bottom w:val="single" w:sz="4" w:space="1" w:color="auto"/>
              </w:pBdr>
              <w:spacing w:after="0" w:line="240" w:lineRule="auto"/>
              <w:jc w:val="center"/>
              <w:rPr>
                <w:rFonts w:ascii="Angsana New" w:hAnsi="Angsana New" w:cs="Angsana New"/>
                <w:spacing w:val="-6"/>
                <w:sz w:val="28"/>
                <w:cs/>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3</w:t>
            </w:r>
          </w:p>
        </w:tc>
        <w:tc>
          <w:tcPr>
            <w:tcW w:w="1418" w:type="dxa"/>
            <w:shd w:val="clear" w:color="auto" w:fill="auto"/>
          </w:tcPr>
          <w:p w14:paraId="2EE10E78" w14:textId="77777777" w:rsidR="00764716" w:rsidRPr="001E085C" w:rsidRDefault="00764716" w:rsidP="00764716">
            <w:pPr>
              <w:pBdr>
                <w:bottom w:val="single" w:sz="4" w:space="1" w:color="auto"/>
              </w:pBdr>
              <w:spacing w:after="0" w:line="240" w:lineRule="auto"/>
              <w:jc w:val="center"/>
              <w:rPr>
                <w:rFonts w:ascii="Angsana New" w:hAnsi="Angsana New" w:cs="Angsana New"/>
                <w:sz w:val="28"/>
                <w:cs/>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2</w:t>
            </w:r>
          </w:p>
        </w:tc>
        <w:tc>
          <w:tcPr>
            <w:tcW w:w="1379" w:type="dxa"/>
            <w:shd w:val="clear" w:color="auto" w:fill="auto"/>
          </w:tcPr>
          <w:p w14:paraId="0AF4CDB1" w14:textId="77777777" w:rsidR="00764716" w:rsidRPr="001E085C" w:rsidRDefault="00764716" w:rsidP="00764716">
            <w:pPr>
              <w:pBdr>
                <w:bottom w:val="single" w:sz="4" w:space="1" w:color="auto"/>
              </w:pBdr>
              <w:tabs>
                <w:tab w:val="right" w:pos="7200"/>
                <w:tab w:val="right" w:pos="8540"/>
              </w:tabs>
              <w:spacing w:after="0" w:line="240" w:lineRule="auto"/>
              <w:jc w:val="center"/>
              <w:rPr>
                <w:rFonts w:ascii="Angsana New" w:hAnsi="Angsana New" w:cs="Angsana New"/>
                <w:sz w:val="28"/>
                <w:cs/>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3</w:t>
            </w:r>
          </w:p>
        </w:tc>
        <w:tc>
          <w:tcPr>
            <w:tcW w:w="1383" w:type="dxa"/>
            <w:shd w:val="clear" w:color="auto" w:fill="auto"/>
          </w:tcPr>
          <w:p w14:paraId="6C83A656" w14:textId="77777777" w:rsidR="00764716" w:rsidRPr="001E085C" w:rsidRDefault="00764716" w:rsidP="00764716">
            <w:pPr>
              <w:pBdr>
                <w:bottom w:val="single" w:sz="4" w:space="1" w:color="auto"/>
              </w:pBdr>
              <w:tabs>
                <w:tab w:val="right" w:pos="7200"/>
                <w:tab w:val="right" w:pos="8540"/>
              </w:tabs>
              <w:spacing w:after="0" w:line="240" w:lineRule="auto"/>
              <w:jc w:val="center"/>
              <w:rPr>
                <w:rFonts w:ascii="Angsana New" w:hAnsi="Angsana New" w:cs="Angsana New"/>
                <w:sz w:val="28"/>
                <w:cs/>
              </w:rPr>
            </w:pPr>
            <w:r>
              <w:rPr>
                <w:rFonts w:ascii="Angsana New" w:eastAsia="Cordia New" w:hAnsi="Angsana New" w:cs="Angsana New"/>
                <w:color w:val="000000"/>
                <w:sz w:val="28"/>
                <w:lang w:val="en-GB"/>
              </w:rPr>
              <w:t>202</w:t>
            </w:r>
            <w:r w:rsidR="00EB17D6" w:rsidRPr="00EB17D6">
              <w:rPr>
                <w:rFonts w:ascii="Angsana New" w:eastAsia="Cordia New" w:hAnsi="Angsana New" w:cs="Angsana New" w:hint="cs"/>
                <w:color w:val="000000"/>
                <w:sz w:val="28"/>
              </w:rPr>
              <w:t>2</w:t>
            </w:r>
          </w:p>
        </w:tc>
      </w:tr>
      <w:tr w:rsidR="00461890" w:rsidRPr="001E085C" w14:paraId="7B3F1F7E" w14:textId="77777777" w:rsidTr="00461890">
        <w:trPr>
          <w:trHeight w:val="4"/>
        </w:trPr>
        <w:tc>
          <w:tcPr>
            <w:tcW w:w="2376" w:type="dxa"/>
            <w:shd w:val="clear" w:color="auto" w:fill="auto"/>
            <w:vAlign w:val="bottom"/>
          </w:tcPr>
          <w:p w14:paraId="08092C46" w14:textId="77777777" w:rsidR="00461890" w:rsidRPr="009F0BA1" w:rsidRDefault="00461890" w:rsidP="00461890">
            <w:pPr>
              <w:spacing w:after="0" w:line="240" w:lineRule="auto"/>
              <w:ind w:left="-108" w:right="1"/>
              <w:rPr>
                <w:rFonts w:ascii="Angsana New" w:eastAsia="Times New Roman" w:hAnsi="Angsana New" w:cs="Angsana New" w:hint="cs"/>
                <w:sz w:val="27"/>
                <w:szCs w:val="27"/>
                <w:cs/>
              </w:rPr>
            </w:pPr>
            <w:r w:rsidRPr="001E085C">
              <w:rPr>
                <w:rFonts w:ascii="Angsana New" w:eastAsia="Times New Roman" w:hAnsi="Angsana New" w:cs="Angsana New"/>
                <w:sz w:val="27"/>
                <w:szCs w:val="27"/>
              </w:rPr>
              <w:t>Advanced Mobility Co., Ltd.</w:t>
            </w:r>
          </w:p>
        </w:tc>
        <w:tc>
          <w:tcPr>
            <w:tcW w:w="1559" w:type="dxa"/>
            <w:shd w:val="clear" w:color="auto" w:fill="auto"/>
            <w:vAlign w:val="bottom"/>
          </w:tcPr>
          <w:p w14:paraId="62F42FD3"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16,312,976</w:t>
            </w:r>
          </w:p>
        </w:tc>
        <w:tc>
          <w:tcPr>
            <w:tcW w:w="1418" w:type="dxa"/>
            <w:tcBorders>
              <w:top w:val="nil"/>
              <w:left w:val="nil"/>
              <w:bottom w:val="nil"/>
              <w:right w:val="nil"/>
            </w:tcBorders>
            <w:shd w:val="clear" w:color="auto" w:fill="auto"/>
            <w:vAlign w:val="bottom"/>
          </w:tcPr>
          <w:p w14:paraId="4CDBACE9"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12,502,768</w:t>
            </w:r>
          </w:p>
        </w:tc>
        <w:tc>
          <w:tcPr>
            <w:tcW w:w="1379" w:type="dxa"/>
            <w:tcBorders>
              <w:top w:val="nil"/>
              <w:left w:val="nil"/>
              <w:bottom w:val="nil"/>
              <w:right w:val="nil"/>
            </w:tcBorders>
            <w:shd w:val="clear" w:color="auto" w:fill="auto"/>
            <w:vAlign w:val="bottom"/>
          </w:tcPr>
          <w:p w14:paraId="228538C5"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10,379,359</w:t>
            </w:r>
          </w:p>
        </w:tc>
        <w:tc>
          <w:tcPr>
            <w:tcW w:w="1383" w:type="dxa"/>
            <w:tcBorders>
              <w:top w:val="nil"/>
              <w:left w:val="nil"/>
              <w:bottom w:val="nil"/>
              <w:right w:val="nil"/>
            </w:tcBorders>
            <w:shd w:val="clear" w:color="auto" w:fill="auto"/>
            <w:vAlign w:val="bottom"/>
          </w:tcPr>
          <w:p w14:paraId="6BDF9409" w14:textId="77777777" w:rsidR="00461890" w:rsidRPr="001E085C" w:rsidRDefault="00461890" w:rsidP="00461890">
            <w:pPr>
              <w:spacing w:after="0" w:line="240" w:lineRule="auto"/>
              <w:jc w:val="right"/>
              <w:rPr>
                <w:rFonts w:ascii="Angsana New" w:hAnsi="Angsana New" w:cs="Angsana New"/>
                <w:sz w:val="28"/>
              </w:rPr>
            </w:pPr>
            <w:r w:rsidRPr="005661FD">
              <w:rPr>
                <w:rFonts w:ascii="Angsana New" w:hAnsi="Angsana New" w:cs="Angsana New"/>
                <w:sz w:val="28"/>
              </w:rPr>
              <w:t>(11,708,749)</w:t>
            </w:r>
          </w:p>
        </w:tc>
      </w:tr>
      <w:tr w:rsidR="00461890" w:rsidRPr="001E085C" w14:paraId="3A9D549A" w14:textId="77777777" w:rsidTr="00461890">
        <w:trPr>
          <w:trHeight w:val="4"/>
        </w:trPr>
        <w:tc>
          <w:tcPr>
            <w:tcW w:w="2376" w:type="dxa"/>
            <w:shd w:val="clear" w:color="auto" w:fill="auto"/>
            <w:vAlign w:val="bottom"/>
          </w:tcPr>
          <w:p w14:paraId="3FA81923" w14:textId="77777777" w:rsidR="00461890" w:rsidRPr="001E085C" w:rsidRDefault="00461890" w:rsidP="00461890">
            <w:pPr>
              <w:spacing w:after="0" w:line="240" w:lineRule="auto"/>
              <w:ind w:left="-108" w:right="1"/>
              <w:rPr>
                <w:rFonts w:ascii="Angsana New" w:eastAsia="Times New Roman" w:hAnsi="Angsana New" w:cs="Angsana New"/>
                <w:sz w:val="27"/>
                <w:szCs w:val="27"/>
              </w:rPr>
            </w:pPr>
            <w:r w:rsidRPr="001E085C">
              <w:rPr>
                <w:rFonts w:ascii="Angsana New" w:hAnsi="Angsana New" w:cs="Angsana New"/>
                <w:spacing w:val="-4"/>
                <w:sz w:val="28"/>
              </w:rPr>
              <w:t xml:space="preserve">Siam Medical Cannabis </w:t>
            </w:r>
            <w:r w:rsidRPr="001E085C">
              <w:rPr>
                <w:rFonts w:ascii="Angsana New" w:hAnsi="Angsana New" w:cs="Angsana New"/>
                <w:spacing w:val="-4"/>
                <w:sz w:val="28"/>
              </w:rPr>
              <w:br/>
              <w:t xml:space="preserve">     Co., Ltd.</w:t>
            </w:r>
          </w:p>
        </w:tc>
        <w:tc>
          <w:tcPr>
            <w:tcW w:w="1559" w:type="dxa"/>
            <w:shd w:val="clear" w:color="auto" w:fill="auto"/>
            <w:vAlign w:val="bottom"/>
          </w:tcPr>
          <w:p w14:paraId="2ED93100"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55,571</w:t>
            </w:r>
          </w:p>
        </w:tc>
        <w:tc>
          <w:tcPr>
            <w:tcW w:w="1418" w:type="dxa"/>
            <w:tcBorders>
              <w:top w:val="nil"/>
              <w:left w:val="nil"/>
              <w:bottom w:val="nil"/>
              <w:right w:val="nil"/>
            </w:tcBorders>
            <w:shd w:val="clear" w:color="auto" w:fill="auto"/>
            <w:vAlign w:val="bottom"/>
          </w:tcPr>
          <w:p w14:paraId="5D39AC4F" w14:textId="77777777" w:rsidR="00461890" w:rsidRPr="001E085C" w:rsidRDefault="00461890" w:rsidP="00461890">
            <w:pPr>
              <w:spacing w:after="0" w:line="240" w:lineRule="auto"/>
              <w:jc w:val="right"/>
              <w:rPr>
                <w:rFonts w:ascii="Angsana New" w:hAnsi="Angsana New" w:cs="Angsana New"/>
                <w:sz w:val="28"/>
              </w:rPr>
            </w:pPr>
            <w:r w:rsidRPr="005661FD">
              <w:rPr>
                <w:rFonts w:ascii="Angsana New" w:hAnsi="Angsana New" w:cs="Angsana New"/>
                <w:sz w:val="28"/>
              </w:rPr>
              <w:t>30,959</w:t>
            </w:r>
          </w:p>
        </w:tc>
        <w:tc>
          <w:tcPr>
            <w:tcW w:w="1379" w:type="dxa"/>
            <w:tcBorders>
              <w:top w:val="nil"/>
              <w:left w:val="nil"/>
              <w:bottom w:val="nil"/>
              <w:right w:val="nil"/>
            </w:tcBorders>
            <w:shd w:val="clear" w:color="auto" w:fill="auto"/>
            <w:vAlign w:val="bottom"/>
          </w:tcPr>
          <w:p w14:paraId="08942E57"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(56,628)</w:t>
            </w:r>
          </w:p>
        </w:tc>
        <w:tc>
          <w:tcPr>
            <w:tcW w:w="1383" w:type="dxa"/>
            <w:tcBorders>
              <w:top w:val="nil"/>
              <w:left w:val="nil"/>
              <w:bottom w:val="nil"/>
              <w:right w:val="nil"/>
            </w:tcBorders>
            <w:shd w:val="clear" w:color="auto" w:fill="auto"/>
            <w:vAlign w:val="bottom"/>
          </w:tcPr>
          <w:p w14:paraId="37C278B4" w14:textId="77777777" w:rsidR="00461890" w:rsidRPr="001E085C" w:rsidRDefault="00461890" w:rsidP="00461890">
            <w:pPr>
              <w:spacing w:after="0" w:line="240" w:lineRule="auto"/>
              <w:jc w:val="right"/>
              <w:rPr>
                <w:rFonts w:ascii="Angsana New" w:hAnsi="Angsana New" w:cs="Angsana New"/>
                <w:sz w:val="28"/>
              </w:rPr>
            </w:pPr>
            <w:r w:rsidRPr="005661FD">
              <w:rPr>
                <w:rFonts w:ascii="Angsana New" w:hAnsi="Angsana New" w:cs="Angsana New"/>
                <w:sz w:val="28"/>
              </w:rPr>
              <w:t>(76,791)</w:t>
            </w:r>
          </w:p>
        </w:tc>
      </w:tr>
      <w:tr w:rsidR="00461890" w:rsidRPr="001E085C" w14:paraId="40F32F78" w14:textId="77777777" w:rsidTr="00461890">
        <w:trPr>
          <w:trHeight w:val="4"/>
        </w:trPr>
        <w:tc>
          <w:tcPr>
            <w:tcW w:w="2376" w:type="dxa"/>
            <w:shd w:val="clear" w:color="auto" w:fill="auto"/>
            <w:vAlign w:val="bottom"/>
          </w:tcPr>
          <w:p w14:paraId="40C36F2A" w14:textId="77777777" w:rsidR="0061276F" w:rsidRDefault="0061276F" w:rsidP="00461890">
            <w:pPr>
              <w:spacing w:after="0" w:line="240" w:lineRule="auto"/>
              <w:ind w:left="-108" w:right="1"/>
              <w:rPr>
                <w:rFonts w:ascii="Angsana New" w:hAnsi="Angsana New" w:cs="Angsana New"/>
                <w:spacing w:val="-4"/>
                <w:sz w:val="28"/>
              </w:rPr>
            </w:pPr>
            <w:r w:rsidRPr="0061276F">
              <w:rPr>
                <w:rFonts w:ascii="Angsana New" w:eastAsia="Times New Roman" w:hAnsi="Angsana New" w:cs="Angsana New"/>
                <w:sz w:val="28"/>
              </w:rPr>
              <w:t xml:space="preserve">Digital Screen Play </w:t>
            </w:r>
          </w:p>
          <w:p w14:paraId="248C6238" w14:textId="77777777" w:rsidR="00461890" w:rsidRPr="001E085C" w:rsidRDefault="0061276F" w:rsidP="00461890">
            <w:pPr>
              <w:spacing w:after="0" w:line="240" w:lineRule="auto"/>
              <w:ind w:left="-108" w:right="1"/>
              <w:rPr>
                <w:rFonts w:ascii="Angsana New" w:hAnsi="Angsana New" w:cs="Angsana New"/>
                <w:spacing w:val="-4"/>
                <w:sz w:val="28"/>
              </w:rPr>
            </w:pPr>
            <w:r>
              <w:rPr>
                <w:rFonts w:ascii="Angsana New" w:hAnsi="Angsana New" w:cs="Angsana New"/>
                <w:spacing w:val="-4"/>
                <w:sz w:val="28"/>
              </w:rPr>
              <w:t xml:space="preserve">     </w:t>
            </w:r>
            <w:r w:rsidRPr="001E085C">
              <w:rPr>
                <w:rFonts w:ascii="Angsana New" w:hAnsi="Angsana New" w:cs="Angsana New"/>
                <w:spacing w:val="-4"/>
                <w:sz w:val="28"/>
              </w:rPr>
              <w:t>Co., Ltd.</w:t>
            </w:r>
          </w:p>
        </w:tc>
        <w:tc>
          <w:tcPr>
            <w:tcW w:w="1559" w:type="dxa"/>
            <w:shd w:val="clear" w:color="auto" w:fill="auto"/>
            <w:vAlign w:val="bottom"/>
          </w:tcPr>
          <w:p w14:paraId="38A0CE85" w14:textId="77777777" w:rsidR="00461890" w:rsidRPr="001E085C" w:rsidRDefault="00461890" w:rsidP="00461890">
            <w:pPr>
              <w:spacing w:after="0" w:line="240" w:lineRule="auto"/>
              <w:jc w:val="right"/>
              <w:rPr>
                <w:rFonts w:ascii="Angsana New" w:hAnsi="Angsana New" w:cs="Angsana New"/>
                <w:sz w:val="28"/>
              </w:rPr>
            </w:pPr>
            <w:r>
              <w:rPr>
                <w:rFonts w:ascii="Angsana New" w:hAnsi="Angsana New" w:cs="Angsana New"/>
                <w:sz w:val="28"/>
              </w:rPr>
              <w:t>16,</w:t>
            </w:r>
            <w:r w:rsidR="004B3C7D">
              <w:rPr>
                <w:rFonts w:ascii="Angsana New" w:hAnsi="Angsana New" w:cs="Angsana New"/>
                <w:sz w:val="28"/>
              </w:rPr>
              <w:t>041</w:t>
            </w:r>
            <w:r>
              <w:rPr>
                <w:rFonts w:ascii="Angsana New" w:hAnsi="Angsana New" w:cs="Angsana New"/>
                <w:sz w:val="28"/>
              </w:rPr>
              <w:t>,</w:t>
            </w:r>
            <w:r w:rsidR="004B3C7D">
              <w:rPr>
                <w:rFonts w:ascii="Angsana New" w:hAnsi="Angsana New" w:cs="Angsana New"/>
                <w:sz w:val="28"/>
              </w:rPr>
              <w:t>2</w:t>
            </w:r>
            <w:r>
              <w:rPr>
                <w:rFonts w:ascii="Angsana New" w:hAnsi="Angsana New" w:cs="Angsana New"/>
                <w:sz w:val="28"/>
              </w:rPr>
              <w:t>50</w:t>
            </w:r>
          </w:p>
        </w:tc>
        <w:tc>
          <w:tcPr>
            <w:tcW w:w="1418" w:type="dxa"/>
            <w:tcBorders>
              <w:top w:val="nil"/>
              <w:left w:val="nil"/>
              <w:bottom w:val="nil"/>
              <w:right w:val="nil"/>
            </w:tcBorders>
            <w:shd w:val="clear" w:color="auto" w:fill="auto"/>
            <w:vAlign w:val="bottom"/>
          </w:tcPr>
          <w:p w14:paraId="0C1F856F" w14:textId="77777777" w:rsidR="00461890" w:rsidRPr="005661FD" w:rsidRDefault="00461890" w:rsidP="00461890">
            <w:pPr>
              <w:spacing w:after="0" w:line="240" w:lineRule="auto"/>
              <w:jc w:val="right"/>
              <w:rPr>
                <w:rFonts w:ascii="Angsana New" w:hAnsi="Angsana New" w:cs="Angsana New"/>
                <w:sz w:val="28"/>
              </w:rPr>
            </w:pPr>
            <w:r>
              <w:rPr>
                <w:rFonts w:ascii="Angsana New" w:hAnsi="Angsana New" w:cs="Angsana New"/>
                <w:sz w:val="28"/>
              </w:rPr>
              <w:t>-</w:t>
            </w:r>
          </w:p>
        </w:tc>
        <w:tc>
          <w:tcPr>
            <w:tcW w:w="1379" w:type="dxa"/>
            <w:tcBorders>
              <w:top w:val="nil"/>
              <w:left w:val="nil"/>
              <w:bottom w:val="nil"/>
              <w:right w:val="nil"/>
            </w:tcBorders>
            <w:shd w:val="clear" w:color="auto" w:fill="auto"/>
            <w:vAlign w:val="bottom"/>
          </w:tcPr>
          <w:p w14:paraId="304EA0E2" w14:textId="77777777" w:rsidR="00461890" w:rsidRPr="001E085C" w:rsidRDefault="004B3C7D" w:rsidP="00461890">
            <w:pPr>
              <w:spacing w:after="0" w:line="240" w:lineRule="auto"/>
              <w:jc w:val="right"/>
              <w:rPr>
                <w:rFonts w:ascii="Angsana New" w:hAnsi="Angsana New" w:cs="Angsana New"/>
                <w:sz w:val="28"/>
              </w:rPr>
            </w:pPr>
            <w:r>
              <w:rPr>
                <w:rFonts w:ascii="Angsana New" w:hAnsi="Angsana New" w:cs="Angsana New"/>
                <w:sz w:val="28"/>
              </w:rPr>
              <w:t>367,894</w:t>
            </w:r>
          </w:p>
        </w:tc>
        <w:tc>
          <w:tcPr>
            <w:tcW w:w="1383" w:type="dxa"/>
            <w:tcBorders>
              <w:top w:val="nil"/>
              <w:left w:val="nil"/>
              <w:bottom w:val="nil"/>
              <w:right w:val="nil"/>
            </w:tcBorders>
            <w:shd w:val="clear" w:color="auto" w:fill="auto"/>
            <w:vAlign w:val="bottom"/>
          </w:tcPr>
          <w:p w14:paraId="537EC25C" w14:textId="77777777" w:rsidR="00461890" w:rsidRPr="005661FD" w:rsidRDefault="00461890" w:rsidP="00461890">
            <w:pPr>
              <w:spacing w:after="0" w:line="240" w:lineRule="auto"/>
              <w:jc w:val="right"/>
              <w:rPr>
                <w:rFonts w:ascii="Angsana New" w:hAnsi="Angsana New" w:cs="Angsana New"/>
                <w:sz w:val="28"/>
              </w:rPr>
            </w:pPr>
            <w:r>
              <w:rPr>
                <w:rFonts w:ascii="Angsana New" w:hAnsi="Angsana New" w:cs="Angsana New"/>
                <w:sz w:val="28"/>
              </w:rPr>
              <w:t>-</w:t>
            </w:r>
          </w:p>
        </w:tc>
      </w:tr>
    </w:tbl>
    <w:p w14:paraId="4C70E596" w14:textId="77777777" w:rsidR="00764716" w:rsidRDefault="00764716" w:rsidP="0057246B">
      <w:pPr>
        <w:pStyle w:val="a7"/>
        <w:tabs>
          <w:tab w:val="left" w:pos="1276"/>
        </w:tabs>
        <w:spacing w:before="240" w:after="0" w:line="240" w:lineRule="auto"/>
        <w:ind w:left="1276"/>
        <w:contextualSpacing w:val="0"/>
        <w:jc w:val="thaiDistribute"/>
        <w:rPr>
          <w:rFonts w:ascii="Angsana New" w:hAnsi="Angsana New" w:cs="Angsana New"/>
          <w:sz w:val="28"/>
          <w:u w:val="single"/>
        </w:rPr>
      </w:pPr>
      <w:r w:rsidRPr="000618AF">
        <w:rPr>
          <w:rFonts w:ascii="Angsana New" w:hAnsi="Angsana New" w:cs="Angsana New"/>
          <w:sz w:val="28"/>
          <w:u w:val="single"/>
        </w:rPr>
        <w:t>Advance Mobility Company Limited</w:t>
      </w:r>
    </w:p>
    <w:p w14:paraId="222480EA" w14:textId="77777777" w:rsidR="00501F06" w:rsidRDefault="008E3134"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8E3134">
        <w:rPr>
          <w:rFonts w:ascii="Angsana New" w:hAnsi="Angsana New" w:cs="Angsana New"/>
          <w:spacing w:val="-2"/>
          <w:sz w:val="28"/>
        </w:rPr>
        <w:t xml:space="preserve">The associated has a lawsuit from being sued on charges or offenses. Breach of contract from selling electric cars They were asked for damages in the amount of </w:t>
      </w:r>
      <w:r>
        <w:rPr>
          <w:rFonts w:ascii="Angsana New" w:hAnsi="Angsana New" w:cs="Angsana New"/>
          <w:spacing w:val="-2"/>
          <w:sz w:val="28"/>
        </w:rPr>
        <w:t xml:space="preserve">Baht </w:t>
      </w:r>
      <w:r w:rsidR="00EB17D6" w:rsidRPr="00EB17D6">
        <w:rPr>
          <w:rFonts w:ascii="Angsana New" w:hAnsi="Angsana New" w:cs="Angsana New"/>
          <w:spacing w:val="-2"/>
          <w:sz w:val="28"/>
        </w:rPr>
        <w:t>9</w:t>
      </w:r>
      <w:r w:rsidRPr="008E3134">
        <w:rPr>
          <w:rFonts w:ascii="Angsana New" w:hAnsi="Angsana New" w:cs="Angsana New"/>
          <w:spacing w:val="-2"/>
          <w:sz w:val="28"/>
          <w:cs/>
        </w:rPr>
        <w:t>.</w:t>
      </w:r>
      <w:r w:rsidR="00EB17D6" w:rsidRPr="00EB17D6">
        <w:rPr>
          <w:rFonts w:ascii="Angsana New" w:hAnsi="Angsana New" w:cs="Angsana New"/>
          <w:spacing w:val="-2"/>
          <w:sz w:val="28"/>
        </w:rPr>
        <w:t>66</w:t>
      </w:r>
      <w:r w:rsidRPr="008E3134">
        <w:rPr>
          <w:rFonts w:ascii="Angsana New" w:hAnsi="Angsana New" w:cs="Angsana New"/>
          <w:spacing w:val="-2"/>
          <w:sz w:val="28"/>
          <w:cs/>
        </w:rPr>
        <w:t xml:space="preserve"> </w:t>
      </w:r>
      <w:r w:rsidRPr="008E3134">
        <w:rPr>
          <w:rFonts w:ascii="Angsana New" w:hAnsi="Angsana New" w:cs="Angsana New"/>
          <w:spacing w:val="-2"/>
          <w:sz w:val="28"/>
        </w:rPr>
        <w:t xml:space="preserve">million. Later, the case was able to compromise and reach an agreement. The joint company agreed to purchase an electric car in the amount of </w:t>
      </w:r>
      <w:r>
        <w:rPr>
          <w:rFonts w:ascii="Angsana New" w:hAnsi="Angsana New" w:cs="Angsana New"/>
          <w:spacing w:val="-2"/>
          <w:sz w:val="28"/>
        </w:rPr>
        <w:t xml:space="preserve">Baht </w:t>
      </w:r>
      <w:r w:rsidR="00EB17D6" w:rsidRPr="00EB17D6">
        <w:rPr>
          <w:rFonts w:ascii="Angsana New" w:hAnsi="Angsana New" w:cs="Angsana New"/>
          <w:spacing w:val="-2"/>
          <w:sz w:val="28"/>
        </w:rPr>
        <w:t>3</w:t>
      </w:r>
      <w:r w:rsidRPr="008E3134">
        <w:rPr>
          <w:rFonts w:ascii="Angsana New" w:hAnsi="Angsana New" w:cs="Angsana New"/>
          <w:spacing w:val="-2"/>
          <w:sz w:val="28"/>
          <w:cs/>
        </w:rPr>
        <w:t>.</w:t>
      </w:r>
      <w:r w:rsidR="00EB17D6" w:rsidRPr="00EB17D6">
        <w:rPr>
          <w:rFonts w:ascii="Angsana New" w:hAnsi="Angsana New" w:cs="Angsana New"/>
          <w:spacing w:val="-2"/>
          <w:sz w:val="28"/>
        </w:rPr>
        <w:t>50</w:t>
      </w:r>
      <w:r w:rsidRPr="008E3134">
        <w:rPr>
          <w:rFonts w:ascii="Angsana New" w:hAnsi="Angsana New" w:cs="Angsana New"/>
          <w:spacing w:val="-2"/>
          <w:sz w:val="28"/>
          <w:cs/>
        </w:rPr>
        <w:t xml:space="preserve"> </w:t>
      </w:r>
      <w:r w:rsidRPr="008E3134">
        <w:rPr>
          <w:rFonts w:ascii="Angsana New" w:hAnsi="Angsana New" w:cs="Angsana New"/>
          <w:spacing w:val="-2"/>
          <w:sz w:val="28"/>
        </w:rPr>
        <w:t>million and pay the plaintiff in installments within six installments.</w:t>
      </w:r>
    </w:p>
    <w:p w14:paraId="6D72472E" w14:textId="77777777" w:rsidR="00E21950" w:rsidRDefault="008E3134" w:rsidP="009B2F7C">
      <w:pPr>
        <w:pStyle w:val="a7"/>
        <w:tabs>
          <w:tab w:val="left" w:pos="1276"/>
        </w:tabs>
        <w:spacing w:before="120" w:after="0" w:line="240" w:lineRule="auto"/>
        <w:ind w:left="1276"/>
        <w:contextualSpacing w:val="0"/>
        <w:jc w:val="thaiDistribute"/>
        <w:rPr>
          <w:rFonts w:ascii="Angsana New" w:hAnsi="Angsana New" w:cs="Angsana New"/>
          <w:sz w:val="28"/>
        </w:rPr>
      </w:pPr>
      <w:r w:rsidRPr="008E3134">
        <w:rPr>
          <w:rFonts w:ascii="Angsana New" w:hAnsi="Angsana New" w:cs="Angsana New"/>
          <w:sz w:val="28"/>
        </w:rPr>
        <w:t xml:space="preserve">After the end of the reporting period, The </w:t>
      </w:r>
      <w:r w:rsidR="00E21950">
        <w:rPr>
          <w:rFonts w:ascii="Angsana New" w:hAnsi="Angsana New" w:cs="Angsana New"/>
          <w:sz w:val="28"/>
        </w:rPr>
        <w:t>ass</w:t>
      </w:r>
      <w:r w:rsidRPr="008E3134">
        <w:rPr>
          <w:rFonts w:ascii="Angsana New" w:hAnsi="Angsana New" w:cs="Angsana New"/>
          <w:sz w:val="28"/>
        </w:rPr>
        <w:t>o</w:t>
      </w:r>
      <w:r w:rsidR="00E21950">
        <w:rPr>
          <w:rFonts w:ascii="Angsana New" w:hAnsi="Angsana New" w:cs="Angsana New"/>
          <w:sz w:val="28"/>
        </w:rPr>
        <w:t>ciated</w:t>
      </w:r>
      <w:r w:rsidRPr="008E3134">
        <w:rPr>
          <w:rFonts w:ascii="Angsana New" w:hAnsi="Angsana New" w:cs="Angsana New"/>
          <w:sz w:val="28"/>
        </w:rPr>
        <w:t xml:space="preserve"> has paid the first installment of </w:t>
      </w:r>
      <w:r>
        <w:rPr>
          <w:rFonts w:ascii="Angsana New" w:hAnsi="Angsana New" w:cs="Angsana New"/>
          <w:sz w:val="28"/>
        </w:rPr>
        <w:t xml:space="preserve">Baht </w:t>
      </w:r>
      <w:r w:rsidR="00EB17D6" w:rsidRPr="00EB17D6">
        <w:rPr>
          <w:rFonts w:ascii="Angsana New" w:hAnsi="Angsana New" w:cs="Angsana New"/>
          <w:sz w:val="28"/>
        </w:rPr>
        <w:t>0</w:t>
      </w:r>
      <w:r w:rsidRPr="008E3134">
        <w:rPr>
          <w:rFonts w:ascii="Angsana New" w:hAnsi="Angsana New" w:cs="Angsana New"/>
          <w:sz w:val="28"/>
          <w:cs/>
        </w:rPr>
        <w:t>.</w:t>
      </w:r>
      <w:r w:rsidR="00EB17D6" w:rsidRPr="00EB17D6">
        <w:rPr>
          <w:rFonts w:ascii="Angsana New" w:hAnsi="Angsana New" w:cs="Angsana New"/>
          <w:sz w:val="28"/>
        </w:rPr>
        <w:t>10</w:t>
      </w:r>
      <w:r w:rsidRPr="008E3134">
        <w:rPr>
          <w:rFonts w:ascii="Angsana New" w:hAnsi="Angsana New" w:cs="Angsana New"/>
          <w:sz w:val="28"/>
          <w:cs/>
        </w:rPr>
        <w:t xml:space="preserve"> </w:t>
      </w:r>
      <w:r w:rsidRPr="008E3134">
        <w:rPr>
          <w:rFonts w:ascii="Angsana New" w:hAnsi="Angsana New" w:cs="Angsana New"/>
          <w:sz w:val="28"/>
        </w:rPr>
        <w:t>million and has agreed to the terms of the new compromise agreement by agreeing to make the payment in one go. And the plaintiff agreed to reduce the price of the electric car, including the electric charging cabinet, to</w:t>
      </w:r>
      <w:r w:rsidR="00A57BAD">
        <w:rPr>
          <w:rFonts w:ascii="Angsana New" w:hAnsi="Angsana New" w:cs="Angsana New"/>
          <w:sz w:val="28"/>
        </w:rPr>
        <w:t xml:space="preserve"> Baht</w:t>
      </w:r>
      <w:r w:rsidRPr="008E3134">
        <w:rPr>
          <w:rFonts w:ascii="Angsana New" w:hAnsi="Angsana New" w:cs="Angsana New"/>
          <w:sz w:val="28"/>
        </w:rPr>
        <w:t xml:space="preserve"> </w:t>
      </w:r>
      <w:r w:rsidR="00EB17D6" w:rsidRPr="00EB17D6">
        <w:rPr>
          <w:rFonts w:ascii="Angsana New" w:hAnsi="Angsana New" w:cs="Angsana New"/>
          <w:sz w:val="28"/>
        </w:rPr>
        <w:t>0</w:t>
      </w:r>
      <w:r w:rsidRPr="008E3134">
        <w:rPr>
          <w:rFonts w:ascii="Angsana New" w:hAnsi="Angsana New" w:cs="Angsana New"/>
          <w:sz w:val="28"/>
          <w:cs/>
        </w:rPr>
        <w:t>.</w:t>
      </w:r>
      <w:r w:rsidR="00EB17D6" w:rsidRPr="00EB17D6">
        <w:rPr>
          <w:rFonts w:ascii="Angsana New" w:hAnsi="Angsana New" w:cs="Angsana New"/>
          <w:sz w:val="28"/>
        </w:rPr>
        <w:t>20</w:t>
      </w:r>
      <w:r w:rsidRPr="008E3134">
        <w:rPr>
          <w:rFonts w:ascii="Angsana New" w:hAnsi="Angsana New" w:cs="Angsana New"/>
          <w:sz w:val="28"/>
          <w:cs/>
        </w:rPr>
        <w:t xml:space="preserve"> </w:t>
      </w:r>
      <w:r w:rsidRPr="008E3134">
        <w:rPr>
          <w:rFonts w:ascii="Angsana New" w:hAnsi="Angsana New" w:cs="Angsana New"/>
          <w:sz w:val="28"/>
        </w:rPr>
        <w:t>million, leaving the remaining price to be paid in the amount of</w:t>
      </w:r>
      <w:r w:rsidR="00A57BAD">
        <w:rPr>
          <w:rFonts w:ascii="Angsana New" w:hAnsi="Angsana New" w:cs="Angsana New"/>
          <w:sz w:val="28"/>
        </w:rPr>
        <w:t xml:space="preserve"> Baht</w:t>
      </w:r>
      <w:r w:rsidRPr="008E3134">
        <w:rPr>
          <w:rFonts w:ascii="Angsana New" w:hAnsi="Angsana New" w:cs="Angsana New"/>
          <w:sz w:val="28"/>
        </w:rPr>
        <w:t xml:space="preserve"> </w:t>
      </w:r>
      <w:r w:rsidR="00EB17D6" w:rsidRPr="00EB17D6">
        <w:rPr>
          <w:rFonts w:ascii="Angsana New" w:hAnsi="Angsana New" w:cs="Angsana New"/>
          <w:sz w:val="28"/>
        </w:rPr>
        <w:t>3</w:t>
      </w:r>
      <w:r w:rsidRPr="008E3134">
        <w:rPr>
          <w:rFonts w:ascii="Angsana New" w:hAnsi="Angsana New" w:cs="Angsana New"/>
          <w:sz w:val="28"/>
          <w:cs/>
        </w:rPr>
        <w:t>.</w:t>
      </w:r>
      <w:r w:rsidR="00EB17D6" w:rsidRPr="00EB17D6">
        <w:rPr>
          <w:rFonts w:ascii="Angsana New" w:hAnsi="Angsana New" w:cs="Angsana New"/>
          <w:sz w:val="28"/>
        </w:rPr>
        <w:t>30</w:t>
      </w:r>
      <w:r w:rsidRPr="008E3134">
        <w:rPr>
          <w:rFonts w:ascii="Angsana New" w:hAnsi="Angsana New" w:cs="Angsana New"/>
          <w:sz w:val="28"/>
          <w:cs/>
        </w:rPr>
        <w:t xml:space="preserve"> </w:t>
      </w:r>
      <w:r w:rsidRPr="008E3134">
        <w:rPr>
          <w:rFonts w:ascii="Angsana New" w:hAnsi="Angsana New" w:cs="Angsana New"/>
          <w:sz w:val="28"/>
        </w:rPr>
        <w:t>million. The associate has already paid the remaining amount of</w:t>
      </w:r>
      <w:r w:rsidR="00A57BAD">
        <w:rPr>
          <w:rFonts w:ascii="Angsana New" w:hAnsi="Angsana New" w:cs="Angsana New"/>
          <w:sz w:val="28"/>
        </w:rPr>
        <w:t xml:space="preserve"> Baht</w:t>
      </w:r>
      <w:r w:rsidRPr="008E3134">
        <w:rPr>
          <w:rFonts w:ascii="Angsana New" w:hAnsi="Angsana New" w:cs="Angsana New"/>
          <w:sz w:val="28"/>
        </w:rPr>
        <w:t xml:space="preserve"> </w:t>
      </w:r>
      <w:r w:rsidR="00EB17D6" w:rsidRPr="00EB17D6">
        <w:rPr>
          <w:rFonts w:ascii="Angsana New" w:hAnsi="Angsana New" w:cs="Angsana New"/>
          <w:sz w:val="28"/>
        </w:rPr>
        <w:t>3</w:t>
      </w:r>
      <w:r w:rsidRPr="008E3134">
        <w:rPr>
          <w:rFonts w:ascii="Angsana New" w:hAnsi="Angsana New" w:cs="Angsana New"/>
          <w:sz w:val="28"/>
          <w:cs/>
        </w:rPr>
        <w:t>.</w:t>
      </w:r>
      <w:r w:rsidR="00EB17D6" w:rsidRPr="00EB17D6">
        <w:rPr>
          <w:rFonts w:ascii="Angsana New" w:hAnsi="Angsana New" w:cs="Angsana New"/>
          <w:sz w:val="28"/>
        </w:rPr>
        <w:t>20</w:t>
      </w:r>
      <w:r w:rsidRPr="008E3134">
        <w:rPr>
          <w:rFonts w:ascii="Angsana New" w:hAnsi="Angsana New" w:cs="Angsana New"/>
          <w:sz w:val="28"/>
          <w:cs/>
        </w:rPr>
        <w:t xml:space="preserve"> </w:t>
      </w:r>
      <w:r w:rsidRPr="008E3134">
        <w:rPr>
          <w:rFonts w:ascii="Angsana New" w:hAnsi="Angsana New" w:cs="Angsana New"/>
          <w:sz w:val="28"/>
        </w:rPr>
        <w:t>million</w:t>
      </w:r>
      <w:r w:rsidR="00A57BAD">
        <w:rPr>
          <w:rFonts w:ascii="Angsana New" w:hAnsi="Angsana New" w:cs="Angsana New"/>
          <w:sz w:val="28"/>
        </w:rPr>
        <w:t xml:space="preserve">. </w:t>
      </w:r>
      <w:r w:rsidRPr="008E3134">
        <w:rPr>
          <w:rFonts w:ascii="Angsana New" w:hAnsi="Angsana New" w:cs="Angsana New"/>
          <w:sz w:val="28"/>
        </w:rPr>
        <w:t xml:space="preserve"> It is considered that the case is closed. Including the associated, it has already sold the electric cars that were bought back. Without causing additional damage, therefore, in the financial statements as </w:t>
      </w:r>
      <w:r w:rsidR="00E21950">
        <w:rPr>
          <w:rFonts w:ascii="Angsana New" w:hAnsi="Angsana New" w:cs="Angsana New"/>
          <w:sz w:val="28"/>
        </w:rPr>
        <w:t>at</w:t>
      </w:r>
      <w:r w:rsidRPr="008E3134">
        <w:rPr>
          <w:rFonts w:ascii="Angsana New" w:hAnsi="Angsana New" w:cs="Angsana New"/>
          <w:sz w:val="28"/>
        </w:rPr>
        <w:t xml:space="preserve"> December </w:t>
      </w:r>
      <w:r w:rsidR="00EB17D6" w:rsidRPr="00EB17D6">
        <w:rPr>
          <w:rFonts w:ascii="Angsana New" w:hAnsi="Angsana New" w:cs="Angsana New"/>
          <w:sz w:val="28"/>
        </w:rPr>
        <w:t>31</w:t>
      </w:r>
      <w:r w:rsidRPr="008E3134">
        <w:rPr>
          <w:rFonts w:ascii="Angsana New" w:hAnsi="Angsana New" w:cs="Angsana New"/>
          <w:sz w:val="28"/>
        </w:rPr>
        <w:t xml:space="preserve">, </w:t>
      </w:r>
      <w:r w:rsidR="00EB17D6" w:rsidRPr="00EB17D6">
        <w:rPr>
          <w:rFonts w:ascii="Angsana New" w:hAnsi="Angsana New" w:cs="Angsana New"/>
          <w:sz w:val="28"/>
        </w:rPr>
        <w:t>2023</w:t>
      </w:r>
      <w:r w:rsidRPr="008E3134">
        <w:rPr>
          <w:rFonts w:ascii="Angsana New" w:hAnsi="Angsana New" w:cs="Angsana New"/>
          <w:sz w:val="28"/>
        </w:rPr>
        <w:t xml:space="preserve">, </w:t>
      </w:r>
    </w:p>
    <w:p w14:paraId="54219610" w14:textId="77777777" w:rsidR="00501F06" w:rsidRDefault="00E21950" w:rsidP="009B2F7C">
      <w:pPr>
        <w:pStyle w:val="a7"/>
        <w:tabs>
          <w:tab w:val="left" w:pos="1276"/>
        </w:tabs>
        <w:spacing w:before="120" w:after="0" w:line="240" w:lineRule="auto"/>
        <w:ind w:left="1276"/>
        <w:contextualSpacing w:val="0"/>
        <w:jc w:val="thaiDistribute"/>
        <w:rPr>
          <w:rFonts w:ascii="Angsana New" w:hAnsi="Angsana New" w:cs="Angsana New"/>
          <w:sz w:val="28"/>
        </w:rPr>
      </w:pPr>
      <w:r>
        <w:rPr>
          <w:rFonts w:ascii="Angsana New" w:hAnsi="Angsana New" w:cs="Angsana New"/>
          <w:sz w:val="28"/>
        </w:rPr>
        <w:lastRenderedPageBreak/>
        <w:t>T</w:t>
      </w:r>
      <w:r w:rsidR="008E3134" w:rsidRPr="008E3134">
        <w:rPr>
          <w:rFonts w:ascii="Angsana New" w:hAnsi="Angsana New" w:cs="Angsana New"/>
          <w:sz w:val="28"/>
        </w:rPr>
        <w:t>he associated recognized the obligation as a result of the said lawsuit. By acknowledging the estimated cost of electric cars that must be bought back, and estimated liabilities from the buyback of electric cars in the amount of</w:t>
      </w:r>
      <w:r w:rsidR="00A57BAD">
        <w:rPr>
          <w:rFonts w:ascii="Angsana New" w:hAnsi="Angsana New" w:cs="Angsana New"/>
          <w:sz w:val="28"/>
        </w:rPr>
        <w:t xml:space="preserve"> Baht</w:t>
      </w:r>
      <w:r w:rsidR="008E3134" w:rsidRPr="008E3134">
        <w:rPr>
          <w:rFonts w:ascii="Angsana New" w:hAnsi="Angsana New" w:cs="Angsana New"/>
          <w:sz w:val="28"/>
        </w:rPr>
        <w:t xml:space="preserve"> </w:t>
      </w:r>
      <w:r w:rsidR="00EB17D6" w:rsidRPr="00EB17D6">
        <w:rPr>
          <w:rFonts w:ascii="Angsana New" w:hAnsi="Angsana New" w:cs="Angsana New"/>
          <w:sz w:val="28"/>
        </w:rPr>
        <w:t>3</w:t>
      </w:r>
      <w:r w:rsidR="008E3134" w:rsidRPr="008E3134">
        <w:rPr>
          <w:rFonts w:ascii="Angsana New" w:hAnsi="Angsana New" w:cs="Angsana New"/>
          <w:sz w:val="28"/>
          <w:cs/>
        </w:rPr>
        <w:t>.</w:t>
      </w:r>
      <w:r w:rsidR="00EB17D6" w:rsidRPr="00EB17D6">
        <w:rPr>
          <w:rFonts w:ascii="Angsana New" w:hAnsi="Angsana New" w:cs="Angsana New"/>
          <w:sz w:val="28"/>
        </w:rPr>
        <w:t>30</w:t>
      </w:r>
      <w:r w:rsidR="008E3134" w:rsidRPr="008E3134">
        <w:rPr>
          <w:rFonts w:ascii="Angsana New" w:hAnsi="Angsana New" w:cs="Angsana New"/>
          <w:sz w:val="28"/>
          <w:cs/>
        </w:rPr>
        <w:t xml:space="preserve"> </w:t>
      </w:r>
      <w:r w:rsidR="008E3134" w:rsidRPr="008E3134">
        <w:rPr>
          <w:rFonts w:ascii="Angsana New" w:hAnsi="Angsana New" w:cs="Angsana New"/>
          <w:sz w:val="28"/>
        </w:rPr>
        <w:t>million.</w:t>
      </w:r>
    </w:p>
    <w:p w14:paraId="2786C24D" w14:textId="77777777" w:rsidR="009B2F7C"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9B2F7C">
        <w:rPr>
          <w:rFonts w:ascii="Angsana New" w:hAnsi="Angsana New" w:cs="Angsana New"/>
          <w:sz w:val="28"/>
        </w:rPr>
        <w:t xml:space="preserve">As at December 31, 2023, the </w:t>
      </w:r>
      <w:r w:rsidR="00E21950" w:rsidRPr="008E3134">
        <w:rPr>
          <w:rFonts w:ascii="Angsana New" w:hAnsi="Angsana New" w:cs="Angsana New"/>
          <w:sz w:val="28"/>
        </w:rPr>
        <w:t>associated</w:t>
      </w:r>
      <w:r w:rsidRPr="009B2F7C">
        <w:rPr>
          <w:rFonts w:ascii="Angsana New" w:hAnsi="Angsana New" w:cs="Angsana New"/>
          <w:sz w:val="28"/>
        </w:rPr>
        <w:t xml:space="preserve"> had current liabilities higher than current assets </w:t>
      </w:r>
      <w:r>
        <w:rPr>
          <w:rFonts w:ascii="Angsana New" w:hAnsi="Angsana New" w:cs="Angsana New"/>
          <w:sz w:val="28"/>
        </w:rPr>
        <w:t>Baht</w:t>
      </w:r>
      <w:r w:rsidRPr="009B2F7C">
        <w:rPr>
          <w:rFonts w:ascii="Angsana New" w:hAnsi="Angsana New" w:cs="Angsana New"/>
          <w:sz w:val="28"/>
        </w:rPr>
        <w:t xml:space="preserve"> 1.86 million, accumulated losses of </w:t>
      </w:r>
      <w:r>
        <w:rPr>
          <w:rFonts w:ascii="Angsana New" w:hAnsi="Angsana New" w:cs="Angsana New"/>
          <w:sz w:val="28"/>
        </w:rPr>
        <w:t xml:space="preserve">Baht </w:t>
      </w:r>
      <w:r w:rsidRPr="009B2F7C">
        <w:rPr>
          <w:rFonts w:ascii="Angsana New" w:hAnsi="Angsana New" w:cs="Angsana New"/>
          <w:sz w:val="28"/>
        </w:rPr>
        <w:t xml:space="preserve">491.03 million, and remaining shareholders' equity of </w:t>
      </w:r>
      <w:r>
        <w:rPr>
          <w:rFonts w:ascii="Angsana New" w:hAnsi="Angsana New" w:cs="Angsana New"/>
          <w:sz w:val="28"/>
        </w:rPr>
        <w:t xml:space="preserve">Baht </w:t>
      </w:r>
      <w:r w:rsidRPr="009B2F7C">
        <w:rPr>
          <w:rFonts w:ascii="Angsana New" w:hAnsi="Angsana New" w:cs="Angsana New"/>
          <w:sz w:val="28"/>
        </w:rPr>
        <w:t xml:space="preserve">0.67 million. Currently, the associated has ceased operations in the production business. Sell steel pipes and electric cars. This situation indicates that there is significant uncertainty. This may cause significant doubt about the </w:t>
      </w:r>
      <w:r w:rsidR="00E21950" w:rsidRPr="008E3134">
        <w:rPr>
          <w:rFonts w:ascii="Angsana New" w:hAnsi="Angsana New" w:cs="Angsana New"/>
          <w:sz w:val="28"/>
        </w:rPr>
        <w:t>associated</w:t>
      </w:r>
      <w:r w:rsidR="00E21950">
        <w:rPr>
          <w:rFonts w:ascii="Angsana New" w:hAnsi="Angsana New" w:cs="Angsana New"/>
          <w:sz w:val="28"/>
        </w:rPr>
        <w:t xml:space="preserve"> </w:t>
      </w:r>
      <w:r w:rsidRPr="009B2F7C">
        <w:rPr>
          <w:rFonts w:ascii="Angsana New" w:hAnsi="Angsana New" w:cs="Angsana New"/>
          <w:sz w:val="28"/>
        </w:rPr>
        <w:t>ability to continue as a going concern. However, the auditor did not express an unqualified opinion on the matter.</w:t>
      </w:r>
    </w:p>
    <w:p w14:paraId="77D8B952" w14:textId="77777777" w:rsidR="009B2F7C"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9B2F7C">
        <w:rPr>
          <w:rFonts w:ascii="Angsana New" w:hAnsi="Angsana New" w:cs="Angsana New"/>
          <w:sz w:val="28"/>
        </w:rPr>
        <w:t xml:space="preserve">However, the </w:t>
      </w:r>
      <w:r w:rsidR="00E21950">
        <w:rPr>
          <w:rFonts w:ascii="Angsana New" w:hAnsi="Angsana New" w:cs="Angsana New"/>
          <w:sz w:val="28"/>
        </w:rPr>
        <w:t>C</w:t>
      </w:r>
      <w:r w:rsidRPr="009B2F7C">
        <w:rPr>
          <w:rFonts w:ascii="Angsana New" w:hAnsi="Angsana New" w:cs="Angsana New"/>
          <w:sz w:val="28"/>
        </w:rPr>
        <w:t xml:space="preserve">ompany's management considered the feasibility of the operations of the </w:t>
      </w:r>
      <w:r w:rsidR="00E21950" w:rsidRPr="008E3134">
        <w:rPr>
          <w:rFonts w:ascii="Angsana New" w:hAnsi="Angsana New" w:cs="Angsana New"/>
          <w:sz w:val="28"/>
        </w:rPr>
        <w:t>associated</w:t>
      </w:r>
      <w:r w:rsidRPr="009B2F7C">
        <w:rPr>
          <w:rFonts w:ascii="Angsana New" w:hAnsi="Angsana New" w:cs="Angsana New"/>
          <w:sz w:val="28"/>
        </w:rPr>
        <w:t xml:space="preserve"> The management estimates that the associated will resume operations around </w:t>
      </w:r>
      <w:r w:rsidR="00EB17D6" w:rsidRPr="00EB17D6">
        <w:rPr>
          <w:rFonts w:ascii="Angsana New" w:hAnsi="Angsana New" w:cs="Angsana New"/>
          <w:sz w:val="28"/>
        </w:rPr>
        <w:t>2024</w:t>
      </w:r>
      <w:r w:rsidRPr="009B2F7C">
        <w:rPr>
          <w:rFonts w:ascii="Angsana New" w:hAnsi="Angsana New" w:cs="Angsana New"/>
          <w:sz w:val="28"/>
          <w:cs/>
        </w:rPr>
        <w:t>.</w:t>
      </w:r>
    </w:p>
    <w:p w14:paraId="504A6537" w14:textId="77777777" w:rsidR="009B2F7C"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9B2F7C">
        <w:rPr>
          <w:rFonts w:ascii="Angsana New" w:hAnsi="Angsana New" w:cs="Angsana New"/>
          <w:sz w:val="28"/>
        </w:rPr>
        <w:t xml:space="preserve">As </w:t>
      </w:r>
      <w:r w:rsidR="00E21950">
        <w:rPr>
          <w:rFonts w:ascii="Angsana New" w:hAnsi="Angsana New" w:cs="Angsana New"/>
          <w:sz w:val="28"/>
        </w:rPr>
        <w:t>at</w:t>
      </w:r>
      <w:r w:rsidRPr="009B2F7C">
        <w:rPr>
          <w:rFonts w:ascii="Angsana New" w:hAnsi="Angsana New" w:cs="Angsana New"/>
          <w:sz w:val="28"/>
        </w:rPr>
        <w:t xml:space="preserve"> December </w:t>
      </w:r>
      <w:r w:rsidR="00EB17D6" w:rsidRPr="00EB17D6">
        <w:rPr>
          <w:rFonts w:ascii="Angsana New" w:hAnsi="Angsana New" w:cs="Angsana New"/>
          <w:sz w:val="28"/>
        </w:rPr>
        <w:t>31</w:t>
      </w:r>
      <w:r w:rsidRPr="009B2F7C">
        <w:rPr>
          <w:rFonts w:ascii="Angsana New" w:hAnsi="Angsana New" w:cs="Angsana New"/>
          <w:sz w:val="28"/>
        </w:rPr>
        <w:t xml:space="preserve">, </w:t>
      </w:r>
      <w:r w:rsidR="00EB17D6" w:rsidRPr="00EB17D6">
        <w:rPr>
          <w:rFonts w:ascii="Angsana New" w:hAnsi="Angsana New" w:cs="Angsana New"/>
          <w:sz w:val="28"/>
        </w:rPr>
        <w:t>2022</w:t>
      </w:r>
      <w:r w:rsidRPr="009B2F7C">
        <w:rPr>
          <w:rFonts w:ascii="Angsana New" w:hAnsi="Angsana New" w:cs="Angsana New"/>
          <w:sz w:val="28"/>
        </w:rPr>
        <w:t xml:space="preserve">, the associated had current liabilities higher than current assets </w:t>
      </w:r>
      <w:r>
        <w:rPr>
          <w:rFonts w:ascii="Angsana New" w:hAnsi="Angsana New" w:cs="Angsana New"/>
          <w:sz w:val="28"/>
        </w:rPr>
        <w:t>Baht</w:t>
      </w:r>
      <w:r w:rsidRPr="009B2F7C">
        <w:rPr>
          <w:rFonts w:ascii="Angsana New" w:hAnsi="Angsana New" w:cs="Angsana New"/>
          <w:sz w:val="28"/>
        </w:rPr>
        <w:t xml:space="preserve"> </w:t>
      </w:r>
      <w:r w:rsidR="00EB17D6" w:rsidRPr="00EB17D6">
        <w:rPr>
          <w:rFonts w:ascii="Angsana New" w:hAnsi="Angsana New" w:cs="Angsana New"/>
          <w:sz w:val="28"/>
        </w:rPr>
        <w:t>11</w:t>
      </w:r>
      <w:r w:rsidRPr="009B2F7C">
        <w:rPr>
          <w:rFonts w:ascii="Angsana New" w:hAnsi="Angsana New" w:cs="Angsana New"/>
          <w:sz w:val="28"/>
          <w:cs/>
        </w:rPr>
        <w:t>.</w:t>
      </w:r>
      <w:r w:rsidR="00EB17D6" w:rsidRPr="00EB17D6">
        <w:rPr>
          <w:rFonts w:ascii="Angsana New" w:hAnsi="Angsana New" w:cs="Angsana New"/>
          <w:sz w:val="28"/>
        </w:rPr>
        <w:t>57</w:t>
      </w:r>
      <w:r w:rsidRPr="009B2F7C">
        <w:rPr>
          <w:rFonts w:ascii="Angsana New" w:hAnsi="Angsana New" w:cs="Angsana New"/>
          <w:sz w:val="28"/>
          <w:cs/>
        </w:rPr>
        <w:t xml:space="preserve"> </w:t>
      </w:r>
      <w:r w:rsidRPr="009B2F7C">
        <w:rPr>
          <w:rFonts w:ascii="Angsana New" w:hAnsi="Angsana New" w:cs="Angsana New"/>
          <w:sz w:val="28"/>
        </w:rPr>
        <w:t xml:space="preserve">million and total liabilities higher than total assets </w:t>
      </w:r>
      <w:r>
        <w:rPr>
          <w:rFonts w:ascii="Angsana New" w:hAnsi="Angsana New" w:cs="Angsana New"/>
          <w:sz w:val="28"/>
        </w:rPr>
        <w:t>Baht</w:t>
      </w:r>
      <w:r w:rsidRPr="009B2F7C">
        <w:rPr>
          <w:rFonts w:ascii="Angsana New" w:hAnsi="Angsana New" w:cs="Angsana New"/>
          <w:sz w:val="28"/>
        </w:rPr>
        <w:t xml:space="preserve"> </w:t>
      </w:r>
      <w:r w:rsidR="00EB17D6" w:rsidRPr="00EB17D6">
        <w:rPr>
          <w:rFonts w:ascii="Angsana New" w:hAnsi="Angsana New" w:cs="Angsana New"/>
          <w:sz w:val="28"/>
        </w:rPr>
        <w:t>9</w:t>
      </w:r>
      <w:r w:rsidRPr="009B2F7C">
        <w:rPr>
          <w:rFonts w:ascii="Angsana New" w:hAnsi="Angsana New" w:cs="Angsana New"/>
          <w:sz w:val="28"/>
          <w:cs/>
        </w:rPr>
        <w:t>.</w:t>
      </w:r>
      <w:r w:rsidR="00EB17D6" w:rsidRPr="00EB17D6">
        <w:rPr>
          <w:rFonts w:ascii="Angsana New" w:hAnsi="Angsana New" w:cs="Angsana New"/>
          <w:sz w:val="28"/>
        </w:rPr>
        <w:t>70</w:t>
      </w:r>
      <w:r w:rsidRPr="009B2F7C">
        <w:rPr>
          <w:rFonts w:ascii="Angsana New" w:hAnsi="Angsana New" w:cs="Angsana New"/>
          <w:sz w:val="28"/>
          <w:cs/>
        </w:rPr>
        <w:t xml:space="preserve"> </w:t>
      </w:r>
      <w:r w:rsidRPr="009B2F7C">
        <w:rPr>
          <w:rFonts w:ascii="Angsana New" w:hAnsi="Angsana New" w:cs="Angsana New"/>
          <w:sz w:val="28"/>
        </w:rPr>
        <w:t>million. However, the auditor of the associated did not express an unqualified opinion on the matter.</w:t>
      </w:r>
    </w:p>
    <w:p w14:paraId="5119D482" w14:textId="77777777" w:rsidR="00501F06" w:rsidRPr="009B2F7C" w:rsidRDefault="009B2F7C" w:rsidP="009B2F7C">
      <w:pPr>
        <w:pStyle w:val="a7"/>
        <w:tabs>
          <w:tab w:val="left" w:pos="1276"/>
        </w:tabs>
        <w:spacing w:before="120" w:after="0" w:line="240" w:lineRule="auto"/>
        <w:ind w:left="1276"/>
        <w:contextualSpacing w:val="0"/>
        <w:jc w:val="thaiDistribute"/>
        <w:rPr>
          <w:rFonts w:ascii="Angsana New" w:hAnsi="Angsana New" w:cs="Angsana New"/>
          <w:spacing w:val="-2"/>
          <w:sz w:val="28"/>
        </w:rPr>
      </w:pPr>
      <w:r w:rsidRPr="009B2F7C">
        <w:rPr>
          <w:rFonts w:ascii="Angsana New" w:hAnsi="Angsana New" w:cs="Angsana New"/>
          <w:sz w:val="28"/>
        </w:rPr>
        <w:t xml:space="preserve">On July </w:t>
      </w:r>
      <w:r w:rsidR="00EB17D6" w:rsidRPr="00EB17D6">
        <w:rPr>
          <w:rFonts w:ascii="Angsana New" w:hAnsi="Angsana New" w:cs="Angsana New"/>
          <w:sz w:val="28"/>
        </w:rPr>
        <w:t>4</w:t>
      </w:r>
      <w:r w:rsidRPr="009B2F7C">
        <w:rPr>
          <w:rFonts w:ascii="Angsana New" w:hAnsi="Angsana New" w:cs="Angsana New"/>
          <w:sz w:val="28"/>
        </w:rPr>
        <w:t xml:space="preserve">, </w:t>
      </w:r>
      <w:r w:rsidR="00EB17D6" w:rsidRPr="00EB17D6">
        <w:rPr>
          <w:rFonts w:ascii="Angsana New" w:hAnsi="Angsana New" w:cs="Angsana New"/>
          <w:sz w:val="28"/>
        </w:rPr>
        <w:t>2020</w:t>
      </w:r>
      <w:r w:rsidRPr="009B2F7C">
        <w:rPr>
          <w:rFonts w:ascii="Angsana New" w:hAnsi="Angsana New" w:cs="Angsana New"/>
          <w:sz w:val="28"/>
        </w:rPr>
        <w:t xml:space="preserve">, the subsidiary entered into an agreement to subscribe for additional shares in order for Advance Mobility Company Limited (formerly Rich Asia Industry Company Limited) (“RAI”) to meet the conditions. of the Board of Investment To increase registered capital to </w:t>
      </w:r>
      <w:r>
        <w:rPr>
          <w:rFonts w:ascii="Angsana New" w:hAnsi="Angsana New" w:cs="Angsana New"/>
          <w:sz w:val="28"/>
        </w:rPr>
        <w:t xml:space="preserve">Baht </w:t>
      </w:r>
      <w:r w:rsidR="00EB17D6" w:rsidRPr="00EB17D6">
        <w:rPr>
          <w:rFonts w:ascii="Angsana New" w:hAnsi="Angsana New" w:cs="Angsana New"/>
          <w:sz w:val="28"/>
        </w:rPr>
        <w:t>200</w:t>
      </w:r>
      <w:r w:rsidRPr="009B2F7C">
        <w:rPr>
          <w:rFonts w:ascii="Angsana New" w:hAnsi="Angsana New" w:cs="Angsana New"/>
          <w:sz w:val="28"/>
          <w:cs/>
        </w:rPr>
        <w:t xml:space="preserve"> </w:t>
      </w:r>
      <w:r w:rsidRPr="009B2F7C">
        <w:rPr>
          <w:rFonts w:ascii="Angsana New" w:hAnsi="Angsana New" w:cs="Angsana New"/>
          <w:sz w:val="28"/>
        </w:rPr>
        <w:t xml:space="preserve">million before issuing a promotion certificate The subsidiary was allocated </w:t>
      </w:r>
      <w:r w:rsidR="00EB17D6" w:rsidRPr="00EB17D6">
        <w:rPr>
          <w:rFonts w:ascii="Angsana New" w:hAnsi="Angsana New" w:cs="Angsana New"/>
          <w:sz w:val="28"/>
        </w:rPr>
        <w:t>6</w:t>
      </w:r>
      <w:r w:rsidRPr="009B2F7C">
        <w:rPr>
          <w:rFonts w:ascii="Angsana New" w:hAnsi="Angsana New" w:cs="Angsana New"/>
          <w:sz w:val="28"/>
        </w:rPr>
        <w:t>,</w:t>
      </w:r>
      <w:r w:rsidR="00EB17D6" w:rsidRPr="00EB17D6">
        <w:rPr>
          <w:rFonts w:ascii="Angsana New" w:hAnsi="Angsana New" w:cs="Angsana New"/>
          <w:sz w:val="28"/>
        </w:rPr>
        <w:t>451</w:t>
      </w:r>
      <w:r w:rsidRPr="009B2F7C">
        <w:rPr>
          <w:rFonts w:ascii="Angsana New" w:hAnsi="Angsana New" w:cs="Angsana New"/>
          <w:sz w:val="28"/>
        </w:rPr>
        <w:t>,</w:t>
      </w:r>
      <w:r w:rsidR="00EB17D6" w:rsidRPr="00EB17D6">
        <w:rPr>
          <w:rFonts w:ascii="Angsana New" w:hAnsi="Angsana New" w:cs="Angsana New"/>
          <w:sz w:val="28"/>
        </w:rPr>
        <w:t>613</w:t>
      </w:r>
      <w:r w:rsidRPr="009B2F7C">
        <w:rPr>
          <w:rFonts w:ascii="Angsana New" w:hAnsi="Angsana New" w:cs="Angsana New"/>
          <w:sz w:val="28"/>
          <w:cs/>
        </w:rPr>
        <w:t xml:space="preserve"> </w:t>
      </w:r>
      <w:r w:rsidRPr="009B2F7C">
        <w:rPr>
          <w:rFonts w:ascii="Angsana New" w:hAnsi="Angsana New" w:cs="Angsana New"/>
          <w:sz w:val="28"/>
        </w:rPr>
        <w:t xml:space="preserve">common shares with a par value of </w:t>
      </w:r>
      <w:r>
        <w:rPr>
          <w:rFonts w:ascii="Angsana New" w:hAnsi="Angsana New" w:cs="Angsana New"/>
          <w:sz w:val="28"/>
        </w:rPr>
        <w:t xml:space="preserve">Baht </w:t>
      </w:r>
      <w:r w:rsidR="00EB17D6" w:rsidRPr="00EB17D6">
        <w:rPr>
          <w:rFonts w:ascii="Angsana New" w:hAnsi="Angsana New" w:cs="Angsana New"/>
          <w:sz w:val="28"/>
        </w:rPr>
        <w:t>31</w:t>
      </w:r>
      <w:r w:rsidRPr="009B2F7C">
        <w:rPr>
          <w:rFonts w:ascii="Angsana New" w:hAnsi="Angsana New" w:cs="Angsana New"/>
          <w:sz w:val="28"/>
        </w:rPr>
        <w:t xml:space="preserve"> per share, representing </w:t>
      </w:r>
      <w:r w:rsidR="00EB17D6" w:rsidRPr="00EB17D6">
        <w:rPr>
          <w:rFonts w:ascii="Angsana New" w:hAnsi="Angsana New" w:cs="Angsana New"/>
          <w:sz w:val="28"/>
        </w:rPr>
        <w:t>31</w:t>
      </w:r>
      <w:r w:rsidRPr="009B2F7C">
        <w:rPr>
          <w:rFonts w:ascii="Angsana New" w:hAnsi="Angsana New" w:cs="Angsana New"/>
          <w:sz w:val="28"/>
          <w:cs/>
        </w:rPr>
        <w:t>.</w:t>
      </w:r>
      <w:r w:rsidR="00EB17D6" w:rsidRPr="00EB17D6">
        <w:rPr>
          <w:rFonts w:ascii="Angsana New" w:hAnsi="Angsana New" w:cs="Angsana New"/>
          <w:sz w:val="28"/>
        </w:rPr>
        <w:t>17</w:t>
      </w:r>
      <w:r w:rsidRPr="009B2F7C">
        <w:rPr>
          <w:rFonts w:ascii="Angsana New" w:hAnsi="Angsana New" w:cs="Angsana New"/>
          <w:sz w:val="28"/>
          <w:cs/>
        </w:rPr>
        <w:t xml:space="preserve"> </w:t>
      </w:r>
      <w:r w:rsidRPr="009B2F7C">
        <w:rPr>
          <w:rFonts w:ascii="Angsana New" w:hAnsi="Angsana New" w:cs="Angsana New"/>
          <w:sz w:val="28"/>
        </w:rPr>
        <w:t xml:space="preserve">percent of the common shares issued and sold after the capital increase. By paying for shares at a rate of </w:t>
      </w:r>
      <w:r w:rsidR="00EB17D6" w:rsidRPr="00EB17D6">
        <w:rPr>
          <w:rFonts w:ascii="Angsana New" w:hAnsi="Angsana New" w:cs="Angsana New"/>
          <w:sz w:val="28"/>
        </w:rPr>
        <w:t>25</w:t>
      </w:r>
      <w:r w:rsidRPr="009B2F7C">
        <w:rPr>
          <w:rFonts w:ascii="Angsana New" w:hAnsi="Angsana New" w:cs="Angsana New"/>
          <w:sz w:val="28"/>
          <w:cs/>
        </w:rPr>
        <w:t xml:space="preserve"> </w:t>
      </w:r>
      <w:r w:rsidRPr="009B2F7C">
        <w:rPr>
          <w:rFonts w:ascii="Angsana New" w:hAnsi="Angsana New" w:cs="Angsana New"/>
          <w:sz w:val="28"/>
        </w:rPr>
        <w:t xml:space="preserve">percent of the value of the additional shares. completed on June </w:t>
      </w:r>
      <w:r w:rsidR="00EB17D6" w:rsidRPr="00EB17D6">
        <w:rPr>
          <w:rFonts w:ascii="Angsana New" w:hAnsi="Angsana New" w:cs="Angsana New"/>
          <w:sz w:val="28"/>
        </w:rPr>
        <w:t>30</w:t>
      </w:r>
      <w:r w:rsidRPr="009B2F7C">
        <w:rPr>
          <w:rFonts w:ascii="Angsana New" w:hAnsi="Angsana New" w:cs="Angsana New"/>
          <w:sz w:val="28"/>
        </w:rPr>
        <w:t xml:space="preserve">, </w:t>
      </w:r>
      <w:r w:rsidR="00EB17D6" w:rsidRPr="00EB17D6">
        <w:rPr>
          <w:rFonts w:ascii="Angsana New" w:hAnsi="Angsana New" w:cs="Angsana New"/>
          <w:sz w:val="28"/>
        </w:rPr>
        <w:t>2020</w:t>
      </w:r>
      <w:r w:rsidRPr="009B2F7C">
        <w:rPr>
          <w:rFonts w:ascii="Angsana New" w:hAnsi="Angsana New" w:cs="Angsana New"/>
          <w:sz w:val="28"/>
        </w:rPr>
        <w:t xml:space="preserve">, in the amount of </w:t>
      </w:r>
      <w:r>
        <w:rPr>
          <w:rFonts w:ascii="Angsana New" w:hAnsi="Angsana New" w:cs="Angsana New"/>
          <w:sz w:val="28"/>
        </w:rPr>
        <w:t xml:space="preserve">Baht </w:t>
      </w:r>
      <w:r w:rsidR="00EB17D6" w:rsidRPr="00EB17D6">
        <w:rPr>
          <w:rFonts w:ascii="Angsana New" w:hAnsi="Angsana New" w:cs="Angsana New"/>
          <w:sz w:val="28"/>
        </w:rPr>
        <w:t>50</w:t>
      </w:r>
      <w:r w:rsidRPr="009B2F7C">
        <w:rPr>
          <w:rFonts w:ascii="Angsana New" w:hAnsi="Angsana New" w:cs="Angsana New"/>
          <w:sz w:val="28"/>
          <w:cs/>
        </w:rPr>
        <w:t xml:space="preserve"> </w:t>
      </w:r>
      <w:r w:rsidRPr="009B2F7C">
        <w:rPr>
          <w:rFonts w:ascii="Angsana New" w:hAnsi="Angsana New" w:cs="Angsana New"/>
          <w:sz w:val="28"/>
        </w:rPr>
        <w:t xml:space="preserve">million, and the transfer of shares was completed on July </w:t>
      </w:r>
      <w:r w:rsidR="00EB17D6" w:rsidRPr="00EB17D6">
        <w:rPr>
          <w:rFonts w:ascii="Angsana New" w:hAnsi="Angsana New" w:cs="Angsana New"/>
          <w:sz w:val="28"/>
        </w:rPr>
        <w:t>8</w:t>
      </w:r>
      <w:r w:rsidRPr="009B2F7C">
        <w:rPr>
          <w:rFonts w:ascii="Angsana New" w:hAnsi="Angsana New" w:cs="Angsana New"/>
          <w:sz w:val="28"/>
        </w:rPr>
        <w:t xml:space="preserve">, </w:t>
      </w:r>
      <w:r w:rsidR="00EB17D6" w:rsidRPr="00EB17D6">
        <w:rPr>
          <w:rFonts w:ascii="Angsana New" w:hAnsi="Angsana New" w:cs="Angsana New"/>
          <w:sz w:val="28"/>
        </w:rPr>
        <w:t>2020</w:t>
      </w:r>
      <w:r w:rsidRPr="009B2F7C">
        <w:rPr>
          <w:rFonts w:ascii="Angsana New" w:hAnsi="Angsana New" w:cs="Angsana New"/>
          <w:sz w:val="28"/>
          <w:cs/>
        </w:rPr>
        <w:t xml:space="preserve">. </w:t>
      </w:r>
      <w:r w:rsidRPr="009B2F7C">
        <w:rPr>
          <w:rFonts w:ascii="Angsana New" w:hAnsi="Angsana New" w:cs="Angsana New"/>
          <w:sz w:val="28"/>
        </w:rPr>
        <w:t>For the remaining</w:t>
      </w:r>
      <w:r>
        <w:rPr>
          <w:rFonts w:ascii="Angsana New" w:hAnsi="Angsana New" w:cs="Angsana New"/>
          <w:sz w:val="28"/>
        </w:rPr>
        <w:t xml:space="preserve"> Baht</w:t>
      </w:r>
      <w:r w:rsidRPr="009B2F7C">
        <w:rPr>
          <w:rFonts w:ascii="Angsana New" w:hAnsi="Angsana New" w:cs="Angsana New"/>
          <w:sz w:val="28"/>
        </w:rPr>
        <w:t xml:space="preserve"> </w:t>
      </w:r>
      <w:r w:rsidR="00EB17D6" w:rsidRPr="00EB17D6">
        <w:rPr>
          <w:rFonts w:ascii="Angsana New" w:hAnsi="Angsana New" w:cs="Angsana New"/>
          <w:sz w:val="28"/>
        </w:rPr>
        <w:t>150</w:t>
      </w:r>
      <w:r w:rsidRPr="009B2F7C">
        <w:rPr>
          <w:rFonts w:ascii="Angsana New" w:hAnsi="Angsana New" w:cs="Angsana New"/>
          <w:sz w:val="28"/>
          <w:cs/>
        </w:rPr>
        <w:t xml:space="preserve"> </w:t>
      </w:r>
      <w:r w:rsidRPr="009B2F7C">
        <w:rPr>
          <w:rFonts w:ascii="Angsana New" w:hAnsi="Angsana New" w:cs="Angsana New"/>
          <w:sz w:val="28"/>
        </w:rPr>
        <w:t xml:space="preserve">million, it will be paid within </w:t>
      </w:r>
      <w:r w:rsidR="00EB17D6" w:rsidRPr="00EB17D6">
        <w:rPr>
          <w:rFonts w:ascii="Angsana New" w:hAnsi="Angsana New" w:cs="Angsana New"/>
          <w:sz w:val="28"/>
        </w:rPr>
        <w:t>3</w:t>
      </w:r>
      <w:r w:rsidRPr="009B2F7C">
        <w:rPr>
          <w:rFonts w:ascii="Angsana New" w:hAnsi="Angsana New" w:cs="Angsana New"/>
          <w:sz w:val="28"/>
          <w:cs/>
        </w:rPr>
        <w:t xml:space="preserve"> </w:t>
      </w:r>
      <w:r w:rsidRPr="009B2F7C">
        <w:rPr>
          <w:rFonts w:ascii="Angsana New" w:hAnsi="Angsana New" w:cs="Angsana New"/>
          <w:sz w:val="28"/>
        </w:rPr>
        <w:t>years since RAI issued additional shares this time.</w:t>
      </w:r>
    </w:p>
    <w:p w14:paraId="66FA5DC9" w14:textId="77777777" w:rsidR="00501F06" w:rsidRDefault="009B2F7C" w:rsidP="009B2F7C">
      <w:pPr>
        <w:pStyle w:val="a7"/>
        <w:tabs>
          <w:tab w:val="left" w:pos="1276"/>
        </w:tabs>
        <w:spacing w:before="120" w:after="0" w:line="240" w:lineRule="auto"/>
        <w:ind w:left="1276"/>
        <w:contextualSpacing w:val="0"/>
        <w:jc w:val="thaiDistribute"/>
        <w:rPr>
          <w:rFonts w:ascii="Angsana New" w:hAnsi="Angsana New" w:cs="Angsana New"/>
          <w:sz w:val="28"/>
        </w:rPr>
      </w:pPr>
      <w:r w:rsidRPr="009B2F7C">
        <w:rPr>
          <w:rFonts w:ascii="Angsana New" w:hAnsi="Angsana New" w:cs="Angsana New"/>
          <w:sz w:val="28"/>
        </w:rPr>
        <w:t>However, until the date of approval of the financial statements, RAI Company has not yet requested payment for the remaining</w:t>
      </w:r>
      <w:r>
        <w:rPr>
          <w:rFonts w:ascii="Angsana New" w:hAnsi="Angsana New" w:cs="Angsana New"/>
          <w:sz w:val="28"/>
        </w:rPr>
        <w:t xml:space="preserve"> Baht </w:t>
      </w:r>
      <w:r w:rsidR="00EB17D6" w:rsidRPr="00EB17D6">
        <w:rPr>
          <w:rFonts w:ascii="Angsana New" w:hAnsi="Angsana New" w:cs="Angsana New"/>
          <w:sz w:val="28"/>
        </w:rPr>
        <w:t>150</w:t>
      </w:r>
      <w:r w:rsidRPr="009B2F7C">
        <w:rPr>
          <w:rFonts w:ascii="Angsana New" w:hAnsi="Angsana New" w:cs="Angsana New"/>
          <w:sz w:val="28"/>
          <w:cs/>
        </w:rPr>
        <w:t xml:space="preserve"> </w:t>
      </w:r>
      <w:r w:rsidRPr="009B2F7C">
        <w:rPr>
          <w:rFonts w:ascii="Angsana New" w:hAnsi="Angsana New" w:cs="Angsana New"/>
          <w:sz w:val="28"/>
        </w:rPr>
        <w:t>million of capital increase shares with the company.</w:t>
      </w:r>
    </w:p>
    <w:p w14:paraId="2DECCAB4" w14:textId="77777777" w:rsidR="00501F06" w:rsidRPr="00600123" w:rsidRDefault="009B2F7C" w:rsidP="009B2F7C">
      <w:pPr>
        <w:pStyle w:val="a7"/>
        <w:tabs>
          <w:tab w:val="left" w:pos="1276"/>
        </w:tabs>
        <w:spacing w:before="120" w:after="0" w:line="240" w:lineRule="auto"/>
        <w:ind w:left="1276"/>
        <w:contextualSpacing w:val="0"/>
        <w:jc w:val="thaiDistribute"/>
        <w:rPr>
          <w:rFonts w:ascii="Angsana New" w:eastAsia="Times New Roman" w:hAnsi="Angsana New" w:cs="Angsana New"/>
          <w:sz w:val="28"/>
          <w:u w:val="single"/>
        </w:rPr>
      </w:pPr>
      <w:r w:rsidRPr="009B2F7C">
        <w:rPr>
          <w:rFonts w:ascii="Angsana New" w:eastAsia="Times New Roman" w:hAnsi="Angsana New" w:cs="Angsana New"/>
          <w:sz w:val="28"/>
          <w:u w:val="single"/>
        </w:rPr>
        <w:t>Digital Screen Play Company Limited</w:t>
      </w:r>
    </w:p>
    <w:p w14:paraId="70291755" w14:textId="77777777" w:rsidR="00C8095A" w:rsidRDefault="009B2F7C" w:rsidP="009B2F7C">
      <w:pPr>
        <w:pStyle w:val="a7"/>
        <w:tabs>
          <w:tab w:val="left" w:pos="1276"/>
        </w:tabs>
        <w:spacing w:before="120" w:after="0" w:line="240" w:lineRule="auto"/>
        <w:ind w:left="1276"/>
        <w:contextualSpacing w:val="0"/>
        <w:jc w:val="thaiDistribute"/>
        <w:rPr>
          <w:rFonts w:ascii="Angsana New" w:hAnsi="Angsana New" w:cs="Angsana New"/>
          <w:sz w:val="28"/>
          <w:u w:val="single"/>
        </w:rPr>
      </w:pPr>
      <w:r w:rsidRPr="009B2F7C">
        <w:rPr>
          <w:rFonts w:ascii="Angsana New" w:eastAsia="Times New Roman" w:hAnsi="Angsana New" w:cs="Angsana New"/>
          <w:sz w:val="28"/>
        </w:rPr>
        <w:t xml:space="preserve">The </w:t>
      </w:r>
      <w:r w:rsidR="00E21950" w:rsidRPr="008E3134">
        <w:rPr>
          <w:rFonts w:ascii="Angsana New" w:hAnsi="Angsana New" w:cs="Angsana New"/>
          <w:sz w:val="28"/>
        </w:rPr>
        <w:t>associated</w:t>
      </w:r>
      <w:r w:rsidRPr="009B2F7C">
        <w:rPr>
          <w:rFonts w:ascii="Angsana New" w:eastAsia="Times New Roman" w:hAnsi="Angsana New" w:cs="Angsana New"/>
          <w:sz w:val="28"/>
        </w:rPr>
        <w:t xml:space="preserve"> has accumulated operating losses for a long time, resulting in as of December </w:t>
      </w:r>
      <w:r w:rsidR="00EB17D6" w:rsidRPr="00EB17D6">
        <w:rPr>
          <w:rFonts w:ascii="Angsana New" w:eastAsia="Times New Roman" w:hAnsi="Angsana New" w:cs="Angsana New"/>
          <w:sz w:val="28"/>
        </w:rPr>
        <w:t>31</w:t>
      </w:r>
      <w:r w:rsidRPr="009B2F7C">
        <w:rPr>
          <w:rFonts w:ascii="Angsana New" w:eastAsia="Times New Roman" w:hAnsi="Angsana New" w:cs="Angsana New"/>
          <w:sz w:val="28"/>
        </w:rPr>
        <w:t xml:space="preserve">, </w:t>
      </w:r>
      <w:r w:rsidR="00EB17D6" w:rsidRPr="00EB17D6">
        <w:rPr>
          <w:rFonts w:ascii="Angsana New" w:eastAsia="Times New Roman" w:hAnsi="Angsana New" w:cs="Angsana New"/>
          <w:sz w:val="28"/>
        </w:rPr>
        <w:t>2023</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and </w:t>
      </w:r>
      <w:r w:rsidR="00EB17D6" w:rsidRPr="00EB17D6">
        <w:rPr>
          <w:rFonts w:ascii="Angsana New" w:eastAsia="Times New Roman" w:hAnsi="Angsana New" w:cs="Angsana New"/>
          <w:sz w:val="28"/>
        </w:rPr>
        <w:t>2022</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the </w:t>
      </w:r>
      <w:r w:rsidR="00E21950" w:rsidRPr="008E3134">
        <w:rPr>
          <w:rFonts w:ascii="Angsana New" w:hAnsi="Angsana New" w:cs="Angsana New"/>
          <w:sz w:val="28"/>
        </w:rPr>
        <w:t>associated</w:t>
      </w:r>
      <w:r w:rsidRPr="009B2F7C">
        <w:rPr>
          <w:rFonts w:ascii="Angsana New" w:eastAsia="Times New Roman" w:hAnsi="Angsana New" w:cs="Angsana New"/>
          <w:sz w:val="28"/>
        </w:rPr>
        <w:t xml:space="preserve"> has capital losses of </w:t>
      </w:r>
      <w:r w:rsidR="00216816">
        <w:rPr>
          <w:rFonts w:ascii="Angsana New" w:eastAsia="Times New Roman" w:hAnsi="Angsana New" w:cs="Angsana New"/>
          <w:sz w:val="28"/>
        </w:rPr>
        <w:t xml:space="preserve">Baht </w:t>
      </w:r>
      <w:r w:rsidR="00EB17D6" w:rsidRPr="00EB17D6">
        <w:rPr>
          <w:rFonts w:ascii="Angsana New" w:eastAsia="Times New Roman" w:hAnsi="Angsana New" w:cs="Angsana New"/>
          <w:sz w:val="28"/>
        </w:rPr>
        <w:t>6</w:t>
      </w:r>
      <w:r w:rsidRPr="009B2F7C">
        <w:rPr>
          <w:rFonts w:ascii="Angsana New" w:eastAsia="Times New Roman" w:hAnsi="Angsana New" w:cs="Angsana New"/>
          <w:sz w:val="28"/>
          <w:cs/>
        </w:rPr>
        <w:t>.</w:t>
      </w:r>
      <w:r w:rsidR="00EB17D6" w:rsidRPr="00EB17D6">
        <w:rPr>
          <w:rFonts w:ascii="Angsana New" w:eastAsia="Times New Roman" w:hAnsi="Angsana New" w:cs="Angsana New"/>
          <w:sz w:val="28"/>
        </w:rPr>
        <w:t>82</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million and </w:t>
      </w:r>
      <w:r w:rsidR="00216816">
        <w:rPr>
          <w:rFonts w:ascii="Angsana New" w:eastAsia="Times New Roman" w:hAnsi="Angsana New" w:cs="Angsana New"/>
          <w:sz w:val="28"/>
        </w:rPr>
        <w:t xml:space="preserve"> Baht </w:t>
      </w:r>
      <w:r w:rsidR="00EB17D6" w:rsidRPr="00EB17D6">
        <w:rPr>
          <w:rFonts w:ascii="Angsana New" w:eastAsia="Times New Roman" w:hAnsi="Angsana New" w:cs="Angsana New"/>
          <w:sz w:val="28"/>
        </w:rPr>
        <w:t>7</w:t>
      </w:r>
      <w:r w:rsidRPr="009B2F7C">
        <w:rPr>
          <w:rFonts w:ascii="Angsana New" w:eastAsia="Times New Roman" w:hAnsi="Angsana New" w:cs="Angsana New"/>
          <w:sz w:val="28"/>
          <w:cs/>
        </w:rPr>
        <w:t>.</w:t>
      </w:r>
      <w:r w:rsidR="00EB17D6" w:rsidRPr="00EB17D6">
        <w:rPr>
          <w:rFonts w:ascii="Angsana New" w:eastAsia="Times New Roman" w:hAnsi="Angsana New" w:cs="Angsana New"/>
          <w:sz w:val="28"/>
        </w:rPr>
        <w:t>19</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million, respectively. Its current liabilities exceed current assets by</w:t>
      </w:r>
      <w:r w:rsidR="00216816">
        <w:rPr>
          <w:rFonts w:ascii="Angsana New" w:eastAsia="Times New Roman" w:hAnsi="Angsana New" w:cs="Angsana New"/>
          <w:sz w:val="28"/>
        </w:rPr>
        <w:t xml:space="preserve"> Baht</w:t>
      </w:r>
      <w:r w:rsidRPr="009B2F7C">
        <w:rPr>
          <w:rFonts w:ascii="Angsana New" w:eastAsia="Times New Roman" w:hAnsi="Angsana New" w:cs="Angsana New"/>
          <w:sz w:val="28"/>
        </w:rPr>
        <w:t xml:space="preserve"> </w:t>
      </w:r>
      <w:r w:rsidR="00EB17D6" w:rsidRPr="00EB17D6">
        <w:rPr>
          <w:rFonts w:ascii="Angsana New" w:eastAsia="Times New Roman" w:hAnsi="Angsana New" w:cs="Angsana New"/>
          <w:sz w:val="28"/>
        </w:rPr>
        <w:t>8</w:t>
      </w:r>
      <w:r w:rsidRPr="009B2F7C">
        <w:rPr>
          <w:rFonts w:ascii="Angsana New" w:eastAsia="Times New Roman" w:hAnsi="Angsana New" w:cs="Angsana New"/>
          <w:sz w:val="28"/>
          <w:cs/>
        </w:rPr>
        <w:t>.</w:t>
      </w:r>
      <w:r w:rsidR="00EB17D6" w:rsidRPr="00EB17D6">
        <w:rPr>
          <w:rFonts w:ascii="Angsana New" w:eastAsia="Times New Roman" w:hAnsi="Angsana New" w:cs="Angsana New"/>
          <w:sz w:val="28"/>
        </w:rPr>
        <w:t>88</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million and </w:t>
      </w:r>
      <w:r w:rsidR="00EB17D6" w:rsidRPr="00EB17D6">
        <w:rPr>
          <w:rFonts w:ascii="Angsana New" w:eastAsia="Times New Roman" w:hAnsi="Angsana New" w:cs="Angsana New"/>
          <w:sz w:val="28"/>
        </w:rPr>
        <w:t>9</w:t>
      </w:r>
      <w:r w:rsidRPr="009B2F7C">
        <w:rPr>
          <w:rFonts w:ascii="Angsana New" w:eastAsia="Times New Roman" w:hAnsi="Angsana New" w:cs="Angsana New"/>
          <w:sz w:val="28"/>
          <w:cs/>
        </w:rPr>
        <w:t>.</w:t>
      </w:r>
      <w:r w:rsidR="00EB17D6" w:rsidRPr="00EB17D6">
        <w:rPr>
          <w:rFonts w:ascii="Angsana New" w:eastAsia="Times New Roman" w:hAnsi="Angsana New" w:cs="Angsana New"/>
          <w:sz w:val="28"/>
        </w:rPr>
        <w:t>36</w:t>
      </w:r>
      <w:r w:rsidR="00216816">
        <w:rPr>
          <w:rFonts w:ascii="Angsana New" w:eastAsia="Times New Roman" w:hAnsi="Angsana New" w:cs="Angsana New"/>
          <w:sz w:val="28"/>
        </w:rPr>
        <w:t xml:space="preserve"> Baht</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million, respectively, with the directors' debt being the highest in the debt group. In addition, the company's directors issued a letter dated February </w:t>
      </w:r>
      <w:r w:rsidR="00EB17D6" w:rsidRPr="00EB17D6">
        <w:rPr>
          <w:rFonts w:ascii="Angsana New" w:eastAsia="Times New Roman" w:hAnsi="Angsana New" w:cs="Angsana New"/>
          <w:sz w:val="28"/>
        </w:rPr>
        <w:t>14</w:t>
      </w:r>
      <w:r w:rsidRPr="009B2F7C">
        <w:rPr>
          <w:rFonts w:ascii="Angsana New" w:eastAsia="Times New Roman" w:hAnsi="Angsana New" w:cs="Angsana New"/>
          <w:sz w:val="28"/>
        </w:rPr>
        <w:t xml:space="preserve">, </w:t>
      </w:r>
      <w:r w:rsidR="00EB17D6" w:rsidRPr="00EB17D6">
        <w:rPr>
          <w:rFonts w:ascii="Angsana New" w:eastAsia="Times New Roman" w:hAnsi="Angsana New" w:cs="Angsana New"/>
          <w:sz w:val="28"/>
        </w:rPr>
        <w:t>2024</w:t>
      </w:r>
      <w:r w:rsidRPr="009B2F7C">
        <w:rPr>
          <w:rFonts w:ascii="Angsana New" w:eastAsia="Times New Roman" w:hAnsi="Angsana New" w:cs="Angsana New"/>
          <w:sz w:val="28"/>
        </w:rPr>
        <w:t xml:space="preserve">, confirming their intention to provide continuous financial support to the </w:t>
      </w:r>
      <w:r w:rsidR="00E21950" w:rsidRPr="008E3134">
        <w:rPr>
          <w:rFonts w:ascii="Angsana New" w:hAnsi="Angsana New" w:cs="Angsana New"/>
          <w:sz w:val="28"/>
        </w:rPr>
        <w:t>associated</w:t>
      </w:r>
      <w:r w:rsidRPr="009B2F7C">
        <w:rPr>
          <w:rFonts w:ascii="Angsana New" w:eastAsia="Times New Roman" w:hAnsi="Angsana New" w:cs="Angsana New"/>
          <w:sz w:val="28"/>
        </w:rPr>
        <w:t xml:space="preserve"> for a period of </w:t>
      </w:r>
      <w:r w:rsidRPr="009B2F7C">
        <w:rPr>
          <w:rFonts w:ascii="Angsana New" w:eastAsia="Times New Roman" w:hAnsi="Angsana New" w:cs="Angsana New"/>
          <w:sz w:val="28"/>
        </w:rPr>
        <w:lastRenderedPageBreak/>
        <w:t xml:space="preserve">time. </w:t>
      </w:r>
      <w:r w:rsidR="00EB17D6" w:rsidRPr="00EB17D6">
        <w:rPr>
          <w:rFonts w:ascii="Angsana New" w:eastAsia="Times New Roman" w:hAnsi="Angsana New" w:cs="Angsana New"/>
          <w:sz w:val="28"/>
        </w:rPr>
        <w:t>12</w:t>
      </w:r>
      <w:r w:rsidRPr="009B2F7C">
        <w:rPr>
          <w:rFonts w:ascii="Angsana New" w:eastAsia="Times New Roman" w:hAnsi="Angsana New" w:cs="Angsana New"/>
          <w:sz w:val="28"/>
          <w:cs/>
        </w:rPr>
        <w:t xml:space="preserve"> </w:t>
      </w:r>
      <w:r w:rsidRPr="009B2F7C">
        <w:rPr>
          <w:rFonts w:ascii="Angsana New" w:eastAsia="Times New Roman" w:hAnsi="Angsana New" w:cs="Angsana New"/>
          <w:sz w:val="28"/>
        </w:rPr>
        <w:t xml:space="preserve">months from the date of the letter. It provides investment capital for normal business operations and to be able to pay financial obligations when the </w:t>
      </w:r>
      <w:r w:rsidR="00E21950" w:rsidRPr="008E3134">
        <w:rPr>
          <w:rFonts w:ascii="Angsana New" w:hAnsi="Angsana New" w:cs="Angsana New"/>
          <w:sz w:val="28"/>
        </w:rPr>
        <w:t>associated</w:t>
      </w:r>
      <w:r w:rsidRPr="009B2F7C">
        <w:rPr>
          <w:rFonts w:ascii="Angsana New" w:eastAsia="Times New Roman" w:hAnsi="Angsana New" w:cs="Angsana New"/>
          <w:sz w:val="28"/>
        </w:rPr>
        <w:t xml:space="preserve"> is unable to do so.</w:t>
      </w:r>
    </w:p>
    <w:p w14:paraId="7370FDB4" w14:textId="77777777" w:rsidR="00822823" w:rsidRDefault="00822823" w:rsidP="0057246B">
      <w:pPr>
        <w:pStyle w:val="a7"/>
        <w:tabs>
          <w:tab w:val="left" w:pos="1418"/>
        </w:tabs>
        <w:spacing w:before="240" w:after="0" w:line="240" w:lineRule="auto"/>
        <w:contextualSpacing w:val="0"/>
        <w:jc w:val="thaiDistribute"/>
        <w:rPr>
          <w:rFonts w:ascii="Angsana New" w:hAnsi="Angsana New" w:cs="Angsana New"/>
          <w:sz w:val="28"/>
          <w:u w:val="single"/>
        </w:rPr>
      </w:pPr>
    </w:p>
    <w:p w14:paraId="50C1DCE6" w14:textId="77777777" w:rsidR="00822823" w:rsidRDefault="00822823" w:rsidP="0057246B">
      <w:pPr>
        <w:pStyle w:val="a7"/>
        <w:tabs>
          <w:tab w:val="left" w:pos="1418"/>
        </w:tabs>
        <w:spacing w:before="240" w:after="0" w:line="240" w:lineRule="auto"/>
        <w:contextualSpacing w:val="0"/>
        <w:jc w:val="thaiDistribute"/>
        <w:rPr>
          <w:rFonts w:ascii="Angsana New" w:hAnsi="Angsana New" w:cs="Angsana New"/>
          <w:sz w:val="28"/>
          <w:u w:val="single"/>
        </w:rPr>
      </w:pPr>
    </w:p>
    <w:p w14:paraId="38443CCC" w14:textId="77777777" w:rsidR="0064289F" w:rsidRPr="001E085C" w:rsidRDefault="0064289F" w:rsidP="0057246B">
      <w:pPr>
        <w:pStyle w:val="a7"/>
        <w:spacing w:before="240" w:after="0" w:line="240" w:lineRule="auto"/>
        <w:ind w:left="716"/>
        <w:contextualSpacing w:val="0"/>
        <w:jc w:val="both"/>
        <w:rPr>
          <w:rFonts w:ascii="Angsana New" w:hAnsi="Angsana New" w:cs="Angsana New"/>
          <w:sz w:val="28"/>
        </w:rPr>
        <w:sectPr w:rsidR="0064289F" w:rsidRPr="001E085C" w:rsidSect="00A873B2">
          <w:pgSz w:w="11906" w:h="16838"/>
          <w:pgMar w:top="1554" w:right="1140" w:bottom="1843" w:left="1412" w:header="709" w:footer="709" w:gutter="0"/>
          <w:cols w:space="708"/>
          <w:docGrid w:linePitch="360"/>
        </w:sectPr>
      </w:pPr>
      <w:bookmarkStart w:id="2" w:name="_Hlk55655313"/>
    </w:p>
    <w:p w14:paraId="2CDD1E66"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39E4030D"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7B55D4F3"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26D75634"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2E12E055"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2534F5BF"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7BC46432"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3844BAC4"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3FBDBA8F" w14:textId="77777777" w:rsidR="00655D93" w:rsidRPr="00655D93" w:rsidRDefault="00655D93" w:rsidP="00655D93">
      <w:pPr>
        <w:pStyle w:val="a7"/>
        <w:numPr>
          <w:ilvl w:val="0"/>
          <w:numId w:val="7"/>
        </w:numPr>
        <w:spacing w:before="240" w:after="0" w:line="240" w:lineRule="auto"/>
        <w:contextualSpacing w:val="0"/>
        <w:jc w:val="both"/>
        <w:rPr>
          <w:rFonts w:ascii="Angsana New" w:eastAsia="Times New Roman" w:hAnsi="Angsana New" w:cs="Angsana New"/>
          <w:b/>
          <w:bCs/>
          <w:vanish/>
          <w:sz w:val="28"/>
        </w:rPr>
      </w:pPr>
    </w:p>
    <w:p w14:paraId="6CAAD31E" w14:textId="77777777" w:rsidR="00655D93" w:rsidRPr="00655D93" w:rsidRDefault="00655D93" w:rsidP="00655D93">
      <w:pPr>
        <w:pStyle w:val="a7"/>
        <w:numPr>
          <w:ilvl w:val="1"/>
          <w:numId w:val="7"/>
        </w:numPr>
        <w:spacing w:before="240" w:after="0" w:line="240" w:lineRule="auto"/>
        <w:contextualSpacing w:val="0"/>
        <w:jc w:val="both"/>
        <w:rPr>
          <w:rFonts w:ascii="Angsana New" w:eastAsia="Times New Roman" w:hAnsi="Angsana New" w:cs="Angsana New"/>
          <w:b/>
          <w:bCs/>
          <w:vanish/>
          <w:sz w:val="28"/>
        </w:rPr>
      </w:pPr>
    </w:p>
    <w:p w14:paraId="70721790" w14:textId="77777777" w:rsidR="00655D93" w:rsidRPr="00655D93" w:rsidRDefault="00655D93" w:rsidP="00655D93">
      <w:pPr>
        <w:pStyle w:val="a7"/>
        <w:numPr>
          <w:ilvl w:val="1"/>
          <w:numId w:val="7"/>
        </w:numPr>
        <w:spacing w:before="240" w:after="0" w:line="240" w:lineRule="auto"/>
        <w:contextualSpacing w:val="0"/>
        <w:jc w:val="both"/>
        <w:rPr>
          <w:rFonts w:ascii="Angsana New" w:eastAsia="Times New Roman" w:hAnsi="Angsana New" w:cs="Angsana New"/>
          <w:b/>
          <w:bCs/>
          <w:vanish/>
          <w:sz w:val="28"/>
        </w:rPr>
      </w:pPr>
    </w:p>
    <w:p w14:paraId="63FEDE48" w14:textId="77777777" w:rsidR="003C7A8F" w:rsidRPr="001E085C" w:rsidRDefault="003C7A8F" w:rsidP="00655D93">
      <w:pPr>
        <w:pStyle w:val="a7"/>
        <w:numPr>
          <w:ilvl w:val="1"/>
          <w:numId w:val="7"/>
        </w:numPr>
        <w:spacing w:before="240" w:after="0" w:line="240" w:lineRule="auto"/>
        <w:contextualSpacing w:val="0"/>
        <w:jc w:val="both"/>
        <w:rPr>
          <w:rFonts w:ascii="Angsana New" w:hAnsi="Angsana New" w:cs="Angsana New"/>
          <w:sz w:val="28"/>
        </w:rPr>
      </w:pPr>
      <w:r w:rsidRPr="001E085C">
        <w:rPr>
          <w:rFonts w:ascii="Angsana New" w:eastAsia="Times New Roman" w:hAnsi="Angsana New" w:cs="Angsana New"/>
          <w:b/>
          <w:bCs/>
          <w:sz w:val="28"/>
        </w:rPr>
        <w:t>Non controlling interests</w:t>
      </w:r>
    </w:p>
    <w:p w14:paraId="43A24A72" w14:textId="77777777" w:rsidR="003C7A8F" w:rsidRPr="001E085C" w:rsidRDefault="003C7A8F" w:rsidP="007E45A7">
      <w:pPr>
        <w:pStyle w:val="a7"/>
        <w:spacing w:before="120" w:after="0" w:line="240" w:lineRule="auto"/>
        <w:ind w:left="714"/>
        <w:contextualSpacing w:val="0"/>
        <w:jc w:val="both"/>
        <w:rPr>
          <w:rFonts w:ascii="Angsana New" w:hAnsi="Angsana New" w:cs="Angsana New"/>
          <w:sz w:val="28"/>
        </w:rPr>
      </w:pPr>
      <w:r w:rsidRPr="001E085C">
        <w:rPr>
          <w:rFonts w:ascii="Angsana New" w:hAnsi="Angsana New" w:cs="Angsana New"/>
          <w:sz w:val="28"/>
        </w:rPr>
        <w:t>Information about subsidiary companies</w:t>
      </w:r>
      <w:r w:rsidRPr="001E085C">
        <w:rPr>
          <w:rFonts w:ascii="Angsana New" w:hAnsi="Angsana New" w:cs="Angsana New"/>
          <w:sz w:val="28"/>
          <w:cs/>
        </w:rPr>
        <w:t xml:space="preserve"> </w:t>
      </w:r>
      <w:r w:rsidRPr="001E085C">
        <w:rPr>
          <w:rFonts w:ascii="Angsana New" w:hAnsi="Angsana New" w:cs="Angsana New"/>
          <w:sz w:val="28"/>
        </w:rPr>
        <w:t>in which the Group does not hold all of the shares which have significant non-controlling interests to the Group as at</w:t>
      </w:r>
      <w:r w:rsidRPr="001E085C">
        <w:rPr>
          <w:rFonts w:ascii="Angsana New" w:hAnsi="Angsana New" w:cs="Angsana New"/>
          <w:sz w:val="28"/>
          <w:cs/>
        </w:rPr>
        <w:t xml:space="preserve"> </w:t>
      </w:r>
      <w:r w:rsidRPr="001E085C">
        <w:rPr>
          <w:rFonts w:ascii="Angsana New" w:hAnsi="Angsana New" w:cs="Angsana New"/>
          <w:sz w:val="28"/>
        </w:rPr>
        <w:t xml:space="preserve">December 31, </w:t>
      </w:r>
      <w:r w:rsidR="00EE2D30" w:rsidRPr="001E085C">
        <w:rPr>
          <w:rFonts w:ascii="Angsana New" w:hAnsi="Angsana New" w:cs="Angsana New"/>
          <w:sz w:val="28"/>
        </w:rPr>
        <w:t>20</w:t>
      </w:r>
      <w:r w:rsidR="00522BBE" w:rsidRPr="001E085C">
        <w:rPr>
          <w:rFonts w:ascii="Angsana New" w:hAnsi="Angsana New" w:cs="Angsana New"/>
          <w:sz w:val="28"/>
        </w:rPr>
        <w:t>2</w:t>
      </w:r>
      <w:r w:rsidR="00EB17D6" w:rsidRPr="00EB17D6">
        <w:rPr>
          <w:rFonts w:ascii="Angsana New" w:hAnsi="Angsana New" w:cs="Angsana New" w:hint="cs"/>
          <w:sz w:val="28"/>
        </w:rPr>
        <w:t>3</w:t>
      </w:r>
      <w:r w:rsidRPr="001E085C">
        <w:rPr>
          <w:rFonts w:ascii="Angsana New" w:hAnsi="Angsana New" w:cs="Angsana New"/>
          <w:sz w:val="28"/>
          <w:cs/>
        </w:rPr>
        <w:t xml:space="preserve"> </w:t>
      </w:r>
      <w:r w:rsidRPr="001E085C">
        <w:rPr>
          <w:rFonts w:ascii="Angsana New" w:hAnsi="Angsana New" w:cs="Angsana New"/>
          <w:sz w:val="28"/>
        </w:rPr>
        <w:t xml:space="preserve">and </w:t>
      </w:r>
      <w:r w:rsidR="00EE2D30" w:rsidRPr="001E085C">
        <w:rPr>
          <w:rFonts w:ascii="Angsana New" w:hAnsi="Angsana New" w:cs="Angsana New"/>
          <w:sz w:val="28"/>
        </w:rPr>
        <w:t>202</w:t>
      </w:r>
      <w:r w:rsidR="00EB17D6" w:rsidRPr="00EB17D6">
        <w:rPr>
          <w:rFonts w:ascii="Angsana New" w:hAnsi="Angsana New" w:cs="Angsana New" w:hint="cs"/>
          <w:sz w:val="28"/>
        </w:rPr>
        <w:t>2</w:t>
      </w:r>
      <w:r w:rsidRPr="001E085C">
        <w:rPr>
          <w:rFonts w:ascii="Angsana New" w:hAnsi="Angsana New" w:cs="Angsana New"/>
          <w:sz w:val="28"/>
          <w:cs/>
        </w:rPr>
        <w:t xml:space="preserve"> </w:t>
      </w:r>
      <w:r w:rsidRPr="001E085C">
        <w:rPr>
          <w:rFonts w:ascii="Angsana New" w:hAnsi="Angsana New" w:cs="Angsana New"/>
          <w:sz w:val="28"/>
        </w:rPr>
        <w:t>are as follows:</w:t>
      </w:r>
    </w:p>
    <w:tbl>
      <w:tblPr>
        <w:tblW w:w="12758" w:type="dxa"/>
        <w:tblInd w:w="817" w:type="dxa"/>
        <w:tblLayout w:type="fixed"/>
        <w:tblLook w:val="0000" w:firstRow="0" w:lastRow="0" w:firstColumn="0" w:lastColumn="0" w:noHBand="0" w:noVBand="0"/>
      </w:tblPr>
      <w:tblGrid>
        <w:gridCol w:w="3119"/>
        <w:gridCol w:w="1276"/>
        <w:gridCol w:w="1275"/>
        <w:gridCol w:w="1134"/>
        <w:gridCol w:w="1134"/>
        <w:gridCol w:w="1276"/>
        <w:gridCol w:w="1276"/>
        <w:gridCol w:w="1134"/>
        <w:gridCol w:w="1134"/>
      </w:tblGrid>
      <w:tr w:rsidR="003C7A8F" w:rsidRPr="001E085C" w14:paraId="06C96470" w14:textId="77777777" w:rsidTr="00522BBE">
        <w:tc>
          <w:tcPr>
            <w:tcW w:w="12758" w:type="dxa"/>
            <w:gridSpan w:val="9"/>
            <w:tcBorders>
              <w:left w:val="nil"/>
              <w:bottom w:val="nil"/>
              <w:right w:val="nil"/>
            </w:tcBorders>
            <w:shd w:val="clear" w:color="auto" w:fill="auto"/>
            <w:vAlign w:val="bottom"/>
          </w:tcPr>
          <w:p w14:paraId="440ECC88" w14:textId="77777777" w:rsidR="003C7A8F" w:rsidRPr="001E085C" w:rsidRDefault="003C7A8F" w:rsidP="0057246B">
            <w:pPr>
              <w:spacing w:after="0" w:line="240" w:lineRule="auto"/>
              <w:ind w:left="425"/>
              <w:jc w:val="right"/>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lang w:val="en-GB"/>
              </w:rPr>
              <w:t>Unit</w:t>
            </w:r>
            <w:r w:rsidRPr="001E085C">
              <w:rPr>
                <w:rFonts w:ascii="Angsana New" w:eastAsia="SimSun" w:hAnsi="Angsana New" w:cs="Angsana New"/>
                <w:sz w:val="28"/>
                <w:cs/>
                <w:lang w:val="en-GB"/>
              </w:rPr>
              <w:t xml:space="preserve"> </w:t>
            </w:r>
            <w:r w:rsidRPr="001E085C">
              <w:rPr>
                <w:rFonts w:ascii="Angsana New" w:eastAsia="SimSun" w:hAnsi="Angsana New" w:cs="Angsana New"/>
                <w:sz w:val="28"/>
                <w:lang w:val="en-GB"/>
              </w:rPr>
              <w:t xml:space="preserve">: Million </w:t>
            </w:r>
            <w:r w:rsidR="004D6AD6">
              <w:rPr>
                <w:rFonts w:ascii="Angsana New" w:eastAsia="SimSun" w:hAnsi="Angsana New" w:cs="Angsana New"/>
                <w:sz w:val="28"/>
                <w:lang w:val="en-GB"/>
              </w:rPr>
              <w:t>Baht</w:t>
            </w:r>
            <w:r w:rsidRPr="001E085C">
              <w:rPr>
                <w:rFonts w:ascii="Angsana New" w:eastAsia="SimSun" w:hAnsi="Angsana New" w:cs="Angsana New"/>
                <w:sz w:val="28"/>
                <w:cs/>
                <w:lang w:val="en-GB"/>
              </w:rPr>
              <w:t>)</w:t>
            </w:r>
          </w:p>
        </w:tc>
      </w:tr>
      <w:tr w:rsidR="003C7A8F" w:rsidRPr="001E085C" w14:paraId="03F192AE" w14:textId="77777777" w:rsidTr="00522BBE">
        <w:tc>
          <w:tcPr>
            <w:tcW w:w="3119" w:type="dxa"/>
            <w:tcBorders>
              <w:left w:val="nil"/>
              <w:bottom w:val="nil"/>
              <w:right w:val="nil"/>
            </w:tcBorders>
            <w:shd w:val="clear" w:color="auto" w:fill="auto"/>
            <w:vAlign w:val="bottom"/>
          </w:tcPr>
          <w:p w14:paraId="771EC6CB"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rPr>
              <w:t>Compan</w:t>
            </w:r>
            <w:r w:rsidR="005C775F">
              <w:rPr>
                <w:rFonts w:ascii="Angsana New" w:eastAsia="SimSun" w:hAnsi="Angsana New" w:cs="Angsana New"/>
                <w:spacing w:val="-4"/>
                <w:sz w:val="28"/>
              </w:rPr>
              <w:t>ies</w:t>
            </w:r>
          </w:p>
        </w:tc>
        <w:tc>
          <w:tcPr>
            <w:tcW w:w="2551" w:type="dxa"/>
            <w:gridSpan w:val="2"/>
            <w:tcBorders>
              <w:left w:val="nil"/>
              <w:bottom w:val="nil"/>
              <w:right w:val="nil"/>
            </w:tcBorders>
            <w:shd w:val="clear" w:color="auto" w:fill="auto"/>
            <w:vAlign w:val="bottom"/>
          </w:tcPr>
          <w:p w14:paraId="72BD5D18"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lang w:val="en-GB"/>
              </w:rPr>
              <w:t xml:space="preserve">Proportion held by non-controlling interests </w:t>
            </w:r>
          </w:p>
        </w:tc>
        <w:tc>
          <w:tcPr>
            <w:tcW w:w="2268" w:type="dxa"/>
            <w:gridSpan w:val="2"/>
            <w:tcBorders>
              <w:left w:val="nil"/>
              <w:bottom w:val="nil"/>
              <w:right w:val="nil"/>
            </w:tcBorders>
            <w:shd w:val="clear" w:color="auto" w:fill="auto"/>
            <w:vAlign w:val="bottom"/>
          </w:tcPr>
          <w:p w14:paraId="65A94B97"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Accumulated non-controlling interests in subsidiaries</w:t>
            </w:r>
          </w:p>
        </w:tc>
        <w:tc>
          <w:tcPr>
            <w:tcW w:w="2552" w:type="dxa"/>
            <w:gridSpan w:val="2"/>
            <w:tcBorders>
              <w:top w:val="nil"/>
              <w:left w:val="nil"/>
              <w:right w:val="nil"/>
            </w:tcBorders>
            <w:shd w:val="clear" w:color="auto" w:fill="auto"/>
            <w:vAlign w:val="bottom"/>
          </w:tcPr>
          <w:p w14:paraId="2AC5D306"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Profit (loss) allocated to non-controlling interests in subsidiaries during the year</w:t>
            </w:r>
          </w:p>
        </w:tc>
        <w:tc>
          <w:tcPr>
            <w:tcW w:w="2268" w:type="dxa"/>
            <w:gridSpan w:val="2"/>
            <w:tcBorders>
              <w:top w:val="nil"/>
              <w:left w:val="nil"/>
              <w:right w:val="nil"/>
            </w:tcBorders>
            <w:shd w:val="clear" w:color="auto" w:fill="auto"/>
            <w:vAlign w:val="bottom"/>
          </w:tcPr>
          <w:p w14:paraId="023D47A1"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z w:val="28"/>
                <w:cs/>
                <w:lang w:val="en-GB"/>
              </w:rPr>
            </w:pPr>
            <w:r w:rsidRPr="001E085C">
              <w:rPr>
                <w:rFonts w:ascii="Angsana New" w:eastAsia="SimSun" w:hAnsi="Angsana New" w:cs="Angsana New"/>
                <w:spacing w:val="-4"/>
                <w:sz w:val="28"/>
                <w:lang w:val="en-GB"/>
              </w:rPr>
              <w:t>Dividends paid to non-controlling interests during the year</w:t>
            </w:r>
          </w:p>
        </w:tc>
      </w:tr>
      <w:tr w:rsidR="00495588" w:rsidRPr="001E085C" w14:paraId="497A2D2D" w14:textId="77777777" w:rsidTr="00522BBE">
        <w:trPr>
          <w:trHeight w:val="151"/>
        </w:trPr>
        <w:tc>
          <w:tcPr>
            <w:tcW w:w="3119" w:type="dxa"/>
            <w:tcBorders>
              <w:top w:val="nil"/>
              <w:left w:val="nil"/>
              <w:bottom w:val="nil"/>
              <w:right w:val="nil"/>
            </w:tcBorders>
            <w:shd w:val="clear" w:color="auto" w:fill="auto"/>
          </w:tcPr>
          <w:p w14:paraId="6594D09D" w14:textId="77777777" w:rsidR="00495588" w:rsidRPr="001E085C" w:rsidRDefault="00495588" w:rsidP="00495588">
            <w:pPr>
              <w:spacing w:after="0" w:line="260" w:lineRule="atLeast"/>
              <w:jc w:val="center"/>
              <w:rPr>
                <w:rFonts w:ascii="Angsana New" w:eastAsia="SimSun" w:hAnsi="Angsana New" w:cs="Angsana New"/>
                <w:spacing w:val="-6"/>
                <w:sz w:val="28"/>
                <w:cs/>
                <w:lang w:val="en-GB"/>
              </w:rPr>
            </w:pPr>
          </w:p>
        </w:tc>
        <w:tc>
          <w:tcPr>
            <w:tcW w:w="1276" w:type="dxa"/>
            <w:tcBorders>
              <w:top w:val="nil"/>
              <w:left w:val="nil"/>
              <w:bottom w:val="nil"/>
              <w:right w:val="nil"/>
            </w:tcBorders>
            <w:shd w:val="clear" w:color="auto" w:fill="auto"/>
            <w:vAlign w:val="bottom"/>
          </w:tcPr>
          <w:p w14:paraId="1913F8BD"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hint="cs"/>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275" w:type="dxa"/>
            <w:tcBorders>
              <w:top w:val="nil"/>
              <w:left w:val="nil"/>
              <w:bottom w:val="nil"/>
              <w:right w:val="nil"/>
            </w:tcBorders>
            <w:shd w:val="clear" w:color="auto" w:fill="auto"/>
            <w:vAlign w:val="bottom"/>
          </w:tcPr>
          <w:p w14:paraId="2E3A3777"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hint="cs"/>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c>
          <w:tcPr>
            <w:tcW w:w="1134" w:type="dxa"/>
            <w:tcBorders>
              <w:top w:val="nil"/>
              <w:left w:val="nil"/>
              <w:bottom w:val="nil"/>
              <w:right w:val="nil"/>
            </w:tcBorders>
            <w:shd w:val="clear" w:color="auto" w:fill="auto"/>
            <w:vAlign w:val="bottom"/>
          </w:tcPr>
          <w:p w14:paraId="0A6E8AAE"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134" w:type="dxa"/>
            <w:tcBorders>
              <w:top w:val="nil"/>
              <w:left w:val="nil"/>
              <w:bottom w:val="nil"/>
              <w:right w:val="nil"/>
            </w:tcBorders>
            <w:shd w:val="clear" w:color="auto" w:fill="auto"/>
            <w:vAlign w:val="bottom"/>
          </w:tcPr>
          <w:p w14:paraId="4DCADC66"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c>
          <w:tcPr>
            <w:tcW w:w="1276" w:type="dxa"/>
            <w:tcBorders>
              <w:top w:val="nil"/>
              <w:left w:val="nil"/>
              <w:right w:val="nil"/>
            </w:tcBorders>
            <w:shd w:val="clear" w:color="auto" w:fill="auto"/>
            <w:vAlign w:val="bottom"/>
          </w:tcPr>
          <w:p w14:paraId="7A760ED1"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276" w:type="dxa"/>
            <w:tcBorders>
              <w:top w:val="nil"/>
              <w:left w:val="nil"/>
              <w:right w:val="nil"/>
            </w:tcBorders>
            <w:shd w:val="clear" w:color="auto" w:fill="auto"/>
            <w:vAlign w:val="bottom"/>
          </w:tcPr>
          <w:p w14:paraId="1E2358FF"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c>
          <w:tcPr>
            <w:tcW w:w="1134" w:type="dxa"/>
            <w:tcBorders>
              <w:top w:val="nil"/>
              <w:left w:val="nil"/>
              <w:right w:val="nil"/>
            </w:tcBorders>
            <w:shd w:val="clear" w:color="auto" w:fill="auto"/>
            <w:vAlign w:val="bottom"/>
          </w:tcPr>
          <w:p w14:paraId="4D19E5DC"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134" w:type="dxa"/>
            <w:tcBorders>
              <w:top w:val="nil"/>
              <w:left w:val="nil"/>
              <w:right w:val="nil"/>
            </w:tcBorders>
            <w:shd w:val="clear" w:color="auto" w:fill="auto"/>
            <w:vAlign w:val="bottom"/>
          </w:tcPr>
          <w:p w14:paraId="7593FDBD" w14:textId="77777777" w:rsidR="00495588" w:rsidRPr="001E085C" w:rsidRDefault="00495588" w:rsidP="00495588">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r>
      <w:tr w:rsidR="0061097E" w:rsidRPr="001E085C" w14:paraId="1BA59097" w14:textId="77777777" w:rsidTr="00522BBE">
        <w:trPr>
          <w:trHeight w:val="151"/>
        </w:trPr>
        <w:tc>
          <w:tcPr>
            <w:tcW w:w="3119" w:type="dxa"/>
            <w:tcBorders>
              <w:top w:val="nil"/>
              <w:left w:val="nil"/>
              <w:bottom w:val="nil"/>
              <w:right w:val="nil"/>
            </w:tcBorders>
            <w:shd w:val="clear" w:color="auto" w:fill="auto"/>
          </w:tcPr>
          <w:p w14:paraId="6F23F861" w14:textId="77777777" w:rsidR="0061097E" w:rsidRPr="001E085C" w:rsidRDefault="0061097E" w:rsidP="0057246B">
            <w:pPr>
              <w:spacing w:after="0" w:line="260" w:lineRule="atLeast"/>
              <w:jc w:val="center"/>
              <w:rPr>
                <w:rFonts w:ascii="Angsana New" w:eastAsia="SimSun" w:hAnsi="Angsana New" w:cs="Angsana New" w:hint="cs"/>
                <w:spacing w:val="-6"/>
                <w:sz w:val="28"/>
                <w:cs/>
                <w:lang w:val="en-GB"/>
              </w:rPr>
            </w:pPr>
          </w:p>
        </w:tc>
        <w:tc>
          <w:tcPr>
            <w:tcW w:w="1276" w:type="dxa"/>
            <w:tcBorders>
              <w:top w:val="nil"/>
              <w:left w:val="nil"/>
              <w:bottom w:val="nil"/>
              <w:right w:val="nil"/>
            </w:tcBorders>
            <w:shd w:val="clear" w:color="auto" w:fill="auto"/>
            <w:vAlign w:val="bottom"/>
          </w:tcPr>
          <w:p w14:paraId="51FC83B1"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r w:rsidRPr="001E085C">
              <w:rPr>
                <w:rFonts w:ascii="Angsana New" w:eastAsia="SimSun" w:hAnsi="Angsana New" w:cs="Angsana New"/>
                <w:sz w:val="28"/>
                <w:lang w:val="en-GB"/>
              </w:rPr>
              <w:t>ercentage</w:t>
            </w:r>
            <w:r w:rsidRPr="001E085C">
              <w:rPr>
                <w:rFonts w:ascii="Angsana New" w:eastAsia="SimSun" w:hAnsi="Angsana New" w:cs="Angsana New"/>
                <w:sz w:val="28"/>
                <w:cs/>
                <w:lang w:val="en-GB"/>
              </w:rPr>
              <w:t>)</w:t>
            </w:r>
          </w:p>
        </w:tc>
        <w:tc>
          <w:tcPr>
            <w:tcW w:w="1275" w:type="dxa"/>
            <w:tcBorders>
              <w:top w:val="nil"/>
              <w:left w:val="nil"/>
              <w:bottom w:val="nil"/>
              <w:right w:val="nil"/>
            </w:tcBorders>
            <w:shd w:val="clear" w:color="auto" w:fill="auto"/>
            <w:vAlign w:val="bottom"/>
          </w:tcPr>
          <w:p w14:paraId="5F551110"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r w:rsidRPr="001E085C">
              <w:rPr>
                <w:rFonts w:ascii="Angsana New" w:eastAsia="SimSun" w:hAnsi="Angsana New" w:cs="Angsana New"/>
                <w:sz w:val="28"/>
                <w:lang w:val="en-GB"/>
              </w:rPr>
              <w:t>ercentage</w:t>
            </w:r>
            <w:r w:rsidRPr="001E085C">
              <w:rPr>
                <w:rFonts w:ascii="Angsana New" w:eastAsia="SimSun" w:hAnsi="Angsana New" w:cs="Angsana New"/>
                <w:sz w:val="28"/>
                <w:cs/>
                <w:lang w:val="en-GB"/>
              </w:rPr>
              <w:t>)</w:t>
            </w:r>
          </w:p>
        </w:tc>
        <w:tc>
          <w:tcPr>
            <w:tcW w:w="1134" w:type="dxa"/>
            <w:tcBorders>
              <w:top w:val="nil"/>
              <w:left w:val="nil"/>
              <w:bottom w:val="nil"/>
              <w:right w:val="nil"/>
            </w:tcBorders>
            <w:shd w:val="clear" w:color="auto" w:fill="auto"/>
            <w:vAlign w:val="bottom"/>
          </w:tcPr>
          <w:p w14:paraId="5D7C8500"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bottom w:val="nil"/>
              <w:right w:val="nil"/>
            </w:tcBorders>
            <w:shd w:val="clear" w:color="auto" w:fill="auto"/>
            <w:vAlign w:val="bottom"/>
          </w:tcPr>
          <w:p w14:paraId="0D074A50"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6BBA9575"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7004A4C2"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7D319F08"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73AF0025" w14:textId="77777777" w:rsidR="0061097E" w:rsidRPr="001E085C" w:rsidRDefault="0061097E" w:rsidP="0057246B">
            <w:pPr>
              <w:tabs>
                <w:tab w:val="right" w:pos="7200"/>
                <w:tab w:val="right" w:pos="8540"/>
              </w:tabs>
              <w:spacing w:after="0" w:line="240" w:lineRule="auto"/>
              <w:jc w:val="center"/>
              <w:rPr>
                <w:rFonts w:ascii="Angsana New" w:eastAsia="SimSun" w:hAnsi="Angsana New" w:cs="Angsana New"/>
                <w:sz w:val="28"/>
                <w:lang w:val="en-GB"/>
              </w:rPr>
            </w:pPr>
          </w:p>
        </w:tc>
      </w:tr>
      <w:tr w:rsidR="004353BE" w:rsidRPr="001E085C" w14:paraId="616E5948" w14:textId="77777777" w:rsidTr="009B2F7C">
        <w:tc>
          <w:tcPr>
            <w:tcW w:w="3119" w:type="dxa"/>
            <w:tcBorders>
              <w:top w:val="nil"/>
              <w:left w:val="nil"/>
              <w:bottom w:val="nil"/>
              <w:right w:val="nil"/>
            </w:tcBorders>
            <w:shd w:val="clear" w:color="auto" w:fill="auto"/>
            <w:vAlign w:val="bottom"/>
          </w:tcPr>
          <w:p w14:paraId="39A8C227" w14:textId="77777777" w:rsidR="004353BE" w:rsidRPr="001E085C" w:rsidRDefault="004353BE" w:rsidP="004353BE">
            <w:pPr>
              <w:spacing w:after="0" w:line="240" w:lineRule="auto"/>
              <w:rPr>
                <w:rFonts w:ascii="Angsana New" w:hAnsi="Angsana New" w:cs="Angsana New"/>
                <w:sz w:val="28"/>
                <w:cs/>
              </w:rPr>
            </w:pPr>
            <w:r w:rsidRPr="001E085C">
              <w:rPr>
                <w:rFonts w:ascii="Angsana New" w:hAnsi="Angsana New" w:cs="Angsana New"/>
                <w:sz w:val="28"/>
              </w:rPr>
              <w:t>Mitra Corporation Co., Ltd.</w:t>
            </w:r>
          </w:p>
        </w:tc>
        <w:tc>
          <w:tcPr>
            <w:tcW w:w="1276" w:type="dxa"/>
            <w:tcBorders>
              <w:top w:val="nil"/>
              <w:left w:val="nil"/>
              <w:bottom w:val="nil"/>
              <w:right w:val="nil"/>
            </w:tcBorders>
            <w:shd w:val="clear" w:color="auto" w:fill="auto"/>
            <w:vAlign w:val="center"/>
          </w:tcPr>
          <w:p w14:paraId="1A2D2F15" w14:textId="77777777" w:rsidR="004353BE" w:rsidRPr="001E085C" w:rsidRDefault="004353BE" w:rsidP="004353BE">
            <w:pPr>
              <w:spacing w:after="0" w:line="240" w:lineRule="auto"/>
              <w:jc w:val="center"/>
              <w:rPr>
                <w:rFonts w:ascii="Angsana New" w:eastAsia="SimSun" w:hAnsi="Angsana New" w:cs="Angsana New" w:hint="cs"/>
                <w:sz w:val="28"/>
                <w:cs/>
                <w:lang w:val="en-GB"/>
              </w:rPr>
            </w:pPr>
            <w:r w:rsidRPr="005661FD">
              <w:rPr>
                <w:rFonts w:ascii="Angsana New" w:eastAsia="SimSun" w:hAnsi="Angsana New" w:cs="Angsana New" w:hint="cs"/>
                <w:sz w:val="28"/>
              </w:rPr>
              <w:t>47</w:t>
            </w:r>
          </w:p>
        </w:tc>
        <w:tc>
          <w:tcPr>
            <w:tcW w:w="1275" w:type="dxa"/>
            <w:tcBorders>
              <w:top w:val="nil"/>
              <w:left w:val="nil"/>
              <w:bottom w:val="nil"/>
              <w:right w:val="nil"/>
            </w:tcBorders>
            <w:shd w:val="clear" w:color="auto" w:fill="auto"/>
            <w:vAlign w:val="center"/>
          </w:tcPr>
          <w:p w14:paraId="5273F518" w14:textId="77777777" w:rsidR="004353BE" w:rsidRPr="001E085C" w:rsidRDefault="004353BE" w:rsidP="004353BE">
            <w:pPr>
              <w:spacing w:after="0" w:line="240" w:lineRule="auto"/>
              <w:jc w:val="center"/>
              <w:rPr>
                <w:rFonts w:ascii="Angsana New" w:eastAsia="SimSun" w:hAnsi="Angsana New" w:cs="Angsana New" w:hint="cs"/>
                <w:sz w:val="28"/>
                <w:cs/>
                <w:lang w:val="en-GB"/>
              </w:rPr>
            </w:pPr>
            <w:r w:rsidRPr="005661FD">
              <w:rPr>
                <w:rFonts w:ascii="Angsana New" w:eastAsia="SimSun" w:hAnsi="Angsana New" w:cs="Angsana New"/>
                <w:sz w:val="28"/>
              </w:rPr>
              <w:t>4</w:t>
            </w:r>
            <w:r w:rsidRPr="005661FD">
              <w:rPr>
                <w:rFonts w:ascii="Angsana New" w:eastAsia="SimSun" w:hAnsi="Angsana New" w:cs="Angsana New" w:hint="cs"/>
                <w:sz w:val="28"/>
              </w:rPr>
              <w:t>7</w:t>
            </w:r>
          </w:p>
        </w:tc>
        <w:tc>
          <w:tcPr>
            <w:tcW w:w="1134" w:type="dxa"/>
            <w:tcBorders>
              <w:top w:val="nil"/>
              <w:left w:val="nil"/>
              <w:bottom w:val="nil"/>
              <w:right w:val="nil"/>
            </w:tcBorders>
            <w:shd w:val="clear" w:color="auto" w:fill="auto"/>
            <w:vAlign w:val="center"/>
          </w:tcPr>
          <w:p w14:paraId="458E89F6" w14:textId="77777777" w:rsidR="004353BE" w:rsidRPr="001E085C" w:rsidRDefault="004353BE" w:rsidP="004353BE">
            <w:pPr>
              <w:spacing w:after="0" w:line="240" w:lineRule="auto"/>
              <w:jc w:val="right"/>
              <w:rPr>
                <w:rFonts w:ascii="Angsana New" w:eastAsia="SimSun" w:hAnsi="Angsana New" w:cs="Angsana New" w:hint="cs"/>
                <w:sz w:val="28"/>
                <w:lang w:val="en-GB"/>
              </w:rPr>
            </w:pPr>
            <w:r>
              <w:rPr>
                <w:rFonts w:ascii="Angsana New" w:eastAsia="SimSun" w:hAnsi="Angsana New" w:cs="Angsana New"/>
                <w:sz w:val="28"/>
              </w:rPr>
              <w:t>244.05</w:t>
            </w:r>
          </w:p>
        </w:tc>
        <w:tc>
          <w:tcPr>
            <w:tcW w:w="1134" w:type="dxa"/>
            <w:tcBorders>
              <w:top w:val="nil"/>
              <w:left w:val="nil"/>
              <w:bottom w:val="nil"/>
              <w:right w:val="nil"/>
            </w:tcBorders>
            <w:shd w:val="clear" w:color="auto" w:fill="auto"/>
            <w:vAlign w:val="center"/>
          </w:tcPr>
          <w:p w14:paraId="084F7FF5" w14:textId="77777777" w:rsidR="004353BE" w:rsidRPr="001E085C" w:rsidRDefault="004353BE" w:rsidP="004353BE">
            <w:pPr>
              <w:spacing w:after="0" w:line="240" w:lineRule="auto"/>
              <w:jc w:val="right"/>
              <w:rPr>
                <w:rFonts w:ascii="Angsana New" w:eastAsia="SimSun" w:hAnsi="Angsana New" w:cs="Angsana New"/>
                <w:sz w:val="28"/>
                <w:cs/>
                <w:lang w:val="en-GB"/>
              </w:rPr>
            </w:pPr>
            <w:r w:rsidRPr="005661FD">
              <w:rPr>
                <w:rFonts w:ascii="Angsana New" w:eastAsia="SimSun" w:hAnsi="Angsana New" w:cs="Angsana New"/>
                <w:sz w:val="28"/>
              </w:rPr>
              <w:t>245.43</w:t>
            </w:r>
          </w:p>
        </w:tc>
        <w:tc>
          <w:tcPr>
            <w:tcW w:w="1276" w:type="dxa"/>
            <w:tcBorders>
              <w:top w:val="nil"/>
              <w:left w:val="nil"/>
              <w:bottom w:val="nil"/>
              <w:right w:val="nil"/>
            </w:tcBorders>
            <w:shd w:val="clear" w:color="auto" w:fill="auto"/>
            <w:vAlign w:val="center"/>
          </w:tcPr>
          <w:p w14:paraId="6CEC8875" w14:textId="77777777" w:rsidR="004353BE" w:rsidRPr="001E085C" w:rsidRDefault="004353BE" w:rsidP="004353BE">
            <w:pPr>
              <w:spacing w:after="0" w:line="240" w:lineRule="auto"/>
              <w:jc w:val="right"/>
              <w:rPr>
                <w:rFonts w:ascii="Angsana New" w:eastAsia="SimSun" w:hAnsi="Angsana New" w:cs="Angsana New"/>
                <w:sz w:val="28"/>
              </w:rPr>
            </w:pPr>
            <w:r>
              <w:rPr>
                <w:rFonts w:ascii="Angsana New" w:eastAsia="SimSun" w:hAnsi="Angsana New" w:cs="Angsana New"/>
                <w:sz w:val="28"/>
              </w:rPr>
              <w:t>(1.38)</w:t>
            </w:r>
          </w:p>
        </w:tc>
        <w:tc>
          <w:tcPr>
            <w:tcW w:w="1276" w:type="dxa"/>
            <w:tcBorders>
              <w:top w:val="nil"/>
              <w:left w:val="nil"/>
              <w:bottom w:val="nil"/>
              <w:right w:val="nil"/>
            </w:tcBorders>
            <w:shd w:val="clear" w:color="auto" w:fill="auto"/>
            <w:vAlign w:val="center"/>
          </w:tcPr>
          <w:p w14:paraId="493BE205" w14:textId="77777777" w:rsidR="004353BE" w:rsidRPr="001E085C" w:rsidRDefault="004353BE" w:rsidP="004353BE">
            <w:pPr>
              <w:spacing w:after="0" w:line="240" w:lineRule="auto"/>
              <w:jc w:val="right"/>
              <w:rPr>
                <w:rFonts w:ascii="Angsana New" w:eastAsia="SimSun" w:hAnsi="Angsana New" w:cs="Angsana New"/>
                <w:sz w:val="28"/>
              </w:rPr>
            </w:pPr>
            <w:r w:rsidRPr="005661FD">
              <w:rPr>
                <w:rFonts w:ascii="Angsana New" w:eastAsia="SimSun" w:hAnsi="Angsana New" w:cs="Angsana New"/>
                <w:sz w:val="28"/>
              </w:rPr>
              <w:t>(0.80)</w:t>
            </w:r>
          </w:p>
        </w:tc>
        <w:tc>
          <w:tcPr>
            <w:tcW w:w="1134" w:type="dxa"/>
            <w:tcBorders>
              <w:top w:val="nil"/>
              <w:left w:val="nil"/>
              <w:bottom w:val="nil"/>
              <w:right w:val="nil"/>
            </w:tcBorders>
            <w:shd w:val="clear" w:color="auto" w:fill="auto"/>
            <w:vAlign w:val="center"/>
          </w:tcPr>
          <w:p w14:paraId="195ABADA" w14:textId="77777777" w:rsidR="004353BE" w:rsidRPr="001E085C" w:rsidRDefault="004353BE" w:rsidP="004353BE">
            <w:pPr>
              <w:spacing w:after="0" w:line="240" w:lineRule="auto"/>
              <w:ind w:left="425"/>
              <w:jc w:val="right"/>
              <w:rPr>
                <w:rFonts w:ascii="Angsana New" w:eastAsia="SimSun" w:hAnsi="Angsana New" w:cs="Angsana New"/>
                <w:sz w:val="28"/>
                <w:lang w:val="en-GB"/>
              </w:rPr>
            </w:pPr>
            <w:r w:rsidRPr="005661FD">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48BEF94A" w14:textId="77777777" w:rsidR="004353BE" w:rsidRPr="001E085C" w:rsidRDefault="004353BE" w:rsidP="004353BE">
            <w:pPr>
              <w:spacing w:after="0" w:line="240" w:lineRule="auto"/>
              <w:ind w:left="425"/>
              <w:jc w:val="right"/>
              <w:rPr>
                <w:rFonts w:ascii="Angsana New" w:eastAsia="SimSun" w:hAnsi="Angsana New" w:cs="Angsana New"/>
                <w:sz w:val="28"/>
                <w:cs/>
                <w:lang w:val="en-GB"/>
              </w:rPr>
            </w:pPr>
            <w:r w:rsidRPr="005661FD">
              <w:rPr>
                <w:rFonts w:ascii="Angsana New" w:eastAsia="SimSun" w:hAnsi="Angsana New" w:cs="Angsana New"/>
                <w:sz w:val="28"/>
                <w:lang w:val="en-GB"/>
              </w:rPr>
              <w:t>-</w:t>
            </w:r>
          </w:p>
        </w:tc>
      </w:tr>
      <w:tr w:rsidR="004353BE" w:rsidRPr="001E085C" w14:paraId="5705E7B2" w14:textId="77777777" w:rsidTr="009B2F7C">
        <w:tc>
          <w:tcPr>
            <w:tcW w:w="3119" w:type="dxa"/>
            <w:tcBorders>
              <w:top w:val="nil"/>
              <w:left w:val="nil"/>
              <w:bottom w:val="nil"/>
              <w:right w:val="nil"/>
            </w:tcBorders>
            <w:shd w:val="clear" w:color="auto" w:fill="auto"/>
            <w:vAlign w:val="bottom"/>
          </w:tcPr>
          <w:p w14:paraId="61641158" w14:textId="77777777" w:rsidR="004353BE" w:rsidRPr="001E085C" w:rsidRDefault="004353BE" w:rsidP="004353BE">
            <w:pPr>
              <w:spacing w:after="0" w:line="240" w:lineRule="auto"/>
              <w:rPr>
                <w:rFonts w:ascii="Angsana New" w:hAnsi="Angsana New" w:cs="Angsana New"/>
                <w:sz w:val="28"/>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56FA5647" w14:textId="77777777" w:rsidR="004353BE" w:rsidRPr="001E085C" w:rsidRDefault="004353BE" w:rsidP="004353BE">
            <w:pPr>
              <w:spacing w:after="0" w:line="240" w:lineRule="auto"/>
              <w:jc w:val="center"/>
              <w:rPr>
                <w:rFonts w:ascii="Angsana New" w:eastAsia="SimSun" w:hAnsi="Angsana New" w:cs="Angsana New" w:hint="cs"/>
                <w:sz w:val="28"/>
                <w:cs/>
                <w:lang w:val="en-GB"/>
              </w:rPr>
            </w:pPr>
            <w:r w:rsidRPr="005661FD">
              <w:rPr>
                <w:rFonts w:ascii="Angsana New" w:eastAsia="SimSun" w:hAnsi="Angsana New" w:cs="Angsana New"/>
                <w:sz w:val="28"/>
              </w:rPr>
              <w:t>49</w:t>
            </w:r>
          </w:p>
        </w:tc>
        <w:tc>
          <w:tcPr>
            <w:tcW w:w="1275" w:type="dxa"/>
            <w:tcBorders>
              <w:top w:val="nil"/>
              <w:left w:val="nil"/>
              <w:bottom w:val="nil"/>
              <w:right w:val="nil"/>
            </w:tcBorders>
            <w:shd w:val="clear" w:color="auto" w:fill="auto"/>
            <w:vAlign w:val="center"/>
          </w:tcPr>
          <w:p w14:paraId="5CCCBE8E" w14:textId="77777777" w:rsidR="004353BE" w:rsidRPr="001E085C" w:rsidRDefault="004353BE" w:rsidP="004353BE">
            <w:pPr>
              <w:spacing w:after="0" w:line="240" w:lineRule="auto"/>
              <w:jc w:val="center"/>
              <w:rPr>
                <w:rFonts w:ascii="Angsana New" w:eastAsia="SimSun" w:hAnsi="Angsana New" w:cs="Angsana New" w:hint="cs"/>
                <w:sz w:val="28"/>
                <w:cs/>
                <w:lang w:val="en-GB"/>
              </w:rPr>
            </w:pPr>
            <w:r w:rsidRPr="005661FD">
              <w:rPr>
                <w:rFonts w:ascii="Angsana New" w:eastAsia="SimSun" w:hAnsi="Angsana New" w:cs="Angsana New"/>
                <w:sz w:val="28"/>
              </w:rPr>
              <w:t>49</w:t>
            </w:r>
          </w:p>
        </w:tc>
        <w:tc>
          <w:tcPr>
            <w:tcW w:w="1134" w:type="dxa"/>
            <w:tcBorders>
              <w:top w:val="nil"/>
              <w:left w:val="nil"/>
              <w:bottom w:val="nil"/>
              <w:right w:val="nil"/>
            </w:tcBorders>
            <w:shd w:val="clear" w:color="auto" w:fill="auto"/>
            <w:vAlign w:val="center"/>
          </w:tcPr>
          <w:p w14:paraId="35B7227B" w14:textId="77777777" w:rsidR="004353BE" w:rsidRPr="001E085C" w:rsidRDefault="00EB17D6" w:rsidP="004353BE">
            <w:pPr>
              <w:spacing w:after="0" w:line="240" w:lineRule="auto"/>
              <w:jc w:val="right"/>
              <w:rPr>
                <w:rFonts w:ascii="Angsana New" w:eastAsia="SimSun" w:hAnsi="Angsana New" w:cs="Angsana New"/>
                <w:sz w:val="28"/>
                <w:cs/>
                <w:lang w:val="en-GB"/>
              </w:rPr>
            </w:pPr>
            <w:r w:rsidRPr="00EB17D6">
              <w:rPr>
                <w:rFonts w:ascii="Angsana New" w:eastAsia="SimSun" w:hAnsi="Angsana New" w:cs="Angsana New" w:hint="cs"/>
                <w:sz w:val="28"/>
              </w:rPr>
              <w:t>18</w:t>
            </w:r>
            <w:r w:rsidR="004353BE">
              <w:rPr>
                <w:rFonts w:ascii="Angsana New" w:eastAsia="SimSun" w:hAnsi="Angsana New" w:cs="Angsana New" w:hint="cs"/>
                <w:sz w:val="28"/>
                <w:cs/>
              </w:rPr>
              <w:t>.</w:t>
            </w:r>
            <w:r w:rsidRPr="00EB17D6">
              <w:rPr>
                <w:rFonts w:ascii="Angsana New" w:eastAsia="SimSun" w:hAnsi="Angsana New" w:cs="Angsana New" w:hint="cs"/>
                <w:sz w:val="28"/>
              </w:rPr>
              <w:t>10</w:t>
            </w:r>
          </w:p>
        </w:tc>
        <w:tc>
          <w:tcPr>
            <w:tcW w:w="1134" w:type="dxa"/>
            <w:tcBorders>
              <w:top w:val="nil"/>
              <w:left w:val="nil"/>
              <w:bottom w:val="nil"/>
              <w:right w:val="nil"/>
            </w:tcBorders>
            <w:shd w:val="clear" w:color="auto" w:fill="auto"/>
            <w:vAlign w:val="center"/>
          </w:tcPr>
          <w:p w14:paraId="4DB29ACE" w14:textId="77777777" w:rsidR="004353BE" w:rsidRPr="001E085C" w:rsidRDefault="004353BE" w:rsidP="004353BE">
            <w:pPr>
              <w:spacing w:after="0" w:line="240" w:lineRule="auto"/>
              <w:jc w:val="right"/>
              <w:rPr>
                <w:rFonts w:ascii="Angsana New" w:eastAsia="SimSun" w:hAnsi="Angsana New" w:cs="Angsana New"/>
                <w:sz w:val="28"/>
                <w:lang w:val="en-GB"/>
              </w:rPr>
            </w:pPr>
            <w:r w:rsidRPr="005661FD">
              <w:rPr>
                <w:rFonts w:ascii="Angsana New" w:eastAsia="SimSun" w:hAnsi="Angsana New" w:cs="Angsana New"/>
                <w:sz w:val="28"/>
              </w:rPr>
              <w:t>21.73</w:t>
            </w:r>
          </w:p>
        </w:tc>
        <w:tc>
          <w:tcPr>
            <w:tcW w:w="1276" w:type="dxa"/>
            <w:tcBorders>
              <w:top w:val="nil"/>
              <w:left w:val="nil"/>
              <w:bottom w:val="nil"/>
              <w:right w:val="nil"/>
            </w:tcBorders>
            <w:shd w:val="clear" w:color="auto" w:fill="auto"/>
            <w:vAlign w:val="center"/>
          </w:tcPr>
          <w:p w14:paraId="57E9ADAC" w14:textId="77777777" w:rsidR="004353BE" w:rsidRPr="001E085C" w:rsidRDefault="004353BE" w:rsidP="004353BE">
            <w:pPr>
              <w:spacing w:after="0" w:line="240" w:lineRule="auto"/>
              <w:jc w:val="right"/>
              <w:rPr>
                <w:rFonts w:ascii="Angsana New" w:eastAsia="SimSun" w:hAnsi="Angsana New" w:cs="Angsana New" w:hint="cs"/>
                <w:sz w:val="28"/>
                <w:cs/>
              </w:rPr>
            </w:pPr>
            <w:r>
              <w:rPr>
                <w:rFonts w:ascii="Angsana New" w:eastAsia="SimSun" w:hAnsi="Angsana New" w:cs="Angsana New"/>
                <w:sz w:val="28"/>
              </w:rPr>
              <w:t>(3.63)</w:t>
            </w:r>
          </w:p>
        </w:tc>
        <w:tc>
          <w:tcPr>
            <w:tcW w:w="1276" w:type="dxa"/>
            <w:tcBorders>
              <w:top w:val="nil"/>
              <w:left w:val="nil"/>
              <w:bottom w:val="nil"/>
              <w:right w:val="nil"/>
            </w:tcBorders>
            <w:shd w:val="clear" w:color="auto" w:fill="auto"/>
            <w:vAlign w:val="center"/>
          </w:tcPr>
          <w:p w14:paraId="3AB87B59" w14:textId="77777777" w:rsidR="004353BE" w:rsidRPr="001E085C" w:rsidRDefault="004353BE" w:rsidP="004353BE">
            <w:pPr>
              <w:spacing w:after="0" w:line="240" w:lineRule="auto"/>
              <w:jc w:val="right"/>
              <w:rPr>
                <w:rFonts w:ascii="Angsana New" w:eastAsia="SimSun" w:hAnsi="Angsana New" w:cs="Angsana New"/>
                <w:sz w:val="28"/>
              </w:rPr>
            </w:pPr>
            <w:r w:rsidRPr="005661FD">
              <w:rPr>
                <w:rFonts w:ascii="Angsana New" w:eastAsia="SimSun" w:hAnsi="Angsana New" w:cs="Angsana New"/>
                <w:sz w:val="28"/>
              </w:rPr>
              <w:t>(0.91)</w:t>
            </w:r>
          </w:p>
        </w:tc>
        <w:tc>
          <w:tcPr>
            <w:tcW w:w="1134" w:type="dxa"/>
            <w:tcBorders>
              <w:top w:val="nil"/>
              <w:left w:val="nil"/>
              <w:bottom w:val="nil"/>
              <w:right w:val="nil"/>
            </w:tcBorders>
            <w:shd w:val="clear" w:color="auto" w:fill="auto"/>
            <w:vAlign w:val="center"/>
          </w:tcPr>
          <w:p w14:paraId="5260D355" w14:textId="77777777" w:rsidR="004353BE" w:rsidRPr="001E085C" w:rsidRDefault="004353BE" w:rsidP="004353BE">
            <w:pPr>
              <w:spacing w:after="0" w:line="240" w:lineRule="auto"/>
              <w:ind w:left="425"/>
              <w:jc w:val="right"/>
              <w:rPr>
                <w:rFonts w:ascii="Angsana New" w:eastAsia="SimSun" w:hAnsi="Angsana New" w:cs="Angsana New"/>
                <w:sz w:val="28"/>
                <w:lang w:val="en-GB"/>
              </w:rPr>
            </w:pPr>
            <w:r w:rsidRPr="005661FD">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67984116" w14:textId="77777777" w:rsidR="004353BE" w:rsidRPr="001E085C" w:rsidRDefault="004353BE" w:rsidP="004353BE">
            <w:pPr>
              <w:spacing w:after="0" w:line="240" w:lineRule="auto"/>
              <w:ind w:left="425"/>
              <w:jc w:val="right"/>
              <w:rPr>
                <w:rFonts w:ascii="Angsana New" w:eastAsia="SimSun" w:hAnsi="Angsana New" w:cs="Angsana New"/>
                <w:sz w:val="28"/>
                <w:lang w:val="en-GB"/>
              </w:rPr>
            </w:pPr>
            <w:r w:rsidRPr="005661FD">
              <w:rPr>
                <w:rFonts w:ascii="Angsana New" w:eastAsia="SimSun" w:hAnsi="Angsana New" w:cs="Angsana New"/>
                <w:sz w:val="28"/>
                <w:lang w:val="en-GB"/>
              </w:rPr>
              <w:t>-</w:t>
            </w:r>
          </w:p>
        </w:tc>
      </w:tr>
      <w:tr w:rsidR="004353BE" w:rsidRPr="001E085C" w14:paraId="1D216C5F" w14:textId="77777777" w:rsidTr="009B2F7C">
        <w:tc>
          <w:tcPr>
            <w:tcW w:w="3119" w:type="dxa"/>
            <w:tcBorders>
              <w:top w:val="nil"/>
              <w:left w:val="nil"/>
              <w:bottom w:val="nil"/>
              <w:right w:val="nil"/>
            </w:tcBorders>
            <w:shd w:val="clear" w:color="auto" w:fill="auto"/>
            <w:vAlign w:val="bottom"/>
          </w:tcPr>
          <w:p w14:paraId="1896776D" w14:textId="77777777" w:rsidR="004353BE" w:rsidRPr="001E085C" w:rsidRDefault="004353BE" w:rsidP="004353BE">
            <w:pPr>
              <w:spacing w:after="0" w:line="240" w:lineRule="auto"/>
              <w:rPr>
                <w:rFonts w:ascii="Angsana New" w:eastAsia="Times New Roman" w:hAnsi="Angsana New" w:cs="Angsana New"/>
                <w:sz w:val="28"/>
              </w:rPr>
            </w:pPr>
            <w:r w:rsidRPr="009B2F7C">
              <w:rPr>
                <w:rFonts w:ascii="Angsana New" w:eastAsia="Times New Roman" w:hAnsi="Angsana New" w:cs="Angsana New"/>
                <w:sz w:val="28"/>
                <w:lang w:val="th-TH"/>
              </w:rPr>
              <w:t xml:space="preserve">Digital Education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5F704951" w14:textId="77777777" w:rsidR="004353BE" w:rsidRPr="005661FD" w:rsidRDefault="004353BE" w:rsidP="004353BE">
            <w:pPr>
              <w:spacing w:after="0" w:line="240" w:lineRule="auto"/>
              <w:jc w:val="center"/>
              <w:rPr>
                <w:rFonts w:ascii="Angsana New" w:eastAsia="SimSun" w:hAnsi="Angsana New" w:cs="Angsana New"/>
                <w:sz w:val="28"/>
              </w:rPr>
            </w:pPr>
            <w:r>
              <w:rPr>
                <w:rFonts w:ascii="Angsana New" w:eastAsia="SimSun" w:hAnsi="Angsana New" w:cs="Angsana New"/>
                <w:sz w:val="28"/>
              </w:rPr>
              <w:t>3</w:t>
            </w:r>
            <w:r w:rsidR="00EB17D6" w:rsidRPr="00EB17D6">
              <w:rPr>
                <w:rFonts w:ascii="Angsana New" w:eastAsia="SimSun" w:hAnsi="Angsana New" w:cs="Angsana New" w:hint="cs"/>
                <w:sz w:val="28"/>
              </w:rPr>
              <w:t>0</w:t>
            </w:r>
          </w:p>
        </w:tc>
        <w:tc>
          <w:tcPr>
            <w:tcW w:w="1275" w:type="dxa"/>
            <w:tcBorders>
              <w:top w:val="nil"/>
              <w:left w:val="nil"/>
              <w:bottom w:val="nil"/>
              <w:right w:val="nil"/>
            </w:tcBorders>
            <w:shd w:val="clear" w:color="auto" w:fill="auto"/>
            <w:vAlign w:val="center"/>
          </w:tcPr>
          <w:p w14:paraId="71B99585" w14:textId="77777777" w:rsidR="004353BE" w:rsidRPr="005661FD" w:rsidRDefault="004353BE" w:rsidP="004353BE">
            <w:pPr>
              <w:spacing w:after="0" w:line="240" w:lineRule="auto"/>
              <w:jc w:val="center"/>
              <w:rPr>
                <w:rFonts w:ascii="Angsana New" w:eastAsia="SimSun" w:hAnsi="Angsana New" w:cs="Angsana New"/>
                <w:sz w:val="28"/>
              </w:rPr>
            </w:pPr>
            <w:r>
              <w:rPr>
                <w:rFonts w:ascii="Angsana New" w:eastAsia="SimSun" w:hAnsi="Angsana New" w:cs="Angsana New" w:hint="cs"/>
                <w:sz w:val="28"/>
                <w:cs/>
              </w:rPr>
              <w:t>-</w:t>
            </w:r>
          </w:p>
        </w:tc>
        <w:tc>
          <w:tcPr>
            <w:tcW w:w="1134" w:type="dxa"/>
            <w:tcBorders>
              <w:top w:val="nil"/>
              <w:left w:val="nil"/>
              <w:bottom w:val="nil"/>
              <w:right w:val="nil"/>
            </w:tcBorders>
            <w:shd w:val="clear" w:color="auto" w:fill="auto"/>
            <w:vAlign w:val="center"/>
          </w:tcPr>
          <w:p w14:paraId="77A9FB23" w14:textId="77777777" w:rsidR="004353BE" w:rsidRPr="001E085C" w:rsidRDefault="00EB17D6" w:rsidP="004353BE">
            <w:pPr>
              <w:pBdr>
                <w:bottom w:val="single" w:sz="4" w:space="1" w:color="auto"/>
              </w:pBdr>
              <w:spacing w:after="0" w:line="240" w:lineRule="auto"/>
              <w:jc w:val="right"/>
              <w:rPr>
                <w:rFonts w:ascii="Angsana New" w:eastAsia="SimSun" w:hAnsi="Angsana New" w:cs="Angsana New"/>
                <w:sz w:val="28"/>
                <w:cs/>
                <w:lang w:val="en-GB"/>
              </w:rPr>
            </w:pPr>
            <w:r w:rsidRPr="00EB17D6">
              <w:rPr>
                <w:rFonts w:ascii="Angsana New" w:eastAsia="SimSun" w:hAnsi="Angsana New" w:cs="Angsana New" w:hint="cs"/>
                <w:sz w:val="28"/>
              </w:rPr>
              <w:t>1</w:t>
            </w:r>
            <w:r w:rsidR="004353BE">
              <w:rPr>
                <w:rFonts w:ascii="Angsana New" w:eastAsia="SimSun" w:hAnsi="Angsana New" w:cs="Angsana New" w:hint="cs"/>
                <w:sz w:val="28"/>
                <w:cs/>
              </w:rPr>
              <w:t>.</w:t>
            </w:r>
            <w:r w:rsidRPr="00EB17D6">
              <w:rPr>
                <w:rFonts w:ascii="Angsana New" w:eastAsia="SimSun" w:hAnsi="Angsana New" w:cs="Angsana New" w:hint="cs"/>
                <w:sz w:val="28"/>
              </w:rPr>
              <w:t>07</w:t>
            </w:r>
          </w:p>
        </w:tc>
        <w:tc>
          <w:tcPr>
            <w:tcW w:w="1134" w:type="dxa"/>
            <w:tcBorders>
              <w:top w:val="nil"/>
              <w:left w:val="nil"/>
              <w:bottom w:val="nil"/>
              <w:right w:val="nil"/>
            </w:tcBorders>
            <w:shd w:val="clear" w:color="auto" w:fill="auto"/>
            <w:vAlign w:val="center"/>
          </w:tcPr>
          <w:p w14:paraId="4F14563D" w14:textId="77777777" w:rsidR="004353BE" w:rsidRPr="005661FD" w:rsidRDefault="004353BE" w:rsidP="004353BE">
            <w:pPr>
              <w:pBdr>
                <w:bottom w:val="single" w:sz="4" w:space="1" w:color="auto"/>
              </w:pBdr>
              <w:spacing w:after="0" w:line="240" w:lineRule="auto"/>
              <w:jc w:val="right"/>
              <w:rPr>
                <w:rFonts w:ascii="Angsana New" w:eastAsia="SimSun" w:hAnsi="Angsana New" w:cs="Angsana New"/>
                <w:sz w:val="28"/>
              </w:rPr>
            </w:pPr>
            <w:r>
              <w:rPr>
                <w:rFonts w:ascii="Angsana New" w:eastAsia="SimSun" w:hAnsi="Angsana New" w:cs="Angsana New" w:hint="cs"/>
                <w:sz w:val="28"/>
                <w:cs/>
              </w:rPr>
              <w:t>-</w:t>
            </w:r>
          </w:p>
        </w:tc>
        <w:tc>
          <w:tcPr>
            <w:tcW w:w="1276" w:type="dxa"/>
            <w:tcBorders>
              <w:top w:val="nil"/>
              <w:left w:val="nil"/>
              <w:bottom w:val="nil"/>
              <w:right w:val="nil"/>
            </w:tcBorders>
            <w:shd w:val="clear" w:color="auto" w:fill="auto"/>
            <w:vAlign w:val="center"/>
          </w:tcPr>
          <w:p w14:paraId="5A3D4AFC" w14:textId="77777777" w:rsidR="004353BE" w:rsidRPr="001E085C" w:rsidRDefault="004353BE" w:rsidP="004353BE">
            <w:pPr>
              <w:spacing w:after="0" w:line="240" w:lineRule="auto"/>
              <w:jc w:val="right"/>
              <w:rPr>
                <w:rFonts w:ascii="Angsana New" w:eastAsia="SimSun" w:hAnsi="Angsana New" w:cs="Angsana New" w:hint="cs"/>
                <w:sz w:val="28"/>
                <w:cs/>
              </w:rPr>
            </w:pPr>
            <w:r>
              <w:rPr>
                <w:rFonts w:ascii="Angsana New" w:eastAsia="SimSun" w:hAnsi="Angsana New" w:cs="Angsana New"/>
                <w:sz w:val="28"/>
              </w:rPr>
              <w:t>(0.37)</w:t>
            </w:r>
          </w:p>
        </w:tc>
        <w:tc>
          <w:tcPr>
            <w:tcW w:w="1276" w:type="dxa"/>
            <w:tcBorders>
              <w:top w:val="nil"/>
              <w:left w:val="nil"/>
              <w:bottom w:val="nil"/>
              <w:right w:val="nil"/>
            </w:tcBorders>
            <w:shd w:val="clear" w:color="auto" w:fill="auto"/>
            <w:vAlign w:val="center"/>
          </w:tcPr>
          <w:p w14:paraId="7C7283CE" w14:textId="77777777" w:rsidR="004353BE" w:rsidRPr="005661FD" w:rsidRDefault="004353BE" w:rsidP="004353BE">
            <w:pPr>
              <w:spacing w:after="0" w:line="240" w:lineRule="auto"/>
              <w:jc w:val="right"/>
              <w:rPr>
                <w:rFonts w:ascii="Angsana New" w:eastAsia="SimSun" w:hAnsi="Angsana New" w:cs="Angsana New"/>
                <w:sz w:val="28"/>
              </w:rPr>
            </w:pPr>
            <w:r>
              <w:rPr>
                <w:rFonts w:ascii="Angsana New" w:eastAsia="SimSun" w:hAnsi="Angsana New" w:cs="Angsana New" w:hint="cs"/>
                <w:sz w:val="28"/>
                <w:cs/>
              </w:rPr>
              <w:t>-</w:t>
            </w:r>
          </w:p>
        </w:tc>
        <w:tc>
          <w:tcPr>
            <w:tcW w:w="1134" w:type="dxa"/>
            <w:tcBorders>
              <w:top w:val="nil"/>
              <w:left w:val="nil"/>
              <w:bottom w:val="nil"/>
              <w:right w:val="nil"/>
            </w:tcBorders>
            <w:shd w:val="clear" w:color="auto" w:fill="auto"/>
            <w:vAlign w:val="center"/>
          </w:tcPr>
          <w:p w14:paraId="50376301" w14:textId="77777777" w:rsidR="004353BE" w:rsidRPr="005661FD" w:rsidRDefault="004353BE" w:rsidP="004353BE">
            <w:pPr>
              <w:spacing w:after="0" w:line="240" w:lineRule="auto"/>
              <w:ind w:left="425"/>
              <w:jc w:val="right"/>
              <w:rPr>
                <w:rFonts w:ascii="Angsana New" w:eastAsia="SimSun" w:hAnsi="Angsana New" w:cs="Angsana New"/>
                <w:sz w:val="28"/>
                <w:lang w:val="en-GB"/>
              </w:rPr>
            </w:pPr>
            <w:r>
              <w:rPr>
                <w:rFonts w:ascii="Angsana New" w:eastAsia="SimSun" w:hAnsi="Angsana New" w:cs="Angsana New" w:hint="cs"/>
                <w:sz w:val="28"/>
                <w:cs/>
                <w:lang w:val="en-GB"/>
              </w:rPr>
              <w:t>-</w:t>
            </w:r>
          </w:p>
        </w:tc>
        <w:tc>
          <w:tcPr>
            <w:tcW w:w="1134" w:type="dxa"/>
            <w:tcBorders>
              <w:top w:val="nil"/>
              <w:left w:val="nil"/>
              <w:bottom w:val="nil"/>
              <w:right w:val="nil"/>
            </w:tcBorders>
            <w:shd w:val="clear" w:color="auto" w:fill="auto"/>
            <w:vAlign w:val="center"/>
          </w:tcPr>
          <w:p w14:paraId="77DE103A" w14:textId="77777777" w:rsidR="004353BE" w:rsidRPr="005661FD" w:rsidRDefault="004353BE" w:rsidP="004353BE">
            <w:pPr>
              <w:spacing w:after="0" w:line="240" w:lineRule="auto"/>
              <w:ind w:left="425"/>
              <w:jc w:val="right"/>
              <w:rPr>
                <w:rFonts w:ascii="Angsana New" w:eastAsia="SimSun" w:hAnsi="Angsana New" w:cs="Angsana New"/>
                <w:sz w:val="28"/>
                <w:lang w:val="en-GB"/>
              </w:rPr>
            </w:pPr>
            <w:r>
              <w:rPr>
                <w:rFonts w:ascii="Angsana New" w:eastAsia="SimSun" w:hAnsi="Angsana New" w:cs="Angsana New" w:hint="cs"/>
                <w:sz w:val="28"/>
                <w:cs/>
                <w:lang w:val="en-GB"/>
              </w:rPr>
              <w:t>-</w:t>
            </w:r>
          </w:p>
        </w:tc>
      </w:tr>
      <w:tr w:rsidR="004353BE" w:rsidRPr="001E085C" w14:paraId="2FB0C1D6" w14:textId="77777777" w:rsidTr="009B2F7C">
        <w:tc>
          <w:tcPr>
            <w:tcW w:w="3119" w:type="dxa"/>
            <w:tcBorders>
              <w:top w:val="nil"/>
              <w:left w:val="nil"/>
              <w:bottom w:val="nil"/>
              <w:right w:val="nil"/>
            </w:tcBorders>
            <w:shd w:val="clear" w:color="auto" w:fill="auto"/>
            <w:vAlign w:val="bottom"/>
          </w:tcPr>
          <w:p w14:paraId="2647302F" w14:textId="77777777" w:rsidR="004353BE" w:rsidRPr="004353BE" w:rsidRDefault="004353BE" w:rsidP="004353BE">
            <w:pPr>
              <w:spacing w:after="0" w:line="240" w:lineRule="auto"/>
              <w:rPr>
                <w:rFonts w:ascii="Angsana New" w:eastAsia="Times New Roman" w:hAnsi="Angsana New" w:cs="Angsana New"/>
                <w:b/>
                <w:bCs/>
                <w:sz w:val="28"/>
              </w:rPr>
            </w:pPr>
            <w:r w:rsidRPr="004353BE">
              <w:rPr>
                <w:rFonts w:ascii="Angsana New" w:eastAsia="Times New Roman" w:hAnsi="Angsana New" w:cs="Angsana New"/>
                <w:b/>
                <w:bCs/>
                <w:sz w:val="28"/>
              </w:rPr>
              <w:t>Total</w:t>
            </w:r>
          </w:p>
        </w:tc>
        <w:tc>
          <w:tcPr>
            <w:tcW w:w="1276" w:type="dxa"/>
            <w:tcBorders>
              <w:top w:val="nil"/>
              <w:left w:val="nil"/>
              <w:bottom w:val="nil"/>
              <w:right w:val="nil"/>
            </w:tcBorders>
            <w:shd w:val="clear" w:color="auto" w:fill="auto"/>
            <w:vAlign w:val="center"/>
          </w:tcPr>
          <w:p w14:paraId="14105358" w14:textId="77777777" w:rsidR="004353BE" w:rsidRDefault="004353BE" w:rsidP="004353BE">
            <w:pPr>
              <w:spacing w:after="0" w:line="240" w:lineRule="auto"/>
              <w:jc w:val="center"/>
              <w:rPr>
                <w:rFonts w:ascii="Angsana New" w:eastAsia="SimSun" w:hAnsi="Angsana New" w:cs="Angsana New"/>
                <w:sz w:val="28"/>
              </w:rPr>
            </w:pPr>
          </w:p>
        </w:tc>
        <w:tc>
          <w:tcPr>
            <w:tcW w:w="1275" w:type="dxa"/>
            <w:tcBorders>
              <w:top w:val="nil"/>
              <w:left w:val="nil"/>
              <w:bottom w:val="nil"/>
              <w:right w:val="nil"/>
            </w:tcBorders>
            <w:shd w:val="clear" w:color="auto" w:fill="auto"/>
            <w:vAlign w:val="center"/>
          </w:tcPr>
          <w:p w14:paraId="515A0965" w14:textId="77777777" w:rsidR="004353BE" w:rsidRDefault="004353BE" w:rsidP="004353BE">
            <w:pPr>
              <w:spacing w:after="0" w:line="240" w:lineRule="auto"/>
              <w:jc w:val="center"/>
              <w:rPr>
                <w:rFonts w:ascii="Angsana New" w:eastAsia="SimSun" w:hAnsi="Angsana New" w:cs="Angsana New" w:hint="cs"/>
                <w:sz w:val="28"/>
                <w:cs/>
              </w:rPr>
            </w:pPr>
          </w:p>
        </w:tc>
        <w:tc>
          <w:tcPr>
            <w:tcW w:w="1134" w:type="dxa"/>
            <w:tcBorders>
              <w:top w:val="nil"/>
              <w:left w:val="nil"/>
              <w:bottom w:val="nil"/>
              <w:right w:val="nil"/>
            </w:tcBorders>
            <w:shd w:val="clear" w:color="auto" w:fill="auto"/>
            <w:vAlign w:val="center"/>
          </w:tcPr>
          <w:p w14:paraId="06274AE6" w14:textId="77777777" w:rsidR="004353BE" w:rsidRDefault="00EB17D6" w:rsidP="004353BE">
            <w:pPr>
              <w:pBdr>
                <w:bottom w:val="double" w:sz="4" w:space="1" w:color="auto"/>
              </w:pBdr>
              <w:spacing w:after="0" w:line="240" w:lineRule="auto"/>
              <w:jc w:val="right"/>
              <w:rPr>
                <w:rFonts w:ascii="Angsana New" w:eastAsia="SimSun" w:hAnsi="Angsana New" w:cs="Angsana New" w:hint="cs"/>
                <w:sz w:val="28"/>
                <w:cs/>
              </w:rPr>
            </w:pPr>
            <w:r w:rsidRPr="00EB17D6">
              <w:rPr>
                <w:rFonts w:ascii="Angsana New" w:eastAsia="SimSun" w:hAnsi="Angsana New" w:cs="Angsana New" w:hint="cs"/>
                <w:b/>
                <w:bCs/>
                <w:sz w:val="28"/>
              </w:rPr>
              <w:t>263</w:t>
            </w:r>
            <w:r w:rsidR="004353BE">
              <w:rPr>
                <w:rFonts w:ascii="Angsana New" w:eastAsia="SimSun" w:hAnsi="Angsana New" w:cs="Angsana New" w:hint="cs"/>
                <w:b/>
                <w:bCs/>
                <w:sz w:val="28"/>
                <w:cs/>
              </w:rPr>
              <w:t>.</w:t>
            </w:r>
            <w:r w:rsidRPr="00EB17D6">
              <w:rPr>
                <w:rFonts w:ascii="Angsana New" w:eastAsia="SimSun" w:hAnsi="Angsana New" w:cs="Angsana New" w:hint="cs"/>
                <w:b/>
                <w:bCs/>
                <w:sz w:val="28"/>
              </w:rPr>
              <w:t>22</w:t>
            </w:r>
          </w:p>
        </w:tc>
        <w:tc>
          <w:tcPr>
            <w:tcW w:w="1134" w:type="dxa"/>
            <w:tcBorders>
              <w:top w:val="nil"/>
              <w:left w:val="nil"/>
              <w:bottom w:val="nil"/>
              <w:right w:val="nil"/>
            </w:tcBorders>
            <w:shd w:val="clear" w:color="auto" w:fill="auto"/>
            <w:vAlign w:val="center"/>
          </w:tcPr>
          <w:p w14:paraId="2C711FEA" w14:textId="77777777" w:rsidR="004353BE" w:rsidRDefault="00EB17D6" w:rsidP="004353BE">
            <w:pPr>
              <w:pBdr>
                <w:bottom w:val="double" w:sz="4" w:space="1" w:color="auto"/>
              </w:pBdr>
              <w:spacing w:after="0" w:line="240" w:lineRule="auto"/>
              <w:jc w:val="right"/>
              <w:rPr>
                <w:rFonts w:ascii="Angsana New" w:eastAsia="SimSun" w:hAnsi="Angsana New" w:cs="Angsana New" w:hint="cs"/>
                <w:sz w:val="28"/>
                <w:cs/>
              </w:rPr>
            </w:pPr>
            <w:r w:rsidRPr="00EB17D6">
              <w:rPr>
                <w:rFonts w:ascii="Angsana New" w:eastAsia="SimSun" w:hAnsi="Angsana New" w:cs="Angsana New" w:hint="cs"/>
                <w:b/>
                <w:bCs/>
                <w:sz w:val="28"/>
              </w:rPr>
              <w:t>267</w:t>
            </w:r>
            <w:r w:rsidR="004353BE">
              <w:rPr>
                <w:rFonts w:ascii="Angsana New" w:eastAsia="SimSun" w:hAnsi="Angsana New" w:cs="Angsana New" w:hint="cs"/>
                <w:b/>
                <w:bCs/>
                <w:sz w:val="28"/>
                <w:cs/>
              </w:rPr>
              <w:t>.</w:t>
            </w:r>
            <w:r w:rsidRPr="00EB17D6">
              <w:rPr>
                <w:rFonts w:ascii="Angsana New" w:eastAsia="SimSun" w:hAnsi="Angsana New" w:cs="Angsana New" w:hint="cs"/>
                <w:b/>
                <w:bCs/>
                <w:sz w:val="28"/>
              </w:rPr>
              <w:t>16</w:t>
            </w:r>
          </w:p>
        </w:tc>
        <w:tc>
          <w:tcPr>
            <w:tcW w:w="1276" w:type="dxa"/>
            <w:tcBorders>
              <w:top w:val="nil"/>
              <w:left w:val="nil"/>
              <w:bottom w:val="nil"/>
              <w:right w:val="nil"/>
            </w:tcBorders>
            <w:shd w:val="clear" w:color="auto" w:fill="auto"/>
            <w:vAlign w:val="center"/>
          </w:tcPr>
          <w:p w14:paraId="0AE21CFE" w14:textId="77777777" w:rsidR="004353BE" w:rsidRDefault="004353BE" w:rsidP="004353BE">
            <w:pPr>
              <w:spacing w:after="0" w:line="240" w:lineRule="auto"/>
              <w:jc w:val="right"/>
              <w:rPr>
                <w:rFonts w:ascii="Angsana New" w:eastAsia="SimSun" w:hAnsi="Angsana New" w:cs="Angsana New"/>
                <w:sz w:val="28"/>
              </w:rPr>
            </w:pPr>
          </w:p>
        </w:tc>
        <w:tc>
          <w:tcPr>
            <w:tcW w:w="1276" w:type="dxa"/>
            <w:tcBorders>
              <w:top w:val="nil"/>
              <w:left w:val="nil"/>
              <w:bottom w:val="nil"/>
              <w:right w:val="nil"/>
            </w:tcBorders>
            <w:shd w:val="clear" w:color="auto" w:fill="auto"/>
            <w:vAlign w:val="center"/>
          </w:tcPr>
          <w:p w14:paraId="1F7EEC9B" w14:textId="77777777" w:rsidR="004353BE" w:rsidRDefault="004353BE" w:rsidP="004353BE">
            <w:pPr>
              <w:spacing w:after="0" w:line="240" w:lineRule="auto"/>
              <w:jc w:val="right"/>
              <w:rPr>
                <w:rFonts w:ascii="Angsana New" w:eastAsia="SimSun" w:hAnsi="Angsana New" w:cs="Angsana New" w:hint="cs"/>
                <w:sz w:val="28"/>
                <w:cs/>
              </w:rPr>
            </w:pPr>
          </w:p>
        </w:tc>
        <w:tc>
          <w:tcPr>
            <w:tcW w:w="1134" w:type="dxa"/>
            <w:tcBorders>
              <w:top w:val="nil"/>
              <w:left w:val="nil"/>
              <w:bottom w:val="nil"/>
              <w:right w:val="nil"/>
            </w:tcBorders>
            <w:shd w:val="clear" w:color="auto" w:fill="auto"/>
            <w:vAlign w:val="center"/>
          </w:tcPr>
          <w:p w14:paraId="6347AFDA" w14:textId="77777777" w:rsidR="004353BE" w:rsidRDefault="004353BE" w:rsidP="004353BE">
            <w:pPr>
              <w:spacing w:after="0" w:line="240" w:lineRule="auto"/>
              <w:ind w:left="425"/>
              <w:jc w:val="right"/>
              <w:rPr>
                <w:rFonts w:ascii="Angsana New" w:eastAsia="SimSun" w:hAnsi="Angsana New" w:cs="Angsana New" w:hint="cs"/>
                <w:sz w:val="28"/>
                <w:cs/>
                <w:lang w:val="en-GB"/>
              </w:rPr>
            </w:pPr>
          </w:p>
        </w:tc>
        <w:tc>
          <w:tcPr>
            <w:tcW w:w="1134" w:type="dxa"/>
            <w:tcBorders>
              <w:top w:val="nil"/>
              <w:left w:val="nil"/>
              <w:bottom w:val="nil"/>
              <w:right w:val="nil"/>
            </w:tcBorders>
            <w:shd w:val="clear" w:color="auto" w:fill="auto"/>
            <w:vAlign w:val="center"/>
          </w:tcPr>
          <w:p w14:paraId="50322B37" w14:textId="77777777" w:rsidR="004353BE" w:rsidRDefault="004353BE" w:rsidP="004353BE">
            <w:pPr>
              <w:spacing w:after="0" w:line="240" w:lineRule="auto"/>
              <w:ind w:left="425"/>
              <w:jc w:val="right"/>
              <w:rPr>
                <w:rFonts w:ascii="Angsana New" w:eastAsia="SimSun" w:hAnsi="Angsana New" w:cs="Angsana New" w:hint="cs"/>
                <w:sz w:val="28"/>
                <w:cs/>
                <w:lang w:val="en-GB"/>
              </w:rPr>
            </w:pPr>
          </w:p>
        </w:tc>
      </w:tr>
      <w:bookmarkEnd w:id="2"/>
    </w:tbl>
    <w:p w14:paraId="2B08F4F4" w14:textId="77777777" w:rsidR="00522BBE" w:rsidRPr="001E085C" w:rsidRDefault="00522BBE" w:rsidP="0057246B">
      <w:pPr>
        <w:spacing w:before="240" w:after="0" w:line="240" w:lineRule="auto"/>
        <w:rPr>
          <w:rFonts w:ascii="Angsana New" w:hAnsi="Angsana New" w:cs="Angsana New"/>
          <w:b/>
          <w:bCs/>
          <w:sz w:val="28"/>
        </w:rPr>
        <w:sectPr w:rsidR="00522BBE" w:rsidRPr="001E085C" w:rsidSect="00A873B2">
          <w:pgSz w:w="16838" w:h="11906" w:orient="landscape"/>
          <w:pgMar w:top="1412" w:right="1554" w:bottom="1140" w:left="1843" w:header="709" w:footer="709" w:gutter="0"/>
          <w:cols w:space="708"/>
          <w:docGrid w:linePitch="360"/>
        </w:sectPr>
      </w:pPr>
    </w:p>
    <w:p w14:paraId="11A9EFB0" w14:textId="77777777" w:rsidR="00132C66" w:rsidRPr="001E085C" w:rsidRDefault="00132C66" w:rsidP="0057246B">
      <w:pPr>
        <w:spacing w:before="120" w:after="0" w:line="240" w:lineRule="auto"/>
        <w:ind w:left="284"/>
        <w:jc w:val="thaiDistribute"/>
        <w:rPr>
          <w:rFonts w:ascii="Angsana New" w:hAnsi="Angsana New" w:cs="Angsana New"/>
          <w:sz w:val="28"/>
        </w:rPr>
      </w:pPr>
      <w:r w:rsidRPr="001E085C">
        <w:rPr>
          <w:rFonts w:ascii="Angsana New" w:hAnsi="Angsana New" w:cs="Angsana New"/>
          <w:sz w:val="28"/>
        </w:rPr>
        <w:lastRenderedPageBreak/>
        <w:t>Summarized financial information before eliminating inter-company transactions of each subsidiary in which the Group does not hold all shares with significant non-controlling interests for the years ended December 31, 202</w:t>
      </w:r>
      <w:r w:rsidR="00EB17D6" w:rsidRPr="00EB17D6">
        <w:rPr>
          <w:rFonts w:ascii="Angsana New" w:hAnsi="Angsana New" w:cs="Angsana New" w:hint="cs"/>
          <w:sz w:val="28"/>
        </w:rPr>
        <w:t>3</w:t>
      </w:r>
      <w:r w:rsidRPr="001E085C">
        <w:rPr>
          <w:rFonts w:ascii="Angsana New" w:hAnsi="Angsana New" w:cs="Angsana New"/>
          <w:sz w:val="28"/>
          <w:cs/>
        </w:rPr>
        <w:t xml:space="preserve"> </w:t>
      </w:r>
      <w:r w:rsidRPr="001E085C">
        <w:rPr>
          <w:rFonts w:ascii="Angsana New" w:hAnsi="Angsana New" w:cs="Angsana New"/>
          <w:sz w:val="28"/>
        </w:rPr>
        <w:t>and 202</w:t>
      </w:r>
      <w:r w:rsidR="00EB17D6" w:rsidRPr="00EB17D6">
        <w:rPr>
          <w:rFonts w:ascii="Angsana New" w:hAnsi="Angsana New" w:cs="Angsana New" w:hint="cs"/>
          <w:sz w:val="28"/>
        </w:rPr>
        <w:t>2</w:t>
      </w:r>
      <w:r w:rsidRPr="001E085C">
        <w:rPr>
          <w:rFonts w:ascii="Angsana New" w:hAnsi="Angsana New" w:cs="Angsana New"/>
          <w:sz w:val="28"/>
          <w:cs/>
        </w:rPr>
        <w:t xml:space="preserve"> </w:t>
      </w:r>
      <w:r w:rsidRPr="001E085C">
        <w:rPr>
          <w:rFonts w:ascii="Angsana New" w:hAnsi="Angsana New" w:cs="Angsana New"/>
          <w:sz w:val="28"/>
        </w:rPr>
        <w:t>are as follows:</w:t>
      </w:r>
    </w:p>
    <w:p w14:paraId="3F5CEB82" w14:textId="77777777" w:rsidR="00132C66" w:rsidRPr="001E085C" w:rsidRDefault="00132C66" w:rsidP="005F791C">
      <w:pPr>
        <w:spacing w:before="120" w:after="0" w:line="240" w:lineRule="auto"/>
        <w:ind w:left="284"/>
        <w:rPr>
          <w:rFonts w:ascii="Angsana New" w:hAnsi="Angsana New" w:cs="Angsana New"/>
          <w:b/>
          <w:bCs/>
          <w:sz w:val="28"/>
        </w:rPr>
      </w:pPr>
      <w:r w:rsidRPr="001E085C">
        <w:rPr>
          <w:rFonts w:ascii="Angsana New" w:hAnsi="Angsana New" w:cs="Angsana New"/>
          <w:b/>
          <w:bCs/>
          <w:sz w:val="28"/>
        </w:rPr>
        <w:t>Statement of financial position as at December 31, 202</w:t>
      </w:r>
      <w:r w:rsidR="00501F06">
        <w:rPr>
          <w:rFonts w:ascii="Angsana New" w:hAnsi="Angsana New" w:cs="Angsana New"/>
          <w:b/>
          <w:bCs/>
          <w:sz w:val="28"/>
        </w:rPr>
        <w:t>3</w:t>
      </w:r>
      <w:r w:rsidRPr="001E085C">
        <w:rPr>
          <w:rFonts w:ascii="Angsana New" w:hAnsi="Angsana New" w:cs="Angsana New"/>
          <w:b/>
          <w:bCs/>
          <w:sz w:val="28"/>
        </w:rPr>
        <w:t xml:space="preserve"> and 202</w:t>
      </w:r>
      <w:r w:rsidR="00501F06">
        <w:rPr>
          <w:rFonts w:ascii="Angsana New" w:hAnsi="Angsana New" w:cs="Angsana New"/>
          <w:b/>
          <w:bCs/>
          <w:sz w:val="28"/>
        </w:rPr>
        <w:t>2</w:t>
      </w:r>
      <w:r w:rsidRPr="001E085C">
        <w:rPr>
          <w:rFonts w:ascii="Angsana New" w:hAnsi="Angsana New" w:cs="Angsana New"/>
          <w:b/>
          <w:bCs/>
          <w:sz w:val="28"/>
        </w:rPr>
        <w:t>, Statement of comprehensive income for the year ended December 31, 202</w:t>
      </w:r>
      <w:r w:rsidR="00501F06">
        <w:rPr>
          <w:rFonts w:ascii="Angsana New" w:hAnsi="Angsana New" w:cs="Angsana New"/>
          <w:b/>
          <w:bCs/>
          <w:sz w:val="28"/>
        </w:rPr>
        <w:t>3</w:t>
      </w:r>
      <w:r w:rsidRPr="001E085C">
        <w:rPr>
          <w:rFonts w:ascii="Angsana New" w:hAnsi="Angsana New" w:cs="Angsana New"/>
          <w:b/>
          <w:bCs/>
          <w:sz w:val="28"/>
        </w:rPr>
        <w:t xml:space="preserve"> and 202</w:t>
      </w:r>
      <w:r w:rsidR="00501F06">
        <w:rPr>
          <w:rFonts w:ascii="Angsana New" w:hAnsi="Angsana New" w:cs="Angsana New"/>
          <w:b/>
          <w:bCs/>
          <w:sz w:val="28"/>
        </w:rPr>
        <w:t>2</w:t>
      </w:r>
    </w:p>
    <w:tbl>
      <w:tblPr>
        <w:tblW w:w="11915" w:type="dxa"/>
        <w:tblInd w:w="392" w:type="dxa"/>
        <w:tblLayout w:type="fixed"/>
        <w:tblLook w:val="0000" w:firstRow="0" w:lastRow="0" w:firstColumn="0" w:lastColumn="0" w:noHBand="0" w:noVBand="0"/>
      </w:tblPr>
      <w:tblGrid>
        <w:gridCol w:w="1418"/>
        <w:gridCol w:w="1418"/>
        <w:gridCol w:w="424"/>
        <w:gridCol w:w="1559"/>
        <w:gridCol w:w="1418"/>
        <w:gridCol w:w="1417"/>
        <w:gridCol w:w="1418"/>
        <w:gridCol w:w="1418"/>
        <w:gridCol w:w="1418"/>
        <w:gridCol w:w="7"/>
      </w:tblGrid>
      <w:tr w:rsidR="00501F06" w:rsidRPr="001E085C" w14:paraId="70DA4653" w14:textId="77777777" w:rsidTr="00501F06">
        <w:trPr>
          <w:tblHeader/>
        </w:trPr>
        <w:tc>
          <w:tcPr>
            <w:tcW w:w="1418" w:type="dxa"/>
            <w:tcBorders>
              <w:left w:val="nil"/>
              <w:bottom w:val="nil"/>
            </w:tcBorders>
          </w:tcPr>
          <w:p w14:paraId="6AC3B962" w14:textId="77777777" w:rsidR="00501F06" w:rsidRPr="001E085C" w:rsidRDefault="00501F06" w:rsidP="0057246B">
            <w:pPr>
              <w:spacing w:after="0" w:line="240" w:lineRule="auto"/>
              <w:jc w:val="right"/>
              <w:rPr>
                <w:rFonts w:ascii="Angsana New" w:hAnsi="Angsana New" w:cs="Angsana New"/>
                <w:sz w:val="28"/>
                <w:cs/>
              </w:rPr>
            </w:pPr>
          </w:p>
        </w:tc>
        <w:tc>
          <w:tcPr>
            <w:tcW w:w="1418" w:type="dxa"/>
            <w:tcBorders>
              <w:left w:val="nil"/>
              <w:bottom w:val="nil"/>
              <w:right w:val="nil"/>
            </w:tcBorders>
          </w:tcPr>
          <w:p w14:paraId="71ABD8AA" w14:textId="77777777" w:rsidR="00501F06" w:rsidRPr="001E085C" w:rsidRDefault="00501F06" w:rsidP="0057246B">
            <w:pPr>
              <w:spacing w:after="0" w:line="240" w:lineRule="auto"/>
              <w:jc w:val="right"/>
              <w:rPr>
                <w:rFonts w:ascii="Angsana New" w:hAnsi="Angsana New" w:cs="Angsana New"/>
                <w:sz w:val="28"/>
                <w:cs/>
              </w:rPr>
            </w:pPr>
          </w:p>
        </w:tc>
        <w:tc>
          <w:tcPr>
            <w:tcW w:w="9079" w:type="dxa"/>
            <w:gridSpan w:val="8"/>
            <w:tcBorders>
              <w:left w:val="nil"/>
              <w:bottom w:val="nil"/>
            </w:tcBorders>
            <w:vAlign w:val="bottom"/>
          </w:tcPr>
          <w:p w14:paraId="68A3D975" w14:textId="77777777" w:rsidR="00501F06" w:rsidRPr="001E085C" w:rsidRDefault="00501F06" w:rsidP="0057246B">
            <w:pPr>
              <w:spacing w:after="0" w:line="240" w:lineRule="auto"/>
              <w:jc w:val="right"/>
              <w:rPr>
                <w:rFonts w:ascii="Angsana New" w:eastAsia="SimSun" w:hAnsi="Angsana New" w:cs="Angsana New"/>
                <w:sz w:val="28"/>
                <w:cs/>
                <w:lang w:val="en-GB"/>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501F06" w:rsidRPr="001E085C" w14:paraId="1F71E2FA" w14:textId="77777777" w:rsidTr="00AB6B01">
        <w:trPr>
          <w:gridAfter w:val="1"/>
          <w:wAfter w:w="7" w:type="dxa"/>
          <w:tblHeader/>
        </w:trPr>
        <w:tc>
          <w:tcPr>
            <w:tcW w:w="3260" w:type="dxa"/>
            <w:gridSpan w:val="3"/>
            <w:tcBorders>
              <w:left w:val="nil"/>
              <w:bottom w:val="nil"/>
            </w:tcBorders>
            <w:vAlign w:val="bottom"/>
          </w:tcPr>
          <w:p w14:paraId="00C8E2C8" w14:textId="77777777" w:rsidR="00501F06" w:rsidRPr="009B1A7C" w:rsidRDefault="00501F06" w:rsidP="00501F06">
            <w:pPr>
              <w:spacing w:after="0" w:line="240" w:lineRule="auto"/>
              <w:jc w:val="center"/>
              <w:rPr>
                <w:rFonts w:ascii="Angsana New" w:eastAsia="SimSun" w:hAnsi="Angsana New" w:cs="Angsana New" w:hint="cs"/>
                <w:spacing w:val="-4"/>
                <w:sz w:val="28"/>
                <w:cs/>
              </w:rPr>
            </w:pPr>
          </w:p>
        </w:tc>
        <w:tc>
          <w:tcPr>
            <w:tcW w:w="2977" w:type="dxa"/>
            <w:gridSpan w:val="2"/>
            <w:tcBorders>
              <w:bottom w:val="nil"/>
            </w:tcBorders>
            <w:shd w:val="clear" w:color="auto" w:fill="auto"/>
            <w:vAlign w:val="bottom"/>
          </w:tcPr>
          <w:p w14:paraId="35B0B31A" w14:textId="77777777" w:rsidR="00501F06" w:rsidRPr="001E085C" w:rsidRDefault="00501F06" w:rsidP="00501F06">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2835" w:type="dxa"/>
            <w:gridSpan w:val="2"/>
            <w:tcBorders>
              <w:bottom w:val="nil"/>
            </w:tcBorders>
            <w:shd w:val="clear" w:color="auto" w:fill="auto"/>
            <w:vAlign w:val="bottom"/>
          </w:tcPr>
          <w:p w14:paraId="56D3B8DF" w14:textId="77777777" w:rsidR="00501F06" w:rsidRPr="001E085C" w:rsidRDefault="00AB6B01" w:rsidP="00AB6B01">
            <w:pPr>
              <w:pBdr>
                <w:bottom w:val="single" w:sz="4" w:space="1" w:color="auto"/>
              </w:pBdr>
              <w:spacing w:after="0" w:line="240" w:lineRule="auto"/>
              <w:jc w:val="center"/>
              <w:rPr>
                <w:rFonts w:ascii="Angsana New" w:eastAsia="SimSun" w:hAnsi="Angsana New" w:cs="Angsana New" w:hint="cs"/>
                <w:spacing w:val="-4"/>
                <w:sz w:val="28"/>
                <w:cs/>
                <w:lang w:val="en-GB"/>
              </w:rPr>
            </w:pPr>
            <w:r w:rsidRPr="00AB6B01">
              <w:rPr>
                <w:rFonts w:ascii="Angsana New" w:eastAsia="Times New Roman" w:hAnsi="Angsana New" w:cs="Angsana New"/>
                <w:sz w:val="28"/>
              </w:rPr>
              <w:t xml:space="preserve">Digital Education </w:t>
            </w:r>
            <w:r w:rsidRPr="001E085C">
              <w:rPr>
                <w:rFonts w:ascii="Angsana New" w:eastAsia="Times New Roman" w:hAnsi="Angsana New" w:cs="Angsana New"/>
                <w:sz w:val="28"/>
              </w:rPr>
              <w:t>Co., Ltd.</w:t>
            </w:r>
          </w:p>
        </w:tc>
        <w:tc>
          <w:tcPr>
            <w:tcW w:w="2836" w:type="dxa"/>
            <w:gridSpan w:val="2"/>
            <w:tcBorders>
              <w:bottom w:val="nil"/>
            </w:tcBorders>
            <w:shd w:val="clear" w:color="auto" w:fill="auto"/>
            <w:vAlign w:val="bottom"/>
          </w:tcPr>
          <w:p w14:paraId="136832CF" w14:textId="77777777" w:rsidR="00501F06" w:rsidRPr="001E085C" w:rsidRDefault="00501F06" w:rsidP="00501F06">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Mitra Corporation Co., Ltd.</w:t>
            </w:r>
          </w:p>
        </w:tc>
      </w:tr>
      <w:tr w:rsidR="00501F06" w:rsidRPr="001E085C" w14:paraId="36EB2553" w14:textId="77777777" w:rsidTr="001147E1">
        <w:trPr>
          <w:gridAfter w:val="1"/>
          <w:wAfter w:w="7" w:type="dxa"/>
          <w:tblHeader/>
        </w:trPr>
        <w:tc>
          <w:tcPr>
            <w:tcW w:w="3260" w:type="dxa"/>
            <w:gridSpan w:val="3"/>
            <w:tcBorders>
              <w:top w:val="nil"/>
              <w:left w:val="nil"/>
              <w:bottom w:val="nil"/>
              <w:right w:val="nil"/>
            </w:tcBorders>
          </w:tcPr>
          <w:p w14:paraId="6F1D5800" w14:textId="77777777" w:rsidR="00501F06" w:rsidRPr="001E085C" w:rsidRDefault="00501F06" w:rsidP="00501F06">
            <w:pPr>
              <w:spacing w:after="0" w:line="240" w:lineRule="auto"/>
              <w:ind w:left="425"/>
              <w:jc w:val="center"/>
              <w:rPr>
                <w:rFonts w:ascii="Angsana New" w:eastAsia="SimSun" w:hAnsi="Angsana New" w:cs="Angsana New"/>
                <w:sz w:val="28"/>
                <w:highlight w:val="yellow"/>
                <w:cs/>
                <w:lang w:val="en-GB"/>
              </w:rPr>
            </w:pPr>
          </w:p>
        </w:tc>
        <w:tc>
          <w:tcPr>
            <w:tcW w:w="1559" w:type="dxa"/>
            <w:tcBorders>
              <w:top w:val="nil"/>
              <w:left w:val="nil"/>
              <w:bottom w:val="nil"/>
              <w:right w:val="nil"/>
            </w:tcBorders>
            <w:vAlign w:val="bottom"/>
          </w:tcPr>
          <w:p w14:paraId="53C5E745"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418" w:type="dxa"/>
            <w:tcBorders>
              <w:top w:val="nil"/>
              <w:left w:val="nil"/>
              <w:bottom w:val="nil"/>
              <w:right w:val="nil"/>
            </w:tcBorders>
            <w:vAlign w:val="bottom"/>
          </w:tcPr>
          <w:p w14:paraId="6A4611DD"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c>
          <w:tcPr>
            <w:tcW w:w="1417" w:type="dxa"/>
            <w:tcBorders>
              <w:top w:val="nil"/>
              <w:left w:val="nil"/>
              <w:bottom w:val="nil"/>
              <w:right w:val="nil"/>
            </w:tcBorders>
            <w:vAlign w:val="bottom"/>
          </w:tcPr>
          <w:p w14:paraId="1D283649"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418" w:type="dxa"/>
            <w:tcBorders>
              <w:top w:val="nil"/>
              <w:left w:val="nil"/>
              <w:bottom w:val="nil"/>
              <w:right w:val="nil"/>
            </w:tcBorders>
            <w:vAlign w:val="bottom"/>
          </w:tcPr>
          <w:p w14:paraId="2AB750AF"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c>
          <w:tcPr>
            <w:tcW w:w="1418" w:type="dxa"/>
            <w:tcBorders>
              <w:top w:val="nil"/>
              <w:left w:val="nil"/>
              <w:bottom w:val="nil"/>
              <w:right w:val="nil"/>
            </w:tcBorders>
            <w:vAlign w:val="bottom"/>
          </w:tcPr>
          <w:p w14:paraId="559F0BF6"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202</w:t>
            </w:r>
            <w:r w:rsidR="00EB17D6" w:rsidRPr="00EB17D6">
              <w:rPr>
                <w:rFonts w:ascii="Angsana New" w:eastAsia="SimSun" w:hAnsi="Angsana New" w:cs="Angsana New" w:hint="cs"/>
                <w:sz w:val="28"/>
              </w:rPr>
              <w:t>3</w:t>
            </w:r>
          </w:p>
        </w:tc>
        <w:tc>
          <w:tcPr>
            <w:tcW w:w="1418" w:type="dxa"/>
            <w:tcBorders>
              <w:top w:val="nil"/>
              <w:left w:val="nil"/>
              <w:bottom w:val="nil"/>
              <w:right w:val="nil"/>
            </w:tcBorders>
            <w:vAlign w:val="bottom"/>
          </w:tcPr>
          <w:p w14:paraId="519AB3A8" w14:textId="77777777" w:rsidR="00501F06" w:rsidRPr="001E085C" w:rsidRDefault="00501F06" w:rsidP="00501F06">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sidR="00EB17D6" w:rsidRPr="00EB17D6">
              <w:rPr>
                <w:rFonts w:ascii="Angsana New" w:eastAsia="SimSun" w:hAnsi="Angsana New" w:cs="Angsana New" w:hint="cs"/>
                <w:sz w:val="28"/>
              </w:rPr>
              <w:t>2</w:t>
            </w:r>
          </w:p>
        </w:tc>
      </w:tr>
      <w:tr w:rsidR="00501F06" w:rsidRPr="001E085C" w14:paraId="68AE9C63" w14:textId="77777777" w:rsidTr="00501F06">
        <w:trPr>
          <w:gridAfter w:val="1"/>
          <w:wAfter w:w="7" w:type="dxa"/>
        </w:trPr>
        <w:tc>
          <w:tcPr>
            <w:tcW w:w="3260" w:type="dxa"/>
            <w:gridSpan w:val="3"/>
            <w:tcBorders>
              <w:top w:val="nil"/>
              <w:left w:val="nil"/>
              <w:bottom w:val="nil"/>
              <w:right w:val="nil"/>
            </w:tcBorders>
          </w:tcPr>
          <w:p w14:paraId="7603AD34" w14:textId="77777777" w:rsidR="00501F06" w:rsidRPr="001E085C" w:rsidRDefault="00501F06" w:rsidP="00501F06">
            <w:pPr>
              <w:spacing w:after="0" w:line="240" w:lineRule="auto"/>
              <w:ind w:left="-108"/>
              <w:rPr>
                <w:rFonts w:ascii="Angsana New" w:hAnsi="Angsana New" w:cs="Angsana New"/>
                <w:sz w:val="28"/>
                <w:highlight w:val="yellow"/>
                <w:cs/>
              </w:rPr>
            </w:pPr>
            <w:r w:rsidRPr="001E085C">
              <w:rPr>
                <w:rFonts w:ascii="Angsana New" w:eastAsia="Times New Roman" w:hAnsi="Angsana New" w:cs="Angsana New"/>
                <w:b/>
                <w:bCs/>
                <w:sz w:val="28"/>
              </w:rPr>
              <w:t xml:space="preserve">Statements of financial position - </w:t>
            </w:r>
            <w:r w:rsidRPr="001E085C">
              <w:rPr>
                <w:rFonts w:ascii="Angsana New" w:eastAsia="Times New Roman" w:hAnsi="Angsana New" w:cs="Angsana New"/>
                <w:b/>
                <w:bCs/>
                <w:sz w:val="28"/>
              </w:rPr>
              <w:br/>
              <w:t xml:space="preserve">     indirect menthod as at December 31,</w:t>
            </w:r>
          </w:p>
        </w:tc>
        <w:tc>
          <w:tcPr>
            <w:tcW w:w="1559" w:type="dxa"/>
            <w:tcBorders>
              <w:top w:val="nil"/>
              <w:left w:val="nil"/>
              <w:bottom w:val="nil"/>
              <w:right w:val="nil"/>
            </w:tcBorders>
            <w:shd w:val="clear" w:color="auto" w:fill="auto"/>
            <w:vAlign w:val="center"/>
          </w:tcPr>
          <w:p w14:paraId="06188BBF" w14:textId="77777777" w:rsidR="00501F06" w:rsidRPr="001E085C" w:rsidRDefault="00501F06" w:rsidP="00501F06">
            <w:pPr>
              <w:spacing w:after="0" w:line="240" w:lineRule="auto"/>
              <w:jc w:val="center"/>
              <w:rPr>
                <w:rFonts w:ascii="Angsana New" w:eastAsia="SimSun" w:hAnsi="Angsana New" w:cs="Angsana New" w:hint="cs"/>
                <w:sz w:val="28"/>
                <w:cs/>
              </w:rPr>
            </w:pPr>
          </w:p>
        </w:tc>
        <w:tc>
          <w:tcPr>
            <w:tcW w:w="1418" w:type="dxa"/>
            <w:tcBorders>
              <w:top w:val="nil"/>
              <w:left w:val="nil"/>
              <w:bottom w:val="nil"/>
              <w:right w:val="nil"/>
            </w:tcBorders>
            <w:shd w:val="clear" w:color="auto" w:fill="auto"/>
            <w:vAlign w:val="center"/>
          </w:tcPr>
          <w:p w14:paraId="76B5C86B" w14:textId="77777777" w:rsidR="00501F06" w:rsidRPr="001E085C" w:rsidRDefault="00501F06" w:rsidP="00501F06">
            <w:pPr>
              <w:spacing w:after="0" w:line="240" w:lineRule="auto"/>
              <w:jc w:val="center"/>
              <w:rPr>
                <w:rFonts w:ascii="Angsana New" w:eastAsia="SimSun" w:hAnsi="Angsana New" w:cs="Angsana New"/>
                <w:sz w:val="28"/>
              </w:rPr>
            </w:pPr>
          </w:p>
        </w:tc>
        <w:tc>
          <w:tcPr>
            <w:tcW w:w="1417" w:type="dxa"/>
            <w:tcBorders>
              <w:top w:val="nil"/>
              <w:left w:val="nil"/>
              <w:bottom w:val="nil"/>
              <w:right w:val="nil"/>
            </w:tcBorders>
            <w:shd w:val="clear" w:color="auto" w:fill="auto"/>
            <w:vAlign w:val="center"/>
          </w:tcPr>
          <w:p w14:paraId="36D6AD41" w14:textId="77777777" w:rsidR="00501F06" w:rsidRPr="001E085C" w:rsidRDefault="00501F06" w:rsidP="00501F06">
            <w:pPr>
              <w:spacing w:after="0" w:line="240" w:lineRule="auto"/>
              <w:jc w:val="right"/>
              <w:rPr>
                <w:rFonts w:ascii="Angsana New" w:eastAsia="SimSun" w:hAnsi="Angsana New" w:cs="Angsana New"/>
                <w:sz w:val="28"/>
                <w:cs/>
              </w:rPr>
            </w:pPr>
          </w:p>
        </w:tc>
        <w:tc>
          <w:tcPr>
            <w:tcW w:w="1418" w:type="dxa"/>
            <w:tcBorders>
              <w:top w:val="nil"/>
              <w:left w:val="nil"/>
              <w:bottom w:val="nil"/>
              <w:right w:val="nil"/>
            </w:tcBorders>
            <w:shd w:val="clear" w:color="auto" w:fill="auto"/>
            <w:vAlign w:val="center"/>
          </w:tcPr>
          <w:p w14:paraId="64C15E2B" w14:textId="77777777" w:rsidR="00501F06" w:rsidRPr="001E085C" w:rsidRDefault="00501F06" w:rsidP="00501F06">
            <w:pPr>
              <w:spacing w:after="0" w:line="240" w:lineRule="auto"/>
              <w:jc w:val="center"/>
              <w:rPr>
                <w:rFonts w:ascii="Angsana New" w:eastAsia="SimSun" w:hAnsi="Angsana New" w:cs="Angsana New"/>
                <w:sz w:val="28"/>
                <w:cs/>
              </w:rPr>
            </w:pPr>
          </w:p>
        </w:tc>
        <w:tc>
          <w:tcPr>
            <w:tcW w:w="1418" w:type="dxa"/>
            <w:tcBorders>
              <w:top w:val="nil"/>
              <w:left w:val="nil"/>
              <w:bottom w:val="nil"/>
              <w:right w:val="nil"/>
            </w:tcBorders>
          </w:tcPr>
          <w:p w14:paraId="6946835E" w14:textId="77777777" w:rsidR="00501F06" w:rsidRPr="001E085C" w:rsidRDefault="00501F06" w:rsidP="00501F06">
            <w:pPr>
              <w:spacing w:after="0" w:line="240" w:lineRule="auto"/>
              <w:jc w:val="center"/>
              <w:rPr>
                <w:rFonts w:ascii="Angsana New" w:eastAsia="SimSun" w:hAnsi="Angsana New" w:cs="Angsana New"/>
                <w:sz w:val="28"/>
                <w:cs/>
              </w:rPr>
            </w:pPr>
          </w:p>
        </w:tc>
        <w:tc>
          <w:tcPr>
            <w:tcW w:w="1418" w:type="dxa"/>
            <w:tcBorders>
              <w:top w:val="nil"/>
              <w:left w:val="nil"/>
              <w:bottom w:val="nil"/>
              <w:right w:val="nil"/>
            </w:tcBorders>
          </w:tcPr>
          <w:p w14:paraId="512A8EA1" w14:textId="77777777" w:rsidR="00501F06" w:rsidRPr="001E085C" w:rsidRDefault="00501F06" w:rsidP="00501F06">
            <w:pPr>
              <w:spacing w:after="0" w:line="240" w:lineRule="auto"/>
              <w:jc w:val="center"/>
              <w:rPr>
                <w:rFonts w:ascii="Angsana New" w:eastAsia="SimSun" w:hAnsi="Angsana New" w:cs="Angsana New"/>
                <w:sz w:val="28"/>
                <w:cs/>
              </w:rPr>
            </w:pPr>
          </w:p>
        </w:tc>
      </w:tr>
      <w:tr w:rsidR="00501F06" w:rsidRPr="001E085C" w14:paraId="393AEEB4" w14:textId="77777777" w:rsidTr="00501F06">
        <w:trPr>
          <w:gridAfter w:val="1"/>
          <w:wAfter w:w="7" w:type="dxa"/>
        </w:trPr>
        <w:tc>
          <w:tcPr>
            <w:tcW w:w="3260" w:type="dxa"/>
            <w:gridSpan w:val="3"/>
            <w:tcBorders>
              <w:top w:val="nil"/>
              <w:left w:val="nil"/>
              <w:bottom w:val="nil"/>
              <w:right w:val="nil"/>
            </w:tcBorders>
            <w:vAlign w:val="bottom"/>
          </w:tcPr>
          <w:p w14:paraId="0DB2835F"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assets</w:t>
            </w:r>
          </w:p>
        </w:tc>
        <w:tc>
          <w:tcPr>
            <w:tcW w:w="1559" w:type="dxa"/>
            <w:tcBorders>
              <w:top w:val="nil"/>
              <w:left w:val="nil"/>
              <w:bottom w:val="nil"/>
              <w:right w:val="nil"/>
            </w:tcBorders>
            <w:shd w:val="clear" w:color="auto" w:fill="auto"/>
            <w:vAlign w:val="bottom"/>
          </w:tcPr>
          <w:p w14:paraId="14667B3A"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41,376,297</w:t>
            </w:r>
          </w:p>
        </w:tc>
        <w:tc>
          <w:tcPr>
            <w:tcW w:w="1418" w:type="dxa"/>
            <w:tcBorders>
              <w:top w:val="nil"/>
              <w:left w:val="nil"/>
              <w:bottom w:val="nil"/>
              <w:right w:val="nil"/>
            </w:tcBorders>
            <w:shd w:val="clear" w:color="auto" w:fill="auto"/>
            <w:vAlign w:val="bottom"/>
          </w:tcPr>
          <w:p w14:paraId="3A921DE3" w14:textId="77777777" w:rsidR="00501F06" w:rsidRPr="001E085C" w:rsidRDefault="00501F06" w:rsidP="00501F06">
            <w:pPr>
              <w:spacing w:after="0" w:line="240" w:lineRule="auto"/>
              <w:jc w:val="right"/>
              <w:rPr>
                <w:rFonts w:ascii="Angsana New" w:eastAsia="SimSun" w:hAnsi="Angsana New" w:cs="Angsana New"/>
                <w:sz w:val="28"/>
                <w:lang w:val="en-GB"/>
              </w:rPr>
            </w:pPr>
            <w:r w:rsidRPr="005661FD">
              <w:rPr>
                <w:rFonts w:ascii="Angsana New" w:eastAsia="SimSun" w:hAnsi="Angsana New" w:cs="Angsana New"/>
                <w:sz w:val="28"/>
              </w:rPr>
              <w:t>46,690,099</w:t>
            </w:r>
          </w:p>
        </w:tc>
        <w:tc>
          <w:tcPr>
            <w:tcW w:w="1417" w:type="dxa"/>
            <w:tcBorders>
              <w:top w:val="nil"/>
              <w:left w:val="nil"/>
              <w:bottom w:val="nil"/>
              <w:right w:val="nil"/>
            </w:tcBorders>
            <w:shd w:val="clear" w:color="auto" w:fill="auto"/>
          </w:tcPr>
          <w:p w14:paraId="129161B0"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7,556,858</w:t>
            </w:r>
          </w:p>
        </w:tc>
        <w:tc>
          <w:tcPr>
            <w:tcW w:w="1418" w:type="dxa"/>
            <w:tcBorders>
              <w:top w:val="nil"/>
              <w:left w:val="nil"/>
              <w:bottom w:val="nil"/>
              <w:right w:val="nil"/>
            </w:tcBorders>
            <w:shd w:val="clear" w:color="auto" w:fill="auto"/>
          </w:tcPr>
          <w:p w14:paraId="6E5D56B4"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0DD43952"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82,197,160</w:t>
            </w:r>
          </w:p>
        </w:tc>
        <w:tc>
          <w:tcPr>
            <w:tcW w:w="1418" w:type="dxa"/>
            <w:tcBorders>
              <w:top w:val="nil"/>
              <w:left w:val="nil"/>
              <w:bottom w:val="nil"/>
              <w:right w:val="nil"/>
            </w:tcBorders>
          </w:tcPr>
          <w:p w14:paraId="21A7B0EB"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83,370,260</w:t>
            </w:r>
          </w:p>
        </w:tc>
      </w:tr>
      <w:tr w:rsidR="00501F06" w:rsidRPr="001E085C" w14:paraId="29505F53" w14:textId="77777777" w:rsidTr="00501F06">
        <w:trPr>
          <w:gridAfter w:val="1"/>
          <w:wAfter w:w="7" w:type="dxa"/>
        </w:trPr>
        <w:tc>
          <w:tcPr>
            <w:tcW w:w="3260" w:type="dxa"/>
            <w:gridSpan w:val="3"/>
            <w:tcBorders>
              <w:top w:val="nil"/>
              <w:left w:val="nil"/>
              <w:bottom w:val="nil"/>
              <w:right w:val="nil"/>
            </w:tcBorders>
            <w:vAlign w:val="bottom"/>
          </w:tcPr>
          <w:p w14:paraId="24E4463C"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assets</w:t>
            </w:r>
          </w:p>
        </w:tc>
        <w:tc>
          <w:tcPr>
            <w:tcW w:w="1559" w:type="dxa"/>
            <w:tcBorders>
              <w:top w:val="nil"/>
              <w:left w:val="nil"/>
              <w:bottom w:val="nil"/>
              <w:right w:val="nil"/>
            </w:tcBorders>
            <w:shd w:val="clear" w:color="auto" w:fill="auto"/>
            <w:vAlign w:val="bottom"/>
          </w:tcPr>
          <w:p w14:paraId="64673347"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8,343,504</w:t>
            </w:r>
          </w:p>
        </w:tc>
        <w:tc>
          <w:tcPr>
            <w:tcW w:w="1418" w:type="dxa"/>
            <w:tcBorders>
              <w:top w:val="nil"/>
              <w:left w:val="nil"/>
              <w:bottom w:val="nil"/>
              <w:right w:val="nil"/>
            </w:tcBorders>
            <w:shd w:val="clear" w:color="auto" w:fill="auto"/>
            <w:vAlign w:val="bottom"/>
          </w:tcPr>
          <w:p w14:paraId="66270F92" w14:textId="77777777" w:rsidR="00501F06" w:rsidRPr="001E085C"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14,661,911</w:t>
            </w:r>
          </w:p>
        </w:tc>
        <w:tc>
          <w:tcPr>
            <w:tcW w:w="1417" w:type="dxa"/>
            <w:tcBorders>
              <w:top w:val="nil"/>
              <w:left w:val="nil"/>
              <w:bottom w:val="nil"/>
              <w:right w:val="nil"/>
            </w:tcBorders>
            <w:shd w:val="clear" w:color="auto" w:fill="auto"/>
          </w:tcPr>
          <w:p w14:paraId="038D39A5"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2,810,739</w:t>
            </w:r>
          </w:p>
        </w:tc>
        <w:tc>
          <w:tcPr>
            <w:tcW w:w="1418" w:type="dxa"/>
            <w:tcBorders>
              <w:top w:val="nil"/>
              <w:left w:val="nil"/>
              <w:bottom w:val="nil"/>
              <w:right w:val="nil"/>
            </w:tcBorders>
            <w:shd w:val="clear" w:color="auto" w:fill="auto"/>
          </w:tcPr>
          <w:p w14:paraId="5BE92E1B"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1B9AA05F"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167,458,180</w:t>
            </w:r>
          </w:p>
        </w:tc>
        <w:tc>
          <w:tcPr>
            <w:tcW w:w="1418" w:type="dxa"/>
            <w:tcBorders>
              <w:top w:val="nil"/>
              <w:left w:val="nil"/>
              <w:bottom w:val="nil"/>
              <w:right w:val="nil"/>
            </w:tcBorders>
          </w:tcPr>
          <w:p w14:paraId="160718D5"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167,568,284</w:t>
            </w:r>
          </w:p>
        </w:tc>
      </w:tr>
      <w:tr w:rsidR="00501F06" w:rsidRPr="001E085C" w14:paraId="19450534" w14:textId="77777777" w:rsidTr="00501F06">
        <w:trPr>
          <w:gridAfter w:val="1"/>
          <w:wAfter w:w="7" w:type="dxa"/>
        </w:trPr>
        <w:tc>
          <w:tcPr>
            <w:tcW w:w="3260" w:type="dxa"/>
            <w:gridSpan w:val="3"/>
            <w:tcBorders>
              <w:top w:val="nil"/>
              <w:left w:val="nil"/>
              <w:bottom w:val="nil"/>
              <w:right w:val="nil"/>
            </w:tcBorders>
            <w:vAlign w:val="bottom"/>
          </w:tcPr>
          <w:p w14:paraId="0B65B29F"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liabilities</w:t>
            </w:r>
          </w:p>
        </w:tc>
        <w:tc>
          <w:tcPr>
            <w:tcW w:w="1559" w:type="dxa"/>
            <w:tcBorders>
              <w:top w:val="nil"/>
              <w:left w:val="nil"/>
              <w:bottom w:val="nil"/>
              <w:right w:val="nil"/>
            </w:tcBorders>
            <w:shd w:val="clear" w:color="auto" w:fill="auto"/>
            <w:vAlign w:val="bottom"/>
          </w:tcPr>
          <w:p w14:paraId="57822B78"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(4,772,711)</w:t>
            </w:r>
          </w:p>
        </w:tc>
        <w:tc>
          <w:tcPr>
            <w:tcW w:w="1418" w:type="dxa"/>
            <w:tcBorders>
              <w:top w:val="nil"/>
              <w:left w:val="nil"/>
              <w:bottom w:val="nil"/>
              <w:right w:val="nil"/>
            </w:tcBorders>
            <w:shd w:val="clear" w:color="auto" w:fill="auto"/>
            <w:vAlign w:val="bottom"/>
          </w:tcPr>
          <w:p w14:paraId="37CA6CCA" w14:textId="77777777" w:rsidR="00501F06" w:rsidRPr="001E085C"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(17,007,494)</w:t>
            </w:r>
          </w:p>
        </w:tc>
        <w:tc>
          <w:tcPr>
            <w:tcW w:w="1417" w:type="dxa"/>
            <w:tcBorders>
              <w:top w:val="nil"/>
              <w:left w:val="nil"/>
              <w:bottom w:val="nil"/>
              <w:right w:val="nil"/>
            </w:tcBorders>
            <w:shd w:val="clear" w:color="auto" w:fill="auto"/>
          </w:tcPr>
          <w:p w14:paraId="6BBC652F"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(15,901,657)</w:t>
            </w:r>
          </w:p>
        </w:tc>
        <w:tc>
          <w:tcPr>
            <w:tcW w:w="1418" w:type="dxa"/>
            <w:tcBorders>
              <w:top w:val="nil"/>
              <w:left w:val="nil"/>
              <w:bottom w:val="nil"/>
              <w:right w:val="nil"/>
            </w:tcBorders>
            <w:shd w:val="clear" w:color="auto" w:fill="auto"/>
          </w:tcPr>
          <w:p w14:paraId="3582BA2E"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732D4528"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(98,918,273)</w:t>
            </w:r>
          </w:p>
        </w:tc>
        <w:tc>
          <w:tcPr>
            <w:tcW w:w="1418" w:type="dxa"/>
            <w:tcBorders>
              <w:top w:val="nil"/>
              <w:left w:val="nil"/>
              <w:bottom w:val="nil"/>
              <w:right w:val="nil"/>
            </w:tcBorders>
          </w:tcPr>
          <w:p w14:paraId="2AC3168E"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(97,301,843)</w:t>
            </w:r>
          </w:p>
        </w:tc>
      </w:tr>
      <w:tr w:rsidR="00501F06" w:rsidRPr="001E085C" w14:paraId="75EA52BB" w14:textId="77777777" w:rsidTr="00501F06">
        <w:trPr>
          <w:gridAfter w:val="1"/>
          <w:wAfter w:w="7" w:type="dxa"/>
        </w:trPr>
        <w:tc>
          <w:tcPr>
            <w:tcW w:w="3260" w:type="dxa"/>
            <w:gridSpan w:val="3"/>
            <w:tcBorders>
              <w:top w:val="nil"/>
              <w:left w:val="nil"/>
              <w:bottom w:val="nil"/>
              <w:right w:val="nil"/>
            </w:tcBorders>
            <w:vAlign w:val="bottom"/>
          </w:tcPr>
          <w:p w14:paraId="07E5578A"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liabilities</w:t>
            </w:r>
          </w:p>
        </w:tc>
        <w:tc>
          <w:tcPr>
            <w:tcW w:w="1559" w:type="dxa"/>
            <w:tcBorders>
              <w:top w:val="nil"/>
              <w:left w:val="nil"/>
              <w:bottom w:val="nil"/>
              <w:right w:val="nil"/>
            </w:tcBorders>
            <w:shd w:val="clear" w:color="auto" w:fill="auto"/>
            <w:vAlign w:val="bottom"/>
          </w:tcPr>
          <w:p w14:paraId="045BECBA"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Times New Roman" w:hAnsi="Angsana New" w:cs="Angsana New"/>
                <w:sz w:val="28"/>
              </w:rPr>
              <w:t>(8,000,000)</w:t>
            </w:r>
          </w:p>
        </w:tc>
        <w:tc>
          <w:tcPr>
            <w:tcW w:w="1418" w:type="dxa"/>
            <w:tcBorders>
              <w:top w:val="nil"/>
              <w:left w:val="nil"/>
              <w:bottom w:val="nil"/>
              <w:right w:val="nil"/>
            </w:tcBorders>
            <w:shd w:val="clear" w:color="auto" w:fill="auto"/>
            <w:vAlign w:val="bottom"/>
          </w:tcPr>
          <w:p w14:paraId="559559C3" w14:textId="77777777" w:rsidR="00501F06" w:rsidRPr="001E085C" w:rsidRDefault="00501F06" w:rsidP="00501F06">
            <w:pPr>
              <w:spacing w:after="0" w:line="240" w:lineRule="auto"/>
              <w:jc w:val="right"/>
              <w:rPr>
                <w:rFonts w:ascii="Angsana New" w:eastAsia="SimSun" w:hAnsi="Angsana New" w:cs="Angsana New"/>
                <w:sz w:val="28"/>
              </w:rPr>
            </w:pPr>
            <w:r w:rsidRPr="005661FD">
              <w:rPr>
                <w:rFonts w:ascii="Angsana New" w:eastAsia="Times New Roman" w:hAnsi="Angsana New" w:cs="Angsana New"/>
                <w:sz w:val="28"/>
              </w:rPr>
              <w:t>-</w:t>
            </w:r>
          </w:p>
        </w:tc>
        <w:tc>
          <w:tcPr>
            <w:tcW w:w="1417" w:type="dxa"/>
            <w:tcBorders>
              <w:top w:val="nil"/>
              <w:left w:val="nil"/>
              <w:bottom w:val="nil"/>
              <w:right w:val="nil"/>
            </w:tcBorders>
            <w:shd w:val="clear" w:color="auto" w:fill="auto"/>
          </w:tcPr>
          <w:p w14:paraId="5DA15E89"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(1,288,070)</w:t>
            </w:r>
          </w:p>
        </w:tc>
        <w:tc>
          <w:tcPr>
            <w:tcW w:w="1418" w:type="dxa"/>
            <w:tcBorders>
              <w:top w:val="nil"/>
              <w:left w:val="nil"/>
              <w:bottom w:val="nil"/>
              <w:right w:val="nil"/>
            </w:tcBorders>
            <w:shd w:val="clear" w:color="auto" w:fill="auto"/>
          </w:tcPr>
          <w:p w14:paraId="12B49FAA"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365DF3D5"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4D5FF943"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w:t>
            </w:r>
          </w:p>
        </w:tc>
      </w:tr>
      <w:tr w:rsidR="00501F06" w:rsidRPr="001E085C" w14:paraId="372DB3ED" w14:textId="77777777" w:rsidTr="00501F06">
        <w:trPr>
          <w:gridAfter w:val="1"/>
          <w:wAfter w:w="7" w:type="dxa"/>
        </w:trPr>
        <w:tc>
          <w:tcPr>
            <w:tcW w:w="3260" w:type="dxa"/>
            <w:gridSpan w:val="3"/>
            <w:tcBorders>
              <w:top w:val="nil"/>
              <w:left w:val="nil"/>
              <w:bottom w:val="nil"/>
              <w:right w:val="nil"/>
            </w:tcBorders>
            <w:vAlign w:val="bottom"/>
          </w:tcPr>
          <w:p w14:paraId="3974D681"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assets</w:t>
            </w:r>
          </w:p>
        </w:tc>
        <w:tc>
          <w:tcPr>
            <w:tcW w:w="1559" w:type="dxa"/>
            <w:tcBorders>
              <w:top w:val="nil"/>
              <w:left w:val="nil"/>
              <w:bottom w:val="nil"/>
              <w:right w:val="nil"/>
            </w:tcBorders>
            <w:shd w:val="clear" w:color="auto" w:fill="auto"/>
            <w:vAlign w:val="center"/>
          </w:tcPr>
          <w:p w14:paraId="5255F565" w14:textId="77777777" w:rsidR="00501F06" w:rsidRPr="001E085C"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rPr>
            </w:pPr>
            <w:r>
              <w:rPr>
                <w:rFonts w:ascii="Angsana New" w:eastAsia="SimSun" w:hAnsi="Angsana New" w:cs="Angsana New"/>
                <w:sz w:val="28"/>
              </w:rPr>
              <w:t>36,947,090</w:t>
            </w:r>
          </w:p>
        </w:tc>
        <w:tc>
          <w:tcPr>
            <w:tcW w:w="1418" w:type="dxa"/>
            <w:tcBorders>
              <w:top w:val="nil"/>
              <w:left w:val="nil"/>
              <w:bottom w:val="nil"/>
              <w:right w:val="nil"/>
            </w:tcBorders>
            <w:shd w:val="clear" w:color="auto" w:fill="auto"/>
            <w:vAlign w:val="center"/>
          </w:tcPr>
          <w:p w14:paraId="46B3F810" w14:textId="77777777" w:rsidR="00501F06" w:rsidRPr="001E085C"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rPr>
            </w:pPr>
            <w:r w:rsidRPr="005661FD">
              <w:rPr>
                <w:rFonts w:ascii="Angsana New" w:eastAsia="SimSun" w:hAnsi="Angsana New" w:cs="Angsana New"/>
                <w:sz w:val="28"/>
              </w:rPr>
              <w:t>44,344,516</w:t>
            </w:r>
          </w:p>
        </w:tc>
        <w:tc>
          <w:tcPr>
            <w:tcW w:w="1417" w:type="dxa"/>
            <w:tcBorders>
              <w:top w:val="nil"/>
              <w:left w:val="nil"/>
              <w:bottom w:val="nil"/>
              <w:right w:val="nil"/>
            </w:tcBorders>
            <w:shd w:val="clear" w:color="auto" w:fill="auto"/>
          </w:tcPr>
          <w:p w14:paraId="01404586" w14:textId="77777777" w:rsidR="00501F06" w:rsidRPr="001E085C"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cs/>
              </w:rPr>
            </w:pPr>
            <w:r>
              <w:rPr>
                <w:rFonts w:ascii="Angsana New" w:eastAsia="SimSun" w:hAnsi="Angsana New" w:cs="Angsana New"/>
                <w:sz w:val="28"/>
              </w:rPr>
              <w:t>(6,822,130)</w:t>
            </w:r>
          </w:p>
        </w:tc>
        <w:tc>
          <w:tcPr>
            <w:tcW w:w="1418" w:type="dxa"/>
            <w:tcBorders>
              <w:top w:val="nil"/>
              <w:left w:val="nil"/>
              <w:bottom w:val="nil"/>
              <w:right w:val="nil"/>
            </w:tcBorders>
            <w:shd w:val="clear" w:color="auto" w:fill="auto"/>
          </w:tcPr>
          <w:p w14:paraId="19B7D2A4" w14:textId="77777777" w:rsidR="00501F06" w:rsidRPr="001E085C"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3C189075" w14:textId="77777777" w:rsidR="00501F06" w:rsidRPr="005661FD"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rPr>
            </w:pPr>
            <w:r>
              <w:rPr>
                <w:rFonts w:ascii="Angsana New" w:eastAsia="SimSun" w:hAnsi="Angsana New" w:cs="Angsana New"/>
                <w:sz w:val="28"/>
              </w:rPr>
              <w:t>150,737,067</w:t>
            </w:r>
          </w:p>
        </w:tc>
        <w:tc>
          <w:tcPr>
            <w:tcW w:w="1418" w:type="dxa"/>
            <w:tcBorders>
              <w:top w:val="nil"/>
              <w:left w:val="nil"/>
              <w:bottom w:val="nil"/>
              <w:right w:val="nil"/>
            </w:tcBorders>
          </w:tcPr>
          <w:p w14:paraId="156AA44C" w14:textId="77777777" w:rsidR="00501F06" w:rsidRPr="005661FD" w:rsidRDefault="00501F06" w:rsidP="00501F06">
            <w:pPr>
              <w:pBdr>
                <w:top w:val="single" w:sz="4" w:space="1" w:color="auto"/>
                <w:bottom w:val="double" w:sz="4" w:space="1" w:color="auto"/>
              </w:pBdr>
              <w:spacing w:after="0" w:line="240" w:lineRule="auto"/>
              <w:jc w:val="right"/>
              <w:rPr>
                <w:rFonts w:ascii="Angsana New" w:eastAsia="SimSun" w:hAnsi="Angsana New" w:cs="Angsana New"/>
                <w:sz w:val="28"/>
              </w:rPr>
            </w:pPr>
            <w:r w:rsidRPr="005661FD">
              <w:rPr>
                <w:rFonts w:ascii="Angsana New" w:eastAsia="SimSun" w:hAnsi="Angsana New" w:cs="Angsana New"/>
                <w:sz w:val="28"/>
              </w:rPr>
              <w:t>153,636,701</w:t>
            </w:r>
          </w:p>
        </w:tc>
      </w:tr>
      <w:tr w:rsidR="00501F06" w:rsidRPr="001E085C" w14:paraId="51FC1C4F" w14:textId="77777777" w:rsidTr="001147E1">
        <w:trPr>
          <w:gridAfter w:val="1"/>
          <w:wAfter w:w="7" w:type="dxa"/>
        </w:trPr>
        <w:tc>
          <w:tcPr>
            <w:tcW w:w="3260" w:type="dxa"/>
            <w:gridSpan w:val="3"/>
            <w:tcBorders>
              <w:top w:val="nil"/>
              <w:left w:val="nil"/>
              <w:bottom w:val="nil"/>
              <w:right w:val="nil"/>
            </w:tcBorders>
          </w:tcPr>
          <w:p w14:paraId="6F5C6D67" w14:textId="77777777" w:rsidR="00501F06" w:rsidRPr="001E085C" w:rsidRDefault="00501F06" w:rsidP="00501F06">
            <w:pPr>
              <w:spacing w:after="0" w:line="240" w:lineRule="auto"/>
              <w:ind w:left="-108"/>
              <w:rPr>
                <w:rFonts w:ascii="Angsana New" w:hAnsi="Angsana New" w:cs="Angsana New" w:hint="cs"/>
                <w:sz w:val="28"/>
                <w:cs/>
              </w:rPr>
            </w:pPr>
            <w:r w:rsidRPr="001E085C">
              <w:rPr>
                <w:rFonts w:ascii="Angsana New" w:eastAsia="Times New Roman" w:hAnsi="Angsana New" w:cs="Angsana New"/>
                <w:b/>
                <w:bCs/>
                <w:sz w:val="28"/>
              </w:rPr>
              <w:t xml:space="preserve">Statements of comprehensive income </w:t>
            </w:r>
            <w:r w:rsidRPr="001E085C">
              <w:rPr>
                <w:rFonts w:ascii="Angsana New" w:eastAsia="Times New Roman" w:hAnsi="Angsana New" w:cs="Angsana New"/>
                <w:b/>
                <w:bCs/>
                <w:sz w:val="28"/>
              </w:rPr>
              <w:br/>
              <w:t xml:space="preserve">     - indirect menthod for the year </w:t>
            </w:r>
            <w:r w:rsidRPr="001E085C">
              <w:rPr>
                <w:rFonts w:ascii="Angsana New" w:eastAsia="Times New Roman" w:hAnsi="Angsana New" w:cs="Angsana New"/>
                <w:b/>
                <w:bCs/>
                <w:sz w:val="28"/>
              </w:rPr>
              <w:br/>
              <w:t xml:space="preserve">      ended December 31,</w:t>
            </w:r>
          </w:p>
        </w:tc>
        <w:tc>
          <w:tcPr>
            <w:tcW w:w="1559" w:type="dxa"/>
            <w:tcBorders>
              <w:top w:val="nil"/>
              <w:left w:val="nil"/>
              <w:bottom w:val="nil"/>
              <w:right w:val="nil"/>
            </w:tcBorders>
            <w:shd w:val="clear" w:color="auto" w:fill="auto"/>
            <w:vAlign w:val="center"/>
          </w:tcPr>
          <w:p w14:paraId="47DDEE3F" w14:textId="77777777" w:rsidR="00501F06" w:rsidRPr="001E085C" w:rsidRDefault="00501F06" w:rsidP="00501F06">
            <w:pPr>
              <w:spacing w:after="0" w:line="240" w:lineRule="auto"/>
              <w:jc w:val="center"/>
              <w:rPr>
                <w:rFonts w:ascii="Angsana New" w:eastAsia="SimSun" w:hAnsi="Angsana New" w:cs="Angsana New"/>
                <w:sz w:val="28"/>
              </w:rPr>
            </w:pPr>
          </w:p>
        </w:tc>
        <w:tc>
          <w:tcPr>
            <w:tcW w:w="1418" w:type="dxa"/>
            <w:tcBorders>
              <w:top w:val="nil"/>
              <w:left w:val="nil"/>
              <w:bottom w:val="nil"/>
              <w:right w:val="nil"/>
            </w:tcBorders>
            <w:shd w:val="clear" w:color="auto" w:fill="auto"/>
            <w:vAlign w:val="center"/>
          </w:tcPr>
          <w:p w14:paraId="2809BB08" w14:textId="77777777" w:rsidR="00501F06" w:rsidRPr="001E085C" w:rsidRDefault="00501F06" w:rsidP="00501F06">
            <w:pPr>
              <w:spacing w:after="0" w:line="240" w:lineRule="auto"/>
              <w:jc w:val="center"/>
              <w:rPr>
                <w:rFonts w:ascii="Angsana New" w:eastAsia="SimSun" w:hAnsi="Angsana New" w:cs="Angsana New"/>
                <w:sz w:val="28"/>
              </w:rPr>
            </w:pPr>
          </w:p>
        </w:tc>
        <w:tc>
          <w:tcPr>
            <w:tcW w:w="1417" w:type="dxa"/>
            <w:tcBorders>
              <w:top w:val="nil"/>
              <w:left w:val="nil"/>
              <w:bottom w:val="nil"/>
              <w:right w:val="nil"/>
            </w:tcBorders>
            <w:shd w:val="clear" w:color="auto" w:fill="auto"/>
          </w:tcPr>
          <w:p w14:paraId="1858FB13" w14:textId="77777777" w:rsidR="00501F06" w:rsidRPr="001E085C" w:rsidRDefault="00501F06" w:rsidP="00501F06">
            <w:pPr>
              <w:spacing w:after="0" w:line="240" w:lineRule="auto"/>
              <w:jc w:val="right"/>
              <w:rPr>
                <w:rFonts w:ascii="Angsana New" w:eastAsia="SimSun" w:hAnsi="Angsana New" w:cs="Angsana New"/>
                <w:sz w:val="28"/>
                <w:cs/>
              </w:rPr>
            </w:pPr>
          </w:p>
        </w:tc>
        <w:tc>
          <w:tcPr>
            <w:tcW w:w="1418" w:type="dxa"/>
            <w:tcBorders>
              <w:top w:val="nil"/>
              <w:left w:val="nil"/>
              <w:bottom w:val="nil"/>
              <w:right w:val="nil"/>
            </w:tcBorders>
            <w:shd w:val="clear" w:color="auto" w:fill="auto"/>
          </w:tcPr>
          <w:p w14:paraId="28A4C139" w14:textId="77777777" w:rsidR="00501F06" w:rsidRPr="001E085C" w:rsidRDefault="00501F06" w:rsidP="00501F06">
            <w:pPr>
              <w:spacing w:after="0" w:line="240" w:lineRule="auto"/>
              <w:jc w:val="center"/>
              <w:rPr>
                <w:rFonts w:ascii="Angsana New" w:eastAsia="SimSun" w:hAnsi="Angsana New" w:cs="Angsana New"/>
                <w:sz w:val="28"/>
              </w:rPr>
            </w:pPr>
          </w:p>
        </w:tc>
        <w:tc>
          <w:tcPr>
            <w:tcW w:w="1418" w:type="dxa"/>
            <w:tcBorders>
              <w:top w:val="nil"/>
              <w:left w:val="nil"/>
              <w:bottom w:val="nil"/>
              <w:right w:val="nil"/>
            </w:tcBorders>
            <w:vAlign w:val="center"/>
          </w:tcPr>
          <w:p w14:paraId="53957FD2" w14:textId="77777777" w:rsidR="00501F06" w:rsidRPr="001E085C" w:rsidRDefault="00501F06" w:rsidP="00501F06">
            <w:pPr>
              <w:spacing w:after="0" w:line="240" w:lineRule="auto"/>
              <w:jc w:val="center"/>
              <w:rPr>
                <w:rFonts w:ascii="Angsana New" w:eastAsia="SimSun" w:hAnsi="Angsana New" w:cs="Angsana New"/>
                <w:sz w:val="28"/>
              </w:rPr>
            </w:pPr>
          </w:p>
        </w:tc>
        <w:tc>
          <w:tcPr>
            <w:tcW w:w="1418" w:type="dxa"/>
            <w:tcBorders>
              <w:top w:val="nil"/>
              <w:left w:val="nil"/>
              <w:bottom w:val="nil"/>
              <w:right w:val="nil"/>
            </w:tcBorders>
            <w:vAlign w:val="center"/>
          </w:tcPr>
          <w:p w14:paraId="29558C82" w14:textId="77777777" w:rsidR="00501F06" w:rsidRPr="001E085C" w:rsidRDefault="00501F06" w:rsidP="00501F06">
            <w:pPr>
              <w:spacing w:after="0" w:line="240" w:lineRule="auto"/>
              <w:jc w:val="center"/>
              <w:rPr>
                <w:rFonts w:ascii="Angsana New" w:eastAsia="SimSun" w:hAnsi="Angsana New" w:cs="Angsana New"/>
                <w:sz w:val="28"/>
              </w:rPr>
            </w:pPr>
          </w:p>
        </w:tc>
      </w:tr>
      <w:tr w:rsidR="00501F06" w:rsidRPr="001E085C" w14:paraId="08705232" w14:textId="77777777" w:rsidTr="00501F06">
        <w:trPr>
          <w:gridAfter w:val="1"/>
          <w:wAfter w:w="7" w:type="dxa"/>
        </w:trPr>
        <w:tc>
          <w:tcPr>
            <w:tcW w:w="3260" w:type="dxa"/>
            <w:gridSpan w:val="3"/>
            <w:tcBorders>
              <w:top w:val="nil"/>
              <w:left w:val="nil"/>
              <w:bottom w:val="nil"/>
              <w:right w:val="nil"/>
            </w:tcBorders>
            <w:vAlign w:val="bottom"/>
          </w:tcPr>
          <w:p w14:paraId="4FD6EEAC"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Total revenues</w:t>
            </w:r>
          </w:p>
        </w:tc>
        <w:tc>
          <w:tcPr>
            <w:tcW w:w="1559" w:type="dxa"/>
            <w:tcBorders>
              <w:top w:val="nil"/>
              <w:left w:val="nil"/>
              <w:bottom w:val="nil"/>
              <w:right w:val="nil"/>
            </w:tcBorders>
            <w:shd w:val="clear" w:color="auto" w:fill="auto"/>
            <w:vAlign w:val="bottom"/>
          </w:tcPr>
          <w:p w14:paraId="038F0C83"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11,001,500</w:t>
            </w:r>
          </w:p>
        </w:tc>
        <w:tc>
          <w:tcPr>
            <w:tcW w:w="1418" w:type="dxa"/>
            <w:tcBorders>
              <w:top w:val="nil"/>
              <w:left w:val="nil"/>
              <w:bottom w:val="nil"/>
              <w:right w:val="nil"/>
            </w:tcBorders>
            <w:shd w:val="clear" w:color="auto" w:fill="auto"/>
            <w:vAlign w:val="bottom"/>
          </w:tcPr>
          <w:p w14:paraId="21DFB0C5" w14:textId="77777777" w:rsidR="00501F06" w:rsidRPr="001E085C" w:rsidRDefault="00EB17D6" w:rsidP="00501F06">
            <w:pPr>
              <w:spacing w:after="0" w:line="240" w:lineRule="auto"/>
              <w:jc w:val="right"/>
              <w:rPr>
                <w:rFonts w:ascii="Angsana New" w:eastAsia="SimSun" w:hAnsi="Angsana New" w:cs="Angsana New"/>
                <w:sz w:val="28"/>
              </w:rPr>
            </w:pPr>
            <w:r w:rsidRPr="00EB17D6">
              <w:rPr>
                <w:rFonts w:ascii="Angsana New" w:eastAsia="SimSun" w:hAnsi="Angsana New" w:cs="Angsana New" w:hint="cs"/>
                <w:sz w:val="28"/>
              </w:rPr>
              <w:t>16</w:t>
            </w:r>
            <w:r w:rsidR="00501F06" w:rsidRPr="005661FD">
              <w:rPr>
                <w:rFonts w:ascii="Angsana New" w:eastAsia="SimSun" w:hAnsi="Angsana New" w:cs="Angsana New"/>
                <w:sz w:val="28"/>
              </w:rPr>
              <w:t>,289,710</w:t>
            </w:r>
          </w:p>
        </w:tc>
        <w:tc>
          <w:tcPr>
            <w:tcW w:w="1417" w:type="dxa"/>
            <w:tcBorders>
              <w:top w:val="nil"/>
              <w:left w:val="nil"/>
              <w:bottom w:val="nil"/>
              <w:right w:val="nil"/>
            </w:tcBorders>
            <w:shd w:val="clear" w:color="auto" w:fill="auto"/>
          </w:tcPr>
          <w:p w14:paraId="1D8D2B5E"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16,041,250</w:t>
            </w:r>
          </w:p>
        </w:tc>
        <w:tc>
          <w:tcPr>
            <w:tcW w:w="1418" w:type="dxa"/>
            <w:tcBorders>
              <w:top w:val="nil"/>
              <w:left w:val="nil"/>
              <w:bottom w:val="nil"/>
              <w:right w:val="nil"/>
            </w:tcBorders>
            <w:shd w:val="clear" w:color="auto" w:fill="auto"/>
          </w:tcPr>
          <w:p w14:paraId="4BC578A9"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71B2B81E"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301,000</w:t>
            </w:r>
          </w:p>
        </w:tc>
        <w:tc>
          <w:tcPr>
            <w:tcW w:w="1418" w:type="dxa"/>
            <w:tcBorders>
              <w:top w:val="nil"/>
              <w:left w:val="nil"/>
              <w:bottom w:val="nil"/>
              <w:right w:val="nil"/>
            </w:tcBorders>
          </w:tcPr>
          <w:p w14:paraId="704E5719"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662</w:t>
            </w:r>
          </w:p>
        </w:tc>
      </w:tr>
      <w:tr w:rsidR="00501F06" w:rsidRPr="001E085C" w14:paraId="4720DF18" w14:textId="77777777" w:rsidTr="00501F06">
        <w:trPr>
          <w:gridAfter w:val="1"/>
          <w:wAfter w:w="7" w:type="dxa"/>
        </w:trPr>
        <w:tc>
          <w:tcPr>
            <w:tcW w:w="3260" w:type="dxa"/>
            <w:gridSpan w:val="3"/>
            <w:tcBorders>
              <w:top w:val="nil"/>
              <w:left w:val="nil"/>
              <w:bottom w:val="nil"/>
              <w:right w:val="nil"/>
            </w:tcBorders>
            <w:vAlign w:val="bottom"/>
          </w:tcPr>
          <w:p w14:paraId="580E023B"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Profit (loss) for the year</w:t>
            </w:r>
          </w:p>
        </w:tc>
        <w:tc>
          <w:tcPr>
            <w:tcW w:w="1559" w:type="dxa"/>
            <w:tcBorders>
              <w:top w:val="nil"/>
              <w:left w:val="nil"/>
              <w:bottom w:val="nil"/>
              <w:right w:val="nil"/>
            </w:tcBorders>
            <w:shd w:val="clear" w:color="auto" w:fill="auto"/>
            <w:vAlign w:val="bottom"/>
          </w:tcPr>
          <w:p w14:paraId="2C7888DF"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(7,397,426)</w:t>
            </w:r>
          </w:p>
        </w:tc>
        <w:tc>
          <w:tcPr>
            <w:tcW w:w="1418" w:type="dxa"/>
            <w:tcBorders>
              <w:top w:val="nil"/>
              <w:left w:val="nil"/>
              <w:bottom w:val="nil"/>
              <w:right w:val="nil"/>
            </w:tcBorders>
            <w:shd w:val="clear" w:color="auto" w:fill="auto"/>
            <w:vAlign w:val="bottom"/>
          </w:tcPr>
          <w:p w14:paraId="27279B05" w14:textId="77777777" w:rsidR="00501F06" w:rsidRPr="001E085C"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(1,848,045)</w:t>
            </w:r>
          </w:p>
        </w:tc>
        <w:tc>
          <w:tcPr>
            <w:tcW w:w="1417" w:type="dxa"/>
            <w:tcBorders>
              <w:top w:val="nil"/>
              <w:left w:val="nil"/>
              <w:bottom w:val="nil"/>
              <w:right w:val="nil"/>
            </w:tcBorders>
            <w:shd w:val="clear" w:color="auto" w:fill="auto"/>
          </w:tcPr>
          <w:p w14:paraId="3572D7A6"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367,894</w:t>
            </w:r>
          </w:p>
        </w:tc>
        <w:tc>
          <w:tcPr>
            <w:tcW w:w="1418" w:type="dxa"/>
            <w:tcBorders>
              <w:top w:val="nil"/>
              <w:left w:val="nil"/>
              <w:bottom w:val="nil"/>
              <w:right w:val="nil"/>
            </w:tcBorders>
            <w:shd w:val="clear" w:color="auto" w:fill="auto"/>
          </w:tcPr>
          <w:p w14:paraId="11C7C410"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37B95B9A"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(2,899,634)</w:t>
            </w:r>
          </w:p>
        </w:tc>
        <w:tc>
          <w:tcPr>
            <w:tcW w:w="1418" w:type="dxa"/>
            <w:tcBorders>
              <w:top w:val="nil"/>
              <w:left w:val="nil"/>
              <w:bottom w:val="nil"/>
              <w:right w:val="nil"/>
            </w:tcBorders>
          </w:tcPr>
          <w:p w14:paraId="5CFBE8DA"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(1,682,874)</w:t>
            </w:r>
          </w:p>
        </w:tc>
      </w:tr>
      <w:tr w:rsidR="00501F06" w:rsidRPr="001E085C" w14:paraId="2540A45D" w14:textId="77777777" w:rsidTr="00501F06">
        <w:trPr>
          <w:gridAfter w:val="1"/>
          <w:wAfter w:w="7" w:type="dxa"/>
        </w:trPr>
        <w:tc>
          <w:tcPr>
            <w:tcW w:w="3260" w:type="dxa"/>
            <w:gridSpan w:val="3"/>
            <w:tcBorders>
              <w:top w:val="nil"/>
              <w:left w:val="nil"/>
              <w:bottom w:val="nil"/>
              <w:right w:val="nil"/>
            </w:tcBorders>
            <w:vAlign w:val="bottom"/>
          </w:tcPr>
          <w:p w14:paraId="531B64C6" w14:textId="77777777" w:rsidR="00501F06" w:rsidRPr="001E085C" w:rsidRDefault="00501F06" w:rsidP="00501F06">
            <w:pPr>
              <w:spacing w:after="0" w:line="240" w:lineRule="auto"/>
              <w:ind w:left="-108"/>
              <w:rPr>
                <w:rFonts w:ascii="Angsana New" w:hAnsi="Angsana New" w:cs="Angsana New"/>
                <w:sz w:val="28"/>
                <w:cs/>
              </w:rPr>
            </w:pPr>
            <w:r w:rsidRPr="001E085C">
              <w:rPr>
                <w:rFonts w:ascii="Angsana New" w:eastAsia="Times New Roman" w:hAnsi="Angsana New" w:cs="Angsana New"/>
                <w:sz w:val="28"/>
              </w:rPr>
              <w:t xml:space="preserve">Total comprehensive income </w:t>
            </w:r>
          </w:p>
        </w:tc>
        <w:tc>
          <w:tcPr>
            <w:tcW w:w="1559" w:type="dxa"/>
            <w:tcBorders>
              <w:top w:val="nil"/>
              <w:left w:val="nil"/>
              <w:bottom w:val="nil"/>
              <w:right w:val="nil"/>
            </w:tcBorders>
            <w:shd w:val="clear" w:color="auto" w:fill="auto"/>
            <w:vAlign w:val="bottom"/>
          </w:tcPr>
          <w:p w14:paraId="5CF5DD97"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(7,397,426)</w:t>
            </w:r>
          </w:p>
        </w:tc>
        <w:tc>
          <w:tcPr>
            <w:tcW w:w="1418" w:type="dxa"/>
            <w:tcBorders>
              <w:top w:val="nil"/>
              <w:left w:val="nil"/>
              <w:bottom w:val="nil"/>
              <w:right w:val="nil"/>
            </w:tcBorders>
            <w:shd w:val="clear" w:color="auto" w:fill="auto"/>
            <w:vAlign w:val="bottom"/>
          </w:tcPr>
          <w:p w14:paraId="5F42C5A4" w14:textId="77777777" w:rsidR="00501F06" w:rsidRPr="001E085C"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(1,848,045)</w:t>
            </w:r>
          </w:p>
        </w:tc>
        <w:tc>
          <w:tcPr>
            <w:tcW w:w="1417" w:type="dxa"/>
            <w:tcBorders>
              <w:top w:val="nil"/>
              <w:left w:val="nil"/>
              <w:bottom w:val="nil"/>
              <w:right w:val="nil"/>
            </w:tcBorders>
            <w:shd w:val="clear" w:color="auto" w:fill="auto"/>
          </w:tcPr>
          <w:p w14:paraId="1FA511FA" w14:textId="77777777" w:rsidR="00501F06" w:rsidRPr="001E085C" w:rsidRDefault="00501F06" w:rsidP="00501F06">
            <w:pPr>
              <w:spacing w:after="0" w:line="240" w:lineRule="auto"/>
              <w:jc w:val="right"/>
              <w:rPr>
                <w:rFonts w:ascii="Angsana New" w:eastAsia="SimSun" w:hAnsi="Angsana New" w:cs="Angsana New"/>
                <w:sz w:val="28"/>
                <w:cs/>
              </w:rPr>
            </w:pPr>
            <w:r>
              <w:rPr>
                <w:rFonts w:ascii="Angsana New" w:eastAsia="SimSun" w:hAnsi="Angsana New" w:cs="Angsana New"/>
                <w:sz w:val="28"/>
              </w:rPr>
              <w:t>367,894</w:t>
            </w:r>
          </w:p>
        </w:tc>
        <w:tc>
          <w:tcPr>
            <w:tcW w:w="1418" w:type="dxa"/>
            <w:tcBorders>
              <w:top w:val="nil"/>
              <w:left w:val="nil"/>
              <w:bottom w:val="nil"/>
              <w:right w:val="nil"/>
            </w:tcBorders>
            <w:shd w:val="clear" w:color="auto" w:fill="auto"/>
          </w:tcPr>
          <w:p w14:paraId="1AAF5ECB" w14:textId="77777777" w:rsidR="00501F06" w:rsidRPr="001E085C"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w:t>
            </w:r>
          </w:p>
        </w:tc>
        <w:tc>
          <w:tcPr>
            <w:tcW w:w="1418" w:type="dxa"/>
            <w:tcBorders>
              <w:top w:val="nil"/>
              <w:left w:val="nil"/>
              <w:bottom w:val="nil"/>
              <w:right w:val="nil"/>
            </w:tcBorders>
          </w:tcPr>
          <w:p w14:paraId="54D44359" w14:textId="77777777" w:rsidR="00501F06" w:rsidRPr="005661FD" w:rsidRDefault="00501F06" w:rsidP="00501F06">
            <w:pPr>
              <w:spacing w:after="0" w:line="240" w:lineRule="auto"/>
              <w:jc w:val="right"/>
              <w:rPr>
                <w:rFonts w:ascii="Angsana New" w:eastAsia="SimSun" w:hAnsi="Angsana New" w:cs="Angsana New"/>
                <w:sz w:val="28"/>
              </w:rPr>
            </w:pPr>
            <w:r>
              <w:rPr>
                <w:rFonts w:ascii="Angsana New" w:eastAsia="SimSun" w:hAnsi="Angsana New" w:cs="Angsana New"/>
                <w:sz w:val="28"/>
              </w:rPr>
              <w:t>(2,899,634)</w:t>
            </w:r>
          </w:p>
        </w:tc>
        <w:tc>
          <w:tcPr>
            <w:tcW w:w="1418" w:type="dxa"/>
            <w:tcBorders>
              <w:top w:val="nil"/>
              <w:left w:val="nil"/>
              <w:bottom w:val="nil"/>
              <w:right w:val="nil"/>
            </w:tcBorders>
          </w:tcPr>
          <w:p w14:paraId="6E28909C" w14:textId="77777777" w:rsidR="00501F06" w:rsidRPr="005661FD" w:rsidRDefault="00501F06" w:rsidP="00501F06">
            <w:pPr>
              <w:spacing w:after="0" w:line="240" w:lineRule="auto"/>
              <w:jc w:val="right"/>
              <w:rPr>
                <w:rFonts w:ascii="Angsana New" w:eastAsia="SimSun" w:hAnsi="Angsana New" w:cs="Angsana New"/>
                <w:sz w:val="28"/>
              </w:rPr>
            </w:pPr>
            <w:r w:rsidRPr="005661FD">
              <w:rPr>
                <w:rFonts w:ascii="Angsana New" w:eastAsia="SimSun" w:hAnsi="Angsana New" w:cs="Angsana New"/>
                <w:sz w:val="28"/>
              </w:rPr>
              <w:t>(1,682,874)</w:t>
            </w:r>
          </w:p>
        </w:tc>
      </w:tr>
    </w:tbl>
    <w:p w14:paraId="3BEE48A5" w14:textId="77777777" w:rsidR="00501F06" w:rsidRDefault="00501F06" w:rsidP="0057246B">
      <w:pPr>
        <w:spacing w:before="240" w:after="0" w:line="240" w:lineRule="auto"/>
        <w:ind w:left="284"/>
        <w:rPr>
          <w:rFonts w:ascii="Angsana New" w:eastAsia="Times New Roman" w:hAnsi="Angsana New" w:cs="Angsana New"/>
          <w:sz w:val="28"/>
        </w:rPr>
        <w:sectPr w:rsidR="00501F06" w:rsidSect="00A873B2">
          <w:pgSz w:w="16838" w:h="11906" w:orient="landscape"/>
          <w:pgMar w:top="1412" w:right="1554" w:bottom="1140" w:left="1843" w:header="709" w:footer="709" w:gutter="0"/>
          <w:cols w:space="708"/>
          <w:docGrid w:linePitch="360"/>
        </w:sectPr>
      </w:pPr>
    </w:p>
    <w:p w14:paraId="3F65B902" w14:textId="77777777" w:rsidR="00FE234E" w:rsidRPr="001E085C" w:rsidRDefault="00FE234E" w:rsidP="0057246B">
      <w:pPr>
        <w:numPr>
          <w:ilvl w:val="0"/>
          <w:numId w:val="19"/>
        </w:numPr>
        <w:spacing w:before="240" w:after="0" w:line="240" w:lineRule="auto"/>
        <w:rPr>
          <w:rFonts w:ascii="Angsana New" w:eastAsia="Times New Roman" w:hAnsi="Angsana New" w:cs="Angsana New"/>
          <w:sz w:val="28"/>
        </w:rPr>
      </w:pPr>
      <w:r w:rsidRPr="001E085C">
        <w:rPr>
          <w:rFonts w:ascii="Angsana New" w:hAnsi="Angsana New" w:cs="Angsana New"/>
          <w:b/>
          <w:bCs/>
          <w:sz w:val="28"/>
        </w:rPr>
        <w:lastRenderedPageBreak/>
        <w:t>Investment property</w:t>
      </w:r>
    </w:p>
    <w:tbl>
      <w:tblPr>
        <w:tblW w:w="9011" w:type="dxa"/>
        <w:tblInd w:w="392" w:type="dxa"/>
        <w:tblBorders>
          <w:bottom w:val="single" w:sz="4" w:space="0" w:color="auto"/>
        </w:tblBorders>
        <w:tblLook w:val="04A0" w:firstRow="1" w:lastRow="0" w:firstColumn="1" w:lastColumn="0" w:noHBand="0" w:noVBand="1"/>
      </w:tblPr>
      <w:tblGrid>
        <w:gridCol w:w="4429"/>
        <w:gridCol w:w="236"/>
        <w:gridCol w:w="1984"/>
        <w:gridCol w:w="236"/>
        <w:gridCol w:w="2126"/>
      </w:tblGrid>
      <w:tr w:rsidR="008B1355" w:rsidRPr="001E085C" w14:paraId="2A3D1923" w14:textId="77777777" w:rsidTr="00A05A88">
        <w:tc>
          <w:tcPr>
            <w:tcW w:w="4429" w:type="dxa"/>
            <w:shd w:val="clear" w:color="auto" w:fill="auto"/>
          </w:tcPr>
          <w:p w14:paraId="3C775E1D" w14:textId="77777777" w:rsidR="008B1355" w:rsidRPr="001E085C"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4A6256F3" w14:textId="77777777" w:rsidR="008B1355" w:rsidRPr="001E085C" w:rsidRDefault="008B1355" w:rsidP="0057246B">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39AE8F01" w14:textId="77777777" w:rsidR="008B1355" w:rsidRPr="001E085C" w:rsidRDefault="008B1355" w:rsidP="0057246B">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78B0F453" w14:textId="77777777" w:rsidR="008B1355" w:rsidRPr="001E085C" w:rsidRDefault="008B1355" w:rsidP="0057246B">
            <w:pPr>
              <w:spacing w:after="0" w:line="240" w:lineRule="auto"/>
              <w:rPr>
                <w:rFonts w:ascii="Angsana New" w:eastAsia="Times New Roman" w:hAnsi="Angsana New" w:cs="Angsana New"/>
                <w:sz w:val="28"/>
                <w:lang w:val="th-TH"/>
              </w:rPr>
            </w:pPr>
          </w:p>
        </w:tc>
        <w:tc>
          <w:tcPr>
            <w:tcW w:w="2126" w:type="dxa"/>
            <w:tcBorders>
              <w:bottom w:val="nil"/>
            </w:tcBorders>
            <w:shd w:val="clear" w:color="auto" w:fill="auto"/>
          </w:tcPr>
          <w:p w14:paraId="379A01A0" w14:textId="77777777" w:rsidR="008B1355" w:rsidRPr="001E085C" w:rsidRDefault="004C44B2" w:rsidP="0057246B">
            <w:pPr>
              <w:spacing w:after="0" w:line="240" w:lineRule="auto"/>
              <w:jc w:val="right"/>
              <w:rPr>
                <w:rFonts w:ascii="Angsana New" w:eastAsia="Times New Roman" w:hAnsi="Angsana New" w:cs="Angsana New"/>
                <w:sz w:val="28"/>
                <w:cs/>
                <w:lang w:val="th-TH"/>
              </w:rPr>
            </w:pPr>
            <w:r w:rsidRPr="001E085C">
              <w:rPr>
                <w:rFonts w:ascii="Angsana New" w:eastAsia="Times New Roman" w:hAnsi="Angsana New" w:cs="Angsana New"/>
                <w:sz w:val="28"/>
                <w:cs/>
                <w:lang w:val="en-GB"/>
              </w:rPr>
              <w:t xml:space="preserve">                    (</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8B1355" w:rsidRPr="001E085C" w14:paraId="6421CF3F" w14:textId="77777777" w:rsidTr="00A05A88">
        <w:tc>
          <w:tcPr>
            <w:tcW w:w="4429" w:type="dxa"/>
            <w:shd w:val="clear" w:color="auto" w:fill="auto"/>
          </w:tcPr>
          <w:p w14:paraId="04FA2E88" w14:textId="77777777" w:rsidR="008B1355" w:rsidRPr="001E085C"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0CD7D094" w14:textId="77777777" w:rsidR="008B1355" w:rsidRPr="001E085C" w:rsidRDefault="008B1355" w:rsidP="0057246B">
            <w:pPr>
              <w:spacing w:after="0" w:line="240" w:lineRule="auto"/>
              <w:rPr>
                <w:rFonts w:ascii="Angsana New" w:eastAsia="Times New Roman" w:hAnsi="Angsana New" w:cs="Angsana New"/>
                <w:sz w:val="28"/>
                <w:lang w:val="th-TH"/>
              </w:rPr>
            </w:pPr>
          </w:p>
        </w:tc>
        <w:tc>
          <w:tcPr>
            <w:tcW w:w="1984" w:type="dxa"/>
            <w:tcBorders>
              <w:bottom w:val="nil"/>
            </w:tcBorders>
            <w:shd w:val="clear" w:color="auto" w:fill="auto"/>
          </w:tcPr>
          <w:p w14:paraId="4E6987F2" w14:textId="77777777" w:rsidR="008B1355" w:rsidRPr="001E085C" w:rsidRDefault="00AC7DB1" w:rsidP="0057246B">
            <w:pPr>
              <w:pBdr>
                <w:bottom w:val="single" w:sz="4" w:space="1" w:color="auto"/>
              </w:pBdr>
              <w:spacing w:after="0" w:line="240" w:lineRule="auto"/>
              <w:jc w:val="center"/>
              <w:rPr>
                <w:rFonts w:ascii="Angsana New" w:eastAsia="Times New Roman" w:hAnsi="Angsana New" w:cs="Angsana New"/>
                <w:sz w:val="28"/>
                <w:lang w:val="th-TH"/>
              </w:rPr>
            </w:pPr>
            <w:r w:rsidRPr="001E085C">
              <w:rPr>
                <w:rFonts w:ascii="Angsana New" w:eastAsia="Times New Roman" w:hAnsi="Angsana New" w:cs="Angsana New"/>
                <w:sz w:val="28"/>
              </w:rPr>
              <w:t>Consolidated financial statements</w:t>
            </w:r>
          </w:p>
        </w:tc>
        <w:tc>
          <w:tcPr>
            <w:tcW w:w="236" w:type="dxa"/>
            <w:tcBorders>
              <w:bottom w:val="nil"/>
            </w:tcBorders>
            <w:shd w:val="clear" w:color="auto" w:fill="auto"/>
          </w:tcPr>
          <w:p w14:paraId="41912203" w14:textId="77777777" w:rsidR="008B1355" w:rsidRPr="001E085C" w:rsidRDefault="008B1355" w:rsidP="0057246B">
            <w:pPr>
              <w:spacing w:after="0" w:line="240" w:lineRule="auto"/>
              <w:jc w:val="center"/>
              <w:rPr>
                <w:rFonts w:ascii="Angsana New" w:eastAsia="Times New Roman" w:hAnsi="Angsana New" w:cs="Angsana New"/>
                <w:sz w:val="28"/>
                <w:lang w:val="th-TH"/>
              </w:rPr>
            </w:pPr>
          </w:p>
        </w:tc>
        <w:tc>
          <w:tcPr>
            <w:tcW w:w="2126" w:type="dxa"/>
            <w:tcBorders>
              <w:bottom w:val="nil"/>
            </w:tcBorders>
            <w:shd w:val="clear" w:color="auto" w:fill="auto"/>
          </w:tcPr>
          <w:p w14:paraId="77D2916C" w14:textId="77777777" w:rsidR="008B1355" w:rsidRPr="001E085C" w:rsidRDefault="00AC7DB1" w:rsidP="0057246B">
            <w:pPr>
              <w:pBdr>
                <w:bottom w:val="single" w:sz="4" w:space="1" w:color="auto"/>
              </w:pBdr>
              <w:spacing w:after="0" w:line="240" w:lineRule="auto"/>
              <w:jc w:val="center"/>
              <w:rPr>
                <w:rFonts w:ascii="Angsana New" w:eastAsia="Times New Roman" w:hAnsi="Angsana New" w:cs="Angsana New"/>
                <w:spacing w:val="-8"/>
                <w:sz w:val="28"/>
                <w:cs/>
              </w:rPr>
            </w:pPr>
            <w:r w:rsidRPr="001E085C">
              <w:rPr>
                <w:rFonts w:ascii="Angsana New" w:eastAsia="Times New Roman" w:hAnsi="Angsana New" w:cs="Angsana New"/>
                <w:sz w:val="28"/>
                <w:cs/>
                <w:lang w:val="th-TH"/>
              </w:rPr>
              <w:t>Separate financial statements</w:t>
            </w:r>
          </w:p>
        </w:tc>
      </w:tr>
      <w:tr w:rsidR="00501F06" w:rsidRPr="001E085C" w14:paraId="4C9DFF01" w14:textId="77777777" w:rsidTr="00A05A88">
        <w:tc>
          <w:tcPr>
            <w:tcW w:w="4429" w:type="dxa"/>
            <w:shd w:val="clear" w:color="auto" w:fill="auto"/>
          </w:tcPr>
          <w:p w14:paraId="00189D33" w14:textId="77777777" w:rsidR="00501F06" w:rsidRPr="001E085C" w:rsidRDefault="00501F06" w:rsidP="00501F06">
            <w:pPr>
              <w:spacing w:after="0" w:line="240" w:lineRule="auto"/>
              <w:ind w:left="-96"/>
              <w:rPr>
                <w:rFonts w:ascii="Angsana New" w:eastAsia="Times New Roman" w:hAnsi="Angsana New" w:cs="Angsana New" w:hint="cs"/>
                <w:sz w:val="28"/>
              </w:rPr>
            </w:pPr>
            <w:r w:rsidRPr="001E085C">
              <w:rPr>
                <w:rFonts w:ascii="Angsana New" w:eastAsia="Times New Roman" w:hAnsi="Angsana New" w:cs="Angsana New"/>
                <w:sz w:val="28"/>
              </w:rPr>
              <w:t>Investment properties as of January 1, 202</w:t>
            </w:r>
            <w:r w:rsidR="00EB17D6" w:rsidRPr="00EB17D6">
              <w:rPr>
                <w:rFonts w:ascii="Angsana New" w:eastAsia="Times New Roman" w:hAnsi="Angsana New" w:cs="Angsana New" w:hint="cs"/>
                <w:sz w:val="28"/>
              </w:rPr>
              <w:t>3</w:t>
            </w:r>
          </w:p>
        </w:tc>
        <w:tc>
          <w:tcPr>
            <w:tcW w:w="236" w:type="dxa"/>
            <w:shd w:val="clear" w:color="auto" w:fill="auto"/>
          </w:tcPr>
          <w:p w14:paraId="4B5363ED" w14:textId="77777777" w:rsidR="00501F06" w:rsidRPr="001E085C" w:rsidRDefault="00501F06" w:rsidP="00501F06">
            <w:pPr>
              <w:spacing w:after="0" w:line="240" w:lineRule="auto"/>
              <w:rPr>
                <w:rFonts w:ascii="Angsana New" w:eastAsia="Times New Roman" w:hAnsi="Angsana New" w:cs="Angsana New"/>
                <w:sz w:val="28"/>
              </w:rPr>
            </w:pPr>
          </w:p>
        </w:tc>
        <w:tc>
          <w:tcPr>
            <w:tcW w:w="1984" w:type="dxa"/>
            <w:tcBorders>
              <w:top w:val="nil"/>
            </w:tcBorders>
            <w:shd w:val="clear" w:color="auto" w:fill="auto"/>
          </w:tcPr>
          <w:p w14:paraId="592D4FFE" w14:textId="77777777" w:rsidR="00501F06" w:rsidRPr="001E085C" w:rsidRDefault="00501F06" w:rsidP="00501F06">
            <w:pPr>
              <w:spacing w:after="0" w:line="240" w:lineRule="auto"/>
              <w:jc w:val="right"/>
              <w:rPr>
                <w:rFonts w:ascii="Angsana New" w:eastAsia="Times New Roman" w:hAnsi="Angsana New" w:cs="Angsana New"/>
                <w:sz w:val="28"/>
                <w:cs/>
                <w:lang w:val="th-TH"/>
              </w:rPr>
            </w:pPr>
            <w:r w:rsidRPr="005661FD">
              <w:rPr>
                <w:rFonts w:ascii="Angsana New" w:eastAsia="Times New Roman" w:hAnsi="Angsana New" w:cs="Angsana New" w:hint="cs"/>
                <w:sz w:val="28"/>
              </w:rPr>
              <w:t>1</w:t>
            </w:r>
            <w:r w:rsidRPr="005661FD">
              <w:rPr>
                <w:rFonts w:ascii="Angsana New" w:eastAsia="Times New Roman" w:hAnsi="Angsana New" w:cs="Angsana New"/>
                <w:sz w:val="28"/>
              </w:rPr>
              <w:t>22</w:t>
            </w:r>
            <w:r w:rsidRPr="005661FD">
              <w:rPr>
                <w:rFonts w:ascii="Angsana New" w:eastAsia="Times New Roman" w:hAnsi="Angsana New" w:cs="Angsana New" w:hint="cs"/>
                <w:sz w:val="28"/>
                <w:cs/>
                <w:lang w:val="th-TH"/>
              </w:rPr>
              <w:t>,</w:t>
            </w:r>
            <w:r w:rsidR="00EB17D6" w:rsidRPr="00EB17D6">
              <w:rPr>
                <w:rFonts w:ascii="Angsana New" w:eastAsia="Times New Roman" w:hAnsi="Angsana New" w:cs="Angsana New" w:hint="cs"/>
                <w:sz w:val="28"/>
              </w:rPr>
              <w:t>0</w:t>
            </w:r>
            <w:r w:rsidRPr="005661FD">
              <w:rPr>
                <w:rFonts w:ascii="Angsana New" w:eastAsia="Times New Roman" w:hAnsi="Angsana New" w:cs="Angsana New" w:hint="cs"/>
                <w:sz w:val="28"/>
              </w:rPr>
              <w:t>00</w:t>
            </w:r>
            <w:r w:rsidRPr="005661FD">
              <w:rPr>
                <w:rFonts w:ascii="Angsana New" w:eastAsia="Times New Roman" w:hAnsi="Angsana New" w:cs="Angsana New" w:hint="cs"/>
                <w:sz w:val="28"/>
                <w:cs/>
                <w:lang w:val="th-TH"/>
              </w:rPr>
              <w:t>,</w:t>
            </w:r>
            <w:r w:rsidRPr="005661FD">
              <w:rPr>
                <w:rFonts w:ascii="Angsana New" w:eastAsia="Times New Roman" w:hAnsi="Angsana New" w:cs="Angsana New" w:hint="cs"/>
                <w:sz w:val="28"/>
              </w:rPr>
              <w:t>000</w:t>
            </w:r>
          </w:p>
        </w:tc>
        <w:tc>
          <w:tcPr>
            <w:tcW w:w="236" w:type="dxa"/>
            <w:tcBorders>
              <w:top w:val="nil"/>
            </w:tcBorders>
            <w:shd w:val="clear" w:color="auto" w:fill="auto"/>
          </w:tcPr>
          <w:p w14:paraId="3A62A308"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tcBorders>
              <w:top w:val="nil"/>
            </w:tcBorders>
            <w:shd w:val="clear" w:color="auto" w:fill="auto"/>
          </w:tcPr>
          <w:p w14:paraId="751548FD" w14:textId="77777777" w:rsidR="00501F06" w:rsidRPr="001E085C" w:rsidRDefault="00501F06" w:rsidP="00501F06">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hint="cs"/>
                <w:sz w:val="28"/>
              </w:rPr>
              <w:t>15</w:t>
            </w:r>
            <w:r w:rsidRPr="005661FD">
              <w:rPr>
                <w:rFonts w:ascii="Angsana New" w:eastAsia="Times New Roman" w:hAnsi="Angsana New" w:cs="Angsana New" w:hint="cs"/>
                <w:sz w:val="28"/>
                <w:cs/>
                <w:lang w:val="th-TH"/>
              </w:rPr>
              <w:t>,</w:t>
            </w:r>
            <w:r w:rsidR="00EB17D6" w:rsidRPr="00EB17D6">
              <w:rPr>
                <w:rFonts w:ascii="Angsana New" w:eastAsia="Times New Roman" w:hAnsi="Angsana New" w:cs="Angsana New" w:hint="cs"/>
                <w:sz w:val="28"/>
              </w:rPr>
              <w:t>1</w:t>
            </w:r>
            <w:r w:rsidRPr="005661FD">
              <w:rPr>
                <w:rFonts w:ascii="Angsana New" w:eastAsia="Times New Roman" w:hAnsi="Angsana New" w:cs="Angsana New" w:hint="cs"/>
                <w:sz w:val="28"/>
              </w:rPr>
              <w:t>00</w:t>
            </w:r>
            <w:r w:rsidRPr="005661FD">
              <w:rPr>
                <w:rFonts w:ascii="Angsana New" w:eastAsia="Times New Roman" w:hAnsi="Angsana New" w:cs="Angsana New" w:hint="cs"/>
                <w:sz w:val="28"/>
                <w:cs/>
                <w:lang w:val="th-TH"/>
              </w:rPr>
              <w:t>,</w:t>
            </w:r>
            <w:r w:rsidRPr="005661FD">
              <w:rPr>
                <w:rFonts w:ascii="Angsana New" w:eastAsia="Times New Roman" w:hAnsi="Angsana New" w:cs="Angsana New" w:hint="cs"/>
                <w:sz w:val="28"/>
              </w:rPr>
              <w:t>000</w:t>
            </w:r>
          </w:p>
        </w:tc>
      </w:tr>
      <w:tr w:rsidR="00501F06" w:rsidRPr="001E085C" w14:paraId="6FA65F94" w14:textId="77777777" w:rsidTr="00501F06">
        <w:tc>
          <w:tcPr>
            <w:tcW w:w="4429" w:type="dxa"/>
            <w:shd w:val="clear" w:color="auto" w:fill="auto"/>
          </w:tcPr>
          <w:p w14:paraId="644CB52F" w14:textId="77777777" w:rsidR="00501F06" w:rsidRPr="001E085C" w:rsidRDefault="00501F06" w:rsidP="00501F06">
            <w:pPr>
              <w:spacing w:after="0" w:line="240" w:lineRule="auto"/>
              <w:ind w:left="-96"/>
              <w:rPr>
                <w:rFonts w:ascii="Angsana New" w:eastAsia="Times New Roman" w:hAnsi="Angsana New" w:cs="Angsana New"/>
                <w:sz w:val="28"/>
                <w:cs/>
                <w:lang w:val="th-TH"/>
              </w:rPr>
            </w:pPr>
            <w:r w:rsidRPr="001E085C">
              <w:rPr>
                <w:rFonts w:ascii="Angsana New" w:eastAsia="Times New Roman" w:hAnsi="Angsana New" w:cs="Angsana New"/>
                <w:sz w:val="28"/>
              </w:rPr>
              <w:t>T</w:t>
            </w:r>
            <w:r w:rsidRPr="001E085C">
              <w:rPr>
                <w:rFonts w:ascii="Angsana New" w:eastAsia="Times New Roman" w:hAnsi="Angsana New" w:cs="Angsana New"/>
                <w:sz w:val="28"/>
                <w:lang w:val="th-TH"/>
              </w:rPr>
              <w:t>ransfer from</w:t>
            </w:r>
          </w:p>
        </w:tc>
        <w:tc>
          <w:tcPr>
            <w:tcW w:w="236" w:type="dxa"/>
            <w:shd w:val="clear" w:color="auto" w:fill="auto"/>
          </w:tcPr>
          <w:p w14:paraId="6DCFB486" w14:textId="77777777" w:rsidR="00501F06" w:rsidRPr="001E085C" w:rsidRDefault="00501F06" w:rsidP="00501F06">
            <w:pPr>
              <w:spacing w:after="0" w:line="240" w:lineRule="auto"/>
              <w:rPr>
                <w:rFonts w:ascii="Angsana New" w:eastAsia="Times New Roman" w:hAnsi="Angsana New" w:cs="Angsana New"/>
                <w:sz w:val="28"/>
                <w:lang w:val="th-TH"/>
              </w:rPr>
            </w:pPr>
          </w:p>
        </w:tc>
        <w:tc>
          <w:tcPr>
            <w:tcW w:w="1984" w:type="dxa"/>
            <w:shd w:val="clear" w:color="auto" w:fill="auto"/>
            <w:vAlign w:val="bottom"/>
          </w:tcPr>
          <w:p w14:paraId="544D5A76" w14:textId="77777777" w:rsidR="00501F06" w:rsidRPr="001E085C" w:rsidRDefault="00501F06" w:rsidP="00501F06">
            <w:pPr>
              <w:spacing w:after="0" w:line="240" w:lineRule="auto"/>
              <w:jc w:val="right"/>
              <w:rPr>
                <w:rFonts w:ascii="Angsana New" w:eastAsia="Times New Roman" w:hAnsi="Angsana New" w:cs="Angsana New"/>
                <w:sz w:val="28"/>
                <w:cs/>
                <w:lang w:val="th-TH"/>
              </w:rPr>
            </w:pPr>
          </w:p>
        </w:tc>
        <w:tc>
          <w:tcPr>
            <w:tcW w:w="236" w:type="dxa"/>
            <w:shd w:val="clear" w:color="auto" w:fill="auto"/>
            <w:vAlign w:val="bottom"/>
          </w:tcPr>
          <w:p w14:paraId="36943C5B"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shd w:val="clear" w:color="auto" w:fill="auto"/>
            <w:vAlign w:val="bottom"/>
          </w:tcPr>
          <w:p w14:paraId="6FDC4094" w14:textId="77777777" w:rsidR="00501F06" w:rsidRPr="001E085C" w:rsidRDefault="00501F06" w:rsidP="00501F06">
            <w:pPr>
              <w:spacing w:after="0" w:line="240" w:lineRule="auto"/>
              <w:jc w:val="right"/>
              <w:rPr>
                <w:rFonts w:ascii="Angsana New" w:eastAsia="Times New Roman" w:hAnsi="Angsana New" w:cs="Angsana New"/>
                <w:sz w:val="28"/>
                <w:cs/>
                <w:lang w:val="th-TH"/>
              </w:rPr>
            </w:pPr>
          </w:p>
        </w:tc>
      </w:tr>
      <w:tr w:rsidR="00501F06" w:rsidRPr="001E085C" w14:paraId="0DBC4216" w14:textId="77777777" w:rsidTr="00501F06">
        <w:trPr>
          <w:trHeight w:val="602"/>
        </w:trPr>
        <w:tc>
          <w:tcPr>
            <w:tcW w:w="4429" w:type="dxa"/>
            <w:shd w:val="clear" w:color="auto" w:fill="auto"/>
          </w:tcPr>
          <w:p w14:paraId="5CADADAB" w14:textId="77777777" w:rsidR="00501F06" w:rsidRPr="001E085C" w:rsidRDefault="00501F06" w:rsidP="00501F06">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cs/>
                <w:lang w:val="th-TH"/>
              </w:rPr>
              <w:t xml:space="preserve">     - </w:t>
            </w:r>
            <w:r w:rsidRPr="001E085C">
              <w:rPr>
                <w:rFonts w:ascii="Angsana New" w:eastAsia="Times New Roman" w:hAnsi="Angsana New" w:cs="Angsana New"/>
                <w:sz w:val="28"/>
              </w:rPr>
              <w:t>Real estate development projects for rent under finance lease agreements (Note 10</w:t>
            </w:r>
            <w:r w:rsidRPr="001E085C">
              <w:rPr>
                <w:rFonts w:ascii="Angsana New" w:eastAsia="Times New Roman" w:hAnsi="Angsana New" w:cs="Angsana New"/>
                <w:sz w:val="28"/>
                <w:cs/>
                <w:lang w:val="th-TH"/>
              </w:rPr>
              <w:t>.</w:t>
            </w:r>
            <w:r w:rsidRPr="001E085C">
              <w:rPr>
                <w:rFonts w:ascii="Angsana New" w:eastAsia="Times New Roman" w:hAnsi="Angsana New" w:cs="Angsana New"/>
                <w:sz w:val="28"/>
              </w:rPr>
              <w:t>2</w:t>
            </w:r>
            <w:r w:rsidRPr="001E085C">
              <w:rPr>
                <w:rFonts w:ascii="Angsana New" w:eastAsia="Times New Roman" w:hAnsi="Angsana New" w:cs="Angsana New"/>
                <w:sz w:val="28"/>
                <w:cs/>
                <w:lang w:val="th-TH"/>
              </w:rPr>
              <w:t>)</w:t>
            </w:r>
          </w:p>
        </w:tc>
        <w:tc>
          <w:tcPr>
            <w:tcW w:w="236" w:type="dxa"/>
            <w:shd w:val="clear" w:color="auto" w:fill="auto"/>
          </w:tcPr>
          <w:p w14:paraId="0DEC7189" w14:textId="77777777" w:rsidR="00501F06" w:rsidRPr="001E085C" w:rsidRDefault="00501F06" w:rsidP="00501F06">
            <w:pPr>
              <w:spacing w:after="0" w:line="240" w:lineRule="auto"/>
              <w:rPr>
                <w:rFonts w:ascii="Angsana New" w:eastAsia="Times New Roman" w:hAnsi="Angsana New" w:cs="Angsana New"/>
                <w:sz w:val="28"/>
              </w:rPr>
            </w:pPr>
          </w:p>
        </w:tc>
        <w:tc>
          <w:tcPr>
            <w:tcW w:w="1984" w:type="dxa"/>
            <w:shd w:val="clear" w:color="auto" w:fill="auto"/>
            <w:vAlign w:val="bottom"/>
          </w:tcPr>
          <w:p w14:paraId="42CC4446" w14:textId="77777777" w:rsidR="00501F06" w:rsidRPr="001E085C" w:rsidRDefault="00501F06" w:rsidP="00501F0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7,869,342</w:t>
            </w:r>
          </w:p>
        </w:tc>
        <w:tc>
          <w:tcPr>
            <w:tcW w:w="236" w:type="dxa"/>
            <w:shd w:val="clear" w:color="auto" w:fill="auto"/>
            <w:vAlign w:val="bottom"/>
          </w:tcPr>
          <w:p w14:paraId="3164116A"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shd w:val="clear" w:color="auto" w:fill="auto"/>
            <w:vAlign w:val="bottom"/>
          </w:tcPr>
          <w:p w14:paraId="66FCDD22" w14:textId="77777777" w:rsidR="00501F06" w:rsidRPr="001E085C" w:rsidRDefault="00501F06" w:rsidP="00501F0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01F06" w:rsidRPr="001E085C" w14:paraId="7B398E1C" w14:textId="77777777" w:rsidTr="00501F06">
        <w:tc>
          <w:tcPr>
            <w:tcW w:w="4429" w:type="dxa"/>
            <w:tcBorders>
              <w:bottom w:val="nil"/>
            </w:tcBorders>
            <w:shd w:val="clear" w:color="auto" w:fill="auto"/>
          </w:tcPr>
          <w:p w14:paraId="0A400C94" w14:textId="77777777" w:rsidR="00501F06" w:rsidRPr="001E085C" w:rsidRDefault="00501F06" w:rsidP="00501F06">
            <w:pPr>
              <w:spacing w:after="0" w:line="240" w:lineRule="auto"/>
              <w:ind w:left="-96"/>
              <w:rPr>
                <w:rFonts w:ascii="Angsana New" w:eastAsia="Times New Roman" w:hAnsi="Angsana New" w:cs="Angsana New"/>
                <w:sz w:val="28"/>
              </w:rPr>
            </w:pPr>
            <w:r w:rsidRPr="001E085C">
              <w:rPr>
                <w:rFonts w:ascii="Angsana New" w:eastAsia="Times New Roman" w:hAnsi="Angsana New" w:cs="Angsana New"/>
                <w:sz w:val="28"/>
                <w:cs/>
                <w:lang w:val="th-TH"/>
              </w:rPr>
              <w:t xml:space="preserve">     - </w:t>
            </w:r>
            <w:r w:rsidRPr="001E085C">
              <w:rPr>
                <w:rFonts w:ascii="Angsana New" w:eastAsia="Times New Roman" w:hAnsi="Angsana New" w:cs="Angsana New"/>
                <w:sz w:val="28"/>
                <w:lang w:val="th-TH"/>
              </w:rPr>
              <w:t xml:space="preserve">Land leasehold rights (Note </w:t>
            </w:r>
            <w:r w:rsidRPr="001E085C">
              <w:rPr>
                <w:rFonts w:ascii="Angsana New" w:eastAsia="Times New Roman" w:hAnsi="Angsana New" w:cs="Angsana New"/>
                <w:sz w:val="28"/>
              </w:rPr>
              <w:t>17</w:t>
            </w:r>
            <w:r w:rsidRPr="001E085C">
              <w:rPr>
                <w:rFonts w:ascii="Angsana New" w:eastAsia="Times New Roman" w:hAnsi="Angsana New" w:cs="Angsana New"/>
                <w:sz w:val="28"/>
                <w:cs/>
                <w:lang w:val="th-TH"/>
              </w:rPr>
              <w:t>.</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w:t>
            </w:r>
          </w:p>
        </w:tc>
        <w:tc>
          <w:tcPr>
            <w:tcW w:w="236" w:type="dxa"/>
            <w:tcBorders>
              <w:bottom w:val="nil"/>
            </w:tcBorders>
            <w:shd w:val="clear" w:color="auto" w:fill="auto"/>
          </w:tcPr>
          <w:p w14:paraId="562F4149" w14:textId="77777777" w:rsidR="00501F06" w:rsidRPr="001E085C" w:rsidRDefault="00501F06" w:rsidP="00501F06">
            <w:pPr>
              <w:spacing w:after="0" w:line="240" w:lineRule="auto"/>
              <w:rPr>
                <w:rFonts w:ascii="Angsana New" w:eastAsia="Times New Roman" w:hAnsi="Angsana New" w:cs="Angsana New"/>
                <w:sz w:val="28"/>
                <w:lang w:val="th-TH"/>
              </w:rPr>
            </w:pPr>
          </w:p>
        </w:tc>
        <w:tc>
          <w:tcPr>
            <w:tcW w:w="1984" w:type="dxa"/>
            <w:tcBorders>
              <w:bottom w:val="nil"/>
            </w:tcBorders>
            <w:shd w:val="clear" w:color="auto" w:fill="auto"/>
            <w:vAlign w:val="bottom"/>
          </w:tcPr>
          <w:p w14:paraId="6DE87E36" w14:textId="77777777" w:rsidR="00501F06" w:rsidRPr="001E085C" w:rsidRDefault="00501F06" w:rsidP="00501F06">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4,214,926</w:t>
            </w:r>
          </w:p>
        </w:tc>
        <w:tc>
          <w:tcPr>
            <w:tcW w:w="236" w:type="dxa"/>
            <w:tcBorders>
              <w:bottom w:val="nil"/>
            </w:tcBorders>
            <w:shd w:val="clear" w:color="auto" w:fill="auto"/>
            <w:vAlign w:val="bottom"/>
          </w:tcPr>
          <w:p w14:paraId="0B3EBEA7"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tcBorders>
              <w:bottom w:val="nil"/>
            </w:tcBorders>
            <w:shd w:val="clear" w:color="auto" w:fill="auto"/>
            <w:vAlign w:val="bottom"/>
          </w:tcPr>
          <w:p w14:paraId="0124C8D7" w14:textId="77777777" w:rsidR="00501F06" w:rsidRPr="001E085C" w:rsidRDefault="00501F06" w:rsidP="00501F06">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01F06" w:rsidRPr="001E085C" w14:paraId="41FA6DFA" w14:textId="77777777" w:rsidTr="00501F06">
        <w:tc>
          <w:tcPr>
            <w:tcW w:w="4429" w:type="dxa"/>
            <w:shd w:val="clear" w:color="auto" w:fill="auto"/>
          </w:tcPr>
          <w:p w14:paraId="6A0DB63E" w14:textId="77777777" w:rsidR="00501F06" w:rsidRPr="001E085C" w:rsidRDefault="00501F06" w:rsidP="00501F06">
            <w:pPr>
              <w:spacing w:after="0" w:line="240" w:lineRule="auto"/>
              <w:ind w:left="-96"/>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236" w:type="dxa"/>
            <w:shd w:val="clear" w:color="auto" w:fill="auto"/>
          </w:tcPr>
          <w:p w14:paraId="2B15474F" w14:textId="77777777" w:rsidR="00501F06" w:rsidRPr="001E085C" w:rsidRDefault="00501F06" w:rsidP="00501F06">
            <w:pPr>
              <w:spacing w:after="0" w:line="240" w:lineRule="auto"/>
              <w:rPr>
                <w:rFonts w:ascii="Angsana New" w:eastAsia="Times New Roman" w:hAnsi="Angsana New" w:cs="Angsana New"/>
                <w:sz w:val="28"/>
                <w:lang w:val="th-TH"/>
              </w:rPr>
            </w:pPr>
          </w:p>
        </w:tc>
        <w:tc>
          <w:tcPr>
            <w:tcW w:w="1984" w:type="dxa"/>
            <w:tcBorders>
              <w:bottom w:val="nil"/>
            </w:tcBorders>
            <w:shd w:val="clear" w:color="auto" w:fill="auto"/>
            <w:vAlign w:val="bottom"/>
          </w:tcPr>
          <w:p w14:paraId="6A5D72EB" w14:textId="77777777" w:rsidR="00501F06" w:rsidRPr="001E085C" w:rsidRDefault="00501F06" w:rsidP="00501F06">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134,084,268</w:t>
            </w:r>
          </w:p>
        </w:tc>
        <w:tc>
          <w:tcPr>
            <w:tcW w:w="236" w:type="dxa"/>
            <w:tcBorders>
              <w:bottom w:val="nil"/>
            </w:tcBorders>
            <w:shd w:val="clear" w:color="auto" w:fill="auto"/>
            <w:vAlign w:val="bottom"/>
          </w:tcPr>
          <w:p w14:paraId="1E0E9DAE"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tcBorders>
              <w:bottom w:val="nil"/>
            </w:tcBorders>
            <w:shd w:val="clear" w:color="auto" w:fill="auto"/>
            <w:vAlign w:val="bottom"/>
          </w:tcPr>
          <w:p w14:paraId="31C3DCCD" w14:textId="77777777" w:rsidR="00501F06" w:rsidRPr="001E085C" w:rsidRDefault="00EB17D6" w:rsidP="00501F06">
            <w:pPr>
              <w:spacing w:after="0" w:line="240" w:lineRule="auto"/>
              <w:jc w:val="right"/>
              <w:rPr>
                <w:rFonts w:ascii="Angsana New" w:eastAsia="Times New Roman" w:hAnsi="Angsana New" w:cs="Angsana New"/>
                <w:b/>
                <w:bCs/>
                <w:sz w:val="28"/>
                <w:cs/>
                <w:lang w:val="th-TH"/>
              </w:rPr>
            </w:pPr>
            <w:r w:rsidRPr="00EB17D6">
              <w:rPr>
                <w:rFonts w:ascii="Angsana New" w:eastAsia="Times New Roman" w:hAnsi="Angsana New" w:cs="Angsana New" w:hint="cs"/>
                <w:b/>
                <w:bCs/>
                <w:sz w:val="28"/>
              </w:rPr>
              <w:t>15</w:t>
            </w:r>
            <w:r w:rsidR="00501F06">
              <w:rPr>
                <w:rFonts w:ascii="Angsana New" w:eastAsia="Times New Roman" w:hAnsi="Angsana New" w:cs="Angsana New" w:hint="cs"/>
                <w:b/>
                <w:bCs/>
                <w:sz w:val="28"/>
                <w:cs/>
                <w:lang w:val="th-TH"/>
              </w:rPr>
              <w:t>,</w:t>
            </w:r>
            <w:r w:rsidRPr="00EB17D6">
              <w:rPr>
                <w:rFonts w:ascii="Angsana New" w:eastAsia="Times New Roman" w:hAnsi="Angsana New" w:cs="Angsana New" w:hint="cs"/>
                <w:b/>
                <w:bCs/>
                <w:sz w:val="28"/>
              </w:rPr>
              <w:t>100</w:t>
            </w:r>
            <w:r w:rsidR="00501F06">
              <w:rPr>
                <w:rFonts w:ascii="Angsana New" w:eastAsia="Times New Roman" w:hAnsi="Angsana New" w:cs="Angsana New" w:hint="cs"/>
                <w:b/>
                <w:bCs/>
                <w:sz w:val="28"/>
                <w:cs/>
                <w:lang w:val="th-TH"/>
              </w:rPr>
              <w:t>,</w:t>
            </w:r>
            <w:r w:rsidRPr="00EB17D6">
              <w:rPr>
                <w:rFonts w:ascii="Angsana New" w:eastAsia="Times New Roman" w:hAnsi="Angsana New" w:cs="Angsana New" w:hint="cs"/>
                <w:b/>
                <w:bCs/>
                <w:sz w:val="28"/>
              </w:rPr>
              <w:t>000</w:t>
            </w:r>
          </w:p>
        </w:tc>
      </w:tr>
      <w:tr w:rsidR="00501F06" w:rsidRPr="001E085C" w14:paraId="33CEBC63" w14:textId="77777777" w:rsidTr="00501F06">
        <w:tc>
          <w:tcPr>
            <w:tcW w:w="4429" w:type="dxa"/>
            <w:tcBorders>
              <w:bottom w:val="nil"/>
            </w:tcBorders>
            <w:shd w:val="clear" w:color="auto" w:fill="auto"/>
          </w:tcPr>
          <w:p w14:paraId="3F59F0EE" w14:textId="77777777" w:rsidR="00501F06" w:rsidRPr="00295A25" w:rsidRDefault="00501F06" w:rsidP="00501F06">
            <w:pPr>
              <w:spacing w:after="0" w:line="240" w:lineRule="auto"/>
              <w:ind w:left="-96" w:right="-108"/>
              <w:rPr>
                <w:rFonts w:ascii="Angsana New" w:eastAsia="Times New Roman" w:hAnsi="Angsana New" w:cs="Angsana New" w:hint="cs"/>
                <w:sz w:val="28"/>
                <w:cs/>
              </w:rPr>
            </w:pPr>
            <w:r w:rsidRPr="00295A25">
              <w:rPr>
                <w:rFonts w:ascii="Angsana New" w:eastAsia="Times New Roman" w:hAnsi="Angsana New" w:cs="Angsana New"/>
                <w:sz w:val="28"/>
              </w:rPr>
              <w:t>Profit (loss) from the transfer of rights</w:t>
            </w:r>
          </w:p>
        </w:tc>
        <w:tc>
          <w:tcPr>
            <w:tcW w:w="236" w:type="dxa"/>
            <w:tcBorders>
              <w:bottom w:val="nil"/>
            </w:tcBorders>
            <w:shd w:val="clear" w:color="auto" w:fill="auto"/>
          </w:tcPr>
          <w:p w14:paraId="787C9D85" w14:textId="77777777" w:rsidR="00501F06" w:rsidRPr="00295A25" w:rsidRDefault="00501F06" w:rsidP="00501F06">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5FB3E6F5" w14:textId="77777777" w:rsidR="00501F06" w:rsidRPr="00295A25" w:rsidRDefault="00501F06" w:rsidP="00501F06">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(1,900,000)</w:t>
            </w:r>
          </w:p>
        </w:tc>
        <w:tc>
          <w:tcPr>
            <w:tcW w:w="236" w:type="dxa"/>
            <w:tcBorders>
              <w:top w:val="nil"/>
              <w:bottom w:val="nil"/>
            </w:tcBorders>
            <w:shd w:val="clear" w:color="auto" w:fill="auto"/>
            <w:vAlign w:val="bottom"/>
          </w:tcPr>
          <w:p w14:paraId="13B03793" w14:textId="77777777" w:rsidR="00501F06" w:rsidRPr="00295A25" w:rsidRDefault="00501F06" w:rsidP="00501F06">
            <w:pPr>
              <w:spacing w:after="0" w:line="240" w:lineRule="auto"/>
              <w:jc w:val="right"/>
              <w:rPr>
                <w:rFonts w:ascii="Angsana New" w:eastAsia="Times New Roman" w:hAnsi="Angsana New" w:cs="Angsana New"/>
                <w:sz w:val="28"/>
                <w:lang w:val="th-TH"/>
              </w:rPr>
            </w:pPr>
          </w:p>
        </w:tc>
        <w:tc>
          <w:tcPr>
            <w:tcW w:w="2126" w:type="dxa"/>
            <w:tcBorders>
              <w:top w:val="nil"/>
              <w:bottom w:val="nil"/>
            </w:tcBorders>
            <w:shd w:val="clear" w:color="auto" w:fill="auto"/>
            <w:vAlign w:val="bottom"/>
          </w:tcPr>
          <w:p w14:paraId="6A50AB76" w14:textId="77777777" w:rsidR="00501F06" w:rsidRPr="00295A25" w:rsidRDefault="00501F06" w:rsidP="00501F06">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(200,000)</w:t>
            </w:r>
          </w:p>
        </w:tc>
      </w:tr>
      <w:tr w:rsidR="00501F06" w:rsidRPr="001E085C" w14:paraId="32ACA38E" w14:textId="77777777" w:rsidTr="00501F06">
        <w:tc>
          <w:tcPr>
            <w:tcW w:w="4429" w:type="dxa"/>
            <w:tcBorders>
              <w:bottom w:val="nil"/>
            </w:tcBorders>
            <w:shd w:val="clear" w:color="auto" w:fill="auto"/>
          </w:tcPr>
          <w:p w14:paraId="1D1DF8BC" w14:textId="77777777" w:rsidR="00501F06" w:rsidRPr="00295A25" w:rsidRDefault="00501F06" w:rsidP="00501F06">
            <w:pPr>
              <w:spacing w:after="0" w:line="240" w:lineRule="auto"/>
              <w:ind w:left="-96" w:right="-108"/>
              <w:rPr>
                <w:rFonts w:ascii="Angsana New" w:eastAsia="Times New Roman" w:hAnsi="Angsana New" w:cs="Angsana New"/>
                <w:sz w:val="28"/>
                <w:cs/>
              </w:rPr>
            </w:pPr>
            <w:r w:rsidRPr="00295A25">
              <w:rPr>
                <w:rFonts w:ascii="Angsana New" w:eastAsia="Times New Roman" w:hAnsi="Angsana New" w:cs="Angsana New"/>
                <w:sz w:val="28"/>
              </w:rPr>
              <w:t>Gain (loss) from fair value adjustment</w:t>
            </w:r>
          </w:p>
        </w:tc>
        <w:tc>
          <w:tcPr>
            <w:tcW w:w="236" w:type="dxa"/>
            <w:tcBorders>
              <w:bottom w:val="nil"/>
            </w:tcBorders>
            <w:shd w:val="clear" w:color="auto" w:fill="auto"/>
          </w:tcPr>
          <w:p w14:paraId="21DC04D0" w14:textId="77777777" w:rsidR="00501F06" w:rsidRPr="00295A25" w:rsidRDefault="00501F06" w:rsidP="00501F06">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10B1621A" w14:textId="77777777" w:rsidR="00501F06" w:rsidRPr="00295A25" w:rsidRDefault="00501F06" w:rsidP="00501F06">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(84,268)</w:t>
            </w:r>
          </w:p>
        </w:tc>
        <w:tc>
          <w:tcPr>
            <w:tcW w:w="236" w:type="dxa"/>
            <w:tcBorders>
              <w:top w:val="nil"/>
              <w:bottom w:val="nil"/>
            </w:tcBorders>
            <w:shd w:val="clear" w:color="auto" w:fill="auto"/>
            <w:vAlign w:val="bottom"/>
          </w:tcPr>
          <w:p w14:paraId="000D3E50" w14:textId="77777777" w:rsidR="00501F06" w:rsidRPr="00295A25" w:rsidRDefault="00501F06" w:rsidP="00501F06">
            <w:pPr>
              <w:spacing w:after="0" w:line="240" w:lineRule="auto"/>
              <w:jc w:val="right"/>
              <w:rPr>
                <w:rFonts w:ascii="Angsana New" w:eastAsia="Times New Roman" w:hAnsi="Angsana New" w:cs="Angsana New"/>
                <w:sz w:val="28"/>
                <w:lang w:val="th-TH"/>
              </w:rPr>
            </w:pPr>
          </w:p>
        </w:tc>
        <w:tc>
          <w:tcPr>
            <w:tcW w:w="2126" w:type="dxa"/>
            <w:tcBorders>
              <w:top w:val="nil"/>
              <w:bottom w:val="nil"/>
            </w:tcBorders>
            <w:shd w:val="clear" w:color="auto" w:fill="auto"/>
            <w:vAlign w:val="bottom"/>
          </w:tcPr>
          <w:p w14:paraId="171C45C0" w14:textId="77777777" w:rsidR="00501F06" w:rsidRPr="00295A25" w:rsidRDefault="00501F06" w:rsidP="00501F06">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01F06" w:rsidRPr="001E085C" w14:paraId="1C1BE89B" w14:textId="77777777" w:rsidTr="00501F06">
        <w:trPr>
          <w:trHeight w:val="66"/>
        </w:trPr>
        <w:tc>
          <w:tcPr>
            <w:tcW w:w="4429" w:type="dxa"/>
            <w:tcBorders>
              <w:bottom w:val="nil"/>
            </w:tcBorders>
            <w:shd w:val="clear" w:color="auto" w:fill="auto"/>
          </w:tcPr>
          <w:p w14:paraId="240B46B0" w14:textId="77777777" w:rsidR="00501F06" w:rsidRPr="001E085C" w:rsidRDefault="00501F06" w:rsidP="00501F06">
            <w:pPr>
              <w:spacing w:after="0" w:line="240" w:lineRule="auto"/>
              <w:ind w:left="-96"/>
              <w:rPr>
                <w:rFonts w:ascii="Angsana New" w:eastAsia="Times New Roman" w:hAnsi="Angsana New" w:cs="Angsana New"/>
                <w:sz w:val="28"/>
              </w:rPr>
            </w:pPr>
            <w:r w:rsidRPr="001E085C">
              <w:rPr>
                <w:rFonts w:ascii="Angsana New" w:eastAsia="Times New Roman" w:hAnsi="Angsana New" w:cs="Angsana New"/>
                <w:b/>
                <w:bCs/>
                <w:sz w:val="28"/>
              </w:rPr>
              <w:t>Investment properties as of December 31, 202</w:t>
            </w:r>
            <w:r w:rsidR="0033080E">
              <w:rPr>
                <w:rFonts w:ascii="Angsana New" w:eastAsia="Times New Roman" w:hAnsi="Angsana New" w:cs="Angsana New"/>
                <w:b/>
                <w:bCs/>
                <w:sz w:val="28"/>
              </w:rPr>
              <w:t>3</w:t>
            </w:r>
          </w:p>
        </w:tc>
        <w:tc>
          <w:tcPr>
            <w:tcW w:w="236" w:type="dxa"/>
            <w:tcBorders>
              <w:bottom w:val="nil"/>
            </w:tcBorders>
            <w:shd w:val="clear" w:color="auto" w:fill="auto"/>
          </w:tcPr>
          <w:p w14:paraId="5FA395E8" w14:textId="77777777" w:rsidR="00501F06" w:rsidRPr="001E085C" w:rsidRDefault="00501F06" w:rsidP="00501F06">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21BABDD0" w14:textId="77777777" w:rsidR="00501F06" w:rsidRPr="001E085C" w:rsidRDefault="00501F06" w:rsidP="00501F06">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132,100,000</w:t>
            </w:r>
          </w:p>
        </w:tc>
        <w:tc>
          <w:tcPr>
            <w:tcW w:w="236" w:type="dxa"/>
            <w:tcBorders>
              <w:bottom w:val="nil"/>
            </w:tcBorders>
            <w:shd w:val="clear" w:color="auto" w:fill="auto"/>
            <w:vAlign w:val="bottom"/>
          </w:tcPr>
          <w:p w14:paraId="14108C3D" w14:textId="77777777" w:rsidR="00501F06" w:rsidRPr="001E085C" w:rsidRDefault="00501F06" w:rsidP="00501F06">
            <w:pPr>
              <w:spacing w:after="0" w:line="240" w:lineRule="auto"/>
              <w:jc w:val="right"/>
              <w:rPr>
                <w:rFonts w:ascii="Angsana New" w:eastAsia="Times New Roman" w:hAnsi="Angsana New" w:cs="Angsana New"/>
                <w:sz w:val="28"/>
                <w:lang w:val="th-TH"/>
              </w:rPr>
            </w:pPr>
          </w:p>
        </w:tc>
        <w:tc>
          <w:tcPr>
            <w:tcW w:w="2126" w:type="dxa"/>
            <w:tcBorders>
              <w:top w:val="nil"/>
              <w:bottom w:val="nil"/>
            </w:tcBorders>
            <w:shd w:val="clear" w:color="auto" w:fill="auto"/>
            <w:vAlign w:val="bottom"/>
          </w:tcPr>
          <w:p w14:paraId="59E0B210" w14:textId="77777777" w:rsidR="00501F06" w:rsidRPr="001E085C" w:rsidRDefault="00EB17D6" w:rsidP="00501F06">
            <w:pPr>
              <w:pBdr>
                <w:bottom w:val="double" w:sz="4" w:space="1" w:color="auto"/>
              </w:pBdr>
              <w:spacing w:after="0" w:line="240" w:lineRule="auto"/>
              <w:jc w:val="right"/>
              <w:rPr>
                <w:rFonts w:ascii="Angsana New" w:eastAsia="Times New Roman" w:hAnsi="Angsana New" w:cs="Angsana New"/>
                <w:b/>
                <w:bCs/>
                <w:sz w:val="28"/>
                <w:cs/>
                <w:lang w:val="th-TH"/>
              </w:rPr>
            </w:pPr>
            <w:r w:rsidRPr="00EB17D6">
              <w:rPr>
                <w:rFonts w:ascii="Angsana New" w:eastAsia="Times New Roman" w:hAnsi="Angsana New" w:cs="Angsana New" w:hint="cs"/>
                <w:b/>
                <w:bCs/>
                <w:sz w:val="28"/>
              </w:rPr>
              <w:t>14</w:t>
            </w:r>
            <w:r w:rsidR="00501F06">
              <w:rPr>
                <w:rFonts w:ascii="Angsana New" w:eastAsia="Times New Roman" w:hAnsi="Angsana New" w:cs="Angsana New" w:hint="cs"/>
                <w:b/>
                <w:bCs/>
                <w:sz w:val="28"/>
                <w:cs/>
                <w:lang w:val="th-TH"/>
              </w:rPr>
              <w:t>,</w:t>
            </w:r>
            <w:r w:rsidRPr="00EB17D6">
              <w:rPr>
                <w:rFonts w:ascii="Angsana New" w:eastAsia="Times New Roman" w:hAnsi="Angsana New" w:cs="Angsana New" w:hint="cs"/>
                <w:b/>
                <w:bCs/>
                <w:sz w:val="28"/>
              </w:rPr>
              <w:t>900</w:t>
            </w:r>
            <w:r w:rsidR="00501F06">
              <w:rPr>
                <w:rFonts w:ascii="Angsana New" w:eastAsia="Times New Roman" w:hAnsi="Angsana New" w:cs="Angsana New" w:hint="cs"/>
                <w:b/>
                <w:bCs/>
                <w:sz w:val="28"/>
                <w:cs/>
                <w:lang w:val="th-TH"/>
              </w:rPr>
              <w:t>,</w:t>
            </w:r>
            <w:r w:rsidRPr="00EB17D6">
              <w:rPr>
                <w:rFonts w:ascii="Angsana New" w:eastAsia="Times New Roman" w:hAnsi="Angsana New" w:cs="Angsana New" w:hint="cs"/>
                <w:b/>
                <w:bCs/>
                <w:sz w:val="28"/>
              </w:rPr>
              <w:t>000</w:t>
            </w:r>
          </w:p>
        </w:tc>
      </w:tr>
    </w:tbl>
    <w:p w14:paraId="75B73F26" w14:textId="77777777" w:rsidR="00403C8D" w:rsidRPr="001E085C" w:rsidRDefault="000E34F5" w:rsidP="0057246B">
      <w:pPr>
        <w:pStyle w:val="a7"/>
        <w:spacing w:before="120" w:after="0" w:line="240" w:lineRule="auto"/>
        <w:ind w:left="284"/>
        <w:contextualSpacing w:val="0"/>
        <w:jc w:val="thaiDistribute"/>
        <w:rPr>
          <w:rFonts w:ascii="Angsana New" w:hAnsi="Angsana New" w:cs="Angsana New"/>
          <w:sz w:val="28"/>
        </w:rPr>
      </w:pPr>
      <w:r w:rsidRPr="00FC6A64">
        <w:rPr>
          <w:rFonts w:ascii="Angsana New" w:hAnsi="Angsana New" w:cs="Angsana New"/>
          <w:sz w:val="28"/>
        </w:rPr>
        <w:t xml:space="preserve">As at December </w:t>
      </w:r>
      <w:r w:rsidR="00EE2D30" w:rsidRPr="00FC6A64">
        <w:rPr>
          <w:rFonts w:ascii="Angsana New" w:hAnsi="Angsana New" w:cs="Angsana New"/>
          <w:sz w:val="28"/>
        </w:rPr>
        <w:t>31</w:t>
      </w:r>
      <w:r w:rsidRPr="00FC6A64">
        <w:rPr>
          <w:rFonts w:ascii="Angsana New" w:hAnsi="Angsana New" w:cs="Angsana New"/>
          <w:sz w:val="28"/>
        </w:rPr>
        <w:t xml:space="preserve">, </w:t>
      </w:r>
      <w:r w:rsidR="00EE2D30" w:rsidRPr="00FC6A64">
        <w:rPr>
          <w:rFonts w:ascii="Angsana New" w:hAnsi="Angsana New" w:cs="Angsana New"/>
          <w:sz w:val="28"/>
        </w:rPr>
        <w:t>202</w:t>
      </w:r>
      <w:r w:rsidR="00EB17D6" w:rsidRPr="00EB17D6">
        <w:rPr>
          <w:rFonts w:ascii="Angsana New" w:hAnsi="Angsana New" w:cs="Angsana New" w:hint="cs"/>
          <w:sz w:val="28"/>
        </w:rPr>
        <w:t>3</w:t>
      </w:r>
      <w:r w:rsidRPr="00FC6A64">
        <w:rPr>
          <w:rFonts w:ascii="Angsana New" w:hAnsi="Angsana New" w:cs="Angsana New"/>
          <w:sz w:val="28"/>
        </w:rPr>
        <w:t xml:space="preserve">, the subsidiary has rented some commercial buildings of </w:t>
      </w:r>
      <w:r w:rsidR="00EE2D30" w:rsidRPr="00FC6A64">
        <w:rPr>
          <w:rFonts w:ascii="Angsana New" w:hAnsi="Angsana New" w:cs="Angsana New"/>
          <w:sz w:val="28"/>
        </w:rPr>
        <w:t>2</w:t>
      </w:r>
      <w:r w:rsidRPr="00FC6A64">
        <w:rPr>
          <w:rFonts w:ascii="Angsana New" w:hAnsi="Angsana New" w:cs="Angsana New"/>
          <w:sz w:val="28"/>
          <w:cs/>
        </w:rPr>
        <w:t xml:space="preserve"> </w:t>
      </w:r>
      <w:r w:rsidRPr="00FC6A64">
        <w:rPr>
          <w:rFonts w:ascii="Angsana New" w:hAnsi="Angsana New" w:cs="Angsana New"/>
          <w:sz w:val="28"/>
        </w:rPr>
        <w:t xml:space="preserve">out of </w:t>
      </w:r>
      <w:r w:rsidR="0033080E">
        <w:rPr>
          <w:rFonts w:ascii="Angsana New" w:hAnsi="Angsana New" w:cs="Angsana New"/>
          <w:sz w:val="28"/>
        </w:rPr>
        <w:t>2</w:t>
      </w:r>
      <w:r w:rsidRPr="00FC6A64">
        <w:rPr>
          <w:rFonts w:ascii="Angsana New" w:hAnsi="Angsana New" w:cs="Angsana New"/>
          <w:sz w:val="28"/>
          <w:cs/>
        </w:rPr>
        <w:t xml:space="preserve"> </w:t>
      </w:r>
      <w:r w:rsidRPr="00FC6A64">
        <w:rPr>
          <w:rFonts w:ascii="Angsana New" w:hAnsi="Angsana New" w:cs="Angsana New"/>
          <w:sz w:val="28"/>
        </w:rPr>
        <w:t xml:space="preserve">units to customers and entered into a short-term lease for </w:t>
      </w:r>
      <w:r w:rsidR="00EE2D30" w:rsidRPr="00FC6A64">
        <w:rPr>
          <w:rFonts w:ascii="Angsana New" w:hAnsi="Angsana New" w:cs="Angsana New"/>
          <w:sz w:val="28"/>
        </w:rPr>
        <w:t>3</w:t>
      </w:r>
      <w:r w:rsidRPr="00FC6A64">
        <w:rPr>
          <w:rFonts w:ascii="Angsana New" w:hAnsi="Angsana New" w:cs="Angsana New"/>
          <w:sz w:val="28"/>
          <w:cs/>
        </w:rPr>
        <w:t xml:space="preserve"> </w:t>
      </w:r>
      <w:r w:rsidRPr="00FC6A64">
        <w:rPr>
          <w:rFonts w:ascii="Angsana New" w:hAnsi="Angsana New" w:cs="Angsana New"/>
          <w:sz w:val="28"/>
        </w:rPr>
        <w:t xml:space="preserve">years, which was previously recognized under a real estate development project. for rent under a finance lease which is intended for sale and is measured at cost or net realizable value, whichever is lower. Therefore, in the preparation of financial statements for commercial buildings, the Company has rented out real estate development projects for rent under financial lease agreements to sell them as investment properties to utilize rental income according to the contract. To comply with Accounting Standard No. </w:t>
      </w:r>
      <w:r w:rsidR="00EE2D30" w:rsidRPr="00FC6A64">
        <w:rPr>
          <w:rFonts w:ascii="Angsana New" w:hAnsi="Angsana New" w:cs="Angsana New"/>
          <w:sz w:val="28"/>
        </w:rPr>
        <w:t>40</w:t>
      </w:r>
      <w:r w:rsidRPr="00FC6A64">
        <w:rPr>
          <w:rFonts w:ascii="Angsana New" w:hAnsi="Angsana New" w:cs="Angsana New"/>
          <w:sz w:val="28"/>
          <w:cs/>
        </w:rPr>
        <w:t xml:space="preserve"> </w:t>
      </w:r>
      <w:r w:rsidRPr="00FC6A64">
        <w:rPr>
          <w:rFonts w:ascii="Angsana New" w:hAnsi="Angsana New" w:cs="Angsana New"/>
          <w:sz w:val="28"/>
        </w:rPr>
        <w:t>on Investment Property.</w:t>
      </w:r>
    </w:p>
    <w:p w14:paraId="11FE8187" w14:textId="77777777" w:rsidR="00495588" w:rsidRPr="006D45EF" w:rsidRDefault="006D45EF" w:rsidP="0057246B">
      <w:pPr>
        <w:pStyle w:val="a7"/>
        <w:spacing w:before="120" w:after="0" w:line="240" w:lineRule="auto"/>
        <w:ind w:left="284"/>
        <w:contextualSpacing w:val="0"/>
        <w:jc w:val="thaiDistribute"/>
        <w:rPr>
          <w:rFonts w:ascii="Angsana New" w:hAnsi="Angsana New" w:cs="Angsana New" w:hint="cs"/>
          <w:sz w:val="28"/>
          <w:cs/>
        </w:rPr>
      </w:pPr>
      <w:r w:rsidRPr="006D45EF">
        <w:rPr>
          <w:rFonts w:ascii="Angsana New" w:hAnsi="Angsana New" w:cs="Angsana New"/>
          <w:sz w:val="28"/>
        </w:rPr>
        <w:t>During</w:t>
      </w:r>
      <w:r w:rsidR="00E21950">
        <w:rPr>
          <w:rFonts w:ascii="Angsana New" w:hAnsi="Angsana New" w:cs="Angsana New"/>
          <w:sz w:val="28"/>
        </w:rPr>
        <w:t xml:space="preserve"> the year</w:t>
      </w:r>
      <w:r w:rsidRPr="006D45EF">
        <w:rPr>
          <w:rFonts w:ascii="Angsana New" w:hAnsi="Angsana New" w:cs="Angsana New"/>
          <w:sz w:val="28"/>
        </w:rPr>
        <w:t xml:space="preserve"> </w:t>
      </w:r>
      <w:r w:rsidR="00EB17D6" w:rsidRPr="00EB17D6">
        <w:rPr>
          <w:rFonts w:ascii="Angsana New" w:hAnsi="Angsana New" w:cs="Angsana New"/>
          <w:sz w:val="28"/>
        </w:rPr>
        <w:t>2023</w:t>
      </w:r>
      <w:r w:rsidRPr="006D45EF">
        <w:rPr>
          <w:rFonts w:ascii="Angsana New" w:hAnsi="Angsana New" w:cs="Angsana New"/>
          <w:sz w:val="28"/>
        </w:rPr>
        <w:t xml:space="preserve">, the </w:t>
      </w:r>
      <w:r w:rsidR="00E21950">
        <w:rPr>
          <w:rFonts w:ascii="Angsana New" w:hAnsi="Angsana New" w:cs="Angsana New"/>
          <w:sz w:val="28"/>
        </w:rPr>
        <w:t>G</w:t>
      </w:r>
      <w:r w:rsidRPr="006D45EF">
        <w:rPr>
          <w:rFonts w:ascii="Angsana New" w:hAnsi="Angsana New" w:cs="Angsana New"/>
          <w:sz w:val="28"/>
        </w:rPr>
        <w:t xml:space="preserve">roup transferred the type of real estate for sale to real estate for rent, </w:t>
      </w:r>
      <w:r w:rsidR="00EB17D6" w:rsidRPr="00EB17D6">
        <w:rPr>
          <w:rFonts w:ascii="Angsana New" w:hAnsi="Angsana New" w:cs="Angsana New"/>
          <w:sz w:val="28"/>
        </w:rPr>
        <w:t>2</w:t>
      </w:r>
      <w:r w:rsidRPr="006D45EF">
        <w:rPr>
          <w:rFonts w:ascii="Angsana New" w:hAnsi="Angsana New" w:cs="Angsana New"/>
          <w:sz w:val="28"/>
          <w:cs/>
        </w:rPr>
        <w:t xml:space="preserve"> </w:t>
      </w:r>
      <w:r w:rsidRPr="006D45EF">
        <w:rPr>
          <w:rFonts w:ascii="Angsana New" w:hAnsi="Angsana New" w:cs="Angsana New"/>
          <w:sz w:val="28"/>
        </w:rPr>
        <w:t xml:space="preserve">units, and recorded a loss from the transfer of rights for investment real estate in the consolidated financial statements in the amount of </w:t>
      </w:r>
      <w:r w:rsidR="0033080E">
        <w:rPr>
          <w:rFonts w:ascii="Angsana New" w:hAnsi="Angsana New" w:cs="Angsana New"/>
          <w:sz w:val="28"/>
        </w:rPr>
        <w:t xml:space="preserve">Baht </w:t>
      </w:r>
      <w:r w:rsidR="00EB17D6" w:rsidRPr="00EB17D6">
        <w:rPr>
          <w:rFonts w:ascii="Angsana New" w:hAnsi="Angsana New" w:cs="Angsana New"/>
          <w:sz w:val="28"/>
        </w:rPr>
        <w:t>0</w:t>
      </w:r>
      <w:r w:rsidRPr="006D45EF">
        <w:rPr>
          <w:rFonts w:ascii="Angsana New" w:hAnsi="Angsana New" w:cs="Angsana New"/>
          <w:sz w:val="28"/>
          <w:cs/>
        </w:rPr>
        <w:t>.</w:t>
      </w:r>
      <w:r w:rsidR="00EB17D6" w:rsidRPr="00EB17D6">
        <w:rPr>
          <w:rFonts w:ascii="Angsana New" w:hAnsi="Angsana New" w:cs="Angsana New"/>
          <w:sz w:val="28"/>
        </w:rPr>
        <w:t>08</w:t>
      </w:r>
      <w:r w:rsidRPr="006D45EF">
        <w:rPr>
          <w:rFonts w:ascii="Angsana New" w:hAnsi="Angsana New" w:cs="Angsana New"/>
          <w:sz w:val="28"/>
          <w:cs/>
        </w:rPr>
        <w:t xml:space="preserve"> </w:t>
      </w:r>
      <w:r w:rsidRPr="006D45EF">
        <w:rPr>
          <w:rFonts w:ascii="Angsana New" w:hAnsi="Angsana New" w:cs="Angsana New"/>
          <w:sz w:val="28"/>
        </w:rPr>
        <w:t>million.</w:t>
      </w:r>
    </w:p>
    <w:p w14:paraId="6BBBE119" w14:textId="77777777" w:rsidR="008B73A0" w:rsidRPr="00FC6A64" w:rsidRDefault="000E34F5" w:rsidP="0033080E">
      <w:pPr>
        <w:pStyle w:val="a7"/>
        <w:spacing w:before="120" w:after="0" w:line="240" w:lineRule="auto"/>
        <w:ind w:left="284"/>
        <w:contextualSpacing w:val="0"/>
        <w:jc w:val="thaiDistribute"/>
        <w:rPr>
          <w:rFonts w:ascii="Angsana New" w:hAnsi="Angsana New" w:cs="Angsana New"/>
          <w:sz w:val="28"/>
        </w:rPr>
      </w:pPr>
      <w:r w:rsidRPr="00FC6A64">
        <w:rPr>
          <w:rFonts w:ascii="Angsana New" w:hAnsi="Angsana New" w:cs="Angsana New"/>
          <w:sz w:val="28"/>
        </w:rPr>
        <w:t xml:space="preserve">As at December </w:t>
      </w:r>
      <w:r w:rsidR="00EE2D30" w:rsidRPr="00FC6A64">
        <w:rPr>
          <w:rFonts w:ascii="Angsana New" w:hAnsi="Angsana New" w:cs="Angsana New"/>
          <w:sz w:val="28"/>
        </w:rPr>
        <w:t>31</w:t>
      </w:r>
      <w:r w:rsidRPr="00FC6A64">
        <w:rPr>
          <w:rFonts w:ascii="Angsana New" w:hAnsi="Angsana New" w:cs="Angsana New"/>
          <w:sz w:val="28"/>
        </w:rPr>
        <w:t xml:space="preserve">, </w:t>
      </w:r>
      <w:r w:rsidR="00EE2D30" w:rsidRPr="00FC6A64">
        <w:rPr>
          <w:rFonts w:ascii="Angsana New" w:hAnsi="Angsana New" w:cs="Angsana New"/>
          <w:sz w:val="28"/>
        </w:rPr>
        <w:t>202</w:t>
      </w:r>
      <w:r w:rsidR="00501F06" w:rsidRPr="00FC6A64">
        <w:rPr>
          <w:rFonts w:ascii="Angsana New" w:hAnsi="Angsana New" w:cs="Angsana New"/>
          <w:sz w:val="28"/>
        </w:rPr>
        <w:t>3</w:t>
      </w:r>
      <w:r w:rsidRPr="00FC6A64">
        <w:rPr>
          <w:rFonts w:ascii="Angsana New" w:hAnsi="Angsana New" w:cs="Angsana New"/>
          <w:sz w:val="28"/>
        </w:rPr>
        <w:t>, the</w:t>
      </w:r>
      <w:r w:rsidR="003101B5" w:rsidRPr="00FC6A64">
        <w:rPr>
          <w:rFonts w:ascii="Angsana New" w:hAnsi="Angsana New" w:cs="Angsana New"/>
          <w:sz w:val="28"/>
        </w:rPr>
        <w:t xml:space="preserve"> Group and the Company</w:t>
      </w:r>
      <w:r w:rsidRPr="00FC6A64">
        <w:rPr>
          <w:rFonts w:ascii="Angsana New" w:hAnsi="Angsana New" w:cs="Angsana New"/>
          <w:sz w:val="28"/>
        </w:rPr>
        <w:t xml:space="preserve"> recorded gain (loss) from fair value adjustments for investment properties in the consolidated and the Company's financial statements in the amount of </w:t>
      </w:r>
      <w:r w:rsidR="00501F06" w:rsidRPr="00FC6A64">
        <w:rPr>
          <w:rFonts w:ascii="Angsana New" w:hAnsi="Angsana New" w:cs="Angsana New"/>
          <w:sz w:val="28"/>
        </w:rPr>
        <w:t>1.90</w:t>
      </w:r>
      <w:r w:rsidRPr="00FC6A64">
        <w:rPr>
          <w:rFonts w:ascii="Angsana New" w:hAnsi="Angsana New" w:cs="Angsana New"/>
          <w:sz w:val="28"/>
          <w:cs/>
        </w:rPr>
        <w:t xml:space="preserve"> </w:t>
      </w:r>
      <w:r w:rsidRPr="00FC6A64">
        <w:rPr>
          <w:rFonts w:ascii="Angsana New" w:hAnsi="Angsana New" w:cs="Angsana New"/>
          <w:sz w:val="28"/>
        </w:rPr>
        <w:t xml:space="preserve">million </w:t>
      </w:r>
      <w:r w:rsidR="004D6AD6" w:rsidRPr="00FC6A64">
        <w:rPr>
          <w:rFonts w:ascii="Angsana New" w:hAnsi="Angsana New" w:cs="Angsana New"/>
          <w:sz w:val="28"/>
        </w:rPr>
        <w:t>Baht</w:t>
      </w:r>
      <w:r w:rsidRPr="00FC6A64">
        <w:rPr>
          <w:rFonts w:ascii="Angsana New" w:hAnsi="Angsana New" w:cs="Angsana New"/>
          <w:sz w:val="28"/>
        </w:rPr>
        <w:t xml:space="preserve"> and </w:t>
      </w:r>
      <w:r w:rsidR="00EE2D30" w:rsidRPr="00FC6A64">
        <w:rPr>
          <w:rFonts w:ascii="Angsana New" w:hAnsi="Angsana New" w:cs="Angsana New"/>
          <w:sz w:val="28"/>
        </w:rPr>
        <w:t>0</w:t>
      </w:r>
      <w:r w:rsidRPr="00FC6A64">
        <w:rPr>
          <w:rFonts w:ascii="Angsana New" w:hAnsi="Angsana New" w:cs="Angsana New"/>
          <w:sz w:val="28"/>
          <w:cs/>
        </w:rPr>
        <w:t>.</w:t>
      </w:r>
      <w:r w:rsidR="00EB17D6" w:rsidRPr="00EB17D6">
        <w:rPr>
          <w:rFonts w:ascii="Angsana New" w:hAnsi="Angsana New" w:cs="Angsana New" w:hint="cs"/>
          <w:sz w:val="28"/>
        </w:rPr>
        <w:t>2</w:t>
      </w:r>
      <w:r w:rsidR="00EE2D30" w:rsidRPr="00FC6A64">
        <w:rPr>
          <w:rFonts w:ascii="Angsana New" w:hAnsi="Angsana New" w:cs="Angsana New"/>
          <w:sz w:val="28"/>
        </w:rPr>
        <w:t>0</w:t>
      </w:r>
      <w:r w:rsidRPr="00FC6A64">
        <w:rPr>
          <w:rFonts w:ascii="Angsana New" w:hAnsi="Angsana New" w:cs="Angsana New"/>
          <w:sz w:val="28"/>
          <w:cs/>
        </w:rPr>
        <w:t xml:space="preserve"> </w:t>
      </w:r>
      <w:r w:rsidRPr="00FC6A64">
        <w:rPr>
          <w:rFonts w:ascii="Angsana New" w:hAnsi="Angsana New" w:cs="Angsana New"/>
          <w:sz w:val="28"/>
        </w:rPr>
        <w:t xml:space="preserve">million </w:t>
      </w:r>
      <w:r w:rsidR="004D6AD6" w:rsidRPr="00FC6A64">
        <w:rPr>
          <w:rFonts w:ascii="Angsana New" w:hAnsi="Angsana New" w:cs="Angsana New"/>
          <w:sz w:val="28"/>
        </w:rPr>
        <w:t>Baht</w:t>
      </w:r>
      <w:r w:rsidRPr="00FC6A64">
        <w:rPr>
          <w:rFonts w:ascii="Angsana New" w:hAnsi="Angsana New" w:cs="Angsana New"/>
          <w:sz w:val="28"/>
        </w:rPr>
        <w:t>,</w:t>
      </w:r>
      <w:r w:rsidR="00F737B1" w:rsidRPr="00FC6A64">
        <w:rPr>
          <w:rFonts w:ascii="Angsana New" w:hAnsi="Angsana New" w:cs="Angsana New"/>
          <w:sz w:val="28"/>
        </w:rPr>
        <w:t xml:space="preserve"> </w:t>
      </w:r>
      <w:r w:rsidRPr="00FC6A64">
        <w:rPr>
          <w:rFonts w:ascii="Angsana New" w:hAnsi="Angsana New" w:cs="Angsana New"/>
          <w:sz w:val="28"/>
        </w:rPr>
        <w:t xml:space="preserve">respectively, based on the data of the appraisal date. On </w:t>
      </w:r>
      <w:r w:rsidR="00501F06" w:rsidRPr="00FC6A64">
        <w:rPr>
          <w:rFonts w:ascii="Angsana New" w:hAnsi="Angsana New" w:cs="Angsana New"/>
          <w:sz w:val="28"/>
        </w:rPr>
        <w:t>December</w:t>
      </w:r>
      <w:r w:rsidRPr="00FC6A64">
        <w:rPr>
          <w:rFonts w:ascii="Angsana New" w:hAnsi="Angsana New" w:cs="Angsana New"/>
          <w:sz w:val="28"/>
        </w:rPr>
        <w:t xml:space="preserve"> </w:t>
      </w:r>
      <w:r w:rsidR="00501F06" w:rsidRPr="00FC6A64">
        <w:rPr>
          <w:rFonts w:ascii="Angsana New" w:hAnsi="Angsana New" w:cs="Angsana New"/>
          <w:sz w:val="28"/>
        </w:rPr>
        <w:t>28</w:t>
      </w:r>
      <w:r w:rsidRPr="00FC6A64">
        <w:rPr>
          <w:rFonts w:ascii="Angsana New" w:hAnsi="Angsana New" w:cs="Angsana New"/>
          <w:sz w:val="28"/>
        </w:rPr>
        <w:t xml:space="preserve">, </w:t>
      </w:r>
      <w:r w:rsidR="00EE2D30" w:rsidRPr="00FC6A64">
        <w:rPr>
          <w:rFonts w:ascii="Angsana New" w:hAnsi="Angsana New" w:cs="Angsana New"/>
          <w:sz w:val="28"/>
        </w:rPr>
        <w:t>2023</w:t>
      </w:r>
    </w:p>
    <w:p w14:paraId="21B759BF" w14:textId="77777777" w:rsidR="006F7F09" w:rsidRPr="001E085C" w:rsidRDefault="006D45EF" w:rsidP="00577429">
      <w:pPr>
        <w:pStyle w:val="a7"/>
        <w:spacing w:before="120" w:after="0" w:line="240" w:lineRule="auto"/>
        <w:ind w:left="284"/>
        <w:contextualSpacing w:val="0"/>
        <w:rPr>
          <w:rFonts w:ascii="Angsana New" w:eastAsia="Times New Roman" w:hAnsi="Angsana New" w:cs="Angsana New"/>
          <w:b/>
          <w:bCs/>
          <w:sz w:val="28"/>
        </w:rPr>
        <w:sectPr w:rsidR="006F7F09" w:rsidRPr="001E085C" w:rsidSect="00A873B2">
          <w:pgSz w:w="11906" w:h="16838"/>
          <w:pgMar w:top="1554" w:right="1140" w:bottom="1843" w:left="1412" w:header="709" w:footer="709" w:gutter="0"/>
          <w:cols w:space="708"/>
          <w:docGrid w:linePitch="360"/>
        </w:sectPr>
      </w:pPr>
      <w:r w:rsidRPr="006D45EF">
        <w:rPr>
          <w:rFonts w:ascii="Angsana New" w:hAnsi="Angsana New" w:cs="Angsana New"/>
          <w:sz w:val="28"/>
        </w:rPr>
        <w:t>The investment properties of the Group and the Company have been appraised by an independent appraiser in December</w:t>
      </w:r>
      <w:r w:rsidR="00577429">
        <w:rPr>
          <w:rFonts w:ascii="Angsana New" w:hAnsi="Angsana New" w:cs="Angsana New"/>
          <w:sz w:val="28"/>
        </w:rPr>
        <w:t xml:space="preserve"> </w:t>
      </w:r>
      <w:r w:rsidR="0033080E">
        <w:rPr>
          <w:rFonts w:ascii="Angsana New" w:hAnsi="Angsana New" w:cs="Angsana New"/>
          <w:sz w:val="28"/>
        </w:rPr>
        <w:t xml:space="preserve">28, </w:t>
      </w:r>
      <w:r w:rsidRPr="006D45EF">
        <w:rPr>
          <w:rFonts w:ascii="Angsana New" w:hAnsi="Angsana New" w:cs="Angsana New"/>
          <w:sz w:val="28"/>
        </w:rPr>
        <w:t>2023 for Baht 117.20 million and Baht 14.90 million, respectively. by using the market price comparison method.</w:t>
      </w:r>
      <w:r w:rsidR="00577429">
        <w:rPr>
          <w:rFonts w:ascii="Angsana New" w:hAnsi="Angsana New" w:cs="Angsana New"/>
          <w:sz w:val="28"/>
        </w:rPr>
        <w:t xml:space="preserve"> </w:t>
      </w:r>
      <w:r w:rsidRPr="006D45EF">
        <w:rPr>
          <w:rFonts w:ascii="Angsana New" w:hAnsi="Angsana New" w:cs="Angsana New"/>
          <w:sz w:val="28"/>
        </w:rPr>
        <w:t>This is the fair value at level 2 of the fair value hierarchy.</w:t>
      </w:r>
    </w:p>
    <w:p w14:paraId="11FAA9D0" w14:textId="77777777" w:rsidR="00F83B1D" w:rsidRPr="001E085C" w:rsidRDefault="00F83B1D" w:rsidP="00070474">
      <w:pPr>
        <w:numPr>
          <w:ilvl w:val="0"/>
          <w:numId w:val="19"/>
        </w:numPr>
        <w:tabs>
          <w:tab w:val="left" w:pos="426"/>
        </w:tabs>
        <w:spacing w:after="0"/>
        <w:rPr>
          <w:rFonts w:ascii="Angsana New" w:eastAsia="Times New Roman" w:hAnsi="Angsana New" w:cs="Angsana New"/>
          <w:b/>
          <w:bCs/>
          <w:sz w:val="28"/>
        </w:rPr>
      </w:pPr>
      <w:r w:rsidRPr="001E085C">
        <w:rPr>
          <w:rFonts w:ascii="Angsana New" w:eastAsia="Times New Roman" w:hAnsi="Angsana New" w:cs="Angsana New"/>
          <w:b/>
          <w:bCs/>
          <w:sz w:val="28"/>
        </w:rPr>
        <w:lastRenderedPageBreak/>
        <w:t xml:space="preserve">Property, plant and equipment  </w:t>
      </w:r>
    </w:p>
    <w:tbl>
      <w:tblPr>
        <w:tblW w:w="13467" w:type="dxa"/>
        <w:tblInd w:w="108" w:type="dxa"/>
        <w:tblLayout w:type="fixed"/>
        <w:tblLook w:val="0000" w:firstRow="0" w:lastRow="0" w:firstColumn="0" w:lastColumn="0" w:noHBand="0" w:noVBand="0"/>
      </w:tblPr>
      <w:tblGrid>
        <w:gridCol w:w="3828"/>
        <w:gridCol w:w="992"/>
        <w:gridCol w:w="992"/>
        <w:gridCol w:w="1134"/>
        <w:gridCol w:w="1134"/>
        <w:gridCol w:w="1134"/>
        <w:gridCol w:w="1134"/>
        <w:gridCol w:w="992"/>
        <w:gridCol w:w="994"/>
        <w:gridCol w:w="1133"/>
      </w:tblGrid>
      <w:tr w:rsidR="00725C61" w:rsidRPr="00227F3E" w14:paraId="75F724B7" w14:textId="77777777" w:rsidTr="001147E1">
        <w:trPr>
          <w:trHeight w:hRule="exact" w:val="397"/>
          <w:tblHeader/>
        </w:trPr>
        <w:tc>
          <w:tcPr>
            <w:tcW w:w="3828" w:type="dxa"/>
            <w:shd w:val="clear" w:color="auto" w:fill="auto"/>
            <w:vAlign w:val="bottom"/>
          </w:tcPr>
          <w:p w14:paraId="58515798" w14:textId="77777777" w:rsidR="00725C61" w:rsidRPr="005661FD" w:rsidRDefault="00725C61" w:rsidP="00227F3E">
            <w:pPr>
              <w:spacing w:after="0"/>
              <w:ind w:right="-108"/>
              <w:jc w:val="right"/>
              <w:rPr>
                <w:rFonts w:ascii="Angsana New" w:hAnsi="Angsana New" w:cs="Angsana New"/>
                <w:sz w:val="24"/>
                <w:szCs w:val="24"/>
                <w:cs/>
              </w:rPr>
            </w:pPr>
            <w:r w:rsidRPr="005661FD">
              <w:rPr>
                <w:rFonts w:ascii="Angsana New" w:hAnsi="Angsana New" w:cs="Angsana New"/>
                <w:sz w:val="24"/>
                <w:szCs w:val="24"/>
              </w:rPr>
              <w:br w:type="page"/>
            </w:r>
            <w:r w:rsidRPr="005661FD">
              <w:rPr>
                <w:rFonts w:ascii="Angsana New" w:hAnsi="Angsana New" w:cs="Angsana New"/>
                <w:sz w:val="24"/>
                <w:szCs w:val="24"/>
              </w:rPr>
              <w:br w:type="page"/>
            </w:r>
            <w:r w:rsidRPr="005661FD">
              <w:rPr>
                <w:rFonts w:ascii="Angsana New" w:hAnsi="Angsana New" w:cs="Angsana New"/>
                <w:sz w:val="24"/>
                <w:szCs w:val="24"/>
              </w:rPr>
              <w:br w:type="page"/>
            </w:r>
          </w:p>
        </w:tc>
        <w:tc>
          <w:tcPr>
            <w:tcW w:w="9639" w:type="dxa"/>
            <w:gridSpan w:val="9"/>
            <w:shd w:val="clear" w:color="auto" w:fill="auto"/>
          </w:tcPr>
          <w:p w14:paraId="439A438D" w14:textId="77777777" w:rsidR="00725C61" w:rsidRPr="00227F3E" w:rsidRDefault="00357C98"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Consolidated financial statements</w:t>
            </w:r>
            <w:r w:rsidR="00725C61" w:rsidRPr="00227F3E">
              <w:rPr>
                <w:rFonts w:ascii="Angsana New" w:hAnsi="Angsana New" w:cs="Angsana New"/>
                <w:sz w:val="24"/>
                <w:szCs w:val="24"/>
              </w:rPr>
              <w:t xml:space="preserve">                                                                                                 </w:t>
            </w:r>
            <w:r w:rsidR="00725C61" w:rsidRPr="00227F3E">
              <w:rPr>
                <w:rFonts w:ascii="Angsana New" w:hAnsi="Angsana New" w:cs="Angsana New"/>
                <w:sz w:val="24"/>
                <w:szCs w:val="24"/>
                <w:cs/>
              </w:rPr>
              <w:t>(</w:t>
            </w:r>
            <w:r w:rsidRPr="00227F3E">
              <w:rPr>
                <w:rFonts w:ascii="Angsana New" w:hAnsi="Angsana New" w:cs="Angsana New"/>
                <w:sz w:val="24"/>
                <w:szCs w:val="24"/>
              </w:rPr>
              <w:t>Unit</w:t>
            </w:r>
            <w:r w:rsidR="00725C61" w:rsidRPr="00227F3E">
              <w:rPr>
                <w:rFonts w:ascii="Angsana New" w:hAnsi="Angsana New" w:cs="Angsana New"/>
                <w:sz w:val="24"/>
                <w:szCs w:val="24"/>
                <w:cs/>
              </w:rPr>
              <w:t xml:space="preserve"> : </w:t>
            </w:r>
            <w:r w:rsidRPr="00227F3E">
              <w:rPr>
                <w:rFonts w:ascii="Angsana New" w:hAnsi="Angsana New" w:cs="Angsana New"/>
                <w:sz w:val="24"/>
                <w:szCs w:val="24"/>
              </w:rPr>
              <w:t>Baht</w:t>
            </w:r>
            <w:r w:rsidR="00725C61" w:rsidRPr="00227F3E">
              <w:rPr>
                <w:rFonts w:ascii="Angsana New" w:hAnsi="Angsana New" w:cs="Angsana New"/>
                <w:sz w:val="24"/>
                <w:szCs w:val="24"/>
                <w:cs/>
              </w:rPr>
              <w:t>)</w:t>
            </w:r>
          </w:p>
          <w:p w14:paraId="101E5031" w14:textId="77777777" w:rsidR="00725C61" w:rsidRPr="00227F3E" w:rsidRDefault="00725C61" w:rsidP="00227F3E">
            <w:pPr>
              <w:pBdr>
                <w:bottom w:val="single" w:sz="4" w:space="1" w:color="auto"/>
              </w:pBdr>
              <w:spacing w:after="0"/>
              <w:ind w:left="4"/>
              <w:jc w:val="right"/>
              <w:rPr>
                <w:rFonts w:ascii="Angsana New" w:hAnsi="Angsana New" w:cs="Angsana New"/>
                <w:b/>
                <w:bCs/>
                <w:sz w:val="24"/>
                <w:szCs w:val="24"/>
                <w:cs/>
              </w:rPr>
            </w:pPr>
            <w:r w:rsidRPr="00227F3E">
              <w:rPr>
                <w:rFonts w:ascii="Angsana New" w:hAnsi="Angsana New" w:cs="Angsana New"/>
                <w:b/>
                <w:bCs/>
                <w:sz w:val="24"/>
                <w:szCs w:val="24"/>
                <w:cs/>
              </w:rPr>
              <w:t>(หน่วย : บาท)</w:t>
            </w:r>
          </w:p>
        </w:tc>
      </w:tr>
      <w:tr w:rsidR="00725C61" w:rsidRPr="00227F3E" w14:paraId="67EF1F96" w14:textId="77777777" w:rsidTr="001147E1">
        <w:trPr>
          <w:trHeight w:hRule="exact" w:val="680"/>
          <w:tblHeader/>
        </w:trPr>
        <w:tc>
          <w:tcPr>
            <w:tcW w:w="3828" w:type="dxa"/>
            <w:shd w:val="clear" w:color="auto" w:fill="auto"/>
            <w:vAlign w:val="bottom"/>
          </w:tcPr>
          <w:p w14:paraId="2548742C" w14:textId="77777777" w:rsidR="00725C61" w:rsidRPr="00227F3E" w:rsidRDefault="00725C61" w:rsidP="00227F3E">
            <w:pPr>
              <w:spacing w:after="0"/>
              <w:ind w:right="-108"/>
              <w:jc w:val="center"/>
              <w:rPr>
                <w:rFonts w:ascii="Angsana New" w:hAnsi="Angsana New" w:cs="Angsana New"/>
                <w:sz w:val="24"/>
                <w:szCs w:val="24"/>
              </w:rPr>
            </w:pPr>
          </w:p>
        </w:tc>
        <w:tc>
          <w:tcPr>
            <w:tcW w:w="992" w:type="dxa"/>
            <w:shd w:val="clear" w:color="auto" w:fill="auto"/>
            <w:vAlign w:val="bottom"/>
          </w:tcPr>
          <w:p w14:paraId="679D80D7"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Property</w:t>
            </w:r>
          </w:p>
        </w:tc>
        <w:tc>
          <w:tcPr>
            <w:tcW w:w="992" w:type="dxa"/>
            <w:shd w:val="clear" w:color="auto" w:fill="auto"/>
            <w:vAlign w:val="bottom"/>
          </w:tcPr>
          <w:p w14:paraId="2064B58A"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hint="cs"/>
                <w:sz w:val="24"/>
                <w:szCs w:val="24"/>
              </w:rPr>
            </w:pPr>
            <w:r w:rsidRPr="00227F3E">
              <w:rPr>
                <w:rFonts w:ascii="Angsana New" w:eastAsia="Times New Roman" w:hAnsi="Angsana New" w:cs="Angsana New"/>
                <w:sz w:val="24"/>
                <w:szCs w:val="24"/>
              </w:rPr>
              <w:t>Plant</w:t>
            </w:r>
          </w:p>
        </w:tc>
        <w:tc>
          <w:tcPr>
            <w:tcW w:w="1134" w:type="dxa"/>
            <w:shd w:val="clear" w:color="auto" w:fill="auto"/>
            <w:vAlign w:val="bottom"/>
          </w:tcPr>
          <w:p w14:paraId="52952528"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Building improvements</w:t>
            </w:r>
          </w:p>
        </w:tc>
        <w:tc>
          <w:tcPr>
            <w:tcW w:w="1134" w:type="dxa"/>
            <w:shd w:val="clear" w:color="auto" w:fill="auto"/>
            <w:vAlign w:val="bottom"/>
          </w:tcPr>
          <w:p w14:paraId="3EBF47F2"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Tools and equipment</w:t>
            </w:r>
          </w:p>
        </w:tc>
        <w:tc>
          <w:tcPr>
            <w:tcW w:w="1134" w:type="dxa"/>
            <w:shd w:val="clear" w:color="auto" w:fill="auto"/>
            <w:vAlign w:val="bottom"/>
          </w:tcPr>
          <w:p w14:paraId="4B37F5A4"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hint="cs"/>
                <w:sz w:val="24"/>
                <w:szCs w:val="24"/>
                <w:cs/>
              </w:rPr>
            </w:pPr>
            <w:r w:rsidRPr="00227F3E">
              <w:rPr>
                <w:rFonts w:ascii="Angsana New" w:eastAsia="Times New Roman" w:hAnsi="Angsana New" w:cs="Angsana New"/>
                <w:sz w:val="24"/>
                <w:szCs w:val="24"/>
              </w:rPr>
              <w:t>Office supplies</w:t>
            </w:r>
          </w:p>
        </w:tc>
        <w:tc>
          <w:tcPr>
            <w:tcW w:w="1134" w:type="dxa"/>
            <w:shd w:val="clear" w:color="auto" w:fill="auto"/>
            <w:vAlign w:val="bottom"/>
          </w:tcPr>
          <w:p w14:paraId="3CD76F8B"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227F3E">
              <w:rPr>
                <w:rFonts w:ascii="Angsana New" w:eastAsia="Times New Roman" w:hAnsi="Angsana New" w:cs="Angsana New"/>
                <w:sz w:val="24"/>
                <w:szCs w:val="24"/>
              </w:rPr>
              <w:t>Office furniture</w:t>
            </w:r>
          </w:p>
        </w:tc>
        <w:tc>
          <w:tcPr>
            <w:tcW w:w="992" w:type="dxa"/>
            <w:shd w:val="clear" w:color="auto" w:fill="auto"/>
            <w:vAlign w:val="bottom"/>
          </w:tcPr>
          <w:p w14:paraId="2FDEEE9B"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hint="cs"/>
                <w:sz w:val="24"/>
                <w:szCs w:val="24"/>
                <w:cs/>
              </w:rPr>
            </w:pPr>
            <w:r w:rsidRPr="00227F3E">
              <w:rPr>
                <w:rFonts w:ascii="Angsana New" w:eastAsia="Times New Roman" w:hAnsi="Angsana New" w:cs="Angsana New"/>
                <w:sz w:val="24"/>
                <w:szCs w:val="24"/>
              </w:rPr>
              <w:t>Vehicle</w:t>
            </w:r>
          </w:p>
        </w:tc>
        <w:tc>
          <w:tcPr>
            <w:tcW w:w="994" w:type="dxa"/>
            <w:shd w:val="clear" w:color="auto" w:fill="auto"/>
            <w:vAlign w:val="bottom"/>
          </w:tcPr>
          <w:p w14:paraId="16747240"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Work in progress</w:t>
            </w:r>
          </w:p>
        </w:tc>
        <w:tc>
          <w:tcPr>
            <w:tcW w:w="1133" w:type="dxa"/>
            <w:shd w:val="clear" w:color="auto" w:fill="auto"/>
            <w:vAlign w:val="bottom"/>
          </w:tcPr>
          <w:p w14:paraId="0C4FAEBC" w14:textId="77777777" w:rsidR="00725C61" w:rsidRPr="00227F3E" w:rsidRDefault="00490E80" w:rsidP="00227F3E">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Total</w:t>
            </w:r>
          </w:p>
        </w:tc>
      </w:tr>
      <w:tr w:rsidR="00725C61" w:rsidRPr="00227F3E" w14:paraId="2A675474" w14:textId="77777777" w:rsidTr="001147E1">
        <w:trPr>
          <w:trHeight w:hRule="exact" w:val="283"/>
        </w:trPr>
        <w:tc>
          <w:tcPr>
            <w:tcW w:w="3828" w:type="dxa"/>
            <w:shd w:val="clear" w:color="auto" w:fill="auto"/>
            <w:vAlign w:val="bottom"/>
          </w:tcPr>
          <w:p w14:paraId="5B9BADA9" w14:textId="77777777" w:rsidR="00725C61" w:rsidRPr="00227F3E" w:rsidRDefault="00357C98" w:rsidP="00227F3E">
            <w:pPr>
              <w:ind w:right="-108"/>
              <w:rPr>
                <w:rFonts w:ascii="Angsana New" w:hAnsi="Angsana New" w:cs="Angsana New"/>
                <w:b/>
                <w:bCs/>
                <w:sz w:val="24"/>
                <w:szCs w:val="24"/>
              </w:rPr>
            </w:pPr>
            <w:r w:rsidRPr="00227F3E">
              <w:rPr>
                <w:rFonts w:ascii="Angsana New" w:hAnsi="Angsana New" w:cs="Angsana New"/>
                <w:b/>
                <w:bCs/>
                <w:sz w:val="24"/>
                <w:szCs w:val="24"/>
              </w:rPr>
              <w:t>Cost</w:t>
            </w:r>
          </w:p>
        </w:tc>
        <w:tc>
          <w:tcPr>
            <w:tcW w:w="992" w:type="dxa"/>
            <w:shd w:val="clear" w:color="auto" w:fill="auto"/>
            <w:vAlign w:val="bottom"/>
          </w:tcPr>
          <w:p w14:paraId="7E620302" w14:textId="77777777" w:rsidR="00725C61" w:rsidRPr="00227F3E" w:rsidRDefault="00725C61" w:rsidP="00227F3E">
            <w:pPr>
              <w:jc w:val="right"/>
              <w:rPr>
                <w:rFonts w:ascii="Angsana New" w:hAnsi="Angsana New" w:cs="Angsana New"/>
                <w:sz w:val="24"/>
                <w:szCs w:val="24"/>
              </w:rPr>
            </w:pPr>
          </w:p>
        </w:tc>
        <w:tc>
          <w:tcPr>
            <w:tcW w:w="992" w:type="dxa"/>
            <w:shd w:val="clear" w:color="auto" w:fill="auto"/>
            <w:vAlign w:val="bottom"/>
          </w:tcPr>
          <w:p w14:paraId="111A6308" w14:textId="77777777" w:rsidR="00725C61" w:rsidRPr="00227F3E" w:rsidRDefault="00725C61" w:rsidP="00227F3E">
            <w:pPr>
              <w:jc w:val="right"/>
              <w:rPr>
                <w:rFonts w:ascii="Angsana New" w:hAnsi="Angsana New" w:cs="Angsana New"/>
                <w:sz w:val="24"/>
                <w:szCs w:val="24"/>
              </w:rPr>
            </w:pPr>
          </w:p>
        </w:tc>
        <w:tc>
          <w:tcPr>
            <w:tcW w:w="1134" w:type="dxa"/>
            <w:shd w:val="clear" w:color="auto" w:fill="auto"/>
            <w:vAlign w:val="bottom"/>
          </w:tcPr>
          <w:p w14:paraId="3C55F4C3" w14:textId="77777777" w:rsidR="00725C61" w:rsidRPr="00227F3E" w:rsidRDefault="00725C61" w:rsidP="00227F3E">
            <w:pPr>
              <w:jc w:val="right"/>
              <w:rPr>
                <w:rFonts w:ascii="Angsana New" w:hAnsi="Angsana New" w:cs="Angsana New"/>
                <w:sz w:val="24"/>
                <w:szCs w:val="24"/>
              </w:rPr>
            </w:pPr>
          </w:p>
        </w:tc>
        <w:tc>
          <w:tcPr>
            <w:tcW w:w="1134" w:type="dxa"/>
            <w:shd w:val="clear" w:color="auto" w:fill="auto"/>
            <w:vAlign w:val="bottom"/>
          </w:tcPr>
          <w:p w14:paraId="489BA1EC" w14:textId="77777777" w:rsidR="00725C61" w:rsidRPr="00227F3E" w:rsidRDefault="00725C61" w:rsidP="00227F3E">
            <w:pPr>
              <w:jc w:val="right"/>
              <w:rPr>
                <w:rFonts w:ascii="Angsana New" w:hAnsi="Angsana New" w:cs="Angsana New"/>
                <w:sz w:val="24"/>
                <w:szCs w:val="24"/>
              </w:rPr>
            </w:pPr>
          </w:p>
        </w:tc>
        <w:tc>
          <w:tcPr>
            <w:tcW w:w="1134" w:type="dxa"/>
            <w:shd w:val="clear" w:color="auto" w:fill="auto"/>
            <w:vAlign w:val="bottom"/>
          </w:tcPr>
          <w:p w14:paraId="159FC6B5" w14:textId="77777777" w:rsidR="00725C61" w:rsidRPr="00227F3E" w:rsidRDefault="00725C61" w:rsidP="00227F3E">
            <w:pPr>
              <w:jc w:val="right"/>
              <w:rPr>
                <w:rFonts w:ascii="Angsana New" w:hAnsi="Angsana New" w:cs="Angsana New"/>
                <w:sz w:val="24"/>
                <w:szCs w:val="24"/>
              </w:rPr>
            </w:pPr>
          </w:p>
        </w:tc>
        <w:tc>
          <w:tcPr>
            <w:tcW w:w="1134" w:type="dxa"/>
            <w:shd w:val="clear" w:color="auto" w:fill="auto"/>
            <w:vAlign w:val="bottom"/>
          </w:tcPr>
          <w:p w14:paraId="2D96DDC7" w14:textId="77777777" w:rsidR="00725C61" w:rsidRPr="00227F3E" w:rsidRDefault="00725C61" w:rsidP="00227F3E">
            <w:pPr>
              <w:jc w:val="right"/>
              <w:rPr>
                <w:rFonts w:ascii="Angsana New" w:hAnsi="Angsana New" w:cs="Angsana New"/>
                <w:sz w:val="24"/>
                <w:szCs w:val="24"/>
              </w:rPr>
            </w:pPr>
          </w:p>
        </w:tc>
        <w:tc>
          <w:tcPr>
            <w:tcW w:w="992" w:type="dxa"/>
            <w:shd w:val="clear" w:color="auto" w:fill="auto"/>
            <w:vAlign w:val="bottom"/>
          </w:tcPr>
          <w:p w14:paraId="0FC6F4D6" w14:textId="77777777" w:rsidR="00725C61" w:rsidRPr="00227F3E" w:rsidRDefault="00725C61" w:rsidP="00227F3E">
            <w:pPr>
              <w:jc w:val="right"/>
              <w:rPr>
                <w:rFonts w:ascii="Angsana New" w:hAnsi="Angsana New" w:cs="Angsana New"/>
                <w:sz w:val="24"/>
                <w:szCs w:val="24"/>
              </w:rPr>
            </w:pPr>
          </w:p>
        </w:tc>
        <w:tc>
          <w:tcPr>
            <w:tcW w:w="994" w:type="dxa"/>
            <w:shd w:val="clear" w:color="auto" w:fill="auto"/>
            <w:vAlign w:val="bottom"/>
          </w:tcPr>
          <w:p w14:paraId="5EAB6B8A" w14:textId="77777777" w:rsidR="00725C61" w:rsidRPr="00227F3E" w:rsidRDefault="00725C61" w:rsidP="00227F3E">
            <w:pPr>
              <w:jc w:val="right"/>
              <w:rPr>
                <w:rFonts w:ascii="Angsana New" w:hAnsi="Angsana New" w:cs="Angsana New"/>
                <w:sz w:val="24"/>
                <w:szCs w:val="24"/>
              </w:rPr>
            </w:pPr>
          </w:p>
        </w:tc>
        <w:tc>
          <w:tcPr>
            <w:tcW w:w="1133" w:type="dxa"/>
            <w:shd w:val="clear" w:color="auto" w:fill="auto"/>
            <w:vAlign w:val="bottom"/>
          </w:tcPr>
          <w:p w14:paraId="71497701" w14:textId="77777777" w:rsidR="00725C61" w:rsidRPr="00227F3E" w:rsidRDefault="00725C61" w:rsidP="00227F3E">
            <w:pPr>
              <w:jc w:val="right"/>
              <w:rPr>
                <w:rFonts w:ascii="Angsana New" w:hAnsi="Angsana New" w:cs="Angsana New"/>
                <w:sz w:val="24"/>
                <w:szCs w:val="24"/>
              </w:rPr>
            </w:pPr>
          </w:p>
        </w:tc>
      </w:tr>
      <w:tr w:rsidR="00725C61" w:rsidRPr="00227F3E" w14:paraId="77EC49C8" w14:textId="77777777" w:rsidTr="001147E1">
        <w:trPr>
          <w:trHeight w:val="283"/>
        </w:trPr>
        <w:tc>
          <w:tcPr>
            <w:tcW w:w="3828" w:type="dxa"/>
            <w:shd w:val="clear" w:color="auto" w:fill="auto"/>
            <w:vAlign w:val="bottom"/>
          </w:tcPr>
          <w:p w14:paraId="591FBFFA" w14:textId="77777777" w:rsidR="00725C61" w:rsidRPr="00227F3E" w:rsidRDefault="00490E80" w:rsidP="00227F3E">
            <w:pPr>
              <w:spacing w:after="0"/>
              <w:ind w:right="-108"/>
              <w:rPr>
                <w:rFonts w:ascii="Angsana New" w:hAnsi="Angsana New" w:cs="Angsana New"/>
                <w:sz w:val="24"/>
                <w:szCs w:val="24"/>
              </w:rPr>
            </w:pPr>
            <w:r w:rsidRPr="00227F3E">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992" w:type="dxa"/>
            <w:shd w:val="clear" w:color="auto" w:fill="auto"/>
            <w:vAlign w:val="bottom"/>
          </w:tcPr>
          <w:p w14:paraId="3214D1DB"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62,062,853</w:t>
            </w:r>
          </w:p>
        </w:tc>
        <w:tc>
          <w:tcPr>
            <w:tcW w:w="992" w:type="dxa"/>
            <w:shd w:val="clear" w:color="auto" w:fill="auto"/>
            <w:vAlign w:val="bottom"/>
          </w:tcPr>
          <w:p w14:paraId="63C397F2"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77,192,792</w:t>
            </w:r>
          </w:p>
        </w:tc>
        <w:tc>
          <w:tcPr>
            <w:tcW w:w="1134" w:type="dxa"/>
            <w:shd w:val="clear" w:color="auto" w:fill="auto"/>
            <w:vAlign w:val="bottom"/>
          </w:tcPr>
          <w:p w14:paraId="61A91380"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12,752,44</w:t>
            </w:r>
            <w:r w:rsidR="00EB17D6" w:rsidRPr="00EB17D6">
              <w:rPr>
                <w:rFonts w:ascii="Angsana New" w:hAnsi="Angsana New" w:cs="Angsana New" w:hint="cs"/>
                <w:sz w:val="24"/>
                <w:szCs w:val="24"/>
              </w:rPr>
              <w:t>5</w:t>
            </w:r>
          </w:p>
        </w:tc>
        <w:tc>
          <w:tcPr>
            <w:tcW w:w="1134" w:type="dxa"/>
            <w:shd w:val="clear" w:color="auto" w:fill="auto"/>
            <w:vAlign w:val="bottom"/>
          </w:tcPr>
          <w:p w14:paraId="2E5E079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3,509,31</w:t>
            </w:r>
            <w:r w:rsidR="00EB17D6" w:rsidRPr="00EB17D6">
              <w:rPr>
                <w:rFonts w:ascii="Angsana New" w:hAnsi="Angsana New" w:cs="Angsana New" w:hint="cs"/>
                <w:sz w:val="24"/>
                <w:szCs w:val="24"/>
              </w:rPr>
              <w:t>4</w:t>
            </w:r>
          </w:p>
        </w:tc>
        <w:tc>
          <w:tcPr>
            <w:tcW w:w="1134" w:type="dxa"/>
            <w:shd w:val="clear" w:color="auto" w:fill="auto"/>
            <w:vAlign w:val="bottom"/>
          </w:tcPr>
          <w:p w14:paraId="68570460"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3,397,229</w:t>
            </w:r>
          </w:p>
        </w:tc>
        <w:tc>
          <w:tcPr>
            <w:tcW w:w="1134" w:type="dxa"/>
            <w:shd w:val="clear" w:color="auto" w:fill="auto"/>
            <w:vAlign w:val="bottom"/>
          </w:tcPr>
          <w:p w14:paraId="6D4FB7C1"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4,977,462</w:t>
            </w:r>
          </w:p>
        </w:tc>
        <w:tc>
          <w:tcPr>
            <w:tcW w:w="992" w:type="dxa"/>
            <w:shd w:val="clear" w:color="auto" w:fill="auto"/>
            <w:vAlign w:val="bottom"/>
          </w:tcPr>
          <w:p w14:paraId="264961FF"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51,691,977</w:t>
            </w:r>
          </w:p>
        </w:tc>
        <w:tc>
          <w:tcPr>
            <w:tcW w:w="994" w:type="dxa"/>
            <w:shd w:val="clear" w:color="auto" w:fill="auto"/>
            <w:vAlign w:val="bottom"/>
          </w:tcPr>
          <w:p w14:paraId="68414947"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38,381,78</w:t>
            </w:r>
            <w:r w:rsidR="00EB17D6" w:rsidRPr="00EB17D6">
              <w:rPr>
                <w:rFonts w:ascii="Angsana New" w:hAnsi="Angsana New" w:cs="Angsana New" w:hint="cs"/>
                <w:sz w:val="24"/>
                <w:szCs w:val="24"/>
              </w:rPr>
              <w:t>4</w:t>
            </w:r>
          </w:p>
        </w:tc>
        <w:tc>
          <w:tcPr>
            <w:tcW w:w="1133" w:type="dxa"/>
            <w:shd w:val="clear" w:color="auto" w:fill="auto"/>
            <w:vAlign w:val="bottom"/>
          </w:tcPr>
          <w:p w14:paraId="2BA51A3C"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253,965,856</w:t>
            </w:r>
          </w:p>
        </w:tc>
      </w:tr>
      <w:tr w:rsidR="00725C61" w:rsidRPr="00227F3E" w14:paraId="788F839E" w14:textId="77777777" w:rsidTr="001147E1">
        <w:trPr>
          <w:trHeight w:val="283"/>
        </w:trPr>
        <w:tc>
          <w:tcPr>
            <w:tcW w:w="3828" w:type="dxa"/>
            <w:shd w:val="clear" w:color="auto" w:fill="auto"/>
            <w:vAlign w:val="bottom"/>
          </w:tcPr>
          <w:p w14:paraId="3ED783A1" w14:textId="77777777" w:rsidR="00725C61" w:rsidRPr="00227F3E" w:rsidRDefault="00490E80" w:rsidP="00227F3E">
            <w:pPr>
              <w:spacing w:after="0"/>
              <w:ind w:right="-108"/>
              <w:rPr>
                <w:rFonts w:ascii="Angsana New" w:hAnsi="Angsana New" w:cs="Angsana New"/>
                <w:sz w:val="24"/>
                <w:szCs w:val="24"/>
              </w:rPr>
            </w:pPr>
            <w:r w:rsidRPr="00227F3E">
              <w:rPr>
                <w:rFonts w:ascii="Angsana New" w:hAnsi="Angsana New" w:cs="Angsana New"/>
                <w:sz w:val="24"/>
                <w:szCs w:val="24"/>
              </w:rPr>
              <w:t>Purchase</w:t>
            </w:r>
          </w:p>
        </w:tc>
        <w:tc>
          <w:tcPr>
            <w:tcW w:w="992" w:type="dxa"/>
            <w:shd w:val="clear" w:color="auto" w:fill="auto"/>
            <w:vAlign w:val="bottom"/>
          </w:tcPr>
          <w:p w14:paraId="6CE188A2"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2343A431"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4" w:type="dxa"/>
            <w:shd w:val="clear" w:color="auto" w:fill="auto"/>
            <w:vAlign w:val="bottom"/>
          </w:tcPr>
          <w:p w14:paraId="74FEB082" w14:textId="77777777" w:rsidR="00725C61" w:rsidRPr="00227F3E" w:rsidRDefault="00725C61" w:rsidP="00227F3E">
            <w:pPr>
              <w:tabs>
                <w:tab w:val="left" w:pos="841"/>
              </w:tabs>
              <w:spacing w:after="0"/>
              <w:jc w:val="right"/>
              <w:rPr>
                <w:rFonts w:ascii="Angsana New" w:hAnsi="Angsana New" w:cs="Angsana New"/>
                <w:sz w:val="24"/>
                <w:szCs w:val="24"/>
              </w:rPr>
            </w:pPr>
            <w:r w:rsidRPr="00227F3E">
              <w:rPr>
                <w:rFonts w:ascii="Angsana New" w:hAnsi="Angsana New" w:cs="Angsana New"/>
                <w:sz w:val="24"/>
                <w:szCs w:val="24"/>
              </w:rPr>
              <w:t>793,533</w:t>
            </w:r>
          </w:p>
        </w:tc>
        <w:tc>
          <w:tcPr>
            <w:tcW w:w="1134" w:type="dxa"/>
            <w:shd w:val="clear" w:color="auto" w:fill="auto"/>
            <w:vAlign w:val="bottom"/>
          </w:tcPr>
          <w:p w14:paraId="69C65AB8"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159,082</w:t>
            </w:r>
          </w:p>
        </w:tc>
        <w:tc>
          <w:tcPr>
            <w:tcW w:w="1134" w:type="dxa"/>
            <w:shd w:val="clear" w:color="auto" w:fill="auto"/>
            <w:vAlign w:val="bottom"/>
          </w:tcPr>
          <w:p w14:paraId="79932978"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511,951</w:t>
            </w:r>
          </w:p>
        </w:tc>
        <w:tc>
          <w:tcPr>
            <w:tcW w:w="1134" w:type="dxa"/>
            <w:shd w:val="clear" w:color="auto" w:fill="auto"/>
            <w:vAlign w:val="bottom"/>
          </w:tcPr>
          <w:p w14:paraId="1DAADEA0" w14:textId="77777777" w:rsidR="00725C61" w:rsidRPr="00227F3E" w:rsidRDefault="00EB17D6" w:rsidP="00227F3E">
            <w:pPr>
              <w:spacing w:after="0"/>
              <w:jc w:val="right"/>
              <w:rPr>
                <w:rFonts w:ascii="Angsana New" w:hAnsi="Angsana New" w:cs="Angsana New"/>
                <w:sz w:val="24"/>
                <w:szCs w:val="24"/>
              </w:rPr>
            </w:pPr>
            <w:r w:rsidRPr="00EB17D6">
              <w:rPr>
                <w:rFonts w:ascii="Angsana New" w:hAnsi="Angsana New" w:cs="Angsana New" w:hint="cs"/>
                <w:sz w:val="24"/>
                <w:szCs w:val="24"/>
              </w:rPr>
              <w:t>12</w:t>
            </w:r>
            <w:r w:rsidR="00725C61" w:rsidRPr="00227F3E">
              <w:rPr>
                <w:rFonts w:ascii="Angsana New" w:hAnsi="Angsana New" w:cs="Angsana New"/>
                <w:sz w:val="24"/>
                <w:szCs w:val="24"/>
              </w:rPr>
              <w:t>5,138</w:t>
            </w:r>
          </w:p>
        </w:tc>
        <w:tc>
          <w:tcPr>
            <w:tcW w:w="992" w:type="dxa"/>
            <w:shd w:val="clear" w:color="auto" w:fill="auto"/>
            <w:vAlign w:val="bottom"/>
          </w:tcPr>
          <w:p w14:paraId="3F2B6788"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205,607</w:t>
            </w:r>
          </w:p>
        </w:tc>
        <w:tc>
          <w:tcPr>
            <w:tcW w:w="994" w:type="dxa"/>
            <w:shd w:val="clear" w:color="auto" w:fill="auto"/>
            <w:vAlign w:val="bottom"/>
          </w:tcPr>
          <w:p w14:paraId="7F2FAA37"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62A1E9B4" w14:textId="77777777" w:rsidR="00725C61" w:rsidRPr="00227F3E" w:rsidRDefault="00725C61" w:rsidP="00227F3E">
            <w:pPr>
              <w:spacing w:after="0"/>
              <w:jc w:val="right"/>
              <w:rPr>
                <w:rFonts w:ascii="Angsana New" w:hAnsi="Angsana New" w:cs="Angsana New" w:hint="cs"/>
                <w:sz w:val="24"/>
                <w:szCs w:val="24"/>
                <w:cs/>
              </w:rPr>
            </w:pPr>
            <w:r w:rsidRPr="00227F3E">
              <w:rPr>
                <w:rFonts w:ascii="Angsana New" w:hAnsi="Angsana New" w:cs="Angsana New"/>
                <w:sz w:val="24"/>
                <w:szCs w:val="24"/>
              </w:rPr>
              <w:t>1,795,311</w:t>
            </w:r>
          </w:p>
        </w:tc>
      </w:tr>
      <w:tr w:rsidR="00725C61" w:rsidRPr="00227F3E" w14:paraId="59342D2D" w14:textId="77777777" w:rsidTr="001147E1">
        <w:trPr>
          <w:trHeight w:val="283"/>
        </w:trPr>
        <w:tc>
          <w:tcPr>
            <w:tcW w:w="3828" w:type="dxa"/>
            <w:shd w:val="clear" w:color="auto" w:fill="auto"/>
            <w:vAlign w:val="bottom"/>
          </w:tcPr>
          <w:p w14:paraId="34B92D73" w14:textId="77777777" w:rsidR="00725C61" w:rsidRPr="00227F3E" w:rsidRDefault="00E21950" w:rsidP="00227F3E">
            <w:pPr>
              <w:spacing w:after="0"/>
              <w:ind w:right="-108"/>
              <w:rPr>
                <w:rFonts w:ascii="Angsana New" w:hAnsi="Angsana New" w:cs="Angsana New" w:hint="cs"/>
                <w:sz w:val="24"/>
                <w:szCs w:val="24"/>
                <w:cs/>
              </w:rPr>
            </w:pPr>
            <w:r>
              <w:rPr>
                <w:rFonts w:ascii="Angsana New" w:hAnsi="Angsana New" w:cs="Angsana New"/>
                <w:sz w:val="24"/>
                <w:szCs w:val="24"/>
              </w:rPr>
              <w:t>Disposal</w:t>
            </w:r>
            <w:r w:rsidR="00490E80" w:rsidRPr="00227F3E">
              <w:rPr>
                <w:rFonts w:ascii="Angsana New" w:hAnsi="Angsana New" w:cs="Angsana New"/>
                <w:sz w:val="24"/>
                <w:szCs w:val="24"/>
              </w:rPr>
              <w:t>/</w:t>
            </w:r>
            <w:r>
              <w:rPr>
                <w:rFonts w:ascii="Angsana New" w:hAnsi="Angsana New" w:cs="Angsana New"/>
                <w:sz w:val="24"/>
                <w:szCs w:val="24"/>
              </w:rPr>
              <w:t>Written -</w:t>
            </w:r>
            <w:r w:rsidR="00490E80" w:rsidRPr="00227F3E">
              <w:rPr>
                <w:rFonts w:ascii="Angsana New" w:hAnsi="Angsana New" w:cs="Angsana New"/>
                <w:sz w:val="24"/>
                <w:szCs w:val="24"/>
              </w:rPr>
              <w:t xml:space="preserve"> off</w:t>
            </w:r>
          </w:p>
        </w:tc>
        <w:tc>
          <w:tcPr>
            <w:tcW w:w="992" w:type="dxa"/>
            <w:shd w:val="clear" w:color="auto" w:fill="auto"/>
            <w:vAlign w:val="bottom"/>
          </w:tcPr>
          <w:p w14:paraId="3F116194"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18D94B93"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4" w:type="dxa"/>
            <w:shd w:val="clear" w:color="auto" w:fill="auto"/>
            <w:vAlign w:val="bottom"/>
          </w:tcPr>
          <w:p w14:paraId="633513F4" w14:textId="77777777" w:rsidR="00725C61" w:rsidRPr="00227F3E" w:rsidRDefault="00725C61" w:rsidP="00227F3E">
            <w:pPr>
              <w:tabs>
                <w:tab w:val="left" w:pos="841"/>
              </w:tabs>
              <w:spacing w:after="0"/>
              <w:jc w:val="right"/>
              <w:rPr>
                <w:rFonts w:ascii="Angsana New" w:hAnsi="Angsana New" w:cs="Angsana New"/>
                <w:sz w:val="24"/>
                <w:szCs w:val="24"/>
              </w:rPr>
            </w:pPr>
            <w:r w:rsidRPr="00227F3E">
              <w:rPr>
                <w:rFonts w:ascii="Angsana New" w:hAnsi="Angsana New" w:cs="Angsana New"/>
                <w:sz w:val="24"/>
                <w:szCs w:val="24"/>
              </w:rPr>
              <w:t>(342,400)</w:t>
            </w:r>
          </w:p>
        </w:tc>
        <w:tc>
          <w:tcPr>
            <w:tcW w:w="1134" w:type="dxa"/>
            <w:shd w:val="clear" w:color="auto" w:fill="auto"/>
            <w:vAlign w:val="bottom"/>
          </w:tcPr>
          <w:p w14:paraId="064B5169"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(6,990)</w:t>
            </w:r>
          </w:p>
        </w:tc>
        <w:tc>
          <w:tcPr>
            <w:tcW w:w="1134" w:type="dxa"/>
            <w:shd w:val="clear" w:color="auto" w:fill="auto"/>
            <w:vAlign w:val="bottom"/>
          </w:tcPr>
          <w:p w14:paraId="127ECD7D"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259DEB8F"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(43,600)</w:t>
            </w:r>
          </w:p>
        </w:tc>
        <w:tc>
          <w:tcPr>
            <w:tcW w:w="992" w:type="dxa"/>
            <w:shd w:val="clear" w:color="auto" w:fill="auto"/>
            <w:vAlign w:val="bottom"/>
          </w:tcPr>
          <w:p w14:paraId="36629ACD" w14:textId="77777777" w:rsidR="00725C61" w:rsidRPr="00227F3E" w:rsidRDefault="00725C61" w:rsidP="00227F3E">
            <w:pPr>
              <w:spacing w:after="0"/>
              <w:ind w:left="-108"/>
              <w:jc w:val="right"/>
              <w:rPr>
                <w:rFonts w:ascii="Angsana New" w:hAnsi="Angsana New" w:cs="Angsana New"/>
                <w:sz w:val="24"/>
                <w:szCs w:val="24"/>
                <w:cs/>
              </w:rPr>
            </w:pPr>
            <w:r w:rsidRPr="00227F3E">
              <w:rPr>
                <w:rFonts w:ascii="Angsana New" w:hAnsi="Angsana New" w:cs="Angsana New"/>
                <w:sz w:val="24"/>
                <w:szCs w:val="24"/>
              </w:rPr>
              <w:t>(14,196,262)</w:t>
            </w:r>
          </w:p>
        </w:tc>
        <w:tc>
          <w:tcPr>
            <w:tcW w:w="994" w:type="dxa"/>
            <w:shd w:val="clear" w:color="auto" w:fill="auto"/>
            <w:vAlign w:val="bottom"/>
          </w:tcPr>
          <w:p w14:paraId="7FD979B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552074F8" w14:textId="77777777" w:rsidR="00725C61" w:rsidRPr="00227F3E" w:rsidRDefault="00725C61" w:rsidP="00227F3E">
            <w:pPr>
              <w:spacing w:after="0"/>
              <w:jc w:val="right"/>
              <w:rPr>
                <w:rFonts w:ascii="Angsana New" w:hAnsi="Angsana New" w:cs="Angsana New" w:hint="cs"/>
                <w:sz w:val="24"/>
                <w:szCs w:val="24"/>
                <w:cs/>
              </w:rPr>
            </w:pPr>
            <w:r w:rsidRPr="00227F3E">
              <w:rPr>
                <w:rFonts w:ascii="Angsana New" w:hAnsi="Angsana New" w:cs="Angsana New"/>
                <w:sz w:val="24"/>
                <w:szCs w:val="24"/>
              </w:rPr>
              <w:t>(14,589,252)</w:t>
            </w:r>
          </w:p>
        </w:tc>
      </w:tr>
      <w:tr w:rsidR="00725C61" w:rsidRPr="00227F3E" w14:paraId="6340221A" w14:textId="77777777" w:rsidTr="001147E1">
        <w:trPr>
          <w:trHeight w:val="283"/>
        </w:trPr>
        <w:tc>
          <w:tcPr>
            <w:tcW w:w="3828" w:type="dxa"/>
            <w:shd w:val="clear" w:color="auto" w:fill="auto"/>
            <w:vAlign w:val="bottom"/>
          </w:tcPr>
          <w:p w14:paraId="41B60472" w14:textId="77777777" w:rsidR="00725C61" w:rsidRPr="00227F3E" w:rsidRDefault="00490E80" w:rsidP="00227F3E">
            <w:pPr>
              <w:spacing w:after="0"/>
              <w:ind w:right="-108"/>
              <w:rPr>
                <w:rFonts w:ascii="Angsana New" w:hAnsi="Angsana New" w:cs="Angsana New"/>
                <w:sz w:val="24"/>
                <w:szCs w:val="24"/>
                <w:cs/>
              </w:rPr>
            </w:pPr>
            <w:r w:rsidRPr="00227F3E">
              <w:rPr>
                <w:rFonts w:ascii="Angsana New" w:hAnsi="Angsana New" w:cs="Angsana New"/>
                <w:sz w:val="24"/>
                <w:szCs w:val="24"/>
              </w:rPr>
              <w:t xml:space="preserve">Increased from the purchase of a subsidiary (Note </w:t>
            </w:r>
            <w:r w:rsidR="00EB17D6" w:rsidRPr="00EB17D6">
              <w:rPr>
                <w:rFonts w:ascii="Angsana New" w:hAnsi="Angsana New" w:cs="Angsana New"/>
                <w:sz w:val="24"/>
                <w:szCs w:val="24"/>
              </w:rPr>
              <w:t>12</w:t>
            </w:r>
            <w:r w:rsidRPr="00227F3E">
              <w:rPr>
                <w:rFonts w:ascii="Angsana New" w:hAnsi="Angsana New" w:cs="Angsana New"/>
                <w:sz w:val="24"/>
                <w:szCs w:val="24"/>
                <w:cs/>
              </w:rPr>
              <w:t>.</w:t>
            </w:r>
            <w:r w:rsidR="00EB17D6" w:rsidRPr="00EB17D6">
              <w:rPr>
                <w:rFonts w:ascii="Angsana New" w:hAnsi="Angsana New" w:cs="Angsana New"/>
                <w:sz w:val="24"/>
                <w:szCs w:val="24"/>
              </w:rPr>
              <w:t>1</w:t>
            </w:r>
            <w:r w:rsidRPr="00227F3E">
              <w:rPr>
                <w:rFonts w:ascii="Angsana New" w:hAnsi="Angsana New" w:cs="Angsana New"/>
                <w:sz w:val="24"/>
                <w:szCs w:val="24"/>
                <w:cs/>
              </w:rPr>
              <w:t>)</w:t>
            </w:r>
          </w:p>
        </w:tc>
        <w:tc>
          <w:tcPr>
            <w:tcW w:w="992" w:type="dxa"/>
            <w:shd w:val="clear" w:color="auto" w:fill="auto"/>
            <w:vAlign w:val="bottom"/>
          </w:tcPr>
          <w:p w14:paraId="7ED54ED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583FA976"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4" w:type="dxa"/>
            <w:shd w:val="clear" w:color="auto" w:fill="auto"/>
            <w:vAlign w:val="bottom"/>
          </w:tcPr>
          <w:p w14:paraId="1D54F5A7" w14:textId="77777777" w:rsidR="00725C61" w:rsidRPr="00227F3E" w:rsidRDefault="00725C61" w:rsidP="00227F3E">
            <w:pPr>
              <w:tabs>
                <w:tab w:val="left" w:pos="841"/>
              </w:tabs>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5F60BCB7" w14:textId="77777777" w:rsidR="00725C61" w:rsidRPr="00227F3E" w:rsidRDefault="00EB17D6" w:rsidP="00227F3E">
            <w:pPr>
              <w:spacing w:after="0"/>
              <w:jc w:val="right"/>
              <w:rPr>
                <w:rFonts w:ascii="Angsana New" w:hAnsi="Angsana New" w:cs="Angsana New"/>
                <w:sz w:val="24"/>
                <w:szCs w:val="24"/>
              </w:rPr>
            </w:pPr>
            <w:r w:rsidRPr="00EB17D6">
              <w:rPr>
                <w:rFonts w:ascii="Angsana New" w:hAnsi="Angsana New" w:cs="Angsana New" w:hint="cs"/>
                <w:sz w:val="24"/>
                <w:szCs w:val="24"/>
              </w:rPr>
              <w:t>276</w:t>
            </w:r>
            <w:r w:rsidR="00725C61" w:rsidRPr="00227F3E">
              <w:rPr>
                <w:rFonts w:ascii="Angsana New" w:hAnsi="Angsana New" w:cs="Angsana New"/>
                <w:sz w:val="24"/>
                <w:szCs w:val="24"/>
              </w:rPr>
              <w:t>,733</w:t>
            </w:r>
          </w:p>
        </w:tc>
        <w:tc>
          <w:tcPr>
            <w:tcW w:w="1134" w:type="dxa"/>
            <w:shd w:val="clear" w:color="auto" w:fill="auto"/>
            <w:vAlign w:val="bottom"/>
          </w:tcPr>
          <w:p w14:paraId="1D34A966"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17,605</w:t>
            </w:r>
          </w:p>
        </w:tc>
        <w:tc>
          <w:tcPr>
            <w:tcW w:w="1134" w:type="dxa"/>
            <w:shd w:val="clear" w:color="auto" w:fill="auto"/>
            <w:vAlign w:val="bottom"/>
          </w:tcPr>
          <w:p w14:paraId="08537DA2"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38,318</w:t>
            </w:r>
          </w:p>
        </w:tc>
        <w:tc>
          <w:tcPr>
            <w:tcW w:w="992" w:type="dxa"/>
            <w:shd w:val="clear" w:color="auto" w:fill="auto"/>
            <w:vAlign w:val="bottom"/>
          </w:tcPr>
          <w:p w14:paraId="06075F96"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1,099,000</w:t>
            </w:r>
          </w:p>
        </w:tc>
        <w:tc>
          <w:tcPr>
            <w:tcW w:w="994" w:type="dxa"/>
            <w:shd w:val="clear" w:color="auto" w:fill="auto"/>
            <w:vAlign w:val="bottom"/>
          </w:tcPr>
          <w:p w14:paraId="63EAA5A7"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3BE1DF4B" w14:textId="77777777" w:rsidR="00725C61" w:rsidRPr="00227F3E" w:rsidRDefault="00725C61" w:rsidP="00227F3E">
            <w:pPr>
              <w:spacing w:after="0"/>
              <w:jc w:val="right"/>
              <w:rPr>
                <w:rFonts w:ascii="Angsana New" w:hAnsi="Angsana New" w:cs="Angsana New" w:hint="cs"/>
                <w:sz w:val="24"/>
                <w:szCs w:val="24"/>
                <w:cs/>
              </w:rPr>
            </w:pPr>
            <w:r w:rsidRPr="00227F3E">
              <w:rPr>
                <w:rFonts w:ascii="Angsana New" w:hAnsi="Angsana New" w:cs="Angsana New"/>
                <w:sz w:val="24"/>
                <w:szCs w:val="24"/>
              </w:rPr>
              <w:t>1,431,656</w:t>
            </w:r>
          </w:p>
        </w:tc>
      </w:tr>
      <w:tr w:rsidR="00725C61" w:rsidRPr="00227F3E" w14:paraId="5340E7AE" w14:textId="77777777" w:rsidTr="001147E1">
        <w:trPr>
          <w:trHeight w:val="283"/>
        </w:trPr>
        <w:tc>
          <w:tcPr>
            <w:tcW w:w="3828" w:type="dxa"/>
            <w:shd w:val="clear" w:color="auto" w:fill="auto"/>
            <w:vAlign w:val="bottom"/>
          </w:tcPr>
          <w:p w14:paraId="2E6921D4" w14:textId="77777777" w:rsidR="00725C61" w:rsidRPr="00227F3E" w:rsidRDefault="00490E80" w:rsidP="00227F3E">
            <w:pPr>
              <w:spacing w:after="0"/>
              <w:ind w:right="-108"/>
              <w:rPr>
                <w:rFonts w:ascii="Angsana New" w:hAnsi="Angsana New" w:cs="Angsana New"/>
                <w:sz w:val="24"/>
                <w:szCs w:val="24"/>
              </w:rPr>
            </w:pPr>
            <w:r w:rsidRPr="00227F3E">
              <w:rPr>
                <w:rFonts w:ascii="Angsana New" w:hAnsi="Angsana New" w:cs="Angsana New"/>
                <w:sz w:val="24"/>
                <w:szCs w:val="24"/>
              </w:rPr>
              <w:t xml:space="preserve">Receive transfer (Note </w:t>
            </w:r>
            <w:r w:rsidR="00EB17D6" w:rsidRPr="00EB17D6">
              <w:rPr>
                <w:rFonts w:ascii="Angsana New" w:hAnsi="Angsana New" w:cs="Angsana New"/>
                <w:sz w:val="24"/>
                <w:szCs w:val="24"/>
              </w:rPr>
              <w:t>10</w:t>
            </w:r>
            <w:r w:rsidRPr="00227F3E">
              <w:rPr>
                <w:rFonts w:ascii="Angsana New" w:hAnsi="Angsana New" w:cs="Angsana New"/>
                <w:sz w:val="24"/>
                <w:szCs w:val="24"/>
                <w:cs/>
              </w:rPr>
              <w:t>.</w:t>
            </w:r>
            <w:r w:rsidR="00EB17D6" w:rsidRPr="00EB17D6">
              <w:rPr>
                <w:rFonts w:ascii="Angsana New" w:hAnsi="Angsana New" w:cs="Angsana New"/>
                <w:sz w:val="24"/>
                <w:szCs w:val="24"/>
              </w:rPr>
              <w:t>2</w:t>
            </w:r>
            <w:r w:rsidRPr="00227F3E">
              <w:rPr>
                <w:rFonts w:ascii="Angsana New" w:hAnsi="Angsana New" w:cs="Angsana New"/>
                <w:sz w:val="24"/>
                <w:szCs w:val="24"/>
                <w:cs/>
              </w:rPr>
              <w:t>)</w:t>
            </w:r>
          </w:p>
        </w:tc>
        <w:tc>
          <w:tcPr>
            <w:tcW w:w="992" w:type="dxa"/>
            <w:shd w:val="clear" w:color="auto" w:fill="auto"/>
            <w:vAlign w:val="bottom"/>
          </w:tcPr>
          <w:p w14:paraId="12438874" w14:textId="77777777" w:rsidR="00725C61" w:rsidRPr="00227F3E" w:rsidRDefault="00725C61" w:rsidP="00227F3E">
            <w:pPr>
              <w:spacing w:after="0"/>
              <w:jc w:val="right"/>
              <w:rPr>
                <w:rFonts w:ascii="Angsana New" w:hAnsi="Angsana New" w:cs="Angsana New" w:hint="cs"/>
                <w:sz w:val="24"/>
                <w:szCs w:val="24"/>
                <w:cs/>
              </w:rPr>
            </w:pPr>
            <w:r w:rsidRPr="00227F3E">
              <w:rPr>
                <w:rFonts w:ascii="Angsana New" w:hAnsi="Angsana New" w:cs="Angsana New"/>
                <w:sz w:val="24"/>
                <w:szCs w:val="24"/>
              </w:rPr>
              <w:t>-</w:t>
            </w:r>
          </w:p>
        </w:tc>
        <w:tc>
          <w:tcPr>
            <w:tcW w:w="992" w:type="dxa"/>
            <w:shd w:val="clear" w:color="auto" w:fill="auto"/>
            <w:vAlign w:val="bottom"/>
          </w:tcPr>
          <w:p w14:paraId="43D673BA" w14:textId="77777777" w:rsidR="00725C61" w:rsidRPr="00227F3E" w:rsidRDefault="00725C61" w:rsidP="00227F3E">
            <w:pPr>
              <w:spacing w:after="0"/>
              <w:jc w:val="right"/>
              <w:rPr>
                <w:rFonts w:ascii="Angsana New" w:hAnsi="Angsana New" w:cs="Angsana New" w:hint="cs"/>
                <w:sz w:val="24"/>
                <w:szCs w:val="24"/>
                <w:cs/>
              </w:rPr>
            </w:pPr>
            <w:r w:rsidRPr="00227F3E">
              <w:rPr>
                <w:rFonts w:ascii="Angsana New" w:hAnsi="Angsana New" w:cs="Angsana New"/>
                <w:sz w:val="24"/>
                <w:szCs w:val="24"/>
              </w:rPr>
              <w:t>(261,197)</w:t>
            </w:r>
          </w:p>
        </w:tc>
        <w:tc>
          <w:tcPr>
            <w:tcW w:w="1134" w:type="dxa"/>
            <w:shd w:val="clear" w:color="auto" w:fill="auto"/>
            <w:vAlign w:val="bottom"/>
          </w:tcPr>
          <w:p w14:paraId="15227925" w14:textId="77777777" w:rsidR="00725C61" w:rsidRPr="00227F3E" w:rsidRDefault="00725C61" w:rsidP="00227F3E">
            <w:pPr>
              <w:tabs>
                <w:tab w:val="left" w:pos="841"/>
              </w:tabs>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668E3A5C"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7961C4EB"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36CC61FC"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59D7C8B4"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4" w:type="dxa"/>
            <w:shd w:val="clear" w:color="auto" w:fill="auto"/>
            <w:vAlign w:val="bottom"/>
          </w:tcPr>
          <w:p w14:paraId="463B7828"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727D7D68"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(261,197)</w:t>
            </w:r>
          </w:p>
        </w:tc>
      </w:tr>
      <w:tr w:rsidR="00725C61" w:rsidRPr="00227F3E" w14:paraId="216D465B" w14:textId="77777777" w:rsidTr="001147E1">
        <w:trPr>
          <w:trHeight w:val="283"/>
        </w:trPr>
        <w:tc>
          <w:tcPr>
            <w:tcW w:w="3828" w:type="dxa"/>
            <w:shd w:val="clear" w:color="auto" w:fill="auto"/>
            <w:vAlign w:val="bottom"/>
          </w:tcPr>
          <w:p w14:paraId="7C04E370" w14:textId="77777777" w:rsidR="00725C61" w:rsidRPr="00227F3E" w:rsidRDefault="00490E80" w:rsidP="00227F3E">
            <w:pPr>
              <w:spacing w:after="0"/>
              <w:ind w:right="-108"/>
              <w:rPr>
                <w:rFonts w:ascii="Angsana New" w:hAnsi="Angsana New" w:cs="Angsana New" w:hint="cs"/>
                <w:sz w:val="24"/>
                <w:szCs w:val="24"/>
                <w:cs/>
              </w:rPr>
            </w:pPr>
            <w:r w:rsidRPr="00227F3E">
              <w:rPr>
                <w:rFonts w:ascii="Angsana New" w:hAnsi="Angsana New" w:cs="Angsana New"/>
                <w:sz w:val="24"/>
                <w:szCs w:val="24"/>
              </w:rPr>
              <w:t xml:space="preserve">Receive transfer (Note </w:t>
            </w:r>
            <w:r w:rsidR="00EB17D6" w:rsidRPr="00EB17D6">
              <w:rPr>
                <w:rFonts w:ascii="Angsana New" w:hAnsi="Angsana New" w:cs="Angsana New"/>
                <w:sz w:val="24"/>
                <w:szCs w:val="24"/>
              </w:rPr>
              <w:t>9</w:t>
            </w:r>
            <w:r w:rsidRPr="00227F3E">
              <w:rPr>
                <w:rFonts w:ascii="Angsana New" w:hAnsi="Angsana New" w:cs="Angsana New"/>
                <w:sz w:val="24"/>
                <w:szCs w:val="24"/>
                <w:cs/>
              </w:rPr>
              <w:t>)</w:t>
            </w:r>
          </w:p>
        </w:tc>
        <w:tc>
          <w:tcPr>
            <w:tcW w:w="992" w:type="dxa"/>
            <w:shd w:val="clear" w:color="auto" w:fill="auto"/>
            <w:vAlign w:val="bottom"/>
          </w:tcPr>
          <w:p w14:paraId="629628BC" w14:textId="77777777" w:rsidR="00725C61" w:rsidRPr="00227F3E" w:rsidRDefault="00725C61"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992" w:type="dxa"/>
            <w:shd w:val="clear" w:color="auto" w:fill="auto"/>
            <w:vAlign w:val="bottom"/>
          </w:tcPr>
          <w:p w14:paraId="35A5A776" w14:textId="77777777" w:rsidR="00725C61" w:rsidRPr="00227F3E" w:rsidRDefault="00725C61" w:rsidP="00227F3E">
            <w:pPr>
              <w:pBdr>
                <w:bottom w:val="single" w:sz="4" w:space="1" w:color="auto"/>
              </w:pBd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2F163AAD" w14:textId="77777777" w:rsidR="00725C61" w:rsidRPr="00227F3E" w:rsidRDefault="00725C61"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4" w:type="dxa"/>
            <w:shd w:val="clear" w:color="auto" w:fill="auto"/>
            <w:vAlign w:val="bottom"/>
          </w:tcPr>
          <w:p w14:paraId="02D5CC67" w14:textId="77777777" w:rsidR="00725C61" w:rsidRPr="00227F3E" w:rsidRDefault="00725C61" w:rsidP="00227F3E">
            <w:pPr>
              <w:pBdr>
                <w:bottom w:val="single" w:sz="4" w:space="1" w:color="auto"/>
              </w:pBdr>
              <w:tabs>
                <w:tab w:val="decimal" w:pos="828"/>
              </w:tabs>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4" w:type="dxa"/>
            <w:shd w:val="clear" w:color="auto" w:fill="auto"/>
            <w:vAlign w:val="bottom"/>
          </w:tcPr>
          <w:p w14:paraId="5F0F3ED1" w14:textId="77777777" w:rsidR="00725C61" w:rsidRPr="00227F3E" w:rsidRDefault="00725C61" w:rsidP="00227F3E">
            <w:pPr>
              <w:pBdr>
                <w:bottom w:val="single" w:sz="4" w:space="1" w:color="auto"/>
              </w:pBdr>
              <w:tabs>
                <w:tab w:val="decimal" w:pos="841"/>
              </w:tabs>
              <w:spacing w:after="0"/>
              <w:jc w:val="right"/>
              <w:rPr>
                <w:rFonts w:ascii="Angsana New" w:hAnsi="Angsana New" w:cs="Angsana New"/>
                <w:sz w:val="24"/>
                <w:szCs w:val="24"/>
                <w:cs/>
              </w:rPr>
            </w:pPr>
            <w:r w:rsidRPr="00227F3E">
              <w:rPr>
                <w:rFonts w:ascii="Angsana New" w:hAnsi="Angsana New" w:cs="Angsana New"/>
                <w:sz w:val="24"/>
                <w:szCs w:val="24"/>
              </w:rPr>
              <w:t>174,636</w:t>
            </w:r>
          </w:p>
        </w:tc>
        <w:tc>
          <w:tcPr>
            <w:tcW w:w="1134" w:type="dxa"/>
            <w:shd w:val="clear" w:color="auto" w:fill="auto"/>
            <w:vAlign w:val="bottom"/>
          </w:tcPr>
          <w:p w14:paraId="66E9C8FE" w14:textId="77777777" w:rsidR="00725C61" w:rsidRPr="00227F3E" w:rsidRDefault="00725C61"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992" w:type="dxa"/>
            <w:shd w:val="clear" w:color="auto" w:fill="auto"/>
            <w:vAlign w:val="bottom"/>
          </w:tcPr>
          <w:p w14:paraId="31D0ACCA" w14:textId="77777777" w:rsidR="00725C61" w:rsidRPr="00227F3E" w:rsidRDefault="00725C61" w:rsidP="00227F3E">
            <w:pPr>
              <w:pBdr>
                <w:bottom w:val="single" w:sz="4" w:space="1" w:color="auto"/>
              </w:pBdr>
              <w:spacing w:after="0"/>
              <w:jc w:val="right"/>
              <w:rPr>
                <w:rFonts w:ascii="Angsana New" w:hAnsi="Angsana New" w:cs="Angsana New" w:hint="cs"/>
                <w:sz w:val="24"/>
                <w:szCs w:val="24"/>
                <w:cs/>
              </w:rPr>
            </w:pPr>
            <w:r w:rsidRPr="00227F3E">
              <w:rPr>
                <w:rFonts w:ascii="Angsana New" w:hAnsi="Angsana New" w:cs="Angsana New"/>
                <w:sz w:val="24"/>
                <w:szCs w:val="24"/>
              </w:rPr>
              <w:t>-</w:t>
            </w:r>
          </w:p>
        </w:tc>
        <w:tc>
          <w:tcPr>
            <w:tcW w:w="994" w:type="dxa"/>
            <w:shd w:val="clear" w:color="auto" w:fill="auto"/>
            <w:vAlign w:val="bottom"/>
          </w:tcPr>
          <w:p w14:paraId="2D81862B" w14:textId="77777777" w:rsidR="00725C61" w:rsidRPr="00227F3E" w:rsidRDefault="00725C61"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3" w:type="dxa"/>
            <w:shd w:val="clear" w:color="auto" w:fill="auto"/>
            <w:vAlign w:val="bottom"/>
          </w:tcPr>
          <w:p w14:paraId="5D04EFB8" w14:textId="77777777" w:rsidR="00725C61" w:rsidRPr="00227F3E" w:rsidRDefault="00725C61" w:rsidP="00227F3E">
            <w:pPr>
              <w:pBdr>
                <w:bottom w:val="single" w:sz="4" w:space="1" w:color="auto"/>
              </w:pBdr>
              <w:spacing w:after="0"/>
              <w:jc w:val="right"/>
              <w:rPr>
                <w:rFonts w:ascii="Angsana New" w:hAnsi="Angsana New" w:cs="Angsana New" w:hint="cs"/>
                <w:sz w:val="24"/>
                <w:szCs w:val="24"/>
                <w:cs/>
              </w:rPr>
            </w:pPr>
            <w:r w:rsidRPr="00227F3E">
              <w:rPr>
                <w:rFonts w:ascii="Angsana New" w:hAnsi="Angsana New" w:cs="Angsana New"/>
                <w:sz w:val="24"/>
                <w:szCs w:val="24"/>
              </w:rPr>
              <w:t>174,636</w:t>
            </w:r>
          </w:p>
        </w:tc>
      </w:tr>
      <w:tr w:rsidR="00725C61" w:rsidRPr="00227F3E" w14:paraId="073CE0AC" w14:textId="77777777" w:rsidTr="001147E1">
        <w:trPr>
          <w:trHeight w:val="283"/>
        </w:trPr>
        <w:tc>
          <w:tcPr>
            <w:tcW w:w="3828" w:type="dxa"/>
            <w:shd w:val="clear" w:color="auto" w:fill="auto"/>
            <w:vAlign w:val="bottom"/>
          </w:tcPr>
          <w:p w14:paraId="7830C2BC" w14:textId="77777777" w:rsidR="00725C61" w:rsidRPr="00227F3E" w:rsidRDefault="00490E80" w:rsidP="00227F3E">
            <w:pPr>
              <w:spacing w:after="0" w:line="240" w:lineRule="auto"/>
              <w:ind w:right="-108"/>
              <w:rPr>
                <w:rFonts w:ascii="Angsana New" w:hAnsi="Angsana New" w:cs="Angsana New"/>
                <w:sz w:val="24"/>
                <w:szCs w:val="24"/>
              </w:rPr>
            </w:pPr>
            <w:r w:rsidRPr="00227F3E">
              <w:rPr>
                <w:rFonts w:ascii="Angsana New" w:hAnsi="Angsana New" w:cs="Angsana New"/>
                <w:sz w:val="24"/>
                <w:szCs w:val="24"/>
              </w:rPr>
              <w:t>December 31, 2023</w:t>
            </w:r>
          </w:p>
        </w:tc>
        <w:tc>
          <w:tcPr>
            <w:tcW w:w="992" w:type="dxa"/>
            <w:shd w:val="clear" w:color="auto" w:fill="auto"/>
            <w:vAlign w:val="bottom"/>
          </w:tcPr>
          <w:p w14:paraId="01AB908D"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62,062,853</w:t>
            </w:r>
          </w:p>
        </w:tc>
        <w:tc>
          <w:tcPr>
            <w:tcW w:w="992" w:type="dxa"/>
            <w:shd w:val="clear" w:color="auto" w:fill="auto"/>
            <w:vAlign w:val="bottom"/>
          </w:tcPr>
          <w:p w14:paraId="2DD51411"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76,931,595</w:t>
            </w:r>
          </w:p>
        </w:tc>
        <w:tc>
          <w:tcPr>
            <w:tcW w:w="1134" w:type="dxa"/>
            <w:shd w:val="clear" w:color="auto" w:fill="auto"/>
            <w:vAlign w:val="bottom"/>
          </w:tcPr>
          <w:p w14:paraId="626F9569"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13,203,578</w:t>
            </w:r>
          </w:p>
        </w:tc>
        <w:tc>
          <w:tcPr>
            <w:tcW w:w="1134" w:type="dxa"/>
            <w:shd w:val="clear" w:color="auto" w:fill="auto"/>
            <w:vAlign w:val="bottom"/>
          </w:tcPr>
          <w:p w14:paraId="6DC3C7B1"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3,938,139</w:t>
            </w:r>
          </w:p>
        </w:tc>
        <w:tc>
          <w:tcPr>
            <w:tcW w:w="1134" w:type="dxa"/>
            <w:shd w:val="clear" w:color="auto" w:fill="auto"/>
            <w:vAlign w:val="bottom"/>
          </w:tcPr>
          <w:p w14:paraId="0AD0B662"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4,101,421</w:t>
            </w:r>
          </w:p>
        </w:tc>
        <w:tc>
          <w:tcPr>
            <w:tcW w:w="1134" w:type="dxa"/>
            <w:shd w:val="clear" w:color="auto" w:fill="auto"/>
            <w:vAlign w:val="bottom"/>
          </w:tcPr>
          <w:p w14:paraId="03F1826E"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5,097,318</w:t>
            </w:r>
          </w:p>
        </w:tc>
        <w:tc>
          <w:tcPr>
            <w:tcW w:w="992" w:type="dxa"/>
            <w:shd w:val="clear" w:color="auto" w:fill="auto"/>
            <w:vAlign w:val="bottom"/>
          </w:tcPr>
          <w:p w14:paraId="63256B9C"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38,800,322</w:t>
            </w:r>
          </w:p>
        </w:tc>
        <w:tc>
          <w:tcPr>
            <w:tcW w:w="994" w:type="dxa"/>
            <w:shd w:val="clear" w:color="auto" w:fill="auto"/>
            <w:vAlign w:val="bottom"/>
          </w:tcPr>
          <w:p w14:paraId="2D9E1B9C"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38,381,784</w:t>
            </w:r>
          </w:p>
        </w:tc>
        <w:tc>
          <w:tcPr>
            <w:tcW w:w="1133" w:type="dxa"/>
            <w:shd w:val="clear" w:color="auto" w:fill="auto"/>
            <w:vAlign w:val="bottom"/>
          </w:tcPr>
          <w:p w14:paraId="259604A4"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242,517,010</w:t>
            </w:r>
          </w:p>
        </w:tc>
      </w:tr>
      <w:tr w:rsidR="00725C61" w:rsidRPr="00227F3E" w14:paraId="7FA9FBA4" w14:textId="77777777" w:rsidTr="001147E1">
        <w:trPr>
          <w:trHeight w:val="283"/>
        </w:trPr>
        <w:tc>
          <w:tcPr>
            <w:tcW w:w="3828" w:type="dxa"/>
            <w:shd w:val="clear" w:color="auto" w:fill="auto"/>
            <w:vAlign w:val="bottom"/>
          </w:tcPr>
          <w:p w14:paraId="4583D8D6" w14:textId="77777777" w:rsidR="00725C61" w:rsidRPr="00227F3E" w:rsidRDefault="00490E80" w:rsidP="00227F3E">
            <w:pPr>
              <w:spacing w:after="0"/>
              <w:ind w:right="-108"/>
              <w:rPr>
                <w:rFonts w:ascii="Angsana New" w:hAnsi="Angsana New" w:cs="Angsana New" w:hint="cs"/>
                <w:b/>
                <w:bCs/>
                <w:sz w:val="24"/>
                <w:szCs w:val="24"/>
                <w:cs/>
              </w:rPr>
            </w:pPr>
            <w:r w:rsidRPr="00227F3E">
              <w:rPr>
                <w:rFonts w:ascii="Angsana New" w:hAnsi="Angsana New" w:cs="Angsana New"/>
                <w:b/>
                <w:bCs/>
                <w:sz w:val="24"/>
                <w:szCs w:val="24"/>
              </w:rPr>
              <w:t>Accumulated depreciation</w:t>
            </w:r>
          </w:p>
        </w:tc>
        <w:tc>
          <w:tcPr>
            <w:tcW w:w="992" w:type="dxa"/>
            <w:shd w:val="clear" w:color="auto" w:fill="auto"/>
            <w:vAlign w:val="bottom"/>
          </w:tcPr>
          <w:p w14:paraId="6E2265FA"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38AF18AA"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3051FA5D"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53FE9BFF" w14:textId="77777777" w:rsidR="00725C61" w:rsidRPr="00227F3E" w:rsidRDefault="00725C61" w:rsidP="00227F3E">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9B37A26" w14:textId="77777777" w:rsidR="00725C61" w:rsidRPr="00227F3E" w:rsidRDefault="00725C61" w:rsidP="00227F3E">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561EEF4" w14:textId="77777777" w:rsidR="00725C61" w:rsidRPr="00227F3E" w:rsidRDefault="00725C61" w:rsidP="00227F3E">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3918D6BD"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08F2F12C"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6B1AD6A9"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r>
      <w:tr w:rsidR="00725C61" w:rsidRPr="00227F3E" w14:paraId="6C33EDBD" w14:textId="77777777" w:rsidTr="001147E1">
        <w:trPr>
          <w:trHeight w:val="283"/>
        </w:trPr>
        <w:tc>
          <w:tcPr>
            <w:tcW w:w="3828" w:type="dxa"/>
            <w:shd w:val="clear" w:color="auto" w:fill="auto"/>
            <w:vAlign w:val="bottom"/>
          </w:tcPr>
          <w:p w14:paraId="3727B226" w14:textId="77777777" w:rsidR="00725C61" w:rsidRPr="00227F3E" w:rsidRDefault="00490E80" w:rsidP="00227F3E">
            <w:pPr>
              <w:spacing w:after="0"/>
              <w:ind w:right="-108"/>
              <w:rPr>
                <w:rFonts w:ascii="Angsana New" w:hAnsi="Angsana New" w:cs="Angsana New" w:hint="cs"/>
                <w:sz w:val="24"/>
                <w:szCs w:val="24"/>
              </w:rPr>
            </w:pPr>
            <w:r w:rsidRPr="00227F3E">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992" w:type="dxa"/>
            <w:shd w:val="clear" w:color="auto" w:fill="auto"/>
            <w:vAlign w:val="bottom"/>
          </w:tcPr>
          <w:p w14:paraId="08EA211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 xml:space="preserve">-   </w:t>
            </w:r>
          </w:p>
        </w:tc>
        <w:tc>
          <w:tcPr>
            <w:tcW w:w="992" w:type="dxa"/>
            <w:shd w:val="clear" w:color="auto" w:fill="auto"/>
            <w:vAlign w:val="bottom"/>
          </w:tcPr>
          <w:p w14:paraId="1905300D"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28,766,74</w:t>
            </w:r>
            <w:r w:rsidR="00EB17D6" w:rsidRPr="00EB17D6">
              <w:rPr>
                <w:rFonts w:ascii="Angsana New" w:hAnsi="Angsana New" w:cs="Angsana New" w:hint="cs"/>
                <w:sz w:val="24"/>
                <w:szCs w:val="24"/>
              </w:rPr>
              <w:t>5</w:t>
            </w:r>
          </w:p>
        </w:tc>
        <w:tc>
          <w:tcPr>
            <w:tcW w:w="1134" w:type="dxa"/>
            <w:shd w:val="clear" w:color="auto" w:fill="auto"/>
            <w:vAlign w:val="bottom"/>
          </w:tcPr>
          <w:p w14:paraId="77112661"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11,693,061</w:t>
            </w:r>
          </w:p>
        </w:tc>
        <w:tc>
          <w:tcPr>
            <w:tcW w:w="1134" w:type="dxa"/>
            <w:shd w:val="clear" w:color="auto" w:fill="auto"/>
            <w:vAlign w:val="bottom"/>
          </w:tcPr>
          <w:p w14:paraId="67FA5843"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1,542,24</w:t>
            </w:r>
            <w:r w:rsidR="00EB17D6" w:rsidRPr="00EB17D6">
              <w:rPr>
                <w:rFonts w:ascii="Angsana New" w:hAnsi="Angsana New" w:cs="Angsana New" w:hint="cs"/>
                <w:sz w:val="24"/>
                <w:szCs w:val="24"/>
              </w:rPr>
              <w:t>5</w:t>
            </w:r>
          </w:p>
        </w:tc>
        <w:tc>
          <w:tcPr>
            <w:tcW w:w="1134" w:type="dxa"/>
            <w:shd w:val="clear" w:color="auto" w:fill="auto"/>
            <w:vAlign w:val="bottom"/>
          </w:tcPr>
          <w:p w14:paraId="0A18FA4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2,648,689</w:t>
            </w:r>
          </w:p>
        </w:tc>
        <w:tc>
          <w:tcPr>
            <w:tcW w:w="1134" w:type="dxa"/>
            <w:shd w:val="clear" w:color="auto" w:fill="auto"/>
            <w:vAlign w:val="bottom"/>
          </w:tcPr>
          <w:p w14:paraId="7B472E64"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4,596,53</w:t>
            </w:r>
            <w:r w:rsidR="00EB17D6" w:rsidRPr="00EB17D6">
              <w:rPr>
                <w:rFonts w:ascii="Angsana New" w:hAnsi="Angsana New" w:cs="Angsana New" w:hint="cs"/>
                <w:sz w:val="24"/>
                <w:szCs w:val="24"/>
              </w:rPr>
              <w:t>8</w:t>
            </w:r>
          </w:p>
        </w:tc>
        <w:tc>
          <w:tcPr>
            <w:tcW w:w="992" w:type="dxa"/>
            <w:shd w:val="clear" w:color="auto" w:fill="auto"/>
            <w:vAlign w:val="bottom"/>
          </w:tcPr>
          <w:p w14:paraId="74CBAB09"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34,051,361</w:t>
            </w:r>
          </w:p>
        </w:tc>
        <w:tc>
          <w:tcPr>
            <w:tcW w:w="994" w:type="dxa"/>
            <w:shd w:val="clear" w:color="auto" w:fill="auto"/>
            <w:vAlign w:val="bottom"/>
          </w:tcPr>
          <w:p w14:paraId="446D6A16"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 xml:space="preserve">-   </w:t>
            </w:r>
          </w:p>
        </w:tc>
        <w:tc>
          <w:tcPr>
            <w:tcW w:w="1133" w:type="dxa"/>
            <w:shd w:val="clear" w:color="auto" w:fill="auto"/>
            <w:vAlign w:val="bottom"/>
          </w:tcPr>
          <w:p w14:paraId="348BA489"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83,298,639</w:t>
            </w:r>
          </w:p>
        </w:tc>
      </w:tr>
      <w:tr w:rsidR="00725C61" w:rsidRPr="00227F3E" w14:paraId="35661937" w14:textId="77777777" w:rsidTr="001147E1">
        <w:trPr>
          <w:trHeight w:val="283"/>
        </w:trPr>
        <w:tc>
          <w:tcPr>
            <w:tcW w:w="3828" w:type="dxa"/>
            <w:shd w:val="clear" w:color="auto" w:fill="auto"/>
            <w:vAlign w:val="bottom"/>
          </w:tcPr>
          <w:p w14:paraId="1F3460ED" w14:textId="77777777" w:rsidR="00725C61" w:rsidRPr="00227F3E" w:rsidRDefault="001A5303" w:rsidP="00227F3E">
            <w:pPr>
              <w:spacing w:after="0"/>
              <w:ind w:right="-108"/>
              <w:rPr>
                <w:rFonts w:ascii="Angsana New" w:hAnsi="Angsana New" w:cs="Angsana New"/>
                <w:sz w:val="24"/>
                <w:szCs w:val="24"/>
              </w:rPr>
            </w:pPr>
            <w:r w:rsidRPr="00227F3E">
              <w:rPr>
                <w:rFonts w:ascii="Angsana New" w:hAnsi="Angsana New" w:cs="Angsana New"/>
                <w:sz w:val="24"/>
                <w:szCs w:val="24"/>
              </w:rPr>
              <w:t>Depreciation for the year</w:t>
            </w:r>
          </w:p>
        </w:tc>
        <w:tc>
          <w:tcPr>
            <w:tcW w:w="992" w:type="dxa"/>
            <w:shd w:val="clear" w:color="auto" w:fill="auto"/>
            <w:vAlign w:val="bottom"/>
          </w:tcPr>
          <w:p w14:paraId="377721EA"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705CE239"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5,698,146</w:t>
            </w:r>
          </w:p>
        </w:tc>
        <w:tc>
          <w:tcPr>
            <w:tcW w:w="1134" w:type="dxa"/>
            <w:shd w:val="clear" w:color="auto" w:fill="auto"/>
            <w:vAlign w:val="bottom"/>
          </w:tcPr>
          <w:p w14:paraId="365FAB34"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429,950</w:t>
            </w:r>
          </w:p>
        </w:tc>
        <w:tc>
          <w:tcPr>
            <w:tcW w:w="1134" w:type="dxa"/>
            <w:shd w:val="clear" w:color="auto" w:fill="auto"/>
            <w:vAlign w:val="bottom"/>
          </w:tcPr>
          <w:p w14:paraId="0F37C588" w14:textId="77777777" w:rsidR="00725C61" w:rsidRPr="00227F3E" w:rsidRDefault="00725C61" w:rsidP="00227F3E">
            <w:pPr>
              <w:tabs>
                <w:tab w:val="decimal" w:pos="828"/>
              </w:tabs>
              <w:spacing w:after="0"/>
              <w:jc w:val="right"/>
              <w:rPr>
                <w:rFonts w:ascii="Angsana New" w:hAnsi="Angsana New" w:cs="Angsana New"/>
                <w:sz w:val="24"/>
                <w:szCs w:val="24"/>
              </w:rPr>
            </w:pPr>
            <w:r w:rsidRPr="00227F3E">
              <w:rPr>
                <w:rFonts w:ascii="Angsana New" w:hAnsi="Angsana New" w:cs="Angsana New"/>
                <w:sz w:val="24"/>
                <w:szCs w:val="24"/>
              </w:rPr>
              <w:t>609,465</w:t>
            </w:r>
          </w:p>
        </w:tc>
        <w:tc>
          <w:tcPr>
            <w:tcW w:w="1134" w:type="dxa"/>
            <w:shd w:val="clear" w:color="auto" w:fill="auto"/>
            <w:vAlign w:val="bottom"/>
          </w:tcPr>
          <w:p w14:paraId="69A1AB80" w14:textId="77777777" w:rsidR="00725C61" w:rsidRPr="00227F3E" w:rsidRDefault="00725C61" w:rsidP="00227F3E">
            <w:pPr>
              <w:tabs>
                <w:tab w:val="decimal" w:pos="841"/>
              </w:tabs>
              <w:spacing w:after="0"/>
              <w:jc w:val="right"/>
              <w:rPr>
                <w:rFonts w:ascii="Angsana New" w:hAnsi="Angsana New" w:cs="Angsana New"/>
                <w:sz w:val="24"/>
                <w:szCs w:val="24"/>
              </w:rPr>
            </w:pPr>
            <w:r w:rsidRPr="00227F3E">
              <w:rPr>
                <w:rFonts w:ascii="Angsana New" w:hAnsi="Angsana New" w:cs="Angsana New"/>
                <w:sz w:val="24"/>
                <w:szCs w:val="24"/>
              </w:rPr>
              <w:t>273,815</w:t>
            </w:r>
          </w:p>
        </w:tc>
        <w:tc>
          <w:tcPr>
            <w:tcW w:w="1134" w:type="dxa"/>
            <w:shd w:val="clear" w:color="auto" w:fill="auto"/>
            <w:vAlign w:val="bottom"/>
          </w:tcPr>
          <w:p w14:paraId="7A3D3712" w14:textId="77777777" w:rsidR="00725C61" w:rsidRPr="00227F3E" w:rsidRDefault="00725C61" w:rsidP="00227F3E">
            <w:pPr>
              <w:tabs>
                <w:tab w:val="decimal" w:pos="783"/>
              </w:tabs>
              <w:spacing w:after="0"/>
              <w:jc w:val="right"/>
              <w:rPr>
                <w:rFonts w:ascii="Angsana New" w:hAnsi="Angsana New" w:cs="Angsana New"/>
                <w:sz w:val="24"/>
                <w:szCs w:val="24"/>
              </w:rPr>
            </w:pPr>
            <w:r w:rsidRPr="00227F3E">
              <w:rPr>
                <w:rFonts w:ascii="Angsana New" w:hAnsi="Angsana New" w:cs="Angsana New"/>
                <w:sz w:val="24"/>
                <w:szCs w:val="24"/>
              </w:rPr>
              <w:t>142,183</w:t>
            </w:r>
          </w:p>
        </w:tc>
        <w:tc>
          <w:tcPr>
            <w:tcW w:w="992" w:type="dxa"/>
            <w:shd w:val="clear" w:color="auto" w:fill="auto"/>
            <w:vAlign w:val="bottom"/>
          </w:tcPr>
          <w:p w14:paraId="1976AB1F"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5,468,830</w:t>
            </w:r>
          </w:p>
        </w:tc>
        <w:tc>
          <w:tcPr>
            <w:tcW w:w="994" w:type="dxa"/>
            <w:shd w:val="clear" w:color="auto" w:fill="auto"/>
            <w:vAlign w:val="bottom"/>
          </w:tcPr>
          <w:p w14:paraId="788F8838"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3" w:type="dxa"/>
            <w:shd w:val="clear" w:color="auto" w:fill="auto"/>
            <w:vAlign w:val="bottom"/>
          </w:tcPr>
          <w:p w14:paraId="3569C2E2" w14:textId="77777777" w:rsidR="00725C61" w:rsidRPr="00227F3E" w:rsidRDefault="00725C61" w:rsidP="00227F3E">
            <w:pPr>
              <w:tabs>
                <w:tab w:val="left" w:pos="724"/>
                <w:tab w:val="decimal" w:pos="1656"/>
              </w:tabs>
              <w:spacing w:after="0"/>
              <w:jc w:val="right"/>
              <w:rPr>
                <w:rFonts w:ascii="Angsana New" w:hAnsi="Angsana New" w:cs="Angsana New"/>
                <w:sz w:val="24"/>
                <w:szCs w:val="24"/>
              </w:rPr>
            </w:pPr>
            <w:r w:rsidRPr="00227F3E">
              <w:rPr>
                <w:rFonts w:ascii="Angsana New" w:hAnsi="Angsana New" w:cs="Angsana New"/>
                <w:sz w:val="24"/>
                <w:szCs w:val="24"/>
              </w:rPr>
              <w:t>12,622,389</w:t>
            </w:r>
          </w:p>
        </w:tc>
      </w:tr>
      <w:tr w:rsidR="00725C61" w:rsidRPr="00227F3E" w14:paraId="7251C402" w14:textId="77777777" w:rsidTr="001147E1">
        <w:trPr>
          <w:trHeight w:val="283"/>
        </w:trPr>
        <w:tc>
          <w:tcPr>
            <w:tcW w:w="3828" w:type="dxa"/>
            <w:shd w:val="clear" w:color="auto" w:fill="auto"/>
            <w:vAlign w:val="bottom"/>
          </w:tcPr>
          <w:p w14:paraId="28E226E7" w14:textId="77777777" w:rsidR="00725C61" w:rsidRPr="00227F3E" w:rsidRDefault="001A5303" w:rsidP="00227F3E">
            <w:pPr>
              <w:spacing w:after="0"/>
              <w:ind w:right="-108"/>
              <w:rPr>
                <w:rFonts w:ascii="Angsana New" w:hAnsi="Angsana New" w:cs="Angsana New" w:hint="cs"/>
                <w:sz w:val="24"/>
                <w:szCs w:val="24"/>
                <w:cs/>
              </w:rPr>
            </w:pPr>
            <w:r w:rsidRPr="00227F3E">
              <w:rPr>
                <w:rFonts w:ascii="Angsana New" w:hAnsi="Angsana New" w:cs="Angsana New"/>
                <w:sz w:val="24"/>
                <w:szCs w:val="24"/>
              </w:rPr>
              <w:t xml:space="preserve">Increased from the purchase of a subsidiary (Note </w:t>
            </w:r>
            <w:r w:rsidR="00EB17D6" w:rsidRPr="00EB17D6">
              <w:rPr>
                <w:rFonts w:ascii="Angsana New" w:hAnsi="Angsana New" w:cs="Angsana New"/>
                <w:sz w:val="24"/>
                <w:szCs w:val="24"/>
              </w:rPr>
              <w:t>12</w:t>
            </w:r>
            <w:r w:rsidRPr="00227F3E">
              <w:rPr>
                <w:rFonts w:ascii="Angsana New" w:hAnsi="Angsana New" w:cs="Angsana New"/>
                <w:sz w:val="24"/>
                <w:szCs w:val="24"/>
                <w:cs/>
              </w:rPr>
              <w:t>.</w:t>
            </w:r>
            <w:r w:rsidR="00EB17D6" w:rsidRPr="00EB17D6">
              <w:rPr>
                <w:rFonts w:ascii="Angsana New" w:hAnsi="Angsana New" w:cs="Angsana New"/>
                <w:sz w:val="24"/>
                <w:szCs w:val="24"/>
              </w:rPr>
              <w:t>1</w:t>
            </w:r>
            <w:r w:rsidRPr="00227F3E">
              <w:rPr>
                <w:rFonts w:ascii="Angsana New" w:hAnsi="Angsana New" w:cs="Angsana New"/>
                <w:sz w:val="24"/>
                <w:szCs w:val="24"/>
                <w:cs/>
              </w:rPr>
              <w:t>)</w:t>
            </w:r>
          </w:p>
        </w:tc>
        <w:tc>
          <w:tcPr>
            <w:tcW w:w="992" w:type="dxa"/>
            <w:shd w:val="clear" w:color="auto" w:fill="auto"/>
            <w:vAlign w:val="bottom"/>
          </w:tcPr>
          <w:p w14:paraId="06FB302E"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6D741A64"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1A256BB0"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28A0EE12" w14:textId="77777777" w:rsidR="00725C61" w:rsidRPr="00227F3E" w:rsidRDefault="00725C61" w:rsidP="00227F3E">
            <w:pPr>
              <w:tabs>
                <w:tab w:val="decimal" w:pos="828"/>
              </w:tabs>
              <w:spacing w:after="0"/>
              <w:jc w:val="right"/>
              <w:rPr>
                <w:rFonts w:ascii="Angsana New" w:hAnsi="Angsana New" w:cs="Angsana New"/>
                <w:sz w:val="24"/>
                <w:szCs w:val="24"/>
              </w:rPr>
            </w:pPr>
            <w:r w:rsidRPr="00227F3E">
              <w:rPr>
                <w:rFonts w:ascii="Angsana New" w:hAnsi="Angsana New" w:cs="Angsana New"/>
                <w:sz w:val="24"/>
                <w:szCs w:val="24"/>
              </w:rPr>
              <w:t>265,344</w:t>
            </w:r>
          </w:p>
        </w:tc>
        <w:tc>
          <w:tcPr>
            <w:tcW w:w="1134" w:type="dxa"/>
            <w:shd w:val="clear" w:color="auto" w:fill="auto"/>
            <w:vAlign w:val="bottom"/>
          </w:tcPr>
          <w:p w14:paraId="40D9E5AE" w14:textId="77777777" w:rsidR="00725C61" w:rsidRPr="00227F3E" w:rsidRDefault="00725C61" w:rsidP="00227F3E">
            <w:pPr>
              <w:tabs>
                <w:tab w:val="decimal" w:pos="841"/>
              </w:tabs>
              <w:spacing w:after="0"/>
              <w:jc w:val="right"/>
              <w:rPr>
                <w:rFonts w:ascii="Angsana New" w:hAnsi="Angsana New" w:cs="Angsana New"/>
                <w:sz w:val="24"/>
                <w:szCs w:val="24"/>
              </w:rPr>
            </w:pPr>
            <w:r w:rsidRPr="00227F3E">
              <w:rPr>
                <w:rFonts w:ascii="Angsana New" w:hAnsi="Angsana New" w:cs="Angsana New"/>
                <w:sz w:val="24"/>
                <w:szCs w:val="24"/>
              </w:rPr>
              <w:t>17,597</w:t>
            </w:r>
          </w:p>
        </w:tc>
        <w:tc>
          <w:tcPr>
            <w:tcW w:w="1134" w:type="dxa"/>
            <w:shd w:val="clear" w:color="auto" w:fill="auto"/>
            <w:vAlign w:val="bottom"/>
          </w:tcPr>
          <w:p w14:paraId="024D2672" w14:textId="77777777" w:rsidR="00725C61" w:rsidRPr="00227F3E" w:rsidRDefault="00725C61" w:rsidP="00227F3E">
            <w:pPr>
              <w:tabs>
                <w:tab w:val="decimal" w:pos="783"/>
              </w:tabs>
              <w:spacing w:after="0"/>
              <w:jc w:val="right"/>
              <w:rPr>
                <w:rFonts w:ascii="Angsana New" w:hAnsi="Angsana New" w:cs="Angsana New"/>
                <w:sz w:val="24"/>
                <w:szCs w:val="24"/>
              </w:rPr>
            </w:pPr>
            <w:r w:rsidRPr="00227F3E">
              <w:rPr>
                <w:rFonts w:ascii="Angsana New" w:hAnsi="Angsana New" w:cs="Angsana New"/>
                <w:sz w:val="24"/>
                <w:szCs w:val="24"/>
              </w:rPr>
              <w:t>38,317</w:t>
            </w:r>
          </w:p>
        </w:tc>
        <w:tc>
          <w:tcPr>
            <w:tcW w:w="992" w:type="dxa"/>
            <w:shd w:val="clear" w:color="auto" w:fill="auto"/>
            <w:vAlign w:val="bottom"/>
          </w:tcPr>
          <w:p w14:paraId="64C89BE8" w14:textId="77777777" w:rsidR="00725C61" w:rsidRPr="00227F3E" w:rsidRDefault="00725C61" w:rsidP="00227F3E">
            <w:pPr>
              <w:spacing w:after="0"/>
              <w:jc w:val="right"/>
              <w:rPr>
                <w:rFonts w:ascii="Angsana New" w:hAnsi="Angsana New" w:cs="Angsana New"/>
                <w:sz w:val="24"/>
                <w:szCs w:val="24"/>
              </w:rPr>
            </w:pPr>
            <w:r w:rsidRPr="00227F3E">
              <w:rPr>
                <w:rFonts w:ascii="Angsana New" w:hAnsi="Angsana New" w:cs="Angsana New"/>
                <w:sz w:val="24"/>
                <w:szCs w:val="24"/>
              </w:rPr>
              <w:t>1,098,999</w:t>
            </w:r>
          </w:p>
        </w:tc>
        <w:tc>
          <w:tcPr>
            <w:tcW w:w="994" w:type="dxa"/>
            <w:shd w:val="clear" w:color="auto" w:fill="auto"/>
            <w:vAlign w:val="bottom"/>
          </w:tcPr>
          <w:p w14:paraId="7F1211D5" w14:textId="77777777" w:rsidR="00725C61" w:rsidRPr="00227F3E" w:rsidRDefault="00725C61" w:rsidP="00227F3E">
            <w:pPr>
              <w:spacing w:after="0"/>
              <w:jc w:val="right"/>
              <w:rPr>
                <w:rFonts w:ascii="Angsana New" w:hAnsi="Angsana New" w:cs="Angsana New"/>
                <w:sz w:val="24"/>
                <w:szCs w:val="24"/>
                <w:cs/>
              </w:rPr>
            </w:pPr>
            <w:r w:rsidRPr="00227F3E">
              <w:rPr>
                <w:rFonts w:ascii="Angsana New" w:hAnsi="Angsana New" w:cs="Angsana New"/>
                <w:sz w:val="24"/>
                <w:szCs w:val="24"/>
              </w:rPr>
              <w:t>-</w:t>
            </w:r>
          </w:p>
        </w:tc>
        <w:tc>
          <w:tcPr>
            <w:tcW w:w="1133" w:type="dxa"/>
            <w:shd w:val="clear" w:color="auto" w:fill="auto"/>
            <w:vAlign w:val="bottom"/>
          </w:tcPr>
          <w:p w14:paraId="73432790" w14:textId="77777777" w:rsidR="00725C61" w:rsidRPr="00227F3E" w:rsidRDefault="00725C61" w:rsidP="00227F3E">
            <w:pPr>
              <w:tabs>
                <w:tab w:val="left" w:pos="724"/>
                <w:tab w:val="decimal" w:pos="1656"/>
              </w:tabs>
              <w:spacing w:after="0"/>
              <w:jc w:val="right"/>
              <w:rPr>
                <w:rFonts w:ascii="Angsana New" w:hAnsi="Angsana New" w:cs="Angsana New"/>
                <w:sz w:val="24"/>
                <w:szCs w:val="24"/>
              </w:rPr>
            </w:pPr>
            <w:r w:rsidRPr="00227F3E">
              <w:rPr>
                <w:rFonts w:ascii="Angsana New" w:hAnsi="Angsana New" w:cs="Angsana New"/>
                <w:sz w:val="24"/>
                <w:szCs w:val="24"/>
              </w:rPr>
              <w:t>1,420,257</w:t>
            </w:r>
          </w:p>
        </w:tc>
      </w:tr>
      <w:tr w:rsidR="00725C61" w:rsidRPr="00227F3E" w14:paraId="51F01951" w14:textId="77777777" w:rsidTr="001147E1">
        <w:trPr>
          <w:trHeight w:val="283"/>
        </w:trPr>
        <w:tc>
          <w:tcPr>
            <w:tcW w:w="3828" w:type="dxa"/>
            <w:shd w:val="clear" w:color="auto" w:fill="auto"/>
            <w:vAlign w:val="bottom"/>
          </w:tcPr>
          <w:p w14:paraId="45D974F1" w14:textId="77777777" w:rsidR="00725C61" w:rsidRPr="00227F3E" w:rsidRDefault="001A5303" w:rsidP="00227F3E">
            <w:pPr>
              <w:spacing w:after="0"/>
              <w:ind w:right="-108"/>
              <w:rPr>
                <w:rFonts w:ascii="Angsana New" w:hAnsi="Angsana New" w:cs="Angsana New"/>
                <w:sz w:val="24"/>
                <w:szCs w:val="24"/>
              </w:rPr>
            </w:pPr>
            <w:r w:rsidRPr="00227F3E">
              <w:rPr>
                <w:rFonts w:ascii="Angsana New" w:hAnsi="Angsana New" w:cs="Angsana New"/>
                <w:sz w:val="24"/>
                <w:szCs w:val="24"/>
              </w:rPr>
              <w:t xml:space="preserve">Depreciation </w:t>
            </w:r>
            <w:r w:rsidR="00E21950">
              <w:rPr>
                <w:rFonts w:ascii="Angsana New" w:hAnsi="Angsana New" w:cs="Angsana New"/>
                <w:sz w:val="24"/>
                <w:szCs w:val="24"/>
              </w:rPr>
              <w:t>for disposal</w:t>
            </w:r>
            <w:r w:rsidRPr="00227F3E">
              <w:rPr>
                <w:rFonts w:ascii="Angsana New" w:hAnsi="Angsana New" w:cs="Angsana New"/>
                <w:sz w:val="24"/>
                <w:szCs w:val="24"/>
              </w:rPr>
              <w:t>/written</w:t>
            </w:r>
            <w:r w:rsidR="000D1811">
              <w:rPr>
                <w:rFonts w:ascii="Angsana New" w:hAnsi="Angsana New" w:cs="Angsana New"/>
                <w:sz w:val="24"/>
                <w:szCs w:val="24"/>
              </w:rPr>
              <w:t xml:space="preserve"> - </w:t>
            </w:r>
            <w:r w:rsidRPr="00227F3E">
              <w:rPr>
                <w:rFonts w:ascii="Angsana New" w:hAnsi="Angsana New" w:cs="Angsana New"/>
                <w:sz w:val="24"/>
                <w:szCs w:val="24"/>
              </w:rPr>
              <w:t>off</w:t>
            </w:r>
          </w:p>
        </w:tc>
        <w:tc>
          <w:tcPr>
            <w:tcW w:w="992" w:type="dxa"/>
            <w:shd w:val="clear" w:color="auto" w:fill="auto"/>
            <w:vAlign w:val="bottom"/>
          </w:tcPr>
          <w:p w14:paraId="426810E6" w14:textId="77777777" w:rsidR="00725C61" w:rsidRPr="00227F3E" w:rsidRDefault="00725C61" w:rsidP="00227F3E">
            <w:pPr>
              <w:pBdr>
                <w:bottom w:val="single" w:sz="4" w:space="1" w:color="auto"/>
              </w:pBdr>
              <w:spacing w:after="0"/>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2D5D2F1B" w14:textId="77777777" w:rsidR="00725C61" w:rsidRPr="00227F3E" w:rsidRDefault="00725C61" w:rsidP="00227F3E">
            <w:pPr>
              <w:pBdr>
                <w:bottom w:val="single" w:sz="4" w:space="1" w:color="auto"/>
              </w:pBdr>
              <w:spacing w:after="0"/>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6AE4F9B2" w14:textId="77777777" w:rsidR="00725C61" w:rsidRPr="00227F3E" w:rsidRDefault="00725C61" w:rsidP="00227F3E">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(65,812)</w:t>
            </w:r>
          </w:p>
        </w:tc>
        <w:tc>
          <w:tcPr>
            <w:tcW w:w="1134" w:type="dxa"/>
            <w:shd w:val="clear" w:color="auto" w:fill="auto"/>
            <w:vAlign w:val="bottom"/>
          </w:tcPr>
          <w:p w14:paraId="6D4C082A" w14:textId="77777777" w:rsidR="00725C61" w:rsidRPr="00227F3E" w:rsidRDefault="00725C61" w:rsidP="00227F3E">
            <w:pPr>
              <w:pBdr>
                <w:bottom w:val="single" w:sz="4" w:space="1" w:color="auto"/>
              </w:pBdr>
              <w:tabs>
                <w:tab w:val="decimal" w:pos="828"/>
              </w:tabs>
              <w:spacing w:after="0"/>
              <w:jc w:val="right"/>
              <w:rPr>
                <w:rFonts w:ascii="Angsana New" w:hAnsi="Angsana New" w:cs="Angsana New"/>
                <w:sz w:val="24"/>
                <w:szCs w:val="24"/>
              </w:rPr>
            </w:pPr>
            <w:r w:rsidRPr="00227F3E">
              <w:rPr>
                <w:rFonts w:ascii="Angsana New" w:hAnsi="Angsana New" w:cs="Angsana New"/>
                <w:sz w:val="24"/>
                <w:szCs w:val="24"/>
              </w:rPr>
              <w:t>(4,615)</w:t>
            </w:r>
          </w:p>
        </w:tc>
        <w:tc>
          <w:tcPr>
            <w:tcW w:w="1134" w:type="dxa"/>
            <w:shd w:val="clear" w:color="auto" w:fill="auto"/>
            <w:vAlign w:val="bottom"/>
          </w:tcPr>
          <w:p w14:paraId="18E21FAF" w14:textId="77777777" w:rsidR="00725C61" w:rsidRPr="00227F3E" w:rsidRDefault="00725C61" w:rsidP="00227F3E">
            <w:pPr>
              <w:pBdr>
                <w:bottom w:val="single" w:sz="4" w:space="1" w:color="auto"/>
              </w:pBdr>
              <w:tabs>
                <w:tab w:val="decimal" w:pos="841"/>
              </w:tabs>
              <w:spacing w:after="0"/>
              <w:jc w:val="right"/>
              <w:rPr>
                <w:rFonts w:ascii="Angsana New" w:hAnsi="Angsana New" w:cs="Angsana New" w:hint="cs"/>
                <w:sz w:val="24"/>
                <w:szCs w:val="24"/>
                <w:cs/>
              </w:rPr>
            </w:pPr>
            <w:r w:rsidRPr="00227F3E">
              <w:rPr>
                <w:rFonts w:ascii="Angsana New" w:hAnsi="Angsana New" w:cs="Angsana New"/>
                <w:sz w:val="24"/>
                <w:szCs w:val="24"/>
              </w:rPr>
              <w:t>-</w:t>
            </w:r>
          </w:p>
        </w:tc>
        <w:tc>
          <w:tcPr>
            <w:tcW w:w="1134" w:type="dxa"/>
            <w:shd w:val="clear" w:color="auto" w:fill="auto"/>
            <w:vAlign w:val="bottom"/>
          </w:tcPr>
          <w:p w14:paraId="35E629C2" w14:textId="77777777" w:rsidR="00725C61" w:rsidRPr="00227F3E" w:rsidRDefault="00725C61" w:rsidP="00227F3E">
            <w:pPr>
              <w:pBdr>
                <w:bottom w:val="single" w:sz="4" w:space="1" w:color="auto"/>
              </w:pBdr>
              <w:tabs>
                <w:tab w:val="decimal" w:pos="783"/>
              </w:tabs>
              <w:spacing w:after="0"/>
              <w:jc w:val="right"/>
              <w:rPr>
                <w:rFonts w:ascii="Angsana New" w:hAnsi="Angsana New" w:cs="Angsana New"/>
                <w:sz w:val="24"/>
                <w:szCs w:val="24"/>
                <w:cs/>
              </w:rPr>
            </w:pPr>
            <w:r w:rsidRPr="00227F3E">
              <w:rPr>
                <w:rFonts w:ascii="Angsana New" w:hAnsi="Angsana New" w:cs="Angsana New"/>
                <w:sz w:val="24"/>
                <w:szCs w:val="24"/>
              </w:rPr>
              <w:t>(11,635)</w:t>
            </w:r>
          </w:p>
        </w:tc>
        <w:tc>
          <w:tcPr>
            <w:tcW w:w="992" w:type="dxa"/>
            <w:shd w:val="clear" w:color="auto" w:fill="auto"/>
            <w:vAlign w:val="bottom"/>
          </w:tcPr>
          <w:p w14:paraId="59DCBF42" w14:textId="77777777" w:rsidR="00725C61" w:rsidRPr="00227F3E" w:rsidRDefault="00725C61" w:rsidP="00227F3E">
            <w:pPr>
              <w:pBdr>
                <w:bottom w:val="single" w:sz="4" w:space="1" w:color="auto"/>
              </w:pBdr>
              <w:spacing w:after="0"/>
              <w:ind w:left="-108"/>
              <w:jc w:val="right"/>
              <w:rPr>
                <w:rFonts w:ascii="Angsana New" w:hAnsi="Angsana New" w:cs="Angsana New" w:hint="cs"/>
                <w:sz w:val="24"/>
                <w:szCs w:val="24"/>
                <w:cs/>
              </w:rPr>
            </w:pPr>
            <w:r w:rsidRPr="00227F3E">
              <w:rPr>
                <w:rFonts w:ascii="Angsana New" w:hAnsi="Angsana New" w:cs="Angsana New"/>
                <w:sz w:val="24"/>
                <w:szCs w:val="24"/>
              </w:rPr>
              <w:t>(11,112,410)</w:t>
            </w:r>
          </w:p>
        </w:tc>
        <w:tc>
          <w:tcPr>
            <w:tcW w:w="994" w:type="dxa"/>
            <w:shd w:val="clear" w:color="auto" w:fill="auto"/>
            <w:vAlign w:val="bottom"/>
          </w:tcPr>
          <w:p w14:paraId="04A22145" w14:textId="77777777" w:rsidR="00725C61" w:rsidRPr="00227F3E" w:rsidRDefault="00725C61" w:rsidP="00227F3E">
            <w:pPr>
              <w:pBdr>
                <w:bottom w:val="single" w:sz="4" w:space="1" w:color="auto"/>
              </w:pBdr>
              <w:spacing w:after="0"/>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5AE302D2" w14:textId="77777777" w:rsidR="00725C61" w:rsidRPr="00227F3E" w:rsidRDefault="00725C61" w:rsidP="00227F3E">
            <w:pPr>
              <w:pBdr>
                <w:bottom w:val="single" w:sz="4" w:space="1" w:color="auto"/>
              </w:pBdr>
              <w:tabs>
                <w:tab w:val="left" w:pos="724"/>
                <w:tab w:val="decimal" w:pos="1656"/>
              </w:tabs>
              <w:spacing w:after="0"/>
              <w:jc w:val="right"/>
              <w:rPr>
                <w:rFonts w:ascii="Angsana New" w:hAnsi="Angsana New" w:cs="Angsana New" w:hint="cs"/>
                <w:sz w:val="24"/>
                <w:szCs w:val="24"/>
                <w:cs/>
              </w:rPr>
            </w:pPr>
            <w:r w:rsidRPr="00227F3E">
              <w:rPr>
                <w:rFonts w:ascii="Angsana New" w:hAnsi="Angsana New" w:cs="Angsana New"/>
                <w:sz w:val="24"/>
                <w:szCs w:val="24"/>
              </w:rPr>
              <w:t>(11,194,472)</w:t>
            </w:r>
          </w:p>
        </w:tc>
      </w:tr>
      <w:tr w:rsidR="00725C61" w:rsidRPr="00227F3E" w14:paraId="18633E5B" w14:textId="77777777" w:rsidTr="001147E1">
        <w:trPr>
          <w:trHeight w:val="283"/>
        </w:trPr>
        <w:tc>
          <w:tcPr>
            <w:tcW w:w="3828" w:type="dxa"/>
            <w:shd w:val="clear" w:color="auto" w:fill="auto"/>
            <w:vAlign w:val="bottom"/>
          </w:tcPr>
          <w:p w14:paraId="030808E7" w14:textId="77777777" w:rsidR="00725C61" w:rsidRPr="00227F3E" w:rsidRDefault="001A5303" w:rsidP="00227F3E">
            <w:pPr>
              <w:spacing w:after="0"/>
              <w:ind w:right="-108"/>
              <w:rPr>
                <w:rFonts w:ascii="Angsana New" w:hAnsi="Angsana New" w:cs="Angsana New" w:hint="cs"/>
                <w:sz w:val="24"/>
                <w:szCs w:val="24"/>
              </w:rPr>
            </w:pPr>
            <w:r w:rsidRPr="00227F3E">
              <w:rPr>
                <w:rFonts w:ascii="Angsana New" w:hAnsi="Angsana New" w:cs="Angsana New"/>
                <w:sz w:val="24"/>
                <w:szCs w:val="24"/>
              </w:rPr>
              <w:t>December 31, 2023</w:t>
            </w:r>
          </w:p>
        </w:tc>
        <w:tc>
          <w:tcPr>
            <w:tcW w:w="992" w:type="dxa"/>
            <w:shd w:val="clear" w:color="auto" w:fill="auto"/>
            <w:vAlign w:val="bottom"/>
          </w:tcPr>
          <w:p w14:paraId="664A3C8A"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490163EF"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34,464,891</w:t>
            </w:r>
          </w:p>
        </w:tc>
        <w:tc>
          <w:tcPr>
            <w:tcW w:w="1134" w:type="dxa"/>
            <w:shd w:val="clear" w:color="auto" w:fill="auto"/>
            <w:vAlign w:val="bottom"/>
          </w:tcPr>
          <w:p w14:paraId="5563A496"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cs/>
              </w:rPr>
            </w:pPr>
            <w:r w:rsidRPr="00227F3E">
              <w:rPr>
                <w:rFonts w:ascii="Angsana New" w:hAnsi="Angsana New" w:cs="Angsana New"/>
                <w:sz w:val="24"/>
                <w:szCs w:val="24"/>
              </w:rPr>
              <w:t>12,057,199</w:t>
            </w:r>
          </w:p>
        </w:tc>
        <w:tc>
          <w:tcPr>
            <w:tcW w:w="1134" w:type="dxa"/>
            <w:shd w:val="clear" w:color="auto" w:fill="auto"/>
            <w:vAlign w:val="bottom"/>
          </w:tcPr>
          <w:p w14:paraId="6AADE362" w14:textId="77777777" w:rsidR="00725C61" w:rsidRPr="00227F3E" w:rsidRDefault="00725C61" w:rsidP="00227F3E">
            <w:pPr>
              <w:pBdr>
                <w:bottom w:val="double" w:sz="4" w:space="1" w:color="auto"/>
              </w:pBdr>
              <w:tabs>
                <w:tab w:val="decimal" w:pos="828"/>
              </w:tabs>
              <w:spacing w:after="0" w:line="240" w:lineRule="auto"/>
              <w:jc w:val="right"/>
              <w:rPr>
                <w:rFonts w:ascii="Angsana New" w:hAnsi="Angsana New" w:cs="Angsana New"/>
                <w:sz w:val="24"/>
                <w:szCs w:val="24"/>
              </w:rPr>
            </w:pPr>
            <w:r w:rsidRPr="00227F3E">
              <w:rPr>
                <w:rFonts w:ascii="Angsana New" w:hAnsi="Angsana New" w:cs="Angsana New"/>
                <w:sz w:val="24"/>
                <w:szCs w:val="24"/>
              </w:rPr>
              <w:t>2,412,439</w:t>
            </w:r>
          </w:p>
        </w:tc>
        <w:tc>
          <w:tcPr>
            <w:tcW w:w="1134" w:type="dxa"/>
            <w:shd w:val="clear" w:color="auto" w:fill="auto"/>
            <w:vAlign w:val="bottom"/>
          </w:tcPr>
          <w:p w14:paraId="2BF91F16" w14:textId="77777777" w:rsidR="00725C61" w:rsidRPr="00227F3E" w:rsidRDefault="00725C61" w:rsidP="00227F3E">
            <w:pPr>
              <w:pBdr>
                <w:bottom w:val="double" w:sz="4" w:space="1" w:color="auto"/>
              </w:pBdr>
              <w:tabs>
                <w:tab w:val="decimal" w:pos="841"/>
              </w:tabs>
              <w:spacing w:after="0" w:line="240" w:lineRule="auto"/>
              <w:jc w:val="right"/>
              <w:rPr>
                <w:rFonts w:ascii="Angsana New" w:hAnsi="Angsana New" w:cs="Angsana New" w:hint="cs"/>
                <w:sz w:val="24"/>
                <w:szCs w:val="24"/>
                <w:cs/>
              </w:rPr>
            </w:pPr>
            <w:r w:rsidRPr="00227F3E">
              <w:rPr>
                <w:rFonts w:ascii="Angsana New" w:hAnsi="Angsana New" w:cs="Angsana New"/>
                <w:sz w:val="24"/>
                <w:szCs w:val="24"/>
              </w:rPr>
              <w:t>2,940,101</w:t>
            </w:r>
          </w:p>
        </w:tc>
        <w:tc>
          <w:tcPr>
            <w:tcW w:w="1134" w:type="dxa"/>
            <w:shd w:val="clear" w:color="auto" w:fill="auto"/>
            <w:vAlign w:val="bottom"/>
          </w:tcPr>
          <w:p w14:paraId="0F2A6BD5" w14:textId="77777777" w:rsidR="00725C61" w:rsidRPr="00227F3E" w:rsidRDefault="00725C61" w:rsidP="00227F3E">
            <w:pPr>
              <w:pBdr>
                <w:bottom w:val="double" w:sz="4" w:space="1" w:color="auto"/>
              </w:pBdr>
              <w:tabs>
                <w:tab w:val="decimal" w:pos="783"/>
              </w:tabs>
              <w:spacing w:after="0" w:line="240" w:lineRule="auto"/>
              <w:jc w:val="right"/>
              <w:rPr>
                <w:rFonts w:ascii="Angsana New" w:hAnsi="Angsana New" w:cs="Angsana New"/>
                <w:sz w:val="24"/>
                <w:szCs w:val="24"/>
              </w:rPr>
            </w:pPr>
            <w:r w:rsidRPr="00227F3E">
              <w:rPr>
                <w:rFonts w:ascii="Angsana New" w:hAnsi="Angsana New" w:cs="Angsana New"/>
                <w:sz w:val="24"/>
                <w:szCs w:val="24"/>
              </w:rPr>
              <w:t>4,765,403</w:t>
            </w:r>
          </w:p>
        </w:tc>
        <w:tc>
          <w:tcPr>
            <w:tcW w:w="992" w:type="dxa"/>
            <w:shd w:val="clear" w:color="auto" w:fill="auto"/>
            <w:vAlign w:val="bottom"/>
          </w:tcPr>
          <w:p w14:paraId="69777FE0"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29,506,780</w:t>
            </w:r>
          </w:p>
        </w:tc>
        <w:tc>
          <w:tcPr>
            <w:tcW w:w="994" w:type="dxa"/>
            <w:shd w:val="clear" w:color="auto" w:fill="auto"/>
            <w:vAlign w:val="bottom"/>
          </w:tcPr>
          <w:p w14:paraId="2871A8BE"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cs/>
              </w:rPr>
            </w:pPr>
            <w:r w:rsidRPr="00227F3E">
              <w:rPr>
                <w:rFonts w:ascii="Angsana New" w:hAnsi="Angsana New" w:cs="Angsana New"/>
                <w:sz w:val="24"/>
                <w:szCs w:val="24"/>
              </w:rPr>
              <w:t>-</w:t>
            </w:r>
          </w:p>
        </w:tc>
        <w:tc>
          <w:tcPr>
            <w:tcW w:w="1133" w:type="dxa"/>
            <w:shd w:val="clear" w:color="auto" w:fill="auto"/>
            <w:vAlign w:val="bottom"/>
          </w:tcPr>
          <w:p w14:paraId="2B6337DF" w14:textId="77777777" w:rsidR="00725C61" w:rsidRPr="00227F3E" w:rsidRDefault="00725C61" w:rsidP="00227F3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227F3E">
              <w:rPr>
                <w:rFonts w:ascii="Angsana New" w:hAnsi="Angsana New" w:cs="Angsana New"/>
                <w:sz w:val="24"/>
                <w:szCs w:val="24"/>
              </w:rPr>
              <w:t>86,146,813</w:t>
            </w:r>
          </w:p>
        </w:tc>
      </w:tr>
      <w:tr w:rsidR="00725C61" w:rsidRPr="00227F3E" w14:paraId="2E3851DF" w14:textId="77777777" w:rsidTr="001147E1">
        <w:trPr>
          <w:trHeight w:val="283"/>
        </w:trPr>
        <w:tc>
          <w:tcPr>
            <w:tcW w:w="3828" w:type="dxa"/>
            <w:shd w:val="clear" w:color="auto" w:fill="auto"/>
            <w:vAlign w:val="bottom"/>
          </w:tcPr>
          <w:p w14:paraId="325BE274" w14:textId="77777777" w:rsidR="00725C61" w:rsidRPr="00227F3E" w:rsidRDefault="001A5303" w:rsidP="00227F3E">
            <w:pPr>
              <w:spacing w:after="0"/>
              <w:ind w:right="-108"/>
              <w:rPr>
                <w:rFonts w:ascii="Angsana New" w:hAnsi="Angsana New" w:cs="Angsana New"/>
                <w:b/>
                <w:bCs/>
                <w:sz w:val="24"/>
                <w:szCs w:val="24"/>
                <w:cs/>
              </w:rPr>
            </w:pPr>
            <w:r w:rsidRPr="00227F3E">
              <w:rPr>
                <w:rFonts w:ascii="Angsana New" w:hAnsi="Angsana New" w:cs="Angsana New"/>
                <w:b/>
                <w:bCs/>
                <w:sz w:val="24"/>
                <w:szCs w:val="24"/>
              </w:rPr>
              <w:t>Impairment loss:</w:t>
            </w:r>
          </w:p>
        </w:tc>
        <w:tc>
          <w:tcPr>
            <w:tcW w:w="992" w:type="dxa"/>
            <w:shd w:val="clear" w:color="auto" w:fill="auto"/>
            <w:vAlign w:val="bottom"/>
          </w:tcPr>
          <w:p w14:paraId="0A0B5B3A"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70B786CD"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4BBB524B"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C50EFC5" w14:textId="77777777" w:rsidR="00725C61" w:rsidRPr="00227F3E" w:rsidRDefault="00725C61" w:rsidP="00227F3E">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80B4150" w14:textId="77777777" w:rsidR="00725C61" w:rsidRPr="00227F3E" w:rsidRDefault="00725C61" w:rsidP="00227F3E">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2D597B7" w14:textId="77777777" w:rsidR="00725C61" w:rsidRPr="00227F3E" w:rsidRDefault="00725C61" w:rsidP="00227F3E">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372A38D9"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69D3AFDA"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790E21EC"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r>
      <w:tr w:rsidR="00D01512" w:rsidRPr="00227F3E" w14:paraId="4CD718A6" w14:textId="77777777" w:rsidTr="00D01512">
        <w:trPr>
          <w:trHeight w:val="283"/>
        </w:trPr>
        <w:tc>
          <w:tcPr>
            <w:tcW w:w="3828" w:type="dxa"/>
            <w:shd w:val="clear" w:color="auto" w:fill="auto"/>
            <w:vAlign w:val="bottom"/>
          </w:tcPr>
          <w:p w14:paraId="41A9AA82" w14:textId="77777777" w:rsidR="00D01512" w:rsidRPr="00227F3E" w:rsidRDefault="00D01512" w:rsidP="00D01512">
            <w:pPr>
              <w:spacing w:after="0"/>
              <w:ind w:right="-108"/>
              <w:rPr>
                <w:rFonts w:ascii="Angsana New" w:hAnsi="Angsana New" w:cs="Angsana New" w:hint="cs"/>
                <w:sz w:val="24"/>
                <w:szCs w:val="24"/>
                <w:cs/>
              </w:rPr>
            </w:pPr>
            <w:r w:rsidRPr="00227F3E">
              <w:rPr>
                <w:rFonts w:ascii="Angsana New" w:eastAsia="Times New Roman" w:hAnsi="Angsana New" w:cs="Angsana New"/>
                <w:sz w:val="24"/>
                <w:szCs w:val="24"/>
              </w:rPr>
              <w:t>January 1, 202</w:t>
            </w:r>
            <w:r w:rsidRPr="00EB17D6">
              <w:rPr>
                <w:rFonts w:ascii="Angsana New" w:eastAsia="Times New Roman" w:hAnsi="Angsana New" w:cs="Angsana New" w:hint="cs"/>
                <w:sz w:val="24"/>
                <w:szCs w:val="24"/>
              </w:rPr>
              <w:t>3</w:t>
            </w:r>
          </w:p>
        </w:tc>
        <w:tc>
          <w:tcPr>
            <w:tcW w:w="992" w:type="dxa"/>
            <w:shd w:val="clear" w:color="auto" w:fill="auto"/>
            <w:vAlign w:val="bottom"/>
          </w:tcPr>
          <w:p w14:paraId="24FF168B" w14:textId="77777777" w:rsidR="00D01512" w:rsidRPr="00227F3E" w:rsidRDefault="00D01512" w:rsidP="00D01512">
            <w:pP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691099C0" w14:textId="77777777" w:rsidR="00D01512" w:rsidRPr="00227F3E" w:rsidRDefault="00D01512" w:rsidP="00D01512">
            <w:pP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3CE750FD" w14:textId="77777777" w:rsidR="00D01512" w:rsidRPr="00227F3E" w:rsidRDefault="00D01512" w:rsidP="00D01512">
            <w:pPr>
              <w:spacing w:after="0" w:line="240" w:lineRule="auto"/>
              <w:ind w:right="65"/>
              <w:jc w:val="right"/>
              <w:rPr>
                <w:rFonts w:ascii="Angsana New" w:hAnsi="Angsana New" w:cs="Angsana New"/>
                <w:sz w:val="24"/>
                <w:szCs w:val="24"/>
              </w:rPr>
            </w:pPr>
            <w:r>
              <w:rPr>
                <w:rFonts w:ascii="Angsana New" w:hAnsi="Angsana New" w:cs="Angsana New"/>
                <w:sz w:val="24"/>
                <w:szCs w:val="24"/>
              </w:rPr>
              <w:t>-</w:t>
            </w:r>
          </w:p>
        </w:tc>
        <w:tc>
          <w:tcPr>
            <w:tcW w:w="1134" w:type="dxa"/>
            <w:shd w:val="clear" w:color="auto" w:fill="auto"/>
            <w:vAlign w:val="bottom"/>
          </w:tcPr>
          <w:p w14:paraId="111AC584" w14:textId="77777777" w:rsidR="00D01512" w:rsidRPr="00227F3E" w:rsidRDefault="00D01512" w:rsidP="00D01512">
            <w:pPr>
              <w:tabs>
                <w:tab w:val="decimal" w:pos="828"/>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4B1816FE" w14:textId="77777777" w:rsidR="00D01512" w:rsidRPr="00227F3E" w:rsidRDefault="00D01512" w:rsidP="00D01512">
            <w:pPr>
              <w:tabs>
                <w:tab w:val="decimal" w:pos="841"/>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7636F765" w14:textId="77777777" w:rsidR="00D01512" w:rsidRPr="00227F3E" w:rsidRDefault="00D01512" w:rsidP="00D01512">
            <w:pPr>
              <w:tabs>
                <w:tab w:val="decimal" w:pos="783"/>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35BDD7D3" w14:textId="77777777" w:rsidR="00D01512" w:rsidRPr="00227F3E" w:rsidRDefault="00D01512" w:rsidP="00D01512">
            <w:pP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4" w:type="dxa"/>
            <w:shd w:val="clear" w:color="auto" w:fill="auto"/>
            <w:vAlign w:val="bottom"/>
          </w:tcPr>
          <w:p w14:paraId="4F0D9657" w14:textId="77777777" w:rsidR="00D01512" w:rsidRPr="00227F3E" w:rsidRDefault="00D01512" w:rsidP="00D01512">
            <w:pPr>
              <w:spacing w:after="0" w:line="240" w:lineRule="auto"/>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574D5588" w14:textId="77777777" w:rsidR="00D01512" w:rsidRPr="00227F3E" w:rsidRDefault="00D01512" w:rsidP="00D01512">
            <w:pPr>
              <w:tabs>
                <w:tab w:val="decimal" w:pos="1656"/>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r>
      <w:tr w:rsidR="00D01512" w:rsidRPr="00227F3E" w14:paraId="5F28884D" w14:textId="77777777" w:rsidTr="00D01512">
        <w:trPr>
          <w:trHeight w:val="283"/>
        </w:trPr>
        <w:tc>
          <w:tcPr>
            <w:tcW w:w="3828" w:type="dxa"/>
            <w:shd w:val="clear" w:color="auto" w:fill="auto"/>
            <w:vAlign w:val="bottom"/>
          </w:tcPr>
          <w:p w14:paraId="72D974C3" w14:textId="77777777" w:rsidR="00D01512" w:rsidRPr="00227F3E" w:rsidRDefault="00D01512" w:rsidP="00D01512">
            <w:pPr>
              <w:spacing w:after="0"/>
              <w:ind w:right="-108"/>
              <w:rPr>
                <w:rFonts w:ascii="Angsana New" w:hAnsi="Angsana New" w:cs="Angsana New"/>
                <w:sz w:val="24"/>
                <w:szCs w:val="24"/>
                <w:cs/>
              </w:rPr>
            </w:pPr>
            <w:r w:rsidRPr="00227F3E">
              <w:rPr>
                <w:rFonts w:ascii="Angsana New" w:hAnsi="Angsana New" w:cs="Angsana New"/>
                <w:sz w:val="24"/>
                <w:szCs w:val="24"/>
              </w:rPr>
              <w:t>Impairment loss for</w:t>
            </w:r>
            <w:r>
              <w:rPr>
                <w:rFonts w:ascii="Angsana New" w:hAnsi="Angsana New" w:cs="Angsana New"/>
                <w:sz w:val="24"/>
                <w:szCs w:val="24"/>
              </w:rPr>
              <w:t xml:space="preserve"> the year</w:t>
            </w:r>
            <w:r w:rsidRPr="00227F3E">
              <w:rPr>
                <w:rFonts w:ascii="Angsana New" w:hAnsi="Angsana New" w:cs="Angsana New"/>
                <w:sz w:val="24"/>
                <w:szCs w:val="24"/>
              </w:rPr>
              <w:t xml:space="preserve"> </w:t>
            </w:r>
            <w:r w:rsidRPr="00EB17D6">
              <w:rPr>
                <w:rFonts w:ascii="Angsana New" w:hAnsi="Angsana New" w:cs="Angsana New"/>
                <w:sz w:val="24"/>
                <w:szCs w:val="24"/>
              </w:rPr>
              <w:t>2023</w:t>
            </w:r>
          </w:p>
        </w:tc>
        <w:tc>
          <w:tcPr>
            <w:tcW w:w="992" w:type="dxa"/>
            <w:shd w:val="clear" w:color="auto" w:fill="auto"/>
            <w:vAlign w:val="bottom"/>
          </w:tcPr>
          <w:p w14:paraId="1B616297" w14:textId="77777777" w:rsidR="00D01512" w:rsidRPr="00227F3E" w:rsidRDefault="00D01512" w:rsidP="00D01512">
            <w:pP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020FF72D" w14:textId="77777777" w:rsidR="00D01512" w:rsidRPr="00227F3E" w:rsidRDefault="00D01512" w:rsidP="00D01512">
            <w:pP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398A354A" w14:textId="77777777" w:rsidR="00D01512" w:rsidRPr="00227F3E" w:rsidRDefault="00D01512" w:rsidP="00D01512">
            <w:pPr>
              <w:spacing w:after="0" w:line="240" w:lineRule="auto"/>
              <w:ind w:right="65"/>
              <w:jc w:val="right"/>
              <w:rPr>
                <w:rFonts w:ascii="Angsana New" w:hAnsi="Angsana New" w:cs="Angsana New"/>
                <w:sz w:val="24"/>
                <w:szCs w:val="24"/>
              </w:rPr>
            </w:pPr>
            <w:r>
              <w:rPr>
                <w:rFonts w:ascii="Angsana New" w:hAnsi="Angsana New" w:cs="Angsana New"/>
                <w:sz w:val="24"/>
                <w:szCs w:val="24"/>
              </w:rPr>
              <w:t>-</w:t>
            </w:r>
          </w:p>
        </w:tc>
        <w:tc>
          <w:tcPr>
            <w:tcW w:w="1134" w:type="dxa"/>
            <w:shd w:val="clear" w:color="auto" w:fill="auto"/>
            <w:vAlign w:val="bottom"/>
          </w:tcPr>
          <w:p w14:paraId="062B3DB7" w14:textId="77777777" w:rsidR="00D01512" w:rsidRPr="00227F3E" w:rsidRDefault="00D01512" w:rsidP="00D01512">
            <w:pPr>
              <w:tabs>
                <w:tab w:val="decimal" w:pos="747"/>
              </w:tabs>
              <w:spacing w:after="0" w:line="240" w:lineRule="auto"/>
              <w:jc w:val="right"/>
              <w:rPr>
                <w:rFonts w:ascii="Angsana New" w:hAnsi="Angsana New" w:cs="Angsana New"/>
                <w:sz w:val="24"/>
                <w:szCs w:val="24"/>
              </w:rPr>
            </w:pPr>
            <w:r w:rsidRPr="00EB17D6">
              <w:rPr>
                <w:rFonts w:ascii="Angsana New" w:hAnsi="Angsana New" w:cs="Angsana New" w:hint="cs"/>
                <w:sz w:val="24"/>
                <w:szCs w:val="24"/>
              </w:rPr>
              <w:t>227</w:t>
            </w:r>
            <w:r w:rsidRPr="00227F3E">
              <w:rPr>
                <w:rFonts w:ascii="Angsana New" w:hAnsi="Angsana New" w:cs="Angsana New"/>
                <w:sz w:val="24"/>
                <w:szCs w:val="24"/>
              </w:rPr>
              <w:t>,536</w:t>
            </w:r>
          </w:p>
        </w:tc>
        <w:tc>
          <w:tcPr>
            <w:tcW w:w="1134" w:type="dxa"/>
            <w:shd w:val="clear" w:color="auto" w:fill="auto"/>
            <w:vAlign w:val="bottom"/>
          </w:tcPr>
          <w:p w14:paraId="43EB5A31" w14:textId="77777777" w:rsidR="00D01512" w:rsidRPr="00227F3E" w:rsidRDefault="00D01512" w:rsidP="00D01512">
            <w:pPr>
              <w:tabs>
                <w:tab w:val="decimal" w:pos="743"/>
              </w:tabs>
              <w:spacing w:after="0" w:line="240" w:lineRule="auto"/>
              <w:jc w:val="right"/>
              <w:rPr>
                <w:rFonts w:ascii="Angsana New" w:hAnsi="Angsana New" w:cs="Angsana New"/>
                <w:sz w:val="24"/>
                <w:szCs w:val="24"/>
              </w:rPr>
            </w:pPr>
            <w:r w:rsidRPr="00227F3E">
              <w:rPr>
                <w:rFonts w:ascii="Angsana New" w:hAnsi="Angsana New" w:cs="Angsana New"/>
                <w:sz w:val="24"/>
                <w:szCs w:val="24"/>
              </w:rPr>
              <w:t>22</w:t>
            </w:r>
          </w:p>
        </w:tc>
        <w:tc>
          <w:tcPr>
            <w:tcW w:w="1134" w:type="dxa"/>
            <w:shd w:val="clear" w:color="auto" w:fill="auto"/>
            <w:vAlign w:val="bottom"/>
          </w:tcPr>
          <w:p w14:paraId="36EFD2EF" w14:textId="77777777" w:rsidR="00D01512" w:rsidRPr="00227F3E" w:rsidRDefault="00D01512" w:rsidP="00D01512">
            <w:pPr>
              <w:tabs>
                <w:tab w:val="decimal" w:pos="783"/>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297BD917" w14:textId="77777777" w:rsidR="00D01512" w:rsidRPr="00227F3E" w:rsidRDefault="00D01512" w:rsidP="00D01512">
            <w:pPr>
              <w:spacing w:after="0" w:line="240" w:lineRule="auto"/>
              <w:jc w:val="right"/>
              <w:rPr>
                <w:rFonts w:ascii="Angsana New" w:hAnsi="Angsana New" w:cs="Angsana New"/>
                <w:sz w:val="24"/>
                <w:szCs w:val="24"/>
              </w:rPr>
            </w:pPr>
            <w:r w:rsidRPr="00227F3E">
              <w:rPr>
                <w:rFonts w:ascii="Angsana New" w:hAnsi="Angsana New" w:cs="Angsana New"/>
                <w:sz w:val="24"/>
                <w:szCs w:val="24"/>
              </w:rPr>
              <w:t>1,975,655</w:t>
            </w:r>
          </w:p>
        </w:tc>
        <w:tc>
          <w:tcPr>
            <w:tcW w:w="994" w:type="dxa"/>
            <w:shd w:val="clear" w:color="auto" w:fill="auto"/>
            <w:vAlign w:val="bottom"/>
          </w:tcPr>
          <w:p w14:paraId="0F441F06" w14:textId="77777777" w:rsidR="00D01512" w:rsidRPr="00227F3E" w:rsidRDefault="00D01512" w:rsidP="00D01512">
            <w:pPr>
              <w:spacing w:after="0" w:line="240" w:lineRule="auto"/>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4366F096" w14:textId="77777777" w:rsidR="00D01512" w:rsidRPr="00227F3E" w:rsidRDefault="00D01512" w:rsidP="00D01512">
            <w:pPr>
              <w:tabs>
                <w:tab w:val="decimal" w:pos="745"/>
              </w:tabs>
              <w:spacing w:after="0" w:line="240" w:lineRule="auto"/>
              <w:jc w:val="right"/>
              <w:rPr>
                <w:rFonts w:ascii="Angsana New" w:hAnsi="Angsana New" w:cs="Angsana New"/>
                <w:sz w:val="24"/>
                <w:szCs w:val="24"/>
              </w:rPr>
            </w:pPr>
            <w:r w:rsidRPr="00227F3E">
              <w:rPr>
                <w:rFonts w:ascii="Angsana New" w:hAnsi="Angsana New" w:cs="Angsana New"/>
                <w:sz w:val="24"/>
                <w:szCs w:val="24"/>
              </w:rPr>
              <w:t>2,203,213</w:t>
            </w:r>
          </w:p>
        </w:tc>
      </w:tr>
      <w:tr w:rsidR="00D01512" w:rsidRPr="00227F3E" w14:paraId="54DC0873" w14:textId="77777777" w:rsidTr="00D01512">
        <w:trPr>
          <w:trHeight w:val="283"/>
        </w:trPr>
        <w:tc>
          <w:tcPr>
            <w:tcW w:w="3828" w:type="dxa"/>
            <w:shd w:val="clear" w:color="auto" w:fill="auto"/>
            <w:vAlign w:val="bottom"/>
          </w:tcPr>
          <w:p w14:paraId="3101DBB3" w14:textId="77777777" w:rsidR="00D01512" w:rsidRPr="00227F3E" w:rsidRDefault="00D01512" w:rsidP="00D01512">
            <w:pPr>
              <w:spacing w:after="0"/>
              <w:ind w:right="-108"/>
              <w:rPr>
                <w:rFonts w:ascii="Angsana New" w:hAnsi="Angsana New" w:cs="Angsana New"/>
                <w:b/>
                <w:bCs/>
                <w:sz w:val="24"/>
                <w:szCs w:val="24"/>
                <w:cs/>
              </w:rPr>
            </w:pPr>
            <w:r w:rsidRPr="00227F3E">
              <w:rPr>
                <w:rFonts w:ascii="Angsana New" w:hAnsi="Angsana New" w:cs="Angsana New"/>
                <w:sz w:val="24"/>
                <w:szCs w:val="24"/>
              </w:rPr>
              <w:t>December 31, 2023</w:t>
            </w:r>
          </w:p>
        </w:tc>
        <w:tc>
          <w:tcPr>
            <w:tcW w:w="992" w:type="dxa"/>
            <w:shd w:val="clear" w:color="auto" w:fill="auto"/>
            <w:vAlign w:val="bottom"/>
          </w:tcPr>
          <w:p w14:paraId="2F5620D2" w14:textId="77777777" w:rsidR="00D01512" w:rsidRPr="00227F3E" w:rsidRDefault="00D01512" w:rsidP="00D01512">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1635D403" w14:textId="77777777" w:rsidR="00D01512" w:rsidRPr="00227F3E" w:rsidRDefault="00D01512" w:rsidP="00D01512">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1134" w:type="dxa"/>
            <w:shd w:val="clear" w:color="auto" w:fill="auto"/>
            <w:vAlign w:val="bottom"/>
          </w:tcPr>
          <w:p w14:paraId="2A1321A7" w14:textId="77777777" w:rsidR="00D01512" w:rsidRPr="00227F3E" w:rsidRDefault="00D01512" w:rsidP="00D01512">
            <w:pPr>
              <w:pBdr>
                <w:top w:val="single" w:sz="4" w:space="1" w:color="auto"/>
                <w:bottom w:val="double" w:sz="4" w:space="1" w:color="auto"/>
              </w:pBdr>
              <w:spacing w:after="0" w:line="240" w:lineRule="auto"/>
              <w:ind w:right="65"/>
              <w:jc w:val="right"/>
              <w:rPr>
                <w:rFonts w:ascii="Angsana New" w:hAnsi="Angsana New" w:cs="Angsana New"/>
                <w:sz w:val="24"/>
                <w:szCs w:val="24"/>
              </w:rPr>
            </w:pPr>
            <w:r>
              <w:rPr>
                <w:rFonts w:ascii="Angsana New" w:hAnsi="Angsana New" w:cs="Angsana New"/>
                <w:sz w:val="24"/>
                <w:szCs w:val="24"/>
              </w:rPr>
              <w:t>-</w:t>
            </w:r>
          </w:p>
        </w:tc>
        <w:tc>
          <w:tcPr>
            <w:tcW w:w="1134" w:type="dxa"/>
            <w:shd w:val="clear" w:color="auto" w:fill="auto"/>
            <w:vAlign w:val="bottom"/>
          </w:tcPr>
          <w:p w14:paraId="3AFEBDBD" w14:textId="77777777" w:rsidR="00D01512" w:rsidRPr="00227F3E" w:rsidRDefault="00D01512" w:rsidP="00D01512">
            <w:pPr>
              <w:pBdr>
                <w:top w:val="single" w:sz="4" w:space="1" w:color="auto"/>
                <w:bottom w:val="double" w:sz="4" w:space="1" w:color="auto"/>
              </w:pBdr>
              <w:tabs>
                <w:tab w:val="decimal" w:pos="747"/>
              </w:tabs>
              <w:spacing w:after="0" w:line="240" w:lineRule="auto"/>
              <w:jc w:val="right"/>
              <w:rPr>
                <w:rFonts w:ascii="Angsana New" w:hAnsi="Angsana New" w:cs="Angsana New"/>
                <w:sz w:val="24"/>
                <w:szCs w:val="24"/>
              </w:rPr>
            </w:pPr>
            <w:r w:rsidRPr="00227F3E">
              <w:rPr>
                <w:rFonts w:ascii="Angsana New" w:hAnsi="Angsana New" w:cs="Angsana New"/>
                <w:sz w:val="24"/>
                <w:szCs w:val="24"/>
              </w:rPr>
              <w:t>227,536</w:t>
            </w:r>
          </w:p>
        </w:tc>
        <w:tc>
          <w:tcPr>
            <w:tcW w:w="1134" w:type="dxa"/>
            <w:shd w:val="clear" w:color="auto" w:fill="auto"/>
            <w:vAlign w:val="bottom"/>
          </w:tcPr>
          <w:p w14:paraId="59C1CCBB" w14:textId="77777777" w:rsidR="00D01512" w:rsidRPr="00227F3E" w:rsidRDefault="00D01512" w:rsidP="00D01512">
            <w:pPr>
              <w:pBdr>
                <w:top w:val="single" w:sz="4" w:space="1" w:color="auto"/>
                <w:bottom w:val="double" w:sz="4" w:space="1" w:color="auto"/>
              </w:pBdr>
              <w:tabs>
                <w:tab w:val="decimal" w:pos="601"/>
              </w:tabs>
              <w:spacing w:after="0" w:line="240" w:lineRule="auto"/>
              <w:jc w:val="right"/>
              <w:rPr>
                <w:rFonts w:ascii="Angsana New" w:hAnsi="Angsana New" w:cs="Angsana New"/>
                <w:sz w:val="24"/>
                <w:szCs w:val="24"/>
              </w:rPr>
            </w:pPr>
            <w:r w:rsidRPr="00227F3E">
              <w:rPr>
                <w:rFonts w:ascii="Angsana New" w:hAnsi="Angsana New" w:cs="Angsana New"/>
                <w:sz w:val="24"/>
                <w:szCs w:val="24"/>
              </w:rPr>
              <w:t>22</w:t>
            </w:r>
          </w:p>
        </w:tc>
        <w:tc>
          <w:tcPr>
            <w:tcW w:w="1134" w:type="dxa"/>
            <w:shd w:val="clear" w:color="auto" w:fill="auto"/>
            <w:vAlign w:val="bottom"/>
          </w:tcPr>
          <w:p w14:paraId="7AD8104D" w14:textId="77777777" w:rsidR="00D01512" w:rsidRPr="00227F3E" w:rsidRDefault="00D01512" w:rsidP="00D01512">
            <w:pPr>
              <w:pBdr>
                <w:top w:val="single" w:sz="4" w:space="1" w:color="auto"/>
                <w:bottom w:val="double" w:sz="4" w:space="1" w:color="auto"/>
              </w:pBdr>
              <w:tabs>
                <w:tab w:val="decimal" w:pos="783"/>
              </w:tabs>
              <w:spacing w:after="0" w:line="240" w:lineRule="auto"/>
              <w:ind w:right="65"/>
              <w:jc w:val="right"/>
              <w:rPr>
                <w:rFonts w:ascii="Angsana New" w:hAnsi="Angsana New" w:cs="Angsana New"/>
                <w:sz w:val="24"/>
                <w:szCs w:val="24"/>
              </w:rPr>
            </w:pPr>
            <w:r w:rsidRPr="00227F3E">
              <w:rPr>
                <w:rFonts w:ascii="Angsana New" w:hAnsi="Angsana New" w:cs="Angsana New"/>
                <w:sz w:val="24"/>
                <w:szCs w:val="24"/>
              </w:rPr>
              <w:t>-</w:t>
            </w:r>
          </w:p>
        </w:tc>
        <w:tc>
          <w:tcPr>
            <w:tcW w:w="992" w:type="dxa"/>
            <w:shd w:val="clear" w:color="auto" w:fill="auto"/>
            <w:vAlign w:val="bottom"/>
          </w:tcPr>
          <w:p w14:paraId="4DF6492A" w14:textId="77777777" w:rsidR="00D01512" w:rsidRPr="00227F3E" w:rsidRDefault="00D01512" w:rsidP="00D01512">
            <w:pPr>
              <w:pBdr>
                <w:top w:val="single" w:sz="4" w:space="1" w:color="auto"/>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1,975,655</w:t>
            </w:r>
          </w:p>
        </w:tc>
        <w:tc>
          <w:tcPr>
            <w:tcW w:w="994" w:type="dxa"/>
            <w:shd w:val="clear" w:color="auto" w:fill="auto"/>
            <w:vAlign w:val="bottom"/>
          </w:tcPr>
          <w:p w14:paraId="7C61BF60" w14:textId="77777777" w:rsidR="00D01512" w:rsidRPr="00227F3E" w:rsidRDefault="00D01512" w:rsidP="00D01512">
            <w:pPr>
              <w:pBdr>
                <w:top w:val="single" w:sz="4" w:space="1" w:color="auto"/>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w:t>
            </w:r>
          </w:p>
        </w:tc>
        <w:tc>
          <w:tcPr>
            <w:tcW w:w="1133" w:type="dxa"/>
            <w:shd w:val="clear" w:color="auto" w:fill="auto"/>
            <w:vAlign w:val="bottom"/>
          </w:tcPr>
          <w:p w14:paraId="4CF7AE06" w14:textId="77777777" w:rsidR="00D01512" w:rsidRPr="00227F3E" w:rsidRDefault="00D01512" w:rsidP="00D01512">
            <w:pPr>
              <w:pBdr>
                <w:top w:val="single" w:sz="4" w:space="1" w:color="auto"/>
                <w:bottom w:val="double" w:sz="4" w:space="1" w:color="auto"/>
              </w:pBdr>
              <w:tabs>
                <w:tab w:val="decimal" w:pos="917"/>
              </w:tabs>
              <w:spacing w:after="0" w:line="240" w:lineRule="auto"/>
              <w:jc w:val="right"/>
              <w:rPr>
                <w:rFonts w:ascii="Angsana New" w:hAnsi="Angsana New" w:cs="Angsana New"/>
                <w:sz w:val="24"/>
                <w:szCs w:val="24"/>
              </w:rPr>
            </w:pPr>
            <w:r w:rsidRPr="00227F3E">
              <w:rPr>
                <w:rFonts w:ascii="Angsana New" w:hAnsi="Angsana New" w:cs="Angsana New"/>
                <w:sz w:val="24"/>
                <w:szCs w:val="24"/>
              </w:rPr>
              <w:t>2,203,213</w:t>
            </w:r>
          </w:p>
        </w:tc>
      </w:tr>
      <w:tr w:rsidR="00725C61" w:rsidRPr="00227F3E" w14:paraId="5CA26070" w14:textId="77777777" w:rsidTr="001147E1">
        <w:trPr>
          <w:trHeight w:val="283"/>
        </w:trPr>
        <w:tc>
          <w:tcPr>
            <w:tcW w:w="3828" w:type="dxa"/>
            <w:shd w:val="clear" w:color="auto" w:fill="auto"/>
            <w:vAlign w:val="bottom"/>
          </w:tcPr>
          <w:p w14:paraId="183D0FAD" w14:textId="77777777" w:rsidR="00725C61" w:rsidRPr="00227F3E" w:rsidRDefault="00725C61" w:rsidP="00227F3E">
            <w:pPr>
              <w:spacing w:after="0"/>
              <w:ind w:right="-108"/>
              <w:rPr>
                <w:rFonts w:ascii="Angsana New" w:hAnsi="Angsana New" w:cs="Angsana New"/>
                <w:b/>
                <w:bCs/>
                <w:sz w:val="24"/>
                <w:szCs w:val="24"/>
                <w:cs/>
              </w:rPr>
            </w:pPr>
          </w:p>
        </w:tc>
        <w:tc>
          <w:tcPr>
            <w:tcW w:w="992" w:type="dxa"/>
            <w:shd w:val="clear" w:color="auto" w:fill="auto"/>
            <w:vAlign w:val="bottom"/>
          </w:tcPr>
          <w:p w14:paraId="798F28E6"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04210395"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0193208F"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454AE9F" w14:textId="77777777" w:rsidR="00725C61" w:rsidRPr="00227F3E" w:rsidRDefault="00725C61" w:rsidP="00227F3E">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3FBBC4BB" w14:textId="77777777" w:rsidR="00725C61" w:rsidRPr="00227F3E" w:rsidRDefault="00725C61" w:rsidP="00227F3E">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1771D67" w14:textId="77777777" w:rsidR="00725C61" w:rsidRPr="00227F3E" w:rsidRDefault="00725C61" w:rsidP="00227F3E">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71AFC405"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7EFFD838"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3816C578"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r>
      <w:tr w:rsidR="00725C61" w:rsidRPr="00227F3E" w14:paraId="38178503" w14:textId="77777777" w:rsidTr="001147E1">
        <w:trPr>
          <w:trHeight w:val="283"/>
        </w:trPr>
        <w:tc>
          <w:tcPr>
            <w:tcW w:w="3828" w:type="dxa"/>
            <w:shd w:val="clear" w:color="auto" w:fill="auto"/>
            <w:vAlign w:val="bottom"/>
          </w:tcPr>
          <w:p w14:paraId="5C5A8C57" w14:textId="77777777" w:rsidR="00725C61" w:rsidRPr="00227F3E" w:rsidRDefault="00227F3E" w:rsidP="00227F3E">
            <w:pPr>
              <w:spacing w:after="0"/>
              <w:ind w:right="-108"/>
              <w:rPr>
                <w:rFonts w:ascii="Angsana New" w:hAnsi="Angsana New" w:cs="Angsana New" w:hint="cs"/>
                <w:b/>
                <w:bCs/>
                <w:sz w:val="24"/>
                <w:szCs w:val="24"/>
                <w:cs/>
              </w:rPr>
            </w:pPr>
            <w:r w:rsidRPr="00227F3E">
              <w:rPr>
                <w:rFonts w:ascii="Angsana New" w:hAnsi="Angsana New" w:cs="Angsana New"/>
                <w:b/>
                <w:bCs/>
                <w:sz w:val="24"/>
                <w:szCs w:val="24"/>
              </w:rPr>
              <w:lastRenderedPageBreak/>
              <w:t>Net book value</w:t>
            </w:r>
          </w:p>
        </w:tc>
        <w:tc>
          <w:tcPr>
            <w:tcW w:w="992" w:type="dxa"/>
            <w:shd w:val="clear" w:color="auto" w:fill="auto"/>
            <w:vAlign w:val="bottom"/>
          </w:tcPr>
          <w:p w14:paraId="18C6D5C7"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1F03E38D"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733D4ACC"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116B6541" w14:textId="77777777" w:rsidR="00725C61" w:rsidRPr="00227F3E" w:rsidRDefault="00725C61" w:rsidP="00227F3E">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0182CBA" w14:textId="77777777" w:rsidR="00725C61" w:rsidRPr="00227F3E" w:rsidRDefault="00725C61" w:rsidP="00227F3E">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1A78CBAA" w14:textId="77777777" w:rsidR="00725C61" w:rsidRPr="00227F3E" w:rsidRDefault="00725C61" w:rsidP="00227F3E">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272A0869" w14:textId="77777777" w:rsidR="00725C61" w:rsidRPr="00227F3E" w:rsidRDefault="00725C61" w:rsidP="00227F3E">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12915AD8"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6D56DADF" w14:textId="77777777" w:rsidR="00725C61" w:rsidRPr="00227F3E" w:rsidRDefault="00725C61" w:rsidP="00227F3E">
            <w:pPr>
              <w:tabs>
                <w:tab w:val="decimal" w:pos="1656"/>
              </w:tabs>
              <w:spacing w:after="0" w:line="240" w:lineRule="auto"/>
              <w:ind w:right="65"/>
              <w:jc w:val="right"/>
              <w:rPr>
                <w:rFonts w:ascii="Angsana New" w:hAnsi="Angsana New" w:cs="Angsana New"/>
                <w:sz w:val="24"/>
                <w:szCs w:val="24"/>
              </w:rPr>
            </w:pPr>
          </w:p>
        </w:tc>
      </w:tr>
      <w:tr w:rsidR="00725C61" w:rsidRPr="00227F3E" w14:paraId="2718849F" w14:textId="77777777" w:rsidTr="001147E1">
        <w:trPr>
          <w:trHeight w:val="283"/>
        </w:trPr>
        <w:tc>
          <w:tcPr>
            <w:tcW w:w="3828" w:type="dxa"/>
            <w:shd w:val="clear" w:color="auto" w:fill="auto"/>
            <w:vAlign w:val="bottom"/>
          </w:tcPr>
          <w:p w14:paraId="7956A26C" w14:textId="77777777" w:rsidR="00725C61" w:rsidRPr="00227F3E" w:rsidRDefault="001A5303" w:rsidP="00227F3E">
            <w:pPr>
              <w:spacing w:after="0"/>
              <w:ind w:right="-108"/>
              <w:rPr>
                <w:rFonts w:ascii="Angsana New" w:hAnsi="Angsana New" w:cs="Angsana New"/>
                <w:sz w:val="24"/>
                <w:szCs w:val="24"/>
              </w:rPr>
            </w:pPr>
            <w:r w:rsidRPr="00227F3E">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992" w:type="dxa"/>
            <w:shd w:val="clear" w:color="auto" w:fill="auto"/>
            <w:vAlign w:val="bottom"/>
          </w:tcPr>
          <w:p w14:paraId="0BA1FD60"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62,062,853</w:t>
            </w:r>
          </w:p>
        </w:tc>
        <w:tc>
          <w:tcPr>
            <w:tcW w:w="992" w:type="dxa"/>
            <w:shd w:val="clear" w:color="auto" w:fill="auto"/>
            <w:vAlign w:val="bottom"/>
          </w:tcPr>
          <w:p w14:paraId="6082142E"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48,426,047</w:t>
            </w:r>
          </w:p>
        </w:tc>
        <w:tc>
          <w:tcPr>
            <w:tcW w:w="1134" w:type="dxa"/>
            <w:shd w:val="clear" w:color="auto" w:fill="auto"/>
            <w:vAlign w:val="bottom"/>
          </w:tcPr>
          <w:p w14:paraId="794D0D69"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1,059,384</w:t>
            </w:r>
          </w:p>
        </w:tc>
        <w:tc>
          <w:tcPr>
            <w:tcW w:w="1134" w:type="dxa"/>
            <w:shd w:val="clear" w:color="auto" w:fill="auto"/>
            <w:vAlign w:val="bottom"/>
          </w:tcPr>
          <w:p w14:paraId="1C087A25" w14:textId="77777777" w:rsidR="00725C61" w:rsidRPr="00227F3E" w:rsidRDefault="00725C61" w:rsidP="00227F3E">
            <w:pPr>
              <w:pBdr>
                <w:bottom w:val="double" w:sz="4" w:space="1" w:color="auto"/>
              </w:pBdr>
              <w:tabs>
                <w:tab w:val="decimal" w:pos="828"/>
              </w:tabs>
              <w:spacing w:after="0" w:line="240" w:lineRule="auto"/>
              <w:jc w:val="right"/>
              <w:rPr>
                <w:rFonts w:ascii="Angsana New" w:hAnsi="Angsana New" w:cs="Angsana New"/>
                <w:sz w:val="24"/>
                <w:szCs w:val="24"/>
              </w:rPr>
            </w:pPr>
            <w:r w:rsidRPr="00227F3E">
              <w:rPr>
                <w:rFonts w:ascii="Angsana New" w:hAnsi="Angsana New" w:cs="Angsana New"/>
                <w:sz w:val="24"/>
                <w:szCs w:val="24"/>
              </w:rPr>
              <w:t>1,967,069</w:t>
            </w:r>
          </w:p>
        </w:tc>
        <w:tc>
          <w:tcPr>
            <w:tcW w:w="1134" w:type="dxa"/>
            <w:shd w:val="clear" w:color="auto" w:fill="auto"/>
            <w:vAlign w:val="bottom"/>
          </w:tcPr>
          <w:p w14:paraId="0C42A0CE" w14:textId="77777777" w:rsidR="00725C61" w:rsidRPr="00227F3E" w:rsidRDefault="00725C61" w:rsidP="00227F3E">
            <w:pPr>
              <w:pBdr>
                <w:bottom w:val="double" w:sz="4" w:space="1" w:color="auto"/>
              </w:pBdr>
              <w:tabs>
                <w:tab w:val="decimal" w:pos="841"/>
              </w:tabs>
              <w:spacing w:after="0" w:line="240" w:lineRule="auto"/>
              <w:jc w:val="right"/>
              <w:rPr>
                <w:rFonts w:ascii="Angsana New" w:hAnsi="Angsana New" w:cs="Angsana New"/>
                <w:sz w:val="24"/>
                <w:szCs w:val="24"/>
              </w:rPr>
            </w:pPr>
            <w:r w:rsidRPr="00227F3E">
              <w:rPr>
                <w:rFonts w:ascii="Angsana New" w:hAnsi="Angsana New" w:cs="Angsana New"/>
                <w:sz w:val="24"/>
                <w:szCs w:val="24"/>
              </w:rPr>
              <w:t>748,540</w:t>
            </w:r>
          </w:p>
        </w:tc>
        <w:tc>
          <w:tcPr>
            <w:tcW w:w="1134" w:type="dxa"/>
            <w:shd w:val="clear" w:color="auto" w:fill="auto"/>
            <w:vAlign w:val="bottom"/>
          </w:tcPr>
          <w:p w14:paraId="731FBDA0" w14:textId="77777777" w:rsidR="00725C61" w:rsidRPr="00227F3E" w:rsidRDefault="00725C61" w:rsidP="00227F3E">
            <w:pPr>
              <w:pBdr>
                <w:bottom w:val="double" w:sz="4" w:space="1" w:color="auto"/>
              </w:pBdr>
              <w:tabs>
                <w:tab w:val="decimal" w:pos="783"/>
              </w:tabs>
              <w:spacing w:after="0" w:line="240" w:lineRule="auto"/>
              <w:jc w:val="right"/>
              <w:rPr>
                <w:rFonts w:ascii="Angsana New" w:hAnsi="Angsana New" w:cs="Angsana New"/>
                <w:sz w:val="24"/>
                <w:szCs w:val="24"/>
              </w:rPr>
            </w:pPr>
            <w:r w:rsidRPr="00227F3E">
              <w:rPr>
                <w:rFonts w:ascii="Angsana New" w:hAnsi="Angsana New" w:cs="Angsana New"/>
                <w:sz w:val="24"/>
                <w:szCs w:val="24"/>
              </w:rPr>
              <w:t>380,924</w:t>
            </w:r>
          </w:p>
        </w:tc>
        <w:tc>
          <w:tcPr>
            <w:tcW w:w="992" w:type="dxa"/>
            <w:shd w:val="clear" w:color="auto" w:fill="auto"/>
            <w:vAlign w:val="bottom"/>
          </w:tcPr>
          <w:p w14:paraId="23BA8535"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17,640,616</w:t>
            </w:r>
          </w:p>
        </w:tc>
        <w:tc>
          <w:tcPr>
            <w:tcW w:w="994" w:type="dxa"/>
            <w:shd w:val="clear" w:color="auto" w:fill="auto"/>
            <w:vAlign w:val="bottom"/>
          </w:tcPr>
          <w:p w14:paraId="45951340" w14:textId="77777777" w:rsidR="00725C61" w:rsidRPr="00227F3E" w:rsidRDefault="00725C61" w:rsidP="00227F3E">
            <w:pPr>
              <w:pBdr>
                <w:bottom w:val="double" w:sz="4" w:space="1" w:color="auto"/>
              </w:pBdr>
              <w:spacing w:after="0" w:line="240" w:lineRule="auto"/>
              <w:jc w:val="right"/>
              <w:rPr>
                <w:rFonts w:ascii="Angsana New" w:hAnsi="Angsana New" w:cs="Angsana New" w:hint="cs"/>
                <w:sz w:val="24"/>
                <w:szCs w:val="24"/>
                <w:cs/>
              </w:rPr>
            </w:pPr>
            <w:r w:rsidRPr="00227F3E">
              <w:rPr>
                <w:rFonts w:ascii="Angsana New" w:hAnsi="Angsana New" w:cs="Angsana New"/>
                <w:sz w:val="24"/>
                <w:szCs w:val="24"/>
              </w:rPr>
              <w:t>38,381,78</w:t>
            </w:r>
            <w:r w:rsidR="00EB17D6" w:rsidRPr="00EB17D6">
              <w:rPr>
                <w:rFonts w:ascii="Angsana New" w:hAnsi="Angsana New" w:cs="Angsana New" w:hint="cs"/>
                <w:sz w:val="24"/>
                <w:szCs w:val="24"/>
              </w:rPr>
              <w:t>4</w:t>
            </w:r>
          </w:p>
        </w:tc>
        <w:tc>
          <w:tcPr>
            <w:tcW w:w="1133" w:type="dxa"/>
            <w:shd w:val="clear" w:color="auto" w:fill="auto"/>
            <w:vAlign w:val="bottom"/>
          </w:tcPr>
          <w:p w14:paraId="031065A8" w14:textId="77777777" w:rsidR="00725C61" w:rsidRPr="00227F3E" w:rsidRDefault="00725C61" w:rsidP="00227F3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227F3E">
              <w:rPr>
                <w:rFonts w:ascii="Angsana New" w:hAnsi="Angsana New" w:cs="Angsana New"/>
                <w:sz w:val="24"/>
                <w:szCs w:val="24"/>
              </w:rPr>
              <w:t>170,667,21</w:t>
            </w:r>
            <w:r w:rsidR="00EB17D6" w:rsidRPr="00EB17D6">
              <w:rPr>
                <w:rFonts w:ascii="Angsana New" w:hAnsi="Angsana New" w:cs="Angsana New" w:hint="cs"/>
                <w:sz w:val="24"/>
                <w:szCs w:val="24"/>
              </w:rPr>
              <w:t>7</w:t>
            </w:r>
          </w:p>
        </w:tc>
      </w:tr>
      <w:tr w:rsidR="00725C61" w:rsidRPr="00227F3E" w14:paraId="03D8F486" w14:textId="77777777" w:rsidTr="001147E1">
        <w:trPr>
          <w:trHeight w:val="283"/>
        </w:trPr>
        <w:tc>
          <w:tcPr>
            <w:tcW w:w="3828" w:type="dxa"/>
            <w:shd w:val="clear" w:color="auto" w:fill="auto"/>
            <w:vAlign w:val="bottom"/>
          </w:tcPr>
          <w:p w14:paraId="72A49024" w14:textId="77777777" w:rsidR="00725C61" w:rsidRPr="00227F3E" w:rsidRDefault="001A5303" w:rsidP="00227F3E">
            <w:pPr>
              <w:spacing w:after="0" w:line="240" w:lineRule="auto"/>
              <w:ind w:right="-108"/>
              <w:rPr>
                <w:rFonts w:ascii="Angsana New" w:hAnsi="Angsana New" w:cs="Angsana New" w:hint="cs"/>
                <w:sz w:val="24"/>
                <w:szCs w:val="24"/>
              </w:rPr>
            </w:pPr>
            <w:r w:rsidRPr="00227F3E">
              <w:rPr>
                <w:rFonts w:ascii="Angsana New" w:hAnsi="Angsana New" w:cs="Angsana New"/>
                <w:sz w:val="24"/>
                <w:szCs w:val="24"/>
              </w:rPr>
              <w:t>December 31, 2023</w:t>
            </w:r>
          </w:p>
        </w:tc>
        <w:tc>
          <w:tcPr>
            <w:tcW w:w="992" w:type="dxa"/>
            <w:shd w:val="clear" w:color="auto" w:fill="auto"/>
            <w:vAlign w:val="bottom"/>
          </w:tcPr>
          <w:p w14:paraId="2E3AB7C1"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62,062,853</w:t>
            </w:r>
          </w:p>
        </w:tc>
        <w:tc>
          <w:tcPr>
            <w:tcW w:w="992" w:type="dxa"/>
            <w:shd w:val="clear" w:color="auto" w:fill="auto"/>
            <w:vAlign w:val="bottom"/>
          </w:tcPr>
          <w:p w14:paraId="1DA83890"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42,466,704</w:t>
            </w:r>
          </w:p>
        </w:tc>
        <w:tc>
          <w:tcPr>
            <w:tcW w:w="1134" w:type="dxa"/>
            <w:shd w:val="clear" w:color="auto" w:fill="auto"/>
            <w:vAlign w:val="bottom"/>
          </w:tcPr>
          <w:p w14:paraId="598EB0CC"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1,146,379</w:t>
            </w:r>
          </w:p>
        </w:tc>
        <w:tc>
          <w:tcPr>
            <w:tcW w:w="1134" w:type="dxa"/>
            <w:shd w:val="clear" w:color="auto" w:fill="auto"/>
            <w:vAlign w:val="bottom"/>
          </w:tcPr>
          <w:p w14:paraId="52215CB2" w14:textId="77777777" w:rsidR="00725C61" w:rsidRPr="00227F3E" w:rsidRDefault="00725C61" w:rsidP="00227F3E">
            <w:pPr>
              <w:pBdr>
                <w:bottom w:val="double" w:sz="4" w:space="1" w:color="auto"/>
              </w:pBdr>
              <w:tabs>
                <w:tab w:val="decimal" w:pos="828"/>
              </w:tabs>
              <w:spacing w:after="0" w:line="240" w:lineRule="auto"/>
              <w:jc w:val="right"/>
              <w:rPr>
                <w:rFonts w:ascii="Angsana New" w:hAnsi="Angsana New" w:cs="Angsana New"/>
                <w:sz w:val="24"/>
                <w:szCs w:val="24"/>
                <w:cs/>
              </w:rPr>
            </w:pPr>
            <w:r w:rsidRPr="00227F3E">
              <w:rPr>
                <w:rFonts w:ascii="Angsana New" w:hAnsi="Angsana New" w:cs="Angsana New"/>
                <w:sz w:val="24"/>
                <w:szCs w:val="24"/>
              </w:rPr>
              <w:t>1,298,164</w:t>
            </w:r>
          </w:p>
        </w:tc>
        <w:tc>
          <w:tcPr>
            <w:tcW w:w="1134" w:type="dxa"/>
            <w:shd w:val="clear" w:color="auto" w:fill="auto"/>
            <w:vAlign w:val="bottom"/>
          </w:tcPr>
          <w:p w14:paraId="64EE09A7" w14:textId="77777777" w:rsidR="00725C61" w:rsidRPr="00227F3E" w:rsidRDefault="00725C61" w:rsidP="00227F3E">
            <w:pPr>
              <w:pBdr>
                <w:bottom w:val="double" w:sz="4" w:space="1" w:color="auto"/>
              </w:pBdr>
              <w:tabs>
                <w:tab w:val="decimal" w:pos="841"/>
              </w:tabs>
              <w:spacing w:after="0" w:line="240" w:lineRule="auto"/>
              <w:jc w:val="right"/>
              <w:rPr>
                <w:rFonts w:ascii="Angsana New" w:hAnsi="Angsana New" w:cs="Angsana New"/>
                <w:sz w:val="24"/>
                <w:szCs w:val="24"/>
              </w:rPr>
            </w:pPr>
            <w:r w:rsidRPr="00227F3E">
              <w:rPr>
                <w:rFonts w:ascii="Angsana New" w:hAnsi="Angsana New" w:cs="Angsana New"/>
                <w:sz w:val="24"/>
                <w:szCs w:val="24"/>
              </w:rPr>
              <w:t>1,161,298</w:t>
            </w:r>
          </w:p>
        </w:tc>
        <w:tc>
          <w:tcPr>
            <w:tcW w:w="1134" w:type="dxa"/>
            <w:shd w:val="clear" w:color="auto" w:fill="auto"/>
            <w:vAlign w:val="bottom"/>
          </w:tcPr>
          <w:p w14:paraId="1AF54893" w14:textId="77777777" w:rsidR="00725C61" w:rsidRPr="00227F3E" w:rsidRDefault="00725C61" w:rsidP="00227F3E">
            <w:pPr>
              <w:pBdr>
                <w:bottom w:val="double" w:sz="4" w:space="1" w:color="auto"/>
              </w:pBdr>
              <w:tabs>
                <w:tab w:val="decimal" w:pos="783"/>
              </w:tabs>
              <w:spacing w:after="0" w:line="240" w:lineRule="auto"/>
              <w:jc w:val="right"/>
              <w:rPr>
                <w:rFonts w:ascii="Angsana New" w:hAnsi="Angsana New" w:cs="Angsana New"/>
                <w:sz w:val="24"/>
                <w:szCs w:val="24"/>
              </w:rPr>
            </w:pPr>
            <w:r w:rsidRPr="00227F3E">
              <w:rPr>
                <w:rFonts w:ascii="Angsana New" w:hAnsi="Angsana New" w:cs="Angsana New"/>
                <w:sz w:val="24"/>
                <w:szCs w:val="24"/>
              </w:rPr>
              <w:t>331,915</w:t>
            </w:r>
          </w:p>
        </w:tc>
        <w:tc>
          <w:tcPr>
            <w:tcW w:w="992" w:type="dxa"/>
            <w:shd w:val="clear" w:color="auto" w:fill="auto"/>
            <w:vAlign w:val="bottom"/>
          </w:tcPr>
          <w:p w14:paraId="4EEE0160" w14:textId="77777777" w:rsidR="00725C61" w:rsidRPr="00227F3E" w:rsidRDefault="00725C61" w:rsidP="00227F3E">
            <w:pPr>
              <w:pBdr>
                <w:bottom w:val="double" w:sz="4" w:space="1" w:color="auto"/>
              </w:pBdr>
              <w:spacing w:after="0" w:line="240" w:lineRule="auto"/>
              <w:jc w:val="right"/>
              <w:rPr>
                <w:rFonts w:ascii="Angsana New" w:hAnsi="Angsana New" w:cs="Angsana New"/>
                <w:sz w:val="24"/>
                <w:szCs w:val="24"/>
              </w:rPr>
            </w:pPr>
            <w:r w:rsidRPr="00227F3E">
              <w:rPr>
                <w:rFonts w:ascii="Angsana New" w:hAnsi="Angsana New" w:cs="Angsana New"/>
                <w:sz w:val="24"/>
                <w:szCs w:val="24"/>
              </w:rPr>
              <w:t>7,317,887</w:t>
            </w:r>
          </w:p>
        </w:tc>
        <w:tc>
          <w:tcPr>
            <w:tcW w:w="994" w:type="dxa"/>
            <w:shd w:val="clear" w:color="auto" w:fill="auto"/>
            <w:vAlign w:val="bottom"/>
          </w:tcPr>
          <w:p w14:paraId="1BB78EC7" w14:textId="77777777" w:rsidR="00725C61" w:rsidRPr="00227F3E" w:rsidRDefault="00725C61" w:rsidP="00227F3E">
            <w:pPr>
              <w:pBdr>
                <w:bottom w:val="double" w:sz="4" w:space="1" w:color="auto"/>
              </w:pBdr>
              <w:spacing w:after="0" w:line="240" w:lineRule="auto"/>
              <w:jc w:val="right"/>
              <w:rPr>
                <w:rFonts w:ascii="Angsana New" w:hAnsi="Angsana New" w:cs="Angsana New" w:hint="cs"/>
                <w:sz w:val="24"/>
                <w:szCs w:val="24"/>
                <w:cs/>
              </w:rPr>
            </w:pPr>
            <w:r w:rsidRPr="00227F3E">
              <w:rPr>
                <w:rFonts w:ascii="Angsana New" w:hAnsi="Angsana New" w:cs="Angsana New"/>
                <w:sz w:val="24"/>
                <w:szCs w:val="24"/>
              </w:rPr>
              <w:t>38,381,784</w:t>
            </w:r>
          </w:p>
        </w:tc>
        <w:tc>
          <w:tcPr>
            <w:tcW w:w="1133" w:type="dxa"/>
            <w:shd w:val="clear" w:color="auto" w:fill="auto"/>
            <w:vAlign w:val="bottom"/>
          </w:tcPr>
          <w:p w14:paraId="6BED2608" w14:textId="77777777" w:rsidR="00725C61" w:rsidRPr="00227F3E" w:rsidRDefault="00725C61" w:rsidP="00227F3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227F3E">
              <w:rPr>
                <w:rFonts w:ascii="Angsana New" w:hAnsi="Angsana New" w:cs="Angsana New"/>
                <w:sz w:val="24"/>
                <w:szCs w:val="24"/>
              </w:rPr>
              <w:t>154,166,984</w:t>
            </w:r>
          </w:p>
        </w:tc>
      </w:tr>
      <w:tr w:rsidR="00227F3E" w:rsidRPr="00227F3E" w14:paraId="12B97A1A" w14:textId="77777777" w:rsidTr="00C051F2">
        <w:trPr>
          <w:trHeight w:val="227"/>
        </w:trPr>
        <w:tc>
          <w:tcPr>
            <w:tcW w:w="13467" w:type="dxa"/>
            <w:gridSpan w:val="10"/>
            <w:shd w:val="clear" w:color="auto" w:fill="auto"/>
            <w:vAlign w:val="bottom"/>
          </w:tcPr>
          <w:p w14:paraId="352976A5" w14:textId="77777777" w:rsidR="00227F3E" w:rsidRPr="00227F3E" w:rsidRDefault="00227F3E" w:rsidP="00227F3E">
            <w:pPr>
              <w:spacing w:after="0"/>
              <w:rPr>
                <w:rFonts w:ascii="Angsana New" w:hAnsi="Angsana New" w:cs="Angsana New"/>
                <w:sz w:val="24"/>
                <w:szCs w:val="24"/>
              </w:rPr>
            </w:pPr>
            <w:r w:rsidRPr="00227F3E">
              <w:rPr>
                <w:rFonts w:ascii="Angsana New" w:hAnsi="Angsana New" w:cs="Angsana New"/>
                <w:b/>
                <w:bCs/>
                <w:sz w:val="24"/>
                <w:szCs w:val="24"/>
              </w:rPr>
              <w:t xml:space="preserve">Depreciation in the statement of comprehensive income for the year ended December </w:t>
            </w:r>
            <w:r w:rsidR="00EB17D6" w:rsidRPr="00EB17D6">
              <w:rPr>
                <w:rFonts w:ascii="Angsana New" w:hAnsi="Angsana New" w:cs="Angsana New"/>
                <w:b/>
                <w:bCs/>
                <w:sz w:val="24"/>
                <w:szCs w:val="24"/>
              </w:rPr>
              <w:t>31</w:t>
            </w:r>
            <w:r w:rsidRPr="00227F3E">
              <w:rPr>
                <w:rFonts w:ascii="Angsana New" w:hAnsi="Angsana New" w:cs="Angsana New"/>
                <w:b/>
                <w:bCs/>
                <w:sz w:val="24"/>
                <w:szCs w:val="24"/>
                <w:cs/>
              </w:rPr>
              <w:t>.</w:t>
            </w:r>
          </w:p>
        </w:tc>
      </w:tr>
      <w:tr w:rsidR="00725C61" w:rsidRPr="00227F3E" w14:paraId="71BF9F79" w14:textId="77777777" w:rsidTr="001147E1">
        <w:trPr>
          <w:trHeight w:val="227"/>
        </w:trPr>
        <w:tc>
          <w:tcPr>
            <w:tcW w:w="3828" w:type="dxa"/>
            <w:shd w:val="clear" w:color="auto" w:fill="auto"/>
            <w:vAlign w:val="bottom"/>
          </w:tcPr>
          <w:p w14:paraId="708DE8F8" w14:textId="77777777" w:rsidR="00725C61" w:rsidRPr="00227F3E" w:rsidRDefault="00227F3E" w:rsidP="00227F3E">
            <w:pPr>
              <w:spacing w:after="0" w:line="240" w:lineRule="auto"/>
              <w:rPr>
                <w:rFonts w:ascii="Angsana New" w:hAnsi="Angsana New" w:cs="Angsana New"/>
                <w:b/>
                <w:bCs/>
                <w:sz w:val="24"/>
                <w:szCs w:val="24"/>
              </w:rPr>
            </w:pPr>
            <w:r w:rsidRPr="00227F3E">
              <w:rPr>
                <w:rFonts w:ascii="Angsana New" w:hAnsi="Angsana New" w:cs="Angsana New"/>
                <w:b/>
                <w:bCs/>
                <w:sz w:val="24"/>
                <w:szCs w:val="24"/>
              </w:rPr>
              <w:t>2023</w:t>
            </w:r>
          </w:p>
        </w:tc>
        <w:tc>
          <w:tcPr>
            <w:tcW w:w="992" w:type="dxa"/>
            <w:shd w:val="clear" w:color="auto" w:fill="auto"/>
            <w:vAlign w:val="bottom"/>
          </w:tcPr>
          <w:p w14:paraId="0F2F74C6" w14:textId="77777777" w:rsidR="00725C61" w:rsidRPr="00227F3E" w:rsidRDefault="00725C61" w:rsidP="00227F3E">
            <w:pPr>
              <w:spacing w:after="0" w:line="240" w:lineRule="auto"/>
              <w:jc w:val="right"/>
              <w:rPr>
                <w:rFonts w:ascii="Angsana New" w:hAnsi="Angsana New" w:cs="Angsana New"/>
                <w:sz w:val="24"/>
                <w:szCs w:val="24"/>
              </w:rPr>
            </w:pPr>
          </w:p>
        </w:tc>
        <w:tc>
          <w:tcPr>
            <w:tcW w:w="992" w:type="dxa"/>
            <w:shd w:val="clear" w:color="auto" w:fill="auto"/>
            <w:vAlign w:val="bottom"/>
          </w:tcPr>
          <w:p w14:paraId="2A9F7B04"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433F0CF0"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64E02DC6"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0748F5ED"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150F3548" w14:textId="77777777" w:rsidR="00725C61" w:rsidRPr="00227F3E" w:rsidRDefault="00725C61" w:rsidP="00227F3E">
            <w:pPr>
              <w:spacing w:after="0" w:line="240" w:lineRule="auto"/>
              <w:jc w:val="right"/>
              <w:rPr>
                <w:rFonts w:ascii="Angsana New" w:hAnsi="Angsana New" w:cs="Angsana New"/>
                <w:sz w:val="24"/>
                <w:szCs w:val="24"/>
              </w:rPr>
            </w:pPr>
          </w:p>
        </w:tc>
        <w:tc>
          <w:tcPr>
            <w:tcW w:w="992" w:type="dxa"/>
            <w:shd w:val="clear" w:color="auto" w:fill="auto"/>
            <w:vAlign w:val="bottom"/>
          </w:tcPr>
          <w:p w14:paraId="037BB6C5" w14:textId="77777777" w:rsidR="00725C61" w:rsidRPr="00227F3E" w:rsidRDefault="00725C61" w:rsidP="00227F3E">
            <w:pPr>
              <w:spacing w:after="0" w:line="240" w:lineRule="auto"/>
              <w:jc w:val="right"/>
              <w:rPr>
                <w:rFonts w:ascii="Angsana New" w:hAnsi="Angsana New" w:cs="Angsana New"/>
                <w:sz w:val="24"/>
                <w:szCs w:val="24"/>
              </w:rPr>
            </w:pPr>
          </w:p>
        </w:tc>
        <w:tc>
          <w:tcPr>
            <w:tcW w:w="994" w:type="dxa"/>
            <w:shd w:val="clear" w:color="auto" w:fill="auto"/>
            <w:vAlign w:val="bottom"/>
          </w:tcPr>
          <w:p w14:paraId="3C1F4C1A"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17B7658D" w14:textId="77777777" w:rsidR="00725C61" w:rsidRPr="00227F3E" w:rsidRDefault="00725C61" w:rsidP="00227F3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227F3E">
              <w:rPr>
                <w:rFonts w:ascii="Angsana New" w:hAnsi="Angsana New" w:cs="Angsana New"/>
                <w:sz w:val="24"/>
                <w:szCs w:val="24"/>
              </w:rPr>
              <w:t>12,622,389</w:t>
            </w:r>
          </w:p>
        </w:tc>
      </w:tr>
      <w:tr w:rsidR="00725C61" w:rsidRPr="005661FD" w14:paraId="478F3BAD" w14:textId="77777777" w:rsidTr="001147E1">
        <w:trPr>
          <w:trHeight w:val="227"/>
        </w:trPr>
        <w:tc>
          <w:tcPr>
            <w:tcW w:w="3828" w:type="dxa"/>
            <w:shd w:val="clear" w:color="auto" w:fill="auto"/>
            <w:vAlign w:val="bottom"/>
          </w:tcPr>
          <w:p w14:paraId="5F55C936" w14:textId="77777777" w:rsidR="00725C61" w:rsidRPr="00227F3E" w:rsidRDefault="00725C61" w:rsidP="00227F3E">
            <w:pPr>
              <w:spacing w:after="0" w:line="240" w:lineRule="auto"/>
              <w:rPr>
                <w:rFonts w:ascii="Angsana New" w:hAnsi="Angsana New" w:cs="Angsana New"/>
                <w:b/>
                <w:bCs/>
                <w:sz w:val="24"/>
                <w:szCs w:val="24"/>
              </w:rPr>
            </w:pPr>
            <w:r w:rsidRPr="00227F3E">
              <w:rPr>
                <w:rFonts w:ascii="Angsana New" w:hAnsi="Angsana New" w:cs="Angsana New"/>
                <w:b/>
                <w:bCs/>
                <w:sz w:val="24"/>
                <w:szCs w:val="24"/>
              </w:rPr>
              <w:t>2</w:t>
            </w:r>
            <w:r w:rsidR="00227F3E" w:rsidRPr="00227F3E">
              <w:rPr>
                <w:rFonts w:ascii="Angsana New" w:hAnsi="Angsana New" w:cs="Angsana New"/>
                <w:b/>
                <w:bCs/>
                <w:sz w:val="24"/>
                <w:szCs w:val="24"/>
              </w:rPr>
              <w:t>022</w:t>
            </w:r>
          </w:p>
        </w:tc>
        <w:tc>
          <w:tcPr>
            <w:tcW w:w="992" w:type="dxa"/>
            <w:shd w:val="clear" w:color="auto" w:fill="auto"/>
            <w:vAlign w:val="bottom"/>
          </w:tcPr>
          <w:p w14:paraId="7914F7CD" w14:textId="77777777" w:rsidR="00725C61" w:rsidRPr="00227F3E" w:rsidRDefault="00725C61" w:rsidP="00227F3E">
            <w:pPr>
              <w:spacing w:after="0" w:line="240" w:lineRule="auto"/>
              <w:jc w:val="right"/>
              <w:rPr>
                <w:rFonts w:ascii="Angsana New" w:hAnsi="Angsana New" w:cs="Angsana New"/>
                <w:sz w:val="24"/>
                <w:szCs w:val="24"/>
              </w:rPr>
            </w:pPr>
          </w:p>
        </w:tc>
        <w:tc>
          <w:tcPr>
            <w:tcW w:w="992" w:type="dxa"/>
            <w:shd w:val="clear" w:color="auto" w:fill="auto"/>
            <w:vAlign w:val="bottom"/>
          </w:tcPr>
          <w:p w14:paraId="347375D9"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4C7CE1C5"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6DEE1788"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6209BBDC" w14:textId="77777777" w:rsidR="00725C61" w:rsidRPr="00227F3E" w:rsidRDefault="00725C61" w:rsidP="00227F3E">
            <w:pPr>
              <w:spacing w:after="0" w:line="240" w:lineRule="auto"/>
              <w:jc w:val="right"/>
              <w:rPr>
                <w:rFonts w:ascii="Angsana New" w:hAnsi="Angsana New" w:cs="Angsana New"/>
                <w:sz w:val="24"/>
                <w:szCs w:val="24"/>
              </w:rPr>
            </w:pPr>
          </w:p>
        </w:tc>
        <w:tc>
          <w:tcPr>
            <w:tcW w:w="1134" w:type="dxa"/>
            <w:shd w:val="clear" w:color="auto" w:fill="auto"/>
            <w:vAlign w:val="bottom"/>
          </w:tcPr>
          <w:p w14:paraId="2A78BFB7" w14:textId="77777777" w:rsidR="00725C61" w:rsidRPr="00227F3E" w:rsidRDefault="00725C61" w:rsidP="00227F3E">
            <w:pPr>
              <w:spacing w:after="0" w:line="240" w:lineRule="auto"/>
              <w:jc w:val="right"/>
              <w:rPr>
                <w:rFonts w:ascii="Angsana New" w:hAnsi="Angsana New" w:cs="Angsana New"/>
                <w:sz w:val="24"/>
                <w:szCs w:val="24"/>
              </w:rPr>
            </w:pPr>
          </w:p>
        </w:tc>
        <w:tc>
          <w:tcPr>
            <w:tcW w:w="992" w:type="dxa"/>
            <w:shd w:val="clear" w:color="auto" w:fill="auto"/>
            <w:vAlign w:val="bottom"/>
          </w:tcPr>
          <w:p w14:paraId="755F8C52" w14:textId="77777777" w:rsidR="00725C61" w:rsidRPr="00227F3E" w:rsidRDefault="00725C61" w:rsidP="00227F3E">
            <w:pPr>
              <w:spacing w:after="0" w:line="240" w:lineRule="auto"/>
              <w:jc w:val="right"/>
              <w:rPr>
                <w:rFonts w:ascii="Angsana New" w:hAnsi="Angsana New" w:cs="Angsana New"/>
                <w:sz w:val="24"/>
                <w:szCs w:val="24"/>
              </w:rPr>
            </w:pPr>
          </w:p>
        </w:tc>
        <w:tc>
          <w:tcPr>
            <w:tcW w:w="994" w:type="dxa"/>
            <w:shd w:val="clear" w:color="auto" w:fill="auto"/>
            <w:vAlign w:val="bottom"/>
          </w:tcPr>
          <w:p w14:paraId="6D971282" w14:textId="77777777" w:rsidR="00725C61" w:rsidRPr="00227F3E" w:rsidRDefault="00725C61" w:rsidP="00227F3E">
            <w:pPr>
              <w:spacing w:after="0" w:line="240" w:lineRule="auto"/>
              <w:jc w:val="right"/>
              <w:rPr>
                <w:rFonts w:ascii="Angsana New" w:hAnsi="Angsana New" w:cs="Angsana New"/>
                <w:sz w:val="24"/>
                <w:szCs w:val="24"/>
              </w:rPr>
            </w:pPr>
          </w:p>
        </w:tc>
        <w:tc>
          <w:tcPr>
            <w:tcW w:w="1133" w:type="dxa"/>
            <w:shd w:val="clear" w:color="auto" w:fill="auto"/>
            <w:vAlign w:val="bottom"/>
          </w:tcPr>
          <w:p w14:paraId="57ADF4A5" w14:textId="77777777" w:rsidR="00725C61" w:rsidRPr="005661FD" w:rsidRDefault="00725C61" w:rsidP="00227F3E">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227F3E">
              <w:rPr>
                <w:rFonts w:ascii="Angsana New" w:hAnsi="Angsana New" w:cs="Angsana New"/>
                <w:sz w:val="24"/>
                <w:szCs w:val="24"/>
              </w:rPr>
              <w:t>14,537,323</w:t>
            </w:r>
          </w:p>
        </w:tc>
      </w:tr>
    </w:tbl>
    <w:p w14:paraId="5CF13E9A" w14:textId="77777777" w:rsidR="00725C61" w:rsidRDefault="00725C61" w:rsidP="00227F3E">
      <w:pPr>
        <w:pStyle w:val="a7"/>
        <w:spacing w:before="120" w:after="0" w:line="240" w:lineRule="auto"/>
        <w:contextualSpacing w:val="0"/>
        <w:jc w:val="thaiDistribute"/>
        <w:rPr>
          <w:rFonts w:ascii="Angsana New" w:hAnsi="Angsana New" w:cs="Angsana New"/>
          <w:b/>
          <w:bCs/>
          <w:spacing w:val="-4"/>
          <w:sz w:val="28"/>
        </w:rPr>
      </w:pPr>
    </w:p>
    <w:p w14:paraId="2DFB8339"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24E5DD0D"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215E102B"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309F104C"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614102CF"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161598D1"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p w14:paraId="559446B1" w14:textId="77777777" w:rsidR="00577429" w:rsidRDefault="00577429" w:rsidP="00DA7AC3">
      <w:pPr>
        <w:pStyle w:val="a7"/>
        <w:spacing w:before="120" w:after="0" w:line="240" w:lineRule="auto"/>
        <w:contextualSpacing w:val="0"/>
        <w:jc w:val="thaiDistribute"/>
        <w:rPr>
          <w:rFonts w:ascii="Angsana New" w:hAnsi="Angsana New" w:cs="Angsana New"/>
          <w:b/>
          <w:bCs/>
          <w:spacing w:val="-4"/>
          <w:sz w:val="28"/>
        </w:rPr>
      </w:pPr>
    </w:p>
    <w:p w14:paraId="3468DA0E" w14:textId="77777777" w:rsidR="00577429" w:rsidRDefault="00577429" w:rsidP="00DA7AC3">
      <w:pPr>
        <w:pStyle w:val="a7"/>
        <w:spacing w:before="120" w:after="0" w:line="240" w:lineRule="auto"/>
        <w:contextualSpacing w:val="0"/>
        <w:jc w:val="thaiDistribute"/>
        <w:rPr>
          <w:rFonts w:ascii="Angsana New" w:hAnsi="Angsana New" w:cs="Angsana New"/>
          <w:b/>
          <w:bCs/>
          <w:spacing w:val="-4"/>
          <w:sz w:val="28"/>
        </w:rPr>
      </w:pPr>
    </w:p>
    <w:p w14:paraId="35821830" w14:textId="77777777" w:rsidR="00725C61" w:rsidRDefault="00725C61" w:rsidP="00DA7AC3">
      <w:pPr>
        <w:pStyle w:val="a7"/>
        <w:spacing w:before="120" w:after="0" w:line="240" w:lineRule="auto"/>
        <w:contextualSpacing w:val="0"/>
        <w:jc w:val="thaiDistribute"/>
        <w:rPr>
          <w:rFonts w:ascii="Angsana New" w:hAnsi="Angsana New" w:cs="Angsana New"/>
          <w:b/>
          <w:bCs/>
          <w:spacing w:val="-4"/>
          <w:sz w:val="28"/>
        </w:rPr>
      </w:pPr>
    </w:p>
    <w:tbl>
      <w:tblPr>
        <w:tblW w:w="13467" w:type="dxa"/>
        <w:tblInd w:w="108" w:type="dxa"/>
        <w:tblLayout w:type="fixed"/>
        <w:tblLook w:val="0000" w:firstRow="0" w:lastRow="0" w:firstColumn="0" w:lastColumn="0" w:noHBand="0" w:noVBand="0"/>
      </w:tblPr>
      <w:tblGrid>
        <w:gridCol w:w="3828"/>
        <w:gridCol w:w="992"/>
        <w:gridCol w:w="992"/>
        <w:gridCol w:w="1134"/>
        <w:gridCol w:w="1134"/>
        <w:gridCol w:w="1134"/>
        <w:gridCol w:w="1134"/>
        <w:gridCol w:w="992"/>
        <w:gridCol w:w="994"/>
        <w:gridCol w:w="1133"/>
      </w:tblGrid>
      <w:tr w:rsidR="00725C61" w:rsidRPr="005661FD" w14:paraId="11C0CA76" w14:textId="77777777" w:rsidTr="001147E1">
        <w:trPr>
          <w:trHeight w:hRule="exact" w:val="397"/>
          <w:tblHeader/>
        </w:trPr>
        <w:tc>
          <w:tcPr>
            <w:tcW w:w="3828" w:type="dxa"/>
            <w:shd w:val="clear" w:color="auto" w:fill="auto"/>
            <w:vAlign w:val="bottom"/>
          </w:tcPr>
          <w:p w14:paraId="5AE6BFC1" w14:textId="77777777" w:rsidR="00725C61" w:rsidRPr="005661FD" w:rsidRDefault="00725C61" w:rsidP="00DA7AC3">
            <w:pPr>
              <w:spacing w:after="0"/>
              <w:ind w:right="-108"/>
              <w:jc w:val="right"/>
              <w:rPr>
                <w:rFonts w:ascii="Angsana New" w:hAnsi="Angsana New" w:cs="Angsana New"/>
                <w:sz w:val="24"/>
                <w:szCs w:val="24"/>
                <w:cs/>
              </w:rPr>
            </w:pPr>
            <w:r w:rsidRPr="005661FD">
              <w:rPr>
                <w:rFonts w:ascii="Angsana New" w:hAnsi="Angsana New" w:cs="Angsana New"/>
                <w:sz w:val="24"/>
                <w:szCs w:val="24"/>
              </w:rPr>
              <w:lastRenderedPageBreak/>
              <w:br w:type="page"/>
            </w:r>
            <w:r w:rsidRPr="005661FD">
              <w:rPr>
                <w:rFonts w:ascii="Angsana New" w:hAnsi="Angsana New" w:cs="Angsana New"/>
                <w:sz w:val="24"/>
                <w:szCs w:val="24"/>
              </w:rPr>
              <w:br w:type="page"/>
            </w:r>
            <w:r w:rsidRPr="005661FD">
              <w:rPr>
                <w:rFonts w:ascii="Angsana New" w:hAnsi="Angsana New" w:cs="Angsana New"/>
                <w:sz w:val="24"/>
                <w:szCs w:val="24"/>
              </w:rPr>
              <w:br w:type="page"/>
            </w:r>
          </w:p>
        </w:tc>
        <w:tc>
          <w:tcPr>
            <w:tcW w:w="9639" w:type="dxa"/>
            <w:gridSpan w:val="9"/>
            <w:shd w:val="clear" w:color="auto" w:fill="auto"/>
          </w:tcPr>
          <w:p w14:paraId="6157328B" w14:textId="77777777" w:rsidR="00725C61" w:rsidRPr="005661FD" w:rsidRDefault="00227F3E" w:rsidP="00DA7AC3">
            <w:pPr>
              <w:pBdr>
                <w:bottom w:val="single" w:sz="4" w:space="1" w:color="auto"/>
              </w:pBdr>
              <w:spacing w:after="0"/>
              <w:jc w:val="right"/>
              <w:rPr>
                <w:rFonts w:ascii="Angsana New" w:hAnsi="Angsana New" w:cs="Angsana New"/>
                <w:sz w:val="24"/>
                <w:szCs w:val="24"/>
                <w:cs/>
              </w:rPr>
            </w:pPr>
            <w:r w:rsidRPr="00227F3E">
              <w:rPr>
                <w:rFonts w:ascii="Angsana New" w:hAnsi="Angsana New" w:cs="Angsana New"/>
                <w:sz w:val="24"/>
                <w:szCs w:val="24"/>
              </w:rPr>
              <w:t>Consolidated financial statements</w:t>
            </w:r>
            <w:r w:rsidR="00725C61" w:rsidRPr="005661FD">
              <w:rPr>
                <w:rFonts w:ascii="Angsana New" w:hAnsi="Angsana New" w:cs="Angsana New"/>
                <w:sz w:val="24"/>
                <w:szCs w:val="24"/>
              </w:rPr>
              <w:t xml:space="preserve">                                                                                                 </w:t>
            </w:r>
            <w:r w:rsidR="00725C61" w:rsidRPr="005661FD">
              <w:rPr>
                <w:rFonts w:ascii="Angsana New" w:hAnsi="Angsana New" w:cs="Angsana New"/>
                <w:sz w:val="24"/>
                <w:szCs w:val="24"/>
                <w:cs/>
              </w:rPr>
              <w:t>(</w:t>
            </w:r>
            <w:r>
              <w:rPr>
                <w:rFonts w:ascii="Angsana New" w:hAnsi="Angsana New" w:cs="Angsana New"/>
                <w:sz w:val="24"/>
                <w:szCs w:val="24"/>
              </w:rPr>
              <w:t>Unit</w:t>
            </w:r>
            <w:r w:rsidR="00725C61" w:rsidRPr="005661FD">
              <w:rPr>
                <w:rFonts w:ascii="Angsana New" w:hAnsi="Angsana New" w:cs="Angsana New"/>
                <w:sz w:val="24"/>
                <w:szCs w:val="24"/>
                <w:cs/>
              </w:rPr>
              <w:t xml:space="preserve"> : </w:t>
            </w:r>
            <w:r>
              <w:rPr>
                <w:rFonts w:ascii="Angsana New" w:hAnsi="Angsana New" w:cs="Angsana New"/>
                <w:sz w:val="24"/>
                <w:szCs w:val="24"/>
              </w:rPr>
              <w:t>Baht</w:t>
            </w:r>
            <w:r w:rsidR="00725C61" w:rsidRPr="005661FD">
              <w:rPr>
                <w:rFonts w:ascii="Angsana New" w:hAnsi="Angsana New" w:cs="Angsana New"/>
                <w:sz w:val="24"/>
                <w:szCs w:val="24"/>
                <w:cs/>
              </w:rPr>
              <w:t>)</w:t>
            </w:r>
          </w:p>
          <w:p w14:paraId="693AD9C2" w14:textId="77777777" w:rsidR="00725C61" w:rsidRPr="005661FD" w:rsidRDefault="00725C61" w:rsidP="00DA7AC3">
            <w:pPr>
              <w:pBdr>
                <w:bottom w:val="single" w:sz="4" w:space="1" w:color="auto"/>
              </w:pBdr>
              <w:spacing w:after="0"/>
              <w:ind w:left="4"/>
              <w:jc w:val="right"/>
              <w:rPr>
                <w:rFonts w:ascii="Angsana New" w:hAnsi="Angsana New" w:cs="Angsana New"/>
                <w:b/>
                <w:bCs/>
                <w:sz w:val="24"/>
                <w:szCs w:val="24"/>
                <w:cs/>
              </w:rPr>
            </w:pPr>
            <w:r w:rsidRPr="005661FD">
              <w:rPr>
                <w:rFonts w:ascii="Angsana New" w:hAnsi="Angsana New" w:cs="Angsana New"/>
                <w:b/>
                <w:bCs/>
                <w:sz w:val="24"/>
                <w:szCs w:val="24"/>
                <w:cs/>
              </w:rPr>
              <w:t>(หน่วย : บาท)</w:t>
            </w:r>
          </w:p>
        </w:tc>
      </w:tr>
      <w:tr w:rsidR="00227F3E" w:rsidRPr="005661FD" w14:paraId="3F98B7EB" w14:textId="77777777" w:rsidTr="001147E1">
        <w:trPr>
          <w:trHeight w:hRule="exact" w:val="680"/>
          <w:tblHeader/>
        </w:trPr>
        <w:tc>
          <w:tcPr>
            <w:tcW w:w="3828" w:type="dxa"/>
            <w:shd w:val="clear" w:color="auto" w:fill="auto"/>
            <w:vAlign w:val="bottom"/>
          </w:tcPr>
          <w:p w14:paraId="2C23C252" w14:textId="77777777" w:rsidR="00227F3E" w:rsidRPr="005661FD" w:rsidRDefault="00227F3E" w:rsidP="00DA7AC3">
            <w:pPr>
              <w:spacing w:after="0"/>
              <w:ind w:right="-108"/>
              <w:jc w:val="center"/>
              <w:rPr>
                <w:rFonts w:ascii="Angsana New" w:hAnsi="Angsana New" w:cs="Angsana New"/>
                <w:sz w:val="24"/>
                <w:szCs w:val="24"/>
              </w:rPr>
            </w:pPr>
          </w:p>
        </w:tc>
        <w:tc>
          <w:tcPr>
            <w:tcW w:w="992" w:type="dxa"/>
            <w:shd w:val="clear" w:color="auto" w:fill="auto"/>
            <w:vAlign w:val="bottom"/>
          </w:tcPr>
          <w:p w14:paraId="72E29921"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Property</w:t>
            </w:r>
          </w:p>
        </w:tc>
        <w:tc>
          <w:tcPr>
            <w:tcW w:w="992" w:type="dxa"/>
            <w:shd w:val="clear" w:color="auto" w:fill="auto"/>
            <w:vAlign w:val="bottom"/>
          </w:tcPr>
          <w:p w14:paraId="7A1982EB"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Plant</w:t>
            </w:r>
          </w:p>
        </w:tc>
        <w:tc>
          <w:tcPr>
            <w:tcW w:w="1134" w:type="dxa"/>
            <w:shd w:val="clear" w:color="auto" w:fill="auto"/>
            <w:vAlign w:val="bottom"/>
          </w:tcPr>
          <w:p w14:paraId="3FC05BD8"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Building improvements</w:t>
            </w:r>
          </w:p>
        </w:tc>
        <w:tc>
          <w:tcPr>
            <w:tcW w:w="1134" w:type="dxa"/>
            <w:shd w:val="clear" w:color="auto" w:fill="auto"/>
            <w:vAlign w:val="bottom"/>
          </w:tcPr>
          <w:p w14:paraId="51904BA7"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Tools and equipment</w:t>
            </w:r>
          </w:p>
        </w:tc>
        <w:tc>
          <w:tcPr>
            <w:tcW w:w="1134" w:type="dxa"/>
            <w:shd w:val="clear" w:color="auto" w:fill="auto"/>
            <w:vAlign w:val="bottom"/>
          </w:tcPr>
          <w:p w14:paraId="27B32BDF"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227F3E">
              <w:rPr>
                <w:rFonts w:ascii="Angsana New" w:eastAsia="Times New Roman" w:hAnsi="Angsana New" w:cs="Angsana New"/>
                <w:sz w:val="24"/>
                <w:szCs w:val="24"/>
              </w:rPr>
              <w:t>Office supplies</w:t>
            </w:r>
          </w:p>
        </w:tc>
        <w:tc>
          <w:tcPr>
            <w:tcW w:w="1134" w:type="dxa"/>
            <w:shd w:val="clear" w:color="auto" w:fill="auto"/>
            <w:vAlign w:val="bottom"/>
          </w:tcPr>
          <w:p w14:paraId="1FA6DA90"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227F3E">
              <w:rPr>
                <w:rFonts w:ascii="Angsana New" w:eastAsia="Times New Roman" w:hAnsi="Angsana New" w:cs="Angsana New"/>
                <w:sz w:val="24"/>
                <w:szCs w:val="24"/>
              </w:rPr>
              <w:t>Office furniture</w:t>
            </w:r>
          </w:p>
        </w:tc>
        <w:tc>
          <w:tcPr>
            <w:tcW w:w="992" w:type="dxa"/>
            <w:shd w:val="clear" w:color="auto" w:fill="auto"/>
            <w:vAlign w:val="bottom"/>
          </w:tcPr>
          <w:p w14:paraId="5F1B83E7"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227F3E">
              <w:rPr>
                <w:rFonts w:ascii="Angsana New" w:eastAsia="Times New Roman" w:hAnsi="Angsana New" w:cs="Angsana New"/>
                <w:sz w:val="24"/>
                <w:szCs w:val="24"/>
              </w:rPr>
              <w:t>Vehicle</w:t>
            </w:r>
          </w:p>
        </w:tc>
        <w:tc>
          <w:tcPr>
            <w:tcW w:w="994" w:type="dxa"/>
            <w:shd w:val="clear" w:color="auto" w:fill="auto"/>
            <w:vAlign w:val="bottom"/>
          </w:tcPr>
          <w:p w14:paraId="3DA01A99"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Work in progress</w:t>
            </w:r>
          </w:p>
        </w:tc>
        <w:tc>
          <w:tcPr>
            <w:tcW w:w="1133" w:type="dxa"/>
            <w:shd w:val="clear" w:color="auto" w:fill="auto"/>
            <w:vAlign w:val="bottom"/>
          </w:tcPr>
          <w:p w14:paraId="422925B7" w14:textId="77777777" w:rsidR="00227F3E" w:rsidRPr="005661FD" w:rsidRDefault="00227F3E" w:rsidP="00DA7AC3">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227F3E">
              <w:rPr>
                <w:rFonts w:ascii="Angsana New" w:eastAsia="Times New Roman" w:hAnsi="Angsana New" w:cs="Angsana New"/>
                <w:sz w:val="24"/>
                <w:szCs w:val="24"/>
              </w:rPr>
              <w:t>Total</w:t>
            </w:r>
          </w:p>
        </w:tc>
      </w:tr>
      <w:tr w:rsidR="00227F3E" w:rsidRPr="005661FD" w14:paraId="481ED5CD" w14:textId="77777777" w:rsidTr="001147E1">
        <w:trPr>
          <w:trHeight w:hRule="exact" w:val="283"/>
        </w:trPr>
        <w:tc>
          <w:tcPr>
            <w:tcW w:w="3828" w:type="dxa"/>
            <w:shd w:val="clear" w:color="auto" w:fill="auto"/>
            <w:vAlign w:val="bottom"/>
          </w:tcPr>
          <w:p w14:paraId="60D4956D" w14:textId="77777777" w:rsidR="00227F3E" w:rsidRPr="005661FD" w:rsidRDefault="00227F3E" w:rsidP="00DA7AC3">
            <w:pPr>
              <w:ind w:right="-108"/>
              <w:rPr>
                <w:rFonts w:ascii="Angsana New" w:hAnsi="Angsana New" w:cs="Angsana New" w:hint="cs"/>
                <w:b/>
                <w:bCs/>
                <w:sz w:val="24"/>
                <w:szCs w:val="24"/>
                <w:cs/>
              </w:rPr>
            </w:pPr>
            <w:r>
              <w:rPr>
                <w:rFonts w:ascii="Angsana New" w:hAnsi="Angsana New" w:cs="Angsana New"/>
                <w:b/>
                <w:bCs/>
                <w:sz w:val="24"/>
                <w:szCs w:val="24"/>
              </w:rPr>
              <w:t>Cost</w:t>
            </w:r>
            <w:r w:rsidRPr="005661FD">
              <w:rPr>
                <w:rFonts w:ascii="Angsana New" w:hAnsi="Angsana New" w:cs="Angsana New"/>
                <w:b/>
                <w:bCs/>
                <w:sz w:val="24"/>
                <w:szCs w:val="24"/>
                <w:cs/>
              </w:rPr>
              <w:t xml:space="preserve"> </w:t>
            </w:r>
          </w:p>
        </w:tc>
        <w:tc>
          <w:tcPr>
            <w:tcW w:w="992" w:type="dxa"/>
            <w:shd w:val="clear" w:color="auto" w:fill="auto"/>
            <w:vAlign w:val="bottom"/>
          </w:tcPr>
          <w:p w14:paraId="56755562" w14:textId="77777777" w:rsidR="00227F3E" w:rsidRPr="005661FD" w:rsidRDefault="00227F3E" w:rsidP="00DA7AC3">
            <w:pPr>
              <w:jc w:val="right"/>
              <w:rPr>
                <w:rFonts w:ascii="Angsana New" w:hAnsi="Angsana New" w:cs="Angsana New"/>
                <w:sz w:val="24"/>
                <w:szCs w:val="24"/>
              </w:rPr>
            </w:pPr>
          </w:p>
        </w:tc>
        <w:tc>
          <w:tcPr>
            <w:tcW w:w="992" w:type="dxa"/>
            <w:shd w:val="clear" w:color="auto" w:fill="auto"/>
            <w:vAlign w:val="bottom"/>
          </w:tcPr>
          <w:p w14:paraId="6E5961D2" w14:textId="77777777" w:rsidR="00227F3E" w:rsidRPr="005661FD" w:rsidRDefault="00227F3E" w:rsidP="00DA7AC3">
            <w:pPr>
              <w:jc w:val="right"/>
              <w:rPr>
                <w:rFonts w:ascii="Angsana New" w:hAnsi="Angsana New" w:cs="Angsana New"/>
                <w:sz w:val="24"/>
                <w:szCs w:val="24"/>
              </w:rPr>
            </w:pPr>
          </w:p>
        </w:tc>
        <w:tc>
          <w:tcPr>
            <w:tcW w:w="1134" w:type="dxa"/>
            <w:shd w:val="clear" w:color="auto" w:fill="auto"/>
            <w:vAlign w:val="bottom"/>
          </w:tcPr>
          <w:p w14:paraId="760AB198" w14:textId="77777777" w:rsidR="00227F3E" w:rsidRPr="005661FD" w:rsidRDefault="00227F3E" w:rsidP="00DA7AC3">
            <w:pPr>
              <w:jc w:val="right"/>
              <w:rPr>
                <w:rFonts w:ascii="Angsana New" w:hAnsi="Angsana New" w:cs="Angsana New"/>
                <w:sz w:val="24"/>
                <w:szCs w:val="24"/>
              </w:rPr>
            </w:pPr>
          </w:p>
        </w:tc>
        <w:tc>
          <w:tcPr>
            <w:tcW w:w="1134" w:type="dxa"/>
            <w:shd w:val="clear" w:color="auto" w:fill="auto"/>
            <w:vAlign w:val="bottom"/>
          </w:tcPr>
          <w:p w14:paraId="134BFB40" w14:textId="77777777" w:rsidR="00227F3E" w:rsidRPr="005661FD" w:rsidRDefault="00227F3E" w:rsidP="00DA7AC3">
            <w:pPr>
              <w:jc w:val="right"/>
              <w:rPr>
                <w:rFonts w:ascii="Angsana New" w:hAnsi="Angsana New" w:cs="Angsana New"/>
                <w:sz w:val="24"/>
                <w:szCs w:val="24"/>
              </w:rPr>
            </w:pPr>
          </w:p>
        </w:tc>
        <w:tc>
          <w:tcPr>
            <w:tcW w:w="1134" w:type="dxa"/>
            <w:shd w:val="clear" w:color="auto" w:fill="auto"/>
            <w:vAlign w:val="bottom"/>
          </w:tcPr>
          <w:p w14:paraId="64F2706F" w14:textId="77777777" w:rsidR="00227F3E" w:rsidRPr="005661FD" w:rsidRDefault="00227F3E" w:rsidP="00DA7AC3">
            <w:pPr>
              <w:jc w:val="right"/>
              <w:rPr>
                <w:rFonts w:ascii="Angsana New" w:hAnsi="Angsana New" w:cs="Angsana New"/>
                <w:sz w:val="24"/>
                <w:szCs w:val="24"/>
              </w:rPr>
            </w:pPr>
          </w:p>
        </w:tc>
        <w:tc>
          <w:tcPr>
            <w:tcW w:w="1134" w:type="dxa"/>
            <w:shd w:val="clear" w:color="auto" w:fill="auto"/>
            <w:vAlign w:val="bottom"/>
          </w:tcPr>
          <w:p w14:paraId="43D03647" w14:textId="77777777" w:rsidR="00227F3E" w:rsidRPr="005661FD" w:rsidRDefault="00227F3E" w:rsidP="00DA7AC3">
            <w:pPr>
              <w:jc w:val="right"/>
              <w:rPr>
                <w:rFonts w:ascii="Angsana New" w:hAnsi="Angsana New" w:cs="Angsana New"/>
                <w:sz w:val="24"/>
                <w:szCs w:val="24"/>
              </w:rPr>
            </w:pPr>
          </w:p>
        </w:tc>
        <w:tc>
          <w:tcPr>
            <w:tcW w:w="992" w:type="dxa"/>
            <w:shd w:val="clear" w:color="auto" w:fill="auto"/>
            <w:vAlign w:val="bottom"/>
          </w:tcPr>
          <w:p w14:paraId="25BF2779" w14:textId="77777777" w:rsidR="00227F3E" w:rsidRPr="005661FD" w:rsidRDefault="00227F3E" w:rsidP="00DA7AC3">
            <w:pPr>
              <w:jc w:val="right"/>
              <w:rPr>
                <w:rFonts w:ascii="Angsana New" w:hAnsi="Angsana New" w:cs="Angsana New"/>
                <w:sz w:val="24"/>
                <w:szCs w:val="24"/>
              </w:rPr>
            </w:pPr>
          </w:p>
        </w:tc>
        <w:tc>
          <w:tcPr>
            <w:tcW w:w="994" w:type="dxa"/>
            <w:shd w:val="clear" w:color="auto" w:fill="auto"/>
            <w:vAlign w:val="bottom"/>
          </w:tcPr>
          <w:p w14:paraId="315A1317" w14:textId="77777777" w:rsidR="00227F3E" w:rsidRPr="005661FD" w:rsidRDefault="00227F3E" w:rsidP="00DA7AC3">
            <w:pPr>
              <w:jc w:val="right"/>
              <w:rPr>
                <w:rFonts w:ascii="Angsana New" w:hAnsi="Angsana New" w:cs="Angsana New"/>
                <w:sz w:val="24"/>
                <w:szCs w:val="24"/>
              </w:rPr>
            </w:pPr>
          </w:p>
        </w:tc>
        <w:tc>
          <w:tcPr>
            <w:tcW w:w="1133" w:type="dxa"/>
            <w:shd w:val="clear" w:color="auto" w:fill="auto"/>
            <w:vAlign w:val="bottom"/>
          </w:tcPr>
          <w:p w14:paraId="679B33CB" w14:textId="77777777" w:rsidR="00227F3E" w:rsidRPr="005661FD" w:rsidRDefault="00227F3E" w:rsidP="00DA7AC3">
            <w:pPr>
              <w:jc w:val="right"/>
              <w:rPr>
                <w:rFonts w:ascii="Angsana New" w:hAnsi="Angsana New" w:cs="Angsana New"/>
                <w:sz w:val="24"/>
                <w:szCs w:val="24"/>
              </w:rPr>
            </w:pPr>
          </w:p>
        </w:tc>
      </w:tr>
      <w:tr w:rsidR="00227F3E" w:rsidRPr="005661FD" w14:paraId="5DF73F56" w14:textId="77777777" w:rsidTr="001147E1">
        <w:trPr>
          <w:trHeight w:val="283"/>
        </w:trPr>
        <w:tc>
          <w:tcPr>
            <w:tcW w:w="3828" w:type="dxa"/>
            <w:shd w:val="clear" w:color="auto" w:fill="auto"/>
            <w:vAlign w:val="bottom"/>
          </w:tcPr>
          <w:p w14:paraId="61FCF841" w14:textId="77777777" w:rsidR="00227F3E" w:rsidRPr="005661FD" w:rsidRDefault="00227F3E" w:rsidP="00DA7AC3">
            <w:pPr>
              <w:spacing w:after="0"/>
              <w:ind w:right="-108"/>
              <w:rPr>
                <w:rFonts w:ascii="Angsana New" w:hAnsi="Angsana New" w:cs="Angsana New"/>
                <w:sz w:val="24"/>
                <w:szCs w:val="24"/>
              </w:rPr>
            </w:pPr>
            <w:r w:rsidRPr="00227F3E">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992" w:type="dxa"/>
            <w:shd w:val="clear" w:color="auto" w:fill="auto"/>
            <w:vAlign w:val="bottom"/>
          </w:tcPr>
          <w:p w14:paraId="40CCCD33"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62,062,853</w:t>
            </w:r>
          </w:p>
        </w:tc>
        <w:tc>
          <w:tcPr>
            <w:tcW w:w="992" w:type="dxa"/>
            <w:shd w:val="clear" w:color="auto" w:fill="auto"/>
            <w:vAlign w:val="bottom"/>
          </w:tcPr>
          <w:p w14:paraId="0BE8F379"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77,192,792</w:t>
            </w:r>
          </w:p>
        </w:tc>
        <w:tc>
          <w:tcPr>
            <w:tcW w:w="1134" w:type="dxa"/>
            <w:shd w:val="clear" w:color="auto" w:fill="auto"/>
            <w:vAlign w:val="bottom"/>
          </w:tcPr>
          <w:p w14:paraId="02D1298D"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14,182,234</w:t>
            </w:r>
          </w:p>
        </w:tc>
        <w:tc>
          <w:tcPr>
            <w:tcW w:w="1134" w:type="dxa"/>
            <w:shd w:val="clear" w:color="auto" w:fill="auto"/>
            <w:vAlign w:val="bottom"/>
          </w:tcPr>
          <w:p w14:paraId="2D33A95E"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2,153,649</w:t>
            </w:r>
          </w:p>
        </w:tc>
        <w:tc>
          <w:tcPr>
            <w:tcW w:w="1134" w:type="dxa"/>
            <w:shd w:val="clear" w:color="auto" w:fill="auto"/>
            <w:vAlign w:val="bottom"/>
          </w:tcPr>
          <w:p w14:paraId="31F535E5"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2,774,745</w:t>
            </w:r>
          </w:p>
        </w:tc>
        <w:tc>
          <w:tcPr>
            <w:tcW w:w="1134" w:type="dxa"/>
            <w:shd w:val="clear" w:color="auto" w:fill="auto"/>
            <w:vAlign w:val="bottom"/>
          </w:tcPr>
          <w:p w14:paraId="27216C42"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4,699,518</w:t>
            </w:r>
          </w:p>
        </w:tc>
        <w:tc>
          <w:tcPr>
            <w:tcW w:w="992" w:type="dxa"/>
            <w:shd w:val="clear" w:color="auto" w:fill="auto"/>
            <w:vAlign w:val="bottom"/>
          </w:tcPr>
          <w:p w14:paraId="4842E031"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41,727,801</w:t>
            </w:r>
          </w:p>
        </w:tc>
        <w:tc>
          <w:tcPr>
            <w:tcW w:w="994" w:type="dxa"/>
            <w:shd w:val="clear" w:color="auto" w:fill="auto"/>
            <w:vAlign w:val="bottom"/>
          </w:tcPr>
          <w:p w14:paraId="489F84D4"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38,381,784</w:t>
            </w:r>
          </w:p>
        </w:tc>
        <w:tc>
          <w:tcPr>
            <w:tcW w:w="1133" w:type="dxa"/>
            <w:shd w:val="clear" w:color="auto" w:fill="auto"/>
            <w:vAlign w:val="bottom"/>
          </w:tcPr>
          <w:p w14:paraId="2AB7885E"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243,175,376</w:t>
            </w:r>
          </w:p>
        </w:tc>
      </w:tr>
      <w:tr w:rsidR="00227F3E" w:rsidRPr="005661FD" w14:paraId="0EFF7AA2" w14:textId="77777777" w:rsidTr="001147E1">
        <w:trPr>
          <w:trHeight w:val="283"/>
        </w:trPr>
        <w:tc>
          <w:tcPr>
            <w:tcW w:w="3828" w:type="dxa"/>
            <w:shd w:val="clear" w:color="auto" w:fill="auto"/>
            <w:vAlign w:val="bottom"/>
          </w:tcPr>
          <w:p w14:paraId="7145A121" w14:textId="77777777" w:rsidR="00227F3E" w:rsidRPr="005661FD" w:rsidRDefault="00227F3E" w:rsidP="00DA7AC3">
            <w:pPr>
              <w:spacing w:after="0"/>
              <w:ind w:right="-108"/>
              <w:rPr>
                <w:rFonts w:ascii="Angsana New" w:hAnsi="Angsana New" w:cs="Angsana New" w:hint="cs"/>
                <w:sz w:val="24"/>
                <w:szCs w:val="24"/>
                <w:cs/>
              </w:rPr>
            </w:pPr>
            <w:r w:rsidRPr="00227F3E">
              <w:rPr>
                <w:rFonts w:ascii="Angsana New" w:hAnsi="Angsana New" w:cs="Angsana New"/>
                <w:sz w:val="24"/>
                <w:szCs w:val="24"/>
              </w:rPr>
              <w:t>Purchase</w:t>
            </w:r>
          </w:p>
        </w:tc>
        <w:tc>
          <w:tcPr>
            <w:tcW w:w="992" w:type="dxa"/>
            <w:shd w:val="clear" w:color="auto" w:fill="auto"/>
            <w:vAlign w:val="bottom"/>
          </w:tcPr>
          <w:p w14:paraId="1743557E"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hint="cs"/>
                <w:sz w:val="24"/>
                <w:szCs w:val="24"/>
                <w:cs/>
              </w:rPr>
              <w:t>-</w:t>
            </w:r>
          </w:p>
        </w:tc>
        <w:tc>
          <w:tcPr>
            <w:tcW w:w="992" w:type="dxa"/>
            <w:shd w:val="clear" w:color="auto" w:fill="auto"/>
            <w:vAlign w:val="bottom"/>
          </w:tcPr>
          <w:p w14:paraId="0D3388D6" w14:textId="77777777" w:rsidR="00227F3E" w:rsidRPr="005661FD" w:rsidRDefault="00227F3E" w:rsidP="00DA7AC3">
            <w:pPr>
              <w:spacing w:after="0"/>
              <w:jc w:val="right"/>
              <w:rPr>
                <w:rFonts w:ascii="Angsana New" w:hAnsi="Angsana New" w:cs="Angsana New"/>
                <w:sz w:val="24"/>
                <w:szCs w:val="24"/>
                <w:cs/>
              </w:rPr>
            </w:pPr>
            <w:r w:rsidRPr="005661FD">
              <w:rPr>
                <w:rFonts w:ascii="Angsana New" w:hAnsi="Angsana New" w:cs="Angsana New" w:hint="cs"/>
                <w:sz w:val="24"/>
                <w:szCs w:val="24"/>
                <w:cs/>
              </w:rPr>
              <w:t>-</w:t>
            </w:r>
          </w:p>
        </w:tc>
        <w:tc>
          <w:tcPr>
            <w:tcW w:w="1134" w:type="dxa"/>
            <w:shd w:val="clear" w:color="auto" w:fill="auto"/>
            <w:vAlign w:val="bottom"/>
          </w:tcPr>
          <w:p w14:paraId="0D1526DA" w14:textId="77777777" w:rsidR="00227F3E" w:rsidRPr="005661FD" w:rsidRDefault="00227F3E" w:rsidP="00DA7AC3">
            <w:pPr>
              <w:tabs>
                <w:tab w:val="left" w:pos="841"/>
              </w:tabs>
              <w:spacing w:after="0"/>
              <w:jc w:val="right"/>
              <w:rPr>
                <w:rFonts w:ascii="Angsana New" w:hAnsi="Angsana New" w:cs="Angsana New"/>
                <w:sz w:val="24"/>
                <w:szCs w:val="24"/>
              </w:rPr>
            </w:pPr>
            <w:r w:rsidRPr="005661FD">
              <w:rPr>
                <w:rFonts w:ascii="Angsana New" w:hAnsi="Angsana New" w:cs="Angsana New"/>
                <w:sz w:val="24"/>
                <w:szCs w:val="24"/>
              </w:rPr>
              <w:t>895,200</w:t>
            </w:r>
          </w:p>
        </w:tc>
        <w:tc>
          <w:tcPr>
            <w:tcW w:w="1134" w:type="dxa"/>
            <w:shd w:val="clear" w:color="auto" w:fill="auto"/>
            <w:vAlign w:val="bottom"/>
          </w:tcPr>
          <w:p w14:paraId="7F803A01"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421,086</w:t>
            </w:r>
          </w:p>
        </w:tc>
        <w:tc>
          <w:tcPr>
            <w:tcW w:w="1134" w:type="dxa"/>
            <w:shd w:val="clear" w:color="auto" w:fill="auto"/>
            <w:vAlign w:val="bottom"/>
          </w:tcPr>
          <w:p w14:paraId="753E3D22"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624,044</w:t>
            </w:r>
          </w:p>
        </w:tc>
        <w:tc>
          <w:tcPr>
            <w:tcW w:w="1134" w:type="dxa"/>
            <w:shd w:val="clear" w:color="auto" w:fill="auto"/>
            <w:vAlign w:val="bottom"/>
          </w:tcPr>
          <w:p w14:paraId="6FBC3C75"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277,944</w:t>
            </w:r>
          </w:p>
        </w:tc>
        <w:tc>
          <w:tcPr>
            <w:tcW w:w="992" w:type="dxa"/>
            <w:shd w:val="clear" w:color="auto" w:fill="auto"/>
            <w:vAlign w:val="bottom"/>
          </w:tcPr>
          <w:p w14:paraId="23683F21" w14:textId="77777777" w:rsidR="00227F3E" w:rsidRPr="005661FD" w:rsidRDefault="00227F3E" w:rsidP="00DA7AC3">
            <w:pPr>
              <w:spacing w:after="0"/>
              <w:jc w:val="right"/>
              <w:rPr>
                <w:rFonts w:ascii="Angsana New" w:hAnsi="Angsana New" w:cs="Angsana New"/>
                <w:sz w:val="24"/>
                <w:szCs w:val="24"/>
                <w:cs/>
              </w:rPr>
            </w:pPr>
            <w:r w:rsidRPr="005661FD">
              <w:rPr>
                <w:rFonts w:ascii="Angsana New" w:hAnsi="Angsana New" w:cs="Angsana New"/>
                <w:sz w:val="24"/>
                <w:szCs w:val="24"/>
              </w:rPr>
              <w:t>3,952,284</w:t>
            </w:r>
          </w:p>
        </w:tc>
        <w:tc>
          <w:tcPr>
            <w:tcW w:w="994" w:type="dxa"/>
            <w:shd w:val="clear" w:color="auto" w:fill="auto"/>
            <w:vAlign w:val="bottom"/>
          </w:tcPr>
          <w:p w14:paraId="714A9ABE"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1133" w:type="dxa"/>
            <w:shd w:val="clear" w:color="auto" w:fill="auto"/>
            <w:vAlign w:val="bottom"/>
          </w:tcPr>
          <w:p w14:paraId="561F6F59" w14:textId="77777777" w:rsidR="00227F3E" w:rsidRPr="005661FD" w:rsidRDefault="00227F3E" w:rsidP="00DA7AC3">
            <w:pPr>
              <w:spacing w:after="0"/>
              <w:jc w:val="right"/>
              <w:rPr>
                <w:rFonts w:ascii="Angsana New" w:hAnsi="Angsana New" w:cs="Angsana New" w:hint="cs"/>
                <w:sz w:val="24"/>
                <w:szCs w:val="24"/>
                <w:cs/>
              </w:rPr>
            </w:pPr>
            <w:r w:rsidRPr="005661FD">
              <w:rPr>
                <w:rFonts w:ascii="Angsana New" w:hAnsi="Angsana New" w:cs="Angsana New"/>
                <w:sz w:val="24"/>
                <w:szCs w:val="24"/>
              </w:rPr>
              <w:t>6,170,558</w:t>
            </w:r>
          </w:p>
        </w:tc>
      </w:tr>
      <w:tr w:rsidR="00227F3E" w:rsidRPr="005661FD" w14:paraId="233C7C57" w14:textId="77777777" w:rsidTr="001147E1">
        <w:trPr>
          <w:trHeight w:val="283"/>
        </w:trPr>
        <w:tc>
          <w:tcPr>
            <w:tcW w:w="3828" w:type="dxa"/>
            <w:shd w:val="clear" w:color="auto" w:fill="auto"/>
            <w:vAlign w:val="bottom"/>
          </w:tcPr>
          <w:p w14:paraId="7A104F65" w14:textId="77777777" w:rsidR="00227F3E" w:rsidRPr="005661FD" w:rsidRDefault="00E21950" w:rsidP="00DA7AC3">
            <w:pPr>
              <w:spacing w:after="0"/>
              <w:ind w:right="-108"/>
              <w:rPr>
                <w:rFonts w:ascii="Angsana New" w:hAnsi="Angsana New" w:cs="Angsana New"/>
                <w:sz w:val="24"/>
                <w:szCs w:val="24"/>
              </w:rPr>
            </w:pPr>
            <w:r>
              <w:rPr>
                <w:rFonts w:ascii="Angsana New" w:hAnsi="Angsana New" w:cs="Angsana New"/>
                <w:sz w:val="24"/>
                <w:szCs w:val="24"/>
              </w:rPr>
              <w:t>T</w:t>
            </w:r>
            <w:r w:rsidR="00227F3E" w:rsidRPr="00227F3E">
              <w:rPr>
                <w:rFonts w:ascii="Angsana New" w:hAnsi="Angsana New" w:cs="Angsana New"/>
                <w:sz w:val="24"/>
                <w:szCs w:val="24"/>
              </w:rPr>
              <w:t>ransfer</w:t>
            </w:r>
            <w:r>
              <w:rPr>
                <w:rFonts w:ascii="Angsana New" w:hAnsi="Angsana New" w:cs="Angsana New"/>
                <w:sz w:val="24"/>
                <w:szCs w:val="24"/>
              </w:rPr>
              <w:t xml:space="preserve"> in</w:t>
            </w:r>
            <w:r w:rsidR="00227F3E" w:rsidRPr="00227F3E">
              <w:rPr>
                <w:rFonts w:ascii="Angsana New" w:hAnsi="Angsana New" w:cs="Angsana New"/>
                <w:sz w:val="24"/>
                <w:szCs w:val="24"/>
              </w:rPr>
              <w:t xml:space="preserve"> (Note </w:t>
            </w:r>
            <w:r w:rsidR="00EB17D6" w:rsidRPr="00EB17D6">
              <w:rPr>
                <w:rFonts w:ascii="Angsana New" w:hAnsi="Angsana New" w:cs="Angsana New"/>
                <w:sz w:val="24"/>
                <w:szCs w:val="24"/>
              </w:rPr>
              <w:t>9</w:t>
            </w:r>
            <w:r w:rsidR="00227F3E" w:rsidRPr="00227F3E">
              <w:rPr>
                <w:rFonts w:ascii="Angsana New" w:hAnsi="Angsana New" w:cs="Angsana New"/>
                <w:sz w:val="24"/>
                <w:szCs w:val="24"/>
                <w:cs/>
              </w:rPr>
              <w:t>)</w:t>
            </w:r>
          </w:p>
        </w:tc>
        <w:tc>
          <w:tcPr>
            <w:tcW w:w="992" w:type="dxa"/>
            <w:shd w:val="clear" w:color="auto" w:fill="auto"/>
            <w:vAlign w:val="bottom"/>
          </w:tcPr>
          <w:p w14:paraId="5EC2DEE2" w14:textId="77777777" w:rsidR="00227F3E" w:rsidRPr="005661FD" w:rsidRDefault="00227F3E" w:rsidP="00DA7AC3">
            <w:pPr>
              <w:spacing w:after="0"/>
              <w:jc w:val="right"/>
              <w:rPr>
                <w:rFonts w:ascii="Angsana New" w:hAnsi="Angsana New" w:cs="Angsana New" w:hint="cs"/>
                <w:sz w:val="24"/>
                <w:szCs w:val="24"/>
                <w:cs/>
              </w:rPr>
            </w:pPr>
            <w:r w:rsidRPr="005661FD">
              <w:rPr>
                <w:rFonts w:ascii="Angsana New" w:hAnsi="Angsana New" w:cs="Angsana New"/>
                <w:sz w:val="24"/>
                <w:szCs w:val="24"/>
              </w:rPr>
              <w:t>-</w:t>
            </w:r>
          </w:p>
        </w:tc>
        <w:tc>
          <w:tcPr>
            <w:tcW w:w="992" w:type="dxa"/>
            <w:shd w:val="clear" w:color="auto" w:fill="auto"/>
            <w:vAlign w:val="bottom"/>
          </w:tcPr>
          <w:p w14:paraId="74ED746B" w14:textId="77777777" w:rsidR="00227F3E" w:rsidRPr="005661FD" w:rsidRDefault="00227F3E" w:rsidP="00DA7AC3">
            <w:pPr>
              <w:spacing w:after="0"/>
              <w:jc w:val="right"/>
              <w:rPr>
                <w:rFonts w:ascii="Angsana New" w:hAnsi="Angsana New" w:cs="Angsana New" w:hint="cs"/>
                <w:sz w:val="24"/>
                <w:szCs w:val="24"/>
                <w:cs/>
              </w:rPr>
            </w:pPr>
            <w:r w:rsidRPr="005661FD">
              <w:rPr>
                <w:rFonts w:ascii="Angsana New" w:hAnsi="Angsana New" w:cs="Angsana New"/>
                <w:sz w:val="24"/>
                <w:szCs w:val="24"/>
              </w:rPr>
              <w:t>-</w:t>
            </w:r>
          </w:p>
        </w:tc>
        <w:tc>
          <w:tcPr>
            <w:tcW w:w="1134" w:type="dxa"/>
            <w:shd w:val="clear" w:color="auto" w:fill="auto"/>
            <w:vAlign w:val="bottom"/>
          </w:tcPr>
          <w:p w14:paraId="5498116D" w14:textId="77777777" w:rsidR="00227F3E" w:rsidRPr="005661FD" w:rsidRDefault="00227F3E" w:rsidP="00DA7AC3">
            <w:pPr>
              <w:tabs>
                <w:tab w:val="left" w:pos="841"/>
              </w:tabs>
              <w:spacing w:after="0"/>
              <w:jc w:val="right"/>
              <w:rPr>
                <w:rFonts w:ascii="Angsana New" w:hAnsi="Angsana New" w:cs="Angsana New"/>
                <w:sz w:val="24"/>
                <w:szCs w:val="24"/>
              </w:rPr>
            </w:pPr>
            <w:r w:rsidRPr="005661FD">
              <w:rPr>
                <w:rFonts w:ascii="Angsana New" w:hAnsi="Angsana New" w:cs="Angsana New"/>
                <w:sz w:val="24"/>
                <w:szCs w:val="24"/>
              </w:rPr>
              <w:t>-</w:t>
            </w:r>
          </w:p>
        </w:tc>
        <w:tc>
          <w:tcPr>
            <w:tcW w:w="1134" w:type="dxa"/>
            <w:shd w:val="clear" w:color="auto" w:fill="auto"/>
            <w:vAlign w:val="bottom"/>
          </w:tcPr>
          <w:p w14:paraId="68E1534B" w14:textId="77777777" w:rsidR="00227F3E" w:rsidRPr="005661FD" w:rsidRDefault="00EB17D6" w:rsidP="00DA7AC3">
            <w:pPr>
              <w:spacing w:after="0"/>
              <w:jc w:val="right"/>
              <w:rPr>
                <w:rFonts w:ascii="Angsana New" w:hAnsi="Angsana New" w:cs="Angsana New"/>
                <w:sz w:val="24"/>
                <w:szCs w:val="24"/>
              </w:rPr>
            </w:pPr>
            <w:r w:rsidRPr="00EB17D6">
              <w:rPr>
                <w:rFonts w:ascii="Angsana New" w:hAnsi="Angsana New" w:cs="Angsana New"/>
                <w:sz w:val="24"/>
                <w:szCs w:val="24"/>
              </w:rPr>
              <w:t>934</w:t>
            </w:r>
            <w:r w:rsidR="00227F3E" w:rsidRPr="005661FD">
              <w:rPr>
                <w:rFonts w:ascii="Angsana New" w:hAnsi="Angsana New" w:cs="Angsana New"/>
                <w:sz w:val="24"/>
                <w:szCs w:val="24"/>
              </w:rPr>
              <w:t>,</w:t>
            </w:r>
            <w:r w:rsidRPr="00EB17D6">
              <w:rPr>
                <w:rFonts w:ascii="Angsana New" w:hAnsi="Angsana New" w:cs="Angsana New"/>
                <w:sz w:val="24"/>
                <w:szCs w:val="24"/>
              </w:rPr>
              <w:t>579</w:t>
            </w:r>
          </w:p>
        </w:tc>
        <w:tc>
          <w:tcPr>
            <w:tcW w:w="1134" w:type="dxa"/>
            <w:shd w:val="clear" w:color="auto" w:fill="auto"/>
            <w:vAlign w:val="bottom"/>
          </w:tcPr>
          <w:p w14:paraId="27455624"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1134" w:type="dxa"/>
            <w:shd w:val="clear" w:color="auto" w:fill="auto"/>
            <w:vAlign w:val="bottom"/>
          </w:tcPr>
          <w:p w14:paraId="2A065A27"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992" w:type="dxa"/>
            <w:shd w:val="clear" w:color="auto" w:fill="auto"/>
            <w:vAlign w:val="bottom"/>
          </w:tcPr>
          <w:p w14:paraId="50BD510D"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7,480,187</w:t>
            </w:r>
          </w:p>
        </w:tc>
        <w:tc>
          <w:tcPr>
            <w:tcW w:w="994" w:type="dxa"/>
            <w:shd w:val="clear" w:color="auto" w:fill="auto"/>
            <w:vAlign w:val="bottom"/>
          </w:tcPr>
          <w:p w14:paraId="09DB331F"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1133" w:type="dxa"/>
            <w:shd w:val="clear" w:color="auto" w:fill="auto"/>
            <w:vAlign w:val="bottom"/>
          </w:tcPr>
          <w:p w14:paraId="3944E61B" w14:textId="77777777" w:rsidR="00227F3E" w:rsidRPr="005661FD" w:rsidRDefault="00227F3E" w:rsidP="00DA7AC3">
            <w:pPr>
              <w:spacing w:after="0"/>
              <w:jc w:val="right"/>
              <w:rPr>
                <w:rFonts w:ascii="Angsana New" w:hAnsi="Angsana New" w:cs="Angsana New"/>
                <w:sz w:val="24"/>
                <w:szCs w:val="24"/>
              </w:rPr>
            </w:pPr>
            <w:r w:rsidRPr="005661FD">
              <w:rPr>
                <w:rFonts w:ascii="Angsana New" w:hAnsi="Angsana New" w:cs="Angsana New"/>
                <w:sz w:val="24"/>
                <w:szCs w:val="24"/>
              </w:rPr>
              <w:t>8,414,766</w:t>
            </w:r>
          </w:p>
        </w:tc>
      </w:tr>
      <w:tr w:rsidR="00227F3E" w:rsidRPr="005661FD" w14:paraId="75080C62" w14:textId="77777777" w:rsidTr="001147E1">
        <w:trPr>
          <w:trHeight w:val="283"/>
        </w:trPr>
        <w:tc>
          <w:tcPr>
            <w:tcW w:w="3828" w:type="dxa"/>
            <w:shd w:val="clear" w:color="auto" w:fill="auto"/>
            <w:vAlign w:val="bottom"/>
          </w:tcPr>
          <w:p w14:paraId="627AE9F9" w14:textId="77777777" w:rsidR="00227F3E" w:rsidRPr="005661FD" w:rsidRDefault="00FA26E9" w:rsidP="00DA7AC3">
            <w:pPr>
              <w:spacing w:after="0"/>
              <w:ind w:right="-108"/>
              <w:rPr>
                <w:rFonts w:ascii="Angsana New" w:hAnsi="Angsana New" w:cs="Angsana New" w:hint="cs"/>
                <w:sz w:val="24"/>
                <w:szCs w:val="24"/>
                <w:cs/>
              </w:rPr>
            </w:pPr>
            <w:r>
              <w:rPr>
                <w:rFonts w:ascii="Angsana New" w:hAnsi="Angsana New" w:cs="Angsana New"/>
                <w:sz w:val="24"/>
                <w:szCs w:val="24"/>
              </w:rPr>
              <w:t>Disposal</w:t>
            </w:r>
            <w:r w:rsidRPr="00227F3E">
              <w:rPr>
                <w:rFonts w:ascii="Angsana New" w:hAnsi="Angsana New" w:cs="Angsana New"/>
                <w:sz w:val="24"/>
                <w:szCs w:val="24"/>
              </w:rPr>
              <w:t>/Writ</w:t>
            </w:r>
            <w:r>
              <w:rPr>
                <w:rFonts w:ascii="Angsana New" w:hAnsi="Angsana New" w:cs="Angsana New"/>
                <w:sz w:val="24"/>
                <w:szCs w:val="24"/>
              </w:rPr>
              <w:t>t</w:t>
            </w:r>
            <w:r w:rsidRPr="00227F3E">
              <w:rPr>
                <w:rFonts w:ascii="Angsana New" w:hAnsi="Angsana New" w:cs="Angsana New"/>
                <w:sz w:val="24"/>
                <w:szCs w:val="24"/>
              </w:rPr>
              <w:t>e</w:t>
            </w:r>
            <w:r>
              <w:rPr>
                <w:rFonts w:ascii="Angsana New" w:hAnsi="Angsana New" w:cs="Angsana New"/>
                <w:sz w:val="24"/>
                <w:szCs w:val="24"/>
              </w:rPr>
              <w:t xml:space="preserve">n - </w:t>
            </w:r>
            <w:r w:rsidRPr="00227F3E">
              <w:rPr>
                <w:rFonts w:ascii="Angsana New" w:hAnsi="Angsana New" w:cs="Angsana New"/>
                <w:sz w:val="24"/>
                <w:szCs w:val="24"/>
              </w:rPr>
              <w:t>off</w:t>
            </w:r>
          </w:p>
        </w:tc>
        <w:tc>
          <w:tcPr>
            <w:tcW w:w="992" w:type="dxa"/>
            <w:shd w:val="clear" w:color="auto" w:fill="auto"/>
            <w:vAlign w:val="bottom"/>
          </w:tcPr>
          <w:p w14:paraId="206EE387" w14:textId="77777777" w:rsidR="00227F3E" w:rsidRPr="005661FD" w:rsidRDefault="00227F3E" w:rsidP="00DA7AC3">
            <w:pPr>
              <w:pBdr>
                <w:bottom w:val="single" w:sz="4" w:space="1" w:color="auto"/>
              </w:pBdr>
              <w:spacing w:after="0"/>
              <w:jc w:val="right"/>
              <w:rPr>
                <w:rFonts w:ascii="Angsana New" w:hAnsi="Angsana New" w:cs="Angsana New"/>
                <w:sz w:val="24"/>
                <w:szCs w:val="24"/>
                <w:cs/>
              </w:rPr>
            </w:pPr>
            <w:r w:rsidRPr="005661FD">
              <w:rPr>
                <w:rFonts w:ascii="Angsana New" w:hAnsi="Angsana New" w:cs="Angsana New"/>
                <w:sz w:val="24"/>
                <w:szCs w:val="24"/>
              </w:rPr>
              <w:t>-</w:t>
            </w:r>
          </w:p>
        </w:tc>
        <w:tc>
          <w:tcPr>
            <w:tcW w:w="992" w:type="dxa"/>
            <w:shd w:val="clear" w:color="auto" w:fill="auto"/>
            <w:vAlign w:val="bottom"/>
          </w:tcPr>
          <w:p w14:paraId="591B855D" w14:textId="77777777" w:rsidR="00227F3E" w:rsidRPr="005661FD" w:rsidRDefault="00227F3E" w:rsidP="00DA7AC3">
            <w:pPr>
              <w:pBdr>
                <w:bottom w:val="single" w:sz="4" w:space="1" w:color="auto"/>
              </w:pBdr>
              <w:spacing w:after="0"/>
              <w:jc w:val="right"/>
              <w:rPr>
                <w:rFonts w:ascii="Angsana New" w:hAnsi="Angsana New" w:cs="Angsana New"/>
                <w:sz w:val="24"/>
                <w:szCs w:val="24"/>
              </w:rPr>
            </w:pPr>
            <w:r w:rsidRPr="005661FD">
              <w:rPr>
                <w:rFonts w:ascii="Angsana New" w:hAnsi="Angsana New" w:cs="Angsana New"/>
                <w:sz w:val="24"/>
                <w:szCs w:val="24"/>
              </w:rPr>
              <w:t>-</w:t>
            </w:r>
          </w:p>
        </w:tc>
        <w:tc>
          <w:tcPr>
            <w:tcW w:w="1134" w:type="dxa"/>
            <w:shd w:val="clear" w:color="auto" w:fill="auto"/>
            <w:vAlign w:val="bottom"/>
          </w:tcPr>
          <w:p w14:paraId="0FD81A07" w14:textId="77777777" w:rsidR="00227F3E" w:rsidRPr="005661FD" w:rsidRDefault="00227F3E" w:rsidP="00DA7AC3">
            <w:pPr>
              <w:pBdr>
                <w:bottom w:val="single" w:sz="4" w:space="1" w:color="auto"/>
              </w:pBdr>
              <w:spacing w:after="0"/>
              <w:jc w:val="right"/>
              <w:rPr>
                <w:rFonts w:ascii="Angsana New" w:hAnsi="Angsana New" w:cs="Angsana New"/>
                <w:sz w:val="24"/>
                <w:szCs w:val="24"/>
                <w:cs/>
              </w:rPr>
            </w:pPr>
            <w:r w:rsidRPr="005661FD">
              <w:rPr>
                <w:rFonts w:ascii="Angsana New" w:hAnsi="Angsana New" w:cs="Angsana New"/>
                <w:sz w:val="24"/>
                <w:szCs w:val="24"/>
              </w:rPr>
              <w:t>(2,324,989)</w:t>
            </w:r>
          </w:p>
        </w:tc>
        <w:tc>
          <w:tcPr>
            <w:tcW w:w="1134" w:type="dxa"/>
            <w:shd w:val="clear" w:color="auto" w:fill="auto"/>
            <w:vAlign w:val="bottom"/>
          </w:tcPr>
          <w:p w14:paraId="706B3ED4" w14:textId="77777777" w:rsidR="00227F3E" w:rsidRPr="005661FD" w:rsidRDefault="00227F3E" w:rsidP="00DA7AC3">
            <w:pPr>
              <w:pBdr>
                <w:bottom w:val="single" w:sz="4" w:space="1" w:color="auto"/>
              </w:pBdr>
              <w:tabs>
                <w:tab w:val="decimal" w:pos="828"/>
              </w:tabs>
              <w:spacing w:after="0"/>
              <w:jc w:val="right"/>
              <w:rPr>
                <w:rFonts w:ascii="Angsana New" w:hAnsi="Angsana New" w:cs="Angsana New"/>
                <w:sz w:val="24"/>
                <w:szCs w:val="24"/>
                <w:cs/>
              </w:rPr>
            </w:pPr>
            <w:r w:rsidRPr="005661FD">
              <w:rPr>
                <w:rFonts w:ascii="Angsana New" w:hAnsi="Angsana New" w:cs="Angsana New"/>
                <w:sz w:val="24"/>
                <w:szCs w:val="24"/>
              </w:rPr>
              <w:t>-</w:t>
            </w:r>
          </w:p>
        </w:tc>
        <w:tc>
          <w:tcPr>
            <w:tcW w:w="1134" w:type="dxa"/>
            <w:shd w:val="clear" w:color="auto" w:fill="auto"/>
            <w:vAlign w:val="bottom"/>
          </w:tcPr>
          <w:p w14:paraId="5D56455F" w14:textId="77777777" w:rsidR="00227F3E" w:rsidRPr="005661FD" w:rsidRDefault="00227F3E" w:rsidP="00DA7AC3">
            <w:pPr>
              <w:pBdr>
                <w:bottom w:val="single" w:sz="4" w:space="1" w:color="auto"/>
              </w:pBdr>
              <w:tabs>
                <w:tab w:val="decimal" w:pos="841"/>
              </w:tabs>
              <w:spacing w:after="0"/>
              <w:jc w:val="right"/>
              <w:rPr>
                <w:rFonts w:ascii="Angsana New" w:hAnsi="Angsana New" w:cs="Angsana New"/>
                <w:sz w:val="24"/>
                <w:szCs w:val="24"/>
                <w:cs/>
              </w:rPr>
            </w:pPr>
            <w:r w:rsidRPr="005661FD">
              <w:rPr>
                <w:rFonts w:ascii="Angsana New" w:hAnsi="Angsana New" w:cs="Angsana New"/>
                <w:sz w:val="24"/>
                <w:szCs w:val="24"/>
              </w:rPr>
              <w:t>(1,560)</w:t>
            </w:r>
          </w:p>
        </w:tc>
        <w:tc>
          <w:tcPr>
            <w:tcW w:w="1134" w:type="dxa"/>
            <w:shd w:val="clear" w:color="auto" w:fill="auto"/>
            <w:vAlign w:val="bottom"/>
          </w:tcPr>
          <w:p w14:paraId="51B03F2D" w14:textId="77777777" w:rsidR="00227F3E" w:rsidRPr="005661FD" w:rsidRDefault="00227F3E" w:rsidP="00DA7AC3">
            <w:pPr>
              <w:pBdr>
                <w:bottom w:val="single" w:sz="4" w:space="1" w:color="auto"/>
              </w:pBdr>
              <w:spacing w:after="0"/>
              <w:jc w:val="right"/>
              <w:rPr>
                <w:rFonts w:ascii="Angsana New" w:hAnsi="Angsana New" w:cs="Angsana New"/>
                <w:sz w:val="24"/>
                <w:szCs w:val="24"/>
                <w:cs/>
              </w:rPr>
            </w:pPr>
            <w:r w:rsidRPr="005661FD">
              <w:rPr>
                <w:rFonts w:ascii="Angsana New" w:hAnsi="Angsana New" w:cs="Angsana New"/>
                <w:sz w:val="24"/>
                <w:szCs w:val="24"/>
              </w:rPr>
              <w:t>-</w:t>
            </w:r>
          </w:p>
        </w:tc>
        <w:tc>
          <w:tcPr>
            <w:tcW w:w="992" w:type="dxa"/>
            <w:shd w:val="clear" w:color="auto" w:fill="auto"/>
            <w:vAlign w:val="bottom"/>
          </w:tcPr>
          <w:p w14:paraId="7174903D" w14:textId="77777777" w:rsidR="00227F3E" w:rsidRPr="005661FD" w:rsidRDefault="00227F3E" w:rsidP="00DA7AC3">
            <w:pPr>
              <w:pBdr>
                <w:bottom w:val="single" w:sz="4" w:space="1" w:color="auto"/>
              </w:pBdr>
              <w:spacing w:after="0"/>
              <w:jc w:val="right"/>
              <w:rPr>
                <w:rFonts w:ascii="Angsana New" w:hAnsi="Angsana New" w:cs="Angsana New" w:hint="cs"/>
                <w:sz w:val="24"/>
                <w:szCs w:val="24"/>
                <w:cs/>
              </w:rPr>
            </w:pPr>
            <w:r w:rsidRPr="005661FD">
              <w:rPr>
                <w:rFonts w:ascii="Angsana New" w:hAnsi="Angsana New" w:cs="Angsana New"/>
                <w:sz w:val="24"/>
                <w:szCs w:val="24"/>
              </w:rPr>
              <w:t>(1,468,295)</w:t>
            </w:r>
          </w:p>
        </w:tc>
        <w:tc>
          <w:tcPr>
            <w:tcW w:w="994" w:type="dxa"/>
            <w:shd w:val="clear" w:color="auto" w:fill="auto"/>
            <w:vAlign w:val="bottom"/>
          </w:tcPr>
          <w:p w14:paraId="1FCE6DC5" w14:textId="77777777" w:rsidR="00227F3E" w:rsidRPr="005661FD" w:rsidRDefault="00227F3E" w:rsidP="00DA7AC3">
            <w:pPr>
              <w:pBdr>
                <w:bottom w:val="single" w:sz="4" w:space="1" w:color="auto"/>
              </w:pBdr>
              <w:spacing w:after="0"/>
              <w:jc w:val="right"/>
              <w:rPr>
                <w:rFonts w:ascii="Angsana New" w:hAnsi="Angsana New" w:cs="Angsana New"/>
                <w:sz w:val="24"/>
                <w:szCs w:val="24"/>
                <w:cs/>
              </w:rPr>
            </w:pPr>
            <w:r w:rsidRPr="005661FD">
              <w:rPr>
                <w:rFonts w:ascii="Angsana New" w:hAnsi="Angsana New" w:cs="Angsana New"/>
                <w:sz w:val="24"/>
                <w:szCs w:val="24"/>
              </w:rPr>
              <w:t>-</w:t>
            </w:r>
          </w:p>
        </w:tc>
        <w:tc>
          <w:tcPr>
            <w:tcW w:w="1133" w:type="dxa"/>
            <w:shd w:val="clear" w:color="auto" w:fill="auto"/>
            <w:vAlign w:val="bottom"/>
          </w:tcPr>
          <w:p w14:paraId="4D55F0EA" w14:textId="77777777" w:rsidR="00227F3E" w:rsidRPr="005661FD" w:rsidRDefault="00227F3E" w:rsidP="00DA7AC3">
            <w:pPr>
              <w:pBdr>
                <w:bottom w:val="single" w:sz="4" w:space="1" w:color="auto"/>
              </w:pBdr>
              <w:spacing w:after="0"/>
              <w:jc w:val="right"/>
              <w:rPr>
                <w:rFonts w:ascii="Angsana New" w:hAnsi="Angsana New" w:cs="Angsana New" w:hint="cs"/>
                <w:sz w:val="24"/>
                <w:szCs w:val="24"/>
                <w:cs/>
              </w:rPr>
            </w:pPr>
            <w:r w:rsidRPr="005661FD">
              <w:rPr>
                <w:rFonts w:ascii="Angsana New" w:hAnsi="Angsana New" w:cs="Angsana New"/>
                <w:sz w:val="24"/>
                <w:szCs w:val="24"/>
              </w:rPr>
              <w:t>(3,794,84</w:t>
            </w:r>
            <w:r w:rsidR="00EB17D6" w:rsidRPr="00EB17D6">
              <w:rPr>
                <w:rFonts w:ascii="Angsana New" w:hAnsi="Angsana New" w:cs="Angsana New" w:hint="cs"/>
                <w:sz w:val="24"/>
                <w:szCs w:val="24"/>
              </w:rPr>
              <w:t>4</w:t>
            </w:r>
            <w:r w:rsidRPr="005661FD">
              <w:rPr>
                <w:rFonts w:ascii="Angsana New" w:hAnsi="Angsana New" w:cs="Angsana New"/>
                <w:sz w:val="24"/>
                <w:szCs w:val="24"/>
              </w:rPr>
              <w:t>)</w:t>
            </w:r>
          </w:p>
        </w:tc>
      </w:tr>
      <w:tr w:rsidR="00227F3E" w:rsidRPr="005661FD" w14:paraId="4A4B5553" w14:textId="77777777" w:rsidTr="001147E1">
        <w:trPr>
          <w:trHeight w:val="283"/>
        </w:trPr>
        <w:tc>
          <w:tcPr>
            <w:tcW w:w="3828" w:type="dxa"/>
            <w:shd w:val="clear" w:color="auto" w:fill="auto"/>
            <w:vAlign w:val="bottom"/>
          </w:tcPr>
          <w:p w14:paraId="50D00177" w14:textId="77777777" w:rsidR="00227F3E" w:rsidRPr="005661FD" w:rsidRDefault="00227F3E" w:rsidP="00DA7AC3">
            <w:pPr>
              <w:spacing w:after="0" w:line="240" w:lineRule="auto"/>
              <w:ind w:right="-108"/>
              <w:rPr>
                <w:rFonts w:ascii="Angsana New" w:hAnsi="Angsana New" w:cs="Angsana New" w:hint="cs"/>
                <w:sz w:val="24"/>
                <w:szCs w:val="24"/>
              </w:rPr>
            </w:pPr>
            <w:r w:rsidRPr="00227F3E">
              <w:rPr>
                <w:rFonts w:ascii="Angsana New" w:hAnsi="Angsana New" w:cs="Angsana New"/>
                <w:sz w:val="24"/>
                <w:szCs w:val="24"/>
              </w:rPr>
              <w:t>December 31, 202</w:t>
            </w:r>
            <w:r>
              <w:rPr>
                <w:rFonts w:ascii="Angsana New" w:hAnsi="Angsana New" w:cs="Angsana New"/>
                <w:sz w:val="24"/>
                <w:szCs w:val="24"/>
              </w:rPr>
              <w:t>2</w:t>
            </w:r>
          </w:p>
        </w:tc>
        <w:tc>
          <w:tcPr>
            <w:tcW w:w="992" w:type="dxa"/>
            <w:shd w:val="clear" w:color="auto" w:fill="auto"/>
            <w:vAlign w:val="bottom"/>
          </w:tcPr>
          <w:p w14:paraId="56D5016E"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62,062,853</w:t>
            </w:r>
          </w:p>
        </w:tc>
        <w:tc>
          <w:tcPr>
            <w:tcW w:w="992" w:type="dxa"/>
            <w:shd w:val="clear" w:color="auto" w:fill="auto"/>
            <w:vAlign w:val="bottom"/>
          </w:tcPr>
          <w:p w14:paraId="44A4B293"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77,192,792</w:t>
            </w:r>
          </w:p>
        </w:tc>
        <w:tc>
          <w:tcPr>
            <w:tcW w:w="1134" w:type="dxa"/>
            <w:shd w:val="clear" w:color="auto" w:fill="auto"/>
            <w:vAlign w:val="bottom"/>
          </w:tcPr>
          <w:p w14:paraId="7D639487"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12,752,44</w:t>
            </w:r>
            <w:r w:rsidR="00EB17D6" w:rsidRPr="00EB17D6">
              <w:rPr>
                <w:rFonts w:ascii="Angsana New" w:hAnsi="Angsana New" w:cs="Angsana New" w:hint="cs"/>
                <w:sz w:val="24"/>
                <w:szCs w:val="24"/>
              </w:rPr>
              <w:t>5</w:t>
            </w:r>
          </w:p>
        </w:tc>
        <w:tc>
          <w:tcPr>
            <w:tcW w:w="1134" w:type="dxa"/>
            <w:shd w:val="clear" w:color="auto" w:fill="auto"/>
            <w:vAlign w:val="bottom"/>
          </w:tcPr>
          <w:p w14:paraId="70460B28"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3,509,31</w:t>
            </w:r>
            <w:r w:rsidR="00EB17D6" w:rsidRPr="00EB17D6">
              <w:rPr>
                <w:rFonts w:ascii="Angsana New" w:hAnsi="Angsana New" w:cs="Angsana New" w:hint="cs"/>
                <w:sz w:val="24"/>
                <w:szCs w:val="24"/>
              </w:rPr>
              <w:t>4</w:t>
            </w:r>
          </w:p>
        </w:tc>
        <w:tc>
          <w:tcPr>
            <w:tcW w:w="1134" w:type="dxa"/>
            <w:shd w:val="clear" w:color="auto" w:fill="auto"/>
            <w:vAlign w:val="bottom"/>
          </w:tcPr>
          <w:p w14:paraId="4A26F0FF"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3,397,229</w:t>
            </w:r>
          </w:p>
        </w:tc>
        <w:tc>
          <w:tcPr>
            <w:tcW w:w="1134" w:type="dxa"/>
            <w:shd w:val="clear" w:color="auto" w:fill="auto"/>
            <w:vAlign w:val="bottom"/>
          </w:tcPr>
          <w:p w14:paraId="52F83D07"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4,977,462</w:t>
            </w:r>
          </w:p>
        </w:tc>
        <w:tc>
          <w:tcPr>
            <w:tcW w:w="992" w:type="dxa"/>
            <w:shd w:val="clear" w:color="auto" w:fill="auto"/>
            <w:vAlign w:val="bottom"/>
          </w:tcPr>
          <w:p w14:paraId="184A1FF2"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51,691,977</w:t>
            </w:r>
          </w:p>
        </w:tc>
        <w:tc>
          <w:tcPr>
            <w:tcW w:w="994" w:type="dxa"/>
            <w:shd w:val="clear" w:color="auto" w:fill="auto"/>
            <w:vAlign w:val="bottom"/>
          </w:tcPr>
          <w:p w14:paraId="6EB837B1"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38,381,78</w:t>
            </w:r>
            <w:r w:rsidR="00EB17D6" w:rsidRPr="00EB17D6">
              <w:rPr>
                <w:rFonts w:ascii="Angsana New" w:hAnsi="Angsana New" w:cs="Angsana New" w:hint="cs"/>
                <w:sz w:val="24"/>
                <w:szCs w:val="24"/>
              </w:rPr>
              <w:t>4</w:t>
            </w:r>
          </w:p>
        </w:tc>
        <w:tc>
          <w:tcPr>
            <w:tcW w:w="1133" w:type="dxa"/>
            <w:shd w:val="clear" w:color="auto" w:fill="auto"/>
            <w:vAlign w:val="bottom"/>
          </w:tcPr>
          <w:p w14:paraId="2C3D64A8" w14:textId="77777777" w:rsidR="00227F3E" w:rsidRPr="005661FD" w:rsidRDefault="00227F3E" w:rsidP="00DA7AC3">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253,965,856</w:t>
            </w:r>
          </w:p>
        </w:tc>
      </w:tr>
      <w:tr w:rsidR="00227F3E" w:rsidRPr="005661FD" w14:paraId="595EB8C0" w14:textId="77777777" w:rsidTr="001147E1">
        <w:trPr>
          <w:trHeight w:val="283"/>
        </w:trPr>
        <w:tc>
          <w:tcPr>
            <w:tcW w:w="3828" w:type="dxa"/>
            <w:shd w:val="clear" w:color="auto" w:fill="auto"/>
            <w:vAlign w:val="bottom"/>
          </w:tcPr>
          <w:p w14:paraId="47153841" w14:textId="77777777" w:rsidR="00227F3E" w:rsidRPr="005661FD" w:rsidRDefault="00227F3E" w:rsidP="004A4F40">
            <w:pPr>
              <w:spacing w:after="0"/>
              <w:ind w:right="-108"/>
              <w:rPr>
                <w:rFonts w:ascii="Angsana New" w:hAnsi="Angsana New" w:cs="Angsana New"/>
                <w:b/>
                <w:bCs/>
                <w:sz w:val="24"/>
                <w:szCs w:val="24"/>
                <w:cs/>
              </w:rPr>
            </w:pPr>
            <w:r w:rsidRPr="00227F3E">
              <w:rPr>
                <w:rFonts w:ascii="Angsana New" w:hAnsi="Angsana New" w:cs="Angsana New"/>
                <w:b/>
                <w:bCs/>
                <w:sz w:val="24"/>
                <w:szCs w:val="24"/>
              </w:rPr>
              <w:t>Accumulated depreciation</w:t>
            </w:r>
          </w:p>
        </w:tc>
        <w:tc>
          <w:tcPr>
            <w:tcW w:w="992" w:type="dxa"/>
            <w:shd w:val="clear" w:color="auto" w:fill="auto"/>
            <w:vAlign w:val="bottom"/>
          </w:tcPr>
          <w:p w14:paraId="141BED0F" w14:textId="77777777" w:rsidR="00227F3E" w:rsidRPr="005661FD" w:rsidRDefault="00227F3E" w:rsidP="004A4F40">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0E620AF4" w14:textId="77777777" w:rsidR="00227F3E" w:rsidRPr="005661FD" w:rsidRDefault="00227F3E" w:rsidP="004A4F40">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24AF673" w14:textId="77777777" w:rsidR="00227F3E" w:rsidRPr="005661FD" w:rsidRDefault="00227F3E" w:rsidP="004A4F40">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0DD8260" w14:textId="77777777" w:rsidR="00227F3E" w:rsidRPr="005661FD" w:rsidRDefault="00227F3E" w:rsidP="004A4F40">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CDF8C97" w14:textId="77777777" w:rsidR="00227F3E" w:rsidRPr="005661FD" w:rsidRDefault="00227F3E" w:rsidP="004A4F40">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7217677" w14:textId="77777777" w:rsidR="00227F3E" w:rsidRPr="005661FD" w:rsidRDefault="00227F3E" w:rsidP="004A4F40">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49CA8594" w14:textId="77777777" w:rsidR="00227F3E" w:rsidRPr="005661FD" w:rsidRDefault="00227F3E" w:rsidP="004A4F40">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79734A24" w14:textId="77777777" w:rsidR="00227F3E" w:rsidRPr="005661FD" w:rsidRDefault="00227F3E" w:rsidP="004A4F40">
            <w:pPr>
              <w:spacing w:after="0" w:line="240" w:lineRule="auto"/>
              <w:jc w:val="right"/>
              <w:rPr>
                <w:rFonts w:ascii="Angsana New" w:hAnsi="Angsana New" w:cs="Angsana New"/>
                <w:sz w:val="24"/>
                <w:szCs w:val="24"/>
              </w:rPr>
            </w:pPr>
          </w:p>
        </w:tc>
        <w:tc>
          <w:tcPr>
            <w:tcW w:w="1133" w:type="dxa"/>
            <w:shd w:val="clear" w:color="auto" w:fill="auto"/>
            <w:vAlign w:val="bottom"/>
          </w:tcPr>
          <w:p w14:paraId="56F03CF0" w14:textId="77777777" w:rsidR="00227F3E" w:rsidRPr="005661FD" w:rsidRDefault="00227F3E" w:rsidP="004A4F40">
            <w:pPr>
              <w:tabs>
                <w:tab w:val="decimal" w:pos="1656"/>
              </w:tabs>
              <w:spacing w:after="0" w:line="240" w:lineRule="auto"/>
              <w:ind w:right="65"/>
              <w:jc w:val="right"/>
              <w:rPr>
                <w:rFonts w:ascii="Angsana New" w:hAnsi="Angsana New" w:cs="Angsana New"/>
                <w:sz w:val="24"/>
                <w:szCs w:val="24"/>
              </w:rPr>
            </w:pPr>
          </w:p>
        </w:tc>
      </w:tr>
      <w:tr w:rsidR="00227F3E" w:rsidRPr="005661FD" w14:paraId="394088EC" w14:textId="77777777" w:rsidTr="001147E1">
        <w:trPr>
          <w:trHeight w:val="283"/>
        </w:trPr>
        <w:tc>
          <w:tcPr>
            <w:tcW w:w="3828" w:type="dxa"/>
            <w:shd w:val="clear" w:color="auto" w:fill="auto"/>
            <w:vAlign w:val="bottom"/>
          </w:tcPr>
          <w:p w14:paraId="21E2775E" w14:textId="77777777" w:rsidR="00227F3E" w:rsidRPr="005661FD" w:rsidRDefault="00227F3E" w:rsidP="004A4F40">
            <w:pPr>
              <w:spacing w:after="0"/>
              <w:ind w:right="-108"/>
              <w:rPr>
                <w:rFonts w:ascii="Angsana New" w:hAnsi="Angsana New" w:cs="Angsana New"/>
                <w:sz w:val="24"/>
                <w:szCs w:val="24"/>
              </w:rPr>
            </w:pPr>
            <w:r w:rsidRPr="00227F3E">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992" w:type="dxa"/>
            <w:shd w:val="clear" w:color="auto" w:fill="auto"/>
            <w:vAlign w:val="bottom"/>
          </w:tcPr>
          <w:p w14:paraId="080A0DEB"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992" w:type="dxa"/>
            <w:shd w:val="clear" w:color="auto" w:fill="auto"/>
            <w:vAlign w:val="bottom"/>
          </w:tcPr>
          <w:p w14:paraId="04C4AFC4"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23,068,599</w:t>
            </w:r>
          </w:p>
        </w:tc>
        <w:tc>
          <w:tcPr>
            <w:tcW w:w="1134" w:type="dxa"/>
            <w:shd w:val="clear" w:color="auto" w:fill="auto"/>
            <w:vAlign w:val="bottom"/>
          </w:tcPr>
          <w:p w14:paraId="089798F2"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13,821,057</w:t>
            </w:r>
          </w:p>
        </w:tc>
        <w:tc>
          <w:tcPr>
            <w:tcW w:w="1134" w:type="dxa"/>
            <w:shd w:val="clear" w:color="auto" w:fill="auto"/>
            <w:vAlign w:val="bottom"/>
          </w:tcPr>
          <w:p w14:paraId="3AD32BDE"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997,986</w:t>
            </w:r>
          </w:p>
        </w:tc>
        <w:tc>
          <w:tcPr>
            <w:tcW w:w="1134" w:type="dxa"/>
            <w:shd w:val="clear" w:color="auto" w:fill="auto"/>
            <w:vAlign w:val="bottom"/>
          </w:tcPr>
          <w:p w14:paraId="5246C714"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2,496,090</w:t>
            </w:r>
          </w:p>
        </w:tc>
        <w:tc>
          <w:tcPr>
            <w:tcW w:w="1134" w:type="dxa"/>
            <w:shd w:val="clear" w:color="auto" w:fill="auto"/>
            <w:vAlign w:val="bottom"/>
          </w:tcPr>
          <w:p w14:paraId="00502588"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hint="cs"/>
                <w:sz w:val="24"/>
                <w:szCs w:val="24"/>
              </w:rPr>
              <w:t>4</w:t>
            </w:r>
            <w:r w:rsidRPr="005661FD">
              <w:rPr>
                <w:rFonts w:ascii="Angsana New" w:hAnsi="Angsana New" w:cs="Angsana New"/>
                <w:sz w:val="24"/>
                <w:szCs w:val="24"/>
              </w:rPr>
              <w:t>,321,832</w:t>
            </w:r>
          </w:p>
        </w:tc>
        <w:tc>
          <w:tcPr>
            <w:tcW w:w="992" w:type="dxa"/>
            <w:shd w:val="clear" w:color="auto" w:fill="auto"/>
            <w:vAlign w:val="bottom"/>
          </w:tcPr>
          <w:p w14:paraId="1DBC8F07"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26,804,648</w:t>
            </w:r>
          </w:p>
        </w:tc>
        <w:tc>
          <w:tcPr>
            <w:tcW w:w="994" w:type="dxa"/>
            <w:shd w:val="clear" w:color="auto" w:fill="auto"/>
            <w:vAlign w:val="bottom"/>
          </w:tcPr>
          <w:p w14:paraId="65C7B0FF"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w:t>
            </w:r>
          </w:p>
        </w:tc>
        <w:tc>
          <w:tcPr>
            <w:tcW w:w="1133" w:type="dxa"/>
            <w:shd w:val="clear" w:color="auto" w:fill="auto"/>
            <w:vAlign w:val="bottom"/>
          </w:tcPr>
          <w:p w14:paraId="38DE0A5E"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71,510,212</w:t>
            </w:r>
          </w:p>
        </w:tc>
      </w:tr>
      <w:tr w:rsidR="00227F3E" w:rsidRPr="005661FD" w14:paraId="0E7DAA63" w14:textId="77777777" w:rsidTr="001147E1">
        <w:trPr>
          <w:trHeight w:val="283"/>
        </w:trPr>
        <w:tc>
          <w:tcPr>
            <w:tcW w:w="3828" w:type="dxa"/>
            <w:shd w:val="clear" w:color="auto" w:fill="auto"/>
            <w:vAlign w:val="bottom"/>
          </w:tcPr>
          <w:p w14:paraId="7BD1983A" w14:textId="77777777" w:rsidR="00227F3E" w:rsidRPr="005661FD" w:rsidRDefault="00227F3E" w:rsidP="004A4F40">
            <w:pPr>
              <w:spacing w:after="0"/>
              <w:ind w:right="-108"/>
              <w:rPr>
                <w:rFonts w:ascii="Angsana New" w:hAnsi="Angsana New" w:cs="Angsana New"/>
                <w:sz w:val="24"/>
                <w:szCs w:val="24"/>
              </w:rPr>
            </w:pPr>
            <w:r w:rsidRPr="00227F3E">
              <w:rPr>
                <w:rFonts w:ascii="Angsana New" w:hAnsi="Angsana New" w:cs="Angsana New"/>
                <w:sz w:val="24"/>
                <w:szCs w:val="24"/>
              </w:rPr>
              <w:t>Depreciation for the year</w:t>
            </w:r>
          </w:p>
        </w:tc>
        <w:tc>
          <w:tcPr>
            <w:tcW w:w="992" w:type="dxa"/>
            <w:shd w:val="clear" w:color="auto" w:fill="auto"/>
            <w:vAlign w:val="bottom"/>
          </w:tcPr>
          <w:p w14:paraId="32C9E8C0"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 xml:space="preserve">-   </w:t>
            </w:r>
          </w:p>
        </w:tc>
        <w:tc>
          <w:tcPr>
            <w:tcW w:w="992" w:type="dxa"/>
            <w:shd w:val="clear" w:color="auto" w:fill="auto"/>
            <w:vAlign w:val="bottom"/>
          </w:tcPr>
          <w:p w14:paraId="06F2D503"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5,698,14</w:t>
            </w:r>
            <w:r w:rsidR="00EB17D6" w:rsidRPr="00EB17D6">
              <w:rPr>
                <w:rFonts w:ascii="Angsana New" w:hAnsi="Angsana New" w:cs="Angsana New" w:hint="cs"/>
                <w:sz w:val="24"/>
                <w:szCs w:val="24"/>
              </w:rPr>
              <w:t>6</w:t>
            </w:r>
          </w:p>
        </w:tc>
        <w:tc>
          <w:tcPr>
            <w:tcW w:w="1134" w:type="dxa"/>
            <w:shd w:val="clear" w:color="auto" w:fill="auto"/>
            <w:vAlign w:val="bottom"/>
          </w:tcPr>
          <w:p w14:paraId="2CE27D9A"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196,991</w:t>
            </w:r>
          </w:p>
        </w:tc>
        <w:tc>
          <w:tcPr>
            <w:tcW w:w="1134" w:type="dxa"/>
            <w:shd w:val="clear" w:color="auto" w:fill="auto"/>
            <w:vAlign w:val="bottom"/>
          </w:tcPr>
          <w:p w14:paraId="07F9488D" w14:textId="77777777" w:rsidR="00227F3E" w:rsidRPr="005661FD" w:rsidRDefault="00227F3E" w:rsidP="004A4F40">
            <w:pPr>
              <w:tabs>
                <w:tab w:val="decimal" w:pos="828"/>
              </w:tabs>
              <w:spacing w:after="0"/>
              <w:jc w:val="right"/>
              <w:rPr>
                <w:rFonts w:ascii="Angsana New" w:hAnsi="Angsana New" w:cs="Angsana New"/>
                <w:sz w:val="24"/>
                <w:szCs w:val="24"/>
              </w:rPr>
            </w:pPr>
            <w:r w:rsidRPr="005661FD">
              <w:rPr>
                <w:rFonts w:ascii="Angsana New" w:hAnsi="Angsana New" w:cs="Angsana New"/>
                <w:sz w:val="24"/>
                <w:szCs w:val="24"/>
              </w:rPr>
              <w:t>544,2</w:t>
            </w:r>
            <w:r w:rsidR="00EB17D6" w:rsidRPr="00EB17D6">
              <w:rPr>
                <w:rFonts w:ascii="Angsana New" w:hAnsi="Angsana New" w:cs="Angsana New" w:hint="cs"/>
                <w:sz w:val="24"/>
                <w:szCs w:val="24"/>
              </w:rPr>
              <w:t>59</w:t>
            </w:r>
          </w:p>
        </w:tc>
        <w:tc>
          <w:tcPr>
            <w:tcW w:w="1134" w:type="dxa"/>
            <w:shd w:val="clear" w:color="auto" w:fill="auto"/>
            <w:vAlign w:val="bottom"/>
          </w:tcPr>
          <w:p w14:paraId="01610744" w14:textId="77777777" w:rsidR="00227F3E" w:rsidRPr="005661FD" w:rsidRDefault="00227F3E" w:rsidP="004A4F40">
            <w:pPr>
              <w:tabs>
                <w:tab w:val="decimal" w:pos="841"/>
              </w:tabs>
              <w:spacing w:after="0"/>
              <w:jc w:val="right"/>
              <w:rPr>
                <w:rFonts w:ascii="Angsana New" w:hAnsi="Angsana New" w:cs="Angsana New"/>
                <w:sz w:val="24"/>
                <w:szCs w:val="24"/>
              </w:rPr>
            </w:pPr>
            <w:r w:rsidRPr="005661FD">
              <w:rPr>
                <w:rFonts w:ascii="Angsana New" w:hAnsi="Angsana New" w:cs="Angsana New"/>
                <w:sz w:val="24"/>
                <w:szCs w:val="24"/>
              </w:rPr>
              <w:t>154,039</w:t>
            </w:r>
          </w:p>
        </w:tc>
        <w:tc>
          <w:tcPr>
            <w:tcW w:w="1134" w:type="dxa"/>
            <w:shd w:val="clear" w:color="auto" w:fill="auto"/>
            <w:vAlign w:val="bottom"/>
          </w:tcPr>
          <w:p w14:paraId="02607E78" w14:textId="77777777" w:rsidR="00227F3E" w:rsidRPr="005661FD" w:rsidRDefault="00227F3E" w:rsidP="004A4F40">
            <w:pPr>
              <w:tabs>
                <w:tab w:val="decimal" w:pos="783"/>
              </w:tabs>
              <w:spacing w:after="0"/>
              <w:jc w:val="right"/>
              <w:rPr>
                <w:rFonts w:ascii="Angsana New" w:hAnsi="Angsana New" w:cs="Angsana New"/>
                <w:sz w:val="24"/>
                <w:szCs w:val="24"/>
              </w:rPr>
            </w:pPr>
            <w:r w:rsidRPr="005661FD">
              <w:rPr>
                <w:rFonts w:ascii="Angsana New" w:hAnsi="Angsana New" w:cs="Angsana New"/>
                <w:sz w:val="24"/>
                <w:szCs w:val="24"/>
              </w:rPr>
              <w:t>274,70</w:t>
            </w:r>
            <w:r w:rsidR="00EB17D6" w:rsidRPr="00EB17D6">
              <w:rPr>
                <w:rFonts w:ascii="Angsana New" w:hAnsi="Angsana New" w:cs="Angsana New" w:hint="cs"/>
                <w:sz w:val="24"/>
                <w:szCs w:val="24"/>
              </w:rPr>
              <w:t>6</w:t>
            </w:r>
          </w:p>
        </w:tc>
        <w:tc>
          <w:tcPr>
            <w:tcW w:w="992" w:type="dxa"/>
            <w:shd w:val="clear" w:color="auto" w:fill="auto"/>
            <w:vAlign w:val="bottom"/>
          </w:tcPr>
          <w:p w14:paraId="4AE06F00" w14:textId="77777777" w:rsidR="00227F3E" w:rsidRPr="005661FD" w:rsidRDefault="00227F3E" w:rsidP="004A4F40">
            <w:pPr>
              <w:spacing w:after="0"/>
              <w:jc w:val="right"/>
              <w:rPr>
                <w:rFonts w:ascii="Angsana New" w:hAnsi="Angsana New" w:cs="Angsana New"/>
                <w:sz w:val="24"/>
                <w:szCs w:val="24"/>
              </w:rPr>
            </w:pPr>
            <w:r w:rsidRPr="005661FD">
              <w:rPr>
                <w:rFonts w:ascii="Angsana New" w:hAnsi="Angsana New" w:cs="Angsana New"/>
                <w:sz w:val="24"/>
                <w:szCs w:val="24"/>
              </w:rPr>
              <w:t>7,669,182</w:t>
            </w:r>
          </w:p>
        </w:tc>
        <w:tc>
          <w:tcPr>
            <w:tcW w:w="994" w:type="dxa"/>
            <w:shd w:val="clear" w:color="auto" w:fill="auto"/>
            <w:vAlign w:val="bottom"/>
          </w:tcPr>
          <w:p w14:paraId="1F0F3B30" w14:textId="77777777" w:rsidR="00227F3E" w:rsidRPr="005661FD" w:rsidRDefault="00227F3E" w:rsidP="004A4F40">
            <w:pPr>
              <w:spacing w:after="0"/>
              <w:jc w:val="right"/>
              <w:rPr>
                <w:rFonts w:ascii="Angsana New" w:hAnsi="Angsana New" w:cs="Angsana New"/>
                <w:sz w:val="24"/>
                <w:szCs w:val="24"/>
                <w:cs/>
              </w:rPr>
            </w:pPr>
            <w:r w:rsidRPr="005661FD">
              <w:rPr>
                <w:rFonts w:ascii="Angsana New" w:hAnsi="Angsana New" w:cs="Angsana New"/>
                <w:sz w:val="24"/>
                <w:szCs w:val="24"/>
              </w:rPr>
              <w:t xml:space="preserve">-   </w:t>
            </w:r>
          </w:p>
        </w:tc>
        <w:tc>
          <w:tcPr>
            <w:tcW w:w="1133" w:type="dxa"/>
            <w:shd w:val="clear" w:color="auto" w:fill="auto"/>
            <w:vAlign w:val="bottom"/>
          </w:tcPr>
          <w:p w14:paraId="265E660C" w14:textId="77777777" w:rsidR="00227F3E" w:rsidRPr="005661FD" w:rsidRDefault="00227F3E" w:rsidP="004A4F40">
            <w:pPr>
              <w:tabs>
                <w:tab w:val="left" w:pos="724"/>
                <w:tab w:val="decimal" w:pos="1656"/>
              </w:tabs>
              <w:spacing w:after="0"/>
              <w:jc w:val="right"/>
              <w:rPr>
                <w:rFonts w:ascii="Angsana New" w:hAnsi="Angsana New" w:cs="Angsana New"/>
                <w:sz w:val="24"/>
                <w:szCs w:val="24"/>
              </w:rPr>
            </w:pPr>
            <w:r w:rsidRPr="005661FD">
              <w:rPr>
                <w:rFonts w:ascii="Angsana New" w:hAnsi="Angsana New" w:cs="Angsana New"/>
                <w:sz w:val="24"/>
                <w:szCs w:val="24"/>
              </w:rPr>
              <w:t>14,537,323</w:t>
            </w:r>
          </w:p>
        </w:tc>
      </w:tr>
      <w:tr w:rsidR="00227F3E" w:rsidRPr="005661FD" w14:paraId="2C236B5D" w14:textId="77777777" w:rsidTr="001147E1">
        <w:trPr>
          <w:trHeight w:val="283"/>
        </w:trPr>
        <w:tc>
          <w:tcPr>
            <w:tcW w:w="3828" w:type="dxa"/>
            <w:shd w:val="clear" w:color="auto" w:fill="auto"/>
            <w:vAlign w:val="bottom"/>
          </w:tcPr>
          <w:p w14:paraId="05FE4B25" w14:textId="77777777" w:rsidR="00227F3E" w:rsidRPr="005661FD" w:rsidRDefault="000D1811" w:rsidP="004A4F40">
            <w:pPr>
              <w:spacing w:after="0"/>
              <w:ind w:right="-108"/>
              <w:rPr>
                <w:rFonts w:ascii="Angsana New" w:hAnsi="Angsana New" w:cs="Angsana New"/>
                <w:sz w:val="24"/>
                <w:szCs w:val="24"/>
              </w:rPr>
            </w:pPr>
            <w:r w:rsidRPr="00227F3E">
              <w:rPr>
                <w:rFonts w:ascii="Angsana New" w:hAnsi="Angsana New" w:cs="Angsana New"/>
                <w:sz w:val="24"/>
                <w:szCs w:val="24"/>
              </w:rPr>
              <w:t xml:space="preserve">Depreciation </w:t>
            </w:r>
            <w:r>
              <w:rPr>
                <w:rFonts w:ascii="Angsana New" w:hAnsi="Angsana New" w:cs="Angsana New"/>
                <w:sz w:val="24"/>
                <w:szCs w:val="24"/>
              </w:rPr>
              <w:t>for disposal</w:t>
            </w:r>
            <w:r w:rsidRPr="00227F3E">
              <w:rPr>
                <w:rFonts w:ascii="Angsana New" w:hAnsi="Angsana New" w:cs="Angsana New"/>
                <w:sz w:val="24"/>
                <w:szCs w:val="24"/>
              </w:rPr>
              <w:t>/written</w:t>
            </w:r>
            <w:r>
              <w:rPr>
                <w:rFonts w:ascii="Angsana New" w:hAnsi="Angsana New" w:cs="Angsana New"/>
                <w:sz w:val="24"/>
                <w:szCs w:val="24"/>
              </w:rPr>
              <w:t xml:space="preserve"> - </w:t>
            </w:r>
            <w:r w:rsidRPr="00227F3E">
              <w:rPr>
                <w:rFonts w:ascii="Angsana New" w:hAnsi="Angsana New" w:cs="Angsana New"/>
                <w:sz w:val="24"/>
                <w:szCs w:val="24"/>
              </w:rPr>
              <w:t>off</w:t>
            </w:r>
          </w:p>
        </w:tc>
        <w:tc>
          <w:tcPr>
            <w:tcW w:w="992" w:type="dxa"/>
            <w:shd w:val="clear" w:color="auto" w:fill="auto"/>
            <w:vAlign w:val="bottom"/>
          </w:tcPr>
          <w:p w14:paraId="0795803E" w14:textId="77777777" w:rsidR="00227F3E" w:rsidRPr="005661FD" w:rsidRDefault="00227F3E" w:rsidP="004A4F40">
            <w:pPr>
              <w:pBdr>
                <w:bottom w:val="single" w:sz="4" w:space="1" w:color="auto"/>
              </w:pBdr>
              <w:spacing w:after="0"/>
              <w:jc w:val="right"/>
              <w:rPr>
                <w:rFonts w:ascii="Angsana New" w:hAnsi="Angsana New" w:cs="Angsana New"/>
                <w:sz w:val="24"/>
                <w:szCs w:val="24"/>
              </w:rPr>
            </w:pPr>
            <w:r w:rsidRPr="005661FD">
              <w:rPr>
                <w:rFonts w:ascii="Angsana New" w:hAnsi="Angsana New" w:cs="Angsana New"/>
                <w:sz w:val="24"/>
                <w:szCs w:val="24"/>
              </w:rPr>
              <w:t xml:space="preserve">-   </w:t>
            </w:r>
          </w:p>
        </w:tc>
        <w:tc>
          <w:tcPr>
            <w:tcW w:w="992" w:type="dxa"/>
            <w:shd w:val="clear" w:color="auto" w:fill="auto"/>
            <w:vAlign w:val="bottom"/>
          </w:tcPr>
          <w:p w14:paraId="0D658E0A" w14:textId="77777777" w:rsidR="00227F3E" w:rsidRPr="005661FD" w:rsidRDefault="00227F3E" w:rsidP="004A4F40">
            <w:pPr>
              <w:pBdr>
                <w:bottom w:val="single" w:sz="4" w:space="1" w:color="auto"/>
              </w:pBdr>
              <w:spacing w:after="0"/>
              <w:jc w:val="right"/>
              <w:rPr>
                <w:rFonts w:ascii="Angsana New" w:hAnsi="Angsana New" w:cs="Angsana New"/>
                <w:sz w:val="24"/>
                <w:szCs w:val="24"/>
              </w:rPr>
            </w:pPr>
            <w:r w:rsidRPr="005661FD">
              <w:rPr>
                <w:rFonts w:ascii="Angsana New" w:hAnsi="Angsana New" w:cs="Angsana New"/>
                <w:sz w:val="24"/>
                <w:szCs w:val="24"/>
              </w:rPr>
              <w:t xml:space="preserve">-   </w:t>
            </w:r>
          </w:p>
        </w:tc>
        <w:tc>
          <w:tcPr>
            <w:tcW w:w="1134" w:type="dxa"/>
            <w:shd w:val="clear" w:color="auto" w:fill="auto"/>
            <w:vAlign w:val="bottom"/>
          </w:tcPr>
          <w:p w14:paraId="0C06BC00" w14:textId="77777777" w:rsidR="00227F3E" w:rsidRPr="005661FD" w:rsidRDefault="00227F3E" w:rsidP="004A4F40">
            <w:pPr>
              <w:pBdr>
                <w:bottom w:val="single" w:sz="4" w:space="1" w:color="auto"/>
              </w:pBdr>
              <w:spacing w:after="0"/>
              <w:jc w:val="right"/>
              <w:rPr>
                <w:rFonts w:ascii="Angsana New" w:hAnsi="Angsana New" w:cs="Angsana New"/>
                <w:sz w:val="24"/>
                <w:szCs w:val="24"/>
                <w:cs/>
              </w:rPr>
            </w:pPr>
            <w:r w:rsidRPr="005661FD">
              <w:rPr>
                <w:rFonts w:ascii="Angsana New" w:hAnsi="Angsana New" w:cs="Angsana New"/>
                <w:sz w:val="24"/>
                <w:szCs w:val="24"/>
              </w:rPr>
              <w:t>(2,324,987)</w:t>
            </w:r>
          </w:p>
        </w:tc>
        <w:tc>
          <w:tcPr>
            <w:tcW w:w="1134" w:type="dxa"/>
            <w:shd w:val="clear" w:color="auto" w:fill="auto"/>
            <w:vAlign w:val="bottom"/>
          </w:tcPr>
          <w:p w14:paraId="7966FF79" w14:textId="77777777" w:rsidR="00227F3E" w:rsidRPr="005661FD" w:rsidRDefault="00227F3E" w:rsidP="004A4F40">
            <w:pPr>
              <w:pBdr>
                <w:bottom w:val="single" w:sz="4" w:space="1" w:color="auto"/>
              </w:pBdr>
              <w:tabs>
                <w:tab w:val="decimal" w:pos="828"/>
              </w:tabs>
              <w:spacing w:after="0"/>
              <w:jc w:val="right"/>
              <w:rPr>
                <w:rFonts w:ascii="Angsana New" w:hAnsi="Angsana New" w:cs="Angsana New"/>
                <w:sz w:val="24"/>
                <w:szCs w:val="24"/>
              </w:rPr>
            </w:pPr>
            <w:r w:rsidRPr="005661FD">
              <w:rPr>
                <w:rFonts w:ascii="Angsana New" w:hAnsi="Angsana New" w:cs="Angsana New"/>
                <w:sz w:val="24"/>
                <w:szCs w:val="24"/>
              </w:rPr>
              <w:t xml:space="preserve">-   </w:t>
            </w:r>
          </w:p>
        </w:tc>
        <w:tc>
          <w:tcPr>
            <w:tcW w:w="1134" w:type="dxa"/>
            <w:shd w:val="clear" w:color="auto" w:fill="auto"/>
            <w:vAlign w:val="bottom"/>
          </w:tcPr>
          <w:p w14:paraId="7F63BCFD" w14:textId="77777777" w:rsidR="00227F3E" w:rsidRPr="005661FD" w:rsidRDefault="00227F3E" w:rsidP="004A4F40">
            <w:pPr>
              <w:pBdr>
                <w:bottom w:val="single" w:sz="4" w:space="1" w:color="auto"/>
              </w:pBdr>
              <w:tabs>
                <w:tab w:val="decimal" w:pos="841"/>
              </w:tabs>
              <w:spacing w:after="0"/>
              <w:jc w:val="right"/>
              <w:rPr>
                <w:rFonts w:ascii="Angsana New" w:hAnsi="Angsana New" w:cs="Angsana New" w:hint="cs"/>
                <w:sz w:val="24"/>
                <w:szCs w:val="24"/>
                <w:cs/>
              </w:rPr>
            </w:pPr>
            <w:r w:rsidRPr="005661FD">
              <w:rPr>
                <w:rFonts w:ascii="Angsana New" w:hAnsi="Angsana New" w:cs="Angsana New"/>
                <w:sz w:val="24"/>
                <w:szCs w:val="24"/>
              </w:rPr>
              <w:t>(1,440)</w:t>
            </w:r>
          </w:p>
        </w:tc>
        <w:tc>
          <w:tcPr>
            <w:tcW w:w="1134" w:type="dxa"/>
            <w:shd w:val="clear" w:color="auto" w:fill="auto"/>
            <w:vAlign w:val="bottom"/>
          </w:tcPr>
          <w:p w14:paraId="305635AA" w14:textId="77777777" w:rsidR="00227F3E" w:rsidRPr="005661FD" w:rsidRDefault="00227F3E" w:rsidP="004A4F40">
            <w:pPr>
              <w:pBdr>
                <w:bottom w:val="single" w:sz="4" w:space="1" w:color="auto"/>
              </w:pBdr>
              <w:tabs>
                <w:tab w:val="decimal" w:pos="783"/>
              </w:tabs>
              <w:spacing w:after="0"/>
              <w:jc w:val="right"/>
              <w:rPr>
                <w:rFonts w:ascii="Angsana New" w:hAnsi="Angsana New" w:cs="Angsana New"/>
                <w:sz w:val="24"/>
                <w:szCs w:val="24"/>
                <w:cs/>
              </w:rPr>
            </w:pPr>
            <w:r w:rsidRPr="005661FD">
              <w:rPr>
                <w:rFonts w:ascii="Angsana New" w:hAnsi="Angsana New" w:cs="Angsana New"/>
                <w:sz w:val="24"/>
                <w:szCs w:val="24"/>
              </w:rPr>
              <w:t xml:space="preserve">-   </w:t>
            </w:r>
          </w:p>
        </w:tc>
        <w:tc>
          <w:tcPr>
            <w:tcW w:w="992" w:type="dxa"/>
            <w:shd w:val="clear" w:color="auto" w:fill="auto"/>
            <w:vAlign w:val="bottom"/>
          </w:tcPr>
          <w:p w14:paraId="7655890E" w14:textId="77777777" w:rsidR="00227F3E" w:rsidRPr="005661FD" w:rsidRDefault="00227F3E" w:rsidP="004A4F40">
            <w:pPr>
              <w:pBdr>
                <w:bottom w:val="single" w:sz="4" w:space="1" w:color="auto"/>
              </w:pBdr>
              <w:spacing w:after="0"/>
              <w:jc w:val="right"/>
              <w:rPr>
                <w:rFonts w:ascii="Angsana New" w:hAnsi="Angsana New" w:cs="Angsana New" w:hint="cs"/>
                <w:sz w:val="24"/>
                <w:szCs w:val="24"/>
                <w:cs/>
              </w:rPr>
            </w:pPr>
            <w:r w:rsidRPr="005661FD">
              <w:rPr>
                <w:rFonts w:ascii="Angsana New" w:hAnsi="Angsana New" w:cs="Angsana New"/>
                <w:sz w:val="24"/>
                <w:szCs w:val="24"/>
              </w:rPr>
              <w:t>(422,469)</w:t>
            </w:r>
          </w:p>
        </w:tc>
        <w:tc>
          <w:tcPr>
            <w:tcW w:w="994" w:type="dxa"/>
            <w:shd w:val="clear" w:color="auto" w:fill="auto"/>
            <w:vAlign w:val="bottom"/>
          </w:tcPr>
          <w:p w14:paraId="4A77D72B" w14:textId="77777777" w:rsidR="00227F3E" w:rsidRPr="005661FD" w:rsidRDefault="00227F3E" w:rsidP="004A4F40">
            <w:pPr>
              <w:pBdr>
                <w:bottom w:val="single" w:sz="4" w:space="1" w:color="auto"/>
              </w:pBdr>
              <w:spacing w:after="0"/>
              <w:jc w:val="right"/>
              <w:rPr>
                <w:rFonts w:ascii="Angsana New" w:hAnsi="Angsana New" w:cs="Angsana New"/>
                <w:sz w:val="24"/>
                <w:szCs w:val="24"/>
              </w:rPr>
            </w:pPr>
            <w:r w:rsidRPr="005661FD">
              <w:rPr>
                <w:rFonts w:ascii="Angsana New" w:hAnsi="Angsana New" w:cs="Angsana New"/>
                <w:sz w:val="24"/>
                <w:szCs w:val="24"/>
              </w:rPr>
              <w:t xml:space="preserve">-   </w:t>
            </w:r>
          </w:p>
        </w:tc>
        <w:tc>
          <w:tcPr>
            <w:tcW w:w="1133" w:type="dxa"/>
            <w:shd w:val="clear" w:color="auto" w:fill="auto"/>
            <w:vAlign w:val="bottom"/>
          </w:tcPr>
          <w:p w14:paraId="72867AD6" w14:textId="77777777" w:rsidR="00227F3E" w:rsidRPr="005661FD" w:rsidRDefault="00227F3E" w:rsidP="004A4F40">
            <w:pPr>
              <w:pBdr>
                <w:bottom w:val="single" w:sz="4" w:space="1" w:color="auto"/>
              </w:pBdr>
              <w:tabs>
                <w:tab w:val="left" w:pos="724"/>
                <w:tab w:val="decimal" w:pos="1656"/>
              </w:tabs>
              <w:spacing w:after="0"/>
              <w:jc w:val="right"/>
              <w:rPr>
                <w:rFonts w:ascii="Angsana New" w:hAnsi="Angsana New" w:cs="Angsana New" w:hint="cs"/>
                <w:sz w:val="24"/>
                <w:szCs w:val="24"/>
                <w:cs/>
              </w:rPr>
            </w:pPr>
            <w:r w:rsidRPr="005661FD">
              <w:rPr>
                <w:rFonts w:ascii="Angsana New" w:hAnsi="Angsana New" w:cs="Angsana New"/>
                <w:sz w:val="24"/>
                <w:szCs w:val="24"/>
              </w:rPr>
              <w:t>(2,748,896)</w:t>
            </w:r>
          </w:p>
        </w:tc>
      </w:tr>
      <w:tr w:rsidR="00227F3E" w:rsidRPr="005661FD" w14:paraId="1EB74DBD" w14:textId="77777777" w:rsidTr="001147E1">
        <w:trPr>
          <w:trHeight w:val="283"/>
        </w:trPr>
        <w:tc>
          <w:tcPr>
            <w:tcW w:w="3828" w:type="dxa"/>
            <w:shd w:val="clear" w:color="auto" w:fill="auto"/>
            <w:vAlign w:val="bottom"/>
          </w:tcPr>
          <w:p w14:paraId="65DA9FC8" w14:textId="77777777" w:rsidR="00227F3E" w:rsidRPr="005661FD" w:rsidRDefault="00227F3E" w:rsidP="004A4F40">
            <w:pPr>
              <w:spacing w:after="0"/>
              <w:ind w:right="-108"/>
              <w:rPr>
                <w:rFonts w:ascii="Angsana New" w:hAnsi="Angsana New" w:cs="Angsana New"/>
                <w:sz w:val="24"/>
                <w:szCs w:val="24"/>
              </w:rPr>
            </w:pPr>
            <w:r w:rsidRPr="00227F3E">
              <w:rPr>
                <w:rFonts w:ascii="Angsana New" w:hAnsi="Angsana New" w:cs="Angsana New"/>
                <w:sz w:val="24"/>
                <w:szCs w:val="24"/>
              </w:rPr>
              <w:t>December 31, 202</w:t>
            </w:r>
            <w:r>
              <w:rPr>
                <w:rFonts w:ascii="Angsana New" w:hAnsi="Angsana New" w:cs="Angsana New"/>
                <w:sz w:val="24"/>
                <w:szCs w:val="24"/>
              </w:rPr>
              <w:t>2</w:t>
            </w:r>
          </w:p>
        </w:tc>
        <w:tc>
          <w:tcPr>
            <w:tcW w:w="992" w:type="dxa"/>
            <w:shd w:val="clear" w:color="auto" w:fill="auto"/>
            <w:vAlign w:val="bottom"/>
          </w:tcPr>
          <w:p w14:paraId="0F30A310"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 xml:space="preserve">-   </w:t>
            </w:r>
          </w:p>
        </w:tc>
        <w:tc>
          <w:tcPr>
            <w:tcW w:w="992" w:type="dxa"/>
            <w:shd w:val="clear" w:color="auto" w:fill="auto"/>
            <w:vAlign w:val="bottom"/>
          </w:tcPr>
          <w:p w14:paraId="57EC4366"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28,766,74</w:t>
            </w:r>
            <w:r w:rsidR="00EB17D6" w:rsidRPr="00EB17D6">
              <w:rPr>
                <w:rFonts w:ascii="Angsana New" w:hAnsi="Angsana New" w:cs="Angsana New" w:hint="cs"/>
                <w:sz w:val="24"/>
                <w:szCs w:val="24"/>
              </w:rPr>
              <w:t>5</w:t>
            </w:r>
          </w:p>
        </w:tc>
        <w:tc>
          <w:tcPr>
            <w:tcW w:w="1134" w:type="dxa"/>
            <w:shd w:val="clear" w:color="auto" w:fill="auto"/>
            <w:vAlign w:val="bottom"/>
          </w:tcPr>
          <w:p w14:paraId="1DE28ECD"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cs/>
              </w:rPr>
            </w:pPr>
            <w:r w:rsidRPr="005661FD">
              <w:rPr>
                <w:rFonts w:ascii="Angsana New" w:hAnsi="Angsana New" w:cs="Angsana New"/>
                <w:sz w:val="24"/>
                <w:szCs w:val="24"/>
              </w:rPr>
              <w:t>11,693,061</w:t>
            </w:r>
          </w:p>
        </w:tc>
        <w:tc>
          <w:tcPr>
            <w:tcW w:w="1134" w:type="dxa"/>
            <w:shd w:val="clear" w:color="auto" w:fill="auto"/>
            <w:vAlign w:val="bottom"/>
          </w:tcPr>
          <w:p w14:paraId="178D13C9" w14:textId="77777777" w:rsidR="00227F3E" w:rsidRPr="005661FD" w:rsidRDefault="00227F3E" w:rsidP="004A4F40">
            <w:pPr>
              <w:pBdr>
                <w:bottom w:val="double" w:sz="4" w:space="1" w:color="auto"/>
              </w:pBdr>
              <w:tabs>
                <w:tab w:val="decimal" w:pos="828"/>
              </w:tabs>
              <w:spacing w:after="0" w:line="240" w:lineRule="auto"/>
              <w:jc w:val="right"/>
              <w:rPr>
                <w:rFonts w:ascii="Angsana New" w:hAnsi="Angsana New" w:cs="Angsana New"/>
                <w:sz w:val="24"/>
                <w:szCs w:val="24"/>
              </w:rPr>
            </w:pPr>
            <w:r w:rsidRPr="005661FD">
              <w:rPr>
                <w:rFonts w:ascii="Angsana New" w:hAnsi="Angsana New" w:cs="Angsana New"/>
                <w:sz w:val="24"/>
                <w:szCs w:val="24"/>
              </w:rPr>
              <w:t>1,542,24</w:t>
            </w:r>
            <w:r w:rsidR="00EB17D6" w:rsidRPr="00EB17D6">
              <w:rPr>
                <w:rFonts w:ascii="Angsana New" w:hAnsi="Angsana New" w:cs="Angsana New" w:hint="cs"/>
                <w:sz w:val="24"/>
                <w:szCs w:val="24"/>
              </w:rPr>
              <w:t>5</w:t>
            </w:r>
          </w:p>
        </w:tc>
        <w:tc>
          <w:tcPr>
            <w:tcW w:w="1134" w:type="dxa"/>
            <w:shd w:val="clear" w:color="auto" w:fill="auto"/>
            <w:vAlign w:val="bottom"/>
          </w:tcPr>
          <w:p w14:paraId="1A3CBA2C" w14:textId="77777777" w:rsidR="00227F3E" w:rsidRPr="005661FD" w:rsidRDefault="00227F3E" w:rsidP="004A4F40">
            <w:pPr>
              <w:pBdr>
                <w:bottom w:val="double" w:sz="4" w:space="1" w:color="auto"/>
              </w:pBdr>
              <w:tabs>
                <w:tab w:val="decimal" w:pos="841"/>
              </w:tabs>
              <w:spacing w:after="0" w:line="240" w:lineRule="auto"/>
              <w:jc w:val="right"/>
              <w:rPr>
                <w:rFonts w:ascii="Angsana New" w:hAnsi="Angsana New" w:cs="Angsana New" w:hint="cs"/>
                <w:sz w:val="24"/>
                <w:szCs w:val="24"/>
                <w:cs/>
              </w:rPr>
            </w:pPr>
            <w:r w:rsidRPr="005661FD">
              <w:rPr>
                <w:rFonts w:ascii="Angsana New" w:hAnsi="Angsana New" w:cs="Angsana New"/>
                <w:sz w:val="24"/>
                <w:szCs w:val="24"/>
              </w:rPr>
              <w:t>2,648,689</w:t>
            </w:r>
          </w:p>
        </w:tc>
        <w:tc>
          <w:tcPr>
            <w:tcW w:w="1134" w:type="dxa"/>
            <w:shd w:val="clear" w:color="auto" w:fill="auto"/>
            <w:vAlign w:val="bottom"/>
          </w:tcPr>
          <w:p w14:paraId="26BEEDA6" w14:textId="77777777" w:rsidR="00227F3E" w:rsidRPr="005661FD" w:rsidRDefault="00227F3E" w:rsidP="004A4F40">
            <w:pPr>
              <w:pBdr>
                <w:bottom w:val="double" w:sz="4" w:space="1" w:color="auto"/>
              </w:pBdr>
              <w:tabs>
                <w:tab w:val="decimal" w:pos="783"/>
              </w:tabs>
              <w:spacing w:after="0" w:line="240" w:lineRule="auto"/>
              <w:jc w:val="right"/>
              <w:rPr>
                <w:rFonts w:ascii="Angsana New" w:hAnsi="Angsana New" w:cs="Angsana New"/>
                <w:sz w:val="24"/>
                <w:szCs w:val="24"/>
              </w:rPr>
            </w:pPr>
            <w:r w:rsidRPr="005661FD">
              <w:rPr>
                <w:rFonts w:ascii="Angsana New" w:hAnsi="Angsana New" w:cs="Angsana New"/>
                <w:sz w:val="24"/>
                <w:szCs w:val="24"/>
              </w:rPr>
              <w:t>4,596,53</w:t>
            </w:r>
            <w:r w:rsidR="00EB17D6" w:rsidRPr="00EB17D6">
              <w:rPr>
                <w:rFonts w:ascii="Angsana New" w:hAnsi="Angsana New" w:cs="Angsana New" w:hint="cs"/>
                <w:sz w:val="24"/>
                <w:szCs w:val="24"/>
              </w:rPr>
              <w:t>8</w:t>
            </w:r>
          </w:p>
        </w:tc>
        <w:tc>
          <w:tcPr>
            <w:tcW w:w="992" w:type="dxa"/>
            <w:shd w:val="clear" w:color="auto" w:fill="auto"/>
            <w:vAlign w:val="bottom"/>
          </w:tcPr>
          <w:p w14:paraId="05AFAD9C"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34,051,361</w:t>
            </w:r>
          </w:p>
        </w:tc>
        <w:tc>
          <w:tcPr>
            <w:tcW w:w="994" w:type="dxa"/>
            <w:shd w:val="clear" w:color="auto" w:fill="auto"/>
            <w:vAlign w:val="bottom"/>
          </w:tcPr>
          <w:p w14:paraId="3FA3E4E8"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cs/>
              </w:rPr>
            </w:pPr>
            <w:r w:rsidRPr="005661FD">
              <w:rPr>
                <w:rFonts w:ascii="Angsana New" w:hAnsi="Angsana New" w:cs="Angsana New"/>
                <w:sz w:val="24"/>
                <w:szCs w:val="24"/>
              </w:rPr>
              <w:t xml:space="preserve">-   </w:t>
            </w:r>
          </w:p>
        </w:tc>
        <w:tc>
          <w:tcPr>
            <w:tcW w:w="1133" w:type="dxa"/>
            <w:shd w:val="clear" w:color="auto" w:fill="auto"/>
            <w:vAlign w:val="bottom"/>
          </w:tcPr>
          <w:p w14:paraId="0D916AB5" w14:textId="77777777" w:rsidR="00227F3E" w:rsidRPr="005661FD" w:rsidRDefault="00227F3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5661FD">
              <w:rPr>
                <w:rFonts w:ascii="Angsana New" w:hAnsi="Angsana New" w:cs="Angsana New"/>
                <w:sz w:val="24"/>
                <w:szCs w:val="24"/>
              </w:rPr>
              <w:t>83,298,639</w:t>
            </w:r>
          </w:p>
        </w:tc>
      </w:tr>
      <w:tr w:rsidR="00227F3E" w:rsidRPr="005661FD" w14:paraId="7E8087C7" w14:textId="77777777" w:rsidTr="001147E1">
        <w:trPr>
          <w:trHeight w:val="283"/>
        </w:trPr>
        <w:tc>
          <w:tcPr>
            <w:tcW w:w="3828" w:type="dxa"/>
            <w:shd w:val="clear" w:color="auto" w:fill="auto"/>
            <w:vAlign w:val="bottom"/>
          </w:tcPr>
          <w:p w14:paraId="792E1709" w14:textId="77777777" w:rsidR="00227F3E" w:rsidRPr="005661FD" w:rsidRDefault="00227F3E" w:rsidP="004A4F40">
            <w:pPr>
              <w:spacing w:after="0"/>
              <w:ind w:right="-108"/>
              <w:rPr>
                <w:rFonts w:ascii="Angsana New" w:hAnsi="Angsana New" w:cs="Angsana New" w:hint="cs"/>
                <w:b/>
                <w:bCs/>
                <w:sz w:val="24"/>
                <w:szCs w:val="24"/>
                <w:cs/>
              </w:rPr>
            </w:pPr>
            <w:r w:rsidRPr="00227F3E">
              <w:rPr>
                <w:rFonts w:ascii="Angsana New" w:hAnsi="Angsana New" w:cs="Angsana New"/>
                <w:b/>
                <w:bCs/>
                <w:sz w:val="24"/>
                <w:szCs w:val="24"/>
              </w:rPr>
              <w:t>Net book value</w:t>
            </w:r>
          </w:p>
        </w:tc>
        <w:tc>
          <w:tcPr>
            <w:tcW w:w="992" w:type="dxa"/>
            <w:shd w:val="clear" w:color="auto" w:fill="auto"/>
            <w:vAlign w:val="bottom"/>
          </w:tcPr>
          <w:p w14:paraId="7836AA21" w14:textId="77777777" w:rsidR="00227F3E" w:rsidRPr="005661FD" w:rsidRDefault="00227F3E" w:rsidP="004A4F40">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6429A98D" w14:textId="77777777" w:rsidR="00227F3E" w:rsidRPr="005661FD" w:rsidRDefault="00227F3E" w:rsidP="004A4F40">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2D5A5FEA" w14:textId="77777777" w:rsidR="00227F3E" w:rsidRPr="005661FD" w:rsidRDefault="00227F3E" w:rsidP="004A4F40">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F1E57BD" w14:textId="77777777" w:rsidR="00227F3E" w:rsidRPr="005661FD" w:rsidRDefault="00227F3E" w:rsidP="004A4F40">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4A18F5A8" w14:textId="77777777" w:rsidR="00227F3E" w:rsidRPr="005661FD" w:rsidRDefault="00227F3E" w:rsidP="004A4F40">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3A94FB95" w14:textId="77777777" w:rsidR="00227F3E" w:rsidRPr="005661FD" w:rsidRDefault="00227F3E" w:rsidP="004A4F40">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00845CE6" w14:textId="77777777" w:rsidR="00227F3E" w:rsidRPr="005661FD" w:rsidRDefault="00227F3E" w:rsidP="004A4F40">
            <w:pPr>
              <w:spacing w:after="0" w:line="240" w:lineRule="auto"/>
              <w:ind w:right="65"/>
              <w:jc w:val="right"/>
              <w:rPr>
                <w:rFonts w:ascii="Angsana New" w:hAnsi="Angsana New" w:cs="Angsana New"/>
                <w:sz w:val="24"/>
                <w:szCs w:val="24"/>
              </w:rPr>
            </w:pPr>
          </w:p>
        </w:tc>
        <w:tc>
          <w:tcPr>
            <w:tcW w:w="994" w:type="dxa"/>
            <w:shd w:val="clear" w:color="auto" w:fill="auto"/>
            <w:vAlign w:val="bottom"/>
          </w:tcPr>
          <w:p w14:paraId="70EC87E4" w14:textId="77777777" w:rsidR="00227F3E" w:rsidRPr="005661FD" w:rsidRDefault="00227F3E" w:rsidP="004A4F40">
            <w:pPr>
              <w:spacing w:after="0" w:line="240" w:lineRule="auto"/>
              <w:jc w:val="right"/>
              <w:rPr>
                <w:rFonts w:ascii="Angsana New" w:hAnsi="Angsana New" w:cs="Angsana New"/>
                <w:sz w:val="24"/>
                <w:szCs w:val="24"/>
              </w:rPr>
            </w:pPr>
          </w:p>
        </w:tc>
        <w:tc>
          <w:tcPr>
            <w:tcW w:w="1133" w:type="dxa"/>
            <w:shd w:val="clear" w:color="auto" w:fill="auto"/>
            <w:vAlign w:val="bottom"/>
          </w:tcPr>
          <w:p w14:paraId="3D2639B4" w14:textId="77777777" w:rsidR="00227F3E" w:rsidRPr="005661FD" w:rsidRDefault="00227F3E" w:rsidP="004A4F40">
            <w:pPr>
              <w:tabs>
                <w:tab w:val="decimal" w:pos="1656"/>
              </w:tabs>
              <w:spacing w:after="0" w:line="240" w:lineRule="auto"/>
              <w:ind w:right="65"/>
              <w:jc w:val="right"/>
              <w:rPr>
                <w:rFonts w:ascii="Angsana New" w:hAnsi="Angsana New" w:cs="Angsana New"/>
                <w:sz w:val="24"/>
                <w:szCs w:val="24"/>
              </w:rPr>
            </w:pPr>
          </w:p>
        </w:tc>
      </w:tr>
      <w:tr w:rsidR="00227F3E" w:rsidRPr="005661FD" w14:paraId="577BCCF9" w14:textId="77777777" w:rsidTr="001147E1">
        <w:trPr>
          <w:trHeight w:val="283"/>
        </w:trPr>
        <w:tc>
          <w:tcPr>
            <w:tcW w:w="3828" w:type="dxa"/>
            <w:shd w:val="clear" w:color="auto" w:fill="auto"/>
            <w:vAlign w:val="bottom"/>
          </w:tcPr>
          <w:p w14:paraId="23E5D1E2" w14:textId="77777777" w:rsidR="00227F3E" w:rsidRPr="005661FD" w:rsidRDefault="00227F3E" w:rsidP="004A4F40">
            <w:pPr>
              <w:spacing w:after="0"/>
              <w:ind w:right="-108"/>
              <w:rPr>
                <w:rFonts w:ascii="Angsana New" w:hAnsi="Angsana New" w:cs="Angsana New"/>
                <w:sz w:val="24"/>
                <w:szCs w:val="24"/>
              </w:rPr>
            </w:pPr>
            <w:r w:rsidRPr="00227F3E">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992" w:type="dxa"/>
            <w:shd w:val="clear" w:color="auto" w:fill="auto"/>
            <w:vAlign w:val="bottom"/>
          </w:tcPr>
          <w:p w14:paraId="42B196DB"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hint="cs"/>
                <w:sz w:val="24"/>
                <w:szCs w:val="24"/>
              </w:rPr>
              <w:t>62</w:t>
            </w:r>
            <w:r w:rsidRPr="005661FD">
              <w:rPr>
                <w:rFonts w:ascii="Angsana New" w:hAnsi="Angsana New" w:cs="Angsana New"/>
                <w:sz w:val="24"/>
                <w:szCs w:val="24"/>
              </w:rPr>
              <w:t>,062,853</w:t>
            </w:r>
          </w:p>
        </w:tc>
        <w:tc>
          <w:tcPr>
            <w:tcW w:w="992" w:type="dxa"/>
            <w:shd w:val="clear" w:color="auto" w:fill="auto"/>
            <w:vAlign w:val="bottom"/>
          </w:tcPr>
          <w:p w14:paraId="31F51B89"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54,124,193</w:t>
            </w:r>
          </w:p>
        </w:tc>
        <w:tc>
          <w:tcPr>
            <w:tcW w:w="1134" w:type="dxa"/>
            <w:shd w:val="clear" w:color="auto" w:fill="auto"/>
            <w:vAlign w:val="bottom"/>
          </w:tcPr>
          <w:p w14:paraId="232E37A7"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361,177</w:t>
            </w:r>
          </w:p>
        </w:tc>
        <w:tc>
          <w:tcPr>
            <w:tcW w:w="1134" w:type="dxa"/>
            <w:shd w:val="clear" w:color="auto" w:fill="auto"/>
            <w:vAlign w:val="bottom"/>
          </w:tcPr>
          <w:p w14:paraId="3F19D630" w14:textId="77777777" w:rsidR="00227F3E" w:rsidRPr="005661FD" w:rsidRDefault="00227F3E" w:rsidP="004A4F40">
            <w:pPr>
              <w:pBdr>
                <w:bottom w:val="double" w:sz="4" w:space="1" w:color="auto"/>
              </w:pBdr>
              <w:tabs>
                <w:tab w:val="decimal" w:pos="828"/>
              </w:tabs>
              <w:spacing w:after="0" w:line="240" w:lineRule="auto"/>
              <w:jc w:val="right"/>
              <w:rPr>
                <w:rFonts w:ascii="Angsana New" w:hAnsi="Angsana New" w:cs="Angsana New"/>
                <w:sz w:val="24"/>
                <w:szCs w:val="24"/>
              </w:rPr>
            </w:pPr>
            <w:r w:rsidRPr="005661FD">
              <w:rPr>
                <w:rFonts w:ascii="Angsana New" w:hAnsi="Angsana New" w:cs="Angsana New"/>
                <w:sz w:val="24"/>
                <w:szCs w:val="24"/>
              </w:rPr>
              <w:t>1,155,663</w:t>
            </w:r>
          </w:p>
        </w:tc>
        <w:tc>
          <w:tcPr>
            <w:tcW w:w="1134" w:type="dxa"/>
            <w:shd w:val="clear" w:color="auto" w:fill="auto"/>
            <w:vAlign w:val="bottom"/>
          </w:tcPr>
          <w:p w14:paraId="5D3AC514" w14:textId="77777777" w:rsidR="00227F3E" w:rsidRPr="005661FD" w:rsidRDefault="00227F3E" w:rsidP="004A4F40">
            <w:pPr>
              <w:pBdr>
                <w:bottom w:val="double" w:sz="4" w:space="1" w:color="auto"/>
              </w:pBdr>
              <w:tabs>
                <w:tab w:val="decimal" w:pos="841"/>
              </w:tabs>
              <w:spacing w:after="0" w:line="240" w:lineRule="auto"/>
              <w:jc w:val="right"/>
              <w:rPr>
                <w:rFonts w:ascii="Angsana New" w:hAnsi="Angsana New" w:cs="Angsana New"/>
                <w:sz w:val="24"/>
                <w:szCs w:val="24"/>
              </w:rPr>
            </w:pPr>
            <w:r w:rsidRPr="005661FD">
              <w:rPr>
                <w:rFonts w:ascii="Angsana New" w:hAnsi="Angsana New" w:cs="Angsana New"/>
                <w:sz w:val="24"/>
                <w:szCs w:val="24"/>
              </w:rPr>
              <w:t>278,655</w:t>
            </w:r>
          </w:p>
        </w:tc>
        <w:tc>
          <w:tcPr>
            <w:tcW w:w="1134" w:type="dxa"/>
            <w:shd w:val="clear" w:color="auto" w:fill="auto"/>
            <w:vAlign w:val="bottom"/>
          </w:tcPr>
          <w:p w14:paraId="32A781B5" w14:textId="77777777" w:rsidR="00227F3E" w:rsidRPr="005661FD" w:rsidRDefault="00227F3E" w:rsidP="004A4F40">
            <w:pPr>
              <w:pBdr>
                <w:bottom w:val="double" w:sz="4" w:space="1" w:color="auto"/>
              </w:pBdr>
              <w:tabs>
                <w:tab w:val="decimal" w:pos="783"/>
              </w:tabs>
              <w:spacing w:after="0" w:line="240" w:lineRule="auto"/>
              <w:jc w:val="right"/>
              <w:rPr>
                <w:rFonts w:ascii="Angsana New" w:hAnsi="Angsana New" w:cs="Angsana New"/>
                <w:sz w:val="24"/>
                <w:szCs w:val="24"/>
              </w:rPr>
            </w:pPr>
            <w:r w:rsidRPr="005661FD">
              <w:rPr>
                <w:rFonts w:ascii="Angsana New" w:hAnsi="Angsana New" w:cs="Angsana New"/>
                <w:sz w:val="24"/>
                <w:szCs w:val="24"/>
              </w:rPr>
              <w:t>377,686</w:t>
            </w:r>
          </w:p>
        </w:tc>
        <w:tc>
          <w:tcPr>
            <w:tcW w:w="992" w:type="dxa"/>
            <w:shd w:val="clear" w:color="auto" w:fill="auto"/>
            <w:vAlign w:val="bottom"/>
          </w:tcPr>
          <w:p w14:paraId="5F27D6BE"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14,923,153</w:t>
            </w:r>
          </w:p>
        </w:tc>
        <w:tc>
          <w:tcPr>
            <w:tcW w:w="994" w:type="dxa"/>
            <w:shd w:val="clear" w:color="auto" w:fill="auto"/>
            <w:vAlign w:val="bottom"/>
          </w:tcPr>
          <w:p w14:paraId="166616A3" w14:textId="77777777" w:rsidR="00227F3E" w:rsidRPr="005661FD" w:rsidRDefault="00227F3E" w:rsidP="004A4F40">
            <w:pPr>
              <w:pBdr>
                <w:bottom w:val="double" w:sz="4" w:space="1" w:color="auto"/>
              </w:pBdr>
              <w:spacing w:after="0" w:line="240" w:lineRule="auto"/>
              <w:jc w:val="right"/>
              <w:rPr>
                <w:rFonts w:ascii="Angsana New" w:hAnsi="Angsana New" w:cs="Angsana New" w:hint="cs"/>
                <w:sz w:val="24"/>
                <w:szCs w:val="24"/>
                <w:cs/>
              </w:rPr>
            </w:pPr>
            <w:r w:rsidRPr="005661FD">
              <w:rPr>
                <w:rFonts w:ascii="Angsana New" w:hAnsi="Angsana New" w:cs="Angsana New"/>
                <w:sz w:val="24"/>
                <w:szCs w:val="24"/>
              </w:rPr>
              <w:t>38,381,784</w:t>
            </w:r>
          </w:p>
        </w:tc>
        <w:tc>
          <w:tcPr>
            <w:tcW w:w="1133" w:type="dxa"/>
            <w:shd w:val="clear" w:color="auto" w:fill="auto"/>
            <w:vAlign w:val="bottom"/>
          </w:tcPr>
          <w:p w14:paraId="657F15FF" w14:textId="77777777" w:rsidR="00227F3E" w:rsidRPr="005661FD" w:rsidRDefault="00227F3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5661FD">
              <w:rPr>
                <w:rFonts w:ascii="Angsana New" w:hAnsi="Angsana New" w:cs="Angsana New"/>
                <w:sz w:val="24"/>
                <w:szCs w:val="24"/>
              </w:rPr>
              <w:t>171,665,164</w:t>
            </w:r>
          </w:p>
        </w:tc>
      </w:tr>
      <w:tr w:rsidR="00227F3E" w:rsidRPr="005661FD" w14:paraId="3BE73B6C" w14:textId="77777777" w:rsidTr="001147E1">
        <w:trPr>
          <w:trHeight w:val="283"/>
        </w:trPr>
        <w:tc>
          <w:tcPr>
            <w:tcW w:w="3828" w:type="dxa"/>
            <w:shd w:val="clear" w:color="auto" w:fill="auto"/>
            <w:vAlign w:val="bottom"/>
          </w:tcPr>
          <w:p w14:paraId="43735788" w14:textId="77777777" w:rsidR="00227F3E" w:rsidRPr="005661FD" w:rsidRDefault="00227F3E" w:rsidP="004A4F40">
            <w:pPr>
              <w:spacing w:after="0" w:line="240" w:lineRule="auto"/>
              <w:ind w:right="-108"/>
              <w:rPr>
                <w:rFonts w:ascii="Angsana New" w:hAnsi="Angsana New" w:cs="Angsana New"/>
                <w:sz w:val="24"/>
                <w:szCs w:val="24"/>
              </w:rPr>
            </w:pPr>
            <w:r w:rsidRPr="00227F3E">
              <w:rPr>
                <w:rFonts w:ascii="Angsana New" w:hAnsi="Angsana New" w:cs="Angsana New"/>
                <w:sz w:val="24"/>
                <w:szCs w:val="24"/>
              </w:rPr>
              <w:t>December 31, 202</w:t>
            </w:r>
            <w:r>
              <w:rPr>
                <w:rFonts w:ascii="Angsana New" w:hAnsi="Angsana New" w:cs="Angsana New"/>
                <w:sz w:val="24"/>
                <w:szCs w:val="24"/>
              </w:rPr>
              <w:t>2</w:t>
            </w:r>
          </w:p>
        </w:tc>
        <w:tc>
          <w:tcPr>
            <w:tcW w:w="992" w:type="dxa"/>
            <w:shd w:val="clear" w:color="auto" w:fill="auto"/>
            <w:vAlign w:val="bottom"/>
          </w:tcPr>
          <w:p w14:paraId="3AF1C589"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62,062,853</w:t>
            </w:r>
          </w:p>
        </w:tc>
        <w:tc>
          <w:tcPr>
            <w:tcW w:w="992" w:type="dxa"/>
            <w:shd w:val="clear" w:color="auto" w:fill="auto"/>
            <w:vAlign w:val="bottom"/>
          </w:tcPr>
          <w:p w14:paraId="6833FD65"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48,426,047</w:t>
            </w:r>
          </w:p>
        </w:tc>
        <w:tc>
          <w:tcPr>
            <w:tcW w:w="1134" w:type="dxa"/>
            <w:shd w:val="clear" w:color="auto" w:fill="auto"/>
            <w:vAlign w:val="bottom"/>
          </w:tcPr>
          <w:p w14:paraId="2D8D09B9"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1,059,384</w:t>
            </w:r>
          </w:p>
        </w:tc>
        <w:tc>
          <w:tcPr>
            <w:tcW w:w="1134" w:type="dxa"/>
            <w:shd w:val="clear" w:color="auto" w:fill="auto"/>
            <w:vAlign w:val="bottom"/>
          </w:tcPr>
          <w:p w14:paraId="16BAC59E" w14:textId="77777777" w:rsidR="00227F3E" w:rsidRPr="005661FD" w:rsidRDefault="00227F3E" w:rsidP="004A4F40">
            <w:pPr>
              <w:pBdr>
                <w:bottom w:val="double" w:sz="4" w:space="1" w:color="auto"/>
              </w:pBdr>
              <w:tabs>
                <w:tab w:val="decimal" w:pos="828"/>
              </w:tabs>
              <w:spacing w:after="0" w:line="240" w:lineRule="auto"/>
              <w:jc w:val="right"/>
              <w:rPr>
                <w:rFonts w:ascii="Angsana New" w:hAnsi="Angsana New" w:cs="Angsana New"/>
                <w:sz w:val="24"/>
                <w:szCs w:val="24"/>
                <w:cs/>
              </w:rPr>
            </w:pPr>
            <w:r w:rsidRPr="005661FD">
              <w:rPr>
                <w:rFonts w:ascii="Angsana New" w:hAnsi="Angsana New" w:cs="Angsana New"/>
                <w:sz w:val="24"/>
                <w:szCs w:val="24"/>
              </w:rPr>
              <w:t>1,967,069</w:t>
            </w:r>
          </w:p>
        </w:tc>
        <w:tc>
          <w:tcPr>
            <w:tcW w:w="1134" w:type="dxa"/>
            <w:shd w:val="clear" w:color="auto" w:fill="auto"/>
            <w:vAlign w:val="bottom"/>
          </w:tcPr>
          <w:p w14:paraId="163BF5D9" w14:textId="77777777" w:rsidR="00227F3E" w:rsidRPr="005661FD" w:rsidRDefault="00227F3E" w:rsidP="004A4F40">
            <w:pPr>
              <w:pBdr>
                <w:bottom w:val="double" w:sz="4" w:space="1" w:color="auto"/>
              </w:pBdr>
              <w:tabs>
                <w:tab w:val="decimal" w:pos="841"/>
              </w:tabs>
              <w:spacing w:after="0" w:line="240" w:lineRule="auto"/>
              <w:jc w:val="right"/>
              <w:rPr>
                <w:rFonts w:ascii="Angsana New" w:hAnsi="Angsana New" w:cs="Angsana New"/>
                <w:sz w:val="24"/>
                <w:szCs w:val="24"/>
              </w:rPr>
            </w:pPr>
            <w:r w:rsidRPr="005661FD">
              <w:rPr>
                <w:rFonts w:ascii="Angsana New" w:hAnsi="Angsana New" w:cs="Angsana New"/>
                <w:sz w:val="24"/>
                <w:szCs w:val="24"/>
              </w:rPr>
              <w:t>748,540</w:t>
            </w:r>
          </w:p>
        </w:tc>
        <w:tc>
          <w:tcPr>
            <w:tcW w:w="1134" w:type="dxa"/>
            <w:shd w:val="clear" w:color="auto" w:fill="auto"/>
            <w:vAlign w:val="bottom"/>
          </w:tcPr>
          <w:p w14:paraId="15534932" w14:textId="77777777" w:rsidR="00227F3E" w:rsidRPr="005661FD" w:rsidRDefault="00227F3E" w:rsidP="004A4F40">
            <w:pPr>
              <w:pBdr>
                <w:bottom w:val="double" w:sz="4" w:space="1" w:color="auto"/>
              </w:pBdr>
              <w:tabs>
                <w:tab w:val="decimal" w:pos="783"/>
              </w:tabs>
              <w:spacing w:after="0" w:line="240" w:lineRule="auto"/>
              <w:jc w:val="right"/>
              <w:rPr>
                <w:rFonts w:ascii="Angsana New" w:hAnsi="Angsana New" w:cs="Angsana New"/>
                <w:sz w:val="24"/>
                <w:szCs w:val="24"/>
              </w:rPr>
            </w:pPr>
            <w:r w:rsidRPr="005661FD">
              <w:rPr>
                <w:rFonts w:ascii="Angsana New" w:hAnsi="Angsana New" w:cs="Angsana New"/>
                <w:sz w:val="24"/>
                <w:szCs w:val="24"/>
              </w:rPr>
              <w:t>380,924</w:t>
            </w:r>
          </w:p>
        </w:tc>
        <w:tc>
          <w:tcPr>
            <w:tcW w:w="992" w:type="dxa"/>
            <w:shd w:val="clear" w:color="auto" w:fill="auto"/>
            <w:vAlign w:val="bottom"/>
          </w:tcPr>
          <w:p w14:paraId="372BC1F4" w14:textId="77777777" w:rsidR="00227F3E" w:rsidRPr="005661FD" w:rsidRDefault="00227F3E" w:rsidP="004A4F40">
            <w:pPr>
              <w:pBdr>
                <w:bottom w:val="double" w:sz="4" w:space="1" w:color="auto"/>
              </w:pBdr>
              <w:spacing w:after="0" w:line="240" w:lineRule="auto"/>
              <w:jc w:val="right"/>
              <w:rPr>
                <w:rFonts w:ascii="Angsana New" w:hAnsi="Angsana New" w:cs="Angsana New"/>
                <w:sz w:val="24"/>
                <w:szCs w:val="24"/>
              </w:rPr>
            </w:pPr>
            <w:r w:rsidRPr="005661FD">
              <w:rPr>
                <w:rFonts w:ascii="Angsana New" w:hAnsi="Angsana New" w:cs="Angsana New"/>
                <w:sz w:val="24"/>
                <w:szCs w:val="24"/>
              </w:rPr>
              <w:t>17,640,616</w:t>
            </w:r>
          </w:p>
        </w:tc>
        <w:tc>
          <w:tcPr>
            <w:tcW w:w="994" w:type="dxa"/>
            <w:shd w:val="clear" w:color="auto" w:fill="auto"/>
            <w:vAlign w:val="bottom"/>
          </w:tcPr>
          <w:p w14:paraId="24BC8FB9" w14:textId="77777777" w:rsidR="00227F3E" w:rsidRPr="005661FD" w:rsidRDefault="00227F3E" w:rsidP="004A4F40">
            <w:pPr>
              <w:pBdr>
                <w:bottom w:val="double" w:sz="4" w:space="1" w:color="auto"/>
              </w:pBdr>
              <w:spacing w:after="0" w:line="240" w:lineRule="auto"/>
              <w:jc w:val="right"/>
              <w:rPr>
                <w:rFonts w:ascii="Angsana New" w:hAnsi="Angsana New" w:cs="Angsana New" w:hint="cs"/>
                <w:sz w:val="24"/>
                <w:szCs w:val="24"/>
                <w:cs/>
              </w:rPr>
            </w:pPr>
            <w:r w:rsidRPr="005661FD">
              <w:rPr>
                <w:rFonts w:ascii="Angsana New" w:hAnsi="Angsana New" w:cs="Angsana New"/>
                <w:sz w:val="24"/>
                <w:szCs w:val="24"/>
              </w:rPr>
              <w:t>38,381,78</w:t>
            </w:r>
            <w:r w:rsidR="00EB17D6" w:rsidRPr="00EB17D6">
              <w:rPr>
                <w:rFonts w:ascii="Angsana New" w:hAnsi="Angsana New" w:cs="Angsana New" w:hint="cs"/>
                <w:sz w:val="24"/>
                <w:szCs w:val="24"/>
              </w:rPr>
              <w:t>4</w:t>
            </w:r>
          </w:p>
        </w:tc>
        <w:tc>
          <w:tcPr>
            <w:tcW w:w="1133" w:type="dxa"/>
            <w:shd w:val="clear" w:color="auto" w:fill="auto"/>
            <w:vAlign w:val="bottom"/>
          </w:tcPr>
          <w:p w14:paraId="70E27D20" w14:textId="77777777" w:rsidR="00227F3E" w:rsidRPr="005661FD" w:rsidRDefault="00227F3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5661FD">
              <w:rPr>
                <w:rFonts w:ascii="Angsana New" w:hAnsi="Angsana New" w:cs="Angsana New"/>
                <w:sz w:val="24"/>
                <w:szCs w:val="24"/>
              </w:rPr>
              <w:t>170,667,21</w:t>
            </w:r>
            <w:r w:rsidR="00EB17D6" w:rsidRPr="00EB17D6">
              <w:rPr>
                <w:rFonts w:ascii="Angsana New" w:hAnsi="Angsana New" w:cs="Angsana New" w:hint="cs"/>
                <w:sz w:val="24"/>
                <w:szCs w:val="24"/>
              </w:rPr>
              <w:t>7</w:t>
            </w:r>
          </w:p>
        </w:tc>
      </w:tr>
      <w:tr w:rsidR="00227F3E" w:rsidRPr="005661FD" w14:paraId="06C0D194" w14:textId="77777777" w:rsidTr="00C051F2">
        <w:trPr>
          <w:trHeight w:val="227"/>
        </w:trPr>
        <w:tc>
          <w:tcPr>
            <w:tcW w:w="13467" w:type="dxa"/>
            <w:gridSpan w:val="10"/>
            <w:shd w:val="clear" w:color="auto" w:fill="auto"/>
            <w:vAlign w:val="bottom"/>
          </w:tcPr>
          <w:p w14:paraId="30DF6F62" w14:textId="77777777" w:rsidR="00227F3E" w:rsidRPr="005661FD" w:rsidRDefault="00227F3E" w:rsidP="004A4F40">
            <w:pPr>
              <w:spacing w:after="0"/>
              <w:rPr>
                <w:rFonts w:ascii="Angsana New" w:hAnsi="Angsana New" w:cs="Angsana New"/>
                <w:sz w:val="24"/>
                <w:szCs w:val="24"/>
              </w:rPr>
            </w:pPr>
            <w:r w:rsidRPr="00227F3E">
              <w:rPr>
                <w:rFonts w:ascii="Angsana New" w:hAnsi="Angsana New" w:cs="Angsana New"/>
                <w:b/>
                <w:bCs/>
                <w:sz w:val="24"/>
                <w:szCs w:val="24"/>
              </w:rPr>
              <w:t xml:space="preserve">Depreciation in the statement of comprehensive income for the year ended December </w:t>
            </w:r>
            <w:r w:rsidR="00EB17D6" w:rsidRPr="00EB17D6">
              <w:rPr>
                <w:rFonts w:ascii="Angsana New" w:hAnsi="Angsana New" w:cs="Angsana New"/>
                <w:b/>
                <w:bCs/>
                <w:sz w:val="24"/>
                <w:szCs w:val="24"/>
              </w:rPr>
              <w:t>31</w:t>
            </w:r>
            <w:r w:rsidRPr="00227F3E">
              <w:rPr>
                <w:rFonts w:ascii="Angsana New" w:hAnsi="Angsana New" w:cs="Angsana New"/>
                <w:b/>
                <w:bCs/>
                <w:sz w:val="24"/>
                <w:szCs w:val="24"/>
                <w:cs/>
              </w:rPr>
              <w:t>.</w:t>
            </w:r>
          </w:p>
        </w:tc>
      </w:tr>
      <w:tr w:rsidR="00227F3E" w:rsidRPr="005661FD" w14:paraId="6F05938C" w14:textId="77777777" w:rsidTr="001147E1">
        <w:trPr>
          <w:trHeight w:val="227"/>
        </w:trPr>
        <w:tc>
          <w:tcPr>
            <w:tcW w:w="3828" w:type="dxa"/>
            <w:shd w:val="clear" w:color="auto" w:fill="auto"/>
            <w:vAlign w:val="bottom"/>
          </w:tcPr>
          <w:p w14:paraId="2E34DF7A" w14:textId="77777777" w:rsidR="00227F3E" w:rsidRPr="005661FD" w:rsidRDefault="00227F3E" w:rsidP="004A4F40">
            <w:pPr>
              <w:spacing w:after="0" w:line="240" w:lineRule="auto"/>
              <w:rPr>
                <w:rFonts w:ascii="Angsana New" w:hAnsi="Angsana New" w:cs="Angsana New" w:hint="cs"/>
                <w:b/>
                <w:bCs/>
                <w:sz w:val="24"/>
                <w:szCs w:val="24"/>
                <w:cs/>
              </w:rPr>
            </w:pPr>
            <w:r>
              <w:rPr>
                <w:rFonts w:ascii="Angsana New" w:hAnsi="Angsana New" w:cs="Angsana New"/>
                <w:b/>
                <w:bCs/>
                <w:sz w:val="24"/>
                <w:szCs w:val="24"/>
              </w:rPr>
              <w:t>2022</w:t>
            </w:r>
          </w:p>
        </w:tc>
        <w:tc>
          <w:tcPr>
            <w:tcW w:w="992" w:type="dxa"/>
            <w:shd w:val="clear" w:color="auto" w:fill="auto"/>
            <w:vAlign w:val="bottom"/>
          </w:tcPr>
          <w:p w14:paraId="3D6E1473" w14:textId="77777777" w:rsidR="00227F3E" w:rsidRPr="005661FD" w:rsidRDefault="00227F3E" w:rsidP="004A4F40">
            <w:pPr>
              <w:spacing w:after="0" w:line="240" w:lineRule="auto"/>
              <w:jc w:val="right"/>
              <w:rPr>
                <w:rFonts w:ascii="Angsana New" w:hAnsi="Angsana New" w:cs="Angsana New"/>
                <w:sz w:val="24"/>
                <w:szCs w:val="24"/>
              </w:rPr>
            </w:pPr>
          </w:p>
        </w:tc>
        <w:tc>
          <w:tcPr>
            <w:tcW w:w="992" w:type="dxa"/>
            <w:shd w:val="clear" w:color="auto" w:fill="auto"/>
            <w:vAlign w:val="bottom"/>
          </w:tcPr>
          <w:p w14:paraId="43136468"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59FFC172"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43AD202F"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63B888E2"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39682FD3" w14:textId="77777777" w:rsidR="00227F3E" w:rsidRPr="005661FD" w:rsidRDefault="00227F3E" w:rsidP="004A4F40">
            <w:pPr>
              <w:spacing w:after="0" w:line="240" w:lineRule="auto"/>
              <w:jc w:val="right"/>
              <w:rPr>
                <w:rFonts w:ascii="Angsana New" w:hAnsi="Angsana New" w:cs="Angsana New"/>
                <w:sz w:val="24"/>
                <w:szCs w:val="24"/>
              </w:rPr>
            </w:pPr>
          </w:p>
        </w:tc>
        <w:tc>
          <w:tcPr>
            <w:tcW w:w="992" w:type="dxa"/>
            <w:shd w:val="clear" w:color="auto" w:fill="auto"/>
            <w:vAlign w:val="bottom"/>
          </w:tcPr>
          <w:p w14:paraId="6CFF96CE" w14:textId="77777777" w:rsidR="00227F3E" w:rsidRPr="005661FD" w:rsidRDefault="00227F3E" w:rsidP="004A4F40">
            <w:pPr>
              <w:spacing w:after="0" w:line="240" w:lineRule="auto"/>
              <w:jc w:val="right"/>
              <w:rPr>
                <w:rFonts w:ascii="Angsana New" w:hAnsi="Angsana New" w:cs="Angsana New"/>
                <w:sz w:val="24"/>
                <w:szCs w:val="24"/>
              </w:rPr>
            </w:pPr>
          </w:p>
        </w:tc>
        <w:tc>
          <w:tcPr>
            <w:tcW w:w="994" w:type="dxa"/>
            <w:shd w:val="clear" w:color="auto" w:fill="auto"/>
            <w:vAlign w:val="bottom"/>
          </w:tcPr>
          <w:p w14:paraId="24493EEB" w14:textId="77777777" w:rsidR="00227F3E" w:rsidRPr="005661FD" w:rsidRDefault="00227F3E" w:rsidP="004A4F40">
            <w:pPr>
              <w:spacing w:after="0" w:line="240" w:lineRule="auto"/>
              <w:jc w:val="right"/>
              <w:rPr>
                <w:rFonts w:ascii="Angsana New" w:hAnsi="Angsana New" w:cs="Angsana New"/>
                <w:sz w:val="24"/>
                <w:szCs w:val="24"/>
              </w:rPr>
            </w:pPr>
          </w:p>
        </w:tc>
        <w:tc>
          <w:tcPr>
            <w:tcW w:w="1133" w:type="dxa"/>
            <w:shd w:val="clear" w:color="auto" w:fill="auto"/>
            <w:vAlign w:val="bottom"/>
          </w:tcPr>
          <w:p w14:paraId="28FF8E5F" w14:textId="77777777" w:rsidR="00227F3E" w:rsidRPr="005661FD" w:rsidRDefault="00227F3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5661FD">
              <w:rPr>
                <w:rFonts w:ascii="Angsana New" w:hAnsi="Angsana New" w:cs="Angsana New"/>
                <w:sz w:val="24"/>
                <w:szCs w:val="24"/>
              </w:rPr>
              <w:t>14,537,323</w:t>
            </w:r>
          </w:p>
        </w:tc>
      </w:tr>
      <w:tr w:rsidR="00227F3E" w:rsidRPr="005661FD" w14:paraId="5B5B72F9" w14:textId="77777777" w:rsidTr="001147E1">
        <w:trPr>
          <w:trHeight w:val="227"/>
        </w:trPr>
        <w:tc>
          <w:tcPr>
            <w:tcW w:w="3828" w:type="dxa"/>
            <w:shd w:val="clear" w:color="auto" w:fill="auto"/>
            <w:vAlign w:val="bottom"/>
          </w:tcPr>
          <w:p w14:paraId="43FA552D" w14:textId="77777777" w:rsidR="00227F3E" w:rsidRPr="005661FD" w:rsidRDefault="00227F3E" w:rsidP="004A4F40">
            <w:pPr>
              <w:spacing w:after="0" w:line="240" w:lineRule="auto"/>
              <w:rPr>
                <w:rFonts w:ascii="Angsana New" w:hAnsi="Angsana New" w:cs="Angsana New"/>
                <w:b/>
                <w:bCs/>
                <w:sz w:val="24"/>
                <w:szCs w:val="24"/>
              </w:rPr>
            </w:pPr>
            <w:r>
              <w:rPr>
                <w:rFonts w:ascii="Angsana New" w:hAnsi="Angsana New" w:cs="Angsana New"/>
                <w:b/>
                <w:bCs/>
                <w:sz w:val="24"/>
                <w:szCs w:val="24"/>
              </w:rPr>
              <w:t>2021</w:t>
            </w:r>
          </w:p>
        </w:tc>
        <w:tc>
          <w:tcPr>
            <w:tcW w:w="992" w:type="dxa"/>
            <w:shd w:val="clear" w:color="auto" w:fill="auto"/>
            <w:vAlign w:val="bottom"/>
          </w:tcPr>
          <w:p w14:paraId="75A267CD" w14:textId="77777777" w:rsidR="00227F3E" w:rsidRPr="005661FD" w:rsidRDefault="00227F3E" w:rsidP="004A4F40">
            <w:pPr>
              <w:spacing w:after="0" w:line="240" w:lineRule="auto"/>
              <w:jc w:val="right"/>
              <w:rPr>
                <w:rFonts w:ascii="Angsana New" w:hAnsi="Angsana New" w:cs="Angsana New"/>
                <w:sz w:val="24"/>
                <w:szCs w:val="24"/>
              </w:rPr>
            </w:pPr>
          </w:p>
        </w:tc>
        <w:tc>
          <w:tcPr>
            <w:tcW w:w="992" w:type="dxa"/>
            <w:shd w:val="clear" w:color="auto" w:fill="auto"/>
            <w:vAlign w:val="bottom"/>
          </w:tcPr>
          <w:p w14:paraId="7275161C"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10DE2CEE"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366E6A92"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44FB4126" w14:textId="77777777" w:rsidR="00227F3E" w:rsidRPr="005661FD" w:rsidRDefault="00227F3E" w:rsidP="004A4F40">
            <w:pPr>
              <w:spacing w:after="0" w:line="240" w:lineRule="auto"/>
              <w:jc w:val="right"/>
              <w:rPr>
                <w:rFonts w:ascii="Angsana New" w:hAnsi="Angsana New" w:cs="Angsana New"/>
                <w:sz w:val="24"/>
                <w:szCs w:val="24"/>
              </w:rPr>
            </w:pPr>
          </w:p>
        </w:tc>
        <w:tc>
          <w:tcPr>
            <w:tcW w:w="1134" w:type="dxa"/>
            <w:shd w:val="clear" w:color="auto" w:fill="auto"/>
            <w:vAlign w:val="bottom"/>
          </w:tcPr>
          <w:p w14:paraId="75FF2E09" w14:textId="77777777" w:rsidR="00227F3E" w:rsidRPr="005661FD" w:rsidRDefault="00227F3E" w:rsidP="004A4F40">
            <w:pPr>
              <w:spacing w:after="0" w:line="240" w:lineRule="auto"/>
              <w:jc w:val="right"/>
              <w:rPr>
                <w:rFonts w:ascii="Angsana New" w:hAnsi="Angsana New" w:cs="Angsana New"/>
                <w:sz w:val="24"/>
                <w:szCs w:val="24"/>
              </w:rPr>
            </w:pPr>
          </w:p>
        </w:tc>
        <w:tc>
          <w:tcPr>
            <w:tcW w:w="992" w:type="dxa"/>
            <w:shd w:val="clear" w:color="auto" w:fill="auto"/>
            <w:vAlign w:val="bottom"/>
          </w:tcPr>
          <w:p w14:paraId="59960A4D" w14:textId="77777777" w:rsidR="00227F3E" w:rsidRPr="005661FD" w:rsidRDefault="00227F3E" w:rsidP="004A4F40">
            <w:pPr>
              <w:spacing w:after="0" w:line="240" w:lineRule="auto"/>
              <w:jc w:val="right"/>
              <w:rPr>
                <w:rFonts w:ascii="Angsana New" w:hAnsi="Angsana New" w:cs="Angsana New"/>
                <w:sz w:val="24"/>
                <w:szCs w:val="24"/>
              </w:rPr>
            </w:pPr>
          </w:p>
        </w:tc>
        <w:tc>
          <w:tcPr>
            <w:tcW w:w="994" w:type="dxa"/>
            <w:shd w:val="clear" w:color="auto" w:fill="auto"/>
            <w:vAlign w:val="bottom"/>
          </w:tcPr>
          <w:p w14:paraId="6C160F8D" w14:textId="77777777" w:rsidR="00227F3E" w:rsidRPr="005661FD" w:rsidRDefault="00227F3E" w:rsidP="004A4F40">
            <w:pPr>
              <w:spacing w:after="0" w:line="240" w:lineRule="auto"/>
              <w:jc w:val="right"/>
              <w:rPr>
                <w:rFonts w:ascii="Angsana New" w:hAnsi="Angsana New" w:cs="Angsana New"/>
                <w:sz w:val="24"/>
                <w:szCs w:val="24"/>
              </w:rPr>
            </w:pPr>
          </w:p>
        </w:tc>
        <w:tc>
          <w:tcPr>
            <w:tcW w:w="1133" w:type="dxa"/>
            <w:shd w:val="clear" w:color="auto" w:fill="auto"/>
            <w:vAlign w:val="bottom"/>
          </w:tcPr>
          <w:p w14:paraId="255F7D6D" w14:textId="77777777" w:rsidR="00227F3E" w:rsidRPr="005661FD" w:rsidRDefault="00227F3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5661FD">
              <w:rPr>
                <w:rFonts w:ascii="Angsana New" w:hAnsi="Angsana New" w:cs="Angsana New"/>
                <w:sz w:val="24"/>
                <w:szCs w:val="24"/>
              </w:rPr>
              <w:t>12,466,244</w:t>
            </w:r>
          </w:p>
        </w:tc>
      </w:tr>
    </w:tbl>
    <w:p w14:paraId="5E569305" w14:textId="77777777" w:rsidR="00725C61" w:rsidRPr="005661FD" w:rsidRDefault="00725C61" w:rsidP="004A4F40">
      <w:pPr>
        <w:pStyle w:val="a7"/>
        <w:spacing w:before="120" w:after="0" w:line="240" w:lineRule="auto"/>
        <w:contextualSpacing w:val="0"/>
        <w:jc w:val="thaiDistribute"/>
        <w:rPr>
          <w:rFonts w:ascii="Angsana New" w:hAnsi="Angsana New" w:cs="Angsana New"/>
          <w:b/>
          <w:bCs/>
          <w:spacing w:val="-4"/>
          <w:szCs w:val="22"/>
        </w:rPr>
      </w:pPr>
    </w:p>
    <w:p w14:paraId="3A531B7B" w14:textId="77777777" w:rsidR="00725C61" w:rsidRPr="005661FD" w:rsidRDefault="00725C61" w:rsidP="004A4F40">
      <w:pPr>
        <w:pStyle w:val="a7"/>
        <w:spacing w:before="120" w:after="0" w:line="240" w:lineRule="auto"/>
        <w:contextualSpacing w:val="0"/>
        <w:jc w:val="thaiDistribute"/>
        <w:rPr>
          <w:rFonts w:ascii="Angsana New" w:hAnsi="Angsana New" w:cs="Angsana New"/>
          <w:b/>
          <w:bCs/>
          <w:spacing w:val="-4"/>
          <w:szCs w:val="22"/>
        </w:rPr>
      </w:pPr>
    </w:p>
    <w:p w14:paraId="21521068" w14:textId="77777777" w:rsidR="00725C61" w:rsidRPr="005661FD" w:rsidRDefault="00725C61" w:rsidP="004A4F40">
      <w:pPr>
        <w:pStyle w:val="a7"/>
        <w:spacing w:before="120" w:after="0" w:line="240" w:lineRule="auto"/>
        <w:ind w:left="0"/>
        <w:contextualSpacing w:val="0"/>
        <w:jc w:val="thaiDistribute"/>
        <w:rPr>
          <w:rFonts w:ascii="Angsana New" w:hAnsi="Angsana New" w:cs="Angsana New" w:hint="cs"/>
          <w:b/>
          <w:bCs/>
          <w:spacing w:val="-4"/>
          <w:sz w:val="16"/>
          <w:szCs w:val="16"/>
        </w:rPr>
      </w:pPr>
    </w:p>
    <w:tbl>
      <w:tblPr>
        <w:tblW w:w="13325" w:type="dxa"/>
        <w:tblInd w:w="108" w:type="dxa"/>
        <w:tblLayout w:type="fixed"/>
        <w:tblLook w:val="0000" w:firstRow="0" w:lastRow="0" w:firstColumn="0" w:lastColumn="0" w:noHBand="0" w:noVBand="0"/>
      </w:tblPr>
      <w:tblGrid>
        <w:gridCol w:w="3824"/>
        <w:gridCol w:w="1191"/>
        <w:gridCol w:w="84"/>
        <w:gridCol w:w="1107"/>
        <w:gridCol w:w="167"/>
        <w:gridCol w:w="11"/>
        <w:gridCol w:w="1013"/>
        <w:gridCol w:w="252"/>
        <w:gridCol w:w="11"/>
        <w:gridCol w:w="928"/>
        <w:gridCol w:w="195"/>
        <w:gridCol w:w="11"/>
        <w:gridCol w:w="985"/>
        <w:gridCol w:w="138"/>
        <w:gridCol w:w="11"/>
        <w:gridCol w:w="1042"/>
        <w:gridCol w:w="81"/>
        <w:gridCol w:w="11"/>
        <w:gridCol w:w="1099"/>
        <w:gridCol w:w="24"/>
        <w:gridCol w:w="11"/>
        <w:gridCol w:w="1129"/>
      </w:tblGrid>
      <w:tr w:rsidR="00725C61" w:rsidRPr="005661FD" w14:paraId="29E0810B" w14:textId="77777777" w:rsidTr="00D5262E">
        <w:trPr>
          <w:trHeight w:hRule="exact" w:val="407"/>
          <w:tblHeader/>
        </w:trPr>
        <w:tc>
          <w:tcPr>
            <w:tcW w:w="3824" w:type="dxa"/>
            <w:shd w:val="clear" w:color="auto" w:fill="auto"/>
            <w:vAlign w:val="bottom"/>
          </w:tcPr>
          <w:p w14:paraId="644C2DA3" w14:textId="77777777" w:rsidR="00725C61" w:rsidRPr="004A4F40" w:rsidRDefault="00725C61" w:rsidP="004A4F40">
            <w:pPr>
              <w:spacing w:after="0"/>
              <w:ind w:right="-108"/>
              <w:jc w:val="right"/>
              <w:rPr>
                <w:rFonts w:ascii="Angsana New" w:hAnsi="Angsana New" w:cs="Angsana New"/>
                <w:sz w:val="24"/>
                <w:szCs w:val="24"/>
                <w:cs/>
              </w:rPr>
            </w:pPr>
            <w:r w:rsidRPr="004A4F40">
              <w:rPr>
                <w:rFonts w:ascii="Angsana New" w:hAnsi="Angsana New" w:cs="Angsana New"/>
                <w:sz w:val="24"/>
                <w:szCs w:val="24"/>
              </w:rPr>
              <w:lastRenderedPageBreak/>
              <w:br w:type="page"/>
            </w:r>
            <w:r w:rsidRPr="004A4F40">
              <w:rPr>
                <w:rFonts w:ascii="Angsana New" w:hAnsi="Angsana New" w:cs="Angsana New"/>
                <w:sz w:val="24"/>
                <w:szCs w:val="24"/>
              </w:rPr>
              <w:br w:type="page"/>
            </w:r>
            <w:r w:rsidRPr="004A4F40">
              <w:rPr>
                <w:rFonts w:ascii="Angsana New" w:hAnsi="Angsana New" w:cs="Angsana New"/>
                <w:sz w:val="24"/>
                <w:szCs w:val="24"/>
              </w:rPr>
              <w:br w:type="page"/>
            </w:r>
          </w:p>
        </w:tc>
        <w:tc>
          <w:tcPr>
            <w:tcW w:w="9501" w:type="dxa"/>
            <w:gridSpan w:val="21"/>
            <w:shd w:val="clear" w:color="auto" w:fill="auto"/>
          </w:tcPr>
          <w:p w14:paraId="597FA778" w14:textId="77777777" w:rsidR="00725C61"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Separate financial statements</w:t>
            </w:r>
            <w:r w:rsidR="00725C61" w:rsidRPr="004A4F40">
              <w:rPr>
                <w:rFonts w:ascii="Angsana New" w:hAnsi="Angsana New" w:cs="Angsana New"/>
                <w:sz w:val="24"/>
                <w:szCs w:val="24"/>
              </w:rPr>
              <w:t xml:space="preserve">                                                                                      </w:t>
            </w:r>
            <w:r w:rsidR="00725C61" w:rsidRPr="004A4F40">
              <w:rPr>
                <w:rFonts w:ascii="Angsana New" w:hAnsi="Angsana New" w:cs="Angsana New"/>
                <w:sz w:val="24"/>
                <w:szCs w:val="24"/>
                <w:cs/>
              </w:rPr>
              <w:t>(</w:t>
            </w:r>
            <w:r w:rsidRPr="004A4F40">
              <w:rPr>
                <w:rFonts w:ascii="Angsana New" w:hAnsi="Angsana New" w:cs="Angsana New"/>
                <w:sz w:val="24"/>
                <w:szCs w:val="24"/>
              </w:rPr>
              <w:t>Unit</w:t>
            </w:r>
            <w:r w:rsidR="00725C61" w:rsidRPr="004A4F40">
              <w:rPr>
                <w:rFonts w:ascii="Angsana New" w:hAnsi="Angsana New" w:cs="Angsana New"/>
                <w:sz w:val="24"/>
                <w:szCs w:val="24"/>
                <w:cs/>
              </w:rPr>
              <w:t xml:space="preserve"> :</w:t>
            </w:r>
            <w:r w:rsidRPr="004A4F40">
              <w:rPr>
                <w:rFonts w:ascii="Angsana New" w:hAnsi="Angsana New" w:cs="Angsana New" w:hint="cs"/>
                <w:sz w:val="24"/>
                <w:szCs w:val="24"/>
                <w:cs/>
              </w:rPr>
              <w:t xml:space="preserve"> </w:t>
            </w:r>
            <w:r w:rsidRPr="004A4F40">
              <w:rPr>
                <w:rFonts w:ascii="Angsana New" w:hAnsi="Angsana New" w:cs="Angsana New"/>
                <w:sz w:val="24"/>
                <w:szCs w:val="24"/>
              </w:rPr>
              <w:t>Baht</w:t>
            </w:r>
            <w:r w:rsidR="00725C61" w:rsidRPr="004A4F40">
              <w:rPr>
                <w:rFonts w:ascii="Angsana New" w:hAnsi="Angsana New" w:cs="Angsana New"/>
                <w:sz w:val="24"/>
                <w:szCs w:val="24"/>
                <w:cs/>
              </w:rPr>
              <w:t>)</w:t>
            </w:r>
          </w:p>
          <w:p w14:paraId="11489DF5" w14:textId="77777777" w:rsidR="00725C61" w:rsidRPr="004A4F40" w:rsidRDefault="00725C61" w:rsidP="004A4F40">
            <w:pPr>
              <w:pBdr>
                <w:bottom w:val="single" w:sz="4" w:space="1" w:color="auto"/>
              </w:pBdr>
              <w:spacing w:after="0"/>
              <w:ind w:left="4"/>
              <w:rPr>
                <w:rFonts w:ascii="Angsana New" w:hAnsi="Angsana New" w:cs="Angsana New" w:hint="cs"/>
                <w:b/>
                <w:bCs/>
                <w:sz w:val="24"/>
                <w:szCs w:val="24"/>
                <w:cs/>
              </w:rPr>
            </w:pPr>
          </w:p>
        </w:tc>
      </w:tr>
      <w:tr w:rsidR="00D5262E" w:rsidRPr="005661FD" w14:paraId="47BB178D" w14:textId="77777777" w:rsidTr="001147E1">
        <w:trPr>
          <w:trHeight w:hRule="exact" w:val="680"/>
          <w:tblHeader/>
        </w:trPr>
        <w:tc>
          <w:tcPr>
            <w:tcW w:w="3824" w:type="dxa"/>
            <w:shd w:val="clear" w:color="auto" w:fill="auto"/>
            <w:vAlign w:val="bottom"/>
          </w:tcPr>
          <w:p w14:paraId="24C34FF3" w14:textId="77777777" w:rsidR="00D5262E" w:rsidRPr="004A4F40" w:rsidRDefault="00D5262E" w:rsidP="004A4F40">
            <w:pPr>
              <w:spacing w:after="0"/>
              <w:ind w:right="-108"/>
              <w:jc w:val="center"/>
              <w:rPr>
                <w:rFonts w:ascii="Angsana New" w:hAnsi="Angsana New" w:cs="Angsana New"/>
                <w:sz w:val="24"/>
                <w:szCs w:val="24"/>
              </w:rPr>
            </w:pPr>
          </w:p>
        </w:tc>
        <w:tc>
          <w:tcPr>
            <w:tcW w:w="1191" w:type="dxa"/>
            <w:shd w:val="clear" w:color="auto" w:fill="auto"/>
            <w:vAlign w:val="bottom"/>
          </w:tcPr>
          <w:p w14:paraId="73DEE5A8"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Property</w:t>
            </w:r>
          </w:p>
        </w:tc>
        <w:tc>
          <w:tcPr>
            <w:tcW w:w="1191" w:type="dxa"/>
            <w:gridSpan w:val="2"/>
            <w:shd w:val="clear" w:color="auto" w:fill="auto"/>
            <w:vAlign w:val="bottom"/>
          </w:tcPr>
          <w:p w14:paraId="491D49B4"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Plant</w:t>
            </w:r>
          </w:p>
        </w:tc>
        <w:tc>
          <w:tcPr>
            <w:tcW w:w="1191" w:type="dxa"/>
            <w:gridSpan w:val="3"/>
            <w:shd w:val="clear" w:color="auto" w:fill="auto"/>
            <w:vAlign w:val="bottom"/>
          </w:tcPr>
          <w:p w14:paraId="03A158FC"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Building improvements</w:t>
            </w:r>
          </w:p>
        </w:tc>
        <w:tc>
          <w:tcPr>
            <w:tcW w:w="1191" w:type="dxa"/>
            <w:gridSpan w:val="3"/>
            <w:shd w:val="clear" w:color="auto" w:fill="auto"/>
            <w:vAlign w:val="bottom"/>
          </w:tcPr>
          <w:p w14:paraId="5FDF5FD0"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Tools and equipment</w:t>
            </w:r>
          </w:p>
        </w:tc>
        <w:tc>
          <w:tcPr>
            <w:tcW w:w="1191" w:type="dxa"/>
            <w:gridSpan w:val="3"/>
            <w:shd w:val="clear" w:color="auto" w:fill="auto"/>
            <w:vAlign w:val="bottom"/>
          </w:tcPr>
          <w:p w14:paraId="176B851C"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Office supplies</w:t>
            </w:r>
          </w:p>
        </w:tc>
        <w:tc>
          <w:tcPr>
            <w:tcW w:w="1191" w:type="dxa"/>
            <w:gridSpan w:val="3"/>
            <w:shd w:val="clear" w:color="auto" w:fill="auto"/>
            <w:vAlign w:val="bottom"/>
          </w:tcPr>
          <w:p w14:paraId="12DE2EC9"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Office furniture</w:t>
            </w:r>
          </w:p>
        </w:tc>
        <w:tc>
          <w:tcPr>
            <w:tcW w:w="1191" w:type="dxa"/>
            <w:gridSpan w:val="3"/>
            <w:shd w:val="clear" w:color="auto" w:fill="auto"/>
            <w:vAlign w:val="bottom"/>
          </w:tcPr>
          <w:p w14:paraId="70B57D8E"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Vehicle</w:t>
            </w:r>
          </w:p>
        </w:tc>
        <w:tc>
          <w:tcPr>
            <w:tcW w:w="1164" w:type="dxa"/>
            <w:gridSpan w:val="3"/>
            <w:shd w:val="clear" w:color="auto" w:fill="auto"/>
            <w:vAlign w:val="bottom"/>
          </w:tcPr>
          <w:p w14:paraId="7D9E94B0" w14:textId="77777777" w:rsidR="00D5262E" w:rsidRPr="004A4F40"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Total</w:t>
            </w:r>
          </w:p>
        </w:tc>
      </w:tr>
      <w:tr w:rsidR="00D5262E" w:rsidRPr="005661FD" w14:paraId="073CAD0D" w14:textId="77777777" w:rsidTr="001147E1">
        <w:trPr>
          <w:trHeight w:hRule="exact" w:val="452"/>
        </w:trPr>
        <w:tc>
          <w:tcPr>
            <w:tcW w:w="3824" w:type="dxa"/>
            <w:shd w:val="clear" w:color="auto" w:fill="auto"/>
            <w:vAlign w:val="bottom"/>
          </w:tcPr>
          <w:p w14:paraId="6F83608D" w14:textId="77777777" w:rsidR="00D5262E" w:rsidRPr="004A4F40" w:rsidRDefault="00D5262E" w:rsidP="004A4F40">
            <w:pPr>
              <w:ind w:right="-108"/>
              <w:rPr>
                <w:rFonts w:ascii="Angsana New" w:hAnsi="Angsana New" w:cs="Angsana New"/>
                <w:b/>
                <w:bCs/>
                <w:sz w:val="24"/>
                <w:szCs w:val="24"/>
              </w:rPr>
            </w:pPr>
            <w:r w:rsidRPr="004A4F40">
              <w:rPr>
                <w:rFonts w:ascii="Angsana New" w:hAnsi="Angsana New" w:cs="Angsana New"/>
                <w:b/>
                <w:bCs/>
                <w:sz w:val="24"/>
                <w:szCs w:val="24"/>
              </w:rPr>
              <w:t>Cost</w:t>
            </w:r>
          </w:p>
        </w:tc>
        <w:tc>
          <w:tcPr>
            <w:tcW w:w="1191" w:type="dxa"/>
            <w:shd w:val="clear" w:color="auto" w:fill="auto"/>
            <w:vAlign w:val="bottom"/>
          </w:tcPr>
          <w:p w14:paraId="1E1BE362" w14:textId="77777777" w:rsidR="00D5262E" w:rsidRPr="004A4F40" w:rsidRDefault="00D5262E" w:rsidP="004A4F40">
            <w:pPr>
              <w:jc w:val="right"/>
              <w:rPr>
                <w:rFonts w:ascii="Angsana New" w:hAnsi="Angsana New" w:cs="Angsana New"/>
                <w:sz w:val="24"/>
                <w:szCs w:val="24"/>
              </w:rPr>
            </w:pPr>
          </w:p>
        </w:tc>
        <w:tc>
          <w:tcPr>
            <w:tcW w:w="1191" w:type="dxa"/>
            <w:gridSpan w:val="2"/>
            <w:shd w:val="clear" w:color="auto" w:fill="auto"/>
            <w:vAlign w:val="bottom"/>
          </w:tcPr>
          <w:p w14:paraId="2EEED821" w14:textId="77777777" w:rsidR="00D5262E" w:rsidRPr="004A4F40" w:rsidRDefault="00D5262E" w:rsidP="004A4F40">
            <w:pPr>
              <w:jc w:val="right"/>
              <w:rPr>
                <w:rFonts w:ascii="Angsana New" w:hAnsi="Angsana New" w:cs="Angsana New"/>
                <w:sz w:val="24"/>
                <w:szCs w:val="24"/>
              </w:rPr>
            </w:pPr>
          </w:p>
        </w:tc>
        <w:tc>
          <w:tcPr>
            <w:tcW w:w="1191" w:type="dxa"/>
            <w:gridSpan w:val="3"/>
            <w:shd w:val="clear" w:color="auto" w:fill="auto"/>
            <w:vAlign w:val="bottom"/>
          </w:tcPr>
          <w:p w14:paraId="1BE6464D" w14:textId="77777777" w:rsidR="00D5262E" w:rsidRPr="004A4F40" w:rsidRDefault="00D5262E" w:rsidP="004A4F40">
            <w:pPr>
              <w:jc w:val="right"/>
              <w:rPr>
                <w:rFonts w:ascii="Angsana New" w:hAnsi="Angsana New" w:cs="Angsana New"/>
                <w:sz w:val="24"/>
                <w:szCs w:val="24"/>
              </w:rPr>
            </w:pPr>
          </w:p>
        </w:tc>
        <w:tc>
          <w:tcPr>
            <w:tcW w:w="1191" w:type="dxa"/>
            <w:gridSpan w:val="3"/>
            <w:shd w:val="clear" w:color="auto" w:fill="auto"/>
            <w:vAlign w:val="bottom"/>
          </w:tcPr>
          <w:p w14:paraId="6C23C96B" w14:textId="77777777" w:rsidR="00D5262E" w:rsidRPr="004A4F40" w:rsidRDefault="00D5262E" w:rsidP="004A4F40">
            <w:pPr>
              <w:jc w:val="right"/>
              <w:rPr>
                <w:rFonts w:ascii="Angsana New" w:hAnsi="Angsana New" w:cs="Angsana New"/>
                <w:sz w:val="24"/>
                <w:szCs w:val="24"/>
              </w:rPr>
            </w:pPr>
          </w:p>
        </w:tc>
        <w:tc>
          <w:tcPr>
            <w:tcW w:w="1191" w:type="dxa"/>
            <w:gridSpan w:val="3"/>
            <w:shd w:val="clear" w:color="auto" w:fill="auto"/>
            <w:vAlign w:val="bottom"/>
          </w:tcPr>
          <w:p w14:paraId="33F2F8B8" w14:textId="77777777" w:rsidR="00D5262E" w:rsidRPr="004A4F40" w:rsidRDefault="00D5262E" w:rsidP="004A4F40">
            <w:pPr>
              <w:jc w:val="right"/>
              <w:rPr>
                <w:rFonts w:ascii="Angsana New" w:hAnsi="Angsana New" w:cs="Angsana New"/>
                <w:sz w:val="24"/>
                <w:szCs w:val="24"/>
              </w:rPr>
            </w:pPr>
          </w:p>
        </w:tc>
        <w:tc>
          <w:tcPr>
            <w:tcW w:w="1191" w:type="dxa"/>
            <w:gridSpan w:val="3"/>
            <w:shd w:val="clear" w:color="auto" w:fill="auto"/>
            <w:vAlign w:val="bottom"/>
          </w:tcPr>
          <w:p w14:paraId="0B3C8570" w14:textId="77777777" w:rsidR="00D5262E" w:rsidRPr="004A4F40" w:rsidRDefault="00D5262E" w:rsidP="004A4F40">
            <w:pPr>
              <w:jc w:val="right"/>
              <w:rPr>
                <w:rFonts w:ascii="Angsana New" w:hAnsi="Angsana New" w:cs="Angsana New"/>
                <w:sz w:val="24"/>
                <w:szCs w:val="24"/>
              </w:rPr>
            </w:pPr>
          </w:p>
        </w:tc>
        <w:tc>
          <w:tcPr>
            <w:tcW w:w="1191" w:type="dxa"/>
            <w:gridSpan w:val="3"/>
            <w:shd w:val="clear" w:color="auto" w:fill="auto"/>
            <w:vAlign w:val="bottom"/>
          </w:tcPr>
          <w:p w14:paraId="2BD7BDF4" w14:textId="77777777" w:rsidR="00D5262E" w:rsidRPr="004A4F40" w:rsidRDefault="00D5262E" w:rsidP="004A4F40">
            <w:pPr>
              <w:jc w:val="right"/>
              <w:rPr>
                <w:rFonts w:ascii="Angsana New" w:hAnsi="Angsana New" w:cs="Angsana New"/>
                <w:sz w:val="24"/>
                <w:szCs w:val="24"/>
              </w:rPr>
            </w:pPr>
          </w:p>
        </w:tc>
        <w:tc>
          <w:tcPr>
            <w:tcW w:w="1164" w:type="dxa"/>
            <w:gridSpan w:val="3"/>
            <w:shd w:val="clear" w:color="auto" w:fill="auto"/>
            <w:vAlign w:val="bottom"/>
          </w:tcPr>
          <w:p w14:paraId="0E9F1030" w14:textId="77777777" w:rsidR="00D5262E" w:rsidRPr="004A4F40" w:rsidRDefault="00D5262E" w:rsidP="004A4F40">
            <w:pPr>
              <w:jc w:val="right"/>
              <w:rPr>
                <w:rFonts w:ascii="Angsana New" w:hAnsi="Angsana New" w:cs="Angsana New"/>
                <w:sz w:val="24"/>
                <w:szCs w:val="24"/>
              </w:rPr>
            </w:pPr>
          </w:p>
        </w:tc>
      </w:tr>
      <w:tr w:rsidR="00D5262E" w:rsidRPr="005661FD" w14:paraId="11241B3F" w14:textId="77777777" w:rsidTr="001147E1">
        <w:trPr>
          <w:trHeight w:val="283"/>
        </w:trPr>
        <w:tc>
          <w:tcPr>
            <w:tcW w:w="3824" w:type="dxa"/>
            <w:shd w:val="clear" w:color="auto" w:fill="auto"/>
            <w:vAlign w:val="bottom"/>
          </w:tcPr>
          <w:p w14:paraId="3DC77442" w14:textId="77777777" w:rsidR="00D5262E" w:rsidRPr="004A4F40" w:rsidRDefault="00D5262E" w:rsidP="004A4F40">
            <w:pPr>
              <w:spacing w:after="0"/>
              <w:ind w:right="-108"/>
              <w:rPr>
                <w:rFonts w:ascii="Angsana New" w:hAnsi="Angsana New" w:cs="Angsana New"/>
                <w:sz w:val="24"/>
                <w:szCs w:val="24"/>
              </w:rPr>
            </w:pPr>
            <w:r w:rsidRPr="004A4F40">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1191" w:type="dxa"/>
            <w:shd w:val="clear" w:color="auto" w:fill="auto"/>
            <w:vAlign w:val="bottom"/>
          </w:tcPr>
          <w:p w14:paraId="27C3EC15"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2244AEE2"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78,499,892</w:t>
            </w:r>
          </w:p>
        </w:tc>
        <w:tc>
          <w:tcPr>
            <w:tcW w:w="1191" w:type="dxa"/>
            <w:gridSpan w:val="3"/>
            <w:shd w:val="clear" w:color="auto" w:fill="auto"/>
            <w:vAlign w:val="bottom"/>
          </w:tcPr>
          <w:p w14:paraId="3FF5D1FE"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12,410,046</w:t>
            </w:r>
          </w:p>
        </w:tc>
        <w:tc>
          <w:tcPr>
            <w:tcW w:w="1191" w:type="dxa"/>
            <w:gridSpan w:val="3"/>
            <w:shd w:val="clear" w:color="auto" w:fill="auto"/>
            <w:vAlign w:val="bottom"/>
          </w:tcPr>
          <w:p w14:paraId="5485D876"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585,099</w:t>
            </w:r>
          </w:p>
        </w:tc>
        <w:tc>
          <w:tcPr>
            <w:tcW w:w="1191" w:type="dxa"/>
            <w:gridSpan w:val="3"/>
            <w:shd w:val="clear" w:color="auto" w:fill="auto"/>
            <w:vAlign w:val="bottom"/>
          </w:tcPr>
          <w:p w14:paraId="2DCE02E1"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2,995,723</w:t>
            </w:r>
          </w:p>
        </w:tc>
        <w:tc>
          <w:tcPr>
            <w:tcW w:w="1191" w:type="dxa"/>
            <w:gridSpan w:val="3"/>
            <w:shd w:val="clear" w:color="auto" w:fill="auto"/>
            <w:vAlign w:val="bottom"/>
          </w:tcPr>
          <w:p w14:paraId="53514DAD"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3,926,792</w:t>
            </w:r>
          </w:p>
        </w:tc>
        <w:tc>
          <w:tcPr>
            <w:tcW w:w="1191" w:type="dxa"/>
            <w:gridSpan w:val="3"/>
            <w:shd w:val="clear" w:color="auto" w:fill="auto"/>
            <w:vAlign w:val="bottom"/>
          </w:tcPr>
          <w:p w14:paraId="711DBAD0"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32,827,775</w:t>
            </w:r>
          </w:p>
        </w:tc>
        <w:tc>
          <w:tcPr>
            <w:tcW w:w="1164" w:type="dxa"/>
            <w:gridSpan w:val="3"/>
            <w:shd w:val="clear" w:color="auto" w:fill="auto"/>
            <w:vAlign w:val="bottom"/>
          </w:tcPr>
          <w:p w14:paraId="1C94BD05"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135,625,435</w:t>
            </w:r>
          </w:p>
        </w:tc>
      </w:tr>
      <w:tr w:rsidR="00D5262E" w:rsidRPr="005661FD" w14:paraId="75BE5BD8" w14:textId="77777777" w:rsidTr="001147E1">
        <w:trPr>
          <w:trHeight w:val="283"/>
        </w:trPr>
        <w:tc>
          <w:tcPr>
            <w:tcW w:w="3824" w:type="dxa"/>
            <w:shd w:val="clear" w:color="auto" w:fill="auto"/>
            <w:vAlign w:val="bottom"/>
          </w:tcPr>
          <w:p w14:paraId="3135FCBB" w14:textId="77777777" w:rsidR="00D5262E" w:rsidRPr="004A4F40" w:rsidRDefault="004A4F40" w:rsidP="004A4F40">
            <w:pPr>
              <w:spacing w:after="0"/>
              <w:ind w:right="-108"/>
              <w:rPr>
                <w:rFonts w:ascii="Angsana New" w:hAnsi="Angsana New" w:cs="Angsana New"/>
                <w:sz w:val="24"/>
                <w:szCs w:val="24"/>
                <w:cs/>
              </w:rPr>
            </w:pPr>
            <w:r w:rsidRPr="004A4F40">
              <w:rPr>
                <w:rFonts w:ascii="Angsana New" w:hAnsi="Angsana New" w:cs="Angsana New"/>
                <w:sz w:val="24"/>
                <w:szCs w:val="24"/>
              </w:rPr>
              <w:t>Purchase</w:t>
            </w:r>
          </w:p>
        </w:tc>
        <w:tc>
          <w:tcPr>
            <w:tcW w:w="1191" w:type="dxa"/>
            <w:shd w:val="clear" w:color="auto" w:fill="auto"/>
            <w:vAlign w:val="bottom"/>
          </w:tcPr>
          <w:p w14:paraId="7F2D584A"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09A0FE3B" w14:textId="77777777" w:rsidR="00D5262E" w:rsidRPr="004A4F40" w:rsidRDefault="00D5262E" w:rsidP="004A4F40">
            <w:pP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0045CDC4" w14:textId="77777777" w:rsidR="00D5262E" w:rsidRPr="004A4F40" w:rsidRDefault="00D5262E" w:rsidP="004A4F40">
            <w:pPr>
              <w:tabs>
                <w:tab w:val="left" w:pos="841"/>
              </w:tabs>
              <w:spacing w:after="0"/>
              <w:jc w:val="right"/>
              <w:rPr>
                <w:rFonts w:ascii="Angsana New" w:hAnsi="Angsana New" w:cs="Angsana New"/>
                <w:sz w:val="24"/>
                <w:szCs w:val="24"/>
              </w:rPr>
            </w:pPr>
            <w:r w:rsidRPr="004A4F40">
              <w:rPr>
                <w:rFonts w:ascii="Angsana New" w:hAnsi="Angsana New" w:cs="Angsana New"/>
                <w:sz w:val="24"/>
                <w:szCs w:val="24"/>
              </w:rPr>
              <w:t>793,533</w:t>
            </w:r>
          </w:p>
        </w:tc>
        <w:tc>
          <w:tcPr>
            <w:tcW w:w="1191" w:type="dxa"/>
            <w:gridSpan w:val="3"/>
            <w:shd w:val="clear" w:color="auto" w:fill="auto"/>
            <w:vAlign w:val="bottom"/>
          </w:tcPr>
          <w:p w14:paraId="10F391C0"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115,173</w:t>
            </w:r>
          </w:p>
        </w:tc>
        <w:tc>
          <w:tcPr>
            <w:tcW w:w="1191" w:type="dxa"/>
            <w:gridSpan w:val="3"/>
            <w:shd w:val="clear" w:color="auto" w:fill="auto"/>
            <w:vAlign w:val="bottom"/>
          </w:tcPr>
          <w:p w14:paraId="6B2B3968"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511,951</w:t>
            </w:r>
          </w:p>
        </w:tc>
        <w:tc>
          <w:tcPr>
            <w:tcW w:w="1191" w:type="dxa"/>
            <w:gridSpan w:val="3"/>
            <w:shd w:val="clear" w:color="auto" w:fill="auto"/>
            <w:vAlign w:val="bottom"/>
          </w:tcPr>
          <w:p w14:paraId="74463E00"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87,688</w:t>
            </w:r>
          </w:p>
        </w:tc>
        <w:tc>
          <w:tcPr>
            <w:tcW w:w="1191" w:type="dxa"/>
            <w:gridSpan w:val="3"/>
            <w:shd w:val="clear" w:color="auto" w:fill="auto"/>
            <w:vAlign w:val="bottom"/>
          </w:tcPr>
          <w:p w14:paraId="45C57591" w14:textId="77777777" w:rsidR="00D5262E" w:rsidRPr="004A4F40" w:rsidRDefault="00D5262E" w:rsidP="004A4F40">
            <w:pP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64" w:type="dxa"/>
            <w:gridSpan w:val="3"/>
            <w:shd w:val="clear" w:color="auto" w:fill="auto"/>
            <w:vAlign w:val="bottom"/>
          </w:tcPr>
          <w:p w14:paraId="433C2759" w14:textId="77777777" w:rsidR="00D5262E" w:rsidRPr="004A4F40" w:rsidRDefault="00D5262E" w:rsidP="004A4F40">
            <w:pPr>
              <w:spacing w:after="0"/>
              <w:jc w:val="right"/>
              <w:rPr>
                <w:rFonts w:ascii="Angsana New" w:hAnsi="Angsana New" w:cs="Angsana New" w:hint="cs"/>
                <w:sz w:val="24"/>
                <w:szCs w:val="24"/>
                <w:cs/>
              </w:rPr>
            </w:pPr>
            <w:r w:rsidRPr="004A4F40">
              <w:rPr>
                <w:rFonts w:ascii="Angsana New" w:hAnsi="Angsana New" w:cs="Angsana New"/>
                <w:sz w:val="24"/>
                <w:szCs w:val="24"/>
              </w:rPr>
              <w:t>1,508,345</w:t>
            </w:r>
          </w:p>
        </w:tc>
      </w:tr>
      <w:tr w:rsidR="00D5262E" w:rsidRPr="005661FD" w14:paraId="678C7ABC" w14:textId="77777777" w:rsidTr="001147E1">
        <w:trPr>
          <w:trHeight w:val="283"/>
        </w:trPr>
        <w:tc>
          <w:tcPr>
            <w:tcW w:w="3824" w:type="dxa"/>
            <w:shd w:val="clear" w:color="auto" w:fill="auto"/>
            <w:vAlign w:val="bottom"/>
          </w:tcPr>
          <w:p w14:paraId="22D6577F" w14:textId="77777777" w:rsidR="00D5262E" w:rsidRPr="004A4F40" w:rsidRDefault="00E21950" w:rsidP="004A4F40">
            <w:pPr>
              <w:spacing w:after="0"/>
              <w:ind w:right="-108"/>
              <w:rPr>
                <w:rFonts w:ascii="Angsana New" w:hAnsi="Angsana New" w:cs="Angsana New" w:hint="cs"/>
                <w:sz w:val="24"/>
                <w:szCs w:val="24"/>
                <w:cs/>
              </w:rPr>
            </w:pPr>
            <w:r>
              <w:rPr>
                <w:rFonts w:ascii="Angsana New" w:hAnsi="Angsana New" w:cs="Angsana New"/>
                <w:sz w:val="24"/>
                <w:szCs w:val="24"/>
              </w:rPr>
              <w:t>T</w:t>
            </w:r>
            <w:r w:rsidR="004A4F40" w:rsidRPr="004A4F40">
              <w:rPr>
                <w:rFonts w:ascii="Angsana New" w:hAnsi="Angsana New" w:cs="Angsana New"/>
                <w:sz w:val="24"/>
                <w:szCs w:val="24"/>
              </w:rPr>
              <w:t>ransfer</w:t>
            </w:r>
            <w:r>
              <w:rPr>
                <w:rFonts w:ascii="Angsana New" w:hAnsi="Angsana New" w:cs="Angsana New"/>
                <w:sz w:val="24"/>
                <w:szCs w:val="24"/>
              </w:rPr>
              <w:t xml:space="preserve"> in</w:t>
            </w:r>
            <w:r w:rsidR="004A4F40" w:rsidRPr="004A4F40">
              <w:rPr>
                <w:rFonts w:ascii="Angsana New" w:hAnsi="Angsana New" w:cs="Angsana New"/>
                <w:sz w:val="24"/>
                <w:szCs w:val="24"/>
              </w:rPr>
              <w:t xml:space="preserve"> (Note </w:t>
            </w:r>
            <w:r w:rsidR="00EB17D6" w:rsidRPr="00EB17D6">
              <w:rPr>
                <w:rFonts w:ascii="Angsana New" w:hAnsi="Angsana New" w:cs="Angsana New"/>
                <w:sz w:val="24"/>
                <w:szCs w:val="24"/>
              </w:rPr>
              <w:t>9</w:t>
            </w:r>
            <w:r w:rsidR="004A4F40" w:rsidRPr="004A4F40">
              <w:rPr>
                <w:rFonts w:ascii="Angsana New" w:hAnsi="Angsana New" w:cs="Angsana New"/>
                <w:sz w:val="24"/>
                <w:szCs w:val="24"/>
                <w:cs/>
              </w:rPr>
              <w:t>)</w:t>
            </w:r>
          </w:p>
        </w:tc>
        <w:tc>
          <w:tcPr>
            <w:tcW w:w="1191" w:type="dxa"/>
            <w:shd w:val="clear" w:color="auto" w:fill="auto"/>
            <w:vAlign w:val="bottom"/>
          </w:tcPr>
          <w:p w14:paraId="13E75784"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2D151528"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1CD96DD5" w14:textId="77777777" w:rsidR="00D5262E" w:rsidRPr="004A4F40" w:rsidRDefault="00D5262E" w:rsidP="004A4F40">
            <w:pPr>
              <w:tabs>
                <w:tab w:val="left" w:pos="841"/>
              </w:tabs>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5C575719"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1DB5484E"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174,636</w:t>
            </w:r>
          </w:p>
        </w:tc>
        <w:tc>
          <w:tcPr>
            <w:tcW w:w="1191" w:type="dxa"/>
            <w:gridSpan w:val="3"/>
            <w:shd w:val="clear" w:color="auto" w:fill="auto"/>
            <w:vAlign w:val="bottom"/>
          </w:tcPr>
          <w:p w14:paraId="4EA3933B"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74540F6E"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64" w:type="dxa"/>
            <w:gridSpan w:val="3"/>
            <w:shd w:val="clear" w:color="auto" w:fill="auto"/>
            <w:vAlign w:val="bottom"/>
          </w:tcPr>
          <w:p w14:paraId="57E0D65C"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174,636</w:t>
            </w:r>
          </w:p>
        </w:tc>
      </w:tr>
      <w:tr w:rsidR="00D5262E" w:rsidRPr="005661FD" w14:paraId="4A83FE68" w14:textId="77777777" w:rsidTr="001147E1">
        <w:trPr>
          <w:trHeight w:val="283"/>
        </w:trPr>
        <w:tc>
          <w:tcPr>
            <w:tcW w:w="3824" w:type="dxa"/>
            <w:shd w:val="clear" w:color="auto" w:fill="auto"/>
            <w:vAlign w:val="bottom"/>
          </w:tcPr>
          <w:p w14:paraId="134D6D0B" w14:textId="77777777" w:rsidR="00D5262E" w:rsidRPr="004A4F40" w:rsidRDefault="00E21950" w:rsidP="004A4F40">
            <w:pPr>
              <w:spacing w:after="0"/>
              <w:ind w:right="-108"/>
              <w:rPr>
                <w:rFonts w:ascii="Angsana New" w:hAnsi="Angsana New" w:cs="Angsana New" w:hint="cs"/>
                <w:sz w:val="24"/>
                <w:szCs w:val="24"/>
                <w:cs/>
              </w:rPr>
            </w:pPr>
            <w:r>
              <w:rPr>
                <w:rFonts w:ascii="Angsana New" w:hAnsi="Angsana New" w:cs="Angsana New"/>
                <w:sz w:val="24"/>
                <w:szCs w:val="24"/>
              </w:rPr>
              <w:t>Disposal</w:t>
            </w:r>
            <w:r w:rsidRPr="00227F3E">
              <w:rPr>
                <w:rFonts w:ascii="Angsana New" w:hAnsi="Angsana New" w:cs="Angsana New"/>
                <w:sz w:val="24"/>
                <w:szCs w:val="24"/>
              </w:rPr>
              <w:t>/Writ</w:t>
            </w:r>
            <w:r>
              <w:rPr>
                <w:rFonts w:ascii="Angsana New" w:hAnsi="Angsana New" w:cs="Angsana New"/>
                <w:sz w:val="24"/>
                <w:szCs w:val="24"/>
              </w:rPr>
              <w:t>t</w:t>
            </w:r>
            <w:r w:rsidRPr="00227F3E">
              <w:rPr>
                <w:rFonts w:ascii="Angsana New" w:hAnsi="Angsana New" w:cs="Angsana New"/>
                <w:sz w:val="24"/>
                <w:szCs w:val="24"/>
              </w:rPr>
              <w:t>e</w:t>
            </w:r>
            <w:r>
              <w:rPr>
                <w:rFonts w:ascii="Angsana New" w:hAnsi="Angsana New" w:cs="Angsana New"/>
                <w:sz w:val="24"/>
                <w:szCs w:val="24"/>
              </w:rPr>
              <w:t xml:space="preserve">n - </w:t>
            </w:r>
            <w:r w:rsidRPr="00227F3E">
              <w:rPr>
                <w:rFonts w:ascii="Angsana New" w:hAnsi="Angsana New" w:cs="Angsana New"/>
                <w:sz w:val="24"/>
                <w:szCs w:val="24"/>
              </w:rPr>
              <w:t>off</w:t>
            </w:r>
          </w:p>
        </w:tc>
        <w:tc>
          <w:tcPr>
            <w:tcW w:w="1191" w:type="dxa"/>
            <w:shd w:val="clear" w:color="auto" w:fill="auto"/>
            <w:vAlign w:val="bottom"/>
          </w:tcPr>
          <w:p w14:paraId="1C5D044F"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2"/>
            <w:shd w:val="clear" w:color="auto" w:fill="auto"/>
            <w:vAlign w:val="bottom"/>
          </w:tcPr>
          <w:p w14:paraId="377AFEDA" w14:textId="77777777" w:rsidR="00D5262E" w:rsidRPr="004A4F40" w:rsidRDefault="00D5262E" w:rsidP="004A4F40">
            <w:pPr>
              <w:pBdr>
                <w:bottom w:val="single" w:sz="4" w:space="1" w:color="auto"/>
              </w:pBd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048FB4DC"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181A1039" w14:textId="77777777" w:rsidR="00D5262E" w:rsidRPr="004A4F40" w:rsidRDefault="00D5262E" w:rsidP="004A4F40">
            <w:pPr>
              <w:pBdr>
                <w:bottom w:val="single" w:sz="4" w:space="1" w:color="auto"/>
              </w:pBdr>
              <w:tabs>
                <w:tab w:val="decimal" w:pos="828"/>
              </w:tabs>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3AED2C4E" w14:textId="77777777" w:rsidR="00D5262E" w:rsidRPr="004A4F40" w:rsidRDefault="00D5262E" w:rsidP="004A4F40">
            <w:pPr>
              <w:pBdr>
                <w:bottom w:val="single" w:sz="4" w:space="1" w:color="auto"/>
              </w:pBdr>
              <w:tabs>
                <w:tab w:val="decimal" w:pos="841"/>
              </w:tabs>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37C97EC2"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4810AAD3"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(12,000,000)</w:t>
            </w:r>
          </w:p>
        </w:tc>
        <w:tc>
          <w:tcPr>
            <w:tcW w:w="1164" w:type="dxa"/>
            <w:gridSpan w:val="3"/>
            <w:shd w:val="clear" w:color="auto" w:fill="auto"/>
            <w:vAlign w:val="bottom"/>
          </w:tcPr>
          <w:p w14:paraId="42762C08" w14:textId="77777777" w:rsidR="00D5262E" w:rsidRPr="004A4F40" w:rsidRDefault="00D5262E" w:rsidP="004A4F40">
            <w:pPr>
              <w:pBdr>
                <w:bottom w:val="single" w:sz="4" w:space="1" w:color="auto"/>
              </w:pBdr>
              <w:spacing w:after="0"/>
              <w:ind w:left="-78"/>
              <w:jc w:val="right"/>
              <w:rPr>
                <w:rFonts w:ascii="Angsana New" w:hAnsi="Angsana New" w:cs="Angsana New"/>
                <w:sz w:val="24"/>
                <w:szCs w:val="24"/>
                <w:cs/>
              </w:rPr>
            </w:pPr>
            <w:r w:rsidRPr="004A4F40">
              <w:rPr>
                <w:rFonts w:ascii="Angsana New" w:hAnsi="Angsana New" w:cs="Angsana New"/>
                <w:sz w:val="24"/>
                <w:szCs w:val="24"/>
              </w:rPr>
              <w:t>(12,000,000)</w:t>
            </w:r>
          </w:p>
        </w:tc>
      </w:tr>
      <w:tr w:rsidR="00D5262E" w:rsidRPr="005661FD" w14:paraId="59D23354" w14:textId="77777777" w:rsidTr="001147E1">
        <w:trPr>
          <w:trHeight w:val="283"/>
        </w:trPr>
        <w:tc>
          <w:tcPr>
            <w:tcW w:w="3824" w:type="dxa"/>
            <w:shd w:val="clear" w:color="auto" w:fill="auto"/>
            <w:vAlign w:val="bottom"/>
          </w:tcPr>
          <w:p w14:paraId="44C3AAE8" w14:textId="77777777" w:rsidR="00D5262E" w:rsidRPr="004A4F40" w:rsidRDefault="00D5262E" w:rsidP="004A4F40">
            <w:pPr>
              <w:spacing w:after="0" w:line="240" w:lineRule="auto"/>
              <w:ind w:right="-108"/>
              <w:rPr>
                <w:rFonts w:ascii="Angsana New" w:hAnsi="Angsana New" w:cs="Angsana New" w:hint="cs"/>
                <w:sz w:val="24"/>
                <w:szCs w:val="24"/>
              </w:rPr>
            </w:pPr>
            <w:r w:rsidRPr="004A4F40">
              <w:rPr>
                <w:rFonts w:ascii="Angsana New" w:hAnsi="Angsana New" w:cs="Angsana New"/>
                <w:sz w:val="24"/>
                <w:szCs w:val="24"/>
              </w:rPr>
              <w:t>December 31, 2023</w:t>
            </w:r>
          </w:p>
        </w:tc>
        <w:tc>
          <w:tcPr>
            <w:tcW w:w="1191" w:type="dxa"/>
            <w:shd w:val="clear" w:color="auto" w:fill="auto"/>
            <w:vAlign w:val="bottom"/>
          </w:tcPr>
          <w:p w14:paraId="218058EE"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4,380,108</w:t>
            </w:r>
          </w:p>
        </w:tc>
        <w:tc>
          <w:tcPr>
            <w:tcW w:w="1191" w:type="dxa"/>
            <w:gridSpan w:val="2"/>
            <w:shd w:val="clear" w:color="auto" w:fill="auto"/>
            <w:vAlign w:val="bottom"/>
          </w:tcPr>
          <w:p w14:paraId="53E06359"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78,499,892</w:t>
            </w:r>
          </w:p>
        </w:tc>
        <w:tc>
          <w:tcPr>
            <w:tcW w:w="1191" w:type="dxa"/>
            <w:gridSpan w:val="3"/>
            <w:shd w:val="clear" w:color="auto" w:fill="auto"/>
            <w:vAlign w:val="bottom"/>
          </w:tcPr>
          <w:p w14:paraId="625032B5"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13,203,579</w:t>
            </w:r>
          </w:p>
        </w:tc>
        <w:tc>
          <w:tcPr>
            <w:tcW w:w="1191" w:type="dxa"/>
            <w:gridSpan w:val="3"/>
            <w:shd w:val="clear" w:color="auto" w:fill="auto"/>
            <w:vAlign w:val="bottom"/>
          </w:tcPr>
          <w:p w14:paraId="39B640BE"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700,272</w:t>
            </w:r>
          </w:p>
        </w:tc>
        <w:tc>
          <w:tcPr>
            <w:tcW w:w="1191" w:type="dxa"/>
            <w:gridSpan w:val="3"/>
            <w:shd w:val="clear" w:color="auto" w:fill="auto"/>
            <w:vAlign w:val="bottom"/>
          </w:tcPr>
          <w:p w14:paraId="1FDE7D96"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3,682,310</w:t>
            </w:r>
          </w:p>
        </w:tc>
        <w:tc>
          <w:tcPr>
            <w:tcW w:w="1191" w:type="dxa"/>
            <w:gridSpan w:val="3"/>
            <w:shd w:val="clear" w:color="auto" w:fill="auto"/>
            <w:vAlign w:val="bottom"/>
          </w:tcPr>
          <w:p w14:paraId="35849EB0"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4,014,480</w:t>
            </w:r>
          </w:p>
        </w:tc>
        <w:tc>
          <w:tcPr>
            <w:tcW w:w="1191" w:type="dxa"/>
            <w:gridSpan w:val="3"/>
            <w:shd w:val="clear" w:color="auto" w:fill="auto"/>
            <w:vAlign w:val="bottom"/>
          </w:tcPr>
          <w:p w14:paraId="3BC88C72"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20,827,775</w:t>
            </w:r>
          </w:p>
        </w:tc>
        <w:tc>
          <w:tcPr>
            <w:tcW w:w="1164" w:type="dxa"/>
            <w:gridSpan w:val="3"/>
            <w:shd w:val="clear" w:color="auto" w:fill="auto"/>
            <w:vAlign w:val="bottom"/>
          </w:tcPr>
          <w:p w14:paraId="17C0C855" w14:textId="77777777" w:rsidR="00D5262E" w:rsidRPr="004A4F40" w:rsidRDefault="00D5262E" w:rsidP="004A4F40">
            <w:pPr>
              <w:pBdr>
                <w:bottom w:val="double" w:sz="4" w:space="1" w:color="auto"/>
              </w:pBdr>
              <w:spacing w:after="0" w:line="240" w:lineRule="auto"/>
              <w:ind w:left="-78"/>
              <w:jc w:val="right"/>
              <w:rPr>
                <w:rFonts w:ascii="Angsana New" w:hAnsi="Angsana New" w:cs="Angsana New"/>
                <w:sz w:val="24"/>
                <w:szCs w:val="24"/>
              </w:rPr>
            </w:pPr>
            <w:r w:rsidRPr="004A4F40">
              <w:rPr>
                <w:rFonts w:ascii="Angsana New" w:hAnsi="Angsana New" w:cs="Angsana New"/>
                <w:sz w:val="24"/>
                <w:szCs w:val="24"/>
              </w:rPr>
              <w:t>125,308,416</w:t>
            </w:r>
          </w:p>
        </w:tc>
      </w:tr>
      <w:tr w:rsidR="00D5262E" w:rsidRPr="005661FD" w14:paraId="0A4F4074" w14:textId="77777777" w:rsidTr="001147E1">
        <w:trPr>
          <w:trHeight w:val="283"/>
        </w:trPr>
        <w:tc>
          <w:tcPr>
            <w:tcW w:w="3824" w:type="dxa"/>
            <w:shd w:val="clear" w:color="auto" w:fill="auto"/>
            <w:vAlign w:val="bottom"/>
          </w:tcPr>
          <w:p w14:paraId="7007FE2C" w14:textId="77777777" w:rsidR="00D5262E" w:rsidRPr="004A4F40" w:rsidRDefault="004A4F40" w:rsidP="004A4F40">
            <w:pPr>
              <w:spacing w:after="0"/>
              <w:ind w:right="-108"/>
              <w:rPr>
                <w:rFonts w:ascii="Angsana New" w:hAnsi="Angsana New" w:cs="Angsana New"/>
                <w:b/>
                <w:bCs/>
                <w:sz w:val="24"/>
                <w:szCs w:val="24"/>
                <w:cs/>
              </w:rPr>
            </w:pPr>
            <w:r w:rsidRPr="004A4F40">
              <w:rPr>
                <w:rFonts w:ascii="Angsana New" w:hAnsi="Angsana New" w:cs="Angsana New"/>
                <w:b/>
                <w:bCs/>
                <w:sz w:val="24"/>
                <w:szCs w:val="24"/>
              </w:rPr>
              <w:t>Accumulated depreciation</w:t>
            </w:r>
          </w:p>
        </w:tc>
        <w:tc>
          <w:tcPr>
            <w:tcW w:w="1191" w:type="dxa"/>
            <w:shd w:val="clear" w:color="auto" w:fill="auto"/>
            <w:vAlign w:val="bottom"/>
          </w:tcPr>
          <w:p w14:paraId="7DAEC3F5" w14:textId="77777777" w:rsidR="00D5262E" w:rsidRPr="004A4F40" w:rsidRDefault="00D5262E" w:rsidP="004A4F40">
            <w:pPr>
              <w:spacing w:after="0" w:line="240" w:lineRule="auto"/>
              <w:ind w:right="65"/>
              <w:jc w:val="right"/>
              <w:rPr>
                <w:rFonts w:ascii="Angsana New" w:hAnsi="Angsana New" w:cs="Angsana New"/>
                <w:sz w:val="24"/>
                <w:szCs w:val="24"/>
              </w:rPr>
            </w:pPr>
          </w:p>
        </w:tc>
        <w:tc>
          <w:tcPr>
            <w:tcW w:w="1191" w:type="dxa"/>
            <w:gridSpan w:val="2"/>
            <w:shd w:val="clear" w:color="auto" w:fill="auto"/>
            <w:vAlign w:val="bottom"/>
          </w:tcPr>
          <w:p w14:paraId="34A09673" w14:textId="77777777" w:rsidR="00D5262E" w:rsidRPr="004A4F40" w:rsidRDefault="00D5262E" w:rsidP="004A4F40">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0FB88AC7" w14:textId="77777777" w:rsidR="00D5262E" w:rsidRPr="004A4F40" w:rsidRDefault="00D5262E" w:rsidP="004A4F40">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35B0B555" w14:textId="77777777" w:rsidR="00D5262E" w:rsidRPr="004A4F40" w:rsidRDefault="00D5262E" w:rsidP="004A4F40">
            <w:pPr>
              <w:tabs>
                <w:tab w:val="decimal" w:pos="828"/>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57294AD4" w14:textId="77777777" w:rsidR="00D5262E" w:rsidRPr="004A4F40" w:rsidRDefault="00D5262E" w:rsidP="004A4F40">
            <w:pPr>
              <w:tabs>
                <w:tab w:val="decimal" w:pos="841"/>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662895C2" w14:textId="77777777" w:rsidR="00D5262E" w:rsidRPr="004A4F40" w:rsidRDefault="00D5262E" w:rsidP="004A4F40">
            <w:pPr>
              <w:tabs>
                <w:tab w:val="decimal" w:pos="783"/>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3E061F26" w14:textId="77777777" w:rsidR="00D5262E" w:rsidRPr="004A4F40" w:rsidRDefault="00D5262E" w:rsidP="004A4F40">
            <w:pPr>
              <w:spacing w:after="0" w:line="240" w:lineRule="auto"/>
              <w:ind w:right="65"/>
              <w:jc w:val="right"/>
              <w:rPr>
                <w:rFonts w:ascii="Angsana New" w:hAnsi="Angsana New" w:cs="Angsana New"/>
                <w:sz w:val="24"/>
                <w:szCs w:val="24"/>
              </w:rPr>
            </w:pPr>
          </w:p>
        </w:tc>
        <w:tc>
          <w:tcPr>
            <w:tcW w:w="1164" w:type="dxa"/>
            <w:gridSpan w:val="3"/>
            <w:shd w:val="clear" w:color="auto" w:fill="auto"/>
            <w:vAlign w:val="bottom"/>
          </w:tcPr>
          <w:p w14:paraId="0BE5CF52" w14:textId="77777777" w:rsidR="00D5262E" w:rsidRPr="004A4F40" w:rsidRDefault="00D5262E" w:rsidP="004A4F40">
            <w:pPr>
              <w:tabs>
                <w:tab w:val="decimal" w:pos="1656"/>
              </w:tabs>
              <w:spacing w:after="0" w:line="240" w:lineRule="auto"/>
              <w:ind w:right="65"/>
              <w:jc w:val="right"/>
              <w:rPr>
                <w:rFonts w:ascii="Angsana New" w:hAnsi="Angsana New" w:cs="Angsana New"/>
                <w:sz w:val="24"/>
                <w:szCs w:val="24"/>
              </w:rPr>
            </w:pPr>
          </w:p>
        </w:tc>
      </w:tr>
      <w:tr w:rsidR="00D5262E" w:rsidRPr="005661FD" w14:paraId="19A49BED" w14:textId="77777777" w:rsidTr="001147E1">
        <w:trPr>
          <w:trHeight w:val="283"/>
        </w:trPr>
        <w:tc>
          <w:tcPr>
            <w:tcW w:w="3824" w:type="dxa"/>
            <w:shd w:val="clear" w:color="auto" w:fill="auto"/>
            <w:vAlign w:val="bottom"/>
          </w:tcPr>
          <w:p w14:paraId="1D685671" w14:textId="77777777" w:rsidR="00D5262E" w:rsidRPr="004A4F40" w:rsidRDefault="00D5262E" w:rsidP="004A4F40">
            <w:pPr>
              <w:spacing w:after="0"/>
              <w:ind w:right="-108"/>
              <w:rPr>
                <w:rFonts w:ascii="Angsana New" w:hAnsi="Angsana New" w:cs="Angsana New"/>
                <w:sz w:val="24"/>
                <w:szCs w:val="24"/>
              </w:rPr>
            </w:pPr>
            <w:r w:rsidRPr="004A4F40">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1191" w:type="dxa"/>
            <w:shd w:val="clear" w:color="auto" w:fill="auto"/>
            <w:vAlign w:val="bottom"/>
          </w:tcPr>
          <w:p w14:paraId="46C8FEA6"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27DDF8BA"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28,709,872</w:t>
            </w:r>
          </w:p>
        </w:tc>
        <w:tc>
          <w:tcPr>
            <w:tcW w:w="1191" w:type="dxa"/>
            <w:gridSpan w:val="3"/>
            <w:shd w:val="clear" w:color="auto" w:fill="auto"/>
            <w:vAlign w:val="bottom"/>
          </w:tcPr>
          <w:p w14:paraId="099BC9EC"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11,684,846</w:t>
            </w:r>
          </w:p>
        </w:tc>
        <w:tc>
          <w:tcPr>
            <w:tcW w:w="1191" w:type="dxa"/>
            <w:gridSpan w:val="3"/>
            <w:shd w:val="clear" w:color="auto" w:fill="auto"/>
            <w:vAlign w:val="bottom"/>
          </w:tcPr>
          <w:p w14:paraId="389E07C0"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445,030</w:t>
            </w:r>
          </w:p>
        </w:tc>
        <w:tc>
          <w:tcPr>
            <w:tcW w:w="1191" w:type="dxa"/>
            <w:gridSpan w:val="3"/>
            <w:shd w:val="clear" w:color="auto" w:fill="auto"/>
            <w:vAlign w:val="bottom"/>
          </w:tcPr>
          <w:p w14:paraId="219C2040"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2,265,698</w:t>
            </w:r>
          </w:p>
        </w:tc>
        <w:tc>
          <w:tcPr>
            <w:tcW w:w="1191" w:type="dxa"/>
            <w:gridSpan w:val="3"/>
            <w:shd w:val="clear" w:color="auto" w:fill="auto"/>
            <w:vAlign w:val="bottom"/>
          </w:tcPr>
          <w:p w14:paraId="7D8E065F"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3,680,328</w:t>
            </w:r>
          </w:p>
        </w:tc>
        <w:tc>
          <w:tcPr>
            <w:tcW w:w="1191" w:type="dxa"/>
            <w:gridSpan w:val="3"/>
            <w:shd w:val="clear" w:color="auto" w:fill="auto"/>
            <w:vAlign w:val="bottom"/>
          </w:tcPr>
          <w:p w14:paraId="4C976385"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29,321,725</w:t>
            </w:r>
          </w:p>
        </w:tc>
        <w:tc>
          <w:tcPr>
            <w:tcW w:w="1164" w:type="dxa"/>
            <w:gridSpan w:val="3"/>
            <w:shd w:val="clear" w:color="auto" w:fill="auto"/>
            <w:vAlign w:val="bottom"/>
          </w:tcPr>
          <w:p w14:paraId="66D1CCA4" w14:textId="77777777" w:rsidR="00D5262E" w:rsidRPr="004A4F40" w:rsidRDefault="00D5262E" w:rsidP="004A4F40">
            <w:pPr>
              <w:spacing w:after="0"/>
              <w:jc w:val="right"/>
              <w:rPr>
                <w:rFonts w:ascii="Angsana New" w:hAnsi="Angsana New" w:cs="Angsana New"/>
                <w:sz w:val="24"/>
                <w:szCs w:val="24"/>
              </w:rPr>
            </w:pPr>
            <w:r w:rsidRPr="004A4F40">
              <w:rPr>
                <w:rFonts w:ascii="Angsana New" w:eastAsia="Times New Roman" w:hAnsi="Angsana New" w:cs="Angsana New"/>
                <w:sz w:val="24"/>
                <w:szCs w:val="24"/>
              </w:rPr>
              <w:t>76,107,499</w:t>
            </w:r>
          </w:p>
        </w:tc>
      </w:tr>
      <w:tr w:rsidR="00D5262E" w:rsidRPr="005661FD" w14:paraId="71B7F065" w14:textId="77777777" w:rsidTr="001147E1">
        <w:trPr>
          <w:trHeight w:val="283"/>
        </w:trPr>
        <w:tc>
          <w:tcPr>
            <w:tcW w:w="3824" w:type="dxa"/>
            <w:shd w:val="clear" w:color="auto" w:fill="auto"/>
            <w:vAlign w:val="bottom"/>
          </w:tcPr>
          <w:p w14:paraId="5AFE9F99" w14:textId="77777777" w:rsidR="00D5262E" w:rsidRPr="004A4F40" w:rsidRDefault="004A4F40" w:rsidP="004A4F40">
            <w:pPr>
              <w:spacing w:after="0"/>
              <w:ind w:right="-108"/>
              <w:rPr>
                <w:rFonts w:ascii="Angsana New" w:hAnsi="Angsana New" w:cs="Angsana New"/>
                <w:sz w:val="24"/>
                <w:szCs w:val="24"/>
              </w:rPr>
            </w:pPr>
            <w:r w:rsidRPr="004A4F40">
              <w:rPr>
                <w:rFonts w:ascii="Angsana New" w:hAnsi="Angsana New" w:cs="Angsana New"/>
                <w:sz w:val="24"/>
                <w:szCs w:val="24"/>
              </w:rPr>
              <w:t>Depreciation for the year</w:t>
            </w:r>
          </w:p>
        </w:tc>
        <w:tc>
          <w:tcPr>
            <w:tcW w:w="1191" w:type="dxa"/>
            <w:shd w:val="clear" w:color="auto" w:fill="auto"/>
            <w:vAlign w:val="bottom"/>
          </w:tcPr>
          <w:p w14:paraId="753D9BE0"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5791E4C6"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5,698,146</w:t>
            </w:r>
          </w:p>
        </w:tc>
        <w:tc>
          <w:tcPr>
            <w:tcW w:w="1191" w:type="dxa"/>
            <w:gridSpan w:val="3"/>
            <w:shd w:val="clear" w:color="auto" w:fill="auto"/>
            <w:vAlign w:val="bottom"/>
          </w:tcPr>
          <w:p w14:paraId="13025846"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372,352</w:t>
            </w:r>
          </w:p>
        </w:tc>
        <w:tc>
          <w:tcPr>
            <w:tcW w:w="1191" w:type="dxa"/>
            <w:gridSpan w:val="3"/>
            <w:shd w:val="clear" w:color="auto" w:fill="auto"/>
            <w:vAlign w:val="bottom"/>
          </w:tcPr>
          <w:p w14:paraId="5C012ED3" w14:textId="77777777" w:rsidR="00D5262E" w:rsidRPr="004A4F40" w:rsidRDefault="00D5262E" w:rsidP="004A4F40">
            <w:pPr>
              <w:tabs>
                <w:tab w:val="decimal" w:pos="828"/>
              </w:tabs>
              <w:spacing w:after="0"/>
              <w:jc w:val="right"/>
              <w:rPr>
                <w:rFonts w:ascii="Angsana New" w:hAnsi="Angsana New" w:cs="Angsana New"/>
                <w:sz w:val="24"/>
                <w:szCs w:val="24"/>
              </w:rPr>
            </w:pPr>
            <w:r w:rsidRPr="004A4F40">
              <w:rPr>
                <w:rFonts w:ascii="Angsana New" w:hAnsi="Angsana New" w:cs="Angsana New"/>
                <w:sz w:val="24"/>
                <w:szCs w:val="24"/>
              </w:rPr>
              <w:t>59,239</w:t>
            </w:r>
          </w:p>
        </w:tc>
        <w:tc>
          <w:tcPr>
            <w:tcW w:w="1191" w:type="dxa"/>
            <w:gridSpan w:val="3"/>
            <w:shd w:val="clear" w:color="auto" w:fill="auto"/>
            <w:vAlign w:val="bottom"/>
          </w:tcPr>
          <w:p w14:paraId="346E33BD" w14:textId="77777777" w:rsidR="00D5262E" w:rsidRPr="004A4F40" w:rsidRDefault="00D5262E" w:rsidP="004A4F40">
            <w:pPr>
              <w:tabs>
                <w:tab w:val="decimal" w:pos="841"/>
              </w:tabs>
              <w:spacing w:after="0"/>
              <w:jc w:val="right"/>
              <w:rPr>
                <w:rFonts w:ascii="Angsana New" w:hAnsi="Angsana New" w:cs="Angsana New"/>
                <w:sz w:val="24"/>
                <w:szCs w:val="24"/>
              </w:rPr>
            </w:pPr>
            <w:r w:rsidRPr="004A4F40">
              <w:rPr>
                <w:rFonts w:ascii="Angsana New" w:hAnsi="Angsana New" w:cs="Angsana New"/>
                <w:sz w:val="24"/>
                <w:szCs w:val="24"/>
              </w:rPr>
              <w:t>263,633</w:t>
            </w:r>
          </w:p>
        </w:tc>
        <w:tc>
          <w:tcPr>
            <w:tcW w:w="1191" w:type="dxa"/>
            <w:gridSpan w:val="3"/>
            <w:shd w:val="clear" w:color="auto" w:fill="auto"/>
            <w:vAlign w:val="bottom"/>
          </w:tcPr>
          <w:p w14:paraId="02C3A066" w14:textId="77777777" w:rsidR="00D5262E" w:rsidRPr="004A4F40" w:rsidRDefault="00D5262E" w:rsidP="004A4F40">
            <w:pPr>
              <w:tabs>
                <w:tab w:val="decimal" w:pos="783"/>
              </w:tabs>
              <w:spacing w:after="0"/>
              <w:jc w:val="right"/>
              <w:rPr>
                <w:rFonts w:ascii="Angsana New" w:hAnsi="Angsana New" w:cs="Angsana New"/>
                <w:sz w:val="24"/>
                <w:szCs w:val="24"/>
              </w:rPr>
            </w:pPr>
            <w:r w:rsidRPr="004A4F40">
              <w:rPr>
                <w:rFonts w:ascii="Angsana New" w:hAnsi="Angsana New" w:cs="Angsana New"/>
                <w:sz w:val="24"/>
                <w:szCs w:val="24"/>
              </w:rPr>
              <w:t>77,225</w:t>
            </w:r>
          </w:p>
        </w:tc>
        <w:tc>
          <w:tcPr>
            <w:tcW w:w="1191" w:type="dxa"/>
            <w:gridSpan w:val="3"/>
            <w:shd w:val="clear" w:color="auto" w:fill="auto"/>
            <w:vAlign w:val="bottom"/>
          </w:tcPr>
          <w:p w14:paraId="25ED0827" w14:textId="77777777" w:rsidR="00D5262E" w:rsidRPr="004A4F40" w:rsidRDefault="00D5262E" w:rsidP="004A4F40">
            <w:pPr>
              <w:spacing w:after="0"/>
              <w:jc w:val="right"/>
              <w:rPr>
                <w:rFonts w:ascii="Angsana New" w:hAnsi="Angsana New" w:cs="Angsana New"/>
                <w:sz w:val="24"/>
                <w:szCs w:val="24"/>
              </w:rPr>
            </w:pPr>
            <w:r w:rsidRPr="004A4F40">
              <w:rPr>
                <w:rFonts w:ascii="Angsana New" w:hAnsi="Angsana New" w:cs="Angsana New"/>
                <w:sz w:val="24"/>
                <w:szCs w:val="24"/>
              </w:rPr>
              <w:t>2,151,499</w:t>
            </w:r>
          </w:p>
        </w:tc>
        <w:tc>
          <w:tcPr>
            <w:tcW w:w="1164" w:type="dxa"/>
            <w:gridSpan w:val="3"/>
            <w:shd w:val="clear" w:color="auto" w:fill="auto"/>
            <w:vAlign w:val="bottom"/>
          </w:tcPr>
          <w:p w14:paraId="115E8243" w14:textId="77777777" w:rsidR="00D5262E" w:rsidRPr="004A4F40" w:rsidRDefault="00D5262E" w:rsidP="004A4F40">
            <w:pPr>
              <w:tabs>
                <w:tab w:val="left" w:pos="724"/>
                <w:tab w:val="decimal" w:pos="1656"/>
              </w:tabs>
              <w:spacing w:after="0"/>
              <w:jc w:val="right"/>
              <w:rPr>
                <w:rFonts w:ascii="Angsana New" w:hAnsi="Angsana New" w:cs="Angsana New"/>
                <w:sz w:val="24"/>
                <w:szCs w:val="24"/>
              </w:rPr>
            </w:pPr>
            <w:r w:rsidRPr="004A4F40">
              <w:rPr>
                <w:rFonts w:ascii="Angsana New" w:hAnsi="Angsana New" w:cs="Angsana New"/>
                <w:sz w:val="24"/>
                <w:szCs w:val="24"/>
              </w:rPr>
              <w:t>8,622,094</w:t>
            </w:r>
          </w:p>
        </w:tc>
      </w:tr>
      <w:tr w:rsidR="00D5262E" w:rsidRPr="005661FD" w14:paraId="1BECCCC0" w14:textId="77777777" w:rsidTr="001147E1">
        <w:trPr>
          <w:trHeight w:val="283"/>
        </w:trPr>
        <w:tc>
          <w:tcPr>
            <w:tcW w:w="3824" w:type="dxa"/>
            <w:shd w:val="clear" w:color="auto" w:fill="auto"/>
            <w:vAlign w:val="bottom"/>
          </w:tcPr>
          <w:p w14:paraId="388E4B67" w14:textId="77777777" w:rsidR="00D5262E" w:rsidRPr="004A4F40" w:rsidRDefault="000D1811" w:rsidP="004A4F40">
            <w:pPr>
              <w:spacing w:after="0"/>
              <w:ind w:right="-108"/>
              <w:rPr>
                <w:rFonts w:ascii="Angsana New" w:hAnsi="Angsana New" w:cs="Angsana New"/>
                <w:sz w:val="24"/>
                <w:szCs w:val="24"/>
              </w:rPr>
            </w:pPr>
            <w:r w:rsidRPr="00227F3E">
              <w:rPr>
                <w:rFonts w:ascii="Angsana New" w:hAnsi="Angsana New" w:cs="Angsana New"/>
                <w:sz w:val="24"/>
                <w:szCs w:val="24"/>
              </w:rPr>
              <w:t xml:space="preserve">Depreciation </w:t>
            </w:r>
            <w:r>
              <w:rPr>
                <w:rFonts w:ascii="Angsana New" w:hAnsi="Angsana New" w:cs="Angsana New"/>
                <w:sz w:val="24"/>
                <w:szCs w:val="24"/>
              </w:rPr>
              <w:t>for disposal</w:t>
            </w:r>
            <w:r w:rsidRPr="00227F3E">
              <w:rPr>
                <w:rFonts w:ascii="Angsana New" w:hAnsi="Angsana New" w:cs="Angsana New"/>
                <w:sz w:val="24"/>
                <w:szCs w:val="24"/>
              </w:rPr>
              <w:t>/written</w:t>
            </w:r>
            <w:r>
              <w:rPr>
                <w:rFonts w:ascii="Angsana New" w:hAnsi="Angsana New" w:cs="Angsana New"/>
                <w:sz w:val="24"/>
                <w:szCs w:val="24"/>
              </w:rPr>
              <w:t xml:space="preserve"> - </w:t>
            </w:r>
            <w:r w:rsidRPr="00227F3E">
              <w:rPr>
                <w:rFonts w:ascii="Angsana New" w:hAnsi="Angsana New" w:cs="Angsana New"/>
                <w:sz w:val="24"/>
                <w:szCs w:val="24"/>
              </w:rPr>
              <w:t>off</w:t>
            </w:r>
          </w:p>
        </w:tc>
        <w:tc>
          <w:tcPr>
            <w:tcW w:w="1191" w:type="dxa"/>
            <w:shd w:val="clear" w:color="auto" w:fill="auto"/>
            <w:vAlign w:val="bottom"/>
          </w:tcPr>
          <w:p w14:paraId="45EF79DF" w14:textId="77777777" w:rsidR="00D5262E" w:rsidRPr="004A4F40" w:rsidRDefault="00D5262E" w:rsidP="004A4F40">
            <w:pPr>
              <w:pBdr>
                <w:bottom w:val="single" w:sz="4" w:space="1" w:color="auto"/>
              </w:pBd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0F23367B" w14:textId="77777777" w:rsidR="00D5262E" w:rsidRPr="004A4F40" w:rsidRDefault="00D5262E" w:rsidP="004A4F40">
            <w:pPr>
              <w:pBdr>
                <w:bottom w:val="single" w:sz="4" w:space="1" w:color="auto"/>
              </w:pBd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54EDD7B0"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43784DF5" w14:textId="77777777" w:rsidR="00D5262E" w:rsidRPr="004A4F40" w:rsidRDefault="00D5262E" w:rsidP="004A4F40">
            <w:pPr>
              <w:pBdr>
                <w:bottom w:val="single" w:sz="4" w:space="1" w:color="auto"/>
              </w:pBdr>
              <w:tabs>
                <w:tab w:val="decimal" w:pos="828"/>
              </w:tabs>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795393BB" w14:textId="77777777" w:rsidR="00D5262E" w:rsidRPr="004A4F40" w:rsidRDefault="00D5262E" w:rsidP="004A4F40">
            <w:pPr>
              <w:pBdr>
                <w:bottom w:val="single" w:sz="4" w:space="1" w:color="auto"/>
              </w:pBdr>
              <w:tabs>
                <w:tab w:val="decimal" w:pos="841"/>
              </w:tabs>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16576413" w14:textId="77777777" w:rsidR="00D5262E" w:rsidRPr="004A4F40" w:rsidRDefault="00D5262E" w:rsidP="004A4F40">
            <w:pPr>
              <w:pBdr>
                <w:bottom w:val="single" w:sz="4" w:space="1" w:color="auto"/>
              </w:pBdr>
              <w:tabs>
                <w:tab w:val="decimal" w:pos="783"/>
              </w:tabs>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31A6D909" w14:textId="77777777" w:rsidR="00D5262E" w:rsidRPr="004A4F40" w:rsidRDefault="00D5262E" w:rsidP="004A4F40">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(10,645,479)</w:t>
            </w:r>
          </w:p>
        </w:tc>
        <w:tc>
          <w:tcPr>
            <w:tcW w:w="1164" w:type="dxa"/>
            <w:gridSpan w:val="3"/>
            <w:shd w:val="clear" w:color="auto" w:fill="auto"/>
            <w:vAlign w:val="bottom"/>
          </w:tcPr>
          <w:p w14:paraId="68E10795" w14:textId="77777777" w:rsidR="00D5262E" w:rsidRPr="004A4F40" w:rsidRDefault="00D5262E" w:rsidP="004A4F40">
            <w:pPr>
              <w:pBdr>
                <w:bottom w:val="single" w:sz="4" w:space="1" w:color="auto"/>
              </w:pBdr>
              <w:tabs>
                <w:tab w:val="left" w:pos="724"/>
                <w:tab w:val="decimal" w:pos="1656"/>
              </w:tabs>
              <w:spacing w:after="0"/>
              <w:ind w:left="-78"/>
              <w:jc w:val="right"/>
              <w:rPr>
                <w:rFonts w:ascii="Angsana New" w:hAnsi="Angsana New" w:cs="Angsana New"/>
                <w:sz w:val="24"/>
                <w:szCs w:val="24"/>
                <w:cs/>
              </w:rPr>
            </w:pPr>
            <w:r w:rsidRPr="004A4F40">
              <w:rPr>
                <w:rFonts w:ascii="Angsana New" w:hAnsi="Angsana New" w:cs="Angsana New"/>
                <w:sz w:val="24"/>
                <w:szCs w:val="24"/>
              </w:rPr>
              <w:t>(10,645,479)</w:t>
            </w:r>
          </w:p>
        </w:tc>
      </w:tr>
      <w:tr w:rsidR="00D5262E" w:rsidRPr="005661FD" w14:paraId="0C825A2E" w14:textId="77777777" w:rsidTr="001147E1">
        <w:trPr>
          <w:trHeight w:val="283"/>
        </w:trPr>
        <w:tc>
          <w:tcPr>
            <w:tcW w:w="3824" w:type="dxa"/>
            <w:shd w:val="clear" w:color="auto" w:fill="auto"/>
            <w:vAlign w:val="bottom"/>
          </w:tcPr>
          <w:p w14:paraId="6677B19F" w14:textId="77777777" w:rsidR="00D5262E" w:rsidRPr="004A4F40" w:rsidRDefault="00D5262E" w:rsidP="004A4F40">
            <w:pPr>
              <w:spacing w:after="0"/>
              <w:ind w:right="-108"/>
              <w:rPr>
                <w:rFonts w:ascii="Angsana New" w:hAnsi="Angsana New" w:cs="Angsana New" w:hint="cs"/>
                <w:sz w:val="24"/>
                <w:szCs w:val="24"/>
              </w:rPr>
            </w:pPr>
            <w:r w:rsidRPr="004A4F40">
              <w:rPr>
                <w:rFonts w:ascii="Angsana New" w:hAnsi="Angsana New" w:cs="Angsana New"/>
                <w:sz w:val="24"/>
                <w:szCs w:val="24"/>
              </w:rPr>
              <w:t>December 31, 2023</w:t>
            </w:r>
          </w:p>
        </w:tc>
        <w:tc>
          <w:tcPr>
            <w:tcW w:w="1191" w:type="dxa"/>
            <w:shd w:val="clear" w:color="auto" w:fill="auto"/>
            <w:vAlign w:val="bottom"/>
          </w:tcPr>
          <w:p w14:paraId="18E612BB"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4D694DF9"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34,408,018</w:t>
            </w:r>
          </w:p>
        </w:tc>
        <w:tc>
          <w:tcPr>
            <w:tcW w:w="1191" w:type="dxa"/>
            <w:gridSpan w:val="3"/>
            <w:shd w:val="clear" w:color="auto" w:fill="auto"/>
            <w:vAlign w:val="bottom"/>
          </w:tcPr>
          <w:p w14:paraId="5BE13294"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cs/>
              </w:rPr>
            </w:pPr>
            <w:r w:rsidRPr="004A4F40">
              <w:rPr>
                <w:rFonts w:ascii="Angsana New" w:hAnsi="Angsana New" w:cs="Angsana New"/>
                <w:sz w:val="24"/>
                <w:szCs w:val="24"/>
              </w:rPr>
              <w:t>12,057,198</w:t>
            </w:r>
          </w:p>
        </w:tc>
        <w:tc>
          <w:tcPr>
            <w:tcW w:w="1191" w:type="dxa"/>
            <w:gridSpan w:val="3"/>
            <w:shd w:val="clear" w:color="auto" w:fill="auto"/>
            <w:vAlign w:val="bottom"/>
          </w:tcPr>
          <w:p w14:paraId="695E51E6" w14:textId="77777777" w:rsidR="00D5262E" w:rsidRPr="004A4F40" w:rsidRDefault="00D5262E" w:rsidP="004A4F40">
            <w:pPr>
              <w:pBdr>
                <w:bottom w:val="double" w:sz="4" w:space="1" w:color="auto"/>
              </w:pBdr>
              <w:tabs>
                <w:tab w:val="decimal" w:pos="828"/>
              </w:tabs>
              <w:spacing w:after="0" w:line="240" w:lineRule="auto"/>
              <w:jc w:val="right"/>
              <w:rPr>
                <w:rFonts w:ascii="Angsana New" w:hAnsi="Angsana New" w:cs="Angsana New"/>
                <w:sz w:val="24"/>
                <w:szCs w:val="24"/>
              </w:rPr>
            </w:pPr>
            <w:r w:rsidRPr="004A4F40">
              <w:rPr>
                <w:rFonts w:ascii="Angsana New" w:hAnsi="Angsana New" w:cs="Angsana New"/>
                <w:sz w:val="24"/>
                <w:szCs w:val="24"/>
              </w:rPr>
              <w:t>504,269</w:t>
            </w:r>
          </w:p>
        </w:tc>
        <w:tc>
          <w:tcPr>
            <w:tcW w:w="1191" w:type="dxa"/>
            <w:gridSpan w:val="3"/>
            <w:shd w:val="clear" w:color="auto" w:fill="auto"/>
            <w:vAlign w:val="bottom"/>
          </w:tcPr>
          <w:p w14:paraId="6278C13D" w14:textId="77777777" w:rsidR="00D5262E" w:rsidRPr="004A4F40" w:rsidRDefault="00D5262E" w:rsidP="004A4F40">
            <w:pPr>
              <w:pBdr>
                <w:bottom w:val="double" w:sz="4" w:space="1" w:color="auto"/>
              </w:pBdr>
              <w:tabs>
                <w:tab w:val="decimal" w:pos="841"/>
              </w:tabs>
              <w:spacing w:after="0" w:line="240" w:lineRule="auto"/>
              <w:jc w:val="right"/>
              <w:rPr>
                <w:rFonts w:ascii="Angsana New" w:hAnsi="Angsana New" w:cs="Angsana New"/>
                <w:sz w:val="24"/>
                <w:szCs w:val="24"/>
                <w:cs/>
              </w:rPr>
            </w:pPr>
            <w:r w:rsidRPr="004A4F40">
              <w:rPr>
                <w:rFonts w:ascii="Angsana New" w:hAnsi="Angsana New" w:cs="Angsana New"/>
                <w:sz w:val="24"/>
                <w:szCs w:val="24"/>
              </w:rPr>
              <w:t>2,529,331</w:t>
            </w:r>
          </w:p>
        </w:tc>
        <w:tc>
          <w:tcPr>
            <w:tcW w:w="1191" w:type="dxa"/>
            <w:gridSpan w:val="3"/>
            <w:shd w:val="clear" w:color="auto" w:fill="auto"/>
            <w:vAlign w:val="bottom"/>
          </w:tcPr>
          <w:p w14:paraId="4D9A3573" w14:textId="77777777" w:rsidR="00D5262E" w:rsidRPr="004A4F40" w:rsidRDefault="00D5262E" w:rsidP="004A4F40">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hAnsi="Angsana New" w:cs="Angsana New"/>
                <w:sz w:val="24"/>
                <w:szCs w:val="24"/>
              </w:rPr>
              <w:t>3,757,553</w:t>
            </w:r>
          </w:p>
        </w:tc>
        <w:tc>
          <w:tcPr>
            <w:tcW w:w="1191" w:type="dxa"/>
            <w:gridSpan w:val="3"/>
            <w:shd w:val="clear" w:color="auto" w:fill="auto"/>
            <w:vAlign w:val="bottom"/>
          </w:tcPr>
          <w:p w14:paraId="30015305"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20,827,745</w:t>
            </w:r>
          </w:p>
        </w:tc>
        <w:tc>
          <w:tcPr>
            <w:tcW w:w="1164" w:type="dxa"/>
            <w:gridSpan w:val="3"/>
            <w:shd w:val="clear" w:color="auto" w:fill="auto"/>
            <w:vAlign w:val="bottom"/>
          </w:tcPr>
          <w:p w14:paraId="3DDAC347" w14:textId="77777777" w:rsidR="00D5262E" w:rsidRPr="004A4F40" w:rsidRDefault="00D5262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hAnsi="Angsana New" w:cs="Angsana New"/>
                <w:sz w:val="24"/>
                <w:szCs w:val="24"/>
              </w:rPr>
              <w:t>74,084,114</w:t>
            </w:r>
          </w:p>
        </w:tc>
      </w:tr>
      <w:tr w:rsidR="00D5262E" w:rsidRPr="005661FD" w14:paraId="50CB988D" w14:textId="77777777" w:rsidTr="001147E1">
        <w:trPr>
          <w:trHeight w:val="283"/>
        </w:trPr>
        <w:tc>
          <w:tcPr>
            <w:tcW w:w="3824" w:type="dxa"/>
            <w:shd w:val="clear" w:color="auto" w:fill="auto"/>
            <w:vAlign w:val="bottom"/>
          </w:tcPr>
          <w:p w14:paraId="7FCA52F3" w14:textId="77777777" w:rsidR="00D5262E" w:rsidRPr="004A4F40" w:rsidRDefault="00D5262E" w:rsidP="004A4F40">
            <w:pPr>
              <w:spacing w:after="0"/>
              <w:ind w:right="-108"/>
              <w:rPr>
                <w:rFonts w:ascii="Angsana New" w:hAnsi="Angsana New" w:cs="Angsana New"/>
                <w:b/>
                <w:bCs/>
                <w:sz w:val="24"/>
                <w:szCs w:val="24"/>
                <w:cs/>
              </w:rPr>
            </w:pPr>
            <w:r w:rsidRPr="004A4F40">
              <w:rPr>
                <w:rFonts w:ascii="Angsana New" w:hAnsi="Angsana New" w:cs="Angsana New"/>
                <w:b/>
                <w:bCs/>
                <w:sz w:val="24"/>
                <w:szCs w:val="24"/>
              </w:rPr>
              <w:t>Net book value</w:t>
            </w:r>
          </w:p>
        </w:tc>
        <w:tc>
          <w:tcPr>
            <w:tcW w:w="1191" w:type="dxa"/>
            <w:shd w:val="clear" w:color="auto" w:fill="auto"/>
            <w:vAlign w:val="bottom"/>
          </w:tcPr>
          <w:p w14:paraId="0FDD35FB" w14:textId="77777777" w:rsidR="00D5262E" w:rsidRPr="004A4F40" w:rsidRDefault="00D5262E" w:rsidP="004A4F40">
            <w:pPr>
              <w:spacing w:after="0" w:line="240" w:lineRule="auto"/>
              <w:ind w:right="65"/>
              <w:jc w:val="right"/>
              <w:rPr>
                <w:rFonts w:ascii="Angsana New" w:hAnsi="Angsana New" w:cs="Angsana New"/>
                <w:sz w:val="24"/>
                <w:szCs w:val="24"/>
              </w:rPr>
            </w:pPr>
          </w:p>
        </w:tc>
        <w:tc>
          <w:tcPr>
            <w:tcW w:w="1191" w:type="dxa"/>
            <w:gridSpan w:val="2"/>
            <w:shd w:val="clear" w:color="auto" w:fill="auto"/>
            <w:vAlign w:val="bottom"/>
          </w:tcPr>
          <w:p w14:paraId="346CA1D8" w14:textId="77777777" w:rsidR="00D5262E" w:rsidRPr="004A4F40" w:rsidRDefault="00D5262E" w:rsidP="004A4F40">
            <w:pPr>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4689B622" w14:textId="77777777" w:rsidR="00D5262E" w:rsidRPr="004A4F40" w:rsidRDefault="00D5262E" w:rsidP="004A4F40">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2C1D07F3" w14:textId="77777777" w:rsidR="00D5262E" w:rsidRPr="004A4F40" w:rsidRDefault="00D5262E" w:rsidP="004A4F40">
            <w:pPr>
              <w:tabs>
                <w:tab w:val="decimal" w:pos="828"/>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70C6C7B2" w14:textId="77777777" w:rsidR="00D5262E" w:rsidRPr="004A4F40" w:rsidRDefault="00D5262E" w:rsidP="004A4F40">
            <w:pPr>
              <w:tabs>
                <w:tab w:val="decimal" w:pos="841"/>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14E7F060" w14:textId="77777777" w:rsidR="00D5262E" w:rsidRPr="004A4F40" w:rsidRDefault="00D5262E" w:rsidP="004A4F40">
            <w:pPr>
              <w:tabs>
                <w:tab w:val="decimal" w:pos="783"/>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20FD5E54" w14:textId="77777777" w:rsidR="00D5262E" w:rsidRPr="004A4F40" w:rsidRDefault="00D5262E" w:rsidP="004A4F40">
            <w:pPr>
              <w:spacing w:after="0" w:line="240" w:lineRule="auto"/>
              <w:ind w:right="65"/>
              <w:jc w:val="right"/>
              <w:rPr>
                <w:rFonts w:ascii="Angsana New" w:hAnsi="Angsana New" w:cs="Angsana New"/>
                <w:sz w:val="24"/>
                <w:szCs w:val="24"/>
              </w:rPr>
            </w:pPr>
          </w:p>
        </w:tc>
        <w:tc>
          <w:tcPr>
            <w:tcW w:w="1164" w:type="dxa"/>
            <w:gridSpan w:val="3"/>
            <w:shd w:val="clear" w:color="auto" w:fill="auto"/>
            <w:vAlign w:val="bottom"/>
          </w:tcPr>
          <w:p w14:paraId="331892FC" w14:textId="77777777" w:rsidR="00D5262E" w:rsidRPr="004A4F40" w:rsidRDefault="00D5262E" w:rsidP="004A4F40">
            <w:pPr>
              <w:tabs>
                <w:tab w:val="decimal" w:pos="1656"/>
              </w:tabs>
              <w:spacing w:after="0" w:line="240" w:lineRule="auto"/>
              <w:ind w:right="65"/>
              <w:jc w:val="right"/>
              <w:rPr>
                <w:rFonts w:ascii="Angsana New" w:hAnsi="Angsana New" w:cs="Angsana New"/>
                <w:sz w:val="24"/>
                <w:szCs w:val="24"/>
              </w:rPr>
            </w:pPr>
          </w:p>
        </w:tc>
      </w:tr>
      <w:tr w:rsidR="00D5262E" w:rsidRPr="005661FD" w14:paraId="261F143A" w14:textId="77777777" w:rsidTr="001147E1">
        <w:trPr>
          <w:trHeight w:val="283"/>
        </w:trPr>
        <w:tc>
          <w:tcPr>
            <w:tcW w:w="3824" w:type="dxa"/>
            <w:shd w:val="clear" w:color="auto" w:fill="auto"/>
            <w:vAlign w:val="bottom"/>
          </w:tcPr>
          <w:p w14:paraId="2DA82C3F" w14:textId="77777777" w:rsidR="00D5262E" w:rsidRPr="004A4F40" w:rsidRDefault="00D5262E" w:rsidP="004A4F40">
            <w:pPr>
              <w:spacing w:after="0"/>
              <w:ind w:right="-108"/>
              <w:rPr>
                <w:rFonts w:ascii="Angsana New" w:hAnsi="Angsana New" w:cs="Angsana New" w:hint="cs"/>
                <w:sz w:val="24"/>
                <w:szCs w:val="24"/>
              </w:rPr>
            </w:pPr>
            <w:r w:rsidRPr="004A4F40">
              <w:rPr>
                <w:rFonts w:ascii="Angsana New" w:eastAsia="Times New Roman" w:hAnsi="Angsana New" w:cs="Angsana New"/>
                <w:sz w:val="24"/>
                <w:szCs w:val="24"/>
              </w:rPr>
              <w:t>January 1, 202</w:t>
            </w:r>
            <w:r w:rsidR="00EB17D6" w:rsidRPr="00EB17D6">
              <w:rPr>
                <w:rFonts w:ascii="Angsana New" w:eastAsia="Times New Roman" w:hAnsi="Angsana New" w:cs="Angsana New" w:hint="cs"/>
                <w:sz w:val="24"/>
                <w:szCs w:val="24"/>
              </w:rPr>
              <w:t>3</w:t>
            </w:r>
          </w:p>
        </w:tc>
        <w:tc>
          <w:tcPr>
            <w:tcW w:w="1191" w:type="dxa"/>
            <w:shd w:val="clear" w:color="auto" w:fill="auto"/>
            <w:vAlign w:val="bottom"/>
          </w:tcPr>
          <w:p w14:paraId="27B62A41"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127FD064"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49,790,020</w:t>
            </w:r>
          </w:p>
        </w:tc>
        <w:tc>
          <w:tcPr>
            <w:tcW w:w="1191" w:type="dxa"/>
            <w:gridSpan w:val="3"/>
            <w:shd w:val="clear" w:color="auto" w:fill="auto"/>
            <w:vAlign w:val="bottom"/>
          </w:tcPr>
          <w:p w14:paraId="4C6A3876"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725,200</w:t>
            </w:r>
          </w:p>
        </w:tc>
        <w:tc>
          <w:tcPr>
            <w:tcW w:w="1191" w:type="dxa"/>
            <w:gridSpan w:val="3"/>
            <w:shd w:val="clear" w:color="auto" w:fill="auto"/>
            <w:vAlign w:val="bottom"/>
          </w:tcPr>
          <w:p w14:paraId="2204E02F" w14:textId="77777777" w:rsidR="00D5262E" w:rsidRPr="004A4F40" w:rsidRDefault="00D5262E" w:rsidP="004A4F40">
            <w:pPr>
              <w:pBdr>
                <w:bottom w:val="double" w:sz="4" w:space="1" w:color="auto"/>
              </w:pBdr>
              <w:tabs>
                <w:tab w:val="decimal" w:pos="828"/>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140,069</w:t>
            </w:r>
          </w:p>
        </w:tc>
        <w:tc>
          <w:tcPr>
            <w:tcW w:w="1191" w:type="dxa"/>
            <w:gridSpan w:val="3"/>
            <w:shd w:val="clear" w:color="auto" w:fill="auto"/>
            <w:vAlign w:val="bottom"/>
          </w:tcPr>
          <w:p w14:paraId="30193255" w14:textId="77777777" w:rsidR="00D5262E" w:rsidRPr="004A4F40" w:rsidRDefault="00D5262E" w:rsidP="004A4F40">
            <w:pPr>
              <w:pBdr>
                <w:bottom w:val="double" w:sz="4" w:space="1" w:color="auto"/>
              </w:pBdr>
              <w:tabs>
                <w:tab w:val="decimal" w:pos="841"/>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730,025</w:t>
            </w:r>
          </w:p>
        </w:tc>
        <w:tc>
          <w:tcPr>
            <w:tcW w:w="1191" w:type="dxa"/>
            <w:gridSpan w:val="3"/>
            <w:shd w:val="clear" w:color="auto" w:fill="auto"/>
            <w:vAlign w:val="bottom"/>
          </w:tcPr>
          <w:p w14:paraId="51ACB6C0" w14:textId="77777777" w:rsidR="00D5262E" w:rsidRPr="004A4F40" w:rsidRDefault="00D5262E" w:rsidP="004A4F40">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246,464</w:t>
            </w:r>
          </w:p>
        </w:tc>
        <w:tc>
          <w:tcPr>
            <w:tcW w:w="1191" w:type="dxa"/>
            <w:gridSpan w:val="3"/>
            <w:shd w:val="clear" w:color="auto" w:fill="auto"/>
            <w:vAlign w:val="bottom"/>
          </w:tcPr>
          <w:p w14:paraId="69EBD5B7" w14:textId="77777777" w:rsidR="00D5262E" w:rsidRPr="004A4F40" w:rsidRDefault="00D5262E" w:rsidP="004A4F40">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3,506,050</w:t>
            </w:r>
          </w:p>
        </w:tc>
        <w:tc>
          <w:tcPr>
            <w:tcW w:w="1164" w:type="dxa"/>
            <w:gridSpan w:val="3"/>
            <w:shd w:val="clear" w:color="auto" w:fill="auto"/>
            <w:vAlign w:val="bottom"/>
          </w:tcPr>
          <w:p w14:paraId="1772B1E3" w14:textId="77777777" w:rsidR="00D5262E" w:rsidRPr="004A4F40" w:rsidRDefault="00D5262E" w:rsidP="004A4F40">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59,517,936</w:t>
            </w:r>
          </w:p>
        </w:tc>
      </w:tr>
      <w:tr w:rsidR="00D5262E" w:rsidRPr="005661FD" w14:paraId="6412E1CE" w14:textId="77777777" w:rsidTr="001147E1">
        <w:trPr>
          <w:trHeight w:val="283"/>
        </w:trPr>
        <w:tc>
          <w:tcPr>
            <w:tcW w:w="3824" w:type="dxa"/>
            <w:shd w:val="clear" w:color="auto" w:fill="auto"/>
            <w:vAlign w:val="bottom"/>
          </w:tcPr>
          <w:p w14:paraId="1157C8D8" w14:textId="77777777" w:rsidR="00D5262E" w:rsidRPr="004A4F40" w:rsidRDefault="00D5262E" w:rsidP="00855118">
            <w:pPr>
              <w:spacing w:after="0" w:line="240" w:lineRule="auto"/>
              <w:ind w:right="-108"/>
              <w:rPr>
                <w:rFonts w:ascii="Angsana New" w:hAnsi="Angsana New" w:cs="Angsana New" w:hint="cs"/>
                <w:sz w:val="24"/>
                <w:szCs w:val="24"/>
              </w:rPr>
            </w:pPr>
            <w:r w:rsidRPr="004A4F40">
              <w:rPr>
                <w:rFonts w:ascii="Angsana New" w:hAnsi="Angsana New" w:cs="Angsana New"/>
                <w:sz w:val="24"/>
                <w:szCs w:val="24"/>
              </w:rPr>
              <w:t>December 31, 2023</w:t>
            </w:r>
          </w:p>
        </w:tc>
        <w:tc>
          <w:tcPr>
            <w:tcW w:w="1191" w:type="dxa"/>
            <w:shd w:val="clear" w:color="auto" w:fill="auto"/>
            <w:vAlign w:val="bottom"/>
          </w:tcPr>
          <w:p w14:paraId="6FC0BCCA" w14:textId="77777777" w:rsidR="00D5262E" w:rsidRPr="004A4F40" w:rsidRDefault="00D5262E"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4,380,108</w:t>
            </w:r>
          </w:p>
        </w:tc>
        <w:tc>
          <w:tcPr>
            <w:tcW w:w="1191" w:type="dxa"/>
            <w:gridSpan w:val="2"/>
            <w:shd w:val="clear" w:color="auto" w:fill="auto"/>
            <w:vAlign w:val="bottom"/>
          </w:tcPr>
          <w:p w14:paraId="501785AC" w14:textId="77777777" w:rsidR="00D5262E" w:rsidRPr="004A4F40" w:rsidRDefault="00D5262E"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44,091,874</w:t>
            </w:r>
          </w:p>
        </w:tc>
        <w:tc>
          <w:tcPr>
            <w:tcW w:w="1191" w:type="dxa"/>
            <w:gridSpan w:val="3"/>
            <w:shd w:val="clear" w:color="auto" w:fill="auto"/>
            <w:vAlign w:val="bottom"/>
          </w:tcPr>
          <w:p w14:paraId="316FEDBA" w14:textId="77777777" w:rsidR="00D5262E" w:rsidRPr="004A4F40" w:rsidRDefault="00D5262E"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1,146,381</w:t>
            </w:r>
          </w:p>
        </w:tc>
        <w:tc>
          <w:tcPr>
            <w:tcW w:w="1191" w:type="dxa"/>
            <w:gridSpan w:val="3"/>
            <w:shd w:val="clear" w:color="auto" w:fill="auto"/>
            <w:vAlign w:val="bottom"/>
          </w:tcPr>
          <w:p w14:paraId="2DFFD509" w14:textId="77777777" w:rsidR="00D5262E" w:rsidRPr="004A4F40" w:rsidRDefault="00D5262E" w:rsidP="00855118">
            <w:pPr>
              <w:pBdr>
                <w:bottom w:val="double" w:sz="4" w:space="1" w:color="auto"/>
              </w:pBdr>
              <w:tabs>
                <w:tab w:val="decimal" w:pos="828"/>
              </w:tabs>
              <w:spacing w:after="0" w:line="240" w:lineRule="auto"/>
              <w:jc w:val="right"/>
              <w:rPr>
                <w:rFonts w:ascii="Angsana New" w:hAnsi="Angsana New" w:cs="Angsana New"/>
                <w:sz w:val="24"/>
                <w:szCs w:val="24"/>
                <w:cs/>
              </w:rPr>
            </w:pPr>
            <w:r w:rsidRPr="004A4F40">
              <w:rPr>
                <w:rFonts w:ascii="Angsana New" w:hAnsi="Angsana New" w:cs="Angsana New"/>
                <w:sz w:val="24"/>
                <w:szCs w:val="24"/>
              </w:rPr>
              <w:t>196,003</w:t>
            </w:r>
          </w:p>
        </w:tc>
        <w:tc>
          <w:tcPr>
            <w:tcW w:w="1191" w:type="dxa"/>
            <w:gridSpan w:val="3"/>
            <w:shd w:val="clear" w:color="auto" w:fill="auto"/>
            <w:vAlign w:val="bottom"/>
          </w:tcPr>
          <w:p w14:paraId="4A9C734A" w14:textId="77777777" w:rsidR="00D5262E" w:rsidRPr="004A4F40" w:rsidRDefault="00D5262E" w:rsidP="00855118">
            <w:pPr>
              <w:pBdr>
                <w:bottom w:val="double" w:sz="4" w:space="1" w:color="auto"/>
              </w:pBdr>
              <w:tabs>
                <w:tab w:val="decimal" w:pos="841"/>
              </w:tabs>
              <w:spacing w:after="0" w:line="240" w:lineRule="auto"/>
              <w:jc w:val="right"/>
              <w:rPr>
                <w:rFonts w:ascii="Angsana New" w:hAnsi="Angsana New" w:cs="Angsana New"/>
                <w:sz w:val="24"/>
                <w:szCs w:val="24"/>
              </w:rPr>
            </w:pPr>
            <w:r w:rsidRPr="004A4F40">
              <w:rPr>
                <w:rFonts w:ascii="Angsana New" w:hAnsi="Angsana New" w:cs="Angsana New"/>
                <w:sz w:val="24"/>
                <w:szCs w:val="24"/>
              </w:rPr>
              <w:t>1,152,979</w:t>
            </w:r>
          </w:p>
        </w:tc>
        <w:tc>
          <w:tcPr>
            <w:tcW w:w="1191" w:type="dxa"/>
            <w:gridSpan w:val="3"/>
            <w:shd w:val="clear" w:color="auto" w:fill="auto"/>
            <w:vAlign w:val="bottom"/>
          </w:tcPr>
          <w:p w14:paraId="6EFFC07C" w14:textId="77777777" w:rsidR="00D5262E" w:rsidRPr="004A4F40" w:rsidRDefault="00D5262E" w:rsidP="00855118">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hAnsi="Angsana New" w:cs="Angsana New"/>
                <w:sz w:val="24"/>
                <w:szCs w:val="24"/>
              </w:rPr>
              <w:t>256,927</w:t>
            </w:r>
          </w:p>
        </w:tc>
        <w:tc>
          <w:tcPr>
            <w:tcW w:w="1191" w:type="dxa"/>
            <w:gridSpan w:val="3"/>
            <w:shd w:val="clear" w:color="auto" w:fill="auto"/>
            <w:vAlign w:val="bottom"/>
          </w:tcPr>
          <w:p w14:paraId="648856BF" w14:textId="77777777" w:rsidR="00D5262E" w:rsidRPr="004A4F40" w:rsidRDefault="00D5262E"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30</w:t>
            </w:r>
          </w:p>
        </w:tc>
        <w:tc>
          <w:tcPr>
            <w:tcW w:w="1164" w:type="dxa"/>
            <w:gridSpan w:val="3"/>
            <w:shd w:val="clear" w:color="auto" w:fill="auto"/>
            <w:vAlign w:val="bottom"/>
          </w:tcPr>
          <w:p w14:paraId="5D74C769" w14:textId="77777777" w:rsidR="00D5262E" w:rsidRPr="004A4F40" w:rsidRDefault="00D5262E"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hAnsi="Angsana New" w:cs="Angsana New"/>
                <w:sz w:val="24"/>
                <w:szCs w:val="24"/>
              </w:rPr>
              <w:t>51,224,302</w:t>
            </w:r>
          </w:p>
        </w:tc>
      </w:tr>
      <w:tr w:rsidR="00D5262E" w:rsidRPr="005661FD" w14:paraId="019F2C94" w14:textId="77777777" w:rsidTr="001147E1">
        <w:trPr>
          <w:trHeight w:val="227"/>
        </w:trPr>
        <w:tc>
          <w:tcPr>
            <w:tcW w:w="6384" w:type="dxa"/>
            <w:gridSpan w:val="6"/>
            <w:shd w:val="clear" w:color="auto" w:fill="auto"/>
            <w:vAlign w:val="bottom"/>
          </w:tcPr>
          <w:p w14:paraId="436D93CC" w14:textId="77777777" w:rsidR="00D5262E" w:rsidRPr="004A4F40" w:rsidRDefault="00D5262E" w:rsidP="00855118">
            <w:pPr>
              <w:spacing w:after="0"/>
              <w:rPr>
                <w:rFonts w:ascii="Angsana New" w:hAnsi="Angsana New" w:cs="Angsana New"/>
                <w:sz w:val="24"/>
                <w:szCs w:val="24"/>
              </w:rPr>
            </w:pPr>
            <w:r w:rsidRPr="004A4F40">
              <w:rPr>
                <w:rFonts w:ascii="Angsana New" w:hAnsi="Angsana New" w:cs="Angsana New"/>
                <w:b/>
                <w:bCs/>
                <w:sz w:val="24"/>
                <w:szCs w:val="24"/>
              </w:rPr>
              <w:t xml:space="preserve">Depreciation in the statement of comprehensive income for the year ended December </w:t>
            </w:r>
            <w:r w:rsidR="00EB17D6" w:rsidRPr="00EB17D6">
              <w:rPr>
                <w:rFonts w:ascii="Angsana New" w:hAnsi="Angsana New" w:cs="Angsana New"/>
                <w:b/>
                <w:bCs/>
                <w:sz w:val="24"/>
                <w:szCs w:val="24"/>
              </w:rPr>
              <w:t>31</w:t>
            </w:r>
            <w:r w:rsidRPr="004A4F40">
              <w:rPr>
                <w:rFonts w:ascii="Angsana New" w:hAnsi="Angsana New" w:cs="Angsana New"/>
                <w:b/>
                <w:bCs/>
                <w:sz w:val="24"/>
                <w:szCs w:val="24"/>
                <w:cs/>
              </w:rPr>
              <w:t>.</w:t>
            </w:r>
          </w:p>
        </w:tc>
        <w:tc>
          <w:tcPr>
            <w:tcW w:w="1276" w:type="dxa"/>
            <w:gridSpan w:val="3"/>
            <w:shd w:val="clear" w:color="auto" w:fill="auto"/>
            <w:vAlign w:val="bottom"/>
          </w:tcPr>
          <w:p w14:paraId="5DCBCB87" w14:textId="77777777" w:rsidR="00D5262E" w:rsidRPr="004A4F40" w:rsidRDefault="00D5262E" w:rsidP="00855118">
            <w:pPr>
              <w:spacing w:after="0"/>
              <w:jc w:val="center"/>
              <w:rPr>
                <w:rFonts w:ascii="Angsana New" w:hAnsi="Angsana New" w:cs="Angsana New"/>
                <w:sz w:val="24"/>
                <w:szCs w:val="24"/>
              </w:rPr>
            </w:pPr>
          </w:p>
        </w:tc>
        <w:tc>
          <w:tcPr>
            <w:tcW w:w="1134" w:type="dxa"/>
            <w:gridSpan w:val="3"/>
            <w:shd w:val="clear" w:color="auto" w:fill="auto"/>
            <w:vAlign w:val="bottom"/>
          </w:tcPr>
          <w:p w14:paraId="6E4BF2C0" w14:textId="77777777" w:rsidR="00D5262E" w:rsidRPr="004A4F40" w:rsidRDefault="00D5262E" w:rsidP="00855118">
            <w:pPr>
              <w:spacing w:after="0"/>
              <w:jc w:val="right"/>
              <w:rPr>
                <w:rFonts w:ascii="Angsana New" w:hAnsi="Angsana New" w:cs="Angsana New"/>
                <w:sz w:val="24"/>
                <w:szCs w:val="24"/>
              </w:rPr>
            </w:pPr>
          </w:p>
        </w:tc>
        <w:tc>
          <w:tcPr>
            <w:tcW w:w="1134" w:type="dxa"/>
            <w:gridSpan w:val="3"/>
            <w:shd w:val="clear" w:color="auto" w:fill="auto"/>
            <w:vAlign w:val="bottom"/>
          </w:tcPr>
          <w:p w14:paraId="72ACA17D" w14:textId="77777777" w:rsidR="00D5262E" w:rsidRPr="004A4F40" w:rsidRDefault="00D5262E" w:rsidP="00855118">
            <w:pPr>
              <w:spacing w:after="0"/>
              <w:jc w:val="right"/>
              <w:rPr>
                <w:rFonts w:ascii="Angsana New" w:hAnsi="Angsana New" w:cs="Angsana New"/>
                <w:sz w:val="24"/>
                <w:szCs w:val="24"/>
              </w:rPr>
            </w:pPr>
          </w:p>
        </w:tc>
        <w:tc>
          <w:tcPr>
            <w:tcW w:w="1134" w:type="dxa"/>
            <w:gridSpan w:val="3"/>
            <w:shd w:val="clear" w:color="auto" w:fill="auto"/>
            <w:vAlign w:val="bottom"/>
          </w:tcPr>
          <w:p w14:paraId="63BC2E45" w14:textId="77777777" w:rsidR="00D5262E" w:rsidRPr="004A4F40" w:rsidRDefault="00D5262E" w:rsidP="00855118">
            <w:pPr>
              <w:spacing w:after="0"/>
              <w:jc w:val="right"/>
              <w:rPr>
                <w:rFonts w:ascii="Angsana New" w:hAnsi="Angsana New" w:cs="Angsana New"/>
                <w:sz w:val="24"/>
                <w:szCs w:val="24"/>
              </w:rPr>
            </w:pPr>
          </w:p>
        </w:tc>
        <w:tc>
          <w:tcPr>
            <w:tcW w:w="1134" w:type="dxa"/>
            <w:gridSpan w:val="3"/>
            <w:shd w:val="clear" w:color="auto" w:fill="auto"/>
            <w:vAlign w:val="bottom"/>
          </w:tcPr>
          <w:p w14:paraId="454802A1" w14:textId="77777777" w:rsidR="00D5262E" w:rsidRPr="004A4F40" w:rsidRDefault="00D5262E" w:rsidP="00855118">
            <w:pPr>
              <w:spacing w:after="0"/>
              <w:jc w:val="right"/>
              <w:rPr>
                <w:rFonts w:ascii="Angsana New" w:hAnsi="Angsana New" w:cs="Angsana New"/>
                <w:sz w:val="24"/>
                <w:szCs w:val="24"/>
              </w:rPr>
            </w:pPr>
          </w:p>
        </w:tc>
        <w:tc>
          <w:tcPr>
            <w:tcW w:w="1129" w:type="dxa"/>
            <w:shd w:val="clear" w:color="auto" w:fill="auto"/>
            <w:vAlign w:val="bottom"/>
          </w:tcPr>
          <w:p w14:paraId="7699B419" w14:textId="77777777" w:rsidR="00D5262E" w:rsidRPr="004A4F40" w:rsidRDefault="00D5262E" w:rsidP="00855118">
            <w:pPr>
              <w:spacing w:after="0"/>
              <w:jc w:val="right"/>
              <w:rPr>
                <w:rFonts w:ascii="Angsana New" w:hAnsi="Angsana New" w:cs="Angsana New"/>
                <w:sz w:val="24"/>
                <w:szCs w:val="24"/>
              </w:rPr>
            </w:pPr>
          </w:p>
        </w:tc>
      </w:tr>
      <w:tr w:rsidR="00D5262E" w:rsidRPr="005661FD" w14:paraId="36901D77" w14:textId="77777777" w:rsidTr="001147E1">
        <w:trPr>
          <w:trHeight w:val="227"/>
        </w:trPr>
        <w:tc>
          <w:tcPr>
            <w:tcW w:w="3824" w:type="dxa"/>
            <w:shd w:val="clear" w:color="auto" w:fill="auto"/>
            <w:vAlign w:val="bottom"/>
          </w:tcPr>
          <w:p w14:paraId="527DE93B" w14:textId="77777777" w:rsidR="00D5262E" w:rsidRPr="004A4F40" w:rsidRDefault="00D5262E" w:rsidP="00855118">
            <w:pPr>
              <w:spacing w:after="0" w:line="240" w:lineRule="auto"/>
              <w:rPr>
                <w:rFonts w:ascii="Angsana New" w:hAnsi="Angsana New" w:cs="Angsana New"/>
                <w:b/>
                <w:bCs/>
                <w:sz w:val="24"/>
                <w:szCs w:val="24"/>
              </w:rPr>
            </w:pPr>
            <w:r w:rsidRPr="004A4F40">
              <w:rPr>
                <w:rFonts w:ascii="Angsana New" w:hAnsi="Angsana New" w:cs="Angsana New"/>
                <w:b/>
                <w:bCs/>
                <w:sz w:val="24"/>
                <w:szCs w:val="24"/>
              </w:rPr>
              <w:t>2023</w:t>
            </w:r>
          </w:p>
        </w:tc>
        <w:tc>
          <w:tcPr>
            <w:tcW w:w="1275" w:type="dxa"/>
            <w:gridSpan w:val="2"/>
            <w:shd w:val="clear" w:color="auto" w:fill="auto"/>
            <w:vAlign w:val="bottom"/>
          </w:tcPr>
          <w:p w14:paraId="43695081" w14:textId="77777777" w:rsidR="00D5262E" w:rsidRPr="004A4F40" w:rsidRDefault="00D5262E" w:rsidP="00855118">
            <w:pPr>
              <w:spacing w:after="0" w:line="240" w:lineRule="auto"/>
              <w:jc w:val="right"/>
              <w:rPr>
                <w:rFonts w:ascii="Angsana New" w:hAnsi="Angsana New" w:cs="Angsana New"/>
                <w:sz w:val="24"/>
                <w:szCs w:val="24"/>
              </w:rPr>
            </w:pPr>
          </w:p>
        </w:tc>
        <w:tc>
          <w:tcPr>
            <w:tcW w:w="1274" w:type="dxa"/>
            <w:gridSpan w:val="2"/>
            <w:shd w:val="clear" w:color="auto" w:fill="auto"/>
            <w:vAlign w:val="bottom"/>
          </w:tcPr>
          <w:p w14:paraId="3A424286" w14:textId="77777777" w:rsidR="00D5262E" w:rsidRPr="004A4F40" w:rsidRDefault="00D5262E" w:rsidP="00855118">
            <w:pPr>
              <w:spacing w:after="0" w:line="240" w:lineRule="auto"/>
              <w:jc w:val="right"/>
              <w:rPr>
                <w:rFonts w:ascii="Angsana New" w:hAnsi="Angsana New" w:cs="Angsana New"/>
                <w:sz w:val="24"/>
                <w:szCs w:val="24"/>
              </w:rPr>
            </w:pPr>
          </w:p>
        </w:tc>
        <w:tc>
          <w:tcPr>
            <w:tcW w:w="1276" w:type="dxa"/>
            <w:gridSpan w:val="3"/>
            <w:shd w:val="clear" w:color="auto" w:fill="auto"/>
            <w:vAlign w:val="bottom"/>
          </w:tcPr>
          <w:p w14:paraId="1AFEEA78"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4075C4A0"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01050F76"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3A2ED378"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317385E0" w14:textId="77777777" w:rsidR="00D5262E" w:rsidRPr="004A4F40" w:rsidRDefault="00D5262E" w:rsidP="00855118">
            <w:pPr>
              <w:spacing w:after="0" w:line="240" w:lineRule="auto"/>
              <w:jc w:val="right"/>
              <w:rPr>
                <w:rFonts w:ascii="Angsana New" w:hAnsi="Angsana New" w:cs="Angsana New"/>
                <w:sz w:val="24"/>
                <w:szCs w:val="24"/>
              </w:rPr>
            </w:pPr>
          </w:p>
        </w:tc>
        <w:tc>
          <w:tcPr>
            <w:tcW w:w="1140" w:type="dxa"/>
            <w:gridSpan w:val="2"/>
            <w:shd w:val="clear" w:color="auto" w:fill="auto"/>
            <w:vAlign w:val="bottom"/>
          </w:tcPr>
          <w:p w14:paraId="37E3BB2A" w14:textId="77777777" w:rsidR="00D5262E" w:rsidRPr="004A4F40" w:rsidRDefault="00D5262E"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hAnsi="Angsana New" w:cs="Angsana New"/>
                <w:sz w:val="24"/>
                <w:szCs w:val="24"/>
              </w:rPr>
              <w:t>8,622,094</w:t>
            </w:r>
          </w:p>
        </w:tc>
      </w:tr>
      <w:tr w:rsidR="00D5262E" w:rsidRPr="005661FD" w14:paraId="72B9B9DB" w14:textId="77777777" w:rsidTr="001147E1">
        <w:trPr>
          <w:trHeight w:val="227"/>
        </w:trPr>
        <w:tc>
          <w:tcPr>
            <w:tcW w:w="3824" w:type="dxa"/>
            <w:shd w:val="clear" w:color="auto" w:fill="auto"/>
            <w:vAlign w:val="bottom"/>
          </w:tcPr>
          <w:p w14:paraId="51C72496" w14:textId="77777777" w:rsidR="00D5262E" w:rsidRPr="004A4F40" w:rsidRDefault="00D5262E" w:rsidP="00855118">
            <w:pPr>
              <w:spacing w:after="0" w:line="240" w:lineRule="auto"/>
              <w:rPr>
                <w:rFonts w:ascii="Angsana New" w:hAnsi="Angsana New" w:cs="Angsana New"/>
                <w:b/>
                <w:bCs/>
                <w:sz w:val="24"/>
                <w:szCs w:val="24"/>
              </w:rPr>
            </w:pPr>
            <w:r w:rsidRPr="004A4F40">
              <w:rPr>
                <w:rFonts w:ascii="Angsana New" w:hAnsi="Angsana New" w:cs="Angsana New"/>
                <w:b/>
                <w:bCs/>
                <w:sz w:val="24"/>
                <w:szCs w:val="24"/>
              </w:rPr>
              <w:t>2022</w:t>
            </w:r>
          </w:p>
        </w:tc>
        <w:tc>
          <w:tcPr>
            <w:tcW w:w="1275" w:type="dxa"/>
            <w:gridSpan w:val="2"/>
            <w:shd w:val="clear" w:color="auto" w:fill="auto"/>
            <w:vAlign w:val="bottom"/>
          </w:tcPr>
          <w:p w14:paraId="5FD37DD6" w14:textId="77777777" w:rsidR="00D5262E" w:rsidRPr="004A4F40" w:rsidRDefault="00D5262E" w:rsidP="00855118">
            <w:pPr>
              <w:spacing w:after="0" w:line="240" w:lineRule="auto"/>
              <w:jc w:val="right"/>
              <w:rPr>
                <w:rFonts w:ascii="Angsana New" w:hAnsi="Angsana New" w:cs="Angsana New"/>
                <w:sz w:val="24"/>
                <w:szCs w:val="24"/>
              </w:rPr>
            </w:pPr>
          </w:p>
        </w:tc>
        <w:tc>
          <w:tcPr>
            <w:tcW w:w="1274" w:type="dxa"/>
            <w:gridSpan w:val="2"/>
            <w:shd w:val="clear" w:color="auto" w:fill="auto"/>
            <w:vAlign w:val="bottom"/>
          </w:tcPr>
          <w:p w14:paraId="4F8F516F" w14:textId="77777777" w:rsidR="00D5262E" w:rsidRPr="004A4F40" w:rsidRDefault="00D5262E" w:rsidP="00855118">
            <w:pPr>
              <w:spacing w:after="0" w:line="240" w:lineRule="auto"/>
              <w:jc w:val="right"/>
              <w:rPr>
                <w:rFonts w:ascii="Angsana New" w:hAnsi="Angsana New" w:cs="Angsana New"/>
                <w:sz w:val="24"/>
                <w:szCs w:val="24"/>
              </w:rPr>
            </w:pPr>
          </w:p>
        </w:tc>
        <w:tc>
          <w:tcPr>
            <w:tcW w:w="1276" w:type="dxa"/>
            <w:gridSpan w:val="3"/>
            <w:shd w:val="clear" w:color="auto" w:fill="auto"/>
            <w:vAlign w:val="bottom"/>
          </w:tcPr>
          <w:p w14:paraId="4833EF3B"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0B6D9775"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065821FF"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7E1CF9D7" w14:textId="77777777" w:rsidR="00D5262E" w:rsidRPr="004A4F40" w:rsidRDefault="00D5262E"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38A9B4E0" w14:textId="77777777" w:rsidR="00D5262E" w:rsidRPr="004A4F40" w:rsidRDefault="00D5262E" w:rsidP="00855118">
            <w:pPr>
              <w:spacing w:after="0" w:line="240" w:lineRule="auto"/>
              <w:jc w:val="right"/>
              <w:rPr>
                <w:rFonts w:ascii="Angsana New" w:hAnsi="Angsana New" w:cs="Angsana New"/>
                <w:sz w:val="24"/>
                <w:szCs w:val="24"/>
              </w:rPr>
            </w:pPr>
          </w:p>
        </w:tc>
        <w:tc>
          <w:tcPr>
            <w:tcW w:w="1140" w:type="dxa"/>
            <w:gridSpan w:val="2"/>
            <w:shd w:val="clear" w:color="auto" w:fill="auto"/>
            <w:vAlign w:val="bottom"/>
          </w:tcPr>
          <w:p w14:paraId="618CD44F" w14:textId="77777777" w:rsidR="00D5262E" w:rsidRPr="004A4F40" w:rsidRDefault="00D5262E"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10,314,927</w:t>
            </w:r>
          </w:p>
        </w:tc>
      </w:tr>
    </w:tbl>
    <w:p w14:paraId="5A1BFA9F" w14:textId="77777777" w:rsidR="00725C61" w:rsidRPr="005661FD" w:rsidRDefault="00725C61" w:rsidP="00855118">
      <w:pPr>
        <w:pStyle w:val="a7"/>
        <w:spacing w:before="120" w:after="0" w:line="240" w:lineRule="auto"/>
        <w:ind w:left="0"/>
        <w:contextualSpacing w:val="0"/>
        <w:jc w:val="thaiDistribute"/>
        <w:rPr>
          <w:rFonts w:ascii="Angsana New" w:hAnsi="Angsana New" w:cs="Angsana New"/>
          <w:b/>
          <w:bCs/>
          <w:spacing w:val="-4"/>
          <w:sz w:val="28"/>
        </w:rPr>
      </w:pPr>
    </w:p>
    <w:tbl>
      <w:tblPr>
        <w:tblW w:w="13325" w:type="dxa"/>
        <w:tblInd w:w="108" w:type="dxa"/>
        <w:tblLayout w:type="fixed"/>
        <w:tblLook w:val="0000" w:firstRow="0" w:lastRow="0" w:firstColumn="0" w:lastColumn="0" w:noHBand="0" w:noVBand="0"/>
      </w:tblPr>
      <w:tblGrid>
        <w:gridCol w:w="3824"/>
        <w:gridCol w:w="1191"/>
        <w:gridCol w:w="84"/>
        <w:gridCol w:w="1107"/>
        <w:gridCol w:w="167"/>
        <w:gridCol w:w="11"/>
        <w:gridCol w:w="1013"/>
        <w:gridCol w:w="252"/>
        <w:gridCol w:w="11"/>
        <w:gridCol w:w="928"/>
        <w:gridCol w:w="195"/>
        <w:gridCol w:w="11"/>
        <w:gridCol w:w="985"/>
        <w:gridCol w:w="138"/>
        <w:gridCol w:w="11"/>
        <w:gridCol w:w="1042"/>
        <w:gridCol w:w="81"/>
        <w:gridCol w:w="11"/>
        <w:gridCol w:w="1099"/>
        <w:gridCol w:w="24"/>
        <w:gridCol w:w="11"/>
        <w:gridCol w:w="1129"/>
      </w:tblGrid>
      <w:tr w:rsidR="00725C61" w:rsidRPr="005661FD" w14:paraId="0CB65E74" w14:textId="77777777" w:rsidTr="004A4F40">
        <w:trPr>
          <w:trHeight w:hRule="exact" w:val="549"/>
          <w:tblHeader/>
        </w:trPr>
        <w:tc>
          <w:tcPr>
            <w:tcW w:w="3824" w:type="dxa"/>
            <w:shd w:val="clear" w:color="auto" w:fill="auto"/>
            <w:vAlign w:val="bottom"/>
          </w:tcPr>
          <w:p w14:paraId="7E6A8D89" w14:textId="77777777" w:rsidR="00725C61" w:rsidRPr="004A4F40" w:rsidRDefault="00725C61" w:rsidP="00855118">
            <w:pPr>
              <w:spacing w:after="0"/>
              <w:ind w:right="-108"/>
              <w:jc w:val="right"/>
              <w:rPr>
                <w:rFonts w:ascii="Angsana New" w:hAnsi="Angsana New" w:cs="Angsana New" w:hint="cs"/>
                <w:sz w:val="24"/>
                <w:szCs w:val="24"/>
                <w:cs/>
              </w:rPr>
            </w:pPr>
            <w:r w:rsidRPr="004A4F40">
              <w:rPr>
                <w:rFonts w:ascii="Angsana New" w:hAnsi="Angsana New" w:cs="Angsana New"/>
                <w:sz w:val="24"/>
                <w:szCs w:val="24"/>
              </w:rPr>
              <w:lastRenderedPageBreak/>
              <w:br w:type="page"/>
            </w:r>
            <w:r w:rsidRPr="004A4F40">
              <w:rPr>
                <w:rFonts w:ascii="Angsana New" w:hAnsi="Angsana New" w:cs="Angsana New"/>
                <w:sz w:val="24"/>
                <w:szCs w:val="24"/>
              </w:rPr>
              <w:br w:type="page"/>
            </w:r>
            <w:r w:rsidRPr="004A4F40">
              <w:rPr>
                <w:rFonts w:ascii="Angsana New" w:hAnsi="Angsana New" w:cs="Angsana New"/>
                <w:sz w:val="24"/>
                <w:szCs w:val="24"/>
              </w:rPr>
              <w:br w:type="page"/>
            </w:r>
          </w:p>
        </w:tc>
        <w:tc>
          <w:tcPr>
            <w:tcW w:w="9501" w:type="dxa"/>
            <w:gridSpan w:val="21"/>
            <w:shd w:val="clear" w:color="auto" w:fill="auto"/>
          </w:tcPr>
          <w:p w14:paraId="58C4B090" w14:textId="77777777" w:rsidR="00725C61" w:rsidRPr="004A4F40" w:rsidRDefault="004A4F40" w:rsidP="00855118">
            <w:pPr>
              <w:pBdr>
                <w:bottom w:val="single" w:sz="4" w:space="1" w:color="auto"/>
              </w:pBdr>
              <w:spacing w:after="0"/>
              <w:jc w:val="right"/>
              <w:rPr>
                <w:rFonts w:ascii="Angsana New" w:hAnsi="Angsana New" w:cs="Angsana New" w:hint="cs"/>
                <w:sz w:val="24"/>
                <w:szCs w:val="24"/>
                <w:cs/>
              </w:rPr>
            </w:pPr>
            <w:r w:rsidRPr="004A4F40">
              <w:rPr>
                <w:rFonts w:ascii="Angsana New" w:hAnsi="Angsana New" w:cs="Angsana New"/>
                <w:sz w:val="24"/>
                <w:szCs w:val="24"/>
              </w:rPr>
              <w:t>Separate financial statements</w:t>
            </w:r>
            <w:r w:rsidR="00725C61" w:rsidRPr="004A4F40">
              <w:rPr>
                <w:rFonts w:ascii="Angsana New" w:hAnsi="Angsana New" w:cs="Angsana New"/>
                <w:sz w:val="24"/>
                <w:szCs w:val="24"/>
              </w:rPr>
              <w:t xml:space="preserve">                                                                                      </w:t>
            </w:r>
            <w:r w:rsidR="00725C61" w:rsidRPr="004A4F40">
              <w:rPr>
                <w:rFonts w:ascii="Angsana New" w:hAnsi="Angsana New" w:cs="Angsana New"/>
                <w:sz w:val="24"/>
                <w:szCs w:val="24"/>
                <w:cs/>
              </w:rPr>
              <w:t>(</w:t>
            </w:r>
            <w:r>
              <w:rPr>
                <w:rFonts w:ascii="Angsana New" w:hAnsi="Angsana New" w:cs="Angsana New"/>
                <w:sz w:val="24"/>
                <w:szCs w:val="24"/>
              </w:rPr>
              <w:t>Unit</w:t>
            </w:r>
            <w:r w:rsidR="00725C61" w:rsidRPr="004A4F40">
              <w:rPr>
                <w:rFonts w:ascii="Angsana New" w:hAnsi="Angsana New" w:cs="Angsana New"/>
                <w:sz w:val="24"/>
                <w:szCs w:val="24"/>
                <w:cs/>
              </w:rPr>
              <w:t xml:space="preserve"> : </w:t>
            </w:r>
            <w:r>
              <w:rPr>
                <w:rFonts w:ascii="Angsana New" w:hAnsi="Angsana New" w:cs="Angsana New"/>
                <w:sz w:val="24"/>
                <w:szCs w:val="24"/>
              </w:rPr>
              <w:t>Baht</w:t>
            </w:r>
            <w:r w:rsidR="00725C61" w:rsidRPr="004A4F40">
              <w:rPr>
                <w:rFonts w:ascii="Angsana New" w:hAnsi="Angsana New" w:cs="Angsana New"/>
                <w:sz w:val="24"/>
                <w:szCs w:val="24"/>
                <w:cs/>
              </w:rPr>
              <w:t>)</w:t>
            </w:r>
          </w:p>
        </w:tc>
      </w:tr>
      <w:tr w:rsidR="004A4F40" w:rsidRPr="005661FD" w14:paraId="157D8E02" w14:textId="77777777" w:rsidTr="001147E1">
        <w:trPr>
          <w:trHeight w:hRule="exact" w:val="680"/>
          <w:tblHeader/>
        </w:trPr>
        <w:tc>
          <w:tcPr>
            <w:tcW w:w="3824" w:type="dxa"/>
            <w:shd w:val="clear" w:color="auto" w:fill="auto"/>
            <w:vAlign w:val="bottom"/>
          </w:tcPr>
          <w:p w14:paraId="4B524F52" w14:textId="77777777" w:rsidR="004A4F40" w:rsidRPr="004A4F40" w:rsidRDefault="004A4F40" w:rsidP="00855118">
            <w:pPr>
              <w:spacing w:after="0"/>
              <w:ind w:right="-108"/>
              <w:jc w:val="center"/>
              <w:rPr>
                <w:rFonts w:ascii="Angsana New" w:hAnsi="Angsana New" w:cs="Angsana New"/>
                <w:sz w:val="24"/>
                <w:szCs w:val="24"/>
              </w:rPr>
            </w:pPr>
          </w:p>
        </w:tc>
        <w:tc>
          <w:tcPr>
            <w:tcW w:w="1191" w:type="dxa"/>
            <w:shd w:val="clear" w:color="auto" w:fill="auto"/>
            <w:vAlign w:val="bottom"/>
          </w:tcPr>
          <w:p w14:paraId="2FB9EC0F"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Property</w:t>
            </w:r>
          </w:p>
        </w:tc>
        <w:tc>
          <w:tcPr>
            <w:tcW w:w="1191" w:type="dxa"/>
            <w:gridSpan w:val="2"/>
            <w:shd w:val="clear" w:color="auto" w:fill="auto"/>
            <w:vAlign w:val="bottom"/>
          </w:tcPr>
          <w:p w14:paraId="0AA1CB2D"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Plant</w:t>
            </w:r>
          </w:p>
        </w:tc>
        <w:tc>
          <w:tcPr>
            <w:tcW w:w="1191" w:type="dxa"/>
            <w:gridSpan w:val="3"/>
            <w:shd w:val="clear" w:color="auto" w:fill="auto"/>
            <w:vAlign w:val="bottom"/>
          </w:tcPr>
          <w:p w14:paraId="7BFC3B03"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Building improvements</w:t>
            </w:r>
          </w:p>
        </w:tc>
        <w:tc>
          <w:tcPr>
            <w:tcW w:w="1191" w:type="dxa"/>
            <w:gridSpan w:val="3"/>
            <w:shd w:val="clear" w:color="auto" w:fill="auto"/>
            <w:vAlign w:val="bottom"/>
          </w:tcPr>
          <w:p w14:paraId="1670CEBD"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Tools and equipment</w:t>
            </w:r>
          </w:p>
        </w:tc>
        <w:tc>
          <w:tcPr>
            <w:tcW w:w="1191" w:type="dxa"/>
            <w:gridSpan w:val="3"/>
            <w:shd w:val="clear" w:color="auto" w:fill="auto"/>
            <w:vAlign w:val="bottom"/>
          </w:tcPr>
          <w:p w14:paraId="00B7EAAD"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Office supplies</w:t>
            </w:r>
          </w:p>
        </w:tc>
        <w:tc>
          <w:tcPr>
            <w:tcW w:w="1191" w:type="dxa"/>
            <w:gridSpan w:val="3"/>
            <w:shd w:val="clear" w:color="auto" w:fill="auto"/>
            <w:vAlign w:val="bottom"/>
          </w:tcPr>
          <w:p w14:paraId="2AB2A34D"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Office furniture</w:t>
            </w:r>
          </w:p>
        </w:tc>
        <w:tc>
          <w:tcPr>
            <w:tcW w:w="1191" w:type="dxa"/>
            <w:gridSpan w:val="3"/>
            <w:shd w:val="clear" w:color="auto" w:fill="auto"/>
            <w:vAlign w:val="bottom"/>
          </w:tcPr>
          <w:p w14:paraId="222F7A25"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4A4F40">
              <w:rPr>
                <w:rFonts w:ascii="Angsana New" w:eastAsia="Times New Roman" w:hAnsi="Angsana New" w:cs="Angsana New"/>
                <w:sz w:val="24"/>
                <w:szCs w:val="24"/>
              </w:rPr>
              <w:t>Vehicle</w:t>
            </w:r>
          </w:p>
        </w:tc>
        <w:tc>
          <w:tcPr>
            <w:tcW w:w="1164" w:type="dxa"/>
            <w:gridSpan w:val="3"/>
            <w:shd w:val="clear" w:color="auto" w:fill="auto"/>
            <w:vAlign w:val="bottom"/>
          </w:tcPr>
          <w:p w14:paraId="126DB320" w14:textId="77777777" w:rsidR="004A4F40" w:rsidRPr="004A4F40" w:rsidRDefault="004A4F40" w:rsidP="00855118">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4A4F40">
              <w:rPr>
                <w:rFonts w:ascii="Angsana New" w:eastAsia="Times New Roman" w:hAnsi="Angsana New" w:cs="Angsana New"/>
                <w:sz w:val="24"/>
                <w:szCs w:val="24"/>
              </w:rPr>
              <w:t>Total</w:t>
            </w:r>
          </w:p>
        </w:tc>
      </w:tr>
      <w:tr w:rsidR="004A4F40" w:rsidRPr="005661FD" w14:paraId="6E0D933A" w14:textId="77777777" w:rsidTr="004A4F40">
        <w:trPr>
          <w:trHeight w:hRule="exact" w:val="310"/>
        </w:trPr>
        <w:tc>
          <w:tcPr>
            <w:tcW w:w="3824" w:type="dxa"/>
            <w:shd w:val="clear" w:color="auto" w:fill="auto"/>
            <w:vAlign w:val="bottom"/>
          </w:tcPr>
          <w:p w14:paraId="0CBDA77A" w14:textId="77777777" w:rsidR="004A4F40" w:rsidRPr="004A4F40" w:rsidRDefault="004A4F40" w:rsidP="00855118">
            <w:pPr>
              <w:ind w:right="-108"/>
              <w:rPr>
                <w:rFonts w:ascii="Angsana New" w:hAnsi="Angsana New" w:cs="Angsana New"/>
                <w:b/>
                <w:bCs/>
                <w:sz w:val="24"/>
                <w:szCs w:val="24"/>
              </w:rPr>
            </w:pPr>
            <w:r>
              <w:rPr>
                <w:rFonts w:ascii="Angsana New" w:hAnsi="Angsana New" w:cs="Angsana New"/>
                <w:b/>
                <w:bCs/>
                <w:sz w:val="24"/>
                <w:szCs w:val="24"/>
              </w:rPr>
              <w:t>Cost</w:t>
            </w:r>
          </w:p>
        </w:tc>
        <w:tc>
          <w:tcPr>
            <w:tcW w:w="1191" w:type="dxa"/>
            <w:shd w:val="clear" w:color="auto" w:fill="auto"/>
            <w:vAlign w:val="bottom"/>
          </w:tcPr>
          <w:p w14:paraId="62CEACC0" w14:textId="77777777" w:rsidR="004A4F40" w:rsidRPr="004A4F40" w:rsidRDefault="004A4F40" w:rsidP="00855118">
            <w:pPr>
              <w:jc w:val="right"/>
              <w:rPr>
                <w:rFonts w:ascii="Angsana New" w:hAnsi="Angsana New" w:cs="Angsana New"/>
                <w:sz w:val="24"/>
                <w:szCs w:val="24"/>
              </w:rPr>
            </w:pPr>
          </w:p>
        </w:tc>
        <w:tc>
          <w:tcPr>
            <w:tcW w:w="1191" w:type="dxa"/>
            <w:gridSpan w:val="2"/>
            <w:shd w:val="clear" w:color="auto" w:fill="auto"/>
            <w:vAlign w:val="bottom"/>
          </w:tcPr>
          <w:p w14:paraId="2DC63780" w14:textId="77777777" w:rsidR="004A4F40" w:rsidRPr="004A4F40" w:rsidRDefault="004A4F40" w:rsidP="00855118">
            <w:pPr>
              <w:jc w:val="right"/>
              <w:rPr>
                <w:rFonts w:ascii="Angsana New" w:hAnsi="Angsana New" w:cs="Angsana New"/>
                <w:sz w:val="24"/>
                <w:szCs w:val="24"/>
              </w:rPr>
            </w:pPr>
          </w:p>
        </w:tc>
        <w:tc>
          <w:tcPr>
            <w:tcW w:w="1191" w:type="dxa"/>
            <w:gridSpan w:val="3"/>
            <w:shd w:val="clear" w:color="auto" w:fill="auto"/>
            <w:vAlign w:val="bottom"/>
          </w:tcPr>
          <w:p w14:paraId="284C0165" w14:textId="77777777" w:rsidR="004A4F40" w:rsidRPr="004A4F40" w:rsidRDefault="004A4F40" w:rsidP="00855118">
            <w:pPr>
              <w:jc w:val="right"/>
              <w:rPr>
                <w:rFonts w:ascii="Angsana New" w:hAnsi="Angsana New" w:cs="Angsana New"/>
                <w:sz w:val="24"/>
                <w:szCs w:val="24"/>
              </w:rPr>
            </w:pPr>
          </w:p>
        </w:tc>
        <w:tc>
          <w:tcPr>
            <w:tcW w:w="1191" w:type="dxa"/>
            <w:gridSpan w:val="3"/>
            <w:shd w:val="clear" w:color="auto" w:fill="auto"/>
            <w:vAlign w:val="bottom"/>
          </w:tcPr>
          <w:p w14:paraId="06DE35A5" w14:textId="77777777" w:rsidR="004A4F40" w:rsidRPr="004A4F40" w:rsidRDefault="004A4F40" w:rsidP="00855118">
            <w:pPr>
              <w:jc w:val="right"/>
              <w:rPr>
                <w:rFonts w:ascii="Angsana New" w:hAnsi="Angsana New" w:cs="Angsana New"/>
                <w:sz w:val="24"/>
                <w:szCs w:val="24"/>
              </w:rPr>
            </w:pPr>
          </w:p>
        </w:tc>
        <w:tc>
          <w:tcPr>
            <w:tcW w:w="1191" w:type="dxa"/>
            <w:gridSpan w:val="3"/>
            <w:shd w:val="clear" w:color="auto" w:fill="auto"/>
            <w:vAlign w:val="bottom"/>
          </w:tcPr>
          <w:p w14:paraId="15BCA607" w14:textId="77777777" w:rsidR="004A4F40" w:rsidRPr="004A4F40" w:rsidRDefault="004A4F40" w:rsidP="00855118">
            <w:pPr>
              <w:jc w:val="right"/>
              <w:rPr>
                <w:rFonts w:ascii="Angsana New" w:hAnsi="Angsana New" w:cs="Angsana New"/>
                <w:sz w:val="24"/>
                <w:szCs w:val="24"/>
              </w:rPr>
            </w:pPr>
          </w:p>
        </w:tc>
        <w:tc>
          <w:tcPr>
            <w:tcW w:w="1191" w:type="dxa"/>
            <w:gridSpan w:val="3"/>
            <w:shd w:val="clear" w:color="auto" w:fill="auto"/>
            <w:vAlign w:val="bottom"/>
          </w:tcPr>
          <w:p w14:paraId="013A1F08" w14:textId="77777777" w:rsidR="004A4F40" w:rsidRPr="004A4F40" w:rsidRDefault="004A4F40" w:rsidP="00855118">
            <w:pPr>
              <w:jc w:val="right"/>
              <w:rPr>
                <w:rFonts w:ascii="Angsana New" w:hAnsi="Angsana New" w:cs="Angsana New"/>
                <w:sz w:val="24"/>
                <w:szCs w:val="24"/>
              </w:rPr>
            </w:pPr>
          </w:p>
        </w:tc>
        <w:tc>
          <w:tcPr>
            <w:tcW w:w="1191" w:type="dxa"/>
            <w:gridSpan w:val="3"/>
            <w:shd w:val="clear" w:color="auto" w:fill="auto"/>
            <w:vAlign w:val="bottom"/>
          </w:tcPr>
          <w:p w14:paraId="2DC52A22" w14:textId="77777777" w:rsidR="004A4F40" w:rsidRPr="004A4F40" w:rsidRDefault="004A4F40" w:rsidP="00855118">
            <w:pPr>
              <w:jc w:val="right"/>
              <w:rPr>
                <w:rFonts w:ascii="Angsana New" w:hAnsi="Angsana New" w:cs="Angsana New"/>
                <w:sz w:val="24"/>
                <w:szCs w:val="24"/>
              </w:rPr>
            </w:pPr>
          </w:p>
        </w:tc>
        <w:tc>
          <w:tcPr>
            <w:tcW w:w="1164" w:type="dxa"/>
            <w:gridSpan w:val="3"/>
            <w:shd w:val="clear" w:color="auto" w:fill="auto"/>
            <w:vAlign w:val="bottom"/>
          </w:tcPr>
          <w:p w14:paraId="7FEE24FA" w14:textId="77777777" w:rsidR="004A4F40" w:rsidRPr="004A4F40" w:rsidRDefault="004A4F40" w:rsidP="00855118">
            <w:pPr>
              <w:jc w:val="right"/>
              <w:rPr>
                <w:rFonts w:ascii="Angsana New" w:hAnsi="Angsana New" w:cs="Angsana New"/>
                <w:sz w:val="24"/>
                <w:szCs w:val="24"/>
              </w:rPr>
            </w:pPr>
          </w:p>
        </w:tc>
      </w:tr>
      <w:tr w:rsidR="004A4F40" w:rsidRPr="005661FD" w14:paraId="3BA073E7" w14:textId="77777777" w:rsidTr="001147E1">
        <w:trPr>
          <w:trHeight w:val="283"/>
        </w:trPr>
        <w:tc>
          <w:tcPr>
            <w:tcW w:w="3824" w:type="dxa"/>
            <w:shd w:val="clear" w:color="auto" w:fill="auto"/>
            <w:vAlign w:val="bottom"/>
          </w:tcPr>
          <w:p w14:paraId="19D5F8A8" w14:textId="77777777" w:rsidR="004A4F40" w:rsidRPr="004A4F40" w:rsidRDefault="004A4F40" w:rsidP="00855118">
            <w:pPr>
              <w:spacing w:after="0"/>
              <w:ind w:right="-108"/>
              <w:rPr>
                <w:rFonts w:ascii="Angsana New" w:hAnsi="Angsana New" w:cs="Angsana New"/>
                <w:sz w:val="24"/>
                <w:szCs w:val="24"/>
              </w:rPr>
            </w:pPr>
            <w:r w:rsidRPr="004A4F40">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1191" w:type="dxa"/>
            <w:shd w:val="clear" w:color="auto" w:fill="auto"/>
            <w:vAlign w:val="bottom"/>
          </w:tcPr>
          <w:p w14:paraId="40B0FDC1"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61039BD8"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78,499,892</w:t>
            </w:r>
          </w:p>
        </w:tc>
        <w:tc>
          <w:tcPr>
            <w:tcW w:w="1191" w:type="dxa"/>
            <w:gridSpan w:val="3"/>
            <w:shd w:val="clear" w:color="auto" w:fill="auto"/>
            <w:vAlign w:val="bottom"/>
          </w:tcPr>
          <w:p w14:paraId="627E994A"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14,182,235</w:t>
            </w:r>
          </w:p>
        </w:tc>
        <w:tc>
          <w:tcPr>
            <w:tcW w:w="1191" w:type="dxa"/>
            <w:gridSpan w:val="3"/>
            <w:shd w:val="clear" w:color="auto" w:fill="auto"/>
            <w:vAlign w:val="bottom"/>
          </w:tcPr>
          <w:p w14:paraId="2DCB9456"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526,489</w:t>
            </w:r>
          </w:p>
        </w:tc>
        <w:tc>
          <w:tcPr>
            <w:tcW w:w="1191" w:type="dxa"/>
            <w:gridSpan w:val="3"/>
            <w:shd w:val="clear" w:color="auto" w:fill="auto"/>
            <w:vAlign w:val="bottom"/>
          </w:tcPr>
          <w:p w14:paraId="760662A8"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2,371,679</w:t>
            </w:r>
          </w:p>
        </w:tc>
        <w:tc>
          <w:tcPr>
            <w:tcW w:w="1191" w:type="dxa"/>
            <w:gridSpan w:val="3"/>
            <w:shd w:val="clear" w:color="auto" w:fill="auto"/>
            <w:vAlign w:val="bottom"/>
          </w:tcPr>
          <w:p w14:paraId="6E03C8CE"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3,692,449</w:t>
            </w:r>
          </w:p>
        </w:tc>
        <w:tc>
          <w:tcPr>
            <w:tcW w:w="1191" w:type="dxa"/>
            <w:gridSpan w:val="3"/>
            <w:shd w:val="clear" w:color="auto" w:fill="auto"/>
            <w:vAlign w:val="bottom"/>
          </w:tcPr>
          <w:p w14:paraId="223B77C1"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33,826,775</w:t>
            </w:r>
          </w:p>
        </w:tc>
        <w:tc>
          <w:tcPr>
            <w:tcW w:w="1164" w:type="dxa"/>
            <w:gridSpan w:val="3"/>
            <w:shd w:val="clear" w:color="auto" w:fill="auto"/>
            <w:vAlign w:val="bottom"/>
          </w:tcPr>
          <w:p w14:paraId="5E6DF6C3"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137,479,627</w:t>
            </w:r>
          </w:p>
        </w:tc>
      </w:tr>
      <w:tr w:rsidR="004A4F40" w:rsidRPr="005661FD" w14:paraId="7B569F77" w14:textId="77777777" w:rsidTr="001147E1">
        <w:trPr>
          <w:trHeight w:val="283"/>
        </w:trPr>
        <w:tc>
          <w:tcPr>
            <w:tcW w:w="3824" w:type="dxa"/>
            <w:shd w:val="clear" w:color="auto" w:fill="auto"/>
            <w:vAlign w:val="bottom"/>
          </w:tcPr>
          <w:p w14:paraId="158B2F53" w14:textId="77777777" w:rsidR="004A4F40" w:rsidRPr="004A4F40" w:rsidRDefault="004A4F40" w:rsidP="00855118">
            <w:pPr>
              <w:spacing w:after="0"/>
              <w:ind w:right="-108"/>
              <w:rPr>
                <w:rFonts w:ascii="Angsana New" w:hAnsi="Angsana New" w:cs="Angsana New"/>
                <w:sz w:val="24"/>
                <w:szCs w:val="24"/>
                <w:cs/>
              </w:rPr>
            </w:pPr>
            <w:r w:rsidRPr="004A4F40">
              <w:rPr>
                <w:rFonts w:ascii="Angsana New" w:hAnsi="Angsana New" w:cs="Angsana New"/>
                <w:sz w:val="24"/>
                <w:szCs w:val="24"/>
              </w:rPr>
              <w:t>Purchase</w:t>
            </w:r>
          </w:p>
        </w:tc>
        <w:tc>
          <w:tcPr>
            <w:tcW w:w="1191" w:type="dxa"/>
            <w:shd w:val="clear" w:color="auto" w:fill="auto"/>
            <w:vAlign w:val="bottom"/>
          </w:tcPr>
          <w:p w14:paraId="17A344CB" w14:textId="77777777" w:rsidR="004A4F40" w:rsidRPr="004A4F40" w:rsidRDefault="004A4F40" w:rsidP="00855118">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6D92D7B7" w14:textId="77777777" w:rsidR="004A4F40" w:rsidRPr="004A4F40" w:rsidRDefault="004A4F40" w:rsidP="00855118">
            <w:pP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3"/>
            <w:shd w:val="clear" w:color="auto" w:fill="auto"/>
            <w:vAlign w:val="bottom"/>
          </w:tcPr>
          <w:p w14:paraId="356A7B9F" w14:textId="77777777" w:rsidR="004A4F40" w:rsidRPr="004A4F40" w:rsidRDefault="00EB17D6" w:rsidP="00855118">
            <w:pPr>
              <w:tabs>
                <w:tab w:val="left" w:pos="841"/>
              </w:tabs>
              <w:spacing w:after="0"/>
              <w:jc w:val="right"/>
              <w:rPr>
                <w:rFonts w:ascii="Angsana New" w:hAnsi="Angsana New" w:cs="Angsana New"/>
                <w:sz w:val="24"/>
                <w:szCs w:val="24"/>
              </w:rPr>
            </w:pPr>
            <w:r w:rsidRPr="00EB17D6">
              <w:rPr>
                <w:rFonts w:ascii="Angsana New" w:eastAsia="Times New Roman" w:hAnsi="Angsana New" w:cs="Angsana New" w:hint="cs"/>
                <w:sz w:val="24"/>
                <w:szCs w:val="24"/>
              </w:rPr>
              <w:t>552</w:t>
            </w:r>
            <w:r w:rsidR="004A4F40" w:rsidRPr="004A4F40">
              <w:rPr>
                <w:rFonts w:ascii="Angsana New" w:eastAsia="Times New Roman" w:hAnsi="Angsana New" w:cs="Angsana New" w:hint="cs"/>
                <w:sz w:val="24"/>
                <w:szCs w:val="24"/>
                <w:cs/>
              </w:rPr>
              <w:t>,</w:t>
            </w:r>
            <w:r w:rsidRPr="00EB17D6">
              <w:rPr>
                <w:rFonts w:ascii="Angsana New" w:eastAsia="Times New Roman" w:hAnsi="Angsana New" w:cs="Angsana New" w:hint="cs"/>
                <w:sz w:val="24"/>
                <w:szCs w:val="24"/>
              </w:rPr>
              <w:t>800</w:t>
            </w:r>
          </w:p>
        </w:tc>
        <w:tc>
          <w:tcPr>
            <w:tcW w:w="1191" w:type="dxa"/>
            <w:gridSpan w:val="3"/>
            <w:shd w:val="clear" w:color="auto" w:fill="auto"/>
            <w:vAlign w:val="bottom"/>
          </w:tcPr>
          <w:p w14:paraId="51154B11"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58,610</w:t>
            </w:r>
          </w:p>
        </w:tc>
        <w:tc>
          <w:tcPr>
            <w:tcW w:w="1191" w:type="dxa"/>
            <w:gridSpan w:val="3"/>
            <w:shd w:val="clear" w:color="auto" w:fill="auto"/>
            <w:vAlign w:val="bottom"/>
          </w:tcPr>
          <w:p w14:paraId="38EDAFE1"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624,044</w:t>
            </w:r>
          </w:p>
        </w:tc>
        <w:tc>
          <w:tcPr>
            <w:tcW w:w="1191" w:type="dxa"/>
            <w:gridSpan w:val="3"/>
            <w:shd w:val="clear" w:color="auto" w:fill="auto"/>
            <w:vAlign w:val="bottom"/>
          </w:tcPr>
          <w:p w14:paraId="11812960"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234,343</w:t>
            </w:r>
          </w:p>
        </w:tc>
        <w:tc>
          <w:tcPr>
            <w:tcW w:w="1191" w:type="dxa"/>
            <w:gridSpan w:val="3"/>
            <w:shd w:val="clear" w:color="auto" w:fill="auto"/>
            <w:vAlign w:val="bottom"/>
          </w:tcPr>
          <w:p w14:paraId="231D0B2A" w14:textId="77777777" w:rsidR="004A4F40" w:rsidRPr="004A4F40" w:rsidRDefault="004A4F40" w:rsidP="00855118">
            <w:pPr>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64" w:type="dxa"/>
            <w:gridSpan w:val="3"/>
            <w:shd w:val="clear" w:color="auto" w:fill="auto"/>
            <w:vAlign w:val="bottom"/>
          </w:tcPr>
          <w:p w14:paraId="2C420215" w14:textId="77777777" w:rsidR="004A4F40" w:rsidRPr="004A4F40" w:rsidRDefault="004A4F40" w:rsidP="00855118">
            <w:pPr>
              <w:spacing w:after="0"/>
              <w:jc w:val="right"/>
              <w:rPr>
                <w:rFonts w:ascii="Angsana New" w:hAnsi="Angsana New" w:cs="Angsana New"/>
                <w:sz w:val="24"/>
                <w:szCs w:val="24"/>
                <w:cs/>
              </w:rPr>
            </w:pPr>
            <w:r w:rsidRPr="004A4F40">
              <w:rPr>
                <w:rFonts w:ascii="Angsana New" w:eastAsia="Times New Roman" w:hAnsi="Angsana New" w:cs="Angsana New"/>
                <w:sz w:val="24"/>
                <w:szCs w:val="24"/>
              </w:rPr>
              <w:t>1,469,797</w:t>
            </w:r>
          </w:p>
        </w:tc>
      </w:tr>
      <w:tr w:rsidR="004A4F40" w:rsidRPr="005661FD" w14:paraId="224585B9" w14:textId="77777777" w:rsidTr="001147E1">
        <w:trPr>
          <w:trHeight w:val="283"/>
        </w:trPr>
        <w:tc>
          <w:tcPr>
            <w:tcW w:w="3824" w:type="dxa"/>
            <w:shd w:val="clear" w:color="auto" w:fill="auto"/>
            <w:vAlign w:val="bottom"/>
          </w:tcPr>
          <w:p w14:paraId="45308F24" w14:textId="77777777" w:rsidR="004A4F40" w:rsidRPr="004A4F40" w:rsidRDefault="00E21950" w:rsidP="00855118">
            <w:pPr>
              <w:spacing w:after="0"/>
              <w:ind w:right="-108"/>
              <w:rPr>
                <w:rFonts w:ascii="Angsana New" w:hAnsi="Angsana New" w:cs="Angsana New"/>
                <w:sz w:val="24"/>
                <w:szCs w:val="24"/>
                <w:cs/>
              </w:rPr>
            </w:pPr>
            <w:r>
              <w:rPr>
                <w:rFonts w:ascii="Angsana New" w:hAnsi="Angsana New" w:cs="Angsana New"/>
                <w:sz w:val="24"/>
                <w:szCs w:val="24"/>
              </w:rPr>
              <w:t>Disposal</w:t>
            </w:r>
            <w:r w:rsidRPr="00227F3E">
              <w:rPr>
                <w:rFonts w:ascii="Angsana New" w:hAnsi="Angsana New" w:cs="Angsana New"/>
                <w:sz w:val="24"/>
                <w:szCs w:val="24"/>
              </w:rPr>
              <w:t>/Writ</w:t>
            </w:r>
            <w:r>
              <w:rPr>
                <w:rFonts w:ascii="Angsana New" w:hAnsi="Angsana New" w:cs="Angsana New"/>
                <w:sz w:val="24"/>
                <w:szCs w:val="24"/>
              </w:rPr>
              <w:t>t</w:t>
            </w:r>
            <w:r w:rsidRPr="00227F3E">
              <w:rPr>
                <w:rFonts w:ascii="Angsana New" w:hAnsi="Angsana New" w:cs="Angsana New"/>
                <w:sz w:val="24"/>
                <w:szCs w:val="24"/>
              </w:rPr>
              <w:t>e</w:t>
            </w:r>
            <w:r>
              <w:rPr>
                <w:rFonts w:ascii="Angsana New" w:hAnsi="Angsana New" w:cs="Angsana New"/>
                <w:sz w:val="24"/>
                <w:szCs w:val="24"/>
              </w:rPr>
              <w:t xml:space="preserve">n - </w:t>
            </w:r>
            <w:r w:rsidRPr="00227F3E">
              <w:rPr>
                <w:rFonts w:ascii="Angsana New" w:hAnsi="Angsana New" w:cs="Angsana New"/>
                <w:sz w:val="24"/>
                <w:szCs w:val="24"/>
              </w:rPr>
              <w:t>off</w:t>
            </w:r>
          </w:p>
        </w:tc>
        <w:tc>
          <w:tcPr>
            <w:tcW w:w="1191" w:type="dxa"/>
            <w:shd w:val="clear" w:color="auto" w:fill="auto"/>
            <w:vAlign w:val="bottom"/>
          </w:tcPr>
          <w:p w14:paraId="72F03C1B"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hAnsi="Angsana New" w:cs="Angsana New"/>
                <w:sz w:val="24"/>
                <w:szCs w:val="24"/>
              </w:rPr>
              <w:t>-</w:t>
            </w:r>
          </w:p>
        </w:tc>
        <w:tc>
          <w:tcPr>
            <w:tcW w:w="1191" w:type="dxa"/>
            <w:gridSpan w:val="2"/>
            <w:shd w:val="clear" w:color="auto" w:fill="auto"/>
            <w:vAlign w:val="bottom"/>
          </w:tcPr>
          <w:p w14:paraId="053EC475" w14:textId="77777777" w:rsidR="004A4F40" w:rsidRPr="004A4F40" w:rsidRDefault="004A4F40" w:rsidP="00855118">
            <w:pPr>
              <w:pBdr>
                <w:bottom w:val="single" w:sz="4" w:space="1" w:color="auto"/>
              </w:pBd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3"/>
            <w:shd w:val="clear" w:color="auto" w:fill="auto"/>
            <w:vAlign w:val="bottom"/>
          </w:tcPr>
          <w:p w14:paraId="54037E84"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(2,324,989)</w:t>
            </w:r>
          </w:p>
        </w:tc>
        <w:tc>
          <w:tcPr>
            <w:tcW w:w="1191" w:type="dxa"/>
            <w:gridSpan w:val="3"/>
            <w:shd w:val="clear" w:color="auto" w:fill="auto"/>
            <w:vAlign w:val="bottom"/>
          </w:tcPr>
          <w:p w14:paraId="251968C5" w14:textId="77777777" w:rsidR="004A4F40" w:rsidRPr="004A4F40" w:rsidRDefault="004A4F40" w:rsidP="00855118">
            <w:pPr>
              <w:pBdr>
                <w:bottom w:val="single" w:sz="4" w:space="1" w:color="auto"/>
              </w:pBdr>
              <w:tabs>
                <w:tab w:val="decimal" w:pos="828"/>
              </w:tabs>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5AD506BC" w14:textId="77777777" w:rsidR="004A4F40" w:rsidRPr="004A4F40" w:rsidRDefault="004A4F40" w:rsidP="00855118">
            <w:pPr>
              <w:pBdr>
                <w:bottom w:val="single" w:sz="4" w:space="1" w:color="auto"/>
              </w:pBdr>
              <w:tabs>
                <w:tab w:val="decimal" w:pos="841"/>
              </w:tabs>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39704AD7"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23F3ED34"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(999,000)</w:t>
            </w:r>
          </w:p>
        </w:tc>
        <w:tc>
          <w:tcPr>
            <w:tcW w:w="1164" w:type="dxa"/>
            <w:gridSpan w:val="3"/>
            <w:shd w:val="clear" w:color="auto" w:fill="auto"/>
            <w:vAlign w:val="bottom"/>
          </w:tcPr>
          <w:p w14:paraId="5FDFA839"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(3,323,989)</w:t>
            </w:r>
          </w:p>
        </w:tc>
      </w:tr>
      <w:tr w:rsidR="004A4F40" w:rsidRPr="005661FD" w14:paraId="3D3D406A" w14:textId="77777777" w:rsidTr="001147E1">
        <w:trPr>
          <w:trHeight w:val="283"/>
        </w:trPr>
        <w:tc>
          <w:tcPr>
            <w:tcW w:w="3824" w:type="dxa"/>
            <w:shd w:val="clear" w:color="auto" w:fill="auto"/>
            <w:vAlign w:val="bottom"/>
          </w:tcPr>
          <w:p w14:paraId="6027DD13" w14:textId="77777777" w:rsidR="004A4F40" w:rsidRPr="004A4F40" w:rsidRDefault="004A4F40" w:rsidP="00855118">
            <w:pPr>
              <w:spacing w:after="0" w:line="240" w:lineRule="auto"/>
              <w:ind w:right="-108"/>
              <w:rPr>
                <w:rFonts w:ascii="Angsana New" w:hAnsi="Angsana New" w:cs="Angsana New"/>
                <w:sz w:val="24"/>
                <w:szCs w:val="24"/>
              </w:rPr>
            </w:pPr>
            <w:r w:rsidRPr="004A4F40">
              <w:rPr>
                <w:rFonts w:ascii="Angsana New" w:hAnsi="Angsana New" w:cs="Angsana New"/>
                <w:sz w:val="24"/>
                <w:szCs w:val="24"/>
              </w:rPr>
              <w:t>December 31, 202</w:t>
            </w:r>
            <w:r>
              <w:rPr>
                <w:rFonts w:ascii="Angsana New" w:hAnsi="Angsana New" w:cs="Angsana New"/>
                <w:sz w:val="24"/>
                <w:szCs w:val="24"/>
              </w:rPr>
              <w:t>2</w:t>
            </w:r>
          </w:p>
        </w:tc>
        <w:tc>
          <w:tcPr>
            <w:tcW w:w="1191" w:type="dxa"/>
            <w:shd w:val="clear" w:color="auto" w:fill="auto"/>
            <w:vAlign w:val="bottom"/>
          </w:tcPr>
          <w:p w14:paraId="74591E0E"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19E2FE77"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78,499,892</w:t>
            </w:r>
          </w:p>
        </w:tc>
        <w:tc>
          <w:tcPr>
            <w:tcW w:w="1191" w:type="dxa"/>
            <w:gridSpan w:val="3"/>
            <w:shd w:val="clear" w:color="auto" w:fill="auto"/>
            <w:vAlign w:val="bottom"/>
          </w:tcPr>
          <w:p w14:paraId="3448ECFA"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12,410,046</w:t>
            </w:r>
          </w:p>
        </w:tc>
        <w:tc>
          <w:tcPr>
            <w:tcW w:w="1191" w:type="dxa"/>
            <w:gridSpan w:val="3"/>
            <w:shd w:val="clear" w:color="auto" w:fill="auto"/>
            <w:vAlign w:val="bottom"/>
          </w:tcPr>
          <w:p w14:paraId="6CB8132D"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585,099</w:t>
            </w:r>
          </w:p>
        </w:tc>
        <w:tc>
          <w:tcPr>
            <w:tcW w:w="1191" w:type="dxa"/>
            <w:gridSpan w:val="3"/>
            <w:shd w:val="clear" w:color="auto" w:fill="auto"/>
            <w:vAlign w:val="bottom"/>
          </w:tcPr>
          <w:p w14:paraId="6CC495D0"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2,995,723</w:t>
            </w:r>
          </w:p>
        </w:tc>
        <w:tc>
          <w:tcPr>
            <w:tcW w:w="1191" w:type="dxa"/>
            <w:gridSpan w:val="3"/>
            <w:shd w:val="clear" w:color="auto" w:fill="auto"/>
            <w:vAlign w:val="bottom"/>
          </w:tcPr>
          <w:p w14:paraId="4CB43F21"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3,926,792</w:t>
            </w:r>
          </w:p>
        </w:tc>
        <w:tc>
          <w:tcPr>
            <w:tcW w:w="1191" w:type="dxa"/>
            <w:gridSpan w:val="3"/>
            <w:shd w:val="clear" w:color="auto" w:fill="auto"/>
            <w:vAlign w:val="bottom"/>
          </w:tcPr>
          <w:p w14:paraId="39E6A47D"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32,827,775</w:t>
            </w:r>
          </w:p>
        </w:tc>
        <w:tc>
          <w:tcPr>
            <w:tcW w:w="1164" w:type="dxa"/>
            <w:gridSpan w:val="3"/>
            <w:shd w:val="clear" w:color="auto" w:fill="auto"/>
            <w:vAlign w:val="bottom"/>
          </w:tcPr>
          <w:p w14:paraId="60411E88"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135,625,435</w:t>
            </w:r>
          </w:p>
        </w:tc>
      </w:tr>
      <w:tr w:rsidR="004A4F40" w:rsidRPr="005661FD" w14:paraId="76C1623D" w14:textId="77777777" w:rsidTr="001147E1">
        <w:trPr>
          <w:trHeight w:val="283"/>
        </w:trPr>
        <w:tc>
          <w:tcPr>
            <w:tcW w:w="3824" w:type="dxa"/>
            <w:shd w:val="clear" w:color="auto" w:fill="auto"/>
            <w:vAlign w:val="bottom"/>
          </w:tcPr>
          <w:p w14:paraId="71DD09C2" w14:textId="77777777" w:rsidR="004A4F40" w:rsidRPr="004A4F40" w:rsidRDefault="004A4F40" w:rsidP="00855118">
            <w:pPr>
              <w:spacing w:after="0"/>
              <w:ind w:right="-108"/>
              <w:rPr>
                <w:rFonts w:ascii="Angsana New" w:hAnsi="Angsana New" w:cs="Angsana New"/>
                <w:b/>
                <w:bCs/>
                <w:sz w:val="24"/>
                <w:szCs w:val="24"/>
                <w:cs/>
              </w:rPr>
            </w:pPr>
            <w:r w:rsidRPr="004A4F40">
              <w:rPr>
                <w:rFonts w:ascii="Angsana New" w:hAnsi="Angsana New" w:cs="Angsana New"/>
                <w:b/>
                <w:bCs/>
                <w:sz w:val="24"/>
                <w:szCs w:val="24"/>
              </w:rPr>
              <w:t>Accumulated depreciation</w:t>
            </w:r>
          </w:p>
        </w:tc>
        <w:tc>
          <w:tcPr>
            <w:tcW w:w="1191" w:type="dxa"/>
            <w:shd w:val="clear" w:color="auto" w:fill="auto"/>
            <w:vAlign w:val="bottom"/>
          </w:tcPr>
          <w:p w14:paraId="47CC3CDB" w14:textId="77777777" w:rsidR="004A4F40" w:rsidRPr="004A4F40" w:rsidRDefault="004A4F40" w:rsidP="00855118">
            <w:pPr>
              <w:spacing w:after="0" w:line="240" w:lineRule="auto"/>
              <w:ind w:right="65"/>
              <w:jc w:val="right"/>
              <w:rPr>
                <w:rFonts w:ascii="Angsana New" w:hAnsi="Angsana New" w:cs="Angsana New"/>
                <w:sz w:val="24"/>
                <w:szCs w:val="24"/>
              </w:rPr>
            </w:pPr>
          </w:p>
        </w:tc>
        <w:tc>
          <w:tcPr>
            <w:tcW w:w="1191" w:type="dxa"/>
            <w:gridSpan w:val="2"/>
            <w:shd w:val="clear" w:color="auto" w:fill="auto"/>
            <w:vAlign w:val="bottom"/>
          </w:tcPr>
          <w:p w14:paraId="01476E43" w14:textId="77777777" w:rsidR="004A4F40" w:rsidRPr="004A4F40" w:rsidRDefault="004A4F40" w:rsidP="00855118">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2C5DA581" w14:textId="77777777" w:rsidR="004A4F40" w:rsidRPr="004A4F40" w:rsidRDefault="004A4F40" w:rsidP="00855118">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1FA3234D" w14:textId="77777777" w:rsidR="004A4F40" w:rsidRPr="004A4F40" w:rsidRDefault="004A4F40" w:rsidP="00855118">
            <w:pPr>
              <w:tabs>
                <w:tab w:val="decimal" w:pos="828"/>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508E135B" w14:textId="77777777" w:rsidR="004A4F40" w:rsidRPr="004A4F40" w:rsidRDefault="004A4F40" w:rsidP="00855118">
            <w:pPr>
              <w:tabs>
                <w:tab w:val="decimal" w:pos="841"/>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75896C19" w14:textId="77777777" w:rsidR="004A4F40" w:rsidRPr="004A4F40" w:rsidRDefault="004A4F40" w:rsidP="00855118">
            <w:pPr>
              <w:tabs>
                <w:tab w:val="decimal" w:pos="783"/>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3405021B" w14:textId="77777777" w:rsidR="004A4F40" w:rsidRPr="004A4F40" w:rsidRDefault="004A4F40" w:rsidP="00855118">
            <w:pPr>
              <w:spacing w:after="0" w:line="240" w:lineRule="auto"/>
              <w:ind w:right="65"/>
              <w:jc w:val="right"/>
              <w:rPr>
                <w:rFonts w:ascii="Angsana New" w:hAnsi="Angsana New" w:cs="Angsana New"/>
                <w:sz w:val="24"/>
                <w:szCs w:val="24"/>
              </w:rPr>
            </w:pPr>
          </w:p>
        </w:tc>
        <w:tc>
          <w:tcPr>
            <w:tcW w:w="1164" w:type="dxa"/>
            <w:gridSpan w:val="3"/>
            <w:shd w:val="clear" w:color="auto" w:fill="auto"/>
            <w:vAlign w:val="bottom"/>
          </w:tcPr>
          <w:p w14:paraId="3F2E856C" w14:textId="77777777" w:rsidR="004A4F40" w:rsidRPr="004A4F40" w:rsidRDefault="004A4F40" w:rsidP="00855118">
            <w:pPr>
              <w:tabs>
                <w:tab w:val="decimal" w:pos="1656"/>
              </w:tabs>
              <w:spacing w:after="0" w:line="240" w:lineRule="auto"/>
              <w:ind w:right="65"/>
              <w:jc w:val="right"/>
              <w:rPr>
                <w:rFonts w:ascii="Angsana New" w:hAnsi="Angsana New" w:cs="Angsana New"/>
                <w:sz w:val="24"/>
                <w:szCs w:val="24"/>
              </w:rPr>
            </w:pPr>
          </w:p>
        </w:tc>
      </w:tr>
      <w:tr w:rsidR="004A4F40" w:rsidRPr="005661FD" w14:paraId="3F02BE06" w14:textId="77777777" w:rsidTr="001147E1">
        <w:trPr>
          <w:trHeight w:val="283"/>
        </w:trPr>
        <w:tc>
          <w:tcPr>
            <w:tcW w:w="3824" w:type="dxa"/>
            <w:shd w:val="clear" w:color="auto" w:fill="auto"/>
            <w:vAlign w:val="bottom"/>
          </w:tcPr>
          <w:p w14:paraId="73E2AE7A" w14:textId="77777777" w:rsidR="004A4F40" w:rsidRPr="004A4F40" w:rsidRDefault="004A4F40" w:rsidP="00855118">
            <w:pPr>
              <w:spacing w:after="0"/>
              <w:ind w:right="-108"/>
              <w:rPr>
                <w:rFonts w:ascii="Angsana New" w:hAnsi="Angsana New" w:cs="Angsana New"/>
                <w:sz w:val="24"/>
                <w:szCs w:val="24"/>
              </w:rPr>
            </w:pPr>
            <w:r w:rsidRPr="004A4F40">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1191" w:type="dxa"/>
            <w:shd w:val="clear" w:color="auto" w:fill="auto"/>
            <w:vAlign w:val="bottom"/>
          </w:tcPr>
          <w:p w14:paraId="5A4C62F3"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w:t>
            </w:r>
          </w:p>
        </w:tc>
        <w:tc>
          <w:tcPr>
            <w:tcW w:w="1191" w:type="dxa"/>
            <w:gridSpan w:val="2"/>
            <w:shd w:val="clear" w:color="auto" w:fill="auto"/>
            <w:vAlign w:val="bottom"/>
          </w:tcPr>
          <w:p w14:paraId="3F7CDC05"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23,011,727</w:t>
            </w:r>
          </w:p>
        </w:tc>
        <w:tc>
          <w:tcPr>
            <w:tcW w:w="1191" w:type="dxa"/>
            <w:gridSpan w:val="3"/>
            <w:shd w:val="clear" w:color="auto" w:fill="auto"/>
            <w:vAlign w:val="bottom"/>
          </w:tcPr>
          <w:p w14:paraId="34117A31"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13,821,056</w:t>
            </w:r>
          </w:p>
        </w:tc>
        <w:tc>
          <w:tcPr>
            <w:tcW w:w="1191" w:type="dxa"/>
            <w:gridSpan w:val="3"/>
            <w:shd w:val="clear" w:color="auto" w:fill="auto"/>
            <w:vAlign w:val="bottom"/>
          </w:tcPr>
          <w:p w14:paraId="1D89837E"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403,832</w:t>
            </w:r>
          </w:p>
        </w:tc>
        <w:tc>
          <w:tcPr>
            <w:tcW w:w="1191" w:type="dxa"/>
            <w:gridSpan w:val="3"/>
            <w:shd w:val="clear" w:color="auto" w:fill="auto"/>
            <w:vAlign w:val="bottom"/>
          </w:tcPr>
          <w:p w14:paraId="3F863C82"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2,134,967</w:t>
            </w:r>
          </w:p>
        </w:tc>
        <w:tc>
          <w:tcPr>
            <w:tcW w:w="1191" w:type="dxa"/>
            <w:gridSpan w:val="3"/>
            <w:shd w:val="clear" w:color="auto" w:fill="auto"/>
            <w:vAlign w:val="bottom"/>
          </w:tcPr>
          <w:p w14:paraId="1BCC28DC"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3,500,530</w:t>
            </w:r>
          </w:p>
        </w:tc>
        <w:tc>
          <w:tcPr>
            <w:tcW w:w="1191" w:type="dxa"/>
            <w:gridSpan w:val="3"/>
            <w:shd w:val="clear" w:color="auto" w:fill="auto"/>
            <w:vAlign w:val="bottom"/>
          </w:tcPr>
          <w:p w14:paraId="02484D67"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25,619,058</w:t>
            </w:r>
          </w:p>
        </w:tc>
        <w:tc>
          <w:tcPr>
            <w:tcW w:w="1164" w:type="dxa"/>
            <w:gridSpan w:val="3"/>
            <w:shd w:val="clear" w:color="auto" w:fill="auto"/>
            <w:vAlign w:val="bottom"/>
          </w:tcPr>
          <w:p w14:paraId="2ACE14DA"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68,491,170</w:t>
            </w:r>
          </w:p>
        </w:tc>
      </w:tr>
      <w:tr w:rsidR="004A4F40" w:rsidRPr="005661FD" w14:paraId="240D6494" w14:textId="77777777" w:rsidTr="001147E1">
        <w:trPr>
          <w:trHeight w:val="283"/>
        </w:trPr>
        <w:tc>
          <w:tcPr>
            <w:tcW w:w="3824" w:type="dxa"/>
            <w:shd w:val="clear" w:color="auto" w:fill="auto"/>
            <w:vAlign w:val="bottom"/>
          </w:tcPr>
          <w:p w14:paraId="6740B9F4" w14:textId="77777777" w:rsidR="004A4F40" w:rsidRPr="004A4F40" w:rsidRDefault="004A4F40" w:rsidP="00855118">
            <w:pPr>
              <w:spacing w:after="0"/>
              <w:ind w:right="-108"/>
              <w:rPr>
                <w:rFonts w:ascii="Angsana New" w:hAnsi="Angsana New" w:cs="Angsana New"/>
                <w:sz w:val="24"/>
                <w:szCs w:val="24"/>
              </w:rPr>
            </w:pPr>
            <w:r w:rsidRPr="004A4F40">
              <w:rPr>
                <w:rFonts w:ascii="Angsana New" w:hAnsi="Angsana New" w:cs="Angsana New"/>
                <w:sz w:val="24"/>
                <w:szCs w:val="24"/>
              </w:rPr>
              <w:t>Depreciation for the year</w:t>
            </w:r>
          </w:p>
        </w:tc>
        <w:tc>
          <w:tcPr>
            <w:tcW w:w="1191" w:type="dxa"/>
            <w:shd w:val="clear" w:color="auto" w:fill="auto"/>
            <w:vAlign w:val="bottom"/>
          </w:tcPr>
          <w:p w14:paraId="392AB44F" w14:textId="77777777" w:rsidR="004A4F40" w:rsidRPr="004A4F40" w:rsidRDefault="004A4F40" w:rsidP="00855118">
            <w:pP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36541F67"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5,698,145</w:t>
            </w:r>
          </w:p>
        </w:tc>
        <w:tc>
          <w:tcPr>
            <w:tcW w:w="1191" w:type="dxa"/>
            <w:gridSpan w:val="3"/>
            <w:shd w:val="clear" w:color="auto" w:fill="auto"/>
            <w:vAlign w:val="bottom"/>
          </w:tcPr>
          <w:p w14:paraId="5445910D"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188,777</w:t>
            </w:r>
          </w:p>
        </w:tc>
        <w:tc>
          <w:tcPr>
            <w:tcW w:w="1191" w:type="dxa"/>
            <w:gridSpan w:val="3"/>
            <w:shd w:val="clear" w:color="auto" w:fill="auto"/>
            <w:vAlign w:val="bottom"/>
          </w:tcPr>
          <w:p w14:paraId="0BDA8960" w14:textId="77777777" w:rsidR="004A4F40" w:rsidRPr="004A4F40" w:rsidRDefault="004A4F40" w:rsidP="00855118">
            <w:pPr>
              <w:tabs>
                <w:tab w:val="decimal" w:pos="828"/>
              </w:tabs>
              <w:spacing w:after="0"/>
              <w:jc w:val="right"/>
              <w:rPr>
                <w:rFonts w:ascii="Angsana New" w:hAnsi="Angsana New" w:cs="Angsana New"/>
                <w:sz w:val="24"/>
                <w:szCs w:val="24"/>
              </w:rPr>
            </w:pPr>
            <w:r w:rsidRPr="004A4F40">
              <w:rPr>
                <w:rFonts w:ascii="Angsana New" w:eastAsia="Times New Roman" w:hAnsi="Angsana New" w:cs="Angsana New"/>
                <w:sz w:val="24"/>
                <w:szCs w:val="24"/>
              </w:rPr>
              <w:t>41,198</w:t>
            </w:r>
          </w:p>
        </w:tc>
        <w:tc>
          <w:tcPr>
            <w:tcW w:w="1191" w:type="dxa"/>
            <w:gridSpan w:val="3"/>
            <w:shd w:val="clear" w:color="auto" w:fill="auto"/>
            <w:vAlign w:val="bottom"/>
          </w:tcPr>
          <w:p w14:paraId="59D4DFB2" w14:textId="77777777" w:rsidR="004A4F40" w:rsidRPr="004A4F40" w:rsidRDefault="004A4F40" w:rsidP="00855118">
            <w:pPr>
              <w:tabs>
                <w:tab w:val="decimal" w:pos="841"/>
              </w:tabs>
              <w:spacing w:after="0"/>
              <w:jc w:val="right"/>
              <w:rPr>
                <w:rFonts w:ascii="Angsana New" w:hAnsi="Angsana New" w:cs="Angsana New"/>
                <w:sz w:val="24"/>
                <w:szCs w:val="24"/>
              </w:rPr>
            </w:pPr>
            <w:r w:rsidRPr="004A4F40">
              <w:rPr>
                <w:rFonts w:ascii="Angsana New" w:eastAsia="Times New Roman" w:hAnsi="Angsana New" w:cs="Angsana New"/>
                <w:sz w:val="24"/>
                <w:szCs w:val="24"/>
              </w:rPr>
              <w:t>130,731</w:t>
            </w:r>
          </w:p>
        </w:tc>
        <w:tc>
          <w:tcPr>
            <w:tcW w:w="1191" w:type="dxa"/>
            <w:gridSpan w:val="3"/>
            <w:shd w:val="clear" w:color="auto" w:fill="auto"/>
            <w:vAlign w:val="bottom"/>
          </w:tcPr>
          <w:p w14:paraId="569695DD" w14:textId="77777777" w:rsidR="004A4F40" w:rsidRPr="004A4F40" w:rsidRDefault="004A4F40" w:rsidP="00855118">
            <w:pPr>
              <w:tabs>
                <w:tab w:val="decimal" w:pos="783"/>
              </w:tabs>
              <w:spacing w:after="0"/>
              <w:jc w:val="right"/>
              <w:rPr>
                <w:rFonts w:ascii="Angsana New" w:hAnsi="Angsana New" w:cs="Angsana New"/>
                <w:sz w:val="24"/>
                <w:szCs w:val="24"/>
              </w:rPr>
            </w:pPr>
            <w:r w:rsidRPr="004A4F40">
              <w:rPr>
                <w:rFonts w:ascii="Angsana New" w:eastAsia="Times New Roman" w:hAnsi="Angsana New" w:cs="Angsana New"/>
                <w:sz w:val="24"/>
                <w:szCs w:val="24"/>
              </w:rPr>
              <w:t>179,798</w:t>
            </w:r>
          </w:p>
        </w:tc>
        <w:tc>
          <w:tcPr>
            <w:tcW w:w="1191" w:type="dxa"/>
            <w:gridSpan w:val="3"/>
            <w:shd w:val="clear" w:color="auto" w:fill="auto"/>
            <w:vAlign w:val="bottom"/>
          </w:tcPr>
          <w:p w14:paraId="6A003632" w14:textId="77777777" w:rsidR="004A4F40" w:rsidRPr="004A4F40" w:rsidRDefault="004A4F40" w:rsidP="00855118">
            <w:pPr>
              <w:spacing w:after="0"/>
              <w:jc w:val="right"/>
              <w:rPr>
                <w:rFonts w:ascii="Angsana New" w:hAnsi="Angsana New" w:cs="Angsana New"/>
                <w:sz w:val="24"/>
                <w:szCs w:val="24"/>
              </w:rPr>
            </w:pPr>
            <w:r w:rsidRPr="004A4F40">
              <w:rPr>
                <w:rFonts w:ascii="Angsana New" w:eastAsia="Times New Roman" w:hAnsi="Angsana New" w:cs="Angsana New"/>
                <w:sz w:val="24"/>
                <w:szCs w:val="24"/>
              </w:rPr>
              <w:t>4,076,278</w:t>
            </w:r>
          </w:p>
        </w:tc>
        <w:tc>
          <w:tcPr>
            <w:tcW w:w="1164" w:type="dxa"/>
            <w:gridSpan w:val="3"/>
            <w:shd w:val="clear" w:color="auto" w:fill="auto"/>
            <w:vAlign w:val="bottom"/>
          </w:tcPr>
          <w:p w14:paraId="252C001F" w14:textId="77777777" w:rsidR="004A4F40" w:rsidRPr="004A4F40" w:rsidRDefault="004A4F40" w:rsidP="00855118">
            <w:pPr>
              <w:tabs>
                <w:tab w:val="left" w:pos="724"/>
                <w:tab w:val="decimal" w:pos="1656"/>
              </w:tabs>
              <w:spacing w:after="0"/>
              <w:jc w:val="right"/>
              <w:rPr>
                <w:rFonts w:ascii="Angsana New" w:hAnsi="Angsana New" w:cs="Angsana New"/>
                <w:sz w:val="24"/>
                <w:szCs w:val="24"/>
              </w:rPr>
            </w:pPr>
            <w:r w:rsidRPr="004A4F40">
              <w:rPr>
                <w:rFonts w:ascii="Angsana New" w:eastAsia="Times New Roman" w:hAnsi="Angsana New" w:cs="Angsana New"/>
                <w:sz w:val="24"/>
                <w:szCs w:val="24"/>
              </w:rPr>
              <w:t>10,314,927</w:t>
            </w:r>
          </w:p>
        </w:tc>
      </w:tr>
      <w:tr w:rsidR="004A4F40" w:rsidRPr="005661FD" w14:paraId="7ED55E69" w14:textId="77777777" w:rsidTr="001147E1">
        <w:trPr>
          <w:trHeight w:val="283"/>
        </w:trPr>
        <w:tc>
          <w:tcPr>
            <w:tcW w:w="3824" w:type="dxa"/>
            <w:shd w:val="clear" w:color="auto" w:fill="auto"/>
            <w:vAlign w:val="bottom"/>
          </w:tcPr>
          <w:p w14:paraId="30D847E6" w14:textId="77777777" w:rsidR="004A4F40" w:rsidRPr="004A4F40" w:rsidRDefault="000D1811" w:rsidP="00855118">
            <w:pPr>
              <w:spacing w:after="0"/>
              <w:ind w:right="-108"/>
              <w:rPr>
                <w:rFonts w:ascii="Angsana New" w:hAnsi="Angsana New" w:cs="Angsana New"/>
                <w:sz w:val="24"/>
                <w:szCs w:val="24"/>
              </w:rPr>
            </w:pPr>
            <w:r w:rsidRPr="00227F3E">
              <w:rPr>
                <w:rFonts w:ascii="Angsana New" w:hAnsi="Angsana New" w:cs="Angsana New"/>
                <w:sz w:val="24"/>
                <w:szCs w:val="24"/>
              </w:rPr>
              <w:t xml:space="preserve">Depreciation </w:t>
            </w:r>
            <w:r>
              <w:rPr>
                <w:rFonts w:ascii="Angsana New" w:hAnsi="Angsana New" w:cs="Angsana New"/>
                <w:sz w:val="24"/>
                <w:szCs w:val="24"/>
              </w:rPr>
              <w:t>for disposal</w:t>
            </w:r>
            <w:r w:rsidRPr="00227F3E">
              <w:rPr>
                <w:rFonts w:ascii="Angsana New" w:hAnsi="Angsana New" w:cs="Angsana New"/>
                <w:sz w:val="24"/>
                <w:szCs w:val="24"/>
              </w:rPr>
              <w:t>/written</w:t>
            </w:r>
            <w:r>
              <w:rPr>
                <w:rFonts w:ascii="Angsana New" w:hAnsi="Angsana New" w:cs="Angsana New"/>
                <w:sz w:val="24"/>
                <w:szCs w:val="24"/>
              </w:rPr>
              <w:t xml:space="preserve"> - </w:t>
            </w:r>
            <w:r w:rsidRPr="00227F3E">
              <w:rPr>
                <w:rFonts w:ascii="Angsana New" w:hAnsi="Angsana New" w:cs="Angsana New"/>
                <w:sz w:val="24"/>
                <w:szCs w:val="24"/>
              </w:rPr>
              <w:t>off</w:t>
            </w:r>
          </w:p>
        </w:tc>
        <w:tc>
          <w:tcPr>
            <w:tcW w:w="1191" w:type="dxa"/>
            <w:shd w:val="clear" w:color="auto" w:fill="auto"/>
            <w:vAlign w:val="bottom"/>
          </w:tcPr>
          <w:p w14:paraId="744B1CFE" w14:textId="77777777" w:rsidR="004A4F40" w:rsidRPr="004A4F40" w:rsidRDefault="004A4F40" w:rsidP="00855118">
            <w:pPr>
              <w:pBdr>
                <w:bottom w:val="single" w:sz="4" w:space="1" w:color="auto"/>
              </w:pBdr>
              <w:spacing w:after="0"/>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00A41F55" w14:textId="77777777" w:rsidR="004A4F40" w:rsidRPr="004A4F40" w:rsidRDefault="004A4F40" w:rsidP="00855118">
            <w:pPr>
              <w:pBdr>
                <w:bottom w:val="single" w:sz="4" w:space="1" w:color="auto"/>
              </w:pBdr>
              <w:spacing w:after="0"/>
              <w:jc w:val="right"/>
              <w:rPr>
                <w:rFonts w:ascii="Angsana New" w:hAnsi="Angsana New" w:cs="Angsana New"/>
                <w:sz w:val="24"/>
                <w:szCs w:val="24"/>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3352B84D"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(2,324,987)</w:t>
            </w:r>
          </w:p>
        </w:tc>
        <w:tc>
          <w:tcPr>
            <w:tcW w:w="1191" w:type="dxa"/>
            <w:gridSpan w:val="3"/>
            <w:shd w:val="clear" w:color="auto" w:fill="auto"/>
            <w:vAlign w:val="bottom"/>
          </w:tcPr>
          <w:p w14:paraId="07753333" w14:textId="77777777" w:rsidR="004A4F40" w:rsidRPr="004A4F40" w:rsidRDefault="004A4F40" w:rsidP="00855118">
            <w:pPr>
              <w:pBdr>
                <w:bottom w:val="single" w:sz="4" w:space="1" w:color="auto"/>
              </w:pBdr>
              <w:tabs>
                <w:tab w:val="decimal" w:pos="828"/>
              </w:tabs>
              <w:spacing w:after="0"/>
              <w:jc w:val="right"/>
              <w:rPr>
                <w:rFonts w:ascii="Angsana New" w:hAnsi="Angsana New" w:cs="Angsana New"/>
                <w:sz w:val="24"/>
                <w:szCs w:val="24"/>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3639E69C" w14:textId="77777777" w:rsidR="004A4F40" w:rsidRPr="004A4F40" w:rsidRDefault="004A4F40" w:rsidP="00855118">
            <w:pPr>
              <w:pBdr>
                <w:bottom w:val="single" w:sz="4" w:space="1" w:color="auto"/>
              </w:pBdr>
              <w:tabs>
                <w:tab w:val="decimal" w:pos="841"/>
              </w:tabs>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6650BDE8" w14:textId="77777777" w:rsidR="004A4F40" w:rsidRPr="004A4F40" w:rsidRDefault="004A4F40" w:rsidP="00855118">
            <w:pPr>
              <w:pBdr>
                <w:bottom w:val="single" w:sz="4" w:space="1" w:color="auto"/>
              </w:pBdr>
              <w:tabs>
                <w:tab w:val="decimal" w:pos="783"/>
              </w:tabs>
              <w:spacing w:after="0"/>
              <w:jc w:val="right"/>
              <w:rPr>
                <w:rFonts w:ascii="Angsana New" w:hAnsi="Angsana New" w:cs="Angsana New"/>
                <w:sz w:val="24"/>
                <w:szCs w:val="24"/>
                <w:cs/>
              </w:rPr>
            </w:pPr>
            <w:r w:rsidRPr="004A4F40">
              <w:rPr>
                <w:rFonts w:ascii="Angsana New" w:eastAsia="Times New Roman" w:hAnsi="Angsana New" w:cs="Angsana New"/>
                <w:sz w:val="24"/>
                <w:szCs w:val="24"/>
              </w:rPr>
              <w:t>-</w:t>
            </w:r>
          </w:p>
        </w:tc>
        <w:tc>
          <w:tcPr>
            <w:tcW w:w="1191" w:type="dxa"/>
            <w:gridSpan w:val="3"/>
            <w:shd w:val="clear" w:color="auto" w:fill="auto"/>
            <w:vAlign w:val="bottom"/>
          </w:tcPr>
          <w:p w14:paraId="42925D99" w14:textId="77777777" w:rsidR="004A4F40" w:rsidRPr="004A4F40" w:rsidRDefault="004A4F40" w:rsidP="00855118">
            <w:pPr>
              <w:pBdr>
                <w:bottom w:val="single" w:sz="4" w:space="1" w:color="auto"/>
              </w:pBdr>
              <w:spacing w:after="0"/>
              <w:jc w:val="right"/>
              <w:rPr>
                <w:rFonts w:ascii="Angsana New" w:hAnsi="Angsana New" w:cs="Angsana New"/>
                <w:sz w:val="24"/>
                <w:szCs w:val="24"/>
                <w:cs/>
              </w:rPr>
            </w:pPr>
            <w:r w:rsidRPr="004A4F40">
              <w:rPr>
                <w:rFonts w:ascii="Angsana New" w:eastAsia="Times New Roman" w:hAnsi="Angsana New" w:cs="Angsana New"/>
                <w:sz w:val="24"/>
                <w:szCs w:val="24"/>
              </w:rPr>
              <w:t>(373,611)</w:t>
            </w:r>
          </w:p>
        </w:tc>
        <w:tc>
          <w:tcPr>
            <w:tcW w:w="1164" w:type="dxa"/>
            <w:gridSpan w:val="3"/>
            <w:shd w:val="clear" w:color="auto" w:fill="auto"/>
            <w:vAlign w:val="bottom"/>
          </w:tcPr>
          <w:p w14:paraId="041D9B24" w14:textId="77777777" w:rsidR="004A4F40" w:rsidRPr="004A4F40" w:rsidRDefault="004A4F40" w:rsidP="00855118">
            <w:pPr>
              <w:pBdr>
                <w:bottom w:val="single" w:sz="4" w:space="1" w:color="auto"/>
              </w:pBdr>
              <w:tabs>
                <w:tab w:val="left" w:pos="724"/>
                <w:tab w:val="decimal" w:pos="1656"/>
              </w:tabs>
              <w:spacing w:after="0"/>
              <w:jc w:val="right"/>
              <w:rPr>
                <w:rFonts w:ascii="Angsana New" w:hAnsi="Angsana New" w:cs="Angsana New"/>
                <w:sz w:val="24"/>
                <w:szCs w:val="24"/>
                <w:cs/>
              </w:rPr>
            </w:pPr>
            <w:r w:rsidRPr="004A4F40">
              <w:rPr>
                <w:rFonts w:ascii="Angsana New" w:eastAsia="Times New Roman" w:hAnsi="Angsana New" w:cs="Angsana New"/>
                <w:sz w:val="24"/>
                <w:szCs w:val="24"/>
              </w:rPr>
              <w:t>(2,698,598)</w:t>
            </w:r>
          </w:p>
        </w:tc>
      </w:tr>
      <w:tr w:rsidR="004A4F40" w:rsidRPr="005661FD" w14:paraId="0BB4663D" w14:textId="77777777" w:rsidTr="001147E1">
        <w:trPr>
          <w:trHeight w:val="283"/>
        </w:trPr>
        <w:tc>
          <w:tcPr>
            <w:tcW w:w="3824" w:type="dxa"/>
            <w:shd w:val="clear" w:color="auto" w:fill="auto"/>
            <w:vAlign w:val="bottom"/>
          </w:tcPr>
          <w:p w14:paraId="5A93D409" w14:textId="77777777" w:rsidR="004A4F40" w:rsidRPr="004A4F40" w:rsidRDefault="004A4F40" w:rsidP="00855118">
            <w:pPr>
              <w:spacing w:after="0"/>
              <w:ind w:right="-108"/>
              <w:rPr>
                <w:rFonts w:ascii="Angsana New" w:hAnsi="Angsana New" w:cs="Angsana New"/>
                <w:sz w:val="24"/>
                <w:szCs w:val="24"/>
              </w:rPr>
            </w:pPr>
            <w:r w:rsidRPr="004A4F40">
              <w:rPr>
                <w:rFonts w:ascii="Angsana New" w:hAnsi="Angsana New" w:cs="Angsana New"/>
                <w:sz w:val="24"/>
                <w:szCs w:val="24"/>
              </w:rPr>
              <w:t>December 31, 202</w:t>
            </w:r>
            <w:r>
              <w:rPr>
                <w:rFonts w:ascii="Angsana New" w:hAnsi="Angsana New" w:cs="Angsana New"/>
                <w:sz w:val="24"/>
                <w:szCs w:val="24"/>
              </w:rPr>
              <w:t>2</w:t>
            </w:r>
          </w:p>
        </w:tc>
        <w:tc>
          <w:tcPr>
            <w:tcW w:w="1191" w:type="dxa"/>
            <w:shd w:val="clear" w:color="auto" w:fill="auto"/>
            <w:vAlign w:val="bottom"/>
          </w:tcPr>
          <w:p w14:paraId="743A3AB4"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hAnsi="Angsana New" w:cs="Angsana New"/>
                <w:sz w:val="24"/>
                <w:szCs w:val="24"/>
              </w:rPr>
              <w:t>-</w:t>
            </w:r>
          </w:p>
        </w:tc>
        <w:tc>
          <w:tcPr>
            <w:tcW w:w="1191" w:type="dxa"/>
            <w:gridSpan w:val="2"/>
            <w:shd w:val="clear" w:color="auto" w:fill="auto"/>
            <w:vAlign w:val="bottom"/>
          </w:tcPr>
          <w:p w14:paraId="78EAF8A2"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28,709,872</w:t>
            </w:r>
          </w:p>
        </w:tc>
        <w:tc>
          <w:tcPr>
            <w:tcW w:w="1191" w:type="dxa"/>
            <w:gridSpan w:val="3"/>
            <w:shd w:val="clear" w:color="auto" w:fill="auto"/>
            <w:vAlign w:val="bottom"/>
          </w:tcPr>
          <w:p w14:paraId="6951589C"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cs/>
              </w:rPr>
            </w:pPr>
            <w:r w:rsidRPr="004A4F40">
              <w:rPr>
                <w:rFonts w:ascii="Angsana New" w:eastAsia="Times New Roman" w:hAnsi="Angsana New" w:cs="Angsana New"/>
                <w:sz w:val="24"/>
                <w:szCs w:val="24"/>
              </w:rPr>
              <w:t>11,684,846</w:t>
            </w:r>
          </w:p>
        </w:tc>
        <w:tc>
          <w:tcPr>
            <w:tcW w:w="1191" w:type="dxa"/>
            <w:gridSpan w:val="3"/>
            <w:shd w:val="clear" w:color="auto" w:fill="auto"/>
            <w:vAlign w:val="bottom"/>
          </w:tcPr>
          <w:p w14:paraId="70C138F4" w14:textId="77777777" w:rsidR="004A4F40" w:rsidRPr="004A4F40" w:rsidRDefault="004A4F40" w:rsidP="00855118">
            <w:pPr>
              <w:pBdr>
                <w:bottom w:val="double" w:sz="4" w:space="1" w:color="auto"/>
              </w:pBdr>
              <w:tabs>
                <w:tab w:val="decimal" w:pos="828"/>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445,030</w:t>
            </w:r>
          </w:p>
        </w:tc>
        <w:tc>
          <w:tcPr>
            <w:tcW w:w="1191" w:type="dxa"/>
            <w:gridSpan w:val="3"/>
            <w:shd w:val="clear" w:color="auto" w:fill="auto"/>
            <w:vAlign w:val="bottom"/>
          </w:tcPr>
          <w:p w14:paraId="3FB2D224" w14:textId="77777777" w:rsidR="004A4F40" w:rsidRPr="004A4F40" w:rsidRDefault="004A4F40" w:rsidP="00855118">
            <w:pPr>
              <w:pBdr>
                <w:bottom w:val="double" w:sz="4" w:space="1" w:color="auto"/>
              </w:pBdr>
              <w:tabs>
                <w:tab w:val="decimal" w:pos="841"/>
              </w:tabs>
              <w:spacing w:after="0" w:line="240" w:lineRule="auto"/>
              <w:jc w:val="right"/>
              <w:rPr>
                <w:rFonts w:ascii="Angsana New" w:hAnsi="Angsana New" w:cs="Angsana New"/>
                <w:sz w:val="24"/>
                <w:szCs w:val="24"/>
                <w:cs/>
              </w:rPr>
            </w:pPr>
            <w:r w:rsidRPr="004A4F40">
              <w:rPr>
                <w:rFonts w:ascii="Angsana New" w:eastAsia="Times New Roman" w:hAnsi="Angsana New" w:cs="Angsana New"/>
                <w:sz w:val="24"/>
                <w:szCs w:val="24"/>
              </w:rPr>
              <w:t>2,265,698</w:t>
            </w:r>
          </w:p>
        </w:tc>
        <w:tc>
          <w:tcPr>
            <w:tcW w:w="1191" w:type="dxa"/>
            <w:gridSpan w:val="3"/>
            <w:shd w:val="clear" w:color="auto" w:fill="auto"/>
            <w:vAlign w:val="bottom"/>
          </w:tcPr>
          <w:p w14:paraId="4A347F53" w14:textId="77777777" w:rsidR="004A4F40" w:rsidRPr="004A4F40" w:rsidRDefault="004A4F40" w:rsidP="00855118">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3,680,328</w:t>
            </w:r>
          </w:p>
        </w:tc>
        <w:tc>
          <w:tcPr>
            <w:tcW w:w="1191" w:type="dxa"/>
            <w:gridSpan w:val="3"/>
            <w:shd w:val="clear" w:color="auto" w:fill="auto"/>
            <w:vAlign w:val="bottom"/>
          </w:tcPr>
          <w:p w14:paraId="5B058198"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29,321,725</w:t>
            </w:r>
          </w:p>
        </w:tc>
        <w:tc>
          <w:tcPr>
            <w:tcW w:w="1164" w:type="dxa"/>
            <w:gridSpan w:val="3"/>
            <w:shd w:val="clear" w:color="auto" w:fill="auto"/>
            <w:vAlign w:val="bottom"/>
          </w:tcPr>
          <w:p w14:paraId="7D499A61" w14:textId="77777777" w:rsidR="004A4F40" w:rsidRPr="004A4F40" w:rsidRDefault="004A4F40"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76,107,499</w:t>
            </w:r>
          </w:p>
        </w:tc>
      </w:tr>
      <w:tr w:rsidR="004A4F40" w:rsidRPr="005661FD" w14:paraId="372ACA72" w14:textId="77777777" w:rsidTr="001147E1">
        <w:trPr>
          <w:trHeight w:val="283"/>
        </w:trPr>
        <w:tc>
          <w:tcPr>
            <w:tcW w:w="3824" w:type="dxa"/>
            <w:shd w:val="clear" w:color="auto" w:fill="auto"/>
            <w:vAlign w:val="bottom"/>
          </w:tcPr>
          <w:p w14:paraId="22C2F453" w14:textId="77777777" w:rsidR="004A4F40" w:rsidRPr="004A4F40" w:rsidRDefault="004A4F40" w:rsidP="00855118">
            <w:pPr>
              <w:spacing w:after="0"/>
              <w:ind w:right="-108"/>
              <w:rPr>
                <w:rFonts w:ascii="Angsana New" w:hAnsi="Angsana New" w:cs="Angsana New"/>
                <w:b/>
                <w:bCs/>
                <w:sz w:val="24"/>
                <w:szCs w:val="24"/>
                <w:cs/>
              </w:rPr>
            </w:pPr>
            <w:r w:rsidRPr="004A4F40">
              <w:rPr>
                <w:rFonts w:ascii="Angsana New" w:hAnsi="Angsana New" w:cs="Angsana New"/>
                <w:b/>
                <w:bCs/>
                <w:sz w:val="24"/>
                <w:szCs w:val="24"/>
              </w:rPr>
              <w:t>Net book value</w:t>
            </w:r>
          </w:p>
        </w:tc>
        <w:tc>
          <w:tcPr>
            <w:tcW w:w="1191" w:type="dxa"/>
            <w:shd w:val="clear" w:color="auto" w:fill="auto"/>
            <w:vAlign w:val="bottom"/>
          </w:tcPr>
          <w:p w14:paraId="2C23D68A" w14:textId="77777777" w:rsidR="004A4F40" w:rsidRPr="004A4F40" w:rsidRDefault="004A4F40" w:rsidP="00855118">
            <w:pPr>
              <w:spacing w:after="0" w:line="240" w:lineRule="auto"/>
              <w:ind w:right="65"/>
              <w:jc w:val="right"/>
              <w:rPr>
                <w:rFonts w:ascii="Angsana New" w:hAnsi="Angsana New" w:cs="Angsana New"/>
                <w:sz w:val="24"/>
                <w:szCs w:val="24"/>
              </w:rPr>
            </w:pPr>
          </w:p>
        </w:tc>
        <w:tc>
          <w:tcPr>
            <w:tcW w:w="1191" w:type="dxa"/>
            <w:gridSpan w:val="2"/>
            <w:shd w:val="clear" w:color="auto" w:fill="auto"/>
            <w:vAlign w:val="bottom"/>
          </w:tcPr>
          <w:p w14:paraId="75EA436C" w14:textId="77777777" w:rsidR="004A4F40" w:rsidRPr="004A4F40" w:rsidRDefault="004A4F40" w:rsidP="00855118">
            <w:pPr>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37297787" w14:textId="77777777" w:rsidR="004A4F40" w:rsidRPr="004A4F40" w:rsidRDefault="004A4F40" w:rsidP="00855118">
            <w:pPr>
              <w:tabs>
                <w:tab w:val="decimal" w:pos="1656"/>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4CDB4218" w14:textId="77777777" w:rsidR="004A4F40" w:rsidRPr="004A4F40" w:rsidRDefault="004A4F40" w:rsidP="00855118">
            <w:pPr>
              <w:tabs>
                <w:tab w:val="decimal" w:pos="828"/>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12837A93" w14:textId="77777777" w:rsidR="004A4F40" w:rsidRPr="004A4F40" w:rsidRDefault="004A4F40" w:rsidP="00855118">
            <w:pPr>
              <w:tabs>
                <w:tab w:val="decimal" w:pos="841"/>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59020370" w14:textId="77777777" w:rsidR="004A4F40" w:rsidRPr="004A4F40" w:rsidRDefault="004A4F40" w:rsidP="00855118">
            <w:pPr>
              <w:tabs>
                <w:tab w:val="decimal" w:pos="783"/>
              </w:tabs>
              <w:spacing w:after="0" w:line="240" w:lineRule="auto"/>
              <w:ind w:right="65"/>
              <w:jc w:val="right"/>
              <w:rPr>
                <w:rFonts w:ascii="Angsana New" w:hAnsi="Angsana New" w:cs="Angsana New"/>
                <w:sz w:val="24"/>
                <w:szCs w:val="24"/>
              </w:rPr>
            </w:pPr>
          </w:p>
        </w:tc>
        <w:tc>
          <w:tcPr>
            <w:tcW w:w="1191" w:type="dxa"/>
            <w:gridSpan w:val="3"/>
            <w:shd w:val="clear" w:color="auto" w:fill="auto"/>
            <w:vAlign w:val="bottom"/>
          </w:tcPr>
          <w:p w14:paraId="3D4AB5B5" w14:textId="77777777" w:rsidR="004A4F40" w:rsidRPr="004A4F40" w:rsidRDefault="004A4F40" w:rsidP="00855118">
            <w:pPr>
              <w:spacing w:after="0" w:line="240" w:lineRule="auto"/>
              <w:ind w:right="65"/>
              <w:jc w:val="right"/>
              <w:rPr>
                <w:rFonts w:ascii="Angsana New" w:hAnsi="Angsana New" w:cs="Angsana New"/>
                <w:sz w:val="24"/>
                <w:szCs w:val="24"/>
              </w:rPr>
            </w:pPr>
          </w:p>
        </w:tc>
        <w:tc>
          <w:tcPr>
            <w:tcW w:w="1164" w:type="dxa"/>
            <w:gridSpan w:val="3"/>
            <w:shd w:val="clear" w:color="auto" w:fill="auto"/>
            <w:vAlign w:val="bottom"/>
          </w:tcPr>
          <w:p w14:paraId="7629A84F" w14:textId="77777777" w:rsidR="004A4F40" w:rsidRPr="004A4F40" w:rsidRDefault="004A4F40" w:rsidP="00855118">
            <w:pPr>
              <w:tabs>
                <w:tab w:val="decimal" w:pos="1656"/>
              </w:tabs>
              <w:spacing w:after="0" w:line="240" w:lineRule="auto"/>
              <w:ind w:right="65"/>
              <w:jc w:val="right"/>
              <w:rPr>
                <w:rFonts w:ascii="Angsana New" w:hAnsi="Angsana New" w:cs="Angsana New"/>
                <w:sz w:val="24"/>
                <w:szCs w:val="24"/>
              </w:rPr>
            </w:pPr>
          </w:p>
        </w:tc>
      </w:tr>
      <w:tr w:rsidR="004A4F40" w:rsidRPr="005661FD" w14:paraId="5B3428E8" w14:textId="77777777" w:rsidTr="001147E1">
        <w:trPr>
          <w:trHeight w:val="283"/>
        </w:trPr>
        <w:tc>
          <w:tcPr>
            <w:tcW w:w="3824" w:type="dxa"/>
            <w:shd w:val="clear" w:color="auto" w:fill="auto"/>
            <w:vAlign w:val="bottom"/>
          </w:tcPr>
          <w:p w14:paraId="7FA558E4" w14:textId="77777777" w:rsidR="004A4F40" w:rsidRPr="004A4F40" w:rsidRDefault="004A4F40" w:rsidP="00855118">
            <w:pPr>
              <w:spacing w:after="0"/>
              <w:ind w:right="-108"/>
              <w:rPr>
                <w:rFonts w:ascii="Angsana New" w:hAnsi="Angsana New" w:cs="Angsana New"/>
                <w:sz w:val="24"/>
                <w:szCs w:val="24"/>
              </w:rPr>
            </w:pPr>
            <w:r w:rsidRPr="004A4F40">
              <w:rPr>
                <w:rFonts w:ascii="Angsana New" w:eastAsia="Times New Roman" w:hAnsi="Angsana New" w:cs="Angsana New"/>
                <w:sz w:val="24"/>
                <w:szCs w:val="24"/>
              </w:rPr>
              <w:t>January 1, 202</w:t>
            </w:r>
            <w:r>
              <w:rPr>
                <w:rFonts w:ascii="Angsana New" w:eastAsia="Times New Roman" w:hAnsi="Angsana New" w:cs="Angsana New"/>
                <w:sz w:val="24"/>
                <w:szCs w:val="24"/>
              </w:rPr>
              <w:t>2</w:t>
            </w:r>
          </w:p>
        </w:tc>
        <w:tc>
          <w:tcPr>
            <w:tcW w:w="1191" w:type="dxa"/>
            <w:shd w:val="clear" w:color="auto" w:fill="auto"/>
            <w:vAlign w:val="bottom"/>
          </w:tcPr>
          <w:p w14:paraId="05502F19"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702B86C1"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55,488,165</w:t>
            </w:r>
          </w:p>
        </w:tc>
        <w:tc>
          <w:tcPr>
            <w:tcW w:w="1191" w:type="dxa"/>
            <w:gridSpan w:val="3"/>
            <w:shd w:val="clear" w:color="auto" w:fill="auto"/>
            <w:vAlign w:val="bottom"/>
          </w:tcPr>
          <w:p w14:paraId="50DD8E8D"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361,179</w:t>
            </w:r>
          </w:p>
        </w:tc>
        <w:tc>
          <w:tcPr>
            <w:tcW w:w="1191" w:type="dxa"/>
            <w:gridSpan w:val="3"/>
            <w:shd w:val="clear" w:color="auto" w:fill="auto"/>
            <w:vAlign w:val="bottom"/>
          </w:tcPr>
          <w:p w14:paraId="5EB29B66" w14:textId="77777777" w:rsidR="004A4F40" w:rsidRPr="004A4F40" w:rsidRDefault="004A4F40" w:rsidP="00855118">
            <w:pPr>
              <w:pBdr>
                <w:bottom w:val="double" w:sz="4" w:space="1" w:color="auto"/>
              </w:pBdr>
              <w:tabs>
                <w:tab w:val="decimal" w:pos="828"/>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122,657</w:t>
            </w:r>
          </w:p>
        </w:tc>
        <w:tc>
          <w:tcPr>
            <w:tcW w:w="1191" w:type="dxa"/>
            <w:gridSpan w:val="3"/>
            <w:shd w:val="clear" w:color="auto" w:fill="auto"/>
            <w:vAlign w:val="bottom"/>
          </w:tcPr>
          <w:p w14:paraId="050092A4" w14:textId="77777777" w:rsidR="004A4F40" w:rsidRPr="004A4F40" w:rsidRDefault="004A4F40" w:rsidP="00855118">
            <w:pPr>
              <w:pBdr>
                <w:bottom w:val="double" w:sz="4" w:space="1" w:color="auto"/>
              </w:pBdr>
              <w:tabs>
                <w:tab w:val="decimal" w:pos="841"/>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236,</w:t>
            </w:r>
            <w:r w:rsidR="00EB17D6" w:rsidRPr="00EB17D6">
              <w:rPr>
                <w:rFonts w:ascii="Angsana New" w:eastAsia="Times New Roman" w:hAnsi="Angsana New" w:cs="Angsana New" w:hint="cs"/>
                <w:sz w:val="24"/>
                <w:szCs w:val="24"/>
              </w:rPr>
              <w:t>71</w:t>
            </w:r>
            <w:r w:rsidRPr="004A4F40">
              <w:rPr>
                <w:rFonts w:ascii="Angsana New" w:eastAsia="Times New Roman" w:hAnsi="Angsana New" w:cs="Angsana New"/>
                <w:sz w:val="24"/>
                <w:szCs w:val="24"/>
              </w:rPr>
              <w:t>2</w:t>
            </w:r>
          </w:p>
        </w:tc>
        <w:tc>
          <w:tcPr>
            <w:tcW w:w="1191" w:type="dxa"/>
            <w:gridSpan w:val="3"/>
            <w:shd w:val="clear" w:color="auto" w:fill="auto"/>
            <w:vAlign w:val="bottom"/>
          </w:tcPr>
          <w:p w14:paraId="0206575A" w14:textId="77777777" w:rsidR="004A4F40" w:rsidRPr="004A4F40" w:rsidRDefault="004A4F40" w:rsidP="00855118">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191,919</w:t>
            </w:r>
          </w:p>
        </w:tc>
        <w:tc>
          <w:tcPr>
            <w:tcW w:w="1191" w:type="dxa"/>
            <w:gridSpan w:val="3"/>
            <w:shd w:val="clear" w:color="auto" w:fill="auto"/>
            <w:vAlign w:val="bottom"/>
          </w:tcPr>
          <w:p w14:paraId="4851CCE5"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8,207,717</w:t>
            </w:r>
          </w:p>
        </w:tc>
        <w:tc>
          <w:tcPr>
            <w:tcW w:w="1164" w:type="dxa"/>
            <w:gridSpan w:val="3"/>
            <w:shd w:val="clear" w:color="auto" w:fill="auto"/>
            <w:vAlign w:val="bottom"/>
          </w:tcPr>
          <w:p w14:paraId="052E45B0" w14:textId="77777777" w:rsidR="004A4F40" w:rsidRPr="004A4F40" w:rsidRDefault="004A4F40"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68,988,457</w:t>
            </w:r>
          </w:p>
        </w:tc>
      </w:tr>
      <w:tr w:rsidR="004A4F40" w:rsidRPr="005661FD" w14:paraId="239F619B" w14:textId="77777777" w:rsidTr="001147E1">
        <w:trPr>
          <w:trHeight w:val="283"/>
        </w:trPr>
        <w:tc>
          <w:tcPr>
            <w:tcW w:w="3824" w:type="dxa"/>
            <w:shd w:val="clear" w:color="auto" w:fill="auto"/>
            <w:vAlign w:val="bottom"/>
          </w:tcPr>
          <w:p w14:paraId="7B12406B" w14:textId="77777777" w:rsidR="004A4F40" w:rsidRPr="004A4F40" w:rsidRDefault="004A4F40" w:rsidP="00855118">
            <w:pPr>
              <w:spacing w:after="0" w:line="240" w:lineRule="auto"/>
              <w:ind w:right="-108"/>
              <w:rPr>
                <w:rFonts w:ascii="Angsana New" w:hAnsi="Angsana New" w:cs="Angsana New"/>
                <w:sz w:val="24"/>
                <w:szCs w:val="24"/>
              </w:rPr>
            </w:pPr>
            <w:r w:rsidRPr="004A4F40">
              <w:rPr>
                <w:rFonts w:ascii="Angsana New" w:hAnsi="Angsana New" w:cs="Angsana New"/>
                <w:sz w:val="24"/>
                <w:szCs w:val="24"/>
              </w:rPr>
              <w:t>December 31, 202</w:t>
            </w:r>
            <w:r>
              <w:rPr>
                <w:rFonts w:ascii="Angsana New" w:hAnsi="Angsana New" w:cs="Angsana New"/>
                <w:sz w:val="24"/>
                <w:szCs w:val="24"/>
              </w:rPr>
              <w:t>2</w:t>
            </w:r>
          </w:p>
        </w:tc>
        <w:tc>
          <w:tcPr>
            <w:tcW w:w="1191" w:type="dxa"/>
            <w:shd w:val="clear" w:color="auto" w:fill="auto"/>
            <w:vAlign w:val="bottom"/>
          </w:tcPr>
          <w:p w14:paraId="063E378B"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4,380,108</w:t>
            </w:r>
          </w:p>
        </w:tc>
        <w:tc>
          <w:tcPr>
            <w:tcW w:w="1191" w:type="dxa"/>
            <w:gridSpan w:val="2"/>
            <w:shd w:val="clear" w:color="auto" w:fill="auto"/>
            <w:vAlign w:val="bottom"/>
          </w:tcPr>
          <w:p w14:paraId="1BE58DEA"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49,790,020</w:t>
            </w:r>
          </w:p>
        </w:tc>
        <w:tc>
          <w:tcPr>
            <w:tcW w:w="1191" w:type="dxa"/>
            <w:gridSpan w:val="3"/>
            <w:shd w:val="clear" w:color="auto" w:fill="auto"/>
            <w:vAlign w:val="bottom"/>
          </w:tcPr>
          <w:p w14:paraId="5082093F"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725,200</w:t>
            </w:r>
          </w:p>
        </w:tc>
        <w:tc>
          <w:tcPr>
            <w:tcW w:w="1191" w:type="dxa"/>
            <w:gridSpan w:val="3"/>
            <w:shd w:val="clear" w:color="auto" w:fill="auto"/>
            <w:vAlign w:val="bottom"/>
          </w:tcPr>
          <w:p w14:paraId="27A99B6B" w14:textId="77777777" w:rsidR="004A4F40" w:rsidRPr="004A4F40" w:rsidRDefault="004A4F40" w:rsidP="00855118">
            <w:pPr>
              <w:pBdr>
                <w:bottom w:val="double" w:sz="4" w:space="1" w:color="auto"/>
              </w:pBdr>
              <w:tabs>
                <w:tab w:val="decimal" w:pos="828"/>
              </w:tabs>
              <w:spacing w:after="0" w:line="240" w:lineRule="auto"/>
              <w:jc w:val="right"/>
              <w:rPr>
                <w:rFonts w:ascii="Angsana New" w:hAnsi="Angsana New" w:cs="Angsana New"/>
                <w:sz w:val="24"/>
                <w:szCs w:val="24"/>
                <w:cs/>
              </w:rPr>
            </w:pPr>
            <w:r w:rsidRPr="004A4F40">
              <w:rPr>
                <w:rFonts w:ascii="Angsana New" w:eastAsia="Times New Roman" w:hAnsi="Angsana New" w:cs="Angsana New"/>
                <w:sz w:val="24"/>
                <w:szCs w:val="24"/>
              </w:rPr>
              <w:t>140,069</w:t>
            </w:r>
          </w:p>
        </w:tc>
        <w:tc>
          <w:tcPr>
            <w:tcW w:w="1191" w:type="dxa"/>
            <w:gridSpan w:val="3"/>
            <w:shd w:val="clear" w:color="auto" w:fill="auto"/>
            <w:vAlign w:val="bottom"/>
          </w:tcPr>
          <w:p w14:paraId="30BC1012" w14:textId="77777777" w:rsidR="004A4F40" w:rsidRPr="004A4F40" w:rsidRDefault="004A4F40" w:rsidP="00855118">
            <w:pPr>
              <w:pBdr>
                <w:bottom w:val="double" w:sz="4" w:space="1" w:color="auto"/>
              </w:pBdr>
              <w:tabs>
                <w:tab w:val="decimal" w:pos="841"/>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730,025</w:t>
            </w:r>
          </w:p>
        </w:tc>
        <w:tc>
          <w:tcPr>
            <w:tcW w:w="1191" w:type="dxa"/>
            <w:gridSpan w:val="3"/>
            <w:shd w:val="clear" w:color="auto" w:fill="auto"/>
            <w:vAlign w:val="bottom"/>
          </w:tcPr>
          <w:p w14:paraId="39C13EDB" w14:textId="77777777" w:rsidR="004A4F40" w:rsidRPr="004A4F40" w:rsidRDefault="004A4F40" w:rsidP="00855118">
            <w:pPr>
              <w:pBdr>
                <w:bottom w:val="double" w:sz="4" w:space="1" w:color="auto"/>
              </w:pBdr>
              <w:tabs>
                <w:tab w:val="decimal" w:pos="783"/>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246,464</w:t>
            </w:r>
          </w:p>
        </w:tc>
        <w:tc>
          <w:tcPr>
            <w:tcW w:w="1191" w:type="dxa"/>
            <w:gridSpan w:val="3"/>
            <w:shd w:val="clear" w:color="auto" w:fill="auto"/>
            <w:vAlign w:val="bottom"/>
          </w:tcPr>
          <w:p w14:paraId="459539DD" w14:textId="77777777" w:rsidR="004A4F40" w:rsidRPr="004A4F40" w:rsidRDefault="004A4F40" w:rsidP="00855118">
            <w:pPr>
              <w:pBdr>
                <w:bottom w:val="double" w:sz="4" w:space="1" w:color="auto"/>
              </w:pBdr>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3,506,050</w:t>
            </w:r>
          </w:p>
        </w:tc>
        <w:tc>
          <w:tcPr>
            <w:tcW w:w="1164" w:type="dxa"/>
            <w:gridSpan w:val="3"/>
            <w:shd w:val="clear" w:color="auto" w:fill="auto"/>
            <w:vAlign w:val="bottom"/>
          </w:tcPr>
          <w:p w14:paraId="08D9B91E" w14:textId="77777777" w:rsidR="004A4F40" w:rsidRPr="004A4F40" w:rsidRDefault="004A4F40"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59,517,936</w:t>
            </w:r>
          </w:p>
        </w:tc>
      </w:tr>
      <w:tr w:rsidR="004A4F40" w:rsidRPr="005661FD" w14:paraId="7F391341" w14:textId="77777777" w:rsidTr="001147E1">
        <w:trPr>
          <w:trHeight w:val="227"/>
        </w:trPr>
        <w:tc>
          <w:tcPr>
            <w:tcW w:w="6384" w:type="dxa"/>
            <w:gridSpan w:val="6"/>
            <w:shd w:val="clear" w:color="auto" w:fill="auto"/>
            <w:vAlign w:val="bottom"/>
          </w:tcPr>
          <w:p w14:paraId="34704982" w14:textId="77777777" w:rsidR="004A4F40" w:rsidRPr="004A4F40" w:rsidRDefault="004A4F40" w:rsidP="00855118">
            <w:pPr>
              <w:spacing w:after="0"/>
              <w:rPr>
                <w:rFonts w:ascii="Angsana New" w:hAnsi="Angsana New" w:cs="Angsana New"/>
                <w:sz w:val="24"/>
                <w:szCs w:val="24"/>
              </w:rPr>
            </w:pPr>
            <w:r w:rsidRPr="004A4F40">
              <w:rPr>
                <w:rFonts w:ascii="Angsana New" w:hAnsi="Angsana New" w:cs="Angsana New"/>
                <w:b/>
                <w:bCs/>
                <w:sz w:val="24"/>
                <w:szCs w:val="24"/>
              </w:rPr>
              <w:t xml:space="preserve">Depreciation in the statement of comprehensive income for the year ended December </w:t>
            </w:r>
            <w:r w:rsidR="00EB17D6" w:rsidRPr="00EB17D6">
              <w:rPr>
                <w:rFonts w:ascii="Angsana New" w:hAnsi="Angsana New" w:cs="Angsana New"/>
                <w:b/>
                <w:bCs/>
                <w:sz w:val="24"/>
                <w:szCs w:val="24"/>
              </w:rPr>
              <w:t>31</w:t>
            </w:r>
            <w:r w:rsidRPr="004A4F40">
              <w:rPr>
                <w:rFonts w:ascii="Angsana New" w:hAnsi="Angsana New" w:cs="Angsana New"/>
                <w:b/>
                <w:bCs/>
                <w:sz w:val="24"/>
                <w:szCs w:val="24"/>
                <w:cs/>
              </w:rPr>
              <w:t>.</w:t>
            </w:r>
          </w:p>
        </w:tc>
        <w:tc>
          <w:tcPr>
            <w:tcW w:w="1276" w:type="dxa"/>
            <w:gridSpan w:val="3"/>
            <w:shd w:val="clear" w:color="auto" w:fill="auto"/>
            <w:vAlign w:val="bottom"/>
          </w:tcPr>
          <w:p w14:paraId="52C0BDAB" w14:textId="77777777" w:rsidR="004A4F40" w:rsidRPr="004A4F40" w:rsidRDefault="004A4F40" w:rsidP="00855118">
            <w:pPr>
              <w:spacing w:after="0"/>
              <w:jc w:val="center"/>
              <w:rPr>
                <w:rFonts w:ascii="Angsana New" w:hAnsi="Angsana New" w:cs="Angsana New"/>
                <w:sz w:val="24"/>
                <w:szCs w:val="24"/>
              </w:rPr>
            </w:pPr>
          </w:p>
        </w:tc>
        <w:tc>
          <w:tcPr>
            <w:tcW w:w="1134" w:type="dxa"/>
            <w:gridSpan w:val="3"/>
            <w:shd w:val="clear" w:color="auto" w:fill="auto"/>
            <w:vAlign w:val="bottom"/>
          </w:tcPr>
          <w:p w14:paraId="473920DD" w14:textId="77777777" w:rsidR="004A4F40" w:rsidRPr="004A4F40" w:rsidRDefault="004A4F40" w:rsidP="00855118">
            <w:pPr>
              <w:spacing w:after="0"/>
              <w:jc w:val="right"/>
              <w:rPr>
                <w:rFonts w:ascii="Angsana New" w:hAnsi="Angsana New" w:cs="Angsana New"/>
                <w:sz w:val="24"/>
                <w:szCs w:val="24"/>
              </w:rPr>
            </w:pPr>
          </w:p>
        </w:tc>
        <w:tc>
          <w:tcPr>
            <w:tcW w:w="1134" w:type="dxa"/>
            <w:gridSpan w:val="3"/>
            <w:shd w:val="clear" w:color="auto" w:fill="auto"/>
            <w:vAlign w:val="bottom"/>
          </w:tcPr>
          <w:p w14:paraId="75AE8CA8" w14:textId="77777777" w:rsidR="004A4F40" w:rsidRPr="004A4F40" w:rsidRDefault="004A4F40" w:rsidP="00855118">
            <w:pPr>
              <w:spacing w:after="0"/>
              <w:jc w:val="right"/>
              <w:rPr>
                <w:rFonts w:ascii="Angsana New" w:hAnsi="Angsana New" w:cs="Angsana New"/>
                <w:sz w:val="24"/>
                <w:szCs w:val="24"/>
              </w:rPr>
            </w:pPr>
          </w:p>
        </w:tc>
        <w:tc>
          <w:tcPr>
            <w:tcW w:w="1134" w:type="dxa"/>
            <w:gridSpan w:val="3"/>
            <w:shd w:val="clear" w:color="auto" w:fill="auto"/>
            <w:vAlign w:val="bottom"/>
          </w:tcPr>
          <w:p w14:paraId="44570915" w14:textId="77777777" w:rsidR="004A4F40" w:rsidRPr="004A4F40" w:rsidRDefault="004A4F40" w:rsidP="00855118">
            <w:pPr>
              <w:spacing w:after="0"/>
              <w:jc w:val="right"/>
              <w:rPr>
                <w:rFonts w:ascii="Angsana New" w:hAnsi="Angsana New" w:cs="Angsana New"/>
                <w:sz w:val="24"/>
                <w:szCs w:val="24"/>
              </w:rPr>
            </w:pPr>
          </w:p>
        </w:tc>
        <w:tc>
          <w:tcPr>
            <w:tcW w:w="1134" w:type="dxa"/>
            <w:gridSpan w:val="3"/>
            <w:shd w:val="clear" w:color="auto" w:fill="auto"/>
            <w:vAlign w:val="bottom"/>
          </w:tcPr>
          <w:p w14:paraId="5A0454CD" w14:textId="77777777" w:rsidR="004A4F40" w:rsidRPr="004A4F40" w:rsidRDefault="004A4F40" w:rsidP="00855118">
            <w:pPr>
              <w:spacing w:after="0"/>
              <w:jc w:val="right"/>
              <w:rPr>
                <w:rFonts w:ascii="Angsana New" w:hAnsi="Angsana New" w:cs="Angsana New"/>
                <w:sz w:val="24"/>
                <w:szCs w:val="24"/>
              </w:rPr>
            </w:pPr>
          </w:p>
        </w:tc>
        <w:tc>
          <w:tcPr>
            <w:tcW w:w="1129" w:type="dxa"/>
            <w:shd w:val="clear" w:color="auto" w:fill="auto"/>
            <w:vAlign w:val="bottom"/>
          </w:tcPr>
          <w:p w14:paraId="73362512" w14:textId="77777777" w:rsidR="004A4F40" w:rsidRPr="004A4F40" w:rsidRDefault="004A4F40" w:rsidP="00855118">
            <w:pPr>
              <w:spacing w:after="0"/>
              <w:jc w:val="right"/>
              <w:rPr>
                <w:rFonts w:ascii="Angsana New" w:hAnsi="Angsana New" w:cs="Angsana New"/>
                <w:sz w:val="24"/>
                <w:szCs w:val="24"/>
              </w:rPr>
            </w:pPr>
          </w:p>
        </w:tc>
      </w:tr>
      <w:tr w:rsidR="004A4F40" w:rsidRPr="005661FD" w14:paraId="274EC5AC" w14:textId="77777777" w:rsidTr="001147E1">
        <w:trPr>
          <w:trHeight w:val="227"/>
        </w:trPr>
        <w:tc>
          <w:tcPr>
            <w:tcW w:w="3824" w:type="dxa"/>
            <w:shd w:val="clear" w:color="auto" w:fill="auto"/>
            <w:vAlign w:val="bottom"/>
          </w:tcPr>
          <w:p w14:paraId="4BA49E39" w14:textId="77777777" w:rsidR="004A4F40" w:rsidRPr="004A4F40" w:rsidRDefault="004A4F40" w:rsidP="00855118">
            <w:pPr>
              <w:spacing w:after="0" w:line="240" w:lineRule="auto"/>
              <w:rPr>
                <w:rFonts w:ascii="Angsana New" w:hAnsi="Angsana New" w:cs="Angsana New" w:hint="cs"/>
                <w:b/>
                <w:bCs/>
                <w:sz w:val="24"/>
                <w:szCs w:val="24"/>
                <w:cs/>
              </w:rPr>
            </w:pPr>
            <w:r>
              <w:rPr>
                <w:rFonts w:ascii="Angsana New" w:hAnsi="Angsana New" w:cs="Angsana New"/>
                <w:b/>
                <w:bCs/>
                <w:sz w:val="24"/>
                <w:szCs w:val="24"/>
              </w:rPr>
              <w:t>2022</w:t>
            </w:r>
          </w:p>
        </w:tc>
        <w:tc>
          <w:tcPr>
            <w:tcW w:w="1275" w:type="dxa"/>
            <w:gridSpan w:val="2"/>
            <w:shd w:val="clear" w:color="auto" w:fill="auto"/>
            <w:vAlign w:val="bottom"/>
          </w:tcPr>
          <w:p w14:paraId="0556C30F" w14:textId="77777777" w:rsidR="004A4F40" w:rsidRPr="004A4F40" w:rsidRDefault="004A4F40" w:rsidP="00855118">
            <w:pPr>
              <w:spacing w:after="0" w:line="240" w:lineRule="auto"/>
              <w:jc w:val="right"/>
              <w:rPr>
                <w:rFonts w:ascii="Angsana New" w:hAnsi="Angsana New" w:cs="Angsana New"/>
                <w:sz w:val="24"/>
                <w:szCs w:val="24"/>
              </w:rPr>
            </w:pPr>
          </w:p>
        </w:tc>
        <w:tc>
          <w:tcPr>
            <w:tcW w:w="1274" w:type="dxa"/>
            <w:gridSpan w:val="2"/>
            <w:shd w:val="clear" w:color="auto" w:fill="auto"/>
            <w:vAlign w:val="bottom"/>
          </w:tcPr>
          <w:p w14:paraId="6C85BB76" w14:textId="77777777" w:rsidR="004A4F40" w:rsidRPr="004A4F40" w:rsidRDefault="004A4F40" w:rsidP="00855118">
            <w:pPr>
              <w:spacing w:after="0" w:line="240" w:lineRule="auto"/>
              <w:jc w:val="right"/>
              <w:rPr>
                <w:rFonts w:ascii="Angsana New" w:hAnsi="Angsana New" w:cs="Angsana New"/>
                <w:sz w:val="24"/>
                <w:szCs w:val="24"/>
              </w:rPr>
            </w:pPr>
          </w:p>
        </w:tc>
        <w:tc>
          <w:tcPr>
            <w:tcW w:w="1276" w:type="dxa"/>
            <w:gridSpan w:val="3"/>
            <w:shd w:val="clear" w:color="auto" w:fill="auto"/>
            <w:vAlign w:val="bottom"/>
          </w:tcPr>
          <w:p w14:paraId="617593BA"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76B13C21"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085CBDF8"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68F08FDC"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6FCBD0AC" w14:textId="77777777" w:rsidR="004A4F40" w:rsidRPr="004A4F40" w:rsidRDefault="004A4F40" w:rsidP="00855118">
            <w:pPr>
              <w:spacing w:after="0" w:line="240" w:lineRule="auto"/>
              <w:jc w:val="right"/>
              <w:rPr>
                <w:rFonts w:ascii="Angsana New" w:hAnsi="Angsana New" w:cs="Angsana New"/>
                <w:sz w:val="24"/>
                <w:szCs w:val="24"/>
              </w:rPr>
            </w:pPr>
          </w:p>
        </w:tc>
        <w:tc>
          <w:tcPr>
            <w:tcW w:w="1140" w:type="dxa"/>
            <w:gridSpan w:val="2"/>
            <w:shd w:val="clear" w:color="auto" w:fill="auto"/>
            <w:vAlign w:val="bottom"/>
          </w:tcPr>
          <w:p w14:paraId="791149F2" w14:textId="77777777" w:rsidR="004A4F40" w:rsidRPr="004A4F40" w:rsidRDefault="004A4F40"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10,314,927</w:t>
            </w:r>
          </w:p>
        </w:tc>
      </w:tr>
      <w:tr w:rsidR="004A4F40" w:rsidRPr="005661FD" w14:paraId="394D1056" w14:textId="77777777" w:rsidTr="001147E1">
        <w:trPr>
          <w:trHeight w:val="227"/>
        </w:trPr>
        <w:tc>
          <w:tcPr>
            <w:tcW w:w="3824" w:type="dxa"/>
            <w:shd w:val="clear" w:color="auto" w:fill="auto"/>
            <w:vAlign w:val="bottom"/>
          </w:tcPr>
          <w:p w14:paraId="14021B99" w14:textId="77777777" w:rsidR="004A4F40" w:rsidRPr="004A4F40" w:rsidRDefault="004A4F40" w:rsidP="00855118">
            <w:pPr>
              <w:spacing w:after="0" w:line="240" w:lineRule="auto"/>
              <w:rPr>
                <w:rFonts w:ascii="Angsana New" w:hAnsi="Angsana New" w:cs="Angsana New"/>
                <w:b/>
                <w:bCs/>
                <w:sz w:val="24"/>
                <w:szCs w:val="24"/>
              </w:rPr>
            </w:pPr>
            <w:r>
              <w:rPr>
                <w:rFonts w:ascii="Angsana New" w:hAnsi="Angsana New" w:cs="Angsana New"/>
                <w:b/>
                <w:bCs/>
                <w:sz w:val="24"/>
                <w:szCs w:val="24"/>
              </w:rPr>
              <w:t>2021</w:t>
            </w:r>
          </w:p>
        </w:tc>
        <w:tc>
          <w:tcPr>
            <w:tcW w:w="1275" w:type="dxa"/>
            <w:gridSpan w:val="2"/>
            <w:shd w:val="clear" w:color="auto" w:fill="auto"/>
            <w:vAlign w:val="bottom"/>
          </w:tcPr>
          <w:p w14:paraId="2FE97454" w14:textId="77777777" w:rsidR="004A4F40" w:rsidRPr="004A4F40" w:rsidRDefault="004A4F40" w:rsidP="00855118">
            <w:pPr>
              <w:spacing w:after="0" w:line="240" w:lineRule="auto"/>
              <w:jc w:val="right"/>
              <w:rPr>
                <w:rFonts w:ascii="Angsana New" w:hAnsi="Angsana New" w:cs="Angsana New"/>
                <w:sz w:val="24"/>
                <w:szCs w:val="24"/>
              </w:rPr>
            </w:pPr>
          </w:p>
        </w:tc>
        <w:tc>
          <w:tcPr>
            <w:tcW w:w="1274" w:type="dxa"/>
            <w:gridSpan w:val="2"/>
            <w:shd w:val="clear" w:color="auto" w:fill="auto"/>
            <w:vAlign w:val="bottom"/>
          </w:tcPr>
          <w:p w14:paraId="2A2099C0" w14:textId="77777777" w:rsidR="004A4F40" w:rsidRPr="004A4F40" w:rsidRDefault="004A4F40" w:rsidP="00855118">
            <w:pPr>
              <w:spacing w:after="0" w:line="240" w:lineRule="auto"/>
              <w:jc w:val="right"/>
              <w:rPr>
                <w:rFonts w:ascii="Angsana New" w:hAnsi="Angsana New" w:cs="Angsana New"/>
                <w:sz w:val="24"/>
                <w:szCs w:val="24"/>
              </w:rPr>
            </w:pPr>
          </w:p>
        </w:tc>
        <w:tc>
          <w:tcPr>
            <w:tcW w:w="1276" w:type="dxa"/>
            <w:gridSpan w:val="3"/>
            <w:shd w:val="clear" w:color="auto" w:fill="auto"/>
            <w:vAlign w:val="bottom"/>
          </w:tcPr>
          <w:p w14:paraId="3FB72F6B"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71A2FF73"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152EC7FB"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3EBA9C8F" w14:textId="77777777" w:rsidR="004A4F40" w:rsidRPr="004A4F40" w:rsidRDefault="004A4F40" w:rsidP="00855118">
            <w:pPr>
              <w:spacing w:after="0" w:line="240" w:lineRule="auto"/>
              <w:jc w:val="right"/>
              <w:rPr>
                <w:rFonts w:ascii="Angsana New" w:hAnsi="Angsana New" w:cs="Angsana New"/>
                <w:sz w:val="24"/>
                <w:szCs w:val="24"/>
              </w:rPr>
            </w:pPr>
          </w:p>
        </w:tc>
        <w:tc>
          <w:tcPr>
            <w:tcW w:w="1134" w:type="dxa"/>
            <w:gridSpan w:val="3"/>
            <w:shd w:val="clear" w:color="auto" w:fill="auto"/>
            <w:vAlign w:val="bottom"/>
          </w:tcPr>
          <w:p w14:paraId="1814F284" w14:textId="77777777" w:rsidR="004A4F40" w:rsidRPr="004A4F40" w:rsidRDefault="004A4F40" w:rsidP="00855118">
            <w:pPr>
              <w:spacing w:after="0" w:line="240" w:lineRule="auto"/>
              <w:jc w:val="right"/>
              <w:rPr>
                <w:rFonts w:ascii="Angsana New" w:hAnsi="Angsana New" w:cs="Angsana New"/>
                <w:sz w:val="24"/>
                <w:szCs w:val="24"/>
              </w:rPr>
            </w:pPr>
          </w:p>
        </w:tc>
        <w:tc>
          <w:tcPr>
            <w:tcW w:w="1140" w:type="dxa"/>
            <w:gridSpan w:val="2"/>
            <w:shd w:val="clear" w:color="auto" w:fill="auto"/>
            <w:vAlign w:val="bottom"/>
          </w:tcPr>
          <w:p w14:paraId="76A88040" w14:textId="77777777" w:rsidR="004A4F40" w:rsidRPr="004A4F40" w:rsidRDefault="004A4F40" w:rsidP="00855118">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4A4F40">
              <w:rPr>
                <w:rFonts w:ascii="Angsana New" w:eastAsia="Times New Roman" w:hAnsi="Angsana New" w:cs="Angsana New"/>
                <w:sz w:val="24"/>
                <w:szCs w:val="24"/>
              </w:rPr>
              <w:t>11,328,769</w:t>
            </w:r>
          </w:p>
        </w:tc>
      </w:tr>
    </w:tbl>
    <w:p w14:paraId="5C787B19" w14:textId="77777777" w:rsidR="00725C61" w:rsidRPr="005661FD" w:rsidRDefault="00725C61" w:rsidP="00725C61">
      <w:pPr>
        <w:spacing w:after="0"/>
        <w:rPr>
          <w:rFonts w:hint="cs"/>
          <w:vanish/>
        </w:rPr>
      </w:pPr>
      <w:bookmarkStart w:id="3" w:name="_Hlk64567599"/>
    </w:p>
    <w:bookmarkEnd w:id="3"/>
    <w:p w14:paraId="15174F58" w14:textId="77777777" w:rsidR="00725C61" w:rsidRPr="005661FD" w:rsidRDefault="00725C61" w:rsidP="00725C61">
      <w:pPr>
        <w:pStyle w:val="a7"/>
        <w:spacing w:before="120" w:after="0" w:line="240" w:lineRule="auto"/>
        <w:ind w:left="0"/>
        <w:contextualSpacing w:val="0"/>
        <w:jc w:val="thaiDistribute"/>
        <w:rPr>
          <w:rFonts w:ascii="Angsana New" w:hAnsi="Angsana New" w:cs="Angsana New" w:hint="cs"/>
          <w:b/>
          <w:bCs/>
          <w:spacing w:val="-4"/>
          <w:sz w:val="28"/>
          <w:u w:val="single"/>
          <w:cs/>
        </w:rPr>
        <w:sectPr w:rsidR="00725C61" w:rsidRPr="005661FD" w:rsidSect="00A873B2">
          <w:pgSz w:w="16838" w:h="11906" w:orient="landscape" w:code="9"/>
          <w:pgMar w:top="1412" w:right="1554" w:bottom="1140" w:left="1843" w:header="709" w:footer="709" w:gutter="0"/>
          <w:cols w:space="708"/>
          <w:docGrid w:linePitch="360"/>
        </w:sectPr>
      </w:pPr>
    </w:p>
    <w:p w14:paraId="3A4B8D9B" w14:textId="77777777" w:rsidR="00C65E4A" w:rsidRPr="001E085C" w:rsidRDefault="00C65E4A" w:rsidP="00C65E4A">
      <w:pPr>
        <w:pStyle w:val="a7"/>
        <w:spacing w:before="120" w:after="0" w:line="240" w:lineRule="auto"/>
        <w:ind w:left="284"/>
        <w:jc w:val="both"/>
        <w:rPr>
          <w:rFonts w:ascii="Angsana New" w:hAnsi="Angsana New" w:cs="Angsana New"/>
          <w:spacing w:val="-4"/>
          <w:sz w:val="28"/>
        </w:rPr>
      </w:pPr>
      <w:r w:rsidRPr="001E085C">
        <w:rPr>
          <w:rFonts w:ascii="Angsana New" w:hAnsi="Angsana New" w:cs="Angsana New"/>
          <w:spacing w:val="-4"/>
          <w:sz w:val="28"/>
        </w:rPr>
        <w:lastRenderedPageBreak/>
        <w:t xml:space="preserve">As at December 31, </w:t>
      </w:r>
      <w:r w:rsidRPr="00605EB7">
        <w:rPr>
          <w:rFonts w:ascii="Angsana New" w:hAnsi="Angsana New" w:cs="Angsana New"/>
          <w:spacing w:val="-4"/>
          <w:sz w:val="28"/>
        </w:rPr>
        <w:t>2023</w:t>
      </w:r>
      <w:r>
        <w:rPr>
          <w:rFonts w:ascii="Angsana New" w:hAnsi="Angsana New" w:cs="Angsana New"/>
          <w:spacing w:val="-4"/>
          <w:sz w:val="28"/>
        </w:rPr>
        <w:t>,</w:t>
      </w:r>
      <w:r w:rsidRPr="003C0448">
        <w:rPr>
          <w:rFonts w:ascii="Angsana New" w:hAnsi="Angsana New" w:cs="Angsana New"/>
          <w:spacing w:val="-4"/>
          <w:sz w:val="28"/>
        </w:rPr>
        <w:t xml:space="preserve"> the </w:t>
      </w:r>
      <w:r w:rsidR="00E21950">
        <w:rPr>
          <w:rFonts w:ascii="Angsana New" w:hAnsi="Angsana New" w:cs="Angsana New"/>
          <w:spacing w:val="-4"/>
          <w:sz w:val="28"/>
        </w:rPr>
        <w:t>C</w:t>
      </w:r>
      <w:r w:rsidRPr="003C0448">
        <w:rPr>
          <w:rFonts w:ascii="Angsana New" w:hAnsi="Angsana New" w:cs="Angsana New"/>
          <w:spacing w:val="-4"/>
          <w:sz w:val="28"/>
        </w:rPr>
        <w:t xml:space="preserve">ompany sold </w:t>
      </w:r>
      <w:r w:rsidRPr="00605EB7">
        <w:rPr>
          <w:rFonts w:ascii="Angsana New" w:hAnsi="Angsana New" w:cs="Angsana New"/>
          <w:spacing w:val="-4"/>
          <w:sz w:val="28"/>
        </w:rPr>
        <w:t>1</w:t>
      </w:r>
      <w:r w:rsidRPr="003C0448">
        <w:rPr>
          <w:rFonts w:ascii="Angsana New" w:hAnsi="Angsana New" w:cs="Angsana New"/>
          <w:spacing w:val="-4"/>
          <w:sz w:val="28"/>
          <w:cs/>
        </w:rPr>
        <w:t xml:space="preserve"> </w:t>
      </w:r>
      <w:r w:rsidRPr="003C0448">
        <w:rPr>
          <w:rFonts w:ascii="Angsana New" w:hAnsi="Angsana New" w:cs="Angsana New"/>
          <w:spacing w:val="-4"/>
          <w:sz w:val="28"/>
        </w:rPr>
        <w:t xml:space="preserve">car to an unrelated person at a price of </w:t>
      </w:r>
      <w:r>
        <w:rPr>
          <w:rFonts w:ascii="Angsana New" w:hAnsi="Angsana New" w:cs="Angsana New"/>
          <w:spacing w:val="-4"/>
          <w:sz w:val="28"/>
        </w:rPr>
        <w:t xml:space="preserve">Baht </w:t>
      </w:r>
      <w:r w:rsidRPr="00605EB7">
        <w:rPr>
          <w:rFonts w:ascii="Angsana New" w:hAnsi="Angsana New" w:cs="Angsana New"/>
          <w:spacing w:val="-4"/>
          <w:sz w:val="28"/>
        </w:rPr>
        <w:t>6</w:t>
      </w:r>
      <w:r w:rsidRPr="003C0448">
        <w:rPr>
          <w:rFonts w:ascii="Angsana New" w:hAnsi="Angsana New" w:cs="Angsana New"/>
          <w:spacing w:val="-4"/>
          <w:sz w:val="28"/>
          <w:cs/>
        </w:rPr>
        <w:t>.</w:t>
      </w:r>
      <w:r w:rsidRPr="00605EB7">
        <w:rPr>
          <w:rFonts w:ascii="Angsana New" w:hAnsi="Angsana New" w:cs="Angsana New"/>
          <w:spacing w:val="-4"/>
          <w:sz w:val="28"/>
        </w:rPr>
        <w:t>5</w:t>
      </w:r>
      <w:r w:rsidRPr="003C0448">
        <w:rPr>
          <w:rFonts w:ascii="Angsana New" w:hAnsi="Angsana New" w:cs="Angsana New"/>
          <w:spacing w:val="-4"/>
          <w:sz w:val="28"/>
          <w:cs/>
        </w:rPr>
        <w:t xml:space="preserve"> </w:t>
      </w:r>
      <w:r w:rsidRPr="003C0448">
        <w:rPr>
          <w:rFonts w:ascii="Angsana New" w:hAnsi="Angsana New" w:cs="Angsana New"/>
          <w:spacing w:val="-4"/>
          <w:sz w:val="28"/>
        </w:rPr>
        <w:t xml:space="preserve">million (including VAT). The net book value </w:t>
      </w:r>
      <w:r w:rsidR="00E21950">
        <w:rPr>
          <w:rFonts w:ascii="Angsana New" w:hAnsi="Angsana New" w:cs="Angsana New"/>
          <w:spacing w:val="-4"/>
          <w:sz w:val="28"/>
        </w:rPr>
        <w:t>amount of</w:t>
      </w:r>
      <w:r>
        <w:rPr>
          <w:rFonts w:ascii="Angsana New" w:hAnsi="Angsana New" w:cs="Angsana New"/>
          <w:spacing w:val="-4"/>
          <w:sz w:val="28"/>
        </w:rPr>
        <w:t xml:space="preserve"> Baht</w:t>
      </w:r>
      <w:r w:rsidRPr="003C0448">
        <w:rPr>
          <w:rFonts w:ascii="Angsana New" w:hAnsi="Angsana New" w:cs="Angsana New"/>
          <w:spacing w:val="-4"/>
          <w:sz w:val="28"/>
        </w:rPr>
        <w:t xml:space="preserve"> </w:t>
      </w:r>
      <w:r w:rsidRPr="00605EB7">
        <w:rPr>
          <w:rFonts w:ascii="Angsana New" w:hAnsi="Angsana New" w:cs="Angsana New"/>
          <w:spacing w:val="-4"/>
          <w:sz w:val="28"/>
        </w:rPr>
        <w:t>1</w:t>
      </w:r>
      <w:r w:rsidRPr="003C0448">
        <w:rPr>
          <w:rFonts w:ascii="Angsana New" w:hAnsi="Angsana New" w:cs="Angsana New"/>
          <w:spacing w:val="-4"/>
          <w:sz w:val="28"/>
          <w:cs/>
        </w:rPr>
        <w:t>.</w:t>
      </w:r>
      <w:r w:rsidRPr="00605EB7">
        <w:rPr>
          <w:rFonts w:ascii="Angsana New" w:hAnsi="Angsana New" w:cs="Angsana New"/>
          <w:spacing w:val="-4"/>
          <w:sz w:val="28"/>
        </w:rPr>
        <w:t>35</w:t>
      </w:r>
      <w:r w:rsidRPr="003C0448">
        <w:rPr>
          <w:rFonts w:ascii="Angsana New" w:hAnsi="Angsana New" w:cs="Angsana New"/>
          <w:spacing w:val="-4"/>
          <w:sz w:val="28"/>
          <w:cs/>
        </w:rPr>
        <w:t xml:space="preserve"> </w:t>
      </w:r>
      <w:r w:rsidRPr="003C0448">
        <w:rPr>
          <w:rFonts w:ascii="Angsana New" w:hAnsi="Angsana New" w:cs="Angsana New"/>
          <w:spacing w:val="-4"/>
          <w:sz w:val="28"/>
        </w:rPr>
        <w:t xml:space="preserve">million, with a profit from the sale of assets of </w:t>
      </w:r>
      <w:r>
        <w:rPr>
          <w:rFonts w:ascii="Angsana New" w:hAnsi="Angsana New" w:cs="Angsana New"/>
          <w:spacing w:val="-4"/>
          <w:sz w:val="28"/>
        </w:rPr>
        <w:t xml:space="preserve">Baht </w:t>
      </w:r>
      <w:r w:rsidRPr="00605EB7">
        <w:rPr>
          <w:rFonts w:ascii="Angsana New" w:hAnsi="Angsana New" w:cs="Angsana New"/>
          <w:spacing w:val="-4"/>
          <w:sz w:val="28"/>
        </w:rPr>
        <w:t>4</w:t>
      </w:r>
      <w:r w:rsidRPr="003C0448">
        <w:rPr>
          <w:rFonts w:ascii="Angsana New" w:hAnsi="Angsana New" w:cs="Angsana New"/>
          <w:spacing w:val="-4"/>
          <w:sz w:val="28"/>
          <w:cs/>
        </w:rPr>
        <w:t>.</w:t>
      </w:r>
      <w:r w:rsidRPr="00605EB7">
        <w:rPr>
          <w:rFonts w:ascii="Angsana New" w:hAnsi="Angsana New" w:cs="Angsana New"/>
          <w:spacing w:val="-4"/>
          <w:sz w:val="28"/>
        </w:rPr>
        <w:t>72</w:t>
      </w:r>
      <w:r w:rsidRPr="003C0448">
        <w:rPr>
          <w:rFonts w:ascii="Angsana New" w:hAnsi="Angsana New" w:cs="Angsana New"/>
          <w:spacing w:val="-4"/>
          <w:sz w:val="28"/>
          <w:cs/>
        </w:rPr>
        <w:t xml:space="preserve"> </w:t>
      </w:r>
      <w:r w:rsidRPr="003C0448">
        <w:rPr>
          <w:rFonts w:ascii="Angsana New" w:hAnsi="Angsana New" w:cs="Angsana New"/>
          <w:spacing w:val="-4"/>
          <w:sz w:val="28"/>
        </w:rPr>
        <w:t>million, which was recorded in the </w:t>
      </w:r>
      <w:r>
        <w:rPr>
          <w:rFonts w:ascii="Angsana New" w:hAnsi="Angsana New" w:cs="Angsana New"/>
          <w:spacing w:val="-4"/>
          <w:sz w:val="28"/>
        </w:rPr>
        <w:t>s</w:t>
      </w:r>
      <w:r w:rsidRPr="003C0448">
        <w:rPr>
          <w:rFonts w:ascii="Angsana New" w:hAnsi="Angsana New" w:cs="Angsana New"/>
          <w:spacing w:val="-4"/>
          <w:sz w:val="28"/>
        </w:rPr>
        <w:t xml:space="preserve">tatement of </w:t>
      </w:r>
      <w:r>
        <w:rPr>
          <w:rFonts w:ascii="Angsana New" w:hAnsi="Angsana New" w:cs="Angsana New"/>
          <w:spacing w:val="-4"/>
          <w:sz w:val="28"/>
        </w:rPr>
        <w:t>comprehensive income</w:t>
      </w:r>
      <w:r w:rsidRPr="001E085C">
        <w:rPr>
          <w:rFonts w:ascii="Angsana New" w:hAnsi="Angsana New" w:cs="Angsana New"/>
          <w:spacing w:val="-4"/>
          <w:sz w:val="28"/>
        </w:rPr>
        <w:t>.</w:t>
      </w:r>
    </w:p>
    <w:p w14:paraId="7F843458" w14:textId="77777777" w:rsidR="00C65E4A" w:rsidRPr="001E085C" w:rsidRDefault="00C65E4A" w:rsidP="00C65E4A">
      <w:pPr>
        <w:pStyle w:val="a7"/>
        <w:spacing w:before="120" w:after="0" w:line="240" w:lineRule="auto"/>
        <w:ind w:left="284"/>
        <w:jc w:val="both"/>
        <w:rPr>
          <w:rFonts w:ascii="Angsana New" w:hAnsi="Angsana New" w:cs="Angsana New"/>
          <w:spacing w:val="-4"/>
          <w:sz w:val="28"/>
        </w:rPr>
      </w:pPr>
      <w:r w:rsidRPr="001E085C">
        <w:rPr>
          <w:rFonts w:ascii="Angsana New" w:hAnsi="Angsana New" w:cs="Angsana New"/>
          <w:spacing w:val="-4"/>
          <w:sz w:val="28"/>
        </w:rPr>
        <w:t>As at December 31, 202</w:t>
      </w:r>
      <w:r w:rsidR="00EB17D6" w:rsidRPr="00EB17D6">
        <w:rPr>
          <w:rFonts w:ascii="Angsana New" w:hAnsi="Angsana New" w:cs="Angsana New" w:hint="cs"/>
          <w:spacing w:val="-4"/>
          <w:sz w:val="28"/>
        </w:rPr>
        <w:t>3</w:t>
      </w:r>
      <w:r w:rsidRPr="001E085C">
        <w:rPr>
          <w:rFonts w:ascii="Angsana New" w:hAnsi="Angsana New" w:cs="Angsana New"/>
          <w:spacing w:val="-4"/>
          <w:sz w:val="28"/>
        </w:rPr>
        <w:t xml:space="preserve">, </w:t>
      </w:r>
      <w:r w:rsidRPr="0016184A">
        <w:rPr>
          <w:rFonts w:ascii="Angsana New" w:hAnsi="Angsana New" w:cs="Angsana New"/>
          <w:sz w:val="28"/>
        </w:rPr>
        <w:t xml:space="preserve">the subsidiary sold </w:t>
      </w:r>
      <w:r w:rsidRPr="00605EB7">
        <w:rPr>
          <w:rFonts w:ascii="Angsana New" w:hAnsi="Angsana New" w:cs="Angsana New"/>
          <w:sz w:val="28"/>
        </w:rPr>
        <w:t>1</w:t>
      </w:r>
      <w:r w:rsidRPr="0016184A">
        <w:rPr>
          <w:rFonts w:ascii="Angsana New" w:hAnsi="Angsana New" w:cs="Angsana New"/>
          <w:sz w:val="28"/>
          <w:cs/>
        </w:rPr>
        <w:t xml:space="preserve"> </w:t>
      </w:r>
      <w:r w:rsidRPr="0016184A">
        <w:rPr>
          <w:rFonts w:ascii="Angsana New" w:hAnsi="Angsana New" w:cs="Angsana New"/>
          <w:sz w:val="28"/>
        </w:rPr>
        <w:t xml:space="preserve">car to an unrelated company at a price of </w:t>
      </w:r>
      <w:r w:rsidR="00577429">
        <w:rPr>
          <w:rFonts w:ascii="Angsana New" w:hAnsi="Angsana New" w:cs="Angsana New"/>
          <w:sz w:val="28"/>
        </w:rPr>
        <w:t xml:space="preserve">Baht </w:t>
      </w:r>
      <w:r w:rsidRPr="00605EB7">
        <w:rPr>
          <w:rFonts w:ascii="Angsana New" w:hAnsi="Angsana New" w:cs="Angsana New"/>
          <w:sz w:val="28"/>
        </w:rPr>
        <w:t>1</w:t>
      </w:r>
      <w:r w:rsidRPr="0016184A">
        <w:rPr>
          <w:rFonts w:ascii="Angsana New" w:hAnsi="Angsana New" w:cs="Angsana New"/>
          <w:sz w:val="28"/>
          <w:cs/>
        </w:rPr>
        <w:t>.</w:t>
      </w:r>
      <w:r w:rsidRPr="00605EB7">
        <w:rPr>
          <w:rFonts w:ascii="Angsana New" w:hAnsi="Angsana New" w:cs="Angsana New"/>
          <w:sz w:val="28"/>
        </w:rPr>
        <w:t>98</w:t>
      </w:r>
      <w:r w:rsidRPr="0016184A">
        <w:rPr>
          <w:rFonts w:ascii="Angsana New" w:hAnsi="Angsana New" w:cs="Angsana New"/>
          <w:sz w:val="28"/>
          <w:cs/>
        </w:rPr>
        <w:t xml:space="preserve"> </w:t>
      </w:r>
      <w:r w:rsidRPr="0016184A">
        <w:rPr>
          <w:rFonts w:ascii="Angsana New" w:hAnsi="Angsana New" w:cs="Angsana New"/>
          <w:sz w:val="28"/>
        </w:rPr>
        <w:t>million (including VAT), with a net book value of</w:t>
      </w:r>
      <w:r>
        <w:rPr>
          <w:rFonts w:ascii="Angsana New" w:hAnsi="Angsana New" w:cs="Angsana New"/>
          <w:sz w:val="28"/>
        </w:rPr>
        <w:t xml:space="preserve"> Baht</w:t>
      </w:r>
      <w:r w:rsidRPr="0016184A">
        <w:rPr>
          <w:rFonts w:ascii="Angsana New" w:hAnsi="Angsana New" w:cs="Angsana New"/>
          <w:sz w:val="28"/>
        </w:rPr>
        <w:t xml:space="preserve"> </w:t>
      </w:r>
      <w:r w:rsidRPr="00605EB7">
        <w:rPr>
          <w:rFonts w:ascii="Angsana New" w:hAnsi="Angsana New" w:cs="Angsana New"/>
          <w:sz w:val="28"/>
        </w:rPr>
        <w:t>1</w:t>
      </w:r>
      <w:r w:rsidRPr="0016184A">
        <w:rPr>
          <w:rFonts w:ascii="Angsana New" w:hAnsi="Angsana New" w:cs="Angsana New"/>
          <w:sz w:val="28"/>
          <w:cs/>
        </w:rPr>
        <w:t>.</w:t>
      </w:r>
      <w:r w:rsidRPr="00605EB7">
        <w:rPr>
          <w:rFonts w:ascii="Angsana New" w:hAnsi="Angsana New" w:cs="Angsana New"/>
          <w:sz w:val="28"/>
        </w:rPr>
        <w:t>73</w:t>
      </w:r>
      <w:r w:rsidRPr="0016184A">
        <w:rPr>
          <w:rFonts w:ascii="Angsana New" w:hAnsi="Angsana New" w:cs="Angsana New"/>
          <w:sz w:val="28"/>
          <w:cs/>
        </w:rPr>
        <w:t xml:space="preserve"> </w:t>
      </w:r>
      <w:r w:rsidRPr="0016184A">
        <w:rPr>
          <w:rFonts w:ascii="Angsana New" w:hAnsi="Angsana New" w:cs="Angsana New"/>
          <w:sz w:val="28"/>
        </w:rPr>
        <w:t>million, with a profit from the sale of assets of</w:t>
      </w:r>
      <w:r>
        <w:rPr>
          <w:rFonts w:ascii="Angsana New" w:hAnsi="Angsana New" w:cs="Angsana New"/>
          <w:sz w:val="28"/>
        </w:rPr>
        <w:t xml:space="preserve"> Baht</w:t>
      </w:r>
      <w:r w:rsidRPr="0016184A">
        <w:rPr>
          <w:rFonts w:ascii="Angsana New" w:hAnsi="Angsana New" w:cs="Angsana New"/>
          <w:sz w:val="28"/>
        </w:rPr>
        <w:t xml:space="preserve"> </w:t>
      </w:r>
      <w:r w:rsidRPr="00605EB7">
        <w:rPr>
          <w:rFonts w:ascii="Angsana New" w:hAnsi="Angsana New" w:cs="Angsana New"/>
          <w:sz w:val="28"/>
        </w:rPr>
        <w:t>0</w:t>
      </w:r>
      <w:r w:rsidRPr="0016184A">
        <w:rPr>
          <w:rFonts w:ascii="Angsana New" w:hAnsi="Angsana New" w:cs="Angsana New"/>
          <w:sz w:val="28"/>
          <w:cs/>
        </w:rPr>
        <w:t>.</w:t>
      </w:r>
      <w:r w:rsidRPr="00605EB7">
        <w:rPr>
          <w:rFonts w:ascii="Angsana New" w:hAnsi="Angsana New" w:cs="Angsana New"/>
          <w:sz w:val="28"/>
        </w:rPr>
        <w:t>12</w:t>
      </w:r>
      <w:r w:rsidRPr="0016184A">
        <w:rPr>
          <w:rFonts w:ascii="Angsana New" w:hAnsi="Angsana New" w:cs="Angsana New"/>
          <w:sz w:val="28"/>
          <w:cs/>
        </w:rPr>
        <w:t xml:space="preserve"> </w:t>
      </w:r>
      <w:r w:rsidRPr="0016184A">
        <w:rPr>
          <w:rFonts w:ascii="Angsana New" w:hAnsi="Angsana New" w:cs="Angsana New"/>
          <w:sz w:val="28"/>
        </w:rPr>
        <w:t xml:space="preserve">million, which was recorded in the </w:t>
      </w:r>
      <w:r>
        <w:rPr>
          <w:rFonts w:ascii="Angsana New" w:hAnsi="Angsana New" w:cs="Angsana New"/>
          <w:sz w:val="28"/>
        </w:rPr>
        <w:t>s</w:t>
      </w:r>
      <w:r w:rsidRPr="0016184A">
        <w:rPr>
          <w:rFonts w:ascii="Angsana New" w:hAnsi="Angsana New" w:cs="Angsana New"/>
          <w:sz w:val="28"/>
        </w:rPr>
        <w:t xml:space="preserve">tatement of </w:t>
      </w:r>
      <w:r>
        <w:rPr>
          <w:rFonts w:ascii="Angsana New" w:hAnsi="Angsana New" w:cs="Angsana New"/>
          <w:sz w:val="28"/>
        </w:rPr>
        <w:t>c</w:t>
      </w:r>
      <w:r w:rsidRPr="0016184A">
        <w:rPr>
          <w:rFonts w:ascii="Angsana New" w:hAnsi="Angsana New" w:cs="Angsana New"/>
          <w:sz w:val="28"/>
        </w:rPr>
        <w:t xml:space="preserve">omprehensive </w:t>
      </w:r>
      <w:r>
        <w:rPr>
          <w:rFonts w:ascii="Angsana New" w:hAnsi="Angsana New" w:cs="Angsana New"/>
          <w:sz w:val="28"/>
        </w:rPr>
        <w:t>i</w:t>
      </w:r>
      <w:r w:rsidRPr="0016184A">
        <w:rPr>
          <w:rFonts w:ascii="Angsana New" w:hAnsi="Angsana New" w:cs="Angsana New"/>
          <w:sz w:val="28"/>
        </w:rPr>
        <w:t>ncome</w:t>
      </w:r>
    </w:p>
    <w:p w14:paraId="0DD90749" w14:textId="77777777" w:rsidR="00CC4B75" w:rsidRPr="001E085C" w:rsidRDefault="00D00CB9" w:rsidP="0057246B">
      <w:pPr>
        <w:pStyle w:val="a7"/>
        <w:spacing w:before="120" w:after="0" w:line="240" w:lineRule="auto"/>
        <w:ind w:left="284"/>
        <w:jc w:val="both"/>
        <w:rPr>
          <w:rFonts w:ascii="Angsana New" w:hAnsi="Angsana New" w:cs="Angsana New"/>
          <w:spacing w:val="-4"/>
          <w:sz w:val="28"/>
        </w:rPr>
      </w:pPr>
      <w:r w:rsidRPr="001E085C">
        <w:rPr>
          <w:rFonts w:ascii="Angsana New" w:hAnsi="Angsana New" w:cs="Angsana New"/>
          <w:spacing w:val="-4"/>
          <w:sz w:val="28"/>
        </w:rPr>
        <w:t xml:space="preserve">As at December </w:t>
      </w:r>
      <w:r w:rsidR="00EE2D30" w:rsidRPr="001E085C">
        <w:rPr>
          <w:rFonts w:ascii="Angsana New" w:hAnsi="Angsana New" w:cs="Angsana New"/>
          <w:spacing w:val="-4"/>
          <w:sz w:val="28"/>
        </w:rPr>
        <w:t>31</w:t>
      </w:r>
      <w:r w:rsidRPr="001E085C">
        <w:rPr>
          <w:rFonts w:ascii="Angsana New" w:hAnsi="Angsana New" w:cs="Angsana New"/>
          <w:spacing w:val="-4"/>
          <w:sz w:val="28"/>
        </w:rPr>
        <w:t xml:space="preserve">, </w:t>
      </w:r>
      <w:r w:rsidR="00EE2D30" w:rsidRPr="001E085C">
        <w:rPr>
          <w:rFonts w:ascii="Angsana New" w:hAnsi="Angsana New" w:cs="Angsana New"/>
          <w:spacing w:val="-4"/>
          <w:sz w:val="28"/>
        </w:rPr>
        <w:t>2022</w:t>
      </w:r>
      <w:r w:rsidRPr="001E085C">
        <w:rPr>
          <w:rFonts w:ascii="Angsana New" w:hAnsi="Angsana New" w:cs="Angsana New"/>
          <w:spacing w:val="-4"/>
          <w:sz w:val="28"/>
        </w:rPr>
        <w:t xml:space="preserve">, the Group sold </w:t>
      </w:r>
      <w:r w:rsidR="00EE2D30" w:rsidRPr="001E085C">
        <w:rPr>
          <w:rFonts w:ascii="Angsana New" w:hAnsi="Angsana New" w:cs="Angsana New"/>
          <w:spacing w:val="-4"/>
          <w:sz w:val="28"/>
        </w:rPr>
        <w:t>2</w:t>
      </w:r>
      <w:r w:rsidRPr="001E085C">
        <w:rPr>
          <w:rFonts w:ascii="Angsana New" w:hAnsi="Angsana New" w:cs="Angsana New"/>
          <w:spacing w:val="-4"/>
          <w:sz w:val="28"/>
          <w:cs/>
        </w:rPr>
        <w:t xml:space="preserve"> </w:t>
      </w:r>
      <w:r w:rsidRPr="001E085C">
        <w:rPr>
          <w:rFonts w:ascii="Angsana New" w:hAnsi="Angsana New" w:cs="Angsana New"/>
          <w:spacing w:val="-4"/>
          <w:sz w:val="28"/>
        </w:rPr>
        <w:t xml:space="preserve">cars to an unrelated company for </w:t>
      </w:r>
      <w:r w:rsidR="00577429">
        <w:rPr>
          <w:rFonts w:ascii="Angsana New" w:hAnsi="Angsana New" w:cs="Angsana New"/>
          <w:spacing w:val="-4"/>
          <w:sz w:val="28"/>
        </w:rPr>
        <w:t xml:space="preserve">Baht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70</w:t>
      </w:r>
      <w:r w:rsidRPr="001E085C">
        <w:rPr>
          <w:rFonts w:ascii="Angsana New" w:hAnsi="Angsana New" w:cs="Angsana New"/>
          <w:spacing w:val="-4"/>
          <w:sz w:val="28"/>
          <w:cs/>
        </w:rPr>
        <w:t xml:space="preserve"> </w:t>
      </w:r>
      <w:r w:rsidRPr="001E085C">
        <w:rPr>
          <w:rFonts w:ascii="Angsana New" w:hAnsi="Angsana New" w:cs="Angsana New"/>
          <w:spacing w:val="-4"/>
          <w:sz w:val="28"/>
        </w:rPr>
        <w:t>million</w:t>
      </w:r>
      <w:r w:rsidR="00577429">
        <w:rPr>
          <w:rFonts w:ascii="Angsana New" w:hAnsi="Angsana New" w:cs="Angsana New"/>
          <w:spacing w:val="-4"/>
          <w:sz w:val="28"/>
        </w:rPr>
        <w:t xml:space="preserve"> </w:t>
      </w:r>
      <w:r w:rsidRPr="001E085C">
        <w:rPr>
          <w:rFonts w:ascii="Angsana New" w:hAnsi="Angsana New" w:cs="Angsana New"/>
          <w:spacing w:val="-4"/>
          <w:sz w:val="28"/>
        </w:rPr>
        <w:t>(including VAT), a net book value of</w:t>
      </w:r>
      <w:r w:rsidR="00577429">
        <w:rPr>
          <w:rFonts w:ascii="Angsana New" w:hAnsi="Angsana New" w:cs="Angsana New"/>
          <w:spacing w:val="-4"/>
          <w:sz w:val="28"/>
        </w:rPr>
        <w:t xml:space="preserve"> Baht</w:t>
      </w:r>
      <w:r w:rsidRPr="001E085C">
        <w:rPr>
          <w:rFonts w:ascii="Angsana New" w:hAnsi="Angsana New" w:cs="Angsana New"/>
          <w:spacing w:val="-4"/>
          <w:sz w:val="28"/>
        </w:rPr>
        <w:t xml:space="preserve">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42</w:t>
      </w:r>
      <w:r w:rsidRPr="001E085C">
        <w:rPr>
          <w:rFonts w:ascii="Angsana New" w:hAnsi="Angsana New" w:cs="Angsana New"/>
          <w:spacing w:val="-4"/>
          <w:sz w:val="28"/>
          <w:cs/>
        </w:rPr>
        <w:t xml:space="preserve"> </w:t>
      </w:r>
      <w:r w:rsidRPr="001E085C">
        <w:rPr>
          <w:rFonts w:ascii="Angsana New" w:hAnsi="Angsana New" w:cs="Angsana New"/>
          <w:spacing w:val="-4"/>
          <w:sz w:val="28"/>
        </w:rPr>
        <w:t xml:space="preserve">million, with a gain from the sale of assets of </w:t>
      </w:r>
      <w:r w:rsidR="00577429">
        <w:rPr>
          <w:rFonts w:ascii="Angsana New" w:hAnsi="Angsana New" w:cs="Angsana New"/>
          <w:spacing w:val="-4"/>
          <w:sz w:val="28"/>
        </w:rPr>
        <w:t xml:space="preserve">Baht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23</w:t>
      </w:r>
      <w:r w:rsidRPr="001E085C">
        <w:rPr>
          <w:rFonts w:ascii="Angsana New" w:hAnsi="Angsana New" w:cs="Angsana New"/>
          <w:spacing w:val="-4"/>
          <w:sz w:val="28"/>
          <w:cs/>
        </w:rPr>
        <w:t xml:space="preserve"> </w:t>
      </w:r>
      <w:r w:rsidRPr="001E085C">
        <w:rPr>
          <w:rFonts w:ascii="Angsana New" w:hAnsi="Angsana New" w:cs="Angsana New"/>
          <w:spacing w:val="-4"/>
          <w:sz w:val="28"/>
        </w:rPr>
        <w:t>million, which was recorded in the statement of comprehensive income.</w:t>
      </w:r>
    </w:p>
    <w:p w14:paraId="59F943F9" w14:textId="77777777" w:rsidR="00CC4B75" w:rsidRPr="001E085C" w:rsidRDefault="004E7382" w:rsidP="0057246B">
      <w:pPr>
        <w:pStyle w:val="a7"/>
        <w:spacing w:before="120" w:after="0" w:line="240" w:lineRule="auto"/>
        <w:ind w:left="284"/>
        <w:jc w:val="both"/>
        <w:rPr>
          <w:rFonts w:ascii="Angsana New" w:hAnsi="Angsana New" w:cs="Angsana New"/>
          <w:spacing w:val="-4"/>
          <w:sz w:val="28"/>
        </w:rPr>
      </w:pPr>
      <w:r w:rsidRPr="001E085C">
        <w:rPr>
          <w:rFonts w:ascii="Angsana New" w:hAnsi="Angsana New" w:cs="Angsana New"/>
          <w:spacing w:val="-4"/>
          <w:sz w:val="28"/>
        </w:rPr>
        <w:t xml:space="preserve">As at December </w:t>
      </w:r>
      <w:r w:rsidR="00EE2D30" w:rsidRPr="001E085C">
        <w:rPr>
          <w:rFonts w:ascii="Angsana New" w:hAnsi="Angsana New" w:cs="Angsana New"/>
          <w:spacing w:val="-4"/>
          <w:sz w:val="28"/>
        </w:rPr>
        <w:t>31</w:t>
      </w:r>
      <w:r w:rsidRPr="001E085C">
        <w:rPr>
          <w:rFonts w:ascii="Angsana New" w:hAnsi="Angsana New" w:cs="Angsana New"/>
          <w:spacing w:val="-4"/>
          <w:sz w:val="28"/>
        </w:rPr>
        <w:t xml:space="preserve">, </w:t>
      </w:r>
      <w:r w:rsidR="00EE2D30" w:rsidRPr="001E085C">
        <w:rPr>
          <w:rFonts w:ascii="Angsana New" w:hAnsi="Angsana New" w:cs="Angsana New"/>
          <w:spacing w:val="-4"/>
          <w:sz w:val="28"/>
        </w:rPr>
        <w:t>2022</w:t>
      </w:r>
      <w:r w:rsidRPr="001E085C">
        <w:rPr>
          <w:rFonts w:ascii="Angsana New" w:hAnsi="Angsana New" w:cs="Angsana New"/>
          <w:spacing w:val="-4"/>
          <w:sz w:val="28"/>
        </w:rPr>
        <w:t xml:space="preserve">, the Group sold a car to an unrelated person for </w:t>
      </w:r>
      <w:r w:rsidR="00577429">
        <w:rPr>
          <w:rFonts w:ascii="Angsana New" w:hAnsi="Angsana New" w:cs="Angsana New"/>
          <w:spacing w:val="-4"/>
          <w:sz w:val="28"/>
        </w:rPr>
        <w:t xml:space="preserve">Baht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73</w:t>
      </w:r>
      <w:r w:rsidRPr="001E085C">
        <w:rPr>
          <w:rFonts w:ascii="Angsana New" w:hAnsi="Angsana New" w:cs="Angsana New"/>
          <w:spacing w:val="-4"/>
          <w:sz w:val="28"/>
          <w:cs/>
        </w:rPr>
        <w:t xml:space="preserve"> </w:t>
      </w:r>
      <w:r w:rsidRPr="001E085C">
        <w:rPr>
          <w:rFonts w:ascii="Angsana New" w:hAnsi="Angsana New" w:cs="Angsana New"/>
          <w:spacing w:val="-4"/>
          <w:sz w:val="28"/>
        </w:rPr>
        <w:t xml:space="preserve">million (including VAT), a net book value of </w:t>
      </w:r>
      <w:r w:rsidR="00577429">
        <w:rPr>
          <w:rFonts w:ascii="Angsana New" w:hAnsi="Angsana New" w:cs="Angsana New"/>
          <w:spacing w:val="-4"/>
          <w:sz w:val="28"/>
        </w:rPr>
        <w:t xml:space="preserve">Baht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65</w:t>
      </w:r>
      <w:r w:rsidRPr="001E085C">
        <w:rPr>
          <w:rFonts w:ascii="Angsana New" w:hAnsi="Angsana New" w:cs="Angsana New"/>
          <w:spacing w:val="-4"/>
          <w:sz w:val="28"/>
          <w:cs/>
        </w:rPr>
        <w:t xml:space="preserve"> </w:t>
      </w:r>
      <w:r w:rsidRPr="001E085C">
        <w:rPr>
          <w:rFonts w:ascii="Angsana New" w:hAnsi="Angsana New" w:cs="Angsana New"/>
          <w:spacing w:val="-4"/>
          <w:sz w:val="28"/>
        </w:rPr>
        <w:t xml:space="preserve">million, with a gain from the sale of assets of </w:t>
      </w:r>
      <w:r w:rsidR="00577429">
        <w:rPr>
          <w:rFonts w:ascii="Angsana New" w:hAnsi="Angsana New" w:cs="Angsana New"/>
          <w:spacing w:val="-4"/>
          <w:sz w:val="28"/>
        </w:rPr>
        <w:t xml:space="preserve">Baht </w:t>
      </w:r>
      <w:r w:rsidR="00EE2D30" w:rsidRPr="001E085C">
        <w:rPr>
          <w:rFonts w:ascii="Angsana New" w:hAnsi="Angsana New" w:cs="Angsana New"/>
          <w:spacing w:val="-4"/>
          <w:sz w:val="28"/>
        </w:rPr>
        <w:t>0</w:t>
      </w:r>
      <w:r w:rsidRPr="001E085C">
        <w:rPr>
          <w:rFonts w:ascii="Angsana New" w:hAnsi="Angsana New" w:cs="Angsana New"/>
          <w:spacing w:val="-4"/>
          <w:sz w:val="28"/>
          <w:cs/>
        </w:rPr>
        <w:t>.</w:t>
      </w:r>
      <w:r w:rsidR="00EE2D30" w:rsidRPr="001E085C">
        <w:rPr>
          <w:rFonts w:ascii="Angsana New" w:hAnsi="Angsana New" w:cs="Angsana New"/>
          <w:spacing w:val="-4"/>
          <w:sz w:val="28"/>
        </w:rPr>
        <w:t>05</w:t>
      </w:r>
      <w:r w:rsidRPr="001E085C">
        <w:rPr>
          <w:rFonts w:ascii="Angsana New" w:hAnsi="Angsana New" w:cs="Angsana New"/>
          <w:spacing w:val="-4"/>
          <w:sz w:val="28"/>
          <w:cs/>
        </w:rPr>
        <w:t xml:space="preserve"> </w:t>
      </w:r>
      <w:r w:rsidRPr="001E085C">
        <w:rPr>
          <w:rFonts w:ascii="Angsana New" w:hAnsi="Angsana New" w:cs="Angsana New"/>
          <w:spacing w:val="-4"/>
          <w:sz w:val="28"/>
        </w:rPr>
        <w:t>million, which was recorded in the statement of comprehensive income</w:t>
      </w:r>
    </w:p>
    <w:p w14:paraId="4AB19A19" w14:textId="77777777" w:rsidR="00F766CF" w:rsidRPr="001E085C" w:rsidRDefault="00F766CF" w:rsidP="00070474">
      <w:pPr>
        <w:pStyle w:val="a7"/>
        <w:numPr>
          <w:ilvl w:val="0"/>
          <w:numId w:val="19"/>
        </w:numPr>
        <w:spacing w:before="120" w:after="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rPr>
        <w:t>Rights of use assets</w:t>
      </w:r>
    </w:p>
    <w:p w14:paraId="1A71877A" w14:textId="77777777" w:rsidR="001A42E3" w:rsidRPr="001E085C" w:rsidRDefault="001A42E3"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The movement transactions</w:t>
      </w:r>
      <w:r w:rsidR="006863A2" w:rsidRPr="001E085C">
        <w:rPr>
          <w:rFonts w:ascii="Angsana New" w:hAnsi="Angsana New" w:cs="Angsana New"/>
          <w:sz w:val="28"/>
        </w:rPr>
        <w:t xml:space="preserve"> of rights of use assets</w:t>
      </w:r>
      <w:r w:rsidR="002762A7" w:rsidRPr="001E085C">
        <w:rPr>
          <w:rFonts w:ascii="Angsana New" w:hAnsi="Angsana New" w:cs="Angsana New"/>
          <w:sz w:val="28"/>
        </w:rPr>
        <w:t xml:space="preserve"> for the year ended </w:t>
      </w:r>
      <w:r w:rsidRPr="001E085C">
        <w:rPr>
          <w:rFonts w:ascii="Angsana New" w:hAnsi="Angsana New" w:cs="Angsana New"/>
          <w:sz w:val="28"/>
        </w:rPr>
        <w:t>as follow:</w:t>
      </w: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07BAE8E3" w14:textId="77777777" w:rsidTr="00E21950">
        <w:trPr>
          <w:trHeight w:val="20"/>
          <w:tblHeader/>
        </w:trPr>
        <w:tc>
          <w:tcPr>
            <w:tcW w:w="3544" w:type="dxa"/>
            <w:shd w:val="clear" w:color="auto" w:fill="auto"/>
          </w:tcPr>
          <w:p w14:paraId="1067175C" w14:textId="77777777" w:rsidR="00B22441" w:rsidRPr="001E085C" w:rsidRDefault="00B22441" w:rsidP="0057246B">
            <w:pPr>
              <w:spacing w:after="0" w:line="240" w:lineRule="auto"/>
              <w:ind w:left="153" w:right="-74" w:hanging="153"/>
              <w:rPr>
                <w:rFonts w:ascii="Angsana New" w:hAnsi="Angsana New" w:cs="Angsana New"/>
              </w:rPr>
            </w:pPr>
          </w:p>
        </w:tc>
        <w:tc>
          <w:tcPr>
            <w:tcW w:w="5385" w:type="dxa"/>
            <w:gridSpan w:val="3"/>
            <w:shd w:val="clear" w:color="auto" w:fill="auto"/>
          </w:tcPr>
          <w:p w14:paraId="5DF7D533" w14:textId="77777777" w:rsidR="00B22441" w:rsidRPr="001E085C" w:rsidRDefault="00A60BC1"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20AAD231" w14:textId="77777777" w:rsidTr="00E21950">
        <w:trPr>
          <w:trHeight w:val="20"/>
          <w:tblHeader/>
        </w:trPr>
        <w:tc>
          <w:tcPr>
            <w:tcW w:w="3544" w:type="dxa"/>
            <w:shd w:val="clear" w:color="auto" w:fill="auto"/>
          </w:tcPr>
          <w:p w14:paraId="2884FA66" w14:textId="77777777" w:rsidR="00B22441" w:rsidRPr="001E085C" w:rsidRDefault="00B22441" w:rsidP="0057246B">
            <w:pPr>
              <w:spacing w:after="0" w:line="240" w:lineRule="auto"/>
              <w:ind w:left="153" w:right="-74" w:hanging="153"/>
              <w:rPr>
                <w:rFonts w:ascii="Angsana New" w:hAnsi="Angsana New" w:cs="Angsana New"/>
              </w:rPr>
            </w:pPr>
          </w:p>
        </w:tc>
        <w:tc>
          <w:tcPr>
            <w:tcW w:w="5385" w:type="dxa"/>
            <w:gridSpan w:val="3"/>
            <w:shd w:val="clear" w:color="auto" w:fill="auto"/>
            <w:vAlign w:val="bottom"/>
          </w:tcPr>
          <w:p w14:paraId="1086DBCC"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B22441" w:rsidRPr="001E085C" w14:paraId="16CC8EDE" w14:textId="77777777" w:rsidTr="00E21950">
        <w:trPr>
          <w:trHeight w:val="20"/>
          <w:tblHeader/>
        </w:trPr>
        <w:tc>
          <w:tcPr>
            <w:tcW w:w="3544" w:type="dxa"/>
            <w:shd w:val="clear" w:color="auto" w:fill="auto"/>
          </w:tcPr>
          <w:p w14:paraId="544E544D" w14:textId="77777777" w:rsidR="00B22441" w:rsidRPr="001E085C" w:rsidRDefault="00B22441"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5C04F825" w14:textId="77777777" w:rsidR="00B22441" w:rsidRPr="001E085C" w:rsidRDefault="0059394C"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45B08C0B" w14:textId="77777777" w:rsidR="00B22441" w:rsidRPr="001E085C" w:rsidRDefault="00A60BC1"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20F94B5A"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B22441" w:rsidRPr="001E085C" w14:paraId="7723BE29" w14:textId="77777777" w:rsidTr="00E21950">
        <w:trPr>
          <w:trHeight w:val="20"/>
        </w:trPr>
        <w:tc>
          <w:tcPr>
            <w:tcW w:w="3544" w:type="dxa"/>
            <w:shd w:val="clear" w:color="auto" w:fill="auto"/>
            <w:vAlign w:val="bottom"/>
            <w:hideMark/>
          </w:tcPr>
          <w:p w14:paraId="4091A5F4" w14:textId="77777777" w:rsidR="00B22441" w:rsidRPr="001E085C" w:rsidRDefault="008613C0" w:rsidP="0057246B">
            <w:pPr>
              <w:spacing w:after="0" w:line="240" w:lineRule="auto"/>
              <w:rPr>
                <w:rFonts w:ascii="Angsana New" w:hAnsi="Angsana New" w:cs="Angsana New"/>
                <w:b/>
                <w:bCs/>
                <w:sz w:val="28"/>
              </w:rPr>
            </w:pPr>
            <w:r w:rsidRPr="001E085C">
              <w:rPr>
                <w:rFonts w:ascii="Angsana New" w:hAnsi="Angsana New" w:cs="Angsana New"/>
                <w:b/>
                <w:bCs/>
                <w:sz w:val="28"/>
              </w:rPr>
              <w:t>Cost</w:t>
            </w:r>
            <w:r w:rsidR="00A60BC1" w:rsidRPr="001E085C">
              <w:rPr>
                <w:rFonts w:ascii="Angsana New" w:hAnsi="Angsana New" w:cs="Angsana New"/>
                <w:b/>
                <w:bCs/>
                <w:sz w:val="28"/>
              </w:rPr>
              <w:t>:</w:t>
            </w:r>
          </w:p>
        </w:tc>
        <w:tc>
          <w:tcPr>
            <w:tcW w:w="1842" w:type="dxa"/>
            <w:shd w:val="clear" w:color="auto" w:fill="auto"/>
            <w:vAlign w:val="bottom"/>
          </w:tcPr>
          <w:p w14:paraId="2E984A2C" w14:textId="77777777" w:rsidR="00B22441" w:rsidRPr="001E085C" w:rsidRDefault="00B22441" w:rsidP="0057246B">
            <w:pPr>
              <w:spacing w:after="0" w:line="240" w:lineRule="auto"/>
              <w:rPr>
                <w:rFonts w:ascii="Angsana New" w:hAnsi="Angsana New" w:cs="Angsana New"/>
                <w:sz w:val="28"/>
              </w:rPr>
            </w:pPr>
          </w:p>
        </w:tc>
        <w:tc>
          <w:tcPr>
            <w:tcW w:w="1843" w:type="dxa"/>
            <w:shd w:val="clear" w:color="auto" w:fill="auto"/>
            <w:vAlign w:val="bottom"/>
          </w:tcPr>
          <w:p w14:paraId="23624D3B" w14:textId="77777777" w:rsidR="00B22441" w:rsidRPr="001E085C" w:rsidRDefault="00B22441" w:rsidP="0057246B">
            <w:pPr>
              <w:spacing w:after="0" w:line="240" w:lineRule="auto"/>
              <w:rPr>
                <w:rFonts w:ascii="Angsana New" w:hAnsi="Angsana New" w:cs="Angsana New"/>
                <w:sz w:val="28"/>
              </w:rPr>
            </w:pPr>
          </w:p>
        </w:tc>
        <w:tc>
          <w:tcPr>
            <w:tcW w:w="1701" w:type="dxa"/>
            <w:shd w:val="clear" w:color="auto" w:fill="auto"/>
            <w:vAlign w:val="bottom"/>
          </w:tcPr>
          <w:p w14:paraId="0D39A2B5" w14:textId="77777777" w:rsidR="00B22441" w:rsidRPr="001E085C" w:rsidRDefault="00B22441" w:rsidP="0057246B">
            <w:pPr>
              <w:spacing w:after="0" w:line="240" w:lineRule="auto"/>
              <w:rPr>
                <w:rFonts w:ascii="Angsana New" w:hAnsi="Angsana New" w:cs="Angsana New"/>
                <w:sz w:val="28"/>
              </w:rPr>
            </w:pPr>
          </w:p>
        </w:tc>
      </w:tr>
      <w:tr w:rsidR="00D322A9" w:rsidRPr="001E085C" w14:paraId="7FFBB98D" w14:textId="77777777" w:rsidTr="00E21950">
        <w:trPr>
          <w:trHeight w:val="20"/>
        </w:trPr>
        <w:tc>
          <w:tcPr>
            <w:tcW w:w="3544" w:type="dxa"/>
            <w:shd w:val="clear" w:color="auto" w:fill="auto"/>
            <w:vAlign w:val="bottom"/>
          </w:tcPr>
          <w:p w14:paraId="314324E1"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77EA9A7C"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73,159,530</w:t>
            </w:r>
          </w:p>
        </w:tc>
        <w:tc>
          <w:tcPr>
            <w:tcW w:w="1843" w:type="dxa"/>
            <w:shd w:val="clear" w:color="auto" w:fill="auto"/>
          </w:tcPr>
          <w:p w14:paraId="7E358393"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2,833,493</w:t>
            </w:r>
          </w:p>
        </w:tc>
        <w:tc>
          <w:tcPr>
            <w:tcW w:w="1701" w:type="dxa"/>
            <w:shd w:val="clear" w:color="auto" w:fill="auto"/>
          </w:tcPr>
          <w:p w14:paraId="66059A42"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75,993,023</w:t>
            </w:r>
          </w:p>
        </w:tc>
      </w:tr>
      <w:tr w:rsidR="00D322A9" w:rsidRPr="001E085C" w14:paraId="71BD9938" w14:textId="77777777" w:rsidTr="00E21950">
        <w:trPr>
          <w:trHeight w:val="20"/>
        </w:trPr>
        <w:tc>
          <w:tcPr>
            <w:tcW w:w="3544" w:type="dxa"/>
            <w:shd w:val="clear" w:color="auto" w:fill="auto"/>
            <w:vAlign w:val="bottom"/>
            <w:hideMark/>
          </w:tcPr>
          <w:p w14:paraId="770A65C8"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Addition</w:t>
            </w:r>
          </w:p>
        </w:tc>
        <w:tc>
          <w:tcPr>
            <w:tcW w:w="1842" w:type="dxa"/>
            <w:shd w:val="clear" w:color="auto" w:fill="auto"/>
          </w:tcPr>
          <w:p w14:paraId="64EFAAC1" w14:textId="77777777" w:rsidR="00D322A9" w:rsidRPr="001E085C" w:rsidRDefault="00D322A9" w:rsidP="00D322A9">
            <w:pPr>
              <w:spacing w:after="0" w:line="240" w:lineRule="auto"/>
              <w:jc w:val="right"/>
              <w:rPr>
                <w:rFonts w:ascii="Angsana New" w:hAnsi="Angsana New" w:cs="Angsana New"/>
                <w:sz w:val="28"/>
                <w:cs/>
              </w:rPr>
            </w:pPr>
            <w:r>
              <w:rPr>
                <w:rFonts w:ascii="Angsana New" w:hAnsi="Angsana New" w:cs="Angsana New"/>
                <w:sz w:val="28"/>
              </w:rPr>
              <w:t>7,662,546</w:t>
            </w:r>
          </w:p>
        </w:tc>
        <w:tc>
          <w:tcPr>
            <w:tcW w:w="1843" w:type="dxa"/>
            <w:shd w:val="clear" w:color="auto" w:fill="auto"/>
          </w:tcPr>
          <w:p w14:paraId="5976AD1E"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8DC2D2B"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7,662,546</w:t>
            </w:r>
          </w:p>
        </w:tc>
      </w:tr>
      <w:tr w:rsidR="00D322A9" w:rsidRPr="001E085C" w14:paraId="40FCAA48" w14:textId="77777777" w:rsidTr="00E21950">
        <w:trPr>
          <w:trHeight w:val="20"/>
        </w:trPr>
        <w:tc>
          <w:tcPr>
            <w:tcW w:w="3544" w:type="dxa"/>
            <w:shd w:val="clear" w:color="auto" w:fill="auto"/>
            <w:vAlign w:val="bottom"/>
          </w:tcPr>
          <w:p w14:paraId="11ABE7F1" w14:textId="77777777" w:rsidR="00D322A9" w:rsidRPr="000C46AB" w:rsidRDefault="000C46AB" w:rsidP="00D322A9">
            <w:pPr>
              <w:spacing w:after="0" w:line="240" w:lineRule="auto"/>
              <w:rPr>
                <w:rFonts w:ascii="Angsana New" w:hAnsi="Angsana New" w:cs="Angsana New" w:hint="cs"/>
                <w:sz w:val="28"/>
                <w:cs/>
              </w:rPr>
            </w:pPr>
            <w:r w:rsidRPr="000C46AB">
              <w:rPr>
                <w:rFonts w:ascii="Angsana New" w:hAnsi="Angsana New" w:cs="Angsana New"/>
                <w:sz w:val="28"/>
              </w:rPr>
              <w:t>Receive a refund of the guarantee.</w:t>
            </w:r>
          </w:p>
        </w:tc>
        <w:tc>
          <w:tcPr>
            <w:tcW w:w="1842" w:type="dxa"/>
            <w:shd w:val="clear" w:color="auto" w:fill="auto"/>
          </w:tcPr>
          <w:p w14:paraId="0AEDBFED" w14:textId="77777777" w:rsidR="00D322A9" w:rsidRPr="001E085C" w:rsidRDefault="00D322A9" w:rsidP="00D322A9">
            <w:pPr>
              <w:spacing w:after="0" w:line="240" w:lineRule="auto"/>
              <w:jc w:val="right"/>
              <w:rPr>
                <w:rFonts w:ascii="Angsana New" w:hAnsi="Angsana New" w:cs="Angsana New"/>
                <w:sz w:val="28"/>
                <w:cs/>
              </w:rPr>
            </w:pPr>
            <w:r>
              <w:rPr>
                <w:rFonts w:ascii="Angsana New" w:hAnsi="Angsana New" w:cs="Angsana New"/>
                <w:sz w:val="28"/>
              </w:rPr>
              <w:t>(340,400)</w:t>
            </w:r>
          </w:p>
        </w:tc>
        <w:tc>
          <w:tcPr>
            <w:tcW w:w="1843" w:type="dxa"/>
            <w:shd w:val="clear" w:color="auto" w:fill="auto"/>
          </w:tcPr>
          <w:p w14:paraId="5DE8A37D"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40D4DBAF"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(340,400)</w:t>
            </w:r>
          </w:p>
        </w:tc>
      </w:tr>
      <w:tr w:rsidR="00D322A9" w:rsidRPr="001E085C" w14:paraId="0E819A51" w14:textId="77777777" w:rsidTr="00E21950">
        <w:trPr>
          <w:trHeight w:val="20"/>
        </w:trPr>
        <w:tc>
          <w:tcPr>
            <w:tcW w:w="3544" w:type="dxa"/>
            <w:shd w:val="clear" w:color="auto" w:fill="auto"/>
            <w:vAlign w:val="bottom"/>
            <w:hideMark/>
          </w:tcPr>
          <w:p w14:paraId="381D609A"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5A0FC29E" w14:textId="77777777" w:rsidR="00D322A9" w:rsidRPr="001E085C" w:rsidRDefault="00D322A9" w:rsidP="00D322A9">
            <w:pPr>
              <w:spacing w:after="0" w:line="240" w:lineRule="auto"/>
              <w:jc w:val="right"/>
              <w:rPr>
                <w:rFonts w:ascii="Angsana New" w:hAnsi="Angsana New" w:cs="Angsana New"/>
                <w:sz w:val="28"/>
                <w:cs/>
              </w:rPr>
            </w:pPr>
            <w:r>
              <w:rPr>
                <w:rFonts w:ascii="Angsana New" w:hAnsi="Angsana New" w:cs="Angsana New"/>
                <w:sz w:val="28"/>
              </w:rPr>
              <w:t>(10,507,185)</w:t>
            </w:r>
          </w:p>
        </w:tc>
        <w:tc>
          <w:tcPr>
            <w:tcW w:w="1843" w:type="dxa"/>
            <w:shd w:val="clear" w:color="auto" w:fill="auto"/>
          </w:tcPr>
          <w:p w14:paraId="29AA1CF6"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(2,833,493)</w:t>
            </w:r>
          </w:p>
        </w:tc>
        <w:tc>
          <w:tcPr>
            <w:tcW w:w="1701" w:type="dxa"/>
            <w:shd w:val="clear" w:color="auto" w:fill="auto"/>
          </w:tcPr>
          <w:p w14:paraId="7E25E2FA"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(13,340,678)</w:t>
            </w:r>
          </w:p>
        </w:tc>
      </w:tr>
      <w:tr w:rsidR="00D322A9" w:rsidRPr="001E085C" w14:paraId="220CDF54" w14:textId="77777777" w:rsidTr="00E21950">
        <w:trPr>
          <w:trHeight w:val="20"/>
        </w:trPr>
        <w:tc>
          <w:tcPr>
            <w:tcW w:w="3544" w:type="dxa"/>
            <w:shd w:val="clear" w:color="auto" w:fill="auto"/>
            <w:vAlign w:val="bottom"/>
            <w:hideMark/>
          </w:tcPr>
          <w:p w14:paraId="1D09D4E4"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1D3902E6"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69,974,491</w:t>
            </w:r>
          </w:p>
        </w:tc>
        <w:tc>
          <w:tcPr>
            <w:tcW w:w="1843" w:type="dxa"/>
            <w:shd w:val="clear" w:color="auto" w:fill="auto"/>
          </w:tcPr>
          <w:p w14:paraId="2F3103C1"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669C08F"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69,974,491</w:t>
            </w:r>
          </w:p>
        </w:tc>
      </w:tr>
      <w:tr w:rsidR="00D322A9" w:rsidRPr="001E085C" w14:paraId="52BB6189" w14:textId="77777777" w:rsidTr="00E21950">
        <w:trPr>
          <w:trHeight w:val="20"/>
        </w:trPr>
        <w:tc>
          <w:tcPr>
            <w:tcW w:w="3544" w:type="dxa"/>
            <w:shd w:val="clear" w:color="auto" w:fill="auto"/>
            <w:vAlign w:val="bottom"/>
          </w:tcPr>
          <w:p w14:paraId="62E067E4"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Accumulated Depreciation:</w:t>
            </w:r>
          </w:p>
        </w:tc>
        <w:tc>
          <w:tcPr>
            <w:tcW w:w="1842" w:type="dxa"/>
            <w:shd w:val="clear" w:color="auto" w:fill="auto"/>
            <w:vAlign w:val="bottom"/>
          </w:tcPr>
          <w:p w14:paraId="55FE6F84"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1D09050E"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7E13A55A"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08007B60" w14:textId="77777777" w:rsidTr="00E21950">
        <w:trPr>
          <w:trHeight w:val="20"/>
        </w:trPr>
        <w:tc>
          <w:tcPr>
            <w:tcW w:w="3544" w:type="dxa"/>
            <w:shd w:val="clear" w:color="auto" w:fill="auto"/>
            <w:vAlign w:val="bottom"/>
          </w:tcPr>
          <w:p w14:paraId="79999790"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14586481"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(32,883,877)</w:t>
            </w:r>
          </w:p>
        </w:tc>
        <w:tc>
          <w:tcPr>
            <w:tcW w:w="1843" w:type="dxa"/>
            <w:shd w:val="clear" w:color="auto" w:fill="auto"/>
          </w:tcPr>
          <w:p w14:paraId="1E145FA3"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(2,588,642)</w:t>
            </w:r>
          </w:p>
        </w:tc>
        <w:tc>
          <w:tcPr>
            <w:tcW w:w="1701" w:type="dxa"/>
            <w:shd w:val="clear" w:color="auto" w:fill="auto"/>
          </w:tcPr>
          <w:p w14:paraId="0EA5C197"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(35,472,519)</w:t>
            </w:r>
          </w:p>
        </w:tc>
      </w:tr>
      <w:tr w:rsidR="00D322A9" w:rsidRPr="001E085C" w14:paraId="1B4C523D" w14:textId="77777777" w:rsidTr="00E21950">
        <w:trPr>
          <w:trHeight w:val="20"/>
        </w:trPr>
        <w:tc>
          <w:tcPr>
            <w:tcW w:w="3544" w:type="dxa"/>
            <w:shd w:val="clear" w:color="auto" w:fill="auto"/>
          </w:tcPr>
          <w:p w14:paraId="1589CA39"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Depreciation for the year</w:t>
            </w:r>
          </w:p>
        </w:tc>
        <w:tc>
          <w:tcPr>
            <w:tcW w:w="1842" w:type="dxa"/>
            <w:shd w:val="clear" w:color="auto" w:fill="auto"/>
          </w:tcPr>
          <w:p w14:paraId="621FB6F6"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 xml:space="preserve"> (20,938,862)</w:t>
            </w:r>
          </w:p>
        </w:tc>
        <w:tc>
          <w:tcPr>
            <w:tcW w:w="1843" w:type="dxa"/>
            <w:shd w:val="clear" w:color="auto" w:fill="auto"/>
          </w:tcPr>
          <w:p w14:paraId="75BAD56E"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(244,851)</w:t>
            </w:r>
          </w:p>
        </w:tc>
        <w:tc>
          <w:tcPr>
            <w:tcW w:w="1701" w:type="dxa"/>
            <w:shd w:val="clear" w:color="auto" w:fill="auto"/>
          </w:tcPr>
          <w:p w14:paraId="1B9AC38A"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(21,183,713)</w:t>
            </w:r>
          </w:p>
        </w:tc>
      </w:tr>
      <w:tr w:rsidR="00D322A9" w:rsidRPr="001E085C" w14:paraId="6B244F6D" w14:textId="77777777" w:rsidTr="00E21950">
        <w:trPr>
          <w:trHeight w:val="20"/>
        </w:trPr>
        <w:tc>
          <w:tcPr>
            <w:tcW w:w="3544" w:type="dxa"/>
            <w:shd w:val="clear" w:color="auto" w:fill="auto"/>
          </w:tcPr>
          <w:p w14:paraId="59FB9E1D" w14:textId="77777777" w:rsidR="00D322A9" w:rsidRPr="001E085C" w:rsidRDefault="00D322A9" w:rsidP="00D322A9">
            <w:pPr>
              <w:spacing w:after="0" w:line="240" w:lineRule="auto"/>
              <w:rPr>
                <w:rFonts w:ascii="Angsana New" w:hAnsi="Angsana New" w:cs="Angsana New"/>
                <w:sz w:val="28"/>
                <w:cs/>
              </w:rPr>
            </w:pPr>
            <w:r w:rsidRPr="001E085C">
              <w:rPr>
                <w:rFonts w:ascii="Angsana New" w:hAnsi="Angsana New" w:cs="Angsana New"/>
                <w:sz w:val="28"/>
              </w:rPr>
              <w:t>Change of conditions/disposal</w:t>
            </w:r>
          </w:p>
        </w:tc>
        <w:tc>
          <w:tcPr>
            <w:tcW w:w="1842" w:type="dxa"/>
            <w:shd w:val="clear" w:color="auto" w:fill="auto"/>
          </w:tcPr>
          <w:p w14:paraId="24EDA1F8"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10,240,840</w:t>
            </w:r>
          </w:p>
        </w:tc>
        <w:tc>
          <w:tcPr>
            <w:tcW w:w="1843" w:type="dxa"/>
            <w:shd w:val="clear" w:color="auto" w:fill="auto"/>
          </w:tcPr>
          <w:p w14:paraId="4B6B5BFE"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2,833,493</w:t>
            </w:r>
          </w:p>
        </w:tc>
        <w:tc>
          <w:tcPr>
            <w:tcW w:w="1701" w:type="dxa"/>
            <w:shd w:val="clear" w:color="auto" w:fill="auto"/>
          </w:tcPr>
          <w:p w14:paraId="70B50240"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13,074,333</w:t>
            </w:r>
          </w:p>
        </w:tc>
      </w:tr>
      <w:tr w:rsidR="00D322A9" w:rsidRPr="001E085C" w14:paraId="596E3903" w14:textId="77777777" w:rsidTr="00E21950">
        <w:trPr>
          <w:trHeight w:val="20"/>
        </w:trPr>
        <w:tc>
          <w:tcPr>
            <w:tcW w:w="3544" w:type="dxa"/>
            <w:shd w:val="clear" w:color="auto" w:fill="auto"/>
            <w:vAlign w:val="bottom"/>
          </w:tcPr>
          <w:p w14:paraId="6B08044D"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2D99F9FB"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(43,581,899)</w:t>
            </w:r>
          </w:p>
        </w:tc>
        <w:tc>
          <w:tcPr>
            <w:tcW w:w="1843" w:type="dxa"/>
            <w:shd w:val="clear" w:color="auto" w:fill="auto"/>
          </w:tcPr>
          <w:p w14:paraId="0717DD57"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9930D33"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(43,581,899)</w:t>
            </w:r>
          </w:p>
        </w:tc>
      </w:tr>
      <w:tr w:rsidR="00D322A9" w:rsidRPr="001E085C" w14:paraId="400268DC" w14:textId="77777777" w:rsidTr="00E21950">
        <w:trPr>
          <w:trHeight w:val="20"/>
        </w:trPr>
        <w:tc>
          <w:tcPr>
            <w:tcW w:w="3544" w:type="dxa"/>
            <w:shd w:val="clear" w:color="auto" w:fill="auto"/>
            <w:vAlign w:val="bottom"/>
          </w:tcPr>
          <w:p w14:paraId="748E1FF9"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0B6D8547"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039EA4FA"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782BB66D"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6B5064D1" w14:textId="77777777" w:rsidTr="00E21950">
        <w:trPr>
          <w:trHeight w:val="20"/>
        </w:trPr>
        <w:tc>
          <w:tcPr>
            <w:tcW w:w="3544" w:type="dxa"/>
            <w:shd w:val="clear" w:color="auto" w:fill="auto"/>
            <w:vAlign w:val="bottom"/>
          </w:tcPr>
          <w:p w14:paraId="377DA41A"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6A0D4DAA" w14:textId="77777777" w:rsidR="00D322A9" w:rsidRPr="001E085C" w:rsidRDefault="00D322A9" w:rsidP="00D322A9">
            <w:pPr>
              <w:pBdr>
                <w:bottom w:val="double" w:sz="4" w:space="1" w:color="auto"/>
              </w:pBdr>
              <w:spacing w:after="0" w:line="240" w:lineRule="auto"/>
              <w:jc w:val="right"/>
              <w:rPr>
                <w:rFonts w:ascii="Angsana New" w:hAnsi="Angsana New" w:cs="Angsana New"/>
                <w:sz w:val="28"/>
                <w:cs/>
              </w:rPr>
            </w:pPr>
            <w:r>
              <w:rPr>
                <w:rFonts w:ascii="Angsana New" w:hAnsi="Angsana New" w:cs="Angsana New"/>
                <w:sz w:val="28"/>
              </w:rPr>
              <w:t>26,392,592</w:t>
            </w:r>
          </w:p>
        </w:tc>
        <w:tc>
          <w:tcPr>
            <w:tcW w:w="1843" w:type="dxa"/>
            <w:shd w:val="clear" w:color="auto" w:fill="auto"/>
          </w:tcPr>
          <w:p w14:paraId="1B6952E5"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29DD064" w14:textId="77777777" w:rsidR="00D322A9" w:rsidRPr="001E085C" w:rsidRDefault="00D322A9" w:rsidP="00D322A9">
            <w:pPr>
              <w:pBdr>
                <w:bottom w:val="double" w:sz="4" w:space="1" w:color="auto"/>
              </w:pBdr>
              <w:spacing w:after="0" w:line="240" w:lineRule="auto"/>
              <w:jc w:val="right"/>
              <w:rPr>
                <w:rFonts w:ascii="Angsana New" w:hAnsi="Angsana New" w:cs="Angsana New" w:hint="cs"/>
                <w:sz w:val="28"/>
                <w:cs/>
              </w:rPr>
            </w:pPr>
            <w:r>
              <w:rPr>
                <w:rFonts w:ascii="Angsana New" w:hAnsi="Angsana New" w:cs="Angsana New"/>
                <w:sz w:val="28"/>
              </w:rPr>
              <w:t>26,392,592</w:t>
            </w:r>
          </w:p>
        </w:tc>
      </w:tr>
      <w:tr w:rsidR="00D322A9" w:rsidRPr="001E085C" w14:paraId="06DB6A80" w14:textId="77777777" w:rsidTr="00E21950">
        <w:trPr>
          <w:trHeight w:val="20"/>
        </w:trPr>
        <w:tc>
          <w:tcPr>
            <w:tcW w:w="3544" w:type="dxa"/>
            <w:shd w:val="clear" w:color="auto" w:fill="auto"/>
            <w:vAlign w:val="bottom"/>
          </w:tcPr>
          <w:p w14:paraId="063893A0" w14:textId="77777777" w:rsidR="00D322A9" w:rsidRPr="001E085C" w:rsidRDefault="00D322A9" w:rsidP="00D322A9">
            <w:pPr>
              <w:spacing w:after="0" w:line="240" w:lineRule="auto"/>
              <w:rPr>
                <w:rFonts w:ascii="Angsana New" w:hAnsi="Angsana New" w:cs="Angsana New"/>
                <w:sz w:val="28"/>
                <w:cs/>
              </w:rPr>
            </w:pPr>
          </w:p>
        </w:tc>
        <w:tc>
          <w:tcPr>
            <w:tcW w:w="1842" w:type="dxa"/>
            <w:shd w:val="clear" w:color="auto" w:fill="auto"/>
          </w:tcPr>
          <w:p w14:paraId="4384119B"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tcPr>
          <w:p w14:paraId="3CA42ECA"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tcPr>
          <w:p w14:paraId="01A3E02A" w14:textId="77777777" w:rsidR="00D322A9" w:rsidRPr="001E085C" w:rsidRDefault="00D322A9" w:rsidP="00D322A9">
            <w:pPr>
              <w:spacing w:after="0" w:line="240" w:lineRule="auto"/>
              <w:jc w:val="right"/>
              <w:rPr>
                <w:rFonts w:ascii="Angsana New" w:hAnsi="Angsana New" w:cs="Angsana New"/>
                <w:sz w:val="28"/>
              </w:rPr>
            </w:pPr>
          </w:p>
        </w:tc>
      </w:tr>
      <w:tr w:rsidR="000D1811" w:rsidRPr="001E085C" w14:paraId="10C5D887" w14:textId="77777777" w:rsidTr="00E21950">
        <w:trPr>
          <w:trHeight w:val="20"/>
        </w:trPr>
        <w:tc>
          <w:tcPr>
            <w:tcW w:w="3544" w:type="dxa"/>
            <w:shd w:val="clear" w:color="auto" w:fill="auto"/>
            <w:vAlign w:val="bottom"/>
          </w:tcPr>
          <w:p w14:paraId="2A916FAB" w14:textId="77777777" w:rsidR="000D1811" w:rsidRPr="001E085C" w:rsidRDefault="000D1811" w:rsidP="00D322A9">
            <w:pPr>
              <w:spacing w:after="0" w:line="240" w:lineRule="auto"/>
              <w:rPr>
                <w:rFonts w:ascii="Angsana New" w:hAnsi="Angsana New" w:cs="Angsana New"/>
                <w:sz w:val="28"/>
                <w:cs/>
              </w:rPr>
            </w:pPr>
          </w:p>
        </w:tc>
        <w:tc>
          <w:tcPr>
            <w:tcW w:w="1842" w:type="dxa"/>
            <w:shd w:val="clear" w:color="auto" w:fill="auto"/>
          </w:tcPr>
          <w:p w14:paraId="2875B6D2" w14:textId="77777777" w:rsidR="000D1811" w:rsidRPr="001E085C" w:rsidRDefault="000D1811" w:rsidP="00D322A9">
            <w:pPr>
              <w:spacing w:after="0" w:line="240" w:lineRule="auto"/>
              <w:jc w:val="right"/>
              <w:rPr>
                <w:rFonts w:ascii="Angsana New" w:hAnsi="Angsana New" w:cs="Angsana New"/>
                <w:sz w:val="28"/>
              </w:rPr>
            </w:pPr>
          </w:p>
        </w:tc>
        <w:tc>
          <w:tcPr>
            <w:tcW w:w="1843" w:type="dxa"/>
            <w:shd w:val="clear" w:color="auto" w:fill="auto"/>
          </w:tcPr>
          <w:p w14:paraId="46F36141" w14:textId="77777777" w:rsidR="000D1811" w:rsidRPr="001E085C" w:rsidRDefault="000D1811" w:rsidP="00D322A9">
            <w:pPr>
              <w:spacing w:after="0" w:line="240" w:lineRule="auto"/>
              <w:jc w:val="right"/>
              <w:rPr>
                <w:rFonts w:ascii="Angsana New" w:hAnsi="Angsana New" w:cs="Angsana New"/>
                <w:sz w:val="28"/>
              </w:rPr>
            </w:pPr>
          </w:p>
        </w:tc>
        <w:tc>
          <w:tcPr>
            <w:tcW w:w="1701" w:type="dxa"/>
            <w:shd w:val="clear" w:color="auto" w:fill="auto"/>
          </w:tcPr>
          <w:p w14:paraId="01E6DD56" w14:textId="77777777" w:rsidR="000D1811" w:rsidRPr="001E085C" w:rsidRDefault="000D1811" w:rsidP="00D322A9">
            <w:pPr>
              <w:spacing w:after="0" w:line="240" w:lineRule="auto"/>
              <w:jc w:val="right"/>
              <w:rPr>
                <w:rFonts w:ascii="Angsana New" w:hAnsi="Angsana New" w:cs="Angsana New"/>
                <w:sz w:val="28"/>
              </w:rPr>
            </w:pPr>
          </w:p>
        </w:tc>
      </w:tr>
      <w:tr w:rsidR="00D322A9" w:rsidRPr="001E085C" w14:paraId="0C4EBF07" w14:textId="77777777" w:rsidTr="00E21950">
        <w:trPr>
          <w:trHeight w:val="20"/>
          <w:tblHeader/>
        </w:trPr>
        <w:tc>
          <w:tcPr>
            <w:tcW w:w="3544" w:type="dxa"/>
            <w:shd w:val="clear" w:color="auto" w:fill="auto"/>
          </w:tcPr>
          <w:p w14:paraId="111073F0" w14:textId="77777777" w:rsidR="00D322A9" w:rsidRPr="001E085C" w:rsidRDefault="00D322A9" w:rsidP="00D322A9">
            <w:pPr>
              <w:spacing w:after="0" w:line="240" w:lineRule="auto"/>
              <w:ind w:left="153" w:right="-74" w:hanging="153"/>
              <w:rPr>
                <w:rFonts w:ascii="Angsana New" w:hAnsi="Angsana New" w:cs="Angsana New"/>
              </w:rPr>
            </w:pPr>
          </w:p>
        </w:tc>
        <w:tc>
          <w:tcPr>
            <w:tcW w:w="5385" w:type="dxa"/>
            <w:gridSpan w:val="3"/>
            <w:shd w:val="clear" w:color="auto" w:fill="auto"/>
          </w:tcPr>
          <w:p w14:paraId="3F3C6DD8"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3A9D98AB" w14:textId="77777777" w:rsidTr="00E21950">
        <w:trPr>
          <w:trHeight w:val="20"/>
          <w:tblHeader/>
        </w:trPr>
        <w:tc>
          <w:tcPr>
            <w:tcW w:w="3544" w:type="dxa"/>
            <w:shd w:val="clear" w:color="auto" w:fill="auto"/>
          </w:tcPr>
          <w:p w14:paraId="440334ED" w14:textId="77777777" w:rsidR="00D322A9" w:rsidRPr="001E085C" w:rsidRDefault="00D322A9" w:rsidP="00D322A9">
            <w:pPr>
              <w:spacing w:after="0" w:line="240" w:lineRule="auto"/>
              <w:ind w:left="153" w:right="-74" w:hanging="153"/>
              <w:rPr>
                <w:rFonts w:ascii="Angsana New" w:hAnsi="Angsana New" w:cs="Angsana New"/>
              </w:rPr>
            </w:pPr>
          </w:p>
        </w:tc>
        <w:tc>
          <w:tcPr>
            <w:tcW w:w="5385" w:type="dxa"/>
            <w:gridSpan w:val="3"/>
            <w:shd w:val="clear" w:color="auto" w:fill="auto"/>
            <w:vAlign w:val="bottom"/>
          </w:tcPr>
          <w:p w14:paraId="4A124994"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D322A9" w:rsidRPr="001E085C" w14:paraId="4925E84F" w14:textId="77777777" w:rsidTr="00E21950">
        <w:trPr>
          <w:trHeight w:val="20"/>
          <w:tblHeader/>
        </w:trPr>
        <w:tc>
          <w:tcPr>
            <w:tcW w:w="3544" w:type="dxa"/>
            <w:shd w:val="clear" w:color="auto" w:fill="auto"/>
          </w:tcPr>
          <w:p w14:paraId="4AF6B329"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7543F9F8"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w:t>
            </w:r>
            <w:r w:rsidR="00E21950">
              <w:rPr>
                <w:rFonts w:ascii="Angsana New" w:hAnsi="Angsana New" w:cs="Angsana New"/>
                <w:sz w:val="28"/>
              </w:rPr>
              <w:t xml:space="preserve"> </w:t>
            </w:r>
            <w:r w:rsidRPr="001E085C">
              <w:rPr>
                <w:rFonts w:ascii="Angsana New" w:hAnsi="Angsana New" w:cs="Angsana New"/>
                <w:sz w:val="28"/>
              </w:rPr>
              <w:t>agreement</w:t>
            </w:r>
          </w:p>
        </w:tc>
        <w:tc>
          <w:tcPr>
            <w:tcW w:w="1843" w:type="dxa"/>
            <w:shd w:val="clear" w:color="auto" w:fill="auto"/>
            <w:vAlign w:val="bottom"/>
          </w:tcPr>
          <w:p w14:paraId="4BD98346"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728DE8B9"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5F20D18D" w14:textId="77777777" w:rsidTr="00E21950">
        <w:trPr>
          <w:trHeight w:val="20"/>
        </w:trPr>
        <w:tc>
          <w:tcPr>
            <w:tcW w:w="3544" w:type="dxa"/>
            <w:shd w:val="clear" w:color="auto" w:fill="auto"/>
            <w:vAlign w:val="bottom"/>
            <w:hideMark/>
          </w:tcPr>
          <w:p w14:paraId="4E4DF624"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1FE89BF2"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39B356BA"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3012DFCF" w14:textId="77777777" w:rsidR="00D322A9" w:rsidRPr="001E085C" w:rsidRDefault="00D322A9" w:rsidP="00D322A9">
            <w:pPr>
              <w:spacing w:after="0" w:line="240" w:lineRule="auto"/>
              <w:rPr>
                <w:rFonts w:ascii="Angsana New" w:hAnsi="Angsana New" w:cs="Angsana New"/>
                <w:sz w:val="28"/>
              </w:rPr>
            </w:pPr>
          </w:p>
        </w:tc>
      </w:tr>
      <w:tr w:rsidR="00D322A9" w:rsidRPr="001E085C" w14:paraId="09B710D9" w14:textId="77777777" w:rsidTr="00E21950">
        <w:trPr>
          <w:trHeight w:val="20"/>
        </w:trPr>
        <w:tc>
          <w:tcPr>
            <w:tcW w:w="3544" w:type="dxa"/>
            <w:shd w:val="clear" w:color="auto" w:fill="auto"/>
            <w:vAlign w:val="bottom"/>
          </w:tcPr>
          <w:p w14:paraId="091407C3"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607A68C7"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63,767,723 </w:t>
            </w:r>
          </w:p>
        </w:tc>
        <w:tc>
          <w:tcPr>
            <w:tcW w:w="1843" w:type="dxa"/>
            <w:shd w:val="clear" w:color="auto" w:fill="auto"/>
          </w:tcPr>
          <w:p w14:paraId="53128930"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2,833,493 </w:t>
            </w:r>
          </w:p>
        </w:tc>
        <w:tc>
          <w:tcPr>
            <w:tcW w:w="1701" w:type="dxa"/>
            <w:shd w:val="clear" w:color="auto" w:fill="auto"/>
          </w:tcPr>
          <w:p w14:paraId="0925C9B0"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66,601,216 </w:t>
            </w:r>
          </w:p>
        </w:tc>
      </w:tr>
      <w:tr w:rsidR="00D322A9" w:rsidRPr="001E085C" w14:paraId="4381E175" w14:textId="77777777" w:rsidTr="00E21950">
        <w:trPr>
          <w:trHeight w:val="20"/>
        </w:trPr>
        <w:tc>
          <w:tcPr>
            <w:tcW w:w="3544" w:type="dxa"/>
            <w:shd w:val="clear" w:color="auto" w:fill="auto"/>
            <w:vAlign w:val="bottom"/>
            <w:hideMark/>
          </w:tcPr>
          <w:p w14:paraId="4F0E193E"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Addition</w:t>
            </w:r>
          </w:p>
        </w:tc>
        <w:tc>
          <w:tcPr>
            <w:tcW w:w="1842" w:type="dxa"/>
            <w:shd w:val="clear" w:color="auto" w:fill="auto"/>
          </w:tcPr>
          <w:p w14:paraId="6AEB3324"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10,331,708</w:t>
            </w:r>
          </w:p>
        </w:tc>
        <w:tc>
          <w:tcPr>
            <w:tcW w:w="1843" w:type="dxa"/>
            <w:shd w:val="clear" w:color="auto" w:fill="auto"/>
          </w:tcPr>
          <w:p w14:paraId="5C15E131"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4E6CEB0B"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10,331,708</w:t>
            </w:r>
          </w:p>
        </w:tc>
      </w:tr>
      <w:tr w:rsidR="00D322A9" w:rsidRPr="001E085C" w14:paraId="6DAB8ED8" w14:textId="77777777" w:rsidTr="00E21950">
        <w:trPr>
          <w:trHeight w:val="20"/>
        </w:trPr>
        <w:tc>
          <w:tcPr>
            <w:tcW w:w="3544" w:type="dxa"/>
            <w:shd w:val="clear" w:color="auto" w:fill="auto"/>
            <w:vAlign w:val="bottom"/>
            <w:hideMark/>
          </w:tcPr>
          <w:p w14:paraId="68B324E3"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3B9AFB12"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(939,901)</w:t>
            </w:r>
          </w:p>
        </w:tc>
        <w:tc>
          <w:tcPr>
            <w:tcW w:w="1843" w:type="dxa"/>
            <w:shd w:val="clear" w:color="auto" w:fill="auto"/>
          </w:tcPr>
          <w:p w14:paraId="439EBCE0"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cs/>
              </w:rPr>
              <w:t>-</w:t>
            </w:r>
          </w:p>
        </w:tc>
        <w:tc>
          <w:tcPr>
            <w:tcW w:w="1701" w:type="dxa"/>
            <w:shd w:val="clear" w:color="auto" w:fill="auto"/>
          </w:tcPr>
          <w:p w14:paraId="3BC0C753"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(939,901)</w:t>
            </w:r>
          </w:p>
        </w:tc>
      </w:tr>
      <w:tr w:rsidR="00D322A9" w:rsidRPr="001E085C" w14:paraId="7881FDD2" w14:textId="77777777" w:rsidTr="00E21950">
        <w:trPr>
          <w:trHeight w:val="20"/>
        </w:trPr>
        <w:tc>
          <w:tcPr>
            <w:tcW w:w="3544" w:type="dxa"/>
            <w:shd w:val="clear" w:color="auto" w:fill="auto"/>
            <w:vAlign w:val="bottom"/>
            <w:hideMark/>
          </w:tcPr>
          <w:p w14:paraId="6993F08C"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6B802344"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1E085C">
              <w:rPr>
                <w:rFonts w:ascii="Angsana New" w:hAnsi="Angsana New" w:cs="Angsana New"/>
                <w:sz w:val="28"/>
              </w:rPr>
              <w:t>73,159,530</w:t>
            </w:r>
          </w:p>
        </w:tc>
        <w:tc>
          <w:tcPr>
            <w:tcW w:w="1843" w:type="dxa"/>
            <w:shd w:val="clear" w:color="auto" w:fill="auto"/>
          </w:tcPr>
          <w:p w14:paraId="2DD5E3F0"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rPr>
            </w:pPr>
            <w:r w:rsidRPr="001E085C">
              <w:rPr>
                <w:rFonts w:ascii="Angsana New" w:hAnsi="Angsana New" w:cs="Angsana New"/>
                <w:sz w:val="28"/>
              </w:rPr>
              <w:t>2,833,493</w:t>
            </w:r>
          </w:p>
        </w:tc>
        <w:tc>
          <w:tcPr>
            <w:tcW w:w="1701" w:type="dxa"/>
            <w:shd w:val="clear" w:color="auto" w:fill="auto"/>
          </w:tcPr>
          <w:p w14:paraId="019627D0"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1E085C">
              <w:rPr>
                <w:rFonts w:ascii="Angsana New" w:hAnsi="Angsana New" w:cs="Angsana New"/>
                <w:sz w:val="28"/>
              </w:rPr>
              <w:t>75,993,023</w:t>
            </w:r>
          </w:p>
        </w:tc>
      </w:tr>
      <w:tr w:rsidR="00D322A9" w:rsidRPr="001E085C" w14:paraId="2969ED9D" w14:textId="77777777" w:rsidTr="00E21950">
        <w:trPr>
          <w:trHeight w:val="20"/>
        </w:trPr>
        <w:tc>
          <w:tcPr>
            <w:tcW w:w="3544" w:type="dxa"/>
            <w:shd w:val="clear" w:color="auto" w:fill="auto"/>
            <w:vAlign w:val="bottom"/>
          </w:tcPr>
          <w:p w14:paraId="2DF36863"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Accumulated Depreciation:</w:t>
            </w:r>
          </w:p>
        </w:tc>
        <w:tc>
          <w:tcPr>
            <w:tcW w:w="1842" w:type="dxa"/>
            <w:shd w:val="clear" w:color="auto" w:fill="auto"/>
            <w:vAlign w:val="bottom"/>
          </w:tcPr>
          <w:p w14:paraId="6DF87002"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6EEDF8F5"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3A74AEFD"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37AAD4E9" w14:textId="77777777" w:rsidTr="00E21950">
        <w:trPr>
          <w:trHeight w:val="20"/>
        </w:trPr>
        <w:tc>
          <w:tcPr>
            <w:tcW w:w="3544" w:type="dxa"/>
            <w:shd w:val="clear" w:color="auto" w:fill="auto"/>
            <w:vAlign w:val="bottom"/>
          </w:tcPr>
          <w:p w14:paraId="5FCD615F"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651D6256"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(13,616,523)</w:t>
            </w:r>
          </w:p>
        </w:tc>
        <w:tc>
          <w:tcPr>
            <w:tcW w:w="1843" w:type="dxa"/>
            <w:shd w:val="clear" w:color="auto" w:fill="auto"/>
          </w:tcPr>
          <w:p w14:paraId="33525B81"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(1,653,52</w:t>
            </w:r>
            <w:r>
              <w:rPr>
                <w:rFonts w:ascii="Angsana New" w:hAnsi="Angsana New" w:cs="Angsana New"/>
                <w:sz w:val="28"/>
              </w:rPr>
              <w:t>6</w:t>
            </w:r>
            <w:r w:rsidRPr="001E085C">
              <w:rPr>
                <w:rFonts w:ascii="Angsana New" w:hAnsi="Angsana New" w:cs="Angsana New"/>
                <w:sz w:val="28"/>
              </w:rPr>
              <w:t>)</w:t>
            </w:r>
          </w:p>
        </w:tc>
        <w:tc>
          <w:tcPr>
            <w:tcW w:w="1701" w:type="dxa"/>
            <w:shd w:val="clear" w:color="auto" w:fill="auto"/>
          </w:tcPr>
          <w:p w14:paraId="798D2AAB"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(15,270,0</w:t>
            </w:r>
            <w:r>
              <w:rPr>
                <w:rFonts w:ascii="Angsana New" w:hAnsi="Angsana New" w:cs="Angsana New"/>
                <w:sz w:val="28"/>
              </w:rPr>
              <w:t>49</w:t>
            </w:r>
            <w:r w:rsidRPr="001E085C">
              <w:rPr>
                <w:rFonts w:ascii="Angsana New" w:hAnsi="Angsana New" w:cs="Angsana New"/>
                <w:sz w:val="28"/>
              </w:rPr>
              <w:t>)</w:t>
            </w:r>
          </w:p>
        </w:tc>
      </w:tr>
      <w:tr w:rsidR="00D322A9" w:rsidRPr="001E085C" w14:paraId="2CADA798" w14:textId="77777777" w:rsidTr="00E21950">
        <w:trPr>
          <w:trHeight w:val="20"/>
        </w:trPr>
        <w:tc>
          <w:tcPr>
            <w:tcW w:w="3544" w:type="dxa"/>
            <w:shd w:val="clear" w:color="auto" w:fill="auto"/>
          </w:tcPr>
          <w:p w14:paraId="2FB6D2FA" w14:textId="77777777" w:rsidR="00D322A9" w:rsidRPr="001E085C" w:rsidRDefault="00D322A9" w:rsidP="00D322A9">
            <w:pPr>
              <w:spacing w:after="0" w:line="240" w:lineRule="auto"/>
              <w:rPr>
                <w:rFonts w:ascii="Angsana New" w:hAnsi="Angsana New" w:cs="Angsana New"/>
                <w:sz w:val="28"/>
                <w:cs/>
              </w:rPr>
            </w:pPr>
            <w:r w:rsidRPr="001E085C">
              <w:rPr>
                <w:rFonts w:ascii="Angsana New" w:hAnsi="Angsana New" w:cs="Angsana New"/>
                <w:sz w:val="28"/>
                <w:cs/>
              </w:rPr>
              <w:t>Depreciation for the year</w:t>
            </w:r>
          </w:p>
        </w:tc>
        <w:tc>
          <w:tcPr>
            <w:tcW w:w="1842" w:type="dxa"/>
            <w:shd w:val="clear" w:color="auto" w:fill="auto"/>
          </w:tcPr>
          <w:p w14:paraId="13C87C9E"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(19,559,490)</w:t>
            </w:r>
          </w:p>
        </w:tc>
        <w:tc>
          <w:tcPr>
            <w:tcW w:w="1843" w:type="dxa"/>
            <w:shd w:val="clear" w:color="auto" w:fill="auto"/>
          </w:tcPr>
          <w:p w14:paraId="0D616AEE"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(935,11</w:t>
            </w:r>
            <w:r>
              <w:rPr>
                <w:rFonts w:ascii="Angsana New" w:hAnsi="Angsana New" w:cs="Angsana New"/>
                <w:sz w:val="28"/>
              </w:rPr>
              <w:t>6</w:t>
            </w:r>
            <w:r w:rsidRPr="001E085C">
              <w:rPr>
                <w:rFonts w:ascii="Angsana New" w:hAnsi="Angsana New" w:cs="Angsana New"/>
                <w:sz w:val="28"/>
              </w:rPr>
              <w:t>)</w:t>
            </w:r>
          </w:p>
        </w:tc>
        <w:tc>
          <w:tcPr>
            <w:tcW w:w="1701" w:type="dxa"/>
            <w:shd w:val="clear" w:color="auto" w:fill="auto"/>
          </w:tcPr>
          <w:p w14:paraId="6D4FE268"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(20,494,60</w:t>
            </w:r>
            <w:r>
              <w:rPr>
                <w:rFonts w:ascii="Angsana New" w:hAnsi="Angsana New" w:cs="Angsana New"/>
                <w:sz w:val="28"/>
              </w:rPr>
              <w:t>6</w:t>
            </w:r>
            <w:r w:rsidRPr="001E085C">
              <w:rPr>
                <w:rFonts w:ascii="Angsana New" w:hAnsi="Angsana New" w:cs="Angsana New"/>
                <w:sz w:val="28"/>
              </w:rPr>
              <w:t>)</w:t>
            </w:r>
          </w:p>
        </w:tc>
      </w:tr>
      <w:tr w:rsidR="00D322A9" w:rsidRPr="001E085C" w14:paraId="3A908326" w14:textId="77777777" w:rsidTr="00E21950">
        <w:trPr>
          <w:trHeight w:val="20"/>
        </w:trPr>
        <w:tc>
          <w:tcPr>
            <w:tcW w:w="3544" w:type="dxa"/>
            <w:shd w:val="clear" w:color="auto" w:fill="auto"/>
          </w:tcPr>
          <w:p w14:paraId="1D0336C8"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rPr>
              <w:t>Change of conditions/disposal</w:t>
            </w:r>
          </w:p>
        </w:tc>
        <w:tc>
          <w:tcPr>
            <w:tcW w:w="1842" w:type="dxa"/>
            <w:shd w:val="clear" w:color="auto" w:fill="auto"/>
          </w:tcPr>
          <w:p w14:paraId="1F5951DA"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292,136</w:t>
            </w:r>
          </w:p>
        </w:tc>
        <w:tc>
          <w:tcPr>
            <w:tcW w:w="1843" w:type="dxa"/>
            <w:shd w:val="clear" w:color="auto" w:fill="auto"/>
          </w:tcPr>
          <w:p w14:paraId="40A5DEB4"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365D764F"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292,136</w:t>
            </w:r>
          </w:p>
        </w:tc>
      </w:tr>
      <w:tr w:rsidR="00D322A9" w:rsidRPr="001E085C" w14:paraId="2CF188FC" w14:textId="77777777" w:rsidTr="00E21950">
        <w:trPr>
          <w:trHeight w:val="20"/>
        </w:trPr>
        <w:tc>
          <w:tcPr>
            <w:tcW w:w="3544" w:type="dxa"/>
            <w:shd w:val="clear" w:color="auto" w:fill="auto"/>
            <w:vAlign w:val="bottom"/>
          </w:tcPr>
          <w:p w14:paraId="55042976"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1BB779D9"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(32,883,877)</w:t>
            </w:r>
          </w:p>
        </w:tc>
        <w:tc>
          <w:tcPr>
            <w:tcW w:w="1843" w:type="dxa"/>
            <w:shd w:val="clear" w:color="auto" w:fill="auto"/>
          </w:tcPr>
          <w:p w14:paraId="68CA3579"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(2,588,642)</w:t>
            </w:r>
          </w:p>
        </w:tc>
        <w:tc>
          <w:tcPr>
            <w:tcW w:w="1701" w:type="dxa"/>
            <w:shd w:val="clear" w:color="auto" w:fill="auto"/>
          </w:tcPr>
          <w:p w14:paraId="30725347"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(35,472,519)</w:t>
            </w:r>
          </w:p>
        </w:tc>
      </w:tr>
      <w:tr w:rsidR="00D322A9" w:rsidRPr="001E085C" w14:paraId="1AADE682" w14:textId="77777777" w:rsidTr="00E21950">
        <w:trPr>
          <w:trHeight w:val="20"/>
        </w:trPr>
        <w:tc>
          <w:tcPr>
            <w:tcW w:w="3544" w:type="dxa"/>
            <w:shd w:val="clear" w:color="auto" w:fill="auto"/>
            <w:vAlign w:val="bottom"/>
          </w:tcPr>
          <w:p w14:paraId="4920FC3F"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1179C86B"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080A67F2"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124275CD"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38324C04" w14:textId="77777777" w:rsidTr="00E21950">
        <w:trPr>
          <w:trHeight w:val="20"/>
        </w:trPr>
        <w:tc>
          <w:tcPr>
            <w:tcW w:w="3544" w:type="dxa"/>
            <w:shd w:val="clear" w:color="auto" w:fill="auto"/>
            <w:vAlign w:val="bottom"/>
          </w:tcPr>
          <w:p w14:paraId="1C70C313"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2CF86C12" w14:textId="77777777" w:rsidR="00D322A9" w:rsidRPr="001E085C" w:rsidRDefault="00D322A9" w:rsidP="00D322A9">
            <w:pPr>
              <w:pBdr>
                <w:bottom w:val="double" w:sz="4" w:space="1" w:color="auto"/>
              </w:pBdr>
              <w:spacing w:after="0" w:line="240" w:lineRule="auto"/>
              <w:jc w:val="right"/>
              <w:rPr>
                <w:rFonts w:ascii="Angsana New" w:hAnsi="Angsana New" w:cs="Angsana New"/>
                <w:sz w:val="28"/>
                <w:cs/>
              </w:rPr>
            </w:pPr>
            <w:r w:rsidRPr="001E085C">
              <w:rPr>
                <w:rFonts w:ascii="Angsana New" w:hAnsi="Angsana New" w:cs="Angsana New"/>
                <w:sz w:val="28"/>
              </w:rPr>
              <w:t>40,275,653</w:t>
            </w:r>
          </w:p>
        </w:tc>
        <w:tc>
          <w:tcPr>
            <w:tcW w:w="1843" w:type="dxa"/>
            <w:shd w:val="clear" w:color="auto" w:fill="auto"/>
          </w:tcPr>
          <w:p w14:paraId="5156C2E8"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244,851</w:t>
            </w:r>
          </w:p>
        </w:tc>
        <w:tc>
          <w:tcPr>
            <w:tcW w:w="1701" w:type="dxa"/>
            <w:shd w:val="clear" w:color="auto" w:fill="auto"/>
          </w:tcPr>
          <w:p w14:paraId="08802C5B"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40,520,504</w:t>
            </w:r>
          </w:p>
        </w:tc>
      </w:tr>
    </w:tbl>
    <w:p w14:paraId="7C9B0EB0" w14:textId="77777777" w:rsidR="000955D5" w:rsidRPr="001E085C" w:rsidRDefault="000955D5" w:rsidP="005F791C">
      <w:pPr>
        <w:pStyle w:val="a7"/>
        <w:spacing w:before="120" w:after="0" w:line="240" w:lineRule="auto"/>
        <w:ind w:left="284"/>
        <w:contextualSpacing w:val="0"/>
        <w:rPr>
          <w:rFonts w:ascii="Angsana New" w:hAnsi="Angsana New" w:cs="Angsana New"/>
          <w:b/>
          <w:bCs/>
          <w:spacing w:val="-4"/>
          <w:szCs w:val="22"/>
        </w:rPr>
      </w:pP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6D959E71" w14:textId="77777777" w:rsidTr="000D1811">
        <w:trPr>
          <w:trHeight w:val="20"/>
          <w:tblHeader/>
        </w:trPr>
        <w:tc>
          <w:tcPr>
            <w:tcW w:w="3544" w:type="dxa"/>
            <w:shd w:val="clear" w:color="auto" w:fill="auto"/>
          </w:tcPr>
          <w:p w14:paraId="638F82F3"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tcPr>
          <w:p w14:paraId="139F9EA3" w14:textId="77777777" w:rsidR="00B22441" w:rsidRPr="001E085C" w:rsidRDefault="00600A58"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30B85535" w14:textId="77777777" w:rsidTr="000D1811">
        <w:trPr>
          <w:trHeight w:val="20"/>
          <w:tblHeader/>
        </w:trPr>
        <w:tc>
          <w:tcPr>
            <w:tcW w:w="3544" w:type="dxa"/>
            <w:shd w:val="clear" w:color="auto" w:fill="auto"/>
          </w:tcPr>
          <w:p w14:paraId="1FEC3CFB"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44EC1A43" w14:textId="77777777" w:rsidR="00B22441" w:rsidRPr="001E085C" w:rsidRDefault="008613C0"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cs/>
              </w:rPr>
              <w:t>Separate financial statement</w:t>
            </w:r>
          </w:p>
        </w:tc>
      </w:tr>
      <w:tr w:rsidR="008613C0" w:rsidRPr="001E085C" w14:paraId="6B601FCE" w14:textId="77777777" w:rsidTr="00E21950">
        <w:trPr>
          <w:trHeight w:val="20"/>
          <w:tblHeader/>
        </w:trPr>
        <w:tc>
          <w:tcPr>
            <w:tcW w:w="3544" w:type="dxa"/>
            <w:shd w:val="clear" w:color="auto" w:fill="auto"/>
          </w:tcPr>
          <w:p w14:paraId="2AA99611" w14:textId="77777777" w:rsidR="008613C0" w:rsidRPr="001E085C" w:rsidRDefault="008613C0"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46EECC6A"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5224C7DD" w14:textId="77777777" w:rsidR="008613C0" w:rsidRPr="001E085C" w:rsidRDefault="008613C0"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68143C74"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8613C0" w:rsidRPr="001E085C" w14:paraId="61C0C89F" w14:textId="77777777" w:rsidTr="00E21950">
        <w:trPr>
          <w:trHeight w:val="20"/>
        </w:trPr>
        <w:tc>
          <w:tcPr>
            <w:tcW w:w="3544" w:type="dxa"/>
            <w:shd w:val="clear" w:color="auto" w:fill="auto"/>
            <w:vAlign w:val="bottom"/>
            <w:hideMark/>
          </w:tcPr>
          <w:p w14:paraId="61B110BA" w14:textId="77777777" w:rsidR="008613C0" w:rsidRPr="001E085C" w:rsidRDefault="008613C0" w:rsidP="0057246B">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60DBA92D" w14:textId="77777777" w:rsidR="008613C0" w:rsidRPr="001E085C" w:rsidRDefault="008613C0" w:rsidP="0057246B">
            <w:pPr>
              <w:spacing w:after="0" w:line="240" w:lineRule="auto"/>
              <w:rPr>
                <w:rFonts w:ascii="Angsana New" w:hAnsi="Angsana New" w:cs="Angsana New"/>
                <w:sz w:val="28"/>
              </w:rPr>
            </w:pPr>
          </w:p>
        </w:tc>
        <w:tc>
          <w:tcPr>
            <w:tcW w:w="1843" w:type="dxa"/>
            <w:shd w:val="clear" w:color="auto" w:fill="auto"/>
            <w:vAlign w:val="bottom"/>
          </w:tcPr>
          <w:p w14:paraId="65F61BFB" w14:textId="77777777" w:rsidR="008613C0" w:rsidRPr="001E085C" w:rsidRDefault="008613C0" w:rsidP="0057246B">
            <w:pPr>
              <w:spacing w:after="0" w:line="240" w:lineRule="auto"/>
              <w:rPr>
                <w:rFonts w:ascii="Angsana New" w:hAnsi="Angsana New" w:cs="Angsana New"/>
                <w:sz w:val="28"/>
              </w:rPr>
            </w:pPr>
          </w:p>
        </w:tc>
        <w:tc>
          <w:tcPr>
            <w:tcW w:w="1701" w:type="dxa"/>
            <w:shd w:val="clear" w:color="auto" w:fill="auto"/>
            <w:vAlign w:val="bottom"/>
          </w:tcPr>
          <w:p w14:paraId="2D9C56F5" w14:textId="77777777" w:rsidR="008613C0" w:rsidRPr="001E085C" w:rsidRDefault="008613C0" w:rsidP="0057246B">
            <w:pPr>
              <w:spacing w:after="0" w:line="240" w:lineRule="auto"/>
              <w:rPr>
                <w:rFonts w:ascii="Angsana New" w:hAnsi="Angsana New" w:cs="Angsana New"/>
                <w:sz w:val="28"/>
              </w:rPr>
            </w:pPr>
          </w:p>
        </w:tc>
      </w:tr>
      <w:tr w:rsidR="00D322A9" w:rsidRPr="001E085C" w14:paraId="6A6A61BD" w14:textId="77777777" w:rsidTr="00E21950">
        <w:trPr>
          <w:trHeight w:val="20"/>
        </w:trPr>
        <w:tc>
          <w:tcPr>
            <w:tcW w:w="3544" w:type="dxa"/>
            <w:shd w:val="clear" w:color="auto" w:fill="auto"/>
            <w:vAlign w:val="bottom"/>
          </w:tcPr>
          <w:p w14:paraId="3BDD70E0"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3940178B"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77,736,456</w:t>
            </w:r>
          </w:p>
        </w:tc>
        <w:tc>
          <w:tcPr>
            <w:tcW w:w="1843" w:type="dxa"/>
            <w:shd w:val="clear" w:color="auto" w:fill="auto"/>
          </w:tcPr>
          <w:p w14:paraId="6AD404FD"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1,041,407</w:t>
            </w:r>
          </w:p>
        </w:tc>
        <w:tc>
          <w:tcPr>
            <w:tcW w:w="1701" w:type="dxa"/>
            <w:shd w:val="clear" w:color="auto" w:fill="auto"/>
          </w:tcPr>
          <w:p w14:paraId="62D0416A"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78,777,863</w:t>
            </w:r>
          </w:p>
        </w:tc>
      </w:tr>
      <w:tr w:rsidR="00D322A9" w:rsidRPr="001E085C" w14:paraId="7BA94DEB" w14:textId="77777777" w:rsidTr="00E21950">
        <w:trPr>
          <w:trHeight w:val="20"/>
        </w:trPr>
        <w:tc>
          <w:tcPr>
            <w:tcW w:w="3544" w:type="dxa"/>
            <w:shd w:val="clear" w:color="auto" w:fill="auto"/>
            <w:vAlign w:val="bottom"/>
            <w:hideMark/>
          </w:tcPr>
          <w:p w14:paraId="0E346E86"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Addition</w:t>
            </w:r>
          </w:p>
        </w:tc>
        <w:tc>
          <w:tcPr>
            <w:tcW w:w="1842" w:type="dxa"/>
            <w:shd w:val="clear" w:color="auto" w:fill="auto"/>
          </w:tcPr>
          <w:p w14:paraId="0C80BC83" w14:textId="77777777" w:rsidR="00D322A9" w:rsidRPr="001E085C" w:rsidRDefault="00D322A9" w:rsidP="00D322A9">
            <w:pPr>
              <w:spacing w:after="0" w:line="240" w:lineRule="auto"/>
              <w:jc w:val="right"/>
              <w:rPr>
                <w:rFonts w:ascii="Angsana New" w:hAnsi="Angsana New" w:cs="Angsana New"/>
                <w:sz w:val="28"/>
                <w:cs/>
              </w:rPr>
            </w:pPr>
            <w:r w:rsidRPr="009E4090">
              <w:rPr>
                <w:rFonts w:ascii="Angsana New" w:hAnsi="Angsana New" w:cs="Angsana New"/>
                <w:sz w:val="28"/>
              </w:rPr>
              <w:t xml:space="preserve"> 17,</w:t>
            </w:r>
            <w:r>
              <w:rPr>
                <w:rFonts w:ascii="Angsana New" w:hAnsi="Angsana New" w:cs="Angsana New"/>
                <w:sz w:val="28"/>
              </w:rPr>
              <w:t>909</w:t>
            </w:r>
            <w:r w:rsidRPr="009E4090">
              <w:rPr>
                <w:rFonts w:ascii="Angsana New" w:hAnsi="Angsana New" w:cs="Angsana New"/>
                <w:sz w:val="28"/>
              </w:rPr>
              <w:t xml:space="preserve">,040 </w:t>
            </w:r>
          </w:p>
        </w:tc>
        <w:tc>
          <w:tcPr>
            <w:tcW w:w="1843" w:type="dxa"/>
            <w:shd w:val="clear" w:color="auto" w:fill="auto"/>
          </w:tcPr>
          <w:p w14:paraId="41CC990C" w14:textId="77777777" w:rsidR="00D322A9" w:rsidRPr="001E085C" w:rsidRDefault="00D322A9" w:rsidP="00D322A9">
            <w:pPr>
              <w:spacing w:after="0" w:line="240" w:lineRule="auto"/>
              <w:jc w:val="right"/>
              <w:rPr>
                <w:rFonts w:ascii="Angsana New" w:hAnsi="Angsana New" w:cs="Angsana New"/>
                <w:sz w:val="28"/>
              </w:rPr>
            </w:pPr>
            <w:r w:rsidRPr="009E4090">
              <w:rPr>
                <w:rFonts w:ascii="Angsana New" w:hAnsi="Angsana New" w:cs="Angsana New"/>
                <w:sz w:val="28"/>
              </w:rPr>
              <w:t xml:space="preserve"> -   </w:t>
            </w:r>
          </w:p>
        </w:tc>
        <w:tc>
          <w:tcPr>
            <w:tcW w:w="1701" w:type="dxa"/>
            <w:shd w:val="clear" w:color="auto" w:fill="auto"/>
          </w:tcPr>
          <w:p w14:paraId="611848AF" w14:textId="77777777" w:rsidR="00D322A9" w:rsidRPr="001E085C" w:rsidRDefault="00D322A9" w:rsidP="00D322A9">
            <w:pPr>
              <w:spacing w:after="0" w:line="240" w:lineRule="auto"/>
              <w:jc w:val="right"/>
              <w:rPr>
                <w:rFonts w:ascii="Angsana New" w:hAnsi="Angsana New" w:cs="Angsana New"/>
                <w:sz w:val="28"/>
              </w:rPr>
            </w:pPr>
            <w:r w:rsidRPr="009E4090">
              <w:rPr>
                <w:rFonts w:ascii="Angsana New" w:hAnsi="Angsana New" w:cs="Angsana New"/>
                <w:sz w:val="28"/>
              </w:rPr>
              <w:t>17,</w:t>
            </w:r>
            <w:r>
              <w:rPr>
                <w:rFonts w:ascii="Angsana New" w:hAnsi="Angsana New" w:cs="Angsana New"/>
                <w:sz w:val="28"/>
              </w:rPr>
              <w:t>909</w:t>
            </w:r>
            <w:r w:rsidRPr="009E4090">
              <w:rPr>
                <w:rFonts w:ascii="Angsana New" w:hAnsi="Angsana New" w:cs="Angsana New"/>
                <w:sz w:val="28"/>
              </w:rPr>
              <w:t>,040</w:t>
            </w:r>
          </w:p>
        </w:tc>
      </w:tr>
      <w:tr w:rsidR="00D322A9" w:rsidRPr="001E085C" w14:paraId="4AACAC3B" w14:textId="77777777" w:rsidTr="00E21950">
        <w:trPr>
          <w:trHeight w:val="20"/>
        </w:trPr>
        <w:tc>
          <w:tcPr>
            <w:tcW w:w="3544" w:type="dxa"/>
            <w:shd w:val="clear" w:color="auto" w:fill="auto"/>
            <w:vAlign w:val="bottom"/>
            <w:hideMark/>
          </w:tcPr>
          <w:p w14:paraId="291F233D"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2A97A02C" w14:textId="77777777" w:rsidR="00D322A9" w:rsidRPr="001E085C" w:rsidRDefault="00D322A9" w:rsidP="00D322A9">
            <w:pPr>
              <w:spacing w:after="0" w:line="240" w:lineRule="auto"/>
              <w:jc w:val="right"/>
              <w:rPr>
                <w:rFonts w:ascii="Angsana New" w:hAnsi="Angsana New" w:cs="Angsana New"/>
                <w:sz w:val="28"/>
                <w:cs/>
              </w:rPr>
            </w:pPr>
            <w:r>
              <w:rPr>
                <w:rFonts w:ascii="Angsana New" w:hAnsi="Angsana New" w:cs="Angsana New"/>
                <w:sz w:val="28"/>
              </w:rPr>
              <w:t>(1,084,400)</w:t>
            </w:r>
          </w:p>
        </w:tc>
        <w:tc>
          <w:tcPr>
            <w:tcW w:w="1843" w:type="dxa"/>
            <w:shd w:val="clear" w:color="auto" w:fill="auto"/>
          </w:tcPr>
          <w:p w14:paraId="15E876A1"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121BAC46"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(1,084,400)</w:t>
            </w:r>
          </w:p>
        </w:tc>
      </w:tr>
      <w:tr w:rsidR="00D322A9" w:rsidRPr="001E085C" w14:paraId="304A0DA1" w14:textId="77777777" w:rsidTr="00E21950">
        <w:trPr>
          <w:trHeight w:val="20"/>
        </w:trPr>
        <w:tc>
          <w:tcPr>
            <w:tcW w:w="3544" w:type="dxa"/>
            <w:shd w:val="clear" w:color="auto" w:fill="auto"/>
            <w:vAlign w:val="bottom"/>
          </w:tcPr>
          <w:p w14:paraId="5D58331E" w14:textId="77777777" w:rsidR="00D322A9" w:rsidRPr="000C46AB" w:rsidRDefault="000C46AB" w:rsidP="00D322A9">
            <w:pPr>
              <w:spacing w:after="0" w:line="240" w:lineRule="auto"/>
              <w:rPr>
                <w:rFonts w:ascii="Angsana New" w:hAnsi="Angsana New" w:cs="Angsana New" w:hint="cs"/>
                <w:sz w:val="28"/>
                <w:cs/>
              </w:rPr>
            </w:pPr>
            <w:r w:rsidRPr="000C46AB">
              <w:rPr>
                <w:rFonts w:ascii="Angsana New" w:hAnsi="Angsana New" w:cs="Angsana New"/>
                <w:sz w:val="28"/>
              </w:rPr>
              <w:t>Receive a refund of the guarantee</w:t>
            </w:r>
          </w:p>
        </w:tc>
        <w:tc>
          <w:tcPr>
            <w:tcW w:w="1842" w:type="dxa"/>
            <w:shd w:val="clear" w:color="auto" w:fill="auto"/>
          </w:tcPr>
          <w:p w14:paraId="1BADDE04" w14:textId="77777777" w:rsidR="00D322A9" w:rsidRPr="001E085C" w:rsidRDefault="00D322A9" w:rsidP="00D322A9">
            <w:pPr>
              <w:spacing w:after="0" w:line="240" w:lineRule="auto"/>
              <w:jc w:val="right"/>
              <w:rPr>
                <w:rFonts w:ascii="Angsana New" w:hAnsi="Angsana New" w:cs="Angsana New"/>
                <w:sz w:val="28"/>
                <w:cs/>
              </w:rPr>
            </w:pPr>
            <w:r>
              <w:rPr>
                <w:rFonts w:ascii="Angsana New" w:hAnsi="Angsana New" w:cs="Angsana New"/>
                <w:sz w:val="28"/>
              </w:rPr>
              <w:t>(</w:t>
            </w:r>
            <w:r w:rsidRPr="009E4090">
              <w:rPr>
                <w:rFonts w:ascii="Angsana New" w:hAnsi="Angsana New" w:cs="Angsana New"/>
                <w:sz w:val="28"/>
              </w:rPr>
              <w:t>14,</w:t>
            </w:r>
            <w:r>
              <w:rPr>
                <w:rFonts w:ascii="Angsana New" w:hAnsi="Angsana New" w:cs="Angsana New"/>
                <w:sz w:val="28"/>
              </w:rPr>
              <w:t>073</w:t>
            </w:r>
            <w:r w:rsidRPr="009E4090">
              <w:rPr>
                <w:rFonts w:ascii="Angsana New" w:hAnsi="Angsana New" w:cs="Angsana New"/>
                <w:sz w:val="28"/>
              </w:rPr>
              <w:t>,</w:t>
            </w:r>
            <w:r>
              <w:rPr>
                <w:rFonts w:ascii="Angsana New" w:hAnsi="Angsana New" w:cs="Angsana New"/>
                <w:sz w:val="28"/>
              </w:rPr>
              <w:t>767)</w:t>
            </w:r>
            <w:r w:rsidRPr="009E4090">
              <w:rPr>
                <w:rFonts w:ascii="Angsana New" w:hAnsi="Angsana New" w:cs="Angsana New"/>
                <w:sz w:val="28"/>
              </w:rPr>
              <w:t xml:space="preserve"> </w:t>
            </w:r>
          </w:p>
        </w:tc>
        <w:tc>
          <w:tcPr>
            <w:tcW w:w="1843" w:type="dxa"/>
            <w:shd w:val="clear" w:color="auto" w:fill="auto"/>
          </w:tcPr>
          <w:p w14:paraId="782B0A4E"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1,041,407</w:t>
            </w:r>
            <w:r>
              <w:rPr>
                <w:rFonts w:ascii="Angsana New" w:hAnsi="Angsana New" w:cs="Angsana New"/>
                <w:sz w:val="28"/>
              </w:rPr>
              <w:t>)</w:t>
            </w:r>
            <w:r w:rsidRPr="009E4090">
              <w:rPr>
                <w:rFonts w:ascii="Angsana New" w:hAnsi="Angsana New" w:cs="Angsana New"/>
                <w:sz w:val="28"/>
              </w:rPr>
              <w:t xml:space="preserve"> </w:t>
            </w:r>
          </w:p>
        </w:tc>
        <w:tc>
          <w:tcPr>
            <w:tcW w:w="1701" w:type="dxa"/>
            <w:shd w:val="clear" w:color="auto" w:fill="auto"/>
          </w:tcPr>
          <w:p w14:paraId="26373DC9"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15,115,174</w:t>
            </w:r>
            <w:r>
              <w:rPr>
                <w:rFonts w:ascii="Angsana New" w:hAnsi="Angsana New" w:cs="Angsana New"/>
                <w:sz w:val="28"/>
              </w:rPr>
              <w:t>)</w:t>
            </w:r>
          </w:p>
        </w:tc>
      </w:tr>
      <w:tr w:rsidR="00D322A9" w:rsidRPr="001E085C" w14:paraId="06884D04" w14:textId="77777777" w:rsidTr="00E21950">
        <w:trPr>
          <w:trHeight w:val="20"/>
        </w:trPr>
        <w:tc>
          <w:tcPr>
            <w:tcW w:w="3544" w:type="dxa"/>
            <w:shd w:val="clear" w:color="auto" w:fill="auto"/>
            <w:vAlign w:val="bottom"/>
            <w:hideMark/>
          </w:tcPr>
          <w:p w14:paraId="23F9A984"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3BE8E021"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9E4090">
              <w:rPr>
                <w:rFonts w:ascii="Angsana New" w:hAnsi="Angsana New" w:cs="Angsana New"/>
                <w:sz w:val="28"/>
              </w:rPr>
              <w:t xml:space="preserve"> 80,487,329 </w:t>
            </w:r>
          </w:p>
        </w:tc>
        <w:tc>
          <w:tcPr>
            <w:tcW w:w="1843" w:type="dxa"/>
            <w:shd w:val="clear" w:color="auto" w:fill="auto"/>
          </w:tcPr>
          <w:p w14:paraId="6FEB2E26"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rPr>
            </w:pPr>
            <w:r w:rsidRPr="009E4090">
              <w:rPr>
                <w:rFonts w:ascii="Angsana New" w:hAnsi="Angsana New" w:cs="Angsana New"/>
                <w:sz w:val="28"/>
              </w:rPr>
              <w:t xml:space="preserve">- </w:t>
            </w:r>
          </w:p>
        </w:tc>
        <w:tc>
          <w:tcPr>
            <w:tcW w:w="1701" w:type="dxa"/>
            <w:shd w:val="clear" w:color="auto" w:fill="auto"/>
          </w:tcPr>
          <w:p w14:paraId="2C5651AE"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9E4090">
              <w:rPr>
                <w:rFonts w:ascii="Angsana New" w:hAnsi="Angsana New" w:cs="Angsana New"/>
                <w:sz w:val="28"/>
              </w:rPr>
              <w:t>80,487,329</w:t>
            </w:r>
          </w:p>
        </w:tc>
      </w:tr>
      <w:tr w:rsidR="00D322A9" w:rsidRPr="001E085C" w14:paraId="580D6551" w14:textId="77777777" w:rsidTr="00E21950">
        <w:trPr>
          <w:trHeight w:val="20"/>
        </w:trPr>
        <w:tc>
          <w:tcPr>
            <w:tcW w:w="3544" w:type="dxa"/>
            <w:shd w:val="clear" w:color="auto" w:fill="auto"/>
            <w:vAlign w:val="bottom"/>
          </w:tcPr>
          <w:p w14:paraId="35FF4CE6"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Accumulated Depreciation:</w:t>
            </w:r>
          </w:p>
        </w:tc>
        <w:tc>
          <w:tcPr>
            <w:tcW w:w="1842" w:type="dxa"/>
            <w:shd w:val="clear" w:color="auto" w:fill="auto"/>
            <w:vAlign w:val="bottom"/>
          </w:tcPr>
          <w:p w14:paraId="1E35E11C"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1409A293"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50AEAC1B"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15DC121A" w14:textId="77777777" w:rsidTr="00E21950">
        <w:trPr>
          <w:trHeight w:val="20"/>
        </w:trPr>
        <w:tc>
          <w:tcPr>
            <w:tcW w:w="3544" w:type="dxa"/>
            <w:shd w:val="clear" w:color="auto" w:fill="auto"/>
            <w:vAlign w:val="bottom"/>
          </w:tcPr>
          <w:p w14:paraId="14F4C8A4"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0DC20ADB"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(36,851,533)</w:t>
            </w:r>
          </w:p>
        </w:tc>
        <w:tc>
          <w:tcPr>
            <w:tcW w:w="1843" w:type="dxa"/>
            <w:shd w:val="clear" w:color="auto" w:fill="auto"/>
          </w:tcPr>
          <w:p w14:paraId="68272DC7" w14:textId="77777777" w:rsidR="00D322A9" w:rsidRPr="001E085C" w:rsidRDefault="00D322A9" w:rsidP="00D322A9">
            <w:pPr>
              <w:spacing w:after="0" w:line="240" w:lineRule="auto"/>
              <w:jc w:val="right"/>
              <w:rPr>
                <w:rFonts w:ascii="Angsana New" w:hAnsi="Angsana New" w:cs="Angsana New"/>
                <w:sz w:val="28"/>
              </w:rPr>
            </w:pPr>
            <w:r w:rsidRPr="005661FD">
              <w:rPr>
                <w:rFonts w:ascii="Angsana New" w:hAnsi="Angsana New" w:cs="Angsana New"/>
                <w:sz w:val="28"/>
              </w:rPr>
              <w:t>(1,013,261)</w:t>
            </w:r>
          </w:p>
        </w:tc>
        <w:tc>
          <w:tcPr>
            <w:tcW w:w="1701" w:type="dxa"/>
            <w:shd w:val="clear" w:color="auto" w:fill="auto"/>
          </w:tcPr>
          <w:p w14:paraId="42140A4D" w14:textId="77777777" w:rsidR="00D322A9" w:rsidRPr="001E085C" w:rsidRDefault="00D322A9" w:rsidP="00D322A9">
            <w:pPr>
              <w:spacing w:after="0" w:line="240" w:lineRule="auto"/>
              <w:jc w:val="right"/>
              <w:rPr>
                <w:rFonts w:ascii="Angsana New" w:hAnsi="Angsana New" w:cs="Angsana New"/>
                <w:sz w:val="28"/>
                <w:cs/>
              </w:rPr>
            </w:pPr>
            <w:r w:rsidRPr="005661FD">
              <w:rPr>
                <w:rFonts w:ascii="Angsana New" w:hAnsi="Angsana New" w:cs="Angsana New"/>
                <w:sz w:val="28"/>
              </w:rPr>
              <w:t>(37,864,794)</w:t>
            </w:r>
          </w:p>
        </w:tc>
      </w:tr>
      <w:tr w:rsidR="00D322A9" w:rsidRPr="001E085C" w14:paraId="5334F339" w14:textId="77777777" w:rsidTr="00E21950">
        <w:trPr>
          <w:trHeight w:val="20"/>
        </w:trPr>
        <w:tc>
          <w:tcPr>
            <w:tcW w:w="3544" w:type="dxa"/>
            <w:shd w:val="clear" w:color="auto" w:fill="auto"/>
          </w:tcPr>
          <w:p w14:paraId="36AF3907"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Depreciation for the year</w:t>
            </w:r>
          </w:p>
        </w:tc>
        <w:tc>
          <w:tcPr>
            <w:tcW w:w="1842" w:type="dxa"/>
            <w:shd w:val="clear" w:color="auto" w:fill="auto"/>
          </w:tcPr>
          <w:p w14:paraId="7B2B8340"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21,433,002</w:t>
            </w:r>
            <w:r>
              <w:rPr>
                <w:rFonts w:ascii="Angsana New" w:hAnsi="Angsana New" w:cs="Angsana New"/>
                <w:sz w:val="28"/>
              </w:rPr>
              <w:t>)</w:t>
            </w:r>
            <w:r w:rsidRPr="009E4090">
              <w:rPr>
                <w:rFonts w:ascii="Angsana New" w:hAnsi="Angsana New" w:cs="Angsana New"/>
                <w:sz w:val="28"/>
              </w:rPr>
              <w:t xml:space="preserve"> </w:t>
            </w:r>
          </w:p>
        </w:tc>
        <w:tc>
          <w:tcPr>
            <w:tcW w:w="1843" w:type="dxa"/>
            <w:shd w:val="clear" w:color="auto" w:fill="auto"/>
          </w:tcPr>
          <w:p w14:paraId="4F5739EA"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28,146</w:t>
            </w:r>
            <w:r>
              <w:rPr>
                <w:rFonts w:ascii="Angsana New" w:hAnsi="Angsana New" w:cs="Angsana New"/>
                <w:sz w:val="28"/>
              </w:rPr>
              <w:t>)</w:t>
            </w:r>
            <w:r w:rsidRPr="009E4090">
              <w:rPr>
                <w:rFonts w:ascii="Angsana New" w:hAnsi="Angsana New" w:cs="Angsana New"/>
                <w:sz w:val="28"/>
              </w:rPr>
              <w:t xml:space="preserve"> </w:t>
            </w:r>
          </w:p>
        </w:tc>
        <w:tc>
          <w:tcPr>
            <w:tcW w:w="1701" w:type="dxa"/>
            <w:shd w:val="clear" w:color="auto" w:fill="auto"/>
          </w:tcPr>
          <w:p w14:paraId="6055B606" w14:textId="77777777" w:rsidR="00D322A9" w:rsidRPr="001E085C" w:rsidRDefault="00D322A9" w:rsidP="00D322A9">
            <w:pP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21,461,14</w:t>
            </w:r>
            <w:r>
              <w:rPr>
                <w:rFonts w:ascii="Angsana New" w:hAnsi="Angsana New" w:cs="Angsana New"/>
                <w:sz w:val="28"/>
              </w:rPr>
              <w:t>8)</w:t>
            </w:r>
            <w:r w:rsidRPr="009E4090">
              <w:rPr>
                <w:rFonts w:ascii="Angsana New" w:hAnsi="Angsana New" w:cs="Angsana New"/>
                <w:sz w:val="28"/>
              </w:rPr>
              <w:t xml:space="preserve"> </w:t>
            </w:r>
          </w:p>
        </w:tc>
      </w:tr>
      <w:tr w:rsidR="00D322A9" w:rsidRPr="001E085C" w14:paraId="6DCB2227" w14:textId="77777777" w:rsidTr="00E21950">
        <w:trPr>
          <w:trHeight w:val="20"/>
        </w:trPr>
        <w:tc>
          <w:tcPr>
            <w:tcW w:w="3544" w:type="dxa"/>
            <w:shd w:val="clear" w:color="auto" w:fill="auto"/>
          </w:tcPr>
          <w:p w14:paraId="3163B2E4" w14:textId="77777777" w:rsidR="00D322A9" w:rsidRPr="001E085C" w:rsidRDefault="00D322A9" w:rsidP="00D322A9">
            <w:pPr>
              <w:spacing w:after="0" w:line="240" w:lineRule="auto"/>
              <w:rPr>
                <w:rFonts w:ascii="Angsana New" w:hAnsi="Angsana New" w:cs="Angsana New"/>
                <w:sz w:val="28"/>
                <w:cs/>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58D29EDB" w14:textId="77777777" w:rsidR="00D322A9" w:rsidRPr="001E085C" w:rsidRDefault="00D322A9" w:rsidP="00D322A9">
            <w:pPr>
              <w:spacing w:after="0" w:line="240" w:lineRule="auto"/>
              <w:jc w:val="right"/>
              <w:rPr>
                <w:rFonts w:ascii="Angsana New" w:hAnsi="Angsana New" w:cs="Angsana New"/>
                <w:sz w:val="28"/>
              </w:rPr>
            </w:pPr>
            <w:r w:rsidRPr="009E4090">
              <w:rPr>
                <w:rFonts w:ascii="Angsana New" w:hAnsi="Angsana New" w:cs="Angsana New"/>
                <w:sz w:val="28"/>
              </w:rPr>
              <w:t xml:space="preserve"> 14,073,767 </w:t>
            </w:r>
          </w:p>
        </w:tc>
        <w:tc>
          <w:tcPr>
            <w:tcW w:w="1843" w:type="dxa"/>
            <w:shd w:val="clear" w:color="auto" w:fill="auto"/>
          </w:tcPr>
          <w:p w14:paraId="23252315" w14:textId="77777777" w:rsidR="00D322A9" w:rsidRPr="001E085C" w:rsidRDefault="00D322A9" w:rsidP="00D322A9">
            <w:pPr>
              <w:spacing w:after="0" w:line="240" w:lineRule="auto"/>
              <w:jc w:val="right"/>
              <w:rPr>
                <w:rFonts w:ascii="Angsana New" w:hAnsi="Angsana New" w:cs="Angsana New"/>
                <w:sz w:val="28"/>
              </w:rPr>
            </w:pPr>
            <w:r w:rsidRPr="009E4090">
              <w:rPr>
                <w:rFonts w:ascii="Angsana New" w:hAnsi="Angsana New" w:cs="Angsana New"/>
                <w:sz w:val="28"/>
              </w:rPr>
              <w:t xml:space="preserve"> 1,041,407 </w:t>
            </w:r>
          </w:p>
        </w:tc>
        <w:tc>
          <w:tcPr>
            <w:tcW w:w="1701" w:type="dxa"/>
            <w:shd w:val="clear" w:color="auto" w:fill="auto"/>
          </w:tcPr>
          <w:p w14:paraId="62BFA934" w14:textId="77777777" w:rsidR="00D322A9" w:rsidRPr="001E085C" w:rsidRDefault="00D322A9" w:rsidP="00D322A9">
            <w:pPr>
              <w:spacing w:after="0" w:line="240" w:lineRule="auto"/>
              <w:jc w:val="right"/>
              <w:rPr>
                <w:rFonts w:ascii="Angsana New" w:hAnsi="Angsana New" w:cs="Angsana New"/>
                <w:sz w:val="28"/>
              </w:rPr>
            </w:pPr>
            <w:r w:rsidRPr="009E4090">
              <w:rPr>
                <w:rFonts w:ascii="Angsana New" w:hAnsi="Angsana New" w:cs="Angsana New"/>
                <w:sz w:val="28"/>
              </w:rPr>
              <w:t xml:space="preserve"> 15,115,174 </w:t>
            </w:r>
          </w:p>
        </w:tc>
      </w:tr>
      <w:tr w:rsidR="00D322A9" w:rsidRPr="001E085C" w14:paraId="67CC7EA0" w14:textId="77777777" w:rsidTr="00E21950">
        <w:trPr>
          <w:trHeight w:val="20"/>
        </w:trPr>
        <w:tc>
          <w:tcPr>
            <w:tcW w:w="3544" w:type="dxa"/>
            <w:shd w:val="clear" w:color="auto" w:fill="auto"/>
            <w:vAlign w:val="bottom"/>
          </w:tcPr>
          <w:p w14:paraId="24EA3272"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479E180E"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44,210,768</w:t>
            </w:r>
            <w:r>
              <w:rPr>
                <w:rFonts w:ascii="Angsana New" w:hAnsi="Angsana New" w:cs="Angsana New"/>
                <w:sz w:val="28"/>
              </w:rPr>
              <w:t>)</w:t>
            </w:r>
            <w:r w:rsidRPr="009E4090">
              <w:rPr>
                <w:rFonts w:ascii="Angsana New" w:hAnsi="Angsana New" w:cs="Angsana New"/>
                <w:sz w:val="28"/>
              </w:rPr>
              <w:t xml:space="preserve"> </w:t>
            </w:r>
          </w:p>
        </w:tc>
        <w:tc>
          <w:tcPr>
            <w:tcW w:w="1843" w:type="dxa"/>
            <w:shd w:val="clear" w:color="auto" w:fill="auto"/>
          </w:tcPr>
          <w:p w14:paraId="170DA65B"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9E4090">
              <w:rPr>
                <w:rFonts w:ascii="Angsana New" w:hAnsi="Angsana New" w:cs="Angsana New"/>
                <w:sz w:val="28"/>
              </w:rPr>
              <w:t xml:space="preserve"> </w:t>
            </w:r>
            <w:r>
              <w:rPr>
                <w:rFonts w:ascii="Angsana New" w:hAnsi="Angsana New" w:cs="Angsana New"/>
                <w:sz w:val="28"/>
              </w:rPr>
              <w:t>-</w:t>
            </w:r>
            <w:r w:rsidRPr="009E4090">
              <w:rPr>
                <w:rFonts w:ascii="Angsana New" w:hAnsi="Angsana New" w:cs="Angsana New"/>
                <w:sz w:val="28"/>
              </w:rPr>
              <w:t xml:space="preserve"> </w:t>
            </w:r>
          </w:p>
        </w:tc>
        <w:tc>
          <w:tcPr>
            <w:tcW w:w="1701" w:type="dxa"/>
            <w:shd w:val="clear" w:color="auto" w:fill="auto"/>
          </w:tcPr>
          <w:p w14:paraId="01B3BFAA"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r w:rsidRPr="009E4090">
              <w:rPr>
                <w:rFonts w:ascii="Angsana New" w:hAnsi="Angsana New" w:cs="Angsana New"/>
                <w:sz w:val="28"/>
              </w:rPr>
              <w:t>44,210,768</w:t>
            </w:r>
            <w:r>
              <w:rPr>
                <w:rFonts w:ascii="Angsana New" w:hAnsi="Angsana New" w:cs="Angsana New"/>
                <w:sz w:val="28"/>
              </w:rPr>
              <w:t>)</w:t>
            </w:r>
            <w:r w:rsidRPr="009E4090">
              <w:rPr>
                <w:rFonts w:ascii="Angsana New" w:hAnsi="Angsana New" w:cs="Angsana New"/>
                <w:sz w:val="28"/>
              </w:rPr>
              <w:t xml:space="preserve"> </w:t>
            </w:r>
          </w:p>
        </w:tc>
      </w:tr>
      <w:tr w:rsidR="00D322A9" w:rsidRPr="001E085C" w14:paraId="73164FC9" w14:textId="77777777" w:rsidTr="00E21950">
        <w:trPr>
          <w:trHeight w:val="20"/>
        </w:trPr>
        <w:tc>
          <w:tcPr>
            <w:tcW w:w="3544" w:type="dxa"/>
            <w:shd w:val="clear" w:color="auto" w:fill="auto"/>
            <w:vAlign w:val="bottom"/>
          </w:tcPr>
          <w:p w14:paraId="2B229DDD"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6A0EFAAE"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5BB3C56B"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1AA97C68"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62A49736" w14:textId="77777777" w:rsidTr="00E21950">
        <w:trPr>
          <w:trHeight w:val="20"/>
        </w:trPr>
        <w:tc>
          <w:tcPr>
            <w:tcW w:w="3544" w:type="dxa"/>
            <w:shd w:val="clear" w:color="auto" w:fill="auto"/>
            <w:vAlign w:val="bottom"/>
          </w:tcPr>
          <w:p w14:paraId="39FFC017" w14:textId="77777777" w:rsidR="00D322A9" w:rsidRPr="001E085C" w:rsidRDefault="00D322A9" w:rsidP="00D322A9">
            <w:pPr>
              <w:spacing w:after="0" w:line="240" w:lineRule="auto"/>
              <w:rPr>
                <w:rFonts w:ascii="Angsana New" w:hAnsi="Angsana New" w:cs="Angsana New" w:hint="cs"/>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1842" w:type="dxa"/>
            <w:shd w:val="clear" w:color="auto" w:fill="auto"/>
          </w:tcPr>
          <w:p w14:paraId="237905C1" w14:textId="77777777" w:rsidR="00D322A9" w:rsidRPr="001E085C" w:rsidRDefault="00D322A9" w:rsidP="00D322A9">
            <w:pPr>
              <w:pBdr>
                <w:bottom w:val="double" w:sz="4" w:space="1" w:color="auto"/>
              </w:pBdr>
              <w:spacing w:after="0" w:line="240" w:lineRule="auto"/>
              <w:jc w:val="right"/>
              <w:rPr>
                <w:rFonts w:ascii="Angsana New" w:hAnsi="Angsana New" w:cs="Angsana New"/>
                <w:sz w:val="28"/>
                <w:cs/>
              </w:rPr>
            </w:pPr>
            <w:r w:rsidRPr="009E4090">
              <w:rPr>
                <w:rFonts w:ascii="Angsana New" w:hAnsi="Angsana New" w:cs="Angsana New"/>
                <w:sz w:val="28"/>
              </w:rPr>
              <w:t xml:space="preserve"> 36,276,561 </w:t>
            </w:r>
          </w:p>
        </w:tc>
        <w:tc>
          <w:tcPr>
            <w:tcW w:w="1843" w:type="dxa"/>
            <w:shd w:val="clear" w:color="auto" w:fill="auto"/>
          </w:tcPr>
          <w:p w14:paraId="74DE76F4"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9E4090">
              <w:rPr>
                <w:rFonts w:ascii="Angsana New" w:hAnsi="Angsana New" w:cs="Angsana New"/>
                <w:sz w:val="28"/>
              </w:rPr>
              <w:t xml:space="preserve">- </w:t>
            </w:r>
          </w:p>
        </w:tc>
        <w:tc>
          <w:tcPr>
            <w:tcW w:w="1701" w:type="dxa"/>
            <w:shd w:val="clear" w:color="auto" w:fill="auto"/>
          </w:tcPr>
          <w:p w14:paraId="1586778A"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9E4090">
              <w:rPr>
                <w:rFonts w:ascii="Angsana New" w:hAnsi="Angsana New" w:cs="Angsana New"/>
                <w:sz w:val="28"/>
              </w:rPr>
              <w:t xml:space="preserve"> 36,276,561 </w:t>
            </w:r>
          </w:p>
        </w:tc>
      </w:tr>
      <w:tr w:rsidR="00D322A9" w:rsidRPr="001E085C" w14:paraId="54DB9C0C" w14:textId="77777777" w:rsidTr="000D1811">
        <w:trPr>
          <w:trHeight w:val="20"/>
          <w:tblHeader/>
        </w:trPr>
        <w:tc>
          <w:tcPr>
            <w:tcW w:w="3544" w:type="dxa"/>
            <w:shd w:val="clear" w:color="auto" w:fill="auto"/>
          </w:tcPr>
          <w:p w14:paraId="5F49E7A7"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tcPr>
          <w:p w14:paraId="3148E73B"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1C5B085D" w14:textId="77777777" w:rsidTr="000D1811">
        <w:trPr>
          <w:trHeight w:val="20"/>
          <w:tblHeader/>
        </w:trPr>
        <w:tc>
          <w:tcPr>
            <w:tcW w:w="3544" w:type="dxa"/>
            <w:shd w:val="clear" w:color="auto" w:fill="auto"/>
          </w:tcPr>
          <w:p w14:paraId="07FE5B7E"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4408B02A"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hint="cs"/>
                <w:cs/>
              </w:rPr>
            </w:pPr>
            <w:r w:rsidRPr="001E085C">
              <w:rPr>
                <w:rFonts w:ascii="Angsana New" w:eastAsia="Times New Roman" w:hAnsi="Angsana New" w:cs="Angsana New"/>
                <w:sz w:val="28"/>
                <w:cs/>
              </w:rPr>
              <w:t>Separate financial statement</w:t>
            </w:r>
          </w:p>
        </w:tc>
      </w:tr>
      <w:tr w:rsidR="00D322A9" w:rsidRPr="001E085C" w14:paraId="0B88D4F3" w14:textId="77777777" w:rsidTr="00E21950">
        <w:trPr>
          <w:trHeight w:val="20"/>
          <w:tblHeader/>
        </w:trPr>
        <w:tc>
          <w:tcPr>
            <w:tcW w:w="3544" w:type="dxa"/>
            <w:shd w:val="clear" w:color="auto" w:fill="auto"/>
          </w:tcPr>
          <w:p w14:paraId="6B5C87BD"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57D04117"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6B5DEAB1"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0D017241"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1BD43EF9" w14:textId="77777777" w:rsidTr="00E21950">
        <w:trPr>
          <w:trHeight w:val="20"/>
        </w:trPr>
        <w:tc>
          <w:tcPr>
            <w:tcW w:w="3544" w:type="dxa"/>
            <w:shd w:val="clear" w:color="auto" w:fill="auto"/>
            <w:vAlign w:val="bottom"/>
            <w:hideMark/>
          </w:tcPr>
          <w:p w14:paraId="1B5E1DA2"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04A3A1E7"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1486CA6D"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12107138" w14:textId="77777777" w:rsidR="00D322A9" w:rsidRPr="001E085C" w:rsidRDefault="00D322A9" w:rsidP="00D322A9">
            <w:pPr>
              <w:spacing w:after="0" w:line="240" w:lineRule="auto"/>
              <w:rPr>
                <w:rFonts w:ascii="Angsana New" w:hAnsi="Angsana New" w:cs="Angsana New"/>
                <w:sz w:val="28"/>
              </w:rPr>
            </w:pPr>
          </w:p>
        </w:tc>
      </w:tr>
      <w:tr w:rsidR="00D322A9" w:rsidRPr="001E085C" w14:paraId="77F179C3" w14:textId="77777777" w:rsidTr="00E21950">
        <w:trPr>
          <w:trHeight w:val="20"/>
        </w:trPr>
        <w:tc>
          <w:tcPr>
            <w:tcW w:w="3544" w:type="dxa"/>
            <w:shd w:val="clear" w:color="auto" w:fill="auto"/>
            <w:vAlign w:val="bottom"/>
          </w:tcPr>
          <w:p w14:paraId="388090D4"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3740DB99"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68,023,394 </w:t>
            </w:r>
          </w:p>
        </w:tc>
        <w:tc>
          <w:tcPr>
            <w:tcW w:w="1843" w:type="dxa"/>
            <w:shd w:val="clear" w:color="auto" w:fill="auto"/>
          </w:tcPr>
          <w:p w14:paraId="4E355A77"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1,041,407</w:t>
            </w:r>
          </w:p>
        </w:tc>
        <w:tc>
          <w:tcPr>
            <w:tcW w:w="1701" w:type="dxa"/>
            <w:shd w:val="clear" w:color="auto" w:fill="auto"/>
          </w:tcPr>
          <w:p w14:paraId="6FDC77EC"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69,064,801 </w:t>
            </w:r>
          </w:p>
        </w:tc>
      </w:tr>
      <w:tr w:rsidR="00D322A9" w:rsidRPr="001E085C" w14:paraId="1B3739B0" w14:textId="77777777" w:rsidTr="00E21950">
        <w:trPr>
          <w:trHeight w:val="20"/>
        </w:trPr>
        <w:tc>
          <w:tcPr>
            <w:tcW w:w="3544" w:type="dxa"/>
            <w:shd w:val="clear" w:color="auto" w:fill="auto"/>
            <w:vAlign w:val="bottom"/>
            <w:hideMark/>
          </w:tcPr>
          <w:p w14:paraId="05D936BD"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Addition</w:t>
            </w:r>
          </w:p>
        </w:tc>
        <w:tc>
          <w:tcPr>
            <w:tcW w:w="1842" w:type="dxa"/>
            <w:shd w:val="clear" w:color="auto" w:fill="auto"/>
          </w:tcPr>
          <w:p w14:paraId="79159EBD"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10,331,708</w:t>
            </w:r>
          </w:p>
        </w:tc>
        <w:tc>
          <w:tcPr>
            <w:tcW w:w="1843" w:type="dxa"/>
            <w:shd w:val="clear" w:color="auto" w:fill="auto"/>
          </w:tcPr>
          <w:p w14:paraId="4D77ADB3"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034F7B3B"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10,331,708</w:t>
            </w:r>
          </w:p>
        </w:tc>
      </w:tr>
      <w:tr w:rsidR="00D322A9" w:rsidRPr="001E085C" w14:paraId="3EB3133E" w14:textId="77777777" w:rsidTr="00E21950">
        <w:trPr>
          <w:trHeight w:val="20"/>
        </w:trPr>
        <w:tc>
          <w:tcPr>
            <w:tcW w:w="3544" w:type="dxa"/>
            <w:shd w:val="clear" w:color="auto" w:fill="auto"/>
            <w:vAlign w:val="bottom"/>
            <w:hideMark/>
          </w:tcPr>
          <w:p w14:paraId="30ACD1B5"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rPr>
              <w:t>Revised agreement</w:t>
            </w:r>
            <w:r w:rsidRPr="001E085C">
              <w:rPr>
                <w:rFonts w:ascii="Angsana New" w:hAnsi="Angsana New" w:cs="Angsana New"/>
                <w:sz w:val="28"/>
                <w:cs/>
              </w:rPr>
              <w:t>/write off</w:t>
            </w:r>
          </w:p>
        </w:tc>
        <w:tc>
          <w:tcPr>
            <w:tcW w:w="1842" w:type="dxa"/>
            <w:shd w:val="clear" w:color="auto" w:fill="auto"/>
          </w:tcPr>
          <w:p w14:paraId="70F5E325"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(618,646)</w:t>
            </w:r>
          </w:p>
        </w:tc>
        <w:tc>
          <w:tcPr>
            <w:tcW w:w="1843" w:type="dxa"/>
            <w:shd w:val="clear" w:color="auto" w:fill="auto"/>
          </w:tcPr>
          <w:p w14:paraId="2417ECD7"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44E5CB3F"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(618,646)</w:t>
            </w:r>
          </w:p>
        </w:tc>
      </w:tr>
      <w:tr w:rsidR="00D322A9" w:rsidRPr="001E085C" w14:paraId="2567BF52" w14:textId="77777777" w:rsidTr="00E21950">
        <w:trPr>
          <w:trHeight w:val="20"/>
        </w:trPr>
        <w:tc>
          <w:tcPr>
            <w:tcW w:w="3544" w:type="dxa"/>
            <w:shd w:val="clear" w:color="auto" w:fill="auto"/>
            <w:vAlign w:val="bottom"/>
            <w:hideMark/>
          </w:tcPr>
          <w:p w14:paraId="76F605D1"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574A0A07"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1E085C">
              <w:rPr>
                <w:rFonts w:ascii="Angsana New" w:hAnsi="Angsana New" w:cs="Angsana New"/>
                <w:sz w:val="28"/>
              </w:rPr>
              <w:t>77,736,456</w:t>
            </w:r>
          </w:p>
        </w:tc>
        <w:tc>
          <w:tcPr>
            <w:tcW w:w="1843" w:type="dxa"/>
            <w:shd w:val="clear" w:color="auto" w:fill="auto"/>
          </w:tcPr>
          <w:p w14:paraId="4E6F85FC"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rPr>
            </w:pPr>
            <w:r w:rsidRPr="001E085C">
              <w:rPr>
                <w:rFonts w:ascii="Angsana New" w:hAnsi="Angsana New" w:cs="Angsana New"/>
                <w:sz w:val="28"/>
              </w:rPr>
              <w:t>1,041,407</w:t>
            </w:r>
          </w:p>
        </w:tc>
        <w:tc>
          <w:tcPr>
            <w:tcW w:w="1701" w:type="dxa"/>
            <w:shd w:val="clear" w:color="auto" w:fill="auto"/>
          </w:tcPr>
          <w:p w14:paraId="2773ED6A" w14:textId="77777777" w:rsidR="00D322A9" w:rsidRPr="001E085C" w:rsidRDefault="00D322A9" w:rsidP="00D322A9">
            <w:pPr>
              <w:pBdr>
                <w:top w:val="single" w:sz="4" w:space="1" w:color="auto"/>
                <w:bottom w:val="single" w:sz="4" w:space="1" w:color="auto"/>
              </w:pBdr>
              <w:spacing w:after="0" w:line="240" w:lineRule="auto"/>
              <w:jc w:val="right"/>
              <w:rPr>
                <w:rFonts w:ascii="Angsana New" w:hAnsi="Angsana New" w:cs="Angsana New"/>
                <w:sz w:val="28"/>
                <w:cs/>
              </w:rPr>
            </w:pPr>
            <w:r w:rsidRPr="001E085C">
              <w:rPr>
                <w:rFonts w:ascii="Angsana New" w:hAnsi="Angsana New" w:cs="Angsana New"/>
                <w:sz w:val="28"/>
              </w:rPr>
              <w:t>78,777,863</w:t>
            </w:r>
          </w:p>
        </w:tc>
      </w:tr>
      <w:tr w:rsidR="00D322A9" w:rsidRPr="001E085C" w14:paraId="3536FDE8" w14:textId="77777777" w:rsidTr="00E21950">
        <w:trPr>
          <w:trHeight w:val="20"/>
        </w:trPr>
        <w:tc>
          <w:tcPr>
            <w:tcW w:w="3544" w:type="dxa"/>
            <w:shd w:val="clear" w:color="auto" w:fill="auto"/>
            <w:vAlign w:val="bottom"/>
          </w:tcPr>
          <w:p w14:paraId="18236F07"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Accumulated Depreciation:</w:t>
            </w:r>
          </w:p>
        </w:tc>
        <w:tc>
          <w:tcPr>
            <w:tcW w:w="1842" w:type="dxa"/>
            <w:shd w:val="clear" w:color="auto" w:fill="auto"/>
            <w:vAlign w:val="bottom"/>
          </w:tcPr>
          <w:p w14:paraId="226728E6"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6A98D2B9"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03D8F4E1"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0A9D0F8A" w14:textId="77777777" w:rsidTr="00E21950">
        <w:trPr>
          <w:trHeight w:val="20"/>
        </w:trPr>
        <w:tc>
          <w:tcPr>
            <w:tcW w:w="3544" w:type="dxa"/>
            <w:shd w:val="clear" w:color="auto" w:fill="auto"/>
            <w:vAlign w:val="bottom"/>
          </w:tcPr>
          <w:p w14:paraId="19B78087"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Janu</w:t>
            </w:r>
            <w:r w:rsidRPr="001E085C">
              <w:rPr>
                <w:rFonts w:ascii="Angsana New" w:hAnsi="Angsana New" w:cs="Angsana New"/>
                <w:sz w:val="28"/>
              </w:rPr>
              <w:t>a</w:t>
            </w:r>
            <w:r w:rsidRPr="001E085C">
              <w:rPr>
                <w:rFonts w:ascii="Angsana New" w:hAnsi="Angsana New" w:cs="Angsana New"/>
                <w:sz w:val="28"/>
                <w:cs/>
              </w:rPr>
              <w:t xml:space="preserve">ry </w:t>
            </w:r>
            <w:r w:rsidRPr="001E085C">
              <w:rPr>
                <w:rFonts w:ascii="Angsana New" w:hAnsi="Angsana New" w:cs="Angsana New"/>
                <w:sz w:val="28"/>
              </w:rPr>
              <w:t>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2FCA8D51"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(16,088,901)</w:t>
            </w:r>
          </w:p>
        </w:tc>
        <w:tc>
          <w:tcPr>
            <w:tcW w:w="1843" w:type="dxa"/>
            <w:shd w:val="clear" w:color="auto" w:fill="auto"/>
          </w:tcPr>
          <w:p w14:paraId="089C20D7"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 xml:space="preserve"> (675,508)</w:t>
            </w:r>
          </w:p>
        </w:tc>
        <w:tc>
          <w:tcPr>
            <w:tcW w:w="1701" w:type="dxa"/>
            <w:shd w:val="clear" w:color="auto" w:fill="auto"/>
          </w:tcPr>
          <w:p w14:paraId="68A4855C" w14:textId="77777777" w:rsidR="00D322A9" w:rsidRPr="001E085C" w:rsidRDefault="00D322A9" w:rsidP="00D322A9">
            <w:pPr>
              <w:spacing w:after="0" w:line="240" w:lineRule="auto"/>
              <w:jc w:val="right"/>
              <w:rPr>
                <w:rFonts w:ascii="Angsana New" w:hAnsi="Angsana New" w:cs="Angsana New"/>
                <w:sz w:val="28"/>
                <w:cs/>
              </w:rPr>
            </w:pPr>
            <w:r w:rsidRPr="001E085C">
              <w:rPr>
                <w:rFonts w:ascii="Angsana New" w:hAnsi="Angsana New" w:cs="Angsana New"/>
                <w:sz w:val="28"/>
              </w:rPr>
              <w:t xml:space="preserve"> (16,764,409)</w:t>
            </w:r>
          </w:p>
        </w:tc>
      </w:tr>
      <w:tr w:rsidR="00D322A9" w:rsidRPr="001E085C" w14:paraId="6DFC6CF9" w14:textId="77777777" w:rsidTr="00E21950">
        <w:trPr>
          <w:trHeight w:val="20"/>
        </w:trPr>
        <w:tc>
          <w:tcPr>
            <w:tcW w:w="3544" w:type="dxa"/>
            <w:shd w:val="clear" w:color="auto" w:fill="auto"/>
          </w:tcPr>
          <w:p w14:paraId="4669D0F0"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Depreciation for the year</w:t>
            </w:r>
          </w:p>
        </w:tc>
        <w:tc>
          <w:tcPr>
            <w:tcW w:w="1842" w:type="dxa"/>
            <w:shd w:val="clear" w:color="auto" w:fill="auto"/>
          </w:tcPr>
          <w:p w14:paraId="64815CAE"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(20,762,632)</w:t>
            </w:r>
          </w:p>
        </w:tc>
        <w:tc>
          <w:tcPr>
            <w:tcW w:w="1843" w:type="dxa"/>
            <w:shd w:val="clear" w:color="auto" w:fill="auto"/>
          </w:tcPr>
          <w:p w14:paraId="51CD62B7"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(337,753)</w:t>
            </w:r>
          </w:p>
        </w:tc>
        <w:tc>
          <w:tcPr>
            <w:tcW w:w="1701" w:type="dxa"/>
            <w:shd w:val="clear" w:color="auto" w:fill="auto"/>
          </w:tcPr>
          <w:p w14:paraId="4F50E8B6" w14:textId="77777777" w:rsidR="00D322A9" w:rsidRPr="001E085C" w:rsidRDefault="00D322A9" w:rsidP="00D322A9">
            <w:pPr>
              <w:spacing w:after="0" w:line="240" w:lineRule="auto"/>
              <w:jc w:val="right"/>
              <w:rPr>
                <w:rFonts w:ascii="Angsana New" w:hAnsi="Angsana New" w:cs="Angsana New"/>
                <w:sz w:val="28"/>
              </w:rPr>
            </w:pPr>
            <w:r w:rsidRPr="001E085C">
              <w:rPr>
                <w:rFonts w:ascii="Angsana New" w:hAnsi="Angsana New" w:cs="Angsana New"/>
                <w:sz w:val="28"/>
              </w:rPr>
              <w:t>(21,100,385)</w:t>
            </w:r>
          </w:p>
        </w:tc>
      </w:tr>
      <w:tr w:rsidR="00D322A9" w:rsidRPr="001E085C" w14:paraId="5FF5F1C1" w14:textId="77777777" w:rsidTr="00E21950">
        <w:trPr>
          <w:trHeight w:val="20"/>
        </w:trPr>
        <w:tc>
          <w:tcPr>
            <w:tcW w:w="3544" w:type="dxa"/>
            <w:shd w:val="clear" w:color="auto" w:fill="auto"/>
            <w:vAlign w:val="bottom"/>
          </w:tcPr>
          <w:p w14:paraId="07ED8B04"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3EFAC3FD"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(36,851,533)</w:t>
            </w:r>
          </w:p>
        </w:tc>
        <w:tc>
          <w:tcPr>
            <w:tcW w:w="1843" w:type="dxa"/>
            <w:shd w:val="clear" w:color="auto" w:fill="auto"/>
          </w:tcPr>
          <w:p w14:paraId="353D88D8"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(1,013,261)</w:t>
            </w:r>
          </w:p>
        </w:tc>
        <w:tc>
          <w:tcPr>
            <w:tcW w:w="1701" w:type="dxa"/>
            <w:shd w:val="clear" w:color="auto" w:fill="auto"/>
          </w:tcPr>
          <w:p w14:paraId="14B78855" w14:textId="77777777" w:rsidR="00D322A9" w:rsidRPr="001E085C" w:rsidRDefault="00D322A9" w:rsidP="00D322A9">
            <w:pPr>
              <w:pBdr>
                <w:top w:val="single" w:sz="4" w:space="1" w:color="auto"/>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(37,864,794)</w:t>
            </w:r>
          </w:p>
        </w:tc>
      </w:tr>
      <w:tr w:rsidR="00D322A9" w:rsidRPr="001E085C" w14:paraId="471CAE89" w14:textId="77777777" w:rsidTr="00E21950">
        <w:trPr>
          <w:trHeight w:val="20"/>
        </w:trPr>
        <w:tc>
          <w:tcPr>
            <w:tcW w:w="3544" w:type="dxa"/>
            <w:shd w:val="clear" w:color="auto" w:fill="auto"/>
            <w:vAlign w:val="bottom"/>
          </w:tcPr>
          <w:p w14:paraId="794860E3"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68B9D441" w14:textId="77777777" w:rsidR="00D322A9" w:rsidRPr="001E085C"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3C10C21E" w14:textId="77777777" w:rsidR="00D322A9" w:rsidRPr="001E085C"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69F3C014" w14:textId="77777777" w:rsidR="00D322A9" w:rsidRPr="001E085C" w:rsidRDefault="00D322A9" w:rsidP="00D322A9">
            <w:pPr>
              <w:spacing w:after="0" w:line="240" w:lineRule="auto"/>
              <w:jc w:val="right"/>
              <w:rPr>
                <w:rFonts w:ascii="Angsana New" w:hAnsi="Angsana New" w:cs="Angsana New"/>
                <w:sz w:val="28"/>
              </w:rPr>
            </w:pPr>
          </w:p>
        </w:tc>
      </w:tr>
      <w:tr w:rsidR="00D322A9" w:rsidRPr="001E085C" w14:paraId="00DE463F" w14:textId="77777777" w:rsidTr="00E21950">
        <w:trPr>
          <w:trHeight w:val="20"/>
        </w:trPr>
        <w:tc>
          <w:tcPr>
            <w:tcW w:w="3544" w:type="dxa"/>
            <w:shd w:val="clear" w:color="auto" w:fill="auto"/>
            <w:vAlign w:val="bottom"/>
          </w:tcPr>
          <w:p w14:paraId="32608D7F" w14:textId="77777777" w:rsidR="00D322A9" w:rsidRPr="001E085C" w:rsidRDefault="00D322A9" w:rsidP="00D322A9">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2022</w:t>
            </w:r>
          </w:p>
        </w:tc>
        <w:tc>
          <w:tcPr>
            <w:tcW w:w="1842" w:type="dxa"/>
            <w:shd w:val="clear" w:color="auto" w:fill="auto"/>
          </w:tcPr>
          <w:p w14:paraId="3D20FECE" w14:textId="77777777" w:rsidR="00D322A9" w:rsidRPr="001E085C" w:rsidRDefault="00D322A9" w:rsidP="00D322A9">
            <w:pPr>
              <w:pBdr>
                <w:bottom w:val="double" w:sz="4" w:space="1" w:color="auto"/>
              </w:pBdr>
              <w:spacing w:after="0" w:line="240" w:lineRule="auto"/>
              <w:jc w:val="right"/>
              <w:rPr>
                <w:rFonts w:ascii="Angsana New" w:hAnsi="Angsana New" w:cs="Angsana New"/>
                <w:sz w:val="28"/>
                <w:cs/>
              </w:rPr>
            </w:pPr>
            <w:r w:rsidRPr="001E085C">
              <w:rPr>
                <w:rFonts w:ascii="Angsana New" w:hAnsi="Angsana New" w:cs="Angsana New"/>
                <w:sz w:val="28"/>
              </w:rPr>
              <w:t>40,884,923</w:t>
            </w:r>
          </w:p>
        </w:tc>
        <w:tc>
          <w:tcPr>
            <w:tcW w:w="1843" w:type="dxa"/>
            <w:shd w:val="clear" w:color="auto" w:fill="auto"/>
          </w:tcPr>
          <w:p w14:paraId="35DBEB1F"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28,146</w:t>
            </w:r>
          </w:p>
        </w:tc>
        <w:tc>
          <w:tcPr>
            <w:tcW w:w="1701" w:type="dxa"/>
            <w:shd w:val="clear" w:color="auto" w:fill="auto"/>
          </w:tcPr>
          <w:p w14:paraId="50D7C646" w14:textId="77777777" w:rsidR="00D322A9" w:rsidRPr="001E085C" w:rsidRDefault="00D322A9" w:rsidP="00D322A9">
            <w:pPr>
              <w:pBdr>
                <w:bottom w:val="double" w:sz="4" w:space="1" w:color="auto"/>
              </w:pBdr>
              <w:spacing w:after="0" w:line="240" w:lineRule="auto"/>
              <w:jc w:val="right"/>
              <w:rPr>
                <w:rFonts w:ascii="Angsana New" w:hAnsi="Angsana New" w:cs="Angsana New"/>
                <w:sz w:val="28"/>
              </w:rPr>
            </w:pPr>
            <w:r w:rsidRPr="001E085C">
              <w:rPr>
                <w:rFonts w:ascii="Angsana New" w:hAnsi="Angsana New" w:cs="Angsana New"/>
                <w:sz w:val="28"/>
              </w:rPr>
              <w:t>40,913,069</w:t>
            </w:r>
          </w:p>
        </w:tc>
      </w:tr>
    </w:tbl>
    <w:p w14:paraId="6A39980E" w14:textId="77777777" w:rsidR="00AE2578" w:rsidRDefault="00AE2578" w:rsidP="00AE2578">
      <w:pPr>
        <w:pStyle w:val="a7"/>
        <w:spacing w:before="240" w:after="0" w:line="240" w:lineRule="auto"/>
        <w:ind w:left="284"/>
        <w:jc w:val="thaiDistribute"/>
        <w:rPr>
          <w:rFonts w:ascii="Angsana New" w:hAnsi="Angsana New" w:cs="Angsana New"/>
          <w:spacing w:val="-4"/>
          <w:sz w:val="28"/>
        </w:rPr>
      </w:pPr>
      <w:bookmarkStart w:id="4" w:name="_Hlk127803401"/>
      <w:r w:rsidRPr="00155509">
        <w:rPr>
          <w:rFonts w:ascii="Angsana New" w:hAnsi="Angsana New" w:cs="Angsana New"/>
          <w:spacing w:val="-4"/>
          <w:sz w:val="28"/>
        </w:rPr>
        <w:t>Dur</w:t>
      </w:r>
      <w:r>
        <w:rPr>
          <w:rFonts w:ascii="Angsana New" w:hAnsi="Angsana New" w:cs="Angsana New"/>
          <w:spacing w:val="-4"/>
          <w:sz w:val="28"/>
        </w:rPr>
        <w:t>i</w:t>
      </w:r>
      <w:r w:rsidRPr="00155509">
        <w:rPr>
          <w:rFonts w:ascii="Angsana New" w:hAnsi="Angsana New" w:cs="Angsana New"/>
          <w:spacing w:val="-4"/>
          <w:sz w:val="28"/>
        </w:rPr>
        <w:t xml:space="preserve">ng the </w:t>
      </w:r>
      <w:r>
        <w:rPr>
          <w:rFonts w:ascii="Angsana New" w:hAnsi="Angsana New" w:cs="Angsana New"/>
          <w:spacing w:val="-4"/>
          <w:sz w:val="28"/>
        </w:rPr>
        <w:t>year</w:t>
      </w:r>
      <w:r w:rsidRPr="00155509">
        <w:rPr>
          <w:rFonts w:ascii="Angsana New" w:hAnsi="Angsana New" w:cs="Angsana New"/>
          <w:spacing w:val="-4"/>
          <w:sz w:val="28"/>
        </w:rPr>
        <w:t xml:space="preserve"> 2023</w:t>
      </w:r>
    </w:p>
    <w:p w14:paraId="3E8B41A1" w14:textId="77777777" w:rsidR="009F53CE" w:rsidRPr="00155509" w:rsidRDefault="00E21950" w:rsidP="00AE2578">
      <w:pPr>
        <w:pStyle w:val="a7"/>
        <w:spacing w:before="240" w:after="0" w:line="240" w:lineRule="auto"/>
        <w:ind w:left="284"/>
        <w:jc w:val="thaiDistribute"/>
        <w:rPr>
          <w:rFonts w:ascii="Angsana New" w:hAnsi="Angsana New" w:cs="Angsana New"/>
          <w:spacing w:val="-4"/>
          <w:sz w:val="28"/>
        </w:rPr>
      </w:pPr>
      <w:r>
        <w:rPr>
          <w:rFonts w:ascii="Angsana New" w:hAnsi="Angsana New" w:cs="Angsana New"/>
          <w:spacing w:val="-4"/>
          <w:sz w:val="28"/>
        </w:rPr>
        <w:t xml:space="preserve">The </w:t>
      </w:r>
      <w:r w:rsidR="009F53CE">
        <w:rPr>
          <w:rFonts w:ascii="Angsana New" w:hAnsi="Angsana New" w:cs="Angsana New"/>
          <w:spacing w:val="-4"/>
          <w:sz w:val="28"/>
        </w:rPr>
        <w:t>Company</w:t>
      </w:r>
    </w:p>
    <w:p w14:paraId="7F619C0B" w14:textId="77777777" w:rsidR="00111DB8" w:rsidRPr="00FF3B15" w:rsidRDefault="00111DB8" w:rsidP="00111DB8">
      <w:pPr>
        <w:pStyle w:val="a7"/>
        <w:numPr>
          <w:ilvl w:val="0"/>
          <w:numId w:val="22"/>
        </w:numPr>
        <w:spacing w:before="240" w:after="0" w:line="240" w:lineRule="auto"/>
        <w:jc w:val="thaiDistribute"/>
        <w:rPr>
          <w:rFonts w:ascii="Angsana New" w:hAnsi="Angsana New" w:cs="Angsana New"/>
          <w:spacing w:val="-4"/>
          <w:sz w:val="28"/>
        </w:rPr>
      </w:pPr>
      <w:r w:rsidRPr="00FF3B15">
        <w:rPr>
          <w:rFonts w:ascii="Angsana New" w:hAnsi="Angsana New" w:cs="Angsana New"/>
          <w:spacing w:val="-4"/>
          <w:sz w:val="28"/>
        </w:rPr>
        <w:t xml:space="preserve">The Company entered into an area lease and service agreement with an unrelated company in the amount of </w:t>
      </w:r>
      <w:r w:rsidR="009F53CE">
        <w:rPr>
          <w:rFonts w:ascii="Angsana New" w:hAnsi="Angsana New" w:cs="Angsana New"/>
          <w:spacing w:val="-4"/>
          <w:sz w:val="28"/>
        </w:rPr>
        <w:t>3</w:t>
      </w:r>
      <w:r w:rsidRPr="00FF3B15">
        <w:rPr>
          <w:rFonts w:ascii="Angsana New" w:hAnsi="Angsana New" w:cs="Angsana New"/>
          <w:spacing w:val="-4"/>
          <w:sz w:val="28"/>
          <w:cs/>
        </w:rPr>
        <w:t xml:space="preserve"> </w:t>
      </w:r>
      <w:r w:rsidRPr="00FF3B15">
        <w:rPr>
          <w:rFonts w:ascii="Angsana New" w:hAnsi="Angsana New" w:cs="Angsana New"/>
          <w:spacing w:val="-4"/>
          <w:sz w:val="28"/>
        </w:rPr>
        <w:t>contract, each contract for a period of 3</w:t>
      </w:r>
      <w:r w:rsidRPr="00FF3B15">
        <w:rPr>
          <w:rFonts w:ascii="Angsana New" w:hAnsi="Angsana New" w:cs="Angsana New"/>
          <w:spacing w:val="-4"/>
          <w:sz w:val="28"/>
          <w:cs/>
        </w:rPr>
        <w:t xml:space="preserve"> </w:t>
      </w:r>
      <w:r w:rsidRPr="00FF3B15">
        <w:rPr>
          <w:rFonts w:ascii="Angsana New" w:hAnsi="Angsana New" w:cs="Angsana New"/>
          <w:spacing w:val="-4"/>
          <w:sz w:val="28"/>
        </w:rPr>
        <w:t>years (2023</w:t>
      </w:r>
      <w:r w:rsidRPr="00FF3B15">
        <w:rPr>
          <w:rFonts w:ascii="Angsana New" w:hAnsi="Angsana New" w:cs="Angsana New"/>
          <w:spacing w:val="-4"/>
          <w:sz w:val="28"/>
          <w:cs/>
        </w:rPr>
        <w:t xml:space="preserve"> - </w:t>
      </w:r>
      <w:r w:rsidRPr="00FF3B15">
        <w:rPr>
          <w:rFonts w:ascii="Angsana New" w:hAnsi="Angsana New" w:cs="Angsana New"/>
          <w:spacing w:val="-4"/>
          <w:sz w:val="28"/>
        </w:rPr>
        <w:t>2026</w:t>
      </w:r>
      <w:r w:rsidRPr="00FF3B15">
        <w:rPr>
          <w:rFonts w:ascii="Angsana New" w:hAnsi="Angsana New" w:cs="Angsana New"/>
          <w:spacing w:val="-4"/>
          <w:sz w:val="28"/>
          <w:cs/>
        </w:rPr>
        <w:t xml:space="preserve">) </w:t>
      </w:r>
      <w:r w:rsidRPr="00FF3B15">
        <w:rPr>
          <w:rFonts w:ascii="Angsana New" w:hAnsi="Angsana New" w:cs="Angsana New"/>
          <w:spacing w:val="-4"/>
          <w:sz w:val="28"/>
        </w:rPr>
        <w:t>the average amount to be paid according to the contract was Baht 0</w:t>
      </w:r>
      <w:r w:rsidRPr="00FF3B15">
        <w:rPr>
          <w:rFonts w:ascii="Angsana New" w:hAnsi="Angsana New" w:cs="Angsana New"/>
          <w:spacing w:val="-4"/>
          <w:sz w:val="28"/>
          <w:cs/>
        </w:rPr>
        <w:t>.</w:t>
      </w:r>
      <w:r w:rsidR="00EB17D6" w:rsidRPr="00EB17D6">
        <w:rPr>
          <w:rFonts w:ascii="Angsana New" w:hAnsi="Angsana New" w:cs="Angsana New" w:hint="cs"/>
          <w:spacing w:val="-4"/>
          <w:sz w:val="28"/>
        </w:rPr>
        <w:t>18</w:t>
      </w:r>
      <w:r w:rsidRPr="00FF3B15">
        <w:rPr>
          <w:rFonts w:ascii="Angsana New" w:hAnsi="Angsana New" w:cs="Angsana New"/>
          <w:spacing w:val="-4"/>
          <w:sz w:val="28"/>
          <w:cs/>
        </w:rPr>
        <w:t xml:space="preserve"> </w:t>
      </w:r>
      <w:r w:rsidRPr="00FF3B15">
        <w:rPr>
          <w:rFonts w:ascii="Angsana New" w:hAnsi="Angsana New" w:cs="Angsana New"/>
          <w:spacing w:val="-4"/>
          <w:sz w:val="28"/>
        </w:rPr>
        <w:t>million per month, thus, recording the right-of-use assets and liabilities under the lease agreement for 3</w:t>
      </w:r>
      <w:r w:rsidRPr="00FF3B15">
        <w:rPr>
          <w:rFonts w:ascii="Angsana New" w:hAnsi="Angsana New" w:cs="Angsana New"/>
          <w:spacing w:val="-4"/>
          <w:sz w:val="28"/>
          <w:cs/>
        </w:rPr>
        <w:t xml:space="preserve"> </w:t>
      </w:r>
      <w:r w:rsidRPr="00FF3B15">
        <w:rPr>
          <w:rFonts w:ascii="Angsana New" w:hAnsi="Angsana New" w:cs="Angsana New"/>
          <w:spacing w:val="-4"/>
          <w:sz w:val="28"/>
        </w:rPr>
        <w:t>years according to the lease term and the management's intention.</w:t>
      </w:r>
    </w:p>
    <w:p w14:paraId="5EAC5B0A" w14:textId="77777777" w:rsidR="00111DB8" w:rsidRDefault="00111DB8" w:rsidP="00111DB8">
      <w:pPr>
        <w:pStyle w:val="a7"/>
        <w:numPr>
          <w:ilvl w:val="0"/>
          <w:numId w:val="22"/>
        </w:numPr>
        <w:spacing w:before="120" w:after="0" w:line="240" w:lineRule="auto"/>
        <w:contextualSpacing w:val="0"/>
        <w:jc w:val="thaiDistribute"/>
        <w:rPr>
          <w:rFonts w:ascii="Angsana New" w:hAnsi="Angsana New" w:cs="Angsana New"/>
          <w:spacing w:val="-4"/>
          <w:sz w:val="28"/>
        </w:rPr>
      </w:pPr>
      <w:r w:rsidRPr="00FF3B15">
        <w:rPr>
          <w:rFonts w:ascii="Angsana New" w:hAnsi="Angsana New" w:cs="Angsana New"/>
          <w:spacing w:val="-4"/>
          <w:sz w:val="28"/>
        </w:rPr>
        <w:t>The Company entered into 1</w:t>
      </w:r>
      <w:r w:rsidRPr="00FF3B15">
        <w:rPr>
          <w:rFonts w:ascii="Angsana New" w:hAnsi="Angsana New" w:cs="Angsana New"/>
          <w:spacing w:val="-4"/>
          <w:sz w:val="28"/>
          <w:cs/>
        </w:rPr>
        <w:t xml:space="preserve"> </w:t>
      </w:r>
      <w:r w:rsidRPr="00FF3B15">
        <w:rPr>
          <w:rFonts w:ascii="Angsana New" w:hAnsi="Angsana New" w:cs="Angsana New"/>
          <w:spacing w:val="-4"/>
          <w:sz w:val="28"/>
        </w:rPr>
        <w:t>rental and service agreement with a related company, each contract for a period of 3</w:t>
      </w:r>
      <w:r w:rsidRPr="00FF3B15">
        <w:rPr>
          <w:rFonts w:ascii="Angsana New" w:hAnsi="Angsana New" w:cs="Angsana New"/>
          <w:spacing w:val="-4"/>
          <w:sz w:val="28"/>
          <w:cs/>
        </w:rPr>
        <w:t xml:space="preserve"> </w:t>
      </w:r>
      <w:r w:rsidRPr="00FF3B15">
        <w:rPr>
          <w:rFonts w:ascii="Angsana New" w:hAnsi="Angsana New" w:cs="Angsana New"/>
          <w:spacing w:val="-4"/>
          <w:sz w:val="28"/>
        </w:rPr>
        <w:t>years (2023</w:t>
      </w:r>
      <w:r w:rsidRPr="00FF3B15">
        <w:rPr>
          <w:rFonts w:ascii="Angsana New" w:hAnsi="Angsana New" w:cs="Angsana New"/>
          <w:spacing w:val="-4"/>
          <w:sz w:val="28"/>
          <w:cs/>
        </w:rPr>
        <w:t xml:space="preserve"> - </w:t>
      </w:r>
      <w:r w:rsidRPr="00FF3B15">
        <w:rPr>
          <w:rFonts w:ascii="Angsana New" w:hAnsi="Angsana New" w:cs="Angsana New"/>
          <w:spacing w:val="-4"/>
          <w:sz w:val="28"/>
        </w:rPr>
        <w:t>2026</w:t>
      </w:r>
      <w:r w:rsidRPr="00FF3B15">
        <w:rPr>
          <w:rFonts w:ascii="Angsana New" w:hAnsi="Angsana New" w:cs="Angsana New"/>
          <w:spacing w:val="-4"/>
          <w:sz w:val="28"/>
          <w:cs/>
        </w:rPr>
        <w:t xml:space="preserve">) </w:t>
      </w:r>
      <w:r w:rsidRPr="00FF3B15">
        <w:rPr>
          <w:rFonts w:ascii="Angsana New" w:hAnsi="Angsana New" w:cs="Angsana New"/>
          <w:spacing w:val="-4"/>
          <w:sz w:val="28"/>
        </w:rPr>
        <w:t>the average amount to be paid according to the contract was Baht 0</w:t>
      </w:r>
      <w:r w:rsidRPr="00FF3B15">
        <w:rPr>
          <w:rFonts w:ascii="Angsana New" w:hAnsi="Angsana New" w:cs="Angsana New"/>
          <w:spacing w:val="-4"/>
          <w:sz w:val="28"/>
          <w:cs/>
        </w:rPr>
        <w:t>.</w:t>
      </w:r>
      <w:r w:rsidRPr="00FF3B15">
        <w:rPr>
          <w:rFonts w:ascii="Angsana New" w:hAnsi="Angsana New" w:cs="Angsana New"/>
          <w:spacing w:val="-4"/>
          <w:sz w:val="28"/>
        </w:rPr>
        <w:t>09</w:t>
      </w:r>
      <w:r w:rsidRPr="00FF3B15">
        <w:rPr>
          <w:rFonts w:ascii="Angsana New" w:hAnsi="Angsana New" w:cs="Angsana New"/>
          <w:spacing w:val="-4"/>
          <w:sz w:val="28"/>
          <w:cs/>
        </w:rPr>
        <w:t xml:space="preserve"> </w:t>
      </w:r>
      <w:r w:rsidRPr="00FF3B15">
        <w:rPr>
          <w:rFonts w:ascii="Angsana New" w:hAnsi="Angsana New" w:cs="Angsana New"/>
          <w:spacing w:val="-4"/>
          <w:sz w:val="28"/>
        </w:rPr>
        <w:t>million</w:t>
      </w:r>
      <w:r>
        <w:rPr>
          <w:rFonts w:ascii="Angsana New" w:hAnsi="Angsana New" w:cs="Angsana New"/>
          <w:spacing w:val="-4"/>
          <w:sz w:val="28"/>
        </w:rPr>
        <w:t xml:space="preserve"> </w:t>
      </w:r>
      <w:r w:rsidRPr="00FF3B15">
        <w:rPr>
          <w:rFonts w:ascii="Angsana New" w:hAnsi="Angsana New" w:cs="Angsana New"/>
          <w:spacing w:val="-4"/>
          <w:sz w:val="28"/>
        </w:rPr>
        <w:t>per month, thus, recording the right-of-use assets and liabilities under the lease agreement for a period of 3</w:t>
      </w:r>
      <w:r w:rsidRPr="00FF3B15">
        <w:rPr>
          <w:rFonts w:ascii="Angsana New" w:hAnsi="Angsana New" w:cs="Angsana New"/>
          <w:spacing w:val="-4"/>
          <w:sz w:val="28"/>
          <w:cs/>
        </w:rPr>
        <w:t xml:space="preserve"> </w:t>
      </w:r>
      <w:r w:rsidRPr="00FF3B15">
        <w:rPr>
          <w:rFonts w:ascii="Angsana New" w:hAnsi="Angsana New" w:cs="Angsana New"/>
          <w:spacing w:val="-4"/>
          <w:sz w:val="28"/>
        </w:rPr>
        <w:t>years according to the lease term and the management's intention.</w:t>
      </w:r>
    </w:p>
    <w:p w14:paraId="152D7104" w14:textId="77777777" w:rsidR="009F53CE" w:rsidRDefault="009F53CE" w:rsidP="0020128B">
      <w:pPr>
        <w:numPr>
          <w:ilvl w:val="0"/>
          <w:numId w:val="22"/>
        </w:numPr>
        <w:rPr>
          <w:rFonts w:ascii="Angsana New" w:hAnsi="Angsana New" w:cs="Angsana New"/>
          <w:spacing w:val="-4"/>
          <w:sz w:val="28"/>
        </w:rPr>
      </w:pPr>
      <w:r w:rsidRPr="009F53CE">
        <w:rPr>
          <w:rFonts w:ascii="Angsana New" w:hAnsi="Angsana New" w:cs="Angsana New"/>
          <w:spacing w:val="-4"/>
          <w:sz w:val="28"/>
        </w:rPr>
        <w:t xml:space="preserve">The Company entered into 1 rental and service agreement with a related company, each contract for a period of </w:t>
      </w:r>
      <w:r>
        <w:rPr>
          <w:rFonts w:ascii="Angsana New" w:hAnsi="Angsana New" w:cs="Angsana New"/>
          <w:spacing w:val="-4"/>
          <w:sz w:val="28"/>
        </w:rPr>
        <w:t>7</w:t>
      </w:r>
      <w:r w:rsidRPr="009F53CE">
        <w:rPr>
          <w:rFonts w:ascii="Angsana New" w:hAnsi="Angsana New" w:cs="Angsana New"/>
          <w:spacing w:val="-4"/>
          <w:sz w:val="28"/>
        </w:rPr>
        <w:t xml:space="preserve"> years</w:t>
      </w:r>
      <w:r>
        <w:rPr>
          <w:rFonts w:ascii="Angsana New" w:hAnsi="Angsana New" w:cs="Angsana New"/>
          <w:spacing w:val="-4"/>
          <w:sz w:val="28"/>
        </w:rPr>
        <w:t xml:space="preserve"> 7 </w:t>
      </w:r>
      <w:r w:rsidR="0020128B">
        <w:rPr>
          <w:rFonts w:ascii="Angsana New" w:hAnsi="Angsana New" w:cs="Angsana New"/>
          <w:spacing w:val="-4"/>
          <w:sz w:val="28"/>
        </w:rPr>
        <w:t>m</w:t>
      </w:r>
      <w:r>
        <w:rPr>
          <w:rFonts w:ascii="Angsana New" w:hAnsi="Angsana New" w:cs="Angsana New"/>
          <w:spacing w:val="-4"/>
          <w:sz w:val="28"/>
        </w:rPr>
        <w:t>onths</w:t>
      </w:r>
      <w:r w:rsidRPr="009F53CE">
        <w:rPr>
          <w:rFonts w:ascii="Angsana New" w:hAnsi="Angsana New" w:cs="Angsana New"/>
          <w:spacing w:val="-4"/>
          <w:sz w:val="28"/>
        </w:rPr>
        <w:t xml:space="preserve"> (202</w:t>
      </w:r>
      <w:r>
        <w:rPr>
          <w:rFonts w:ascii="Angsana New" w:hAnsi="Angsana New" w:cs="Angsana New"/>
          <w:spacing w:val="-4"/>
          <w:sz w:val="28"/>
        </w:rPr>
        <w:t>4</w:t>
      </w:r>
      <w:r w:rsidRPr="009F53CE">
        <w:rPr>
          <w:rFonts w:ascii="Angsana New" w:hAnsi="Angsana New" w:cs="Angsana New"/>
          <w:spacing w:val="-4"/>
          <w:sz w:val="28"/>
        </w:rPr>
        <w:t xml:space="preserve"> - 20</w:t>
      </w:r>
      <w:r w:rsidR="0020128B">
        <w:rPr>
          <w:rFonts w:ascii="Angsana New" w:hAnsi="Angsana New" w:cs="Angsana New"/>
          <w:spacing w:val="-4"/>
          <w:sz w:val="28"/>
        </w:rPr>
        <w:t>31</w:t>
      </w:r>
      <w:r w:rsidRPr="009F53CE">
        <w:rPr>
          <w:rFonts w:ascii="Angsana New" w:hAnsi="Angsana New" w:cs="Angsana New"/>
          <w:spacing w:val="-4"/>
          <w:sz w:val="28"/>
        </w:rPr>
        <w:t>) the average amount to be paid according to the contract was Baht 0.</w:t>
      </w:r>
      <w:r w:rsidR="0020128B">
        <w:rPr>
          <w:rFonts w:ascii="Angsana New" w:hAnsi="Angsana New" w:cs="Angsana New"/>
          <w:spacing w:val="-4"/>
          <w:sz w:val="28"/>
        </w:rPr>
        <w:t>11</w:t>
      </w:r>
      <w:r w:rsidRPr="009F53CE">
        <w:rPr>
          <w:rFonts w:ascii="Angsana New" w:hAnsi="Angsana New" w:cs="Angsana New"/>
          <w:spacing w:val="-4"/>
          <w:sz w:val="28"/>
        </w:rPr>
        <w:t xml:space="preserve"> million per month, thus, recording the right-of-use assets and liabilities under the lease agreement for a period of </w:t>
      </w:r>
      <w:r w:rsidR="0020128B">
        <w:rPr>
          <w:rFonts w:ascii="Angsana New" w:hAnsi="Angsana New" w:cs="Angsana New"/>
          <w:spacing w:val="-4"/>
          <w:sz w:val="28"/>
        </w:rPr>
        <w:t>7</w:t>
      </w:r>
      <w:r w:rsidRPr="009F53CE">
        <w:rPr>
          <w:rFonts w:ascii="Angsana New" w:hAnsi="Angsana New" w:cs="Angsana New"/>
          <w:spacing w:val="-4"/>
          <w:sz w:val="28"/>
        </w:rPr>
        <w:t xml:space="preserve"> years</w:t>
      </w:r>
      <w:r w:rsidR="0020128B">
        <w:rPr>
          <w:rFonts w:ascii="Angsana New" w:hAnsi="Angsana New" w:cs="Angsana New"/>
          <w:spacing w:val="-4"/>
          <w:sz w:val="28"/>
        </w:rPr>
        <w:t xml:space="preserve"> 7 months </w:t>
      </w:r>
      <w:r w:rsidRPr="009F53CE">
        <w:rPr>
          <w:rFonts w:ascii="Angsana New" w:hAnsi="Angsana New" w:cs="Angsana New"/>
          <w:spacing w:val="-4"/>
          <w:sz w:val="28"/>
        </w:rPr>
        <w:t xml:space="preserve"> according to the lease term and the management's intention.</w:t>
      </w:r>
    </w:p>
    <w:p w14:paraId="0B556CE4" w14:textId="77777777" w:rsidR="00E21950" w:rsidRDefault="00E21950" w:rsidP="00E21950">
      <w:pPr>
        <w:ind w:left="644"/>
        <w:rPr>
          <w:rFonts w:ascii="Angsana New" w:hAnsi="Angsana New" w:cs="Angsana New"/>
          <w:spacing w:val="-4"/>
          <w:sz w:val="28"/>
        </w:rPr>
      </w:pPr>
    </w:p>
    <w:p w14:paraId="673F1069" w14:textId="77777777" w:rsidR="00E21950" w:rsidRPr="0020128B" w:rsidRDefault="00E21950" w:rsidP="00E21950">
      <w:pPr>
        <w:ind w:left="644"/>
        <w:rPr>
          <w:rFonts w:ascii="Angsana New" w:hAnsi="Angsana New" w:cs="Angsana New"/>
          <w:spacing w:val="-4"/>
          <w:sz w:val="28"/>
        </w:rPr>
      </w:pPr>
    </w:p>
    <w:p w14:paraId="79658513" w14:textId="77777777" w:rsidR="009F53CE" w:rsidRPr="00FF3B15" w:rsidRDefault="009F53CE" w:rsidP="009F53CE">
      <w:pPr>
        <w:pStyle w:val="a7"/>
        <w:spacing w:before="120" w:after="0" w:line="240" w:lineRule="auto"/>
        <w:ind w:left="0" w:firstLine="284"/>
        <w:contextualSpacing w:val="0"/>
        <w:jc w:val="thaiDistribute"/>
        <w:rPr>
          <w:rFonts w:ascii="Angsana New" w:hAnsi="Angsana New" w:cs="Angsana New"/>
          <w:spacing w:val="-4"/>
          <w:sz w:val="28"/>
        </w:rPr>
      </w:pPr>
      <w:r w:rsidRPr="00FF3B15">
        <w:rPr>
          <w:rFonts w:ascii="Angsana New" w:hAnsi="Angsana New" w:cs="Angsana New"/>
          <w:spacing w:val="-4"/>
          <w:sz w:val="28"/>
        </w:rPr>
        <w:lastRenderedPageBreak/>
        <w:t>The subsidiary</w:t>
      </w:r>
    </w:p>
    <w:p w14:paraId="46AF308C" w14:textId="77777777" w:rsidR="00111DB8" w:rsidRDefault="000C46AB" w:rsidP="000C46AB">
      <w:pPr>
        <w:pStyle w:val="a7"/>
        <w:numPr>
          <w:ilvl w:val="0"/>
          <w:numId w:val="22"/>
        </w:numPr>
        <w:spacing w:before="120" w:after="0" w:line="240" w:lineRule="auto"/>
        <w:contextualSpacing w:val="0"/>
        <w:jc w:val="thaiDistribute"/>
        <w:rPr>
          <w:rFonts w:ascii="Angsana New" w:hAnsi="Angsana New" w:cs="Angsana New"/>
          <w:spacing w:val="-4"/>
          <w:sz w:val="28"/>
        </w:rPr>
      </w:pPr>
      <w:r w:rsidRPr="000C46AB">
        <w:rPr>
          <w:rFonts w:ascii="Angsana New" w:hAnsi="Angsana New" w:cs="Angsana New"/>
          <w:sz w:val="28"/>
        </w:rPr>
        <w:t xml:space="preserve">The subsidiary has entered into a rental contract for space and services with a related company for a period of </w:t>
      </w:r>
      <w:r w:rsidR="00EB17D6" w:rsidRPr="00EB17D6">
        <w:rPr>
          <w:rFonts w:ascii="Angsana New" w:hAnsi="Angsana New" w:cs="Angsana New"/>
          <w:sz w:val="28"/>
        </w:rPr>
        <w:t>1</w:t>
      </w:r>
      <w:r w:rsidRPr="000C46AB">
        <w:rPr>
          <w:rFonts w:ascii="Angsana New" w:hAnsi="Angsana New" w:cs="Angsana New"/>
          <w:sz w:val="28"/>
          <w:cs/>
        </w:rPr>
        <w:t xml:space="preserve"> </w:t>
      </w:r>
      <w:r w:rsidRPr="000C46AB">
        <w:rPr>
          <w:rFonts w:ascii="Angsana New" w:hAnsi="Angsana New" w:cs="Angsana New"/>
          <w:sz w:val="28"/>
        </w:rPr>
        <w:t xml:space="preserve">year and </w:t>
      </w:r>
      <w:r w:rsidR="00EB17D6" w:rsidRPr="00EB17D6">
        <w:rPr>
          <w:rFonts w:ascii="Angsana New" w:hAnsi="Angsana New" w:cs="Angsana New"/>
          <w:sz w:val="28"/>
        </w:rPr>
        <w:t>4</w:t>
      </w:r>
      <w:r w:rsidRPr="000C46AB">
        <w:rPr>
          <w:rFonts w:ascii="Angsana New" w:hAnsi="Angsana New" w:cs="Angsana New"/>
          <w:sz w:val="28"/>
          <w:cs/>
        </w:rPr>
        <w:t xml:space="preserve"> </w:t>
      </w:r>
      <w:r w:rsidRPr="000C46AB">
        <w:rPr>
          <w:rFonts w:ascii="Angsana New" w:hAnsi="Angsana New" w:cs="Angsana New"/>
          <w:sz w:val="28"/>
        </w:rPr>
        <w:t xml:space="preserve">months (years </w:t>
      </w:r>
      <w:r w:rsidR="00EB17D6" w:rsidRPr="00EB17D6">
        <w:rPr>
          <w:rFonts w:ascii="Angsana New" w:hAnsi="Angsana New" w:cs="Angsana New"/>
          <w:sz w:val="28"/>
        </w:rPr>
        <w:t>2023</w:t>
      </w:r>
      <w:r w:rsidRPr="000C46AB">
        <w:rPr>
          <w:rFonts w:ascii="Angsana New" w:hAnsi="Angsana New" w:cs="Angsana New"/>
          <w:sz w:val="28"/>
          <w:cs/>
        </w:rPr>
        <w:t>–</w:t>
      </w:r>
      <w:r w:rsidR="00EB17D6" w:rsidRPr="00EB17D6">
        <w:rPr>
          <w:rFonts w:ascii="Angsana New" w:hAnsi="Angsana New" w:cs="Angsana New"/>
          <w:sz w:val="28"/>
        </w:rPr>
        <w:t>2024</w:t>
      </w:r>
      <w:r w:rsidRPr="000C46AB">
        <w:rPr>
          <w:rFonts w:ascii="Angsana New" w:hAnsi="Angsana New" w:cs="Angsana New"/>
          <w:sz w:val="28"/>
          <w:cs/>
        </w:rPr>
        <w:t xml:space="preserve">). </w:t>
      </w:r>
      <w:r w:rsidRPr="000C46AB">
        <w:rPr>
          <w:rFonts w:ascii="Angsana New" w:hAnsi="Angsana New" w:cs="Angsana New"/>
          <w:sz w:val="28"/>
        </w:rPr>
        <w:t>The amount of money to be paid according to the contract averages</w:t>
      </w:r>
      <w:r w:rsidR="003175B1">
        <w:rPr>
          <w:rFonts w:ascii="Angsana New" w:hAnsi="Angsana New" w:cs="Angsana New"/>
          <w:sz w:val="28"/>
        </w:rPr>
        <w:t xml:space="preserve"> Baht</w:t>
      </w:r>
      <w:r w:rsidRPr="000C46AB">
        <w:rPr>
          <w:rFonts w:ascii="Angsana New" w:hAnsi="Angsana New" w:cs="Angsana New"/>
          <w:sz w:val="28"/>
        </w:rPr>
        <w:t xml:space="preserve"> </w:t>
      </w:r>
      <w:r w:rsidR="00EB17D6" w:rsidRPr="00EB17D6">
        <w:rPr>
          <w:rFonts w:ascii="Angsana New" w:hAnsi="Angsana New" w:cs="Angsana New"/>
          <w:sz w:val="28"/>
        </w:rPr>
        <w:t>0</w:t>
      </w:r>
      <w:r w:rsidRPr="000C46AB">
        <w:rPr>
          <w:rFonts w:ascii="Angsana New" w:hAnsi="Angsana New" w:cs="Angsana New"/>
          <w:sz w:val="28"/>
          <w:cs/>
        </w:rPr>
        <w:t>.</w:t>
      </w:r>
      <w:r w:rsidR="00EB17D6" w:rsidRPr="00EB17D6">
        <w:rPr>
          <w:rFonts w:ascii="Angsana New" w:hAnsi="Angsana New" w:cs="Angsana New"/>
          <w:sz w:val="28"/>
        </w:rPr>
        <w:t>05</w:t>
      </w:r>
      <w:r w:rsidRPr="000C46AB">
        <w:rPr>
          <w:rFonts w:ascii="Angsana New" w:hAnsi="Angsana New" w:cs="Angsana New"/>
          <w:sz w:val="28"/>
          <w:cs/>
        </w:rPr>
        <w:t xml:space="preserve"> </w:t>
      </w:r>
      <w:r w:rsidRPr="000C46AB">
        <w:rPr>
          <w:rFonts w:ascii="Angsana New" w:hAnsi="Angsana New" w:cs="Angsana New"/>
          <w:sz w:val="28"/>
        </w:rPr>
        <w:t xml:space="preserve">million per month, therefore recording assets. Rights of use and liabilities under the lease agreement for a period of </w:t>
      </w:r>
      <w:r w:rsidR="00EB17D6" w:rsidRPr="00EB17D6">
        <w:rPr>
          <w:rFonts w:ascii="Angsana New" w:hAnsi="Angsana New" w:cs="Angsana New"/>
          <w:sz w:val="28"/>
        </w:rPr>
        <w:t>1</w:t>
      </w:r>
      <w:r w:rsidRPr="000C46AB">
        <w:rPr>
          <w:rFonts w:ascii="Angsana New" w:hAnsi="Angsana New" w:cs="Angsana New"/>
          <w:sz w:val="28"/>
          <w:cs/>
        </w:rPr>
        <w:t xml:space="preserve"> </w:t>
      </w:r>
      <w:r w:rsidRPr="000C46AB">
        <w:rPr>
          <w:rFonts w:ascii="Angsana New" w:hAnsi="Angsana New" w:cs="Angsana New"/>
          <w:sz w:val="28"/>
        </w:rPr>
        <w:t xml:space="preserve">year and </w:t>
      </w:r>
      <w:r w:rsidR="00EB17D6" w:rsidRPr="00EB17D6">
        <w:rPr>
          <w:rFonts w:ascii="Angsana New" w:hAnsi="Angsana New" w:cs="Angsana New"/>
          <w:sz w:val="28"/>
        </w:rPr>
        <w:t>4</w:t>
      </w:r>
      <w:r w:rsidRPr="000C46AB">
        <w:rPr>
          <w:rFonts w:ascii="Angsana New" w:hAnsi="Angsana New" w:cs="Angsana New"/>
          <w:sz w:val="28"/>
          <w:cs/>
        </w:rPr>
        <w:t xml:space="preserve"> </w:t>
      </w:r>
      <w:r w:rsidRPr="000C46AB">
        <w:rPr>
          <w:rFonts w:ascii="Angsana New" w:hAnsi="Angsana New" w:cs="Angsana New"/>
          <w:sz w:val="28"/>
        </w:rPr>
        <w:t>months according to the term of the lease agreement and according to the intention of the management.</w:t>
      </w:r>
    </w:p>
    <w:p w14:paraId="49E6546F" w14:textId="77777777" w:rsidR="009F53CE" w:rsidRDefault="000C46AB" w:rsidP="000C46AB">
      <w:pPr>
        <w:pStyle w:val="a7"/>
        <w:numPr>
          <w:ilvl w:val="0"/>
          <w:numId w:val="22"/>
        </w:numPr>
        <w:spacing w:before="120" w:after="0" w:line="240" w:lineRule="auto"/>
        <w:contextualSpacing w:val="0"/>
        <w:jc w:val="thaiDistribute"/>
        <w:rPr>
          <w:rFonts w:ascii="Angsana New" w:hAnsi="Angsana New" w:cs="Angsana New"/>
          <w:spacing w:val="-4"/>
          <w:sz w:val="28"/>
        </w:rPr>
      </w:pPr>
      <w:r w:rsidRPr="000C46AB">
        <w:rPr>
          <w:rFonts w:ascii="Angsana New" w:hAnsi="Angsana New" w:cs="Angsana New"/>
          <w:spacing w:val="-4"/>
          <w:sz w:val="28"/>
        </w:rPr>
        <w:t xml:space="preserve">On December </w:t>
      </w:r>
      <w:r w:rsidR="00EB17D6" w:rsidRPr="00EB17D6">
        <w:rPr>
          <w:rFonts w:ascii="Angsana New" w:hAnsi="Angsana New" w:cs="Angsana New"/>
          <w:spacing w:val="-4"/>
          <w:sz w:val="28"/>
        </w:rPr>
        <w:t>25</w:t>
      </w:r>
      <w:r w:rsidRPr="000C46AB">
        <w:rPr>
          <w:rFonts w:ascii="Angsana New" w:hAnsi="Angsana New" w:cs="Angsana New"/>
          <w:spacing w:val="-4"/>
          <w:sz w:val="28"/>
        </w:rPr>
        <w:t xml:space="preserve">, </w:t>
      </w:r>
      <w:r w:rsidR="00EB17D6" w:rsidRPr="00EB17D6">
        <w:rPr>
          <w:rFonts w:ascii="Angsana New" w:hAnsi="Angsana New" w:cs="Angsana New"/>
          <w:spacing w:val="-4"/>
          <w:sz w:val="28"/>
        </w:rPr>
        <w:t>2023</w:t>
      </w:r>
      <w:r w:rsidRPr="000C46AB">
        <w:rPr>
          <w:rFonts w:ascii="Angsana New" w:hAnsi="Angsana New" w:cs="Angsana New"/>
          <w:spacing w:val="-4"/>
          <w:sz w:val="28"/>
        </w:rPr>
        <w:t xml:space="preserve">, the company submitted a letter requesting a reduction in space rental with related companies to </w:t>
      </w:r>
      <w:r w:rsidR="003175B1">
        <w:rPr>
          <w:rFonts w:ascii="Angsana New" w:hAnsi="Angsana New" w:cs="Angsana New"/>
          <w:spacing w:val="-4"/>
          <w:sz w:val="28"/>
        </w:rPr>
        <w:t xml:space="preserve">Baht </w:t>
      </w:r>
      <w:r w:rsidR="00EB17D6" w:rsidRPr="00EB17D6">
        <w:rPr>
          <w:rFonts w:ascii="Angsana New" w:hAnsi="Angsana New" w:cs="Angsana New"/>
          <w:spacing w:val="-4"/>
          <w:sz w:val="28"/>
        </w:rPr>
        <w:t>15</w:t>
      </w:r>
      <w:r w:rsidRPr="000C46AB">
        <w:rPr>
          <w:rFonts w:ascii="Angsana New" w:hAnsi="Angsana New" w:cs="Angsana New"/>
          <w:spacing w:val="-4"/>
          <w:sz w:val="28"/>
        </w:rPr>
        <w:t>,</w:t>
      </w:r>
      <w:r w:rsidR="00EB17D6" w:rsidRPr="00EB17D6">
        <w:rPr>
          <w:rFonts w:ascii="Angsana New" w:hAnsi="Angsana New" w:cs="Angsana New"/>
          <w:spacing w:val="-4"/>
          <w:sz w:val="28"/>
        </w:rPr>
        <w:t>000</w:t>
      </w:r>
      <w:r w:rsidRPr="000C46AB">
        <w:rPr>
          <w:rFonts w:ascii="Angsana New" w:hAnsi="Angsana New" w:cs="Angsana New"/>
          <w:spacing w:val="-4"/>
          <w:sz w:val="28"/>
        </w:rPr>
        <w:t xml:space="preserve"> for a period of </w:t>
      </w:r>
      <w:r w:rsidR="00EB17D6" w:rsidRPr="00EB17D6">
        <w:rPr>
          <w:rFonts w:ascii="Angsana New" w:hAnsi="Angsana New" w:cs="Angsana New"/>
          <w:spacing w:val="-4"/>
          <w:sz w:val="28"/>
        </w:rPr>
        <w:t>6</w:t>
      </w:r>
      <w:r w:rsidRPr="000C46AB">
        <w:rPr>
          <w:rFonts w:ascii="Angsana New" w:hAnsi="Angsana New" w:cs="Angsana New"/>
          <w:spacing w:val="-4"/>
          <w:sz w:val="28"/>
          <w:cs/>
        </w:rPr>
        <w:t xml:space="preserve"> </w:t>
      </w:r>
      <w:r w:rsidRPr="000C46AB">
        <w:rPr>
          <w:rFonts w:ascii="Angsana New" w:hAnsi="Angsana New" w:cs="Angsana New"/>
          <w:spacing w:val="-4"/>
          <w:sz w:val="28"/>
        </w:rPr>
        <w:t xml:space="preserve">months, starting from January </w:t>
      </w:r>
      <w:r w:rsidR="00EB17D6" w:rsidRPr="00EB17D6">
        <w:rPr>
          <w:rFonts w:ascii="Angsana New" w:hAnsi="Angsana New" w:cs="Angsana New"/>
          <w:spacing w:val="-4"/>
          <w:sz w:val="28"/>
        </w:rPr>
        <w:t>1</w:t>
      </w:r>
      <w:r w:rsidRPr="000C46AB">
        <w:rPr>
          <w:rFonts w:ascii="Angsana New" w:hAnsi="Angsana New" w:cs="Angsana New"/>
          <w:spacing w:val="-4"/>
          <w:sz w:val="28"/>
        </w:rPr>
        <w:t xml:space="preserve">, </w:t>
      </w:r>
      <w:r w:rsidR="00EB17D6" w:rsidRPr="00EB17D6">
        <w:rPr>
          <w:rFonts w:ascii="Angsana New" w:hAnsi="Angsana New" w:cs="Angsana New"/>
          <w:spacing w:val="-4"/>
          <w:sz w:val="28"/>
        </w:rPr>
        <w:t>2024</w:t>
      </w:r>
      <w:r w:rsidRPr="000C46AB">
        <w:rPr>
          <w:rFonts w:ascii="Angsana New" w:hAnsi="Angsana New" w:cs="Angsana New"/>
          <w:spacing w:val="-4"/>
          <w:sz w:val="28"/>
        </w:rPr>
        <w:t xml:space="preserve">, until June </w:t>
      </w:r>
      <w:r w:rsidR="00EB17D6" w:rsidRPr="00EB17D6">
        <w:rPr>
          <w:rFonts w:ascii="Angsana New" w:hAnsi="Angsana New" w:cs="Angsana New"/>
          <w:spacing w:val="-4"/>
          <w:sz w:val="28"/>
        </w:rPr>
        <w:t>30</w:t>
      </w:r>
      <w:r w:rsidRPr="000C46AB">
        <w:rPr>
          <w:rFonts w:ascii="Angsana New" w:hAnsi="Angsana New" w:cs="Angsana New"/>
          <w:spacing w:val="-4"/>
          <w:sz w:val="28"/>
        </w:rPr>
        <w:t xml:space="preserve">, </w:t>
      </w:r>
      <w:r w:rsidR="00EB17D6" w:rsidRPr="00EB17D6">
        <w:rPr>
          <w:rFonts w:ascii="Angsana New" w:hAnsi="Angsana New" w:cs="Angsana New"/>
          <w:spacing w:val="-4"/>
          <w:sz w:val="28"/>
        </w:rPr>
        <w:t>2024</w:t>
      </w:r>
      <w:r w:rsidRPr="000C46AB">
        <w:rPr>
          <w:rFonts w:ascii="Angsana New" w:hAnsi="Angsana New" w:cs="Angsana New"/>
          <w:spacing w:val="-4"/>
          <w:sz w:val="28"/>
          <w:cs/>
        </w:rPr>
        <w:t>.</w:t>
      </w:r>
    </w:p>
    <w:p w14:paraId="2441FD8B" w14:textId="77777777" w:rsidR="009F53CE" w:rsidRPr="00FF3B15" w:rsidRDefault="000C46AB" w:rsidP="000C46AB">
      <w:pPr>
        <w:pStyle w:val="a7"/>
        <w:numPr>
          <w:ilvl w:val="0"/>
          <w:numId w:val="22"/>
        </w:numPr>
        <w:spacing w:before="120" w:after="0" w:line="240" w:lineRule="auto"/>
        <w:contextualSpacing w:val="0"/>
        <w:jc w:val="thaiDistribute"/>
        <w:rPr>
          <w:rFonts w:ascii="Angsana New" w:hAnsi="Angsana New" w:cs="Angsana New"/>
          <w:spacing w:val="-4"/>
          <w:sz w:val="28"/>
        </w:rPr>
      </w:pPr>
      <w:r w:rsidRPr="000C46AB">
        <w:rPr>
          <w:rFonts w:ascii="Angsana New" w:hAnsi="Angsana New" w:cs="Angsana New"/>
          <w:spacing w:val="-4"/>
          <w:sz w:val="28"/>
        </w:rPr>
        <w:t xml:space="preserve">The subsidiary received a reduction in space rental according to the lease agreement from the lessor that occurred from January </w:t>
      </w:r>
      <w:r w:rsidR="00EB17D6" w:rsidRPr="00EB17D6">
        <w:rPr>
          <w:rFonts w:ascii="Angsana New" w:hAnsi="Angsana New" w:cs="Angsana New"/>
          <w:spacing w:val="-4"/>
          <w:sz w:val="28"/>
        </w:rPr>
        <w:t>1</w:t>
      </w:r>
      <w:r w:rsidRPr="000C46AB">
        <w:rPr>
          <w:rFonts w:ascii="Angsana New" w:hAnsi="Angsana New" w:cs="Angsana New"/>
          <w:spacing w:val="-4"/>
          <w:sz w:val="28"/>
        </w:rPr>
        <w:t xml:space="preserve">, </w:t>
      </w:r>
      <w:r w:rsidR="00EB17D6" w:rsidRPr="00EB17D6">
        <w:rPr>
          <w:rFonts w:ascii="Angsana New" w:hAnsi="Angsana New" w:cs="Angsana New"/>
          <w:spacing w:val="-4"/>
          <w:sz w:val="28"/>
        </w:rPr>
        <w:t>2023</w:t>
      </w:r>
      <w:r w:rsidRPr="000C46AB">
        <w:rPr>
          <w:rFonts w:ascii="Angsana New" w:hAnsi="Angsana New" w:cs="Angsana New"/>
          <w:spacing w:val="-4"/>
          <w:sz w:val="28"/>
        </w:rPr>
        <w:t xml:space="preserve">, until August </w:t>
      </w:r>
      <w:r w:rsidR="00EB17D6" w:rsidRPr="00EB17D6">
        <w:rPr>
          <w:rFonts w:ascii="Angsana New" w:hAnsi="Angsana New" w:cs="Angsana New"/>
          <w:spacing w:val="-4"/>
          <w:sz w:val="28"/>
        </w:rPr>
        <w:t>31</w:t>
      </w:r>
      <w:r w:rsidRPr="000C46AB">
        <w:rPr>
          <w:rFonts w:ascii="Angsana New" w:hAnsi="Angsana New" w:cs="Angsana New"/>
          <w:spacing w:val="-4"/>
          <w:sz w:val="28"/>
        </w:rPr>
        <w:t xml:space="preserve">, </w:t>
      </w:r>
      <w:r w:rsidR="00EB17D6" w:rsidRPr="00EB17D6">
        <w:rPr>
          <w:rFonts w:ascii="Angsana New" w:hAnsi="Angsana New" w:cs="Angsana New"/>
          <w:spacing w:val="-4"/>
          <w:sz w:val="28"/>
        </w:rPr>
        <w:t>2023</w:t>
      </w:r>
      <w:r w:rsidRPr="000C46AB">
        <w:rPr>
          <w:rFonts w:ascii="Angsana New" w:hAnsi="Angsana New" w:cs="Angsana New"/>
          <w:spacing w:val="-4"/>
          <w:sz w:val="28"/>
        </w:rPr>
        <w:t xml:space="preserve">, in the amount of </w:t>
      </w:r>
      <w:r w:rsidR="003175B1">
        <w:rPr>
          <w:rFonts w:ascii="Angsana New" w:hAnsi="Angsana New" w:cs="Angsana New"/>
          <w:spacing w:val="-4"/>
          <w:sz w:val="28"/>
        </w:rPr>
        <w:t xml:space="preserve">Baht </w:t>
      </w:r>
      <w:r w:rsidR="00EB17D6" w:rsidRPr="00EB17D6">
        <w:rPr>
          <w:rFonts w:ascii="Angsana New" w:hAnsi="Angsana New" w:cs="Angsana New"/>
          <w:spacing w:val="-4"/>
          <w:sz w:val="28"/>
        </w:rPr>
        <w:t>0</w:t>
      </w:r>
      <w:r w:rsidRPr="000C46AB">
        <w:rPr>
          <w:rFonts w:ascii="Angsana New" w:hAnsi="Angsana New" w:cs="Angsana New"/>
          <w:spacing w:val="-4"/>
          <w:sz w:val="28"/>
          <w:cs/>
        </w:rPr>
        <w:t>.</w:t>
      </w:r>
      <w:r w:rsidR="00EB17D6" w:rsidRPr="00EB17D6">
        <w:rPr>
          <w:rFonts w:ascii="Angsana New" w:hAnsi="Angsana New" w:cs="Angsana New"/>
          <w:spacing w:val="-4"/>
          <w:sz w:val="28"/>
        </w:rPr>
        <w:t>36</w:t>
      </w:r>
      <w:r w:rsidRPr="000C46AB">
        <w:rPr>
          <w:rFonts w:ascii="Angsana New" w:hAnsi="Angsana New" w:cs="Angsana New"/>
          <w:spacing w:val="-4"/>
          <w:sz w:val="28"/>
          <w:cs/>
        </w:rPr>
        <w:t xml:space="preserve"> </w:t>
      </w:r>
      <w:r w:rsidRPr="000C46AB">
        <w:rPr>
          <w:rFonts w:ascii="Angsana New" w:hAnsi="Angsana New" w:cs="Angsana New"/>
          <w:spacing w:val="-4"/>
          <w:sz w:val="28"/>
        </w:rPr>
        <w:t>million. The company reversed the depreciation expense from the right-of-use assets in the amount of</w:t>
      </w:r>
      <w:r w:rsidR="003175B1">
        <w:rPr>
          <w:rFonts w:ascii="Angsana New" w:hAnsi="Angsana New" w:cs="Angsana New"/>
          <w:spacing w:val="-4"/>
          <w:sz w:val="28"/>
        </w:rPr>
        <w:t xml:space="preserve"> Baht</w:t>
      </w:r>
      <w:r w:rsidRPr="000C46AB">
        <w:rPr>
          <w:rFonts w:ascii="Angsana New" w:hAnsi="Angsana New" w:cs="Angsana New"/>
          <w:spacing w:val="-4"/>
          <w:sz w:val="28"/>
        </w:rPr>
        <w:t xml:space="preserve"> </w:t>
      </w:r>
      <w:r w:rsidR="00EB17D6" w:rsidRPr="00EB17D6">
        <w:rPr>
          <w:rFonts w:ascii="Angsana New" w:hAnsi="Angsana New" w:cs="Angsana New"/>
          <w:spacing w:val="-4"/>
          <w:sz w:val="28"/>
        </w:rPr>
        <w:t>0</w:t>
      </w:r>
      <w:r w:rsidRPr="000C46AB">
        <w:rPr>
          <w:rFonts w:ascii="Angsana New" w:hAnsi="Angsana New" w:cs="Angsana New"/>
          <w:spacing w:val="-4"/>
          <w:sz w:val="28"/>
          <w:cs/>
        </w:rPr>
        <w:t>.</w:t>
      </w:r>
      <w:r w:rsidR="00EB17D6" w:rsidRPr="00EB17D6">
        <w:rPr>
          <w:rFonts w:ascii="Angsana New" w:hAnsi="Angsana New" w:cs="Angsana New"/>
          <w:spacing w:val="-4"/>
          <w:sz w:val="28"/>
        </w:rPr>
        <w:t>35</w:t>
      </w:r>
      <w:r w:rsidRPr="000C46AB">
        <w:rPr>
          <w:rFonts w:ascii="Angsana New" w:hAnsi="Angsana New" w:cs="Angsana New"/>
          <w:spacing w:val="-4"/>
          <w:sz w:val="28"/>
          <w:cs/>
        </w:rPr>
        <w:t xml:space="preserve">. </w:t>
      </w:r>
      <w:r w:rsidRPr="000C46AB">
        <w:rPr>
          <w:rFonts w:ascii="Angsana New" w:hAnsi="Angsana New" w:cs="Angsana New"/>
          <w:spacing w:val="-4"/>
          <w:sz w:val="28"/>
        </w:rPr>
        <w:t>million and interest from lease liabilities in the amount of</w:t>
      </w:r>
      <w:r w:rsidR="003175B1">
        <w:rPr>
          <w:rFonts w:ascii="Angsana New" w:hAnsi="Angsana New" w:cs="Angsana New"/>
          <w:spacing w:val="-4"/>
          <w:sz w:val="28"/>
        </w:rPr>
        <w:t xml:space="preserve"> Baht</w:t>
      </w:r>
      <w:r w:rsidRPr="000C46AB">
        <w:rPr>
          <w:rFonts w:ascii="Angsana New" w:hAnsi="Angsana New" w:cs="Angsana New"/>
          <w:spacing w:val="-4"/>
          <w:sz w:val="28"/>
        </w:rPr>
        <w:t xml:space="preserve"> </w:t>
      </w:r>
      <w:r w:rsidR="00EB17D6" w:rsidRPr="00EB17D6">
        <w:rPr>
          <w:rFonts w:ascii="Angsana New" w:hAnsi="Angsana New" w:cs="Angsana New"/>
          <w:spacing w:val="-4"/>
          <w:sz w:val="28"/>
        </w:rPr>
        <w:t>0</w:t>
      </w:r>
      <w:r w:rsidRPr="000C46AB">
        <w:rPr>
          <w:rFonts w:ascii="Angsana New" w:hAnsi="Angsana New" w:cs="Angsana New"/>
          <w:spacing w:val="-4"/>
          <w:sz w:val="28"/>
          <w:cs/>
        </w:rPr>
        <w:t>.</w:t>
      </w:r>
      <w:r w:rsidR="00EB17D6" w:rsidRPr="00EB17D6">
        <w:rPr>
          <w:rFonts w:ascii="Angsana New" w:hAnsi="Angsana New" w:cs="Angsana New"/>
          <w:spacing w:val="-4"/>
          <w:sz w:val="28"/>
        </w:rPr>
        <w:t>01</w:t>
      </w:r>
      <w:r w:rsidRPr="000C46AB">
        <w:rPr>
          <w:rFonts w:ascii="Angsana New" w:hAnsi="Angsana New" w:cs="Angsana New"/>
          <w:spacing w:val="-4"/>
          <w:sz w:val="28"/>
          <w:cs/>
        </w:rPr>
        <w:t xml:space="preserve"> </w:t>
      </w:r>
      <w:r w:rsidRPr="000C46AB">
        <w:rPr>
          <w:rFonts w:ascii="Angsana New" w:hAnsi="Angsana New" w:cs="Angsana New"/>
          <w:spacing w:val="-4"/>
          <w:sz w:val="28"/>
        </w:rPr>
        <w:t>million that is still recognized each month in proportion to the reduced rent.</w:t>
      </w:r>
    </w:p>
    <w:bookmarkEnd w:id="4"/>
    <w:p w14:paraId="12A88176" w14:textId="77777777" w:rsidR="00B8648C" w:rsidRPr="001E085C" w:rsidRDefault="00B8648C" w:rsidP="00070474">
      <w:pPr>
        <w:pStyle w:val="a7"/>
        <w:numPr>
          <w:ilvl w:val="0"/>
          <w:numId w:val="19"/>
        </w:numPr>
        <w:spacing w:before="240" w:after="0" w:line="240" w:lineRule="auto"/>
        <w:ind w:left="284" w:hanging="284"/>
        <w:contextualSpacing w:val="0"/>
        <w:rPr>
          <w:rFonts w:ascii="Angsana New" w:hAnsi="Angsana New" w:cs="Angsana New"/>
          <w:b/>
          <w:bCs/>
          <w:spacing w:val="-4"/>
          <w:sz w:val="28"/>
        </w:rPr>
      </w:pPr>
      <w:r w:rsidRPr="001E085C">
        <w:rPr>
          <w:rFonts w:ascii="Angsana New" w:hAnsi="Angsana New" w:cs="Angsana New"/>
          <w:b/>
          <w:bCs/>
          <w:spacing w:val="-4"/>
          <w:sz w:val="28"/>
        </w:rPr>
        <w:t>Goodwill</w:t>
      </w:r>
    </w:p>
    <w:tbl>
      <w:tblPr>
        <w:tblW w:w="9176" w:type="dxa"/>
        <w:tblInd w:w="392" w:type="dxa"/>
        <w:tblLayout w:type="fixed"/>
        <w:tblLook w:val="0000" w:firstRow="0" w:lastRow="0" w:firstColumn="0" w:lastColumn="0" w:noHBand="0" w:noVBand="0"/>
      </w:tblPr>
      <w:tblGrid>
        <w:gridCol w:w="5812"/>
        <w:gridCol w:w="1616"/>
        <w:gridCol w:w="1748"/>
      </w:tblGrid>
      <w:tr w:rsidR="00B8648C" w:rsidRPr="001E085C" w14:paraId="6A89E512" w14:textId="77777777" w:rsidTr="00867ACD">
        <w:trPr>
          <w:cantSplit/>
        </w:trPr>
        <w:tc>
          <w:tcPr>
            <w:tcW w:w="5812" w:type="dxa"/>
            <w:shd w:val="clear" w:color="auto" w:fill="auto"/>
          </w:tcPr>
          <w:p w14:paraId="657B35AD" w14:textId="77777777" w:rsidR="00B8648C" w:rsidRPr="001E085C" w:rsidRDefault="00B8648C" w:rsidP="0057246B">
            <w:pPr>
              <w:overflowPunct w:val="0"/>
              <w:autoSpaceDE w:val="0"/>
              <w:autoSpaceDN w:val="0"/>
              <w:adjustRightInd w:val="0"/>
              <w:spacing w:after="0" w:line="400" w:lineRule="exact"/>
              <w:textAlignment w:val="baseline"/>
              <w:rPr>
                <w:rFonts w:ascii="Angsana New" w:eastAsia="Times New Roman" w:hAnsi="Angsana New" w:cs="Angsana New"/>
                <w:sz w:val="28"/>
              </w:rPr>
            </w:pPr>
            <w:r w:rsidRPr="001E085C">
              <w:rPr>
                <w:rFonts w:ascii="Angsana New" w:eastAsia="Times New Roman" w:hAnsi="Angsana New" w:cs="Angsana New"/>
                <w:sz w:val="28"/>
                <w:cs/>
                <w:lang w:val="x-none" w:eastAsia="x-none"/>
              </w:rPr>
              <w:tab/>
            </w:r>
          </w:p>
        </w:tc>
        <w:tc>
          <w:tcPr>
            <w:tcW w:w="3364" w:type="dxa"/>
            <w:gridSpan w:val="2"/>
            <w:shd w:val="clear" w:color="auto" w:fill="auto"/>
            <w:vAlign w:val="bottom"/>
          </w:tcPr>
          <w:p w14:paraId="42C71553" w14:textId="77777777" w:rsidR="00B8648C" w:rsidRPr="001E085C" w:rsidRDefault="00FE234E" w:rsidP="0057246B">
            <w:pPr>
              <w:overflowPunct w:val="0"/>
              <w:autoSpaceDE w:val="0"/>
              <w:autoSpaceDN w:val="0"/>
              <w:adjustRightInd w:val="0"/>
              <w:spacing w:after="0" w:line="400" w:lineRule="exact"/>
              <w:ind w:left="418" w:hanging="76"/>
              <w:jc w:val="right"/>
              <w:textAlignment w:val="baseline"/>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8648C" w:rsidRPr="001E085C" w14:paraId="3D42828B" w14:textId="77777777" w:rsidTr="00867ACD">
        <w:tc>
          <w:tcPr>
            <w:tcW w:w="5812" w:type="dxa"/>
            <w:shd w:val="clear" w:color="auto" w:fill="auto"/>
          </w:tcPr>
          <w:p w14:paraId="4725CE29" w14:textId="77777777" w:rsidR="00B8648C" w:rsidRPr="001E085C" w:rsidRDefault="00B8648C" w:rsidP="0057246B">
            <w:pPr>
              <w:overflowPunct w:val="0"/>
              <w:autoSpaceDE w:val="0"/>
              <w:autoSpaceDN w:val="0"/>
              <w:adjustRightInd w:val="0"/>
              <w:spacing w:after="0" w:line="400" w:lineRule="exact"/>
              <w:ind w:left="-17"/>
              <w:jc w:val="center"/>
              <w:textAlignment w:val="baseline"/>
              <w:rPr>
                <w:rFonts w:ascii="Angsana New" w:eastAsia="Times New Roman" w:hAnsi="Angsana New" w:cs="Angsana New"/>
                <w:sz w:val="28"/>
              </w:rPr>
            </w:pPr>
          </w:p>
        </w:tc>
        <w:tc>
          <w:tcPr>
            <w:tcW w:w="3364" w:type="dxa"/>
            <w:gridSpan w:val="2"/>
            <w:shd w:val="clear" w:color="auto" w:fill="auto"/>
            <w:vAlign w:val="bottom"/>
          </w:tcPr>
          <w:p w14:paraId="1062E6F2" w14:textId="77777777" w:rsidR="00B8648C" w:rsidRPr="001E085C" w:rsidRDefault="00B8648C" w:rsidP="0057246B">
            <w:pPr>
              <w:pBdr>
                <w:bottom w:val="single" w:sz="4" w:space="1" w:color="auto"/>
              </w:pBdr>
              <w:overflowPunct w:val="0"/>
              <w:autoSpaceDE w:val="0"/>
              <w:autoSpaceDN w:val="0"/>
              <w:adjustRightInd w:val="0"/>
              <w:spacing w:after="0" w:line="400" w:lineRule="exact"/>
              <w:ind w:left="-14" w:firstLine="14"/>
              <w:jc w:val="center"/>
              <w:textAlignment w:val="baseline"/>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FE234E" w:rsidRPr="001E085C" w14:paraId="7366EBFF" w14:textId="77777777" w:rsidTr="00867ACD">
        <w:tc>
          <w:tcPr>
            <w:tcW w:w="5812" w:type="dxa"/>
            <w:shd w:val="clear" w:color="auto" w:fill="auto"/>
          </w:tcPr>
          <w:p w14:paraId="3B96E3EA" w14:textId="77777777" w:rsidR="00FE234E" w:rsidRPr="001E085C" w:rsidRDefault="00FE234E"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616" w:type="dxa"/>
            <w:shd w:val="clear" w:color="auto" w:fill="auto"/>
          </w:tcPr>
          <w:p w14:paraId="26B2648C" w14:textId="77777777" w:rsidR="00E23D30"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4C80EDA" w14:textId="77777777" w:rsidR="00E23D30"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29EE7951" w14:textId="77777777" w:rsidR="00FE234E" w:rsidRPr="001E085C" w:rsidRDefault="00E23D30" w:rsidP="0057246B">
            <w:pPr>
              <w:pBdr>
                <w:bottom w:val="single" w:sz="4" w:space="1" w:color="auto"/>
              </w:pBd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lang w:val="en-GB"/>
              </w:rPr>
              <w:t xml:space="preserve"> 202</w:t>
            </w:r>
            <w:r w:rsidR="00EB17D6" w:rsidRPr="00EB17D6">
              <w:rPr>
                <w:rFonts w:ascii="Angsana New" w:eastAsia="Cordia New" w:hAnsi="Angsana New" w:cs="Angsana New" w:hint="cs"/>
                <w:color w:val="000000"/>
                <w:sz w:val="28"/>
              </w:rPr>
              <w:t>3</w:t>
            </w:r>
          </w:p>
        </w:tc>
        <w:tc>
          <w:tcPr>
            <w:tcW w:w="1748" w:type="dxa"/>
            <w:shd w:val="clear" w:color="auto" w:fill="auto"/>
          </w:tcPr>
          <w:p w14:paraId="3CB0F423"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B92C924"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793B4F87" w14:textId="77777777" w:rsidR="00FE234E" w:rsidRPr="001E085C" w:rsidRDefault="00FE234E" w:rsidP="0057246B">
            <w:pPr>
              <w:pBdr>
                <w:bottom w:val="single" w:sz="4" w:space="1" w:color="auto"/>
              </w:pBd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lang w:val="en-GB"/>
              </w:rPr>
              <w:t xml:space="preserve"> 20</w:t>
            </w:r>
            <w:r w:rsidR="008B1055" w:rsidRPr="001E085C">
              <w:rPr>
                <w:rFonts w:ascii="Angsana New" w:eastAsia="Cordia New" w:hAnsi="Angsana New" w:cs="Angsana New"/>
                <w:color w:val="000000"/>
                <w:sz w:val="28"/>
                <w:lang w:val="en-GB"/>
              </w:rPr>
              <w:t>2</w:t>
            </w:r>
            <w:r w:rsidR="00EB17D6" w:rsidRPr="00EB17D6">
              <w:rPr>
                <w:rFonts w:ascii="Angsana New" w:eastAsia="Cordia New" w:hAnsi="Angsana New" w:cs="Angsana New" w:hint="cs"/>
                <w:color w:val="000000"/>
                <w:sz w:val="28"/>
              </w:rPr>
              <w:t>2</w:t>
            </w:r>
          </w:p>
        </w:tc>
      </w:tr>
      <w:tr w:rsidR="00120E85" w:rsidRPr="001E085C" w14:paraId="3B51A628" w14:textId="77777777" w:rsidTr="00867ACD">
        <w:tc>
          <w:tcPr>
            <w:tcW w:w="5812" w:type="dxa"/>
            <w:shd w:val="clear" w:color="auto" w:fill="auto"/>
          </w:tcPr>
          <w:p w14:paraId="4E787C83" w14:textId="77777777" w:rsidR="00120E85" w:rsidRPr="001E085C" w:rsidRDefault="00120E85" w:rsidP="00120E85">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r w:rsidRPr="001E085C">
              <w:rPr>
                <w:rFonts w:ascii="Angsana New" w:eastAsia="Times New Roman" w:hAnsi="Angsana New" w:cs="Angsana New"/>
                <w:sz w:val="28"/>
              </w:rPr>
              <w:t>Goodwill</w:t>
            </w:r>
          </w:p>
        </w:tc>
        <w:tc>
          <w:tcPr>
            <w:tcW w:w="1616" w:type="dxa"/>
            <w:shd w:val="clear" w:color="auto" w:fill="auto"/>
            <w:vAlign w:val="bottom"/>
          </w:tcPr>
          <w:p w14:paraId="7F4D9690" w14:textId="77777777" w:rsidR="00120E85" w:rsidRPr="001E085C" w:rsidRDefault="00EB17D6" w:rsidP="00120E85">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EB17D6">
              <w:rPr>
                <w:rFonts w:ascii="Angsana New" w:eastAsia="Times New Roman" w:hAnsi="Angsana New" w:cs="Angsana New" w:hint="cs"/>
                <w:sz w:val="28"/>
              </w:rPr>
              <w:t>6</w:t>
            </w:r>
            <w:r w:rsidR="00120E85" w:rsidRPr="005661FD">
              <w:rPr>
                <w:rFonts w:ascii="Angsana New" w:eastAsia="Times New Roman" w:hAnsi="Angsana New" w:cs="Angsana New"/>
                <w:sz w:val="28"/>
              </w:rPr>
              <w:t>6,312,526</w:t>
            </w:r>
          </w:p>
        </w:tc>
        <w:tc>
          <w:tcPr>
            <w:tcW w:w="1748" w:type="dxa"/>
            <w:shd w:val="clear" w:color="auto" w:fill="auto"/>
            <w:vAlign w:val="bottom"/>
          </w:tcPr>
          <w:p w14:paraId="5E95FE82" w14:textId="77777777" w:rsidR="00120E85" w:rsidRPr="001E085C" w:rsidRDefault="00EB17D6" w:rsidP="00120E85">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EB17D6">
              <w:rPr>
                <w:rFonts w:ascii="Angsana New" w:eastAsia="Times New Roman" w:hAnsi="Angsana New" w:cs="Angsana New" w:hint="cs"/>
                <w:sz w:val="28"/>
              </w:rPr>
              <w:t>6</w:t>
            </w:r>
            <w:r w:rsidR="00120E85" w:rsidRPr="005661FD">
              <w:rPr>
                <w:rFonts w:ascii="Angsana New" w:eastAsia="Times New Roman" w:hAnsi="Angsana New" w:cs="Angsana New"/>
                <w:sz w:val="28"/>
              </w:rPr>
              <w:t>6,312,526</w:t>
            </w:r>
          </w:p>
        </w:tc>
      </w:tr>
      <w:tr w:rsidR="00120E85" w:rsidRPr="001E085C" w14:paraId="3AF44130" w14:textId="77777777" w:rsidTr="00867ACD">
        <w:tc>
          <w:tcPr>
            <w:tcW w:w="5812" w:type="dxa"/>
            <w:shd w:val="clear" w:color="auto" w:fill="auto"/>
          </w:tcPr>
          <w:p w14:paraId="466019B5" w14:textId="77777777" w:rsidR="00120E85" w:rsidRPr="001E085C" w:rsidRDefault="00120E85" w:rsidP="00120E85">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r>
              <w:rPr>
                <w:rFonts w:ascii="Angsana New" w:eastAsia="Times New Roman" w:hAnsi="Angsana New" w:cs="Angsana New"/>
                <w:sz w:val="28"/>
                <w:u w:val="single"/>
              </w:rPr>
              <w:t>Add</w:t>
            </w:r>
            <w:r w:rsidRPr="005661FD">
              <w:rPr>
                <w:rFonts w:ascii="Angsana New" w:eastAsia="Times New Roman" w:hAnsi="Angsana New" w:cs="Angsana New" w:hint="cs"/>
                <w:sz w:val="28"/>
                <w:cs/>
              </w:rPr>
              <w:t xml:space="preserve"> </w:t>
            </w:r>
            <w:r>
              <w:rPr>
                <w:rFonts w:ascii="Angsana New" w:eastAsia="Times New Roman" w:hAnsi="Angsana New" w:cs="Angsana New"/>
                <w:sz w:val="28"/>
              </w:rPr>
              <w:t xml:space="preserve"> </w:t>
            </w:r>
            <w:r w:rsidR="000C46AB">
              <w:rPr>
                <w:rFonts w:ascii="Angsana New" w:eastAsia="Times New Roman" w:hAnsi="Angsana New" w:cs="Angsana New"/>
                <w:sz w:val="28"/>
              </w:rPr>
              <w:t>i</w:t>
            </w:r>
            <w:r w:rsidR="000C46AB" w:rsidRPr="000C46AB">
              <w:rPr>
                <w:rFonts w:ascii="Angsana New" w:eastAsia="Times New Roman" w:hAnsi="Angsana New" w:cs="Angsana New"/>
                <w:sz w:val="28"/>
              </w:rPr>
              <w:t xml:space="preserve">ncreased from the purchase of a subsidiary (Note </w:t>
            </w:r>
            <w:r w:rsidR="00EB17D6" w:rsidRPr="00EB17D6">
              <w:rPr>
                <w:rFonts w:ascii="Angsana New" w:eastAsia="Times New Roman" w:hAnsi="Angsana New" w:cs="Angsana New"/>
                <w:sz w:val="28"/>
              </w:rPr>
              <w:t>12</w:t>
            </w:r>
            <w:r w:rsidR="000C46AB" w:rsidRPr="000C46AB">
              <w:rPr>
                <w:rFonts w:ascii="Angsana New" w:eastAsia="Times New Roman" w:hAnsi="Angsana New" w:cs="Angsana New"/>
                <w:sz w:val="28"/>
                <w:cs/>
              </w:rPr>
              <w:t>.</w:t>
            </w:r>
            <w:r w:rsidR="00EB17D6" w:rsidRPr="00EB17D6">
              <w:rPr>
                <w:rFonts w:ascii="Angsana New" w:eastAsia="Times New Roman" w:hAnsi="Angsana New" w:cs="Angsana New"/>
                <w:sz w:val="28"/>
              </w:rPr>
              <w:t>1</w:t>
            </w:r>
            <w:r w:rsidR="000C46AB" w:rsidRPr="000C46AB">
              <w:rPr>
                <w:rFonts w:ascii="Angsana New" w:eastAsia="Times New Roman" w:hAnsi="Angsana New" w:cs="Angsana New"/>
                <w:sz w:val="28"/>
                <w:cs/>
              </w:rPr>
              <w:t>)</w:t>
            </w:r>
          </w:p>
        </w:tc>
        <w:tc>
          <w:tcPr>
            <w:tcW w:w="1616" w:type="dxa"/>
            <w:shd w:val="clear" w:color="auto" w:fill="auto"/>
            <w:vAlign w:val="bottom"/>
          </w:tcPr>
          <w:p w14:paraId="6FC71209" w14:textId="77777777" w:rsidR="00120E85" w:rsidRPr="005661FD" w:rsidRDefault="00120E85" w:rsidP="00120E85">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hint="cs"/>
                <w:sz w:val="28"/>
                <w:cs/>
              </w:rPr>
            </w:pPr>
            <w:r>
              <w:rPr>
                <w:rFonts w:ascii="Angsana New" w:eastAsia="Times New Roman" w:hAnsi="Angsana New" w:cs="Angsana New"/>
                <w:sz w:val="28"/>
              </w:rPr>
              <w:t>432,280</w:t>
            </w:r>
          </w:p>
        </w:tc>
        <w:tc>
          <w:tcPr>
            <w:tcW w:w="1748" w:type="dxa"/>
            <w:shd w:val="clear" w:color="auto" w:fill="auto"/>
            <w:vAlign w:val="bottom"/>
          </w:tcPr>
          <w:p w14:paraId="430BE8F1" w14:textId="77777777" w:rsidR="00120E85" w:rsidRPr="005661FD" w:rsidRDefault="00120E85" w:rsidP="00120E85">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hint="cs"/>
                <w:sz w:val="28"/>
                <w:cs/>
              </w:rPr>
            </w:pPr>
            <w:r>
              <w:rPr>
                <w:rFonts w:ascii="Angsana New" w:eastAsia="Times New Roman" w:hAnsi="Angsana New" w:cs="Angsana New"/>
                <w:sz w:val="28"/>
              </w:rPr>
              <w:t>-</w:t>
            </w:r>
          </w:p>
        </w:tc>
      </w:tr>
      <w:tr w:rsidR="00120E85" w:rsidRPr="001E085C" w14:paraId="24D17C32" w14:textId="77777777" w:rsidTr="000C46AB">
        <w:tc>
          <w:tcPr>
            <w:tcW w:w="5812" w:type="dxa"/>
            <w:shd w:val="clear" w:color="auto" w:fill="auto"/>
          </w:tcPr>
          <w:p w14:paraId="4775ADE5" w14:textId="77777777" w:rsidR="00120E85" w:rsidRPr="001E085C" w:rsidRDefault="00120E85" w:rsidP="00120E85">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hint="cs"/>
                <w:sz w:val="28"/>
                <w:cs/>
              </w:rPr>
            </w:pPr>
            <w:r w:rsidRPr="001E085C">
              <w:rPr>
                <w:rFonts w:ascii="Angsana New" w:eastAsia="Times New Roman" w:hAnsi="Angsana New" w:cs="Angsana New"/>
                <w:sz w:val="28"/>
                <w:u w:val="single"/>
              </w:rPr>
              <w:t>Less</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allowance for impairment</w:t>
            </w:r>
          </w:p>
        </w:tc>
        <w:tc>
          <w:tcPr>
            <w:tcW w:w="1616" w:type="dxa"/>
            <w:shd w:val="clear" w:color="auto" w:fill="auto"/>
            <w:vAlign w:val="bottom"/>
          </w:tcPr>
          <w:p w14:paraId="089D13C5" w14:textId="77777777" w:rsidR="00120E85" w:rsidRPr="001E085C" w:rsidRDefault="00120E85" w:rsidP="00120E85">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Pr>
                <w:rFonts w:ascii="Angsana New" w:eastAsia="Times New Roman" w:hAnsi="Angsana New" w:cs="Angsana New"/>
                <w:sz w:val="28"/>
              </w:rPr>
              <w:t>(12,256,782)</w:t>
            </w:r>
          </w:p>
        </w:tc>
        <w:tc>
          <w:tcPr>
            <w:tcW w:w="1748" w:type="dxa"/>
            <w:shd w:val="clear" w:color="auto" w:fill="auto"/>
            <w:vAlign w:val="bottom"/>
          </w:tcPr>
          <w:p w14:paraId="0D0C1D6C" w14:textId="77777777" w:rsidR="00120E85" w:rsidRPr="001E085C" w:rsidRDefault="00120E85" w:rsidP="00120E85">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5661FD">
              <w:rPr>
                <w:rFonts w:ascii="Angsana New" w:eastAsia="Times New Roman" w:hAnsi="Angsana New" w:cs="Angsana New"/>
                <w:sz w:val="28"/>
              </w:rPr>
              <w:t>(4,509,693)</w:t>
            </w:r>
          </w:p>
        </w:tc>
      </w:tr>
      <w:tr w:rsidR="00120E85" w:rsidRPr="001E085C" w14:paraId="059C8D77" w14:textId="77777777" w:rsidTr="000C46AB">
        <w:tc>
          <w:tcPr>
            <w:tcW w:w="5812" w:type="dxa"/>
            <w:shd w:val="clear" w:color="auto" w:fill="auto"/>
          </w:tcPr>
          <w:p w14:paraId="13965A57" w14:textId="77777777" w:rsidR="00120E85" w:rsidRPr="001E085C" w:rsidRDefault="00120E85" w:rsidP="00120E85">
            <w:pPr>
              <w:tabs>
                <w:tab w:val="left" w:pos="9000"/>
              </w:tabs>
              <w:overflowPunct w:val="0"/>
              <w:autoSpaceDE w:val="0"/>
              <w:autoSpaceDN w:val="0"/>
              <w:adjustRightInd w:val="0"/>
              <w:spacing w:after="0" w:line="400" w:lineRule="exact"/>
              <w:ind w:left="66" w:hanging="162"/>
              <w:textAlignment w:val="baseline"/>
              <w:rPr>
                <w:rFonts w:ascii="Angsana New" w:eastAsia="Times New Roman" w:hAnsi="Angsana New" w:cs="Angsana New"/>
                <w:b/>
                <w:bCs/>
                <w:sz w:val="28"/>
                <w:cs/>
              </w:rPr>
            </w:pPr>
            <w:r w:rsidRPr="001E085C">
              <w:rPr>
                <w:rFonts w:ascii="Angsana New" w:eastAsia="Times New Roman" w:hAnsi="Angsana New" w:cs="Angsana New"/>
                <w:b/>
                <w:bCs/>
                <w:sz w:val="28"/>
              </w:rPr>
              <w:t>Net</w:t>
            </w:r>
          </w:p>
        </w:tc>
        <w:tc>
          <w:tcPr>
            <w:tcW w:w="1616" w:type="dxa"/>
            <w:shd w:val="clear" w:color="auto" w:fill="auto"/>
          </w:tcPr>
          <w:p w14:paraId="0A147CB9" w14:textId="77777777" w:rsidR="00120E85" w:rsidRPr="001E085C" w:rsidRDefault="00120E85" w:rsidP="00120E85">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Pr>
                <w:rFonts w:ascii="Angsana New" w:eastAsia="Times New Roman" w:hAnsi="Angsana New" w:cs="Angsana New"/>
                <w:b/>
                <w:bCs/>
                <w:sz w:val="28"/>
              </w:rPr>
              <w:t>54,488,024</w:t>
            </w:r>
          </w:p>
        </w:tc>
        <w:tc>
          <w:tcPr>
            <w:tcW w:w="1748" w:type="dxa"/>
            <w:shd w:val="clear" w:color="auto" w:fill="auto"/>
          </w:tcPr>
          <w:p w14:paraId="4F0172C3" w14:textId="77777777" w:rsidR="00120E85" w:rsidRPr="001E085C" w:rsidRDefault="00120E85" w:rsidP="00120E85">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sidRPr="005661FD">
              <w:rPr>
                <w:rFonts w:ascii="Angsana New" w:eastAsia="Times New Roman" w:hAnsi="Angsana New" w:cs="Angsana New"/>
                <w:b/>
                <w:bCs/>
                <w:sz w:val="28"/>
              </w:rPr>
              <w:t>61,802,833</w:t>
            </w:r>
          </w:p>
        </w:tc>
      </w:tr>
    </w:tbl>
    <w:p w14:paraId="61EBD3E9" w14:textId="77777777" w:rsidR="003D1087" w:rsidRDefault="003D1087" w:rsidP="00FE68A1">
      <w:pPr>
        <w:pStyle w:val="a7"/>
        <w:spacing w:before="60" w:after="0" w:line="240" w:lineRule="auto"/>
        <w:ind w:left="284"/>
        <w:contextualSpacing w:val="0"/>
        <w:jc w:val="thaiDistribute"/>
        <w:rPr>
          <w:rFonts w:ascii="Angsana New" w:hAnsi="Angsana New" w:cs="Angsana New"/>
          <w:spacing w:val="-4"/>
          <w:sz w:val="28"/>
        </w:rPr>
      </w:pPr>
    </w:p>
    <w:p w14:paraId="2F2D8F00"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01D3C86C"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34BC8D69"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4089B523"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7DF6CED6"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0069E0C1"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78E00D13"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p w14:paraId="46627E40" w14:textId="77777777" w:rsidR="00E21950" w:rsidRDefault="00E21950" w:rsidP="00FE68A1">
      <w:pPr>
        <w:pStyle w:val="a7"/>
        <w:spacing w:before="60" w:after="0" w:line="240" w:lineRule="auto"/>
        <w:ind w:left="284"/>
        <w:contextualSpacing w:val="0"/>
        <w:jc w:val="thaiDistribute"/>
        <w:rPr>
          <w:rFonts w:ascii="Angsana New" w:hAnsi="Angsana New" w:cs="Angsana New"/>
          <w:spacing w:val="-4"/>
          <w:sz w:val="28"/>
        </w:rPr>
      </w:pPr>
    </w:p>
    <w:tbl>
      <w:tblPr>
        <w:tblW w:w="9072" w:type="dxa"/>
        <w:tblInd w:w="392" w:type="dxa"/>
        <w:tblLayout w:type="fixed"/>
        <w:tblLook w:val="04A0" w:firstRow="1" w:lastRow="0" w:firstColumn="1" w:lastColumn="0" w:noHBand="0" w:noVBand="1"/>
      </w:tblPr>
      <w:tblGrid>
        <w:gridCol w:w="3827"/>
        <w:gridCol w:w="1701"/>
        <w:gridCol w:w="1843"/>
        <w:gridCol w:w="1701"/>
      </w:tblGrid>
      <w:tr w:rsidR="003D1087" w:rsidRPr="001E085C" w14:paraId="33509367" w14:textId="77777777" w:rsidTr="00867ACD">
        <w:trPr>
          <w:trHeight w:val="20"/>
          <w:tblHeader/>
        </w:trPr>
        <w:tc>
          <w:tcPr>
            <w:tcW w:w="3827" w:type="dxa"/>
            <w:shd w:val="clear" w:color="auto" w:fill="auto"/>
          </w:tcPr>
          <w:p w14:paraId="4B923823"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tcPr>
          <w:p w14:paraId="43807D38" w14:textId="77777777" w:rsidR="003D1087" w:rsidRPr="001E085C" w:rsidRDefault="003D1087"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D1087" w:rsidRPr="001E085C" w14:paraId="726781FC" w14:textId="77777777" w:rsidTr="00867ACD">
        <w:trPr>
          <w:trHeight w:val="20"/>
          <w:tblHeader/>
        </w:trPr>
        <w:tc>
          <w:tcPr>
            <w:tcW w:w="3827" w:type="dxa"/>
            <w:shd w:val="clear" w:color="auto" w:fill="auto"/>
          </w:tcPr>
          <w:p w14:paraId="3533A9E4"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vAlign w:val="bottom"/>
          </w:tcPr>
          <w:p w14:paraId="1A0950A5"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rPr>
              <w:t>Consolidated financial statements</w:t>
            </w:r>
          </w:p>
        </w:tc>
      </w:tr>
      <w:tr w:rsidR="003D1087" w:rsidRPr="001E085C" w14:paraId="74A9F20F" w14:textId="77777777" w:rsidTr="00867ACD">
        <w:trPr>
          <w:trHeight w:val="20"/>
          <w:tblHeader/>
        </w:trPr>
        <w:tc>
          <w:tcPr>
            <w:tcW w:w="3827" w:type="dxa"/>
            <w:shd w:val="clear" w:color="auto" w:fill="auto"/>
          </w:tcPr>
          <w:p w14:paraId="07F29BA8" w14:textId="77777777" w:rsidR="003D1087" w:rsidRPr="001E085C" w:rsidRDefault="003D1087" w:rsidP="0057246B">
            <w:pPr>
              <w:spacing w:after="0" w:line="240" w:lineRule="auto"/>
              <w:ind w:left="153" w:right="-74" w:hanging="153"/>
              <w:rPr>
                <w:rFonts w:ascii="Angsana New" w:hAnsi="Angsana New" w:cs="Angsana New"/>
                <w:cs/>
              </w:rPr>
            </w:pPr>
          </w:p>
        </w:tc>
        <w:tc>
          <w:tcPr>
            <w:tcW w:w="1701" w:type="dxa"/>
            <w:shd w:val="clear" w:color="auto" w:fill="auto"/>
            <w:vAlign w:val="bottom"/>
          </w:tcPr>
          <w:p w14:paraId="014A404C"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hAnsi="Angsana New" w:cs="Angsana New"/>
                <w:sz w:val="28"/>
              </w:rPr>
              <w:t>Initial value</w:t>
            </w:r>
          </w:p>
        </w:tc>
        <w:tc>
          <w:tcPr>
            <w:tcW w:w="1843" w:type="dxa"/>
            <w:shd w:val="clear" w:color="auto" w:fill="auto"/>
            <w:vAlign w:val="bottom"/>
          </w:tcPr>
          <w:p w14:paraId="189142EF"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allowance for impairment</w:t>
            </w:r>
          </w:p>
        </w:tc>
        <w:tc>
          <w:tcPr>
            <w:tcW w:w="1701" w:type="dxa"/>
            <w:shd w:val="clear" w:color="auto" w:fill="auto"/>
            <w:vAlign w:val="bottom"/>
          </w:tcPr>
          <w:p w14:paraId="17C17B75"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Net</w:t>
            </w:r>
          </w:p>
        </w:tc>
      </w:tr>
      <w:tr w:rsidR="003D1087" w:rsidRPr="001E085C" w14:paraId="10EE5DF0" w14:textId="77777777" w:rsidTr="00867ACD">
        <w:trPr>
          <w:trHeight w:val="20"/>
        </w:trPr>
        <w:tc>
          <w:tcPr>
            <w:tcW w:w="3827" w:type="dxa"/>
            <w:shd w:val="clear" w:color="auto" w:fill="auto"/>
            <w:vAlign w:val="bottom"/>
            <w:hideMark/>
          </w:tcPr>
          <w:p w14:paraId="36B814A3" w14:textId="77777777" w:rsidR="003D1087" w:rsidRPr="00D04FE2" w:rsidRDefault="00E927DA" w:rsidP="0057246B">
            <w:pPr>
              <w:spacing w:after="0" w:line="240" w:lineRule="auto"/>
              <w:rPr>
                <w:rFonts w:ascii="Angsana New" w:hAnsi="Angsana New" w:cs="Angsana New"/>
                <w:b/>
                <w:bCs/>
                <w:sz w:val="28"/>
              </w:rPr>
            </w:pPr>
            <w:r w:rsidRPr="00D04FE2">
              <w:rPr>
                <w:rFonts w:ascii="Angsana New" w:hAnsi="Angsana New" w:cs="Angsana New"/>
                <w:b/>
                <w:bCs/>
                <w:sz w:val="28"/>
              </w:rPr>
              <w:t>The Group</w:t>
            </w:r>
          </w:p>
        </w:tc>
        <w:tc>
          <w:tcPr>
            <w:tcW w:w="1701" w:type="dxa"/>
            <w:shd w:val="clear" w:color="auto" w:fill="auto"/>
            <w:vAlign w:val="bottom"/>
          </w:tcPr>
          <w:p w14:paraId="4EFC7194" w14:textId="77777777" w:rsidR="003D1087" w:rsidRPr="001E085C" w:rsidRDefault="003D1087" w:rsidP="0057246B">
            <w:pPr>
              <w:spacing w:after="0" w:line="240" w:lineRule="auto"/>
              <w:jc w:val="right"/>
              <w:rPr>
                <w:rFonts w:ascii="Angsana New" w:hAnsi="Angsana New" w:cs="Angsana New"/>
                <w:sz w:val="28"/>
              </w:rPr>
            </w:pPr>
          </w:p>
        </w:tc>
        <w:tc>
          <w:tcPr>
            <w:tcW w:w="1843" w:type="dxa"/>
            <w:shd w:val="clear" w:color="auto" w:fill="auto"/>
            <w:vAlign w:val="bottom"/>
          </w:tcPr>
          <w:p w14:paraId="459E15BB" w14:textId="77777777" w:rsidR="003D1087" w:rsidRPr="001E085C" w:rsidRDefault="003D1087" w:rsidP="0057246B">
            <w:pPr>
              <w:spacing w:after="0" w:line="240" w:lineRule="auto"/>
              <w:jc w:val="right"/>
              <w:rPr>
                <w:rFonts w:ascii="Angsana New" w:hAnsi="Angsana New" w:cs="Angsana New"/>
                <w:sz w:val="28"/>
              </w:rPr>
            </w:pPr>
          </w:p>
        </w:tc>
        <w:tc>
          <w:tcPr>
            <w:tcW w:w="1701" w:type="dxa"/>
            <w:shd w:val="clear" w:color="auto" w:fill="auto"/>
            <w:vAlign w:val="bottom"/>
          </w:tcPr>
          <w:p w14:paraId="5CB46E0A" w14:textId="77777777" w:rsidR="003D1087" w:rsidRPr="001E085C" w:rsidRDefault="003D1087" w:rsidP="0057246B">
            <w:pPr>
              <w:spacing w:after="0" w:line="240" w:lineRule="auto"/>
              <w:jc w:val="right"/>
              <w:rPr>
                <w:rFonts w:ascii="Angsana New" w:hAnsi="Angsana New" w:cs="Angsana New"/>
                <w:sz w:val="28"/>
              </w:rPr>
            </w:pPr>
          </w:p>
        </w:tc>
      </w:tr>
      <w:tr w:rsidR="00120E85" w:rsidRPr="001E085C" w14:paraId="5EAED4F8" w14:textId="77777777" w:rsidTr="00120E85">
        <w:trPr>
          <w:trHeight w:val="20"/>
        </w:trPr>
        <w:tc>
          <w:tcPr>
            <w:tcW w:w="3827" w:type="dxa"/>
            <w:shd w:val="clear" w:color="auto" w:fill="auto"/>
            <w:vAlign w:val="bottom"/>
          </w:tcPr>
          <w:p w14:paraId="23966DAC" w14:textId="77777777" w:rsidR="00120E85" w:rsidRPr="001E085C" w:rsidRDefault="00120E85" w:rsidP="00120E85">
            <w:pPr>
              <w:spacing w:after="0" w:line="240" w:lineRule="auto"/>
              <w:rPr>
                <w:rFonts w:ascii="Angsana New" w:hAnsi="Angsana New" w:cs="Angsana New"/>
                <w:sz w:val="28"/>
              </w:rPr>
            </w:pPr>
            <w:r w:rsidRPr="001E085C">
              <w:rPr>
                <w:rFonts w:ascii="Angsana New" w:hAnsi="Angsana New" w:cs="Angsana New"/>
                <w:sz w:val="28"/>
              </w:rPr>
              <w:t>Real estate group</w:t>
            </w:r>
          </w:p>
        </w:tc>
        <w:tc>
          <w:tcPr>
            <w:tcW w:w="1701" w:type="dxa"/>
            <w:shd w:val="clear" w:color="auto" w:fill="auto"/>
            <w:vAlign w:val="bottom"/>
          </w:tcPr>
          <w:p w14:paraId="5CFA1CC6" w14:textId="77777777" w:rsidR="00120E85" w:rsidRPr="001E085C" w:rsidRDefault="00120E85" w:rsidP="00120E85">
            <w:pPr>
              <w:spacing w:after="0" w:line="240" w:lineRule="auto"/>
              <w:jc w:val="right"/>
              <w:rPr>
                <w:rFonts w:ascii="Angsana New" w:hAnsi="Angsana New" w:cs="Angsana New"/>
                <w:sz w:val="28"/>
              </w:rPr>
            </w:pPr>
            <w:r w:rsidRPr="005661FD">
              <w:rPr>
                <w:rFonts w:ascii="Angsana New" w:hAnsi="Angsana New" w:cs="Angsana New"/>
                <w:sz w:val="28"/>
              </w:rPr>
              <w:t>18,577,984</w:t>
            </w:r>
          </w:p>
        </w:tc>
        <w:tc>
          <w:tcPr>
            <w:tcW w:w="1843" w:type="dxa"/>
            <w:shd w:val="clear" w:color="auto" w:fill="auto"/>
            <w:vAlign w:val="bottom"/>
          </w:tcPr>
          <w:p w14:paraId="022EC81A" w14:textId="77777777" w:rsidR="00120E85" w:rsidRPr="001E085C" w:rsidRDefault="00120E85" w:rsidP="00120E85">
            <w:pPr>
              <w:spacing w:after="0" w:line="240" w:lineRule="auto"/>
              <w:jc w:val="right"/>
              <w:rPr>
                <w:rFonts w:ascii="Angsana New" w:hAnsi="Angsana New" w:cs="Angsana New"/>
                <w:sz w:val="28"/>
              </w:rPr>
            </w:pPr>
            <w:r>
              <w:rPr>
                <w:rFonts w:ascii="Angsana New" w:eastAsia="Times New Roman" w:hAnsi="Angsana New" w:cs="Angsana New"/>
                <w:sz w:val="28"/>
              </w:rPr>
              <w:t>(12,256,782)</w:t>
            </w:r>
          </w:p>
        </w:tc>
        <w:tc>
          <w:tcPr>
            <w:tcW w:w="1701" w:type="dxa"/>
            <w:shd w:val="clear" w:color="auto" w:fill="auto"/>
            <w:vAlign w:val="bottom"/>
          </w:tcPr>
          <w:p w14:paraId="57BF3DB3" w14:textId="77777777" w:rsidR="00120E85" w:rsidRPr="001E085C" w:rsidRDefault="00120E85" w:rsidP="00120E85">
            <w:pPr>
              <w:spacing w:after="0" w:line="240" w:lineRule="auto"/>
              <w:jc w:val="right"/>
              <w:rPr>
                <w:rFonts w:ascii="Angsana New" w:hAnsi="Angsana New" w:cs="Angsana New"/>
                <w:sz w:val="28"/>
                <w:cs/>
              </w:rPr>
            </w:pPr>
            <w:r>
              <w:rPr>
                <w:rFonts w:ascii="Angsana New" w:hAnsi="Angsana New" w:cs="Angsana New"/>
                <w:sz w:val="28"/>
              </w:rPr>
              <w:t>6,321,202</w:t>
            </w:r>
          </w:p>
        </w:tc>
      </w:tr>
      <w:tr w:rsidR="00120E85" w:rsidRPr="001E085C" w14:paraId="3344FECE" w14:textId="77777777" w:rsidTr="00120E85">
        <w:trPr>
          <w:trHeight w:val="20"/>
        </w:trPr>
        <w:tc>
          <w:tcPr>
            <w:tcW w:w="3827" w:type="dxa"/>
            <w:shd w:val="clear" w:color="auto" w:fill="auto"/>
            <w:vAlign w:val="bottom"/>
            <w:hideMark/>
          </w:tcPr>
          <w:p w14:paraId="742D0FDF" w14:textId="77777777" w:rsidR="00120E85" w:rsidRPr="001E085C" w:rsidRDefault="00120E85" w:rsidP="00120E85">
            <w:pPr>
              <w:spacing w:after="0" w:line="240" w:lineRule="auto"/>
              <w:rPr>
                <w:rFonts w:ascii="Angsana New" w:hAnsi="Angsana New" w:cs="Angsana New"/>
                <w:sz w:val="28"/>
              </w:rPr>
            </w:pPr>
            <w:r w:rsidRPr="001E085C">
              <w:rPr>
                <w:rFonts w:ascii="Angsana New" w:hAnsi="Angsana New" w:cs="Angsana New"/>
                <w:sz w:val="28"/>
              </w:rPr>
              <w:t>Power generation group</w:t>
            </w:r>
          </w:p>
        </w:tc>
        <w:tc>
          <w:tcPr>
            <w:tcW w:w="1701" w:type="dxa"/>
            <w:shd w:val="clear" w:color="auto" w:fill="auto"/>
            <w:vAlign w:val="bottom"/>
          </w:tcPr>
          <w:p w14:paraId="7FC6DFC9" w14:textId="77777777" w:rsidR="00120E85" w:rsidRPr="001E085C" w:rsidRDefault="00120E85" w:rsidP="00120E85">
            <w:pPr>
              <w:spacing w:after="0" w:line="240" w:lineRule="auto"/>
              <w:jc w:val="right"/>
              <w:rPr>
                <w:rFonts w:ascii="Angsana New" w:hAnsi="Angsana New" w:cs="Angsana New"/>
                <w:sz w:val="28"/>
                <w:cs/>
              </w:rPr>
            </w:pPr>
            <w:r w:rsidRPr="005661FD">
              <w:rPr>
                <w:rFonts w:ascii="Angsana New" w:hAnsi="Angsana New" w:cs="Angsana New"/>
                <w:sz w:val="28"/>
              </w:rPr>
              <w:t>24,127,184</w:t>
            </w:r>
          </w:p>
        </w:tc>
        <w:tc>
          <w:tcPr>
            <w:tcW w:w="1843" w:type="dxa"/>
            <w:shd w:val="clear" w:color="auto" w:fill="auto"/>
          </w:tcPr>
          <w:p w14:paraId="0B8412F1" w14:textId="77777777" w:rsidR="00120E85" w:rsidRPr="001E085C" w:rsidRDefault="00120E85" w:rsidP="00120E85">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vAlign w:val="bottom"/>
          </w:tcPr>
          <w:p w14:paraId="64D750D6" w14:textId="77777777" w:rsidR="00120E85" w:rsidRPr="001E085C" w:rsidRDefault="00120E85" w:rsidP="00120E85">
            <w:pPr>
              <w:spacing w:after="0" w:line="240" w:lineRule="auto"/>
              <w:jc w:val="right"/>
              <w:rPr>
                <w:rFonts w:ascii="Angsana New" w:hAnsi="Angsana New" w:cs="Angsana New"/>
                <w:sz w:val="28"/>
              </w:rPr>
            </w:pPr>
            <w:r w:rsidRPr="005661FD">
              <w:rPr>
                <w:rFonts w:ascii="Angsana New" w:hAnsi="Angsana New" w:cs="Angsana New"/>
                <w:sz w:val="28"/>
              </w:rPr>
              <w:t>24,127,184</w:t>
            </w:r>
          </w:p>
        </w:tc>
      </w:tr>
      <w:tr w:rsidR="00120E85" w:rsidRPr="001E085C" w14:paraId="7A6D86EB" w14:textId="77777777" w:rsidTr="00120E85">
        <w:trPr>
          <w:trHeight w:val="20"/>
        </w:trPr>
        <w:tc>
          <w:tcPr>
            <w:tcW w:w="3827" w:type="dxa"/>
            <w:shd w:val="clear" w:color="auto" w:fill="auto"/>
            <w:vAlign w:val="bottom"/>
          </w:tcPr>
          <w:p w14:paraId="78EFEF3D" w14:textId="77777777" w:rsidR="00120E85" w:rsidRPr="001E085C" w:rsidRDefault="00120E85" w:rsidP="00120E85">
            <w:pPr>
              <w:spacing w:after="0" w:line="240" w:lineRule="auto"/>
              <w:rPr>
                <w:rFonts w:ascii="Angsana New" w:hAnsi="Angsana New" w:cs="Angsana New"/>
                <w:sz w:val="28"/>
              </w:rPr>
            </w:pPr>
            <w:r w:rsidRPr="001E085C">
              <w:rPr>
                <w:rFonts w:ascii="Angsana New" w:hAnsi="Angsana New" w:cs="Angsana New"/>
                <w:sz w:val="28"/>
              </w:rPr>
              <w:t>Car group</w:t>
            </w:r>
          </w:p>
        </w:tc>
        <w:tc>
          <w:tcPr>
            <w:tcW w:w="1701" w:type="dxa"/>
            <w:shd w:val="clear" w:color="auto" w:fill="auto"/>
          </w:tcPr>
          <w:p w14:paraId="27B9DF2A" w14:textId="77777777" w:rsidR="00120E85" w:rsidRPr="001E085C" w:rsidRDefault="00120E85" w:rsidP="00120E85">
            <w:pPr>
              <w:spacing w:after="0" w:line="240" w:lineRule="auto"/>
              <w:jc w:val="right"/>
              <w:rPr>
                <w:rFonts w:ascii="Angsana New" w:hAnsi="Angsana New" w:cs="Angsana New"/>
                <w:sz w:val="28"/>
              </w:rPr>
            </w:pPr>
            <w:r w:rsidRPr="005661FD">
              <w:rPr>
                <w:rFonts w:ascii="Angsana New" w:hAnsi="Angsana New" w:cs="Angsana New"/>
                <w:sz w:val="28"/>
              </w:rPr>
              <w:t>23,607,358</w:t>
            </w:r>
          </w:p>
        </w:tc>
        <w:tc>
          <w:tcPr>
            <w:tcW w:w="1843" w:type="dxa"/>
            <w:shd w:val="clear" w:color="auto" w:fill="auto"/>
          </w:tcPr>
          <w:p w14:paraId="20B3063B" w14:textId="77777777" w:rsidR="00120E85" w:rsidRPr="001E085C" w:rsidRDefault="00120E85" w:rsidP="00120E85">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F02D336" w14:textId="77777777" w:rsidR="00120E85" w:rsidRPr="001E085C" w:rsidRDefault="00120E85" w:rsidP="00120E85">
            <w:pPr>
              <w:spacing w:after="0" w:line="240" w:lineRule="auto"/>
              <w:jc w:val="right"/>
              <w:rPr>
                <w:rFonts w:ascii="Angsana New" w:hAnsi="Angsana New" w:cs="Angsana New"/>
                <w:sz w:val="28"/>
              </w:rPr>
            </w:pPr>
            <w:r w:rsidRPr="005661FD">
              <w:rPr>
                <w:rFonts w:ascii="Angsana New" w:hAnsi="Angsana New" w:cs="Angsana New"/>
                <w:sz w:val="28"/>
              </w:rPr>
              <w:t>23,607,358</w:t>
            </w:r>
          </w:p>
        </w:tc>
      </w:tr>
      <w:tr w:rsidR="00120E85" w:rsidRPr="001E085C" w14:paraId="57D4DD4A" w14:textId="77777777" w:rsidTr="000C46AB">
        <w:trPr>
          <w:trHeight w:val="20"/>
        </w:trPr>
        <w:tc>
          <w:tcPr>
            <w:tcW w:w="3827" w:type="dxa"/>
            <w:shd w:val="clear" w:color="auto" w:fill="auto"/>
            <w:vAlign w:val="bottom"/>
          </w:tcPr>
          <w:p w14:paraId="56DDF070" w14:textId="77777777" w:rsidR="00120E85" w:rsidRPr="001E085C" w:rsidRDefault="000C46AB" w:rsidP="00120E85">
            <w:pPr>
              <w:spacing w:after="0" w:line="240" w:lineRule="auto"/>
              <w:rPr>
                <w:rFonts w:ascii="Angsana New" w:hAnsi="Angsana New" w:cs="Angsana New" w:hint="cs"/>
                <w:sz w:val="28"/>
                <w:cs/>
              </w:rPr>
            </w:pPr>
            <w:r w:rsidRPr="000C46AB">
              <w:rPr>
                <w:rFonts w:ascii="Angsana New" w:hAnsi="Angsana New" w:cs="Angsana New"/>
                <w:sz w:val="28"/>
              </w:rPr>
              <w:t>Examination field group</w:t>
            </w:r>
          </w:p>
        </w:tc>
        <w:tc>
          <w:tcPr>
            <w:tcW w:w="1701" w:type="dxa"/>
            <w:shd w:val="clear" w:color="auto" w:fill="auto"/>
          </w:tcPr>
          <w:p w14:paraId="1B5DD753" w14:textId="77777777" w:rsidR="00120E85" w:rsidRPr="005661FD" w:rsidRDefault="00EB17D6" w:rsidP="00120E85">
            <w:pPr>
              <w:pBdr>
                <w:bottom w:val="single" w:sz="4" w:space="1" w:color="auto"/>
              </w:pBdr>
              <w:spacing w:after="0" w:line="240" w:lineRule="auto"/>
              <w:jc w:val="right"/>
              <w:rPr>
                <w:rFonts w:ascii="Angsana New" w:hAnsi="Angsana New" w:cs="Angsana New"/>
                <w:sz w:val="28"/>
              </w:rPr>
            </w:pPr>
            <w:r w:rsidRPr="00EB17D6">
              <w:rPr>
                <w:rFonts w:ascii="Angsana New" w:hAnsi="Angsana New" w:cs="Angsana New" w:hint="cs"/>
                <w:sz w:val="28"/>
              </w:rPr>
              <w:t>432</w:t>
            </w:r>
            <w:r w:rsidR="00120E85">
              <w:rPr>
                <w:rFonts w:ascii="Angsana New" w:hAnsi="Angsana New" w:cs="Angsana New"/>
                <w:sz w:val="28"/>
              </w:rPr>
              <w:t>,280</w:t>
            </w:r>
          </w:p>
        </w:tc>
        <w:tc>
          <w:tcPr>
            <w:tcW w:w="1843" w:type="dxa"/>
            <w:shd w:val="clear" w:color="auto" w:fill="auto"/>
          </w:tcPr>
          <w:p w14:paraId="7A1A4E6F" w14:textId="77777777" w:rsidR="00120E85" w:rsidRPr="001E085C" w:rsidRDefault="00120E85" w:rsidP="00120E85">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5E3FFCDF" w14:textId="77777777" w:rsidR="00120E85" w:rsidRPr="001E085C" w:rsidRDefault="00EB17D6" w:rsidP="00120E85">
            <w:pPr>
              <w:pBdr>
                <w:bottom w:val="single" w:sz="4" w:space="1" w:color="auto"/>
              </w:pBdr>
              <w:spacing w:after="0" w:line="240" w:lineRule="auto"/>
              <w:jc w:val="right"/>
              <w:rPr>
                <w:rFonts w:ascii="Angsana New" w:hAnsi="Angsana New" w:cs="Angsana New"/>
                <w:sz w:val="28"/>
              </w:rPr>
            </w:pPr>
            <w:r w:rsidRPr="00EB17D6">
              <w:rPr>
                <w:rFonts w:ascii="Angsana New" w:hAnsi="Angsana New" w:cs="Angsana New" w:hint="cs"/>
                <w:sz w:val="28"/>
              </w:rPr>
              <w:t>432</w:t>
            </w:r>
            <w:r w:rsidR="00120E85">
              <w:rPr>
                <w:rFonts w:ascii="Angsana New" w:hAnsi="Angsana New" w:cs="Angsana New"/>
                <w:sz w:val="28"/>
              </w:rPr>
              <w:t>,280</w:t>
            </w:r>
          </w:p>
        </w:tc>
      </w:tr>
      <w:tr w:rsidR="00120E85" w:rsidRPr="001E085C" w14:paraId="373CD4C2" w14:textId="77777777" w:rsidTr="00120E85">
        <w:trPr>
          <w:trHeight w:val="20"/>
        </w:trPr>
        <w:tc>
          <w:tcPr>
            <w:tcW w:w="3827" w:type="dxa"/>
            <w:shd w:val="clear" w:color="auto" w:fill="auto"/>
            <w:vAlign w:val="bottom"/>
          </w:tcPr>
          <w:p w14:paraId="1C3A3767" w14:textId="77777777" w:rsidR="00120E85" w:rsidRPr="001E085C" w:rsidRDefault="00120E85" w:rsidP="00120E85">
            <w:pPr>
              <w:spacing w:after="0" w:line="240" w:lineRule="auto"/>
              <w:rPr>
                <w:rFonts w:ascii="Angsana New" w:hAnsi="Angsana New" w:cs="Angsana New"/>
                <w:b/>
                <w:bCs/>
                <w:sz w:val="28"/>
              </w:rPr>
            </w:pPr>
            <w:r w:rsidRPr="001E085C">
              <w:rPr>
                <w:rFonts w:ascii="Angsana New" w:hAnsi="Angsana New" w:cs="Angsana New"/>
                <w:b/>
                <w:bCs/>
                <w:sz w:val="28"/>
              </w:rPr>
              <w:t>Total</w:t>
            </w:r>
          </w:p>
        </w:tc>
        <w:tc>
          <w:tcPr>
            <w:tcW w:w="1701" w:type="dxa"/>
            <w:shd w:val="clear" w:color="auto" w:fill="auto"/>
          </w:tcPr>
          <w:p w14:paraId="006C23E4" w14:textId="77777777" w:rsidR="00120E85" w:rsidRPr="001E085C" w:rsidRDefault="00120E85" w:rsidP="00120E85">
            <w:pPr>
              <w:pBdr>
                <w:bottom w:val="double" w:sz="4" w:space="1" w:color="auto"/>
              </w:pBdr>
              <w:spacing w:after="0" w:line="240" w:lineRule="auto"/>
              <w:jc w:val="right"/>
              <w:rPr>
                <w:rFonts w:ascii="Angsana New" w:hAnsi="Angsana New" w:cs="Angsana New"/>
                <w:b/>
                <w:bCs/>
                <w:sz w:val="28"/>
                <w:cs/>
              </w:rPr>
            </w:pPr>
            <w:r w:rsidRPr="005661FD">
              <w:rPr>
                <w:rFonts w:ascii="Angsana New" w:hAnsi="Angsana New" w:cs="Angsana New"/>
                <w:b/>
                <w:bCs/>
                <w:sz w:val="28"/>
              </w:rPr>
              <w:t>66,</w:t>
            </w:r>
            <w:r>
              <w:rPr>
                <w:rFonts w:ascii="Angsana New" w:hAnsi="Angsana New" w:cs="Angsana New"/>
                <w:b/>
                <w:bCs/>
                <w:sz w:val="28"/>
              </w:rPr>
              <w:t>744</w:t>
            </w:r>
            <w:r w:rsidRPr="005661FD">
              <w:rPr>
                <w:rFonts w:ascii="Angsana New" w:hAnsi="Angsana New" w:cs="Angsana New"/>
                <w:b/>
                <w:bCs/>
                <w:sz w:val="28"/>
              </w:rPr>
              <w:t>,</w:t>
            </w:r>
            <w:r>
              <w:rPr>
                <w:rFonts w:ascii="Angsana New" w:hAnsi="Angsana New" w:cs="Angsana New"/>
                <w:b/>
                <w:bCs/>
                <w:sz w:val="28"/>
              </w:rPr>
              <w:t>80</w:t>
            </w:r>
            <w:r w:rsidRPr="005661FD">
              <w:rPr>
                <w:rFonts w:ascii="Angsana New" w:hAnsi="Angsana New" w:cs="Angsana New"/>
                <w:b/>
                <w:bCs/>
                <w:sz w:val="28"/>
              </w:rPr>
              <w:t>6</w:t>
            </w:r>
          </w:p>
        </w:tc>
        <w:tc>
          <w:tcPr>
            <w:tcW w:w="1843" w:type="dxa"/>
            <w:shd w:val="clear" w:color="auto" w:fill="auto"/>
          </w:tcPr>
          <w:p w14:paraId="4FA9A184" w14:textId="77777777" w:rsidR="00120E85" w:rsidRPr="00120E85" w:rsidRDefault="00120E85" w:rsidP="00120E85">
            <w:pPr>
              <w:pBdr>
                <w:bottom w:val="double" w:sz="4" w:space="1" w:color="auto"/>
              </w:pBdr>
              <w:spacing w:after="0" w:line="240" w:lineRule="auto"/>
              <w:jc w:val="right"/>
              <w:rPr>
                <w:rFonts w:ascii="Angsana New" w:hAnsi="Angsana New" w:cs="Angsana New"/>
                <w:b/>
                <w:bCs/>
                <w:sz w:val="28"/>
              </w:rPr>
            </w:pPr>
            <w:r w:rsidRPr="00120E85">
              <w:rPr>
                <w:rFonts w:ascii="Angsana New" w:eastAsia="Times New Roman" w:hAnsi="Angsana New" w:cs="Angsana New"/>
                <w:b/>
                <w:bCs/>
                <w:sz w:val="28"/>
              </w:rPr>
              <w:t>(12,256,782)</w:t>
            </w:r>
          </w:p>
        </w:tc>
        <w:tc>
          <w:tcPr>
            <w:tcW w:w="1701" w:type="dxa"/>
            <w:shd w:val="clear" w:color="auto" w:fill="auto"/>
          </w:tcPr>
          <w:p w14:paraId="39A62DEE" w14:textId="77777777" w:rsidR="00120E85" w:rsidRPr="001E085C" w:rsidRDefault="00120E85" w:rsidP="00120E85">
            <w:pPr>
              <w:pBdr>
                <w:bottom w:val="double" w:sz="4" w:space="1" w:color="auto"/>
              </w:pBdr>
              <w:spacing w:after="0" w:line="240" w:lineRule="auto"/>
              <w:jc w:val="right"/>
              <w:rPr>
                <w:rFonts w:ascii="Angsana New" w:hAnsi="Angsana New" w:cs="Angsana New"/>
                <w:b/>
                <w:bCs/>
                <w:sz w:val="28"/>
              </w:rPr>
            </w:pPr>
            <w:r>
              <w:rPr>
                <w:rFonts w:ascii="Angsana New" w:hAnsi="Angsana New" w:cs="Angsana New"/>
                <w:b/>
                <w:bCs/>
                <w:sz w:val="28"/>
              </w:rPr>
              <w:t>54,488,024</w:t>
            </w:r>
          </w:p>
        </w:tc>
      </w:tr>
    </w:tbl>
    <w:p w14:paraId="33BAF364" w14:textId="77777777" w:rsidR="0059113F" w:rsidRPr="001E085C" w:rsidRDefault="0059113F" w:rsidP="0059113F">
      <w:pPr>
        <w:pStyle w:val="a7"/>
        <w:spacing w:before="240" w:after="0" w:line="240" w:lineRule="auto"/>
        <w:ind w:left="284"/>
        <w:jc w:val="thaiDistribute"/>
        <w:rPr>
          <w:rFonts w:ascii="Angsana New" w:hAnsi="Angsana New" w:cs="Angsana New"/>
          <w:spacing w:val="-4"/>
          <w:sz w:val="28"/>
        </w:rPr>
      </w:pPr>
      <w:r w:rsidRPr="00673184">
        <w:rPr>
          <w:rFonts w:ascii="Angsana New" w:hAnsi="Angsana New" w:cs="Angsana New"/>
          <w:spacing w:val="-4"/>
          <w:sz w:val="28"/>
        </w:rPr>
        <w:t>As at December 31, 202</w:t>
      </w:r>
      <w:r w:rsidR="00EB17D6" w:rsidRPr="00EB17D6">
        <w:rPr>
          <w:rFonts w:ascii="Angsana New" w:hAnsi="Angsana New" w:cs="Angsana New" w:hint="cs"/>
          <w:spacing w:val="-4"/>
          <w:sz w:val="28"/>
        </w:rPr>
        <w:t>3</w:t>
      </w:r>
      <w:r w:rsidRPr="00673184">
        <w:rPr>
          <w:rFonts w:ascii="Angsana New" w:hAnsi="Angsana New" w:cs="Angsana New"/>
          <w:spacing w:val="-4"/>
          <w:sz w:val="28"/>
        </w:rPr>
        <w:t xml:space="preserve">, the Company has reviewed goodwill. and recorded impairment Goodwill amounting to Baht </w:t>
      </w:r>
      <w:r w:rsidR="00673184" w:rsidRPr="00673184">
        <w:rPr>
          <w:rFonts w:ascii="Angsana New" w:hAnsi="Angsana New" w:cs="Angsana New"/>
          <w:spacing w:val="-4"/>
          <w:sz w:val="28"/>
        </w:rPr>
        <w:t>12.26</w:t>
      </w:r>
      <w:r w:rsidRPr="00673184">
        <w:rPr>
          <w:rFonts w:ascii="Angsana New" w:hAnsi="Angsana New" w:cs="Angsana New"/>
          <w:spacing w:val="-4"/>
          <w:sz w:val="28"/>
          <w:cs/>
        </w:rPr>
        <w:t xml:space="preserve"> </w:t>
      </w:r>
      <w:r w:rsidRPr="00673184">
        <w:rPr>
          <w:rFonts w:ascii="Angsana New" w:hAnsi="Angsana New" w:cs="Angsana New"/>
          <w:spacing w:val="-4"/>
          <w:sz w:val="28"/>
        </w:rPr>
        <w:t>million in the consolidated financial statements. Because the fair value of assets on the purchase date decreases with the remaining lease term. A decrease in fair value will affect the recoverable amount of the investment in that subsidiary. affecting such goodwill to decrease.</w:t>
      </w:r>
    </w:p>
    <w:p w14:paraId="2617FFCC" w14:textId="77777777" w:rsidR="00E927DA" w:rsidRPr="001E085C" w:rsidRDefault="009563DE" w:rsidP="0057246B">
      <w:pPr>
        <w:pStyle w:val="a7"/>
        <w:spacing w:before="240" w:after="0" w:line="240" w:lineRule="auto"/>
        <w:ind w:left="284"/>
        <w:jc w:val="thaiDistribute"/>
        <w:rPr>
          <w:rFonts w:ascii="Angsana New" w:hAnsi="Angsana New" w:cs="Angsana New"/>
          <w:spacing w:val="-4"/>
          <w:sz w:val="28"/>
        </w:rPr>
      </w:pPr>
      <w:r w:rsidRPr="001E085C">
        <w:rPr>
          <w:rFonts w:ascii="Angsana New" w:hAnsi="Angsana New" w:cs="Angsana New"/>
          <w:spacing w:val="-4"/>
          <w:sz w:val="28"/>
        </w:rPr>
        <w:t xml:space="preserve">As at December </w:t>
      </w:r>
      <w:r w:rsidR="00EE2D30" w:rsidRPr="001E085C">
        <w:rPr>
          <w:rFonts w:ascii="Angsana New" w:hAnsi="Angsana New" w:cs="Angsana New"/>
          <w:spacing w:val="-4"/>
          <w:sz w:val="28"/>
        </w:rPr>
        <w:t>31</w:t>
      </w:r>
      <w:r w:rsidRPr="001E085C">
        <w:rPr>
          <w:rFonts w:ascii="Angsana New" w:hAnsi="Angsana New" w:cs="Angsana New"/>
          <w:spacing w:val="-4"/>
          <w:sz w:val="28"/>
        </w:rPr>
        <w:t xml:space="preserve">, </w:t>
      </w:r>
      <w:r w:rsidR="00EE2D30" w:rsidRPr="001E085C">
        <w:rPr>
          <w:rFonts w:ascii="Angsana New" w:hAnsi="Angsana New" w:cs="Angsana New"/>
          <w:spacing w:val="-4"/>
          <w:sz w:val="28"/>
        </w:rPr>
        <w:t>2022</w:t>
      </w:r>
      <w:r w:rsidRPr="001E085C">
        <w:rPr>
          <w:rFonts w:ascii="Angsana New" w:hAnsi="Angsana New" w:cs="Angsana New"/>
          <w:spacing w:val="-4"/>
          <w:sz w:val="28"/>
        </w:rPr>
        <w:t xml:space="preserve">, the Company has reviewed goodwill. and recorded impairment Goodwill amounting to </w:t>
      </w:r>
      <w:r w:rsidR="004D6AD6">
        <w:rPr>
          <w:rFonts w:ascii="Angsana New" w:hAnsi="Angsana New" w:cs="Angsana New"/>
          <w:spacing w:val="-4"/>
          <w:sz w:val="28"/>
        </w:rPr>
        <w:t>Baht</w:t>
      </w:r>
      <w:r w:rsidR="00673184">
        <w:rPr>
          <w:rFonts w:ascii="Angsana New" w:hAnsi="Angsana New" w:cs="Angsana New"/>
          <w:spacing w:val="-4"/>
          <w:sz w:val="28"/>
        </w:rPr>
        <w:t xml:space="preserve"> 4.51</w:t>
      </w:r>
      <w:r w:rsidRPr="001E085C">
        <w:rPr>
          <w:rFonts w:ascii="Angsana New" w:hAnsi="Angsana New" w:cs="Angsana New"/>
          <w:spacing w:val="-4"/>
          <w:sz w:val="28"/>
          <w:cs/>
        </w:rPr>
        <w:t xml:space="preserve"> </w:t>
      </w:r>
      <w:r w:rsidRPr="001E085C">
        <w:rPr>
          <w:rFonts w:ascii="Angsana New" w:hAnsi="Angsana New" w:cs="Angsana New"/>
          <w:spacing w:val="-4"/>
          <w:sz w:val="28"/>
        </w:rPr>
        <w:t xml:space="preserve">million in the consolidated financial statements. </w:t>
      </w:r>
      <w:r w:rsidR="000401C2">
        <w:rPr>
          <w:rFonts w:ascii="Angsana New" w:hAnsi="Angsana New" w:cs="Angsana New"/>
          <w:spacing w:val="-4"/>
          <w:sz w:val="28"/>
        </w:rPr>
        <w:t>B</w:t>
      </w:r>
      <w:r w:rsidRPr="001E085C">
        <w:rPr>
          <w:rFonts w:ascii="Angsana New" w:hAnsi="Angsana New" w:cs="Angsana New"/>
          <w:spacing w:val="-4"/>
          <w:sz w:val="28"/>
        </w:rPr>
        <w:t>ecause the fair value of assets on the purchase date decreases with the remaining lease term. A decrease in fair value will affect the recoverable amount of the investment in that subsidiary. affecting such goodwill to decrease</w:t>
      </w:r>
      <w:r w:rsidR="000401C2">
        <w:rPr>
          <w:rFonts w:ascii="Angsana New" w:hAnsi="Angsana New" w:cs="Angsana New"/>
          <w:spacing w:val="-4"/>
          <w:sz w:val="28"/>
        </w:rPr>
        <w:t>.</w:t>
      </w:r>
    </w:p>
    <w:p w14:paraId="01BCFEFE" w14:textId="77777777" w:rsidR="0064746D" w:rsidRPr="001E085C" w:rsidRDefault="002368B2" w:rsidP="003D5445">
      <w:pPr>
        <w:pStyle w:val="a7"/>
        <w:numPr>
          <w:ilvl w:val="0"/>
          <w:numId w:val="21"/>
        </w:numPr>
        <w:spacing w:before="240" w:after="0" w:line="240" w:lineRule="auto"/>
        <w:ind w:left="284" w:hanging="284"/>
        <w:contextualSpacing w:val="0"/>
        <w:rPr>
          <w:rFonts w:ascii="Angsana New" w:hAnsi="Angsana New" w:cs="Angsana New"/>
          <w:b/>
          <w:bCs/>
          <w:spacing w:val="-4"/>
          <w:sz w:val="28"/>
        </w:rPr>
      </w:pPr>
      <w:r w:rsidRPr="001E085C">
        <w:rPr>
          <w:rFonts w:ascii="Angsana New" w:hAnsi="Angsana New" w:cs="Angsana New"/>
          <w:b/>
          <w:bCs/>
          <w:spacing w:val="-4"/>
          <w:sz w:val="28"/>
        </w:rPr>
        <w:t>Other i</w:t>
      </w:r>
      <w:r w:rsidR="00353AC9" w:rsidRPr="001E085C">
        <w:rPr>
          <w:rFonts w:ascii="Angsana New" w:hAnsi="Angsana New" w:cs="Angsana New"/>
          <w:b/>
          <w:bCs/>
          <w:spacing w:val="-4"/>
          <w:sz w:val="28"/>
        </w:rPr>
        <w:t>ntangible asset</w:t>
      </w:r>
      <w:r w:rsidR="00D573DC" w:rsidRPr="001E085C">
        <w:rPr>
          <w:rFonts w:ascii="Angsana New" w:hAnsi="Angsana New" w:cs="Angsana New"/>
          <w:b/>
          <w:bCs/>
          <w:spacing w:val="-4"/>
          <w:sz w:val="28"/>
        </w:rPr>
        <w:t>s</w:t>
      </w:r>
      <w:r w:rsidRPr="001E085C">
        <w:rPr>
          <w:rFonts w:ascii="Angsana New" w:hAnsi="Angsana New" w:cs="Angsana New"/>
          <w:b/>
          <w:bCs/>
          <w:spacing w:val="-4"/>
          <w:sz w:val="28"/>
        </w:rPr>
        <w:t xml:space="preserve"> other than goodwill</w:t>
      </w:r>
    </w:p>
    <w:p w14:paraId="4A8F0D7F" w14:textId="77777777" w:rsidR="00070474" w:rsidRPr="00070474" w:rsidRDefault="00070474" w:rsidP="00070474">
      <w:pPr>
        <w:pStyle w:val="a7"/>
        <w:numPr>
          <w:ilvl w:val="0"/>
          <w:numId w:val="19"/>
        </w:numPr>
        <w:spacing w:before="120" w:after="0" w:line="240" w:lineRule="auto"/>
        <w:contextualSpacing w:val="0"/>
        <w:rPr>
          <w:rFonts w:ascii="Angsana New" w:hAnsi="Angsana New" w:cs="Angsana New"/>
          <w:b/>
          <w:bCs/>
          <w:vanish/>
          <w:spacing w:val="-4"/>
          <w:sz w:val="28"/>
        </w:rPr>
      </w:pPr>
      <w:bookmarkStart w:id="5" w:name="OLE_LINK6"/>
    </w:p>
    <w:p w14:paraId="6D0595F5" w14:textId="77777777" w:rsidR="00DD1C87" w:rsidRPr="001E085C" w:rsidRDefault="00F737B1" w:rsidP="00070474">
      <w:pPr>
        <w:pStyle w:val="a7"/>
        <w:numPr>
          <w:ilvl w:val="1"/>
          <w:numId w:val="19"/>
        </w:numPr>
        <w:spacing w:before="120" w:after="0" w:line="240" w:lineRule="auto"/>
        <w:ind w:left="716"/>
        <w:contextualSpacing w:val="0"/>
        <w:rPr>
          <w:rFonts w:ascii="Angsana New" w:hAnsi="Angsana New" w:cs="Angsana New"/>
          <w:b/>
          <w:bCs/>
          <w:spacing w:val="-4"/>
          <w:sz w:val="28"/>
        </w:rPr>
      </w:pPr>
      <w:r>
        <w:rPr>
          <w:rFonts w:ascii="Angsana New" w:hAnsi="Angsana New" w:cs="Angsana New"/>
          <w:b/>
          <w:bCs/>
          <w:spacing w:val="-4"/>
          <w:sz w:val="28"/>
        </w:rPr>
        <w:t>Leasehold right - Land</w:t>
      </w:r>
    </w:p>
    <w:tbl>
      <w:tblPr>
        <w:tblW w:w="8647" w:type="dxa"/>
        <w:tblInd w:w="709" w:type="dxa"/>
        <w:tblLayout w:type="fixed"/>
        <w:tblCellMar>
          <w:left w:w="0" w:type="dxa"/>
          <w:right w:w="0" w:type="dxa"/>
        </w:tblCellMar>
        <w:tblLook w:val="0000" w:firstRow="0" w:lastRow="0" w:firstColumn="0" w:lastColumn="0" w:noHBand="0" w:noVBand="0"/>
      </w:tblPr>
      <w:tblGrid>
        <w:gridCol w:w="1701"/>
        <w:gridCol w:w="1134"/>
        <w:gridCol w:w="283"/>
        <w:gridCol w:w="1134"/>
        <w:gridCol w:w="284"/>
        <w:gridCol w:w="1134"/>
        <w:gridCol w:w="284"/>
        <w:gridCol w:w="1134"/>
        <w:gridCol w:w="283"/>
        <w:gridCol w:w="1276"/>
      </w:tblGrid>
      <w:tr w:rsidR="000D32FF" w:rsidRPr="001E085C" w14:paraId="2DE29155" w14:textId="77777777" w:rsidTr="007447D0">
        <w:trPr>
          <w:cantSplit/>
        </w:trPr>
        <w:tc>
          <w:tcPr>
            <w:tcW w:w="1701" w:type="dxa"/>
          </w:tcPr>
          <w:p w14:paraId="0A56BA2A" w14:textId="77777777" w:rsidR="000D32FF" w:rsidRPr="001E085C" w:rsidRDefault="000D32FF" w:rsidP="0057246B">
            <w:pPr>
              <w:spacing w:after="0" w:line="240" w:lineRule="auto"/>
              <w:rPr>
                <w:rFonts w:ascii="Angsana New" w:eastAsia="Times New Roman" w:hAnsi="Angsana New" w:cs="Angsana New"/>
                <w:sz w:val="28"/>
                <w:cs/>
                <w:lang w:val="th-TH"/>
              </w:rPr>
            </w:pPr>
          </w:p>
        </w:tc>
        <w:tc>
          <w:tcPr>
            <w:tcW w:w="6946" w:type="dxa"/>
            <w:gridSpan w:val="9"/>
          </w:tcPr>
          <w:p w14:paraId="3C308EC9" w14:textId="77777777" w:rsidR="000D32FF" w:rsidRPr="001E085C" w:rsidRDefault="00FE234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8521E6"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0D32FF" w:rsidRPr="001E085C" w14:paraId="37603C97" w14:textId="77777777" w:rsidTr="007447D0">
        <w:trPr>
          <w:cantSplit/>
          <w:trHeight w:val="70"/>
        </w:trPr>
        <w:tc>
          <w:tcPr>
            <w:tcW w:w="1701" w:type="dxa"/>
          </w:tcPr>
          <w:p w14:paraId="67EE3B53" w14:textId="77777777" w:rsidR="000D32FF" w:rsidRPr="001E085C" w:rsidRDefault="000D32FF" w:rsidP="0057246B">
            <w:pPr>
              <w:spacing w:after="0" w:line="240" w:lineRule="auto"/>
              <w:ind w:left="317" w:hanging="317"/>
              <w:rPr>
                <w:rFonts w:ascii="Angsana New" w:eastAsia="Times New Roman" w:hAnsi="Angsana New" w:cs="Angsana New"/>
                <w:sz w:val="28"/>
                <w:u w:val="single"/>
                <w:cs/>
                <w:lang w:val="th-TH"/>
              </w:rPr>
            </w:pPr>
          </w:p>
        </w:tc>
        <w:tc>
          <w:tcPr>
            <w:tcW w:w="6946" w:type="dxa"/>
            <w:gridSpan w:val="9"/>
            <w:tcBorders>
              <w:bottom w:val="single" w:sz="4" w:space="0" w:color="auto"/>
            </w:tcBorders>
          </w:tcPr>
          <w:p w14:paraId="3966CA00" w14:textId="77777777" w:rsidR="000D32FF" w:rsidRPr="001E085C" w:rsidRDefault="003F02F9"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cs/>
              </w:rPr>
              <w:t xml:space="preserve">Consolidated </w:t>
            </w:r>
            <w:r w:rsidR="008677B9" w:rsidRPr="001E085C">
              <w:rPr>
                <w:rFonts w:ascii="Angsana New" w:eastAsia="Cordia New" w:hAnsi="Angsana New" w:cs="Angsana New"/>
                <w:color w:val="000000"/>
                <w:sz w:val="28"/>
              </w:rPr>
              <w:t>f</w:t>
            </w:r>
            <w:r w:rsidRPr="001E085C">
              <w:rPr>
                <w:rFonts w:ascii="Angsana New" w:eastAsia="Cordia New" w:hAnsi="Angsana New" w:cs="Angsana New"/>
                <w:color w:val="000000"/>
                <w:sz w:val="28"/>
                <w:cs/>
              </w:rPr>
              <w:t>inanc</w:t>
            </w:r>
            <w:r w:rsidRPr="001E085C">
              <w:rPr>
                <w:rFonts w:ascii="Angsana New" w:eastAsia="Cordia New" w:hAnsi="Angsana New" w:cs="Angsana New"/>
                <w:color w:val="000000"/>
                <w:sz w:val="28"/>
              </w:rPr>
              <w:t>ia</w:t>
            </w:r>
            <w:r w:rsidR="000D32FF" w:rsidRPr="001E085C">
              <w:rPr>
                <w:rFonts w:ascii="Angsana New" w:eastAsia="Cordia New" w:hAnsi="Angsana New" w:cs="Angsana New"/>
                <w:color w:val="000000"/>
                <w:sz w:val="28"/>
                <w:cs/>
              </w:rPr>
              <w:t>l statement</w:t>
            </w:r>
          </w:p>
        </w:tc>
      </w:tr>
      <w:tr w:rsidR="003469A3" w:rsidRPr="001E085C" w14:paraId="751F3162" w14:textId="77777777" w:rsidTr="007447D0">
        <w:trPr>
          <w:trHeight w:val="70"/>
        </w:trPr>
        <w:tc>
          <w:tcPr>
            <w:tcW w:w="1701" w:type="dxa"/>
          </w:tcPr>
          <w:p w14:paraId="0201377D" w14:textId="77777777" w:rsidR="003469A3" w:rsidRPr="001E085C" w:rsidRDefault="003469A3" w:rsidP="0057246B">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tcPr>
          <w:p w14:paraId="03BA6698" w14:textId="77777777" w:rsidR="00FE234E" w:rsidRPr="001E085C" w:rsidRDefault="00FE234E"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cs/>
              </w:rPr>
              <w:t xml:space="preserve">As at </w:t>
            </w:r>
          </w:p>
          <w:p w14:paraId="20FE80D5" w14:textId="77777777" w:rsidR="003469A3" w:rsidRPr="001E085C" w:rsidRDefault="0044762C" w:rsidP="0057246B">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rPr>
              <w:t>January</w:t>
            </w:r>
            <w:r w:rsidR="00FE234E" w:rsidRPr="001E085C">
              <w:rPr>
                <w:rFonts w:ascii="Angsana New" w:eastAsia="Cordia New" w:hAnsi="Angsana New" w:cs="Angsana New"/>
                <w:color w:val="000000"/>
                <w:sz w:val="28"/>
                <w:cs/>
              </w:rPr>
              <w:t xml:space="preserve"> </w:t>
            </w:r>
            <w:r w:rsidR="00EE2D30" w:rsidRPr="001E085C">
              <w:rPr>
                <w:rFonts w:ascii="Angsana New" w:eastAsia="Cordia New" w:hAnsi="Angsana New" w:cs="Angsana New"/>
                <w:color w:val="000000"/>
                <w:sz w:val="28"/>
              </w:rPr>
              <w:t>1</w:t>
            </w:r>
            <w:r w:rsidR="00FE234E" w:rsidRPr="001E085C">
              <w:rPr>
                <w:rFonts w:ascii="Angsana New" w:eastAsia="Cordia New" w:hAnsi="Angsana New" w:cs="Angsana New"/>
                <w:color w:val="000000"/>
                <w:sz w:val="28"/>
                <w:cs/>
              </w:rPr>
              <w:t xml:space="preserve">, </w:t>
            </w:r>
            <w:r w:rsidR="00EE2D30" w:rsidRPr="001E085C">
              <w:rPr>
                <w:rFonts w:ascii="Angsana New" w:eastAsia="Cordia New" w:hAnsi="Angsana New" w:cs="Angsana New"/>
                <w:color w:val="000000"/>
                <w:sz w:val="28"/>
              </w:rPr>
              <w:t>20</w:t>
            </w:r>
            <w:r w:rsidRPr="001E085C">
              <w:rPr>
                <w:rFonts w:ascii="Angsana New" w:eastAsia="Cordia New" w:hAnsi="Angsana New" w:cs="Angsana New"/>
                <w:color w:val="000000"/>
                <w:sz w:val="28"/>
              </w:rPr>
              <w:t>2</w:t>
            </w:r>
            <w:r w:rsidR="00EB17D6" w:rsidRPr="00EB17D6">
              <w:rPr>
                <w:rFonts w:ascii="Angsana New" w:eastAsia="Cordia New" w:hAnsi="Angsana New" w:cs="Angsana New" w:hint="cs"/>
                <w:color w:val="000000"/>
                <w:sz w:val="28"/>
              </w:rPr>
              <w:t>3</w:t>
            </w:r>
          </w:p>
        </w:tc>
        <w:tc>
          <w:tcPr>
            <w:tcW w:w="283" w:type="dxa"/>
            <w:tcBorders>
              <w:top w:val="single" w:sz="4" w:space="0" w:color="auto"/>
            </w:tcBorders>
          </w:tcPr>
          <w:p w14:paraId="5EA12AE9" w14:textId="77777777" w:rsidR="003469A3" w:rsidRPr="001E085C" w:rsidRDefault="003469A3"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67F82667" w14:textId="77777777" w:rsidR="00B73E14" w:rsidRPr="001E085C" w:rsidRDefault="00B73E14" w:rsidP="0057246B">
            <w:pPr>
              <w:tabs>
                <w:tab w:val="left" w:pos="4153"/>
                <w:tab w:val="left" w:pos="8306"/>
              </w:tabs>
              <w:spacing w:after="0" w:line="240" w:lineRule="auto"/>
              <w:jc w:val="center"/>
              <w:rPr>
                <w:rFonts w:ascii="Angsana New" w:eastAsia="Cordia New" w:hAnsi="Angsana New" w:cs="Angsana New"/>
                <w:sz w:val="28"/>
                <w:highlight w:val="yellow"/>
              </w:rPr>
            </w:pPr>
          </w:p>
          <w:p w14:paraId="35E61DA0" w14:textId="77777777" w:rsidR="00B73E14" w:rsidRPr="001E085C" w:rsidRDefault="00B73E14" w:rsidP="0057246B">
            <w:pPr>
              <w:tabs>
                <w:tab w:val="left" w:pos="4153"/>
                <w:tab w:val="left" w:pos="8306"/>
              </w:tabs>
              <w:spacing w:after="0" w:line="240" w:lineRule="auto"/>
              <w:jc w:val="center"/>
              <w:rPr>
                <w:rFonts w:ascii="Angsana New" w:eastAsia="Cordia New" w:hAnsi="Angsana New" w:cs="Angsana New"/>
                <w:sz w:val="28"/>
                <w:highlight w:val="yellow"/>
              </w:rPr>
            </w:pPr>
          </w:p>
          <w:p w14:paraId="580B65A8" w14:textId="77777777" w:rsidR="003469A3" w:rsidRPr="001E085C" w:rsidRDefault="00752B6E" w:rsidP="0057246B">
            <w:pPr>
              <w:tabs>
                <w:tab w:val="left" w:pos="4153"/>
                <w:tab w:val="left" w:pos="8306"/>
              </w:tabs>
              <w:spacing w:after="0" w:line="240" w:lineRule="auto"/>
              <w:jc w:val="center"/>
              <w:rPr>
                <w:rFonts w:ascii="Angsana New" w:eastAsia="Cordia New" w:hAnsi="Angsana New" w:cs="Angsana New"/>
                <w:sz w:val="28"/>
                <w:highlight w:val="yellow"/>
                <w:cs/>
              </w:rPr>
            </w:pPr>
            <w:r w:rsidRPr="001E085C">
              <w:rPr>
                <w:rFonts w:ascii="Angsana New" w:eastAsia="Cordia New" w:hAnsi="Angsana New" w:cs="Angsana New"/>
                <w:sz w:val="28"/>
              </w:rPr>
              <w:t>Increase</w:t>
            </w:r>
          </w:p>
        </w:tc>
        <w:tc>
          <w:tcPr>
            <w:tcW w:w="284" w:type="dxa"/>
            <w:tcBorders>
              <w:top w:val="single" w:sz="4" w:space="0" w:color="auto"/>
            </w:tcBorders>
          </w:tcPr>
          <w:p w14:paraId="4847B266" w14:textId="77777777" w:rsidR="003469A3" w:rsidRPr="001E085C" w:rsidRDefault="003469A3" w:rsidP="0057246B">
            <w:pPr>
              <w:tabs>
                <w:tab w:val="left" w:pos="4153"/>
                <w:tab w:val="left" w:pos="8306"/>
              </w:tabs>
              <w:spacing w:after="0" w:line="240" w:lineRule="auto"/>
              <w:jc w:val="distribute"/>
              <w:rPr>
                <w:rFonts w:ascii="Angsana New" w:eastAsia="Cordia New" w:hAnsi="Angsana New" w:cs="Angsana New"/>
                <w:sz w:val="28"/>
                <w:highlight w:val="yellow"/>
              </w:rPr>
            </w:pPr>
          </w:p>
        </w:tc>
        <w:tc>
          <w:tcPr>
            <w:tcW w:w="1134" w:type="dxa"/>
            <w:tcBorders>
              <w:top w:val="single" w:sz="4" w:space="0" w:color="auto"/>
              <w:bottom w:val="single" w:sz="4" w:space="0" w:color="auto"/>
            </w:tcBorders>
          </w:tcPr>
          <w:p w14:paraId="0193E121" w14:textId="77777777" w:rsidR="00B73E14" w:rsidRPr="001E085C" w:rsidRDefault="00B73E14" w:rsidP="0057246B">
            <w:pPr>
              <w:tabs>
                <w:tab w:val="left" w:pos="4153"/>
                <w:tab w:val="left" w:pos="8306"/>
              </w:tabs>
              <w:spacing w:after="0" w:line="240" w:lineRule="auto"/>
              <w:jc w:val="center"/>
              <w:rPr>
                <w:rFonts w:ascii="Angsana New" w:eastAsia="Cordia New" w:hAnsi="Angsana New" w:cs="Angsana New"/>
                <w:sz w:val="28"/>
                <w:highlight w:val="yellow"/>
              </w:rPr>
            </w:pPr>
          </w:p>
          <w:p w14:paraId="21305BF3" w14:textId="77777777" w:rsidR="00752B6E" w:rsidRPr="001E085C" w:rsidRDefault="00752B6E" w:rsidP="0057246B">
            <w:pPr>
              <w:tabs>
                <w:tab w:val="left" w:pos="4153"/>
                <w:tab w:val="left" w:pos="8306"/>
              </w:tabs>
              <w:spacing w:after="0" w:line="240" w:lineRule="auto"/>
              <w:jc w:val="center"/>
              <w:rPr>
                <w:rFonts w:ascii="Angsana New" w:eastAsia="Cordia New" w:hAnsi="Angsana New" w:cs="Angsana New"/>
                <w:sz w:val="28"/>
              </w:rPr>
            </w:pPr>
          </w:p>
          <w:p w14:paraId="57442C27" w14:textId="77777777" w:rsidR="003469A3" w:rsidRPr="001E085C" w:rsidRDefault="00752B6E" w:rsidP="0057246B">
            <w:pPr>
              <w:tabs>
                <w:tab w:val="left" w:pos="4153"/>
                <w:tab w:val="left" w:pos="8306"/>
              </w:tabs>
              <w:spacing w:after="0" w:line="240" w:lineRule="auto"/>
              <w:jc w:val="center"/>
              <w:rPr>
                <w:rFonts w:ascii="Angsana New" w:eastAsia="Cordia New" w:hAnsi="Angsana New" w:cs="Angsana New"/>
                <w:sz w:val="28"/>
                <w:highlight w:val="yellow"/>
                <w:cs/>
              </w:rPr>
            </w:pPr>
            <w:r w:rsidRPr="001E085C">
              <w:rPr>
                <w:rFonts w:ascii="Angsana New" w:eastAsia="Cordia New" w:hAnsi="Angsana New" w:cs="Angsana New"/>
                <w:sz w:val="28"/>
              </w:rPr>
              <w:t>Decrease</w:t>
            </w:r>
          </w:p>
        </w:tc>
        <w:tc>
          <w:tcPr>
            <w:tcW w:w="284" w:type="dxa"/>
            <w:tcBorders>
              <w:top w:val="single" w:sz="4" w:space="0" w:color="auto"/>
            </w:tcBorders>
          </w:tcPr>
          <w:p w14:paraId="6D5EC652" w14:textId="77777777" w:rsidR="003469A3" w:rsidRPr="001E085C" w:rsidRDefault="003469A3"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67EB1A78" w14:textId="77777777" w:rsidR="00B73E14" w:rsidRPr="001E085C" w:rsidRDefault="00B73E14" w:rsidP="0057246B">
            <w:pPr>
              <w:tabs>
                <w:tab w:val="left" w:pos="4153"/>
                <w:tab w:val="left" w:pos="8306"/>
              </w:tabs>
              <w:spacing w:after="0" w:line="240" w:lineRule="auto"/>
              <w:jc w:val="center"/>
              <w:rPr>
                <w:rFonts w:ascii="Angsana New" w:eastAsia="Cordia New" w:hAnsi="Angsana New" w:cs="Angsana New"/>
                <w:color w:val="000000"/>
                <w:sz w:val="28"/>
              </w:rPr>
            </w:pPr>
          </w:p>
          <w:p w14:paraId="41634FFA" w14:textId="77777777" w:rsidR="003469A3" w:rsidRPr="001E085C" w:rsidRDefault="003469A3"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Tranfer in/ Tranfer out</w:t>
            </w:r>
          </w:p>
        </w:tc>
        <w:tc>
          <w:tcPr>
            <w:tcW w:w="283" w:type="dxa"/>
            <w:tcBorders>
              <w:top w:val="single" w:sz="4" w:space="0" w:color="auto"/>
            </w:tcBorders>
          </w:tcPr>
          <w:p w14:paraId="19FFF041" w14:textId="77777777" w:rsidR="003469A3" w:rsidRPr="001E085C" w:rsidRDefault="003469A3" w:rsidP="0057246B">
            <w:pPr>
              <w:tabs>
                <w:tab w:val="left" w:pos="4153"/>
                <w:tab w:val="left" w:pos="8306"/>
              </w:tabs>
              <w:spacing w:after="0" w:line="240" w:lineRule="auto"/>
              <w:jc w:val="center"/>
              <w:rPr>
                <w:rFonts w:ascii="Angsana New" w:eastAsia="Cordia New" w:hAnsi="Angsana New" w:cs="Angsana New"/>
                <w:color w:val="000000"/>
                <w:sz w:val="28"/>
                <w:cs/>
              </w:rPr>
            </w:pPr>
          </w:p>
        </w:tc>
        <w:tc>
          <w:tcPr>
            <w:tcW w:w="1276" w:type="dxa"/>
            <w:tcBorders>
              <w:top w:val="single" w:sz="4" w:space="0" w:color="auto"/>
              <w:bottom w:val="single" w:sz="4" w:space="0" w:color="auto"/>
            </w:tcBorders>
          </w:tcPr>
          <w:p w14:paraId="0AB0BD91" w14:textId="77777777" w:rsidR="00992EA8" w:rsidRPr="001E085C" w:rsidRDefault="00992EA8"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cs/>
              </w:rPr>
              <w:t xml:space="preserve">As at </w:t>
            </w:r>
          </w:p>
          <w:p w14:paraId="39650FE2" w14:textId="77777777" w:rsidR="003469A3" w:rsidRPr="001E085C" w:rsidRDefault="00992EA8" w:rsidP="0057246B">
            <w:pPr>
              <w:tabs>
                <w:tab w:val="left" w:pos="4153"/>
                <w:tab w:val="left" w:pos="8306"/>
              </w:tabs>
              <w:spacing w:after="0" w:line="240" w:lineRule="auto"/>
              <w:jc w:val="center"/>
              <w:rPr>
                <w:rFonts w:ascii="Angsana New" w:eastAsia="Cordia New" w:hAnsi="Angsana New" w:cs="Angsana New" w:hint="cs"/>
                <w:color w:val="000000"/>
                <w:sz w:val="28"/>
                <w:cs/>
              </w:rPr>
            </w:pPr>
            <w:r w:rsidRPr="001E085C">
              <w:rPr>
                <w:rFonts w:ascii="Angsana New" w:eastAsia="Cordia New" w:hAnsi="Angsana New" w:cs="Angsana New"/>
                <w:color w:val="000000"/>
                <w:sz w:val="28"/>
                <w:cs/>
              </w:rPr>
              <w:t xml:space="preserve">December </w:t>
            </w:r>
            <w:r w:rsidR="00EE2D30" w:rsidRPr="001E085C">
              <w:rPr>
                <w:rFonts w:ascii="Angsana New" w:eastAsia="Cordia New" w:hAnsi="Angsana New" w:cs="Angsana New"/>
                <w:color w:val="000000"/>
                <w:sz w:val="28"/>
              </w:rPr>
              <w:t>31</w:t>
            </w:r>
            <w:r w:rsidRPr="001E085C">
              <w:rPr>
                <w:rFonts w:ascii="Angsana New" w:eastAsia="Cordia New" w:hAnsi="Angsana New" w:cs="Angsana New"/>
                <w:color w:val="000000"/>
                <w:sz w:val="28"/>
                <w:cs/>
              </w:rPr>
              <w:t xml:space="preserve">, </w:t>
            </w:r>
            <w:r w:rsidR="00EE2D30" w:rsidRPr="001E085C">
              <w:rPr>
                <w:rFonts w:ascii="Angsana New" w:eastAsia="Cordia New" w:hAnsi="Angsana New" w:cs="Angsana New"/>
                <w:color w:val="000000"/>
                <w:sz w:val="28"/>
              </w:rPr>
              <w:t>20</w:t>
            </w:r>
            <w:r w:rsidRPr="001E085C">
              <w:rPr>
                <w:rFonts w:ascii="Angsana New" w:eastAsia="Cordia New" w:hAnsi="Angsana New" w:cs="Angsana New"/>
                <w:color w:val="000000"/>
                <w:sz w:val="28"/>
              </w:rPr>
              <w:t>2</w:t>
            </w:r>
            <w:r w:rsidR="00EB17D6" w:rsidRPr="00EB17D6">
              <w:rPr>
                <w:rFonts w:ascii="Angsana New" w:eastAsia="Cordia New" w:hAnsi="Angsana New" w:cs="Angsana New" w:hint="cs"/>
                <w:color w:val="000000"/>
                <w:sz w:val="28"/>
              </w:rPr>
              <w:t>3</w:t>
            </w:r>
          </w:p>
        </w:tc>
      </w:tr>
      <w:tr w:rsidR="009D2ED4" w:rsidRPr="001E085C" w14:paraId="5E7DAC77" w14:textId="77777777" w:rsidTr="009D2ED4">
        <w:tblPrEx>
          <w:tblCellMar>
            <w:left w:w="108" w:type="dxa"/>
            <w:right w:w="108" w:type="dxa"/>
          </w:tblCellMar>
        </w:tblPrEx>
        <w:tc>
          <w:tcPr>
            <w:tcW w:w="1701" w:type="dxa"/>
            <w:shd w:val="clear" w:color="auto" w:fill="auto"/>
          </w:tcPr>
          <w:p w14:paraId="48B6661A" w14:textId="77777777" w:rsidR="009D2ED4" w:rsidRPr="001E085C" w:rsidRDefault="009D2ED4" w:rsidP="009D2ED4">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Lasehold Land</w:t>
            </w:r>
          </w:p>
        </w:tc>
        <w:tc>
          <w:tcPr>
            <w:tcW w:w="1134" w:type="dxa"/>
            <w:shd w:val="clear" w:color="auto" w:fill="auto"/>
            <w:vAlign w:val="center"/>
          </w:tcPr>
          <w:p w14:paraId="1877C3B2" w14:textId="77777777" w:rsidR="009D2ED4" w:rsidRPr="001E085C" w:rsidRDefault="009D2ED4" w:rsidP="009D2ED4">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lang w:val="en-GB"/>
              </w:rPr>
              <w:t>9,944,264</w:t>
            </w:r>
          </w:p>
        </w:tc>
        <w:tc>
          <w:tcPr>
            <w:tcW w:w="283" w:type="dxa"/>
            <w:shd w:val="clear" w:color="auto" w:fill="auto"/>
            <w:vAlign w:val="center"/>
          </w:tcPr>
          <w:p w14:paraId="459B4BBF" w14:textId="77777777" w:rsidR="009D2ED4" w:rsidRPr="001E085C" w:rsidRDefault="009D2ED4" w:rsidP="009D2ED4">
            <w:pPr>
              <w:spacing w:after="0" w:line="240" w:lineRule="auto"/>
              <w:jc w:val="right"/>
              <w:rPr>
                <w:rFonts w:ascii="Angsana New" w:eastAsia="Times New Roman" w:hAnsi="Angsana New" w:cs="Angsana New"/>
                <w:sz w:val="28"/>
                <w:rtl/>
                <w:cs/>
              </w:rPr>
            </w:pPr>
          </w:p>
        </w:tc>
        <w:tc>
          <w:tcPr>
            <w:tcW w:w="1134" w:type="dxa"/>
            <w:shd w:val="clear" w:color="auto" w:fill="auto"/>
            <w:vAlign w:val="center"/>
          </w:tcPr>
          <w:p w14:paraId="71B5AE2F" w14:textId="77777777" w:rsidR="009D2ED4" w:rsidRPr="001E085C" w:rsidRDefault="009D2ED4" w:rsidP="009D2ED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61E82C12" w14:textId="77777777" w:rsidR="009D2ED4" w:rsidRPr="001E085C" w:rsidRDefault="009D2ED4" w:rsidP="009D2ED4">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22EF9711" w14:textId="77777777" w:rsidR="009D2ED4" w:rsidRPr="001E085C" w:rsidRDefault="009D2ED4" w:rsidP="009D2ED4">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84" w:type="dxa"/>
            <w:shd w:val="clear" w:color="auto" w:fill="auto"/>
            <w:vAlign w:val="center"/>
          </w:tcPr>
          <w:p w14:paraId="5C832990" w14:textId="77777777" w:rsidR="009D2ED4" w:rsidRPr="001E085C" w:rsidRDefault="009D2ED4" w:rsidP="009D2ED4">
            <w:pPr>
              <w:spacing w:after="0" w:line="240" w:lineRule="auto"/>
              <w:ind w:left="-92"/>
              <w:jc w:val="right"/>
              <w:rPr>
                <w:rFonts w:ascii="Angsana New" w:eastAsia="Times New Roman" w:hAnsi="Angsana New" w:cs="Angsana New"/>
                <w:sz w:val="28"/>
              </w:rPr>
            </w:pPr>
          </w:p>
        </w:tc>
        <w:tc>
          <w:tcPr>
            <w:tcW w:w="1134" w:type="dxa"/>
            <w:shd w:val="clear" w:color="auto" w:fill="auto"/>
            <w:vAlign w:val="center"/>
          </w:tcPr>
          <w:p w14:paraId="2EDE509B"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(9,944,264)</w:t>
            </w:r>
          </w:p>
        </w:tc>
        <w:tc>
          <w:tcPr>
            <w:tcW w:w="283" w:type="dxa"/>
            <w:shd w:val="clear" w:color="auto" w:fill="auto"/>
          </w:tcPr>
          <w:p w14:paraId="21C7153D"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p>
        </w:tc>
        <w:tc>
          <w:tcPr>
            <w:tcW w:w="1276" w:type="dxa"/>
            <w:shd w:val="clear" w:color="auto" w:fill="auto"/>
            <w:vAlign w:val="center"/>
          </w:tcPr>
          <w:p w14:paraId="6D869136" w14:textId="77777777" w:rsidR="009D2ED4" w:rsidRPr="001E085C" w:rsidRDefault="009D2ED4" w:rsidP="009D2ED4">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w:t>
            </w:r>
          </w:p>
        </w:tc>
      </w:tr>
      <w:tr w:rsidR="009D2ED4" w:rsidRPr="001E085C" w14:paraId="6C178A3F" w14:textId="77777777" w:rsidTr="009D2ED4">
        <w:tblPrEx>
          <w:tblCellMar>
            <w:left w:w="108" w:type="dxa"/>
            <w:right w:w="108" w:type="dxa"/>
          </w:tblCellMar>
        </w:tblPrEx>
        <w:tc>
          <w:tcPr>
            <w:tcW w:w="1701" w:type="dxa"/>
            <w:shd w:val="clear" w:color="auto" w:fill="auto"/>
          </w:tcPr>
          <w:p w14:paraId="164E47FF" w14:textId="77777777" w:rsidR="009D2ED4" w:rsidRPr="001E085C" w:rsidRDefault="009D2ED4" w:rsidP="009D2ED4">
            <w:pPr>
              <w:spacing w:after="0" w:line="240" w:lineRule="auto"/>
              <w:ind w:left="279" w:right="-108" w:hanging="375"/>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Accumulated     </w:t>
            </w:r>
            <w:r w:rsidRPr="001E085C">
              <w:rPr>
                <w:rFonts w:ascii="Angsana New" w:eastAsia="Times New Roman" w:hAnsi="Angsana New" w:cs="Angsana New"/>
                <w:sz w:val="28"/>
                <w:cs/>
                <w:lang w:val="th-TH"/>
              </w:rPr>
              <w:br/>
              <w:t xml:space="preserve">     amortization</w:t>
            </w:r>
          </w:p>
        </w:tc>
        <w:tc>
          <w:tcPr>
            <w:tcW w:w="1134" w:type="dxa"/>
            <w:tcBorders>
              <w:bottom w:val="single" w:sz="4" w:space="0" w:color="auto"/>
            </w:tcBorders>
            <w:shd w:val="clear" w:color="auto" w:fill="auto"/>
            <w:vAlign w:val="center"/>
          </w:tcPr>
          <w:p w14:paraId="542CB14A" w14:textId="77777777" w:rsidR="009D2ED4" w:rsidRDefault="009D2ED4" w:rsidP="009D2ED4">
            <w:pPr>
              <w:spacing w:after="0" w:line="240" w:lineRule="auto"/>
              <w:ind w:left="-92"/>
              <w:jc w:val="right"/>
              <w:rPr>
                <w:rFonts w:ascii="Angsana New" w:eastAsia="Times New Roman" w:hAnsi="Angsana New" w:cs="Angsana New"/>
                <w:sz w:val="28"/>
                <w:lang w:val="en-GB"/>
              </w:rPr>
            </w:pPr>
          </w:p>
          <w:p w14:paraId="519A51CD"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lang w:val="en-GB"/>
              </w:rPr>
              <w:t>(5,617,412)</w:t>
            </w:r>
          </w:p>
        </w:tc>
        <w:tc>
          <w:tcPr>
            <w:tcW w:w="283" w:type="dxa"/>
            <w:shd w:val="clear" w:color="auto" w:fill="auto"/>
            <w:vAlign w:val="center"/>
          </w:tcPr>
          <w:p w14:paraId="28411139" w14:textId="77777777" w:rsidR="009D2ED4" w:rsidRPr="001E085C" w:rsidRDefault="009D2ED4" w:rsidP="009D2ED4">
            <w:pPr>
              <w:spacing w:after="0" w:line="240" w:lineRule="auto"/>
              <w:jc w:val="right"/>
              <w:rPr>
                <w:rFonts w:ascii="Angsana New" w:eastAsia="Times New Roman" w:hAnsi="Angsana New" w:cs="Angsana New"/>
                <w:sz w:val="28"/>
                <w:rtl/>
                <w:cs/>
              </w:rPr>
            </w:pPr>
          </w:p>
        </w:tc>
        <w:tc>
          <w:tcPr>
            <w:tcW w:w="1134" w:type="dxa"/>
            <w:tcBorders>
              <w:bottom w:val="single" w:sz="4" w:space="0" w:color="auto"/>
            </w:tcBorders>
            <w:shd w:val="clear" w:color="auto" w:fill="auto"/>
            <w:vAlign w:val="center"/>
          </w:tcPr>
          <w:p w14:paraId="633E72D3" w14:textId="77777777" w:rsidR="009D2ED4" w:rsidRDefault="009D2ED4" w:rsidP="009D2ED4">
            <w:pPr>
              <w:spacing w:after="0" w:line="240" w:lineRule="auto"/>
              <w:ind w:left="-92"/>
              <w:jc w:val="right"/>
              <w:rPr>
                <w:rFonts w:ascii="Angsana New" w:eastAsia="Times New Roman" w:hAnsi="Angsana New" w:cs="Angsana New"/>
                <w:sz w:val="28"/>
              </w:rPr>
            </w:pPr>
          </w:p>
          <w:p w14:paraId="6DC7EE8D" w14:textId="77777777" w:rsidR="009D2ED4" w:rsidRPr="001E085C" w:rsidRDefault="009D2ED4" w:rsidP="009D2ED4">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(104,698)</w:t>
            </w:r>
          </w:p>
        </w:tc>
        <w:tc>
          <w:tcPr>
            <w:tcW w:w="284" w:type="dxa"/>
            <w:shd w:val="clear" w:color="auto" w:fill="auto"/>
            <w:vAlign w:val="bottom"/>
          </w:tcPr>
          <w:p w14:paraId="2A1798A0" w14:textId="77777777" w:rsidR="009D2ED4" w:rsidRPr="001E085C" w:rsidRDefault="009D2ED4" w:rsidP="009D2ED4">
            <w:pPr>
              <w:spacing w:after="0" w:line="240" w:lineRule="auto"/>
              <w:jc w:val="right"/>
              <w:rPr>
                <w:rFonts w:ascii="Angsana New" w:eastAsia="Times New Roman" w:hAnsi="Angsana New" w:cs="Angsana New"/>
                <w:sz w:val="28"/>
                <w:cs/>
                <w:lang w:val="th-TH"/>
              </w:rPr>
            </w:pPr>
          </w:p>
        </w:tc>
        <w:tc>
          <w:tcPr>
            <w:tcW w:w="1134" w:type="dxa"/>
            <w:tcBorders>
              <w:bottom w:val="single" w:sz="4" w:space="0" w:color="auto"/>
            </w:tcBorders>
            <w:shd w:val="clear" w:color="auto" w:fill="auto"/>
          </w:tcPr>
          <w:p w14:paraId="66470046" w14:textId="77777777" w:rsidR="009D2ED4" w:rsidRDefault="009D2ED4" w:rsidP="009D2ED4">
            <w:pPr>
              <w:tabs>
                <w:tab w:val="left" w:pos="996"/>
              </w:tabs>
              <w:spacing w:after="0" w:line="240" w:lineRule="auto"/>
              <w:ind w:left="-92"/>
              <w:jc w:val="right"/>
              <w:rPr>
                <w:rFonts w:ascii="Angsana New" w:eastAsia="Times New Roman" w:hAnsi="Angsana New" w:cs="Angsana New"/>
                <w:sz w:val="28"/>
              </w:rPr>
            </w:pPr>
          </w:p>
          <w:p w14:paraId="4CE26894" w14:textId="77777777" w:rsidR="009D2ED4" w:rsidRPr="001E085C" w:rsidRDefault="009D2ED4" w:rsidP="009D2ED4">
            <w:pPr>
              <w:tabs>
                <w:tab w:val="left" w:pos="996"/>
              </w:tabs>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(7,228)</w:t>
            </w:r>
          </w:p>
        </w:tc>
        <w:tc>
          <w:tcPr>
            <w:tcW w:w="284" w:type="dxa"/>
            <w:shd w:val="clear" w:color="auto" w:fill="auto"/>
            <w:vAlign w:val="center"/>
          </w:tcPr>
          <w:p w14:paraId="24D2C5DE" w14:textId="77777777" w:rsidR="009D2ED4" w:rsidRPr="001E085C" w:rsidRDefault="009D2ED4" w:rsidP="009D2ED4">
            <w:pPr>
              <w:spacing w:after="0" w:line="240" w:lineRule="auto"/>
              <w:ind w:left="-92"/>
              <w:jc w:val="right"/>
              <w:rPr>
                <w:rFonts w:ascii="Angsana New" w:eastAsia="Times New Roman" w:hAnsi="Angsana New" w:cs="Angsana New"/>
                <w:sz w:val="28"/>
              </w:rPr>
            </w:pPr>
          </w:p>
        </w:tc>
        <w:tc>
          <w:tcPr>
            <w:tcW w:w="1134" w:type="dxa"/>
            <w:tcBorders>
              <w:bottom w:val="single" w:sz="4" w:space="0" w:color="auto"/>
            </w:tcBorders>
            <w:shd w:val="clear" w:color="auto" w:fill="auto"/>
            <w:vAlign w:val="center"/>
          </w:tcPr>
          <w:p w14:paraId="44FD8FCB" w14:textId="77777777" w:rsidR="009D2ED4" w:rsidRDefault="009D2ED4" w:rsidP="009D2ED4">
            <w:pPr>
              <w:spacing w:after="0" w:line="240" w:lineRule="auto"/>
              <w:ind w:left="-92"/>
              <w:jc w:val="right"/>
              <w:rPr>
                <w:rFonts w:ascii="Angsana New" w:eastAsia="Times New Roman" w:hAnsi="Angsana New" w:cs="Angsana New"/>
                <w:sz w:val="28"/>
                <w:lang w:val="en-GB"/>
              </w:rPr>
            </w:pPr>
          </w:p>
          <w:p w14:paraId="4E8236C9"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5,729,338</w:t>
            </w:r>
          </w:p>
        </w:tc>
        <w:tc>
          <w:tcPr>
            <w:tcW w:w="283" w:type="dxa"/>
            <w:shd w:val="clear" w:color="auto" w:fill="auto"/>
          </w:tcPr>
          <w:p w14:paraId="747CA744"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p>
        </w:tc>
        <w:tc>
          <w:tcPr>
            <w:tcW w:w="1276" w:type="dxa"/>
            <w:tcBorders>
              <w:bottom w:val="single" w:sz="4" w:space="0" w:color="auto"/>
            </w:tcBorders>
            <w:shd w:val="clear" w:color="auto" w:fill="auto"/>
            <w:vAlign w:val="center"/>
          </w:tcPr>
          <w:p w14:paraId="6D29CB45" w14:textId="77777777" w:rsidR="009D2ED4" w:rsidRDefault="009D2ED4" w:rsidP="009D2ED4">
            <w:pPr>
              <w:spacing w:after="0" w:line="240" w:lineRule="auto"/>
              <w:ind w:left="-92"/>
              <w:jc w:val="right"/>
              <w:rPr>
                <w:rFonts w:ascii="Angsana New" w:eastAsia="Times New Roman" w:hAnsi="Angsana New" w:cs="Angsana New"/>
                <w:sz w:val="28"/>
                <w:lang w:val="en-GB"/>
              </w:rPr>
            </w:pPr>
          </w:p>
          <w:p w14:paraId="776801BC"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w:t>
            </w:r>
          </w:p>
        </w:tc>
      </w:tr>
      <w:tr w:rsidR="009D2ED4" w:rsidRPr="001E085C" w14:paraId="5A7B6F65" w14:textId="77777777" w:rsidTr="009D2ED4">
        <w:tblPrEx>
          <w:tblCellMar>
            <w:left w:w="108" w:type="dxa"/>
            <w:right w:w="108" w:type="dxa"/>
          </w:tblCellMar>
        </w:tblPrEx>
        <w:trPr>
          <w:trHeight w:val="58"/>
        </w:trPr>
        <w:tc>
          <w:tcPr>
            <w:tcW w:w="1701" w:type="dxa"/>
            <w:shd w:val="clear" w:color="auto" w:fill="auto"/>
          </w:tcPr>
          <w:p w14:paraId="5E1F83F4" w14:textId="77777777" w:rsidR="009D2ED4" w:rsidRPr="001E085C" w:rsidRDefault="009D2ED4" w:rsidP="009D2ED4">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Net</w:t>
            </w:r>
          </w:p>
        </w:tc>
        <w:tc>
          <w:tcPr>
            <w:tcW w:w="1134" w:type="dxa"/>
            <w:tcBorders>
              <w:top w:val="single" w:sz="4" w:space="0" w:color="auto"/>
              <w:bottom w:val="double" w:sz="4" w:space="0" w:color="auto"/>
            </w:tcBorders>
            <w:shd w:val="clear" w:color="auto" w:fill="auto"/>
            <w:vAlign w:val="center"/>
          </w:tcPr>
          <w:p w14:paraId="7A160539" w14:textId="77777777" w:rsidR="009D2ED4" w:rsidRPr="001E085C" w:rsidRDefault="009D2ED4" w:rsidP="009D2ED4">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4,326,852</w:t>
            </w:r>
          </w:p>
        </w:tc>
        <w:tc>
          <w:tcPr>
            <w:tcW w:w="283" w:type="dxa"/>
            <w:shd w:val="clear" w:color="auto" w:fill="auto"/>
            <w:vAlign w:val="center"/>
          </w:tcPr>
          <w:p w14:paraId="39D356E4" w14:textId="77777777" w:rsidR="009D2ED4" w:rsidRPr="001E085C" w:rsidRDefault="009D2ED4" w:rsidP="009D2ED4">
            <w:pPr>
              <w:spacing w:after="0" w:line="240" w:lineRule="auto"/>
              <w:jc w:val="right"/>
              <w:rPr>
                <w:rFonts w:ascii="Angsana New" w:eastAsia="Times New Roman" w:hAnsi="Angsana New" w:cs="Angsana New"/>
                <w:b/>
                <w:bCs/>
                <w:sz w:val="28"/>
                <w:rtl/>
                <w:cs/>
              </w:rPr>
            </w:pPr>
          </w:p>
        </w:tc>
        <w:tc>
          <w:tcPr>
            <w:tcW w:w="1134" w:type="dxa"/>
            <w:tcBorders>
              <w:top w:val="single" w:sz="4" w:space="0" w:color="auto"/>
              <w:bottom w:val="double" w:sz="4" w:space="0" w:color="auto"/>
            </w:tcBorders>
            <w:shd w:val="clear" w:color="auto" w:fill="auto"/>
            <w:vAlign w:val="center"/>
          </w:tcPr>
          <w:p w14:paraId="7BB933FA" w14:textId="77777777" w:rsidR="009D2ED4" w:rsidRPr="001E085C" w:rsidRDefault="009D2ED4" w:rsidP="009D2ED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(104,698)</w:t>
            </w:r>
          </w:p>
        </w:tc>
        <w:tc>
          <w:tcPr>
            <w:tcW w:w="284" w:type="dxa"/>
            <w:shd w:val="clear" w:color="auto" w:fill="auto"/>
            <w:vAlign w:val="bottom"/>
          </w:tcPr>
          <w:p w14:paraId="0B0C0525" w14:textId="77777777" w:rsidR="009D2ED4" w:rsidRPr="001E085C" w:rsidRDefault="009D2ED4" w:rsidP="009D2ED4">
            <w:pPr>
              <w:spacing w:after="0" w:line="240" w:lineRule="auto"/>
              <w:jc w:val="right"/>
              <w:rPr>
                <w:rFonts w:ascii="Angsana New" w:eastAsia="Times New Roman" w:hAnsi="Angsana New" w:cs="Angsana New"/>
                <w:b/>
                <w:bCs/>
                <w:sz w:val="28"/>
                <w:cs/>
                <w:lang w:val="th-TH"/>
              </w:rPr>
            </w:pPr>
          </w:p>
        </w:tc>
        <w:tc>
          <w:tcPr>
            <w:tcW w:w="1134" w:type="dxa"/>
            <w:tcBorders>
              <w:top w:val="single" w:sz="4" w:space="0" w:color="auto"/>
              <w:bottom w:val="double" w:sz="4" w:space="0" w:color="auto"/>
            </w:tcBorders>
            <w:shd w:val="clear" w:color="auto" w:fill="auto"/>
          </w:tcPr>
          <w:p w14:paraId="672E1190" w14:textId="77777777" w:rsidR="009D2ED4" w:rsidRPr="001E085C" w:rsidRDefault="009D2ED4" w:rsidP="009D2ED4">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(7,228)</w:t>
            </w:r>
          </w:p>
        </w:tc>
        <w:tc>
          <w:tcPr>
            <w:tcW w:w="284" w:type="dxa"/>
            <w:shd w:val="clear" w:color="auto" w:fill="auto"/>
            <w:vAlign w:val="center"/>
          </w:tcPr>
          <w:p w14:paraId="6D64B932" w14:textId="77777777" w:rsidR="009D2ED4" w:rsidRPr="001E085C" w:rsidRDefault="009D2ED4" w:rsidP="009D2ED4">
            <w:pPr>
              <w:spacing w:after="0" w:line="240" w:lineRule="auto"/>
              <w:ind w:left="-92"/>
              <w:jc w:val="right"/>
              <w:rPr>
                <w:rFonts w:ascii="Angsana New" w:eastAsia="Times New Roman" w:hAnsi="Angsana New" w:cs="Angsana New"/>
                <w:b/>
                <w:bCs/>
                <w:sz w:val="28"/>
              </w:rPr>
            </w:pPr>
          </w:p>
        </w:tc>
        <w:tc>
          <w:tcPr>
            <w:tcW w:w="1134" w:type="dxa"/>
            <w:tcBorders>
              <w:top w:val="single" w:sz="4" w:space="0" w:color="auto"/>
              <w:bottom w:val="double" w:sz="4" w:space="0" w:color="auto"/>
            </w:tcBorders>
            <w:shd w:val="clear" w:color="auto" w:fill="auto"/>
            <w:vAlign w:val="center"/>
          </w:tcPr>
          <w:p w14:paraId="4C21A4FB" w14:textId="77777777" w:rsidR="009D2ED4" w:rsidRPr="001E085C" w:rsidRDefault="009D2ED4" w:rsidP="009D2ED4">
            <w:pPr>
              <w:spacing w:after="0" w:line="240" w:lineRule="auto"/>
              <w:ind w:left="-92"/>
              <w:jc w:val="right"/>
              <w:rPr>
                <w:rFonts w:ascii="Angsana New" w:eastAsia="Times New Roman" w:hAnsi="Angsana New" w:cs="Angsana New"/>
                <w:b/>
                <w:bCs/>
                <w:sz w:val="28"/>
                <w:lang w:val="en-GB"/>
              </w:rPr>
            </w:pPr>
            <w:r>
              <w:rPr>
                <w:rFonts w:ascii="Angsana New" w:eastAsia="Times New Roman" w:hAnsi="Angsana New" w:cs="Angsana New"/>
                <w:b/>
                <w:bCs/>
                <w:sz w:val="28"/>
                <w:lang w:val="en-GB"/>
              </w:rPr>
              <w:t>4,214,926</w:t>
            </w:r>
          </w:p>
        </w:tc>
        <w:tc>
          <w:tcPr>
            <w:tcW w:w="283" w:type="dxa"/>
            <w:shd w:val="clear" w:color="auto" w:fill="auto"/>
          </w:tcPr>
          <w:p w14:paraId="41C307BA" w14:textId="77777777" w:rsidR="009D2ED4" w:rsidRPr="001E085C" w:rsidRDefault="009D2ED4" w:rsidP="009D2ED4">
            <w:pPr>
              <w:spacing w:after="0" w:line="240" w:lineRule="auto"/>
              <w:ind w:left="-92"/>
              <w:jc w:val="right"/>
              <w:rPr>
                <w:rFonts w:ascii="Angsana New" w:eastAsia="Times New Roman" w:hAnsi="Angsana New" w:cs="Angsana New"/>
                <w:b/>
                <w:bCs/>
                <w:sz w:val="28"/>
                <w:cs/>
                <w:lang w:val="en-GB"/>
              </w:rPr>
            </w:pPr>
          </w:p>
        </w:tc>
        <w:tc>
          <w:tcPr>
            <w:tcW w:w="1276" w:type="dxa"/>
            <w:tcBorders>
              <w:top w:val="single" w:sz="4" w:space="0" w:color="auto"/>
              <w:bottom w:val="double" w:sz="4" w:space="0" w:color="auto"/>
            </w:tcBorders>
            <w:shd w:val="clear" w:color="auto" w:fill="auto"/>
            <w:vAlign w:val="center"/>
          </w:tcPr>
          <w:p w14:paraId="720C3C8A" w14:textId="77777777" w:rsidR="009D2ED4" w:rsidRPr="001E085C" w:rsidRDefault="009D2ED4" w:rsidP="009D2ED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r>
    </w:tbl>
    <w:bookmarkEnd w:id="5"/>
    <w:p w14:paraId="4C6D59DF" w14:textId="77777777" w:rsidR="003E73C5" w:rsidRPr="001E085C" w:rsidRDefault="003E73C5"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lastRenderedPageBreak/>
        <w:t>During the year</w:t>
      </w:r>
      <w:r w:rsidR="005E2E3E" w:rsidRPr="001E085C">
        <w:rPr>
          <w:rFonts w:ascii="Angsana New" w:hAnsi="Angsana New" w:cs="Angsana New"/>
          <w:sz w:val="28"/>
        </w:rPr>
        <w:t xml:space="preserve"> </w:t>
      </w:r>
      <w:r w:rsidRPr="001E085C">
        <w:rPr>
          <w:rFonts w:ascii="Angsana New" w:hAnsi="Angsana New" w:cs="Angsana New"/>
          <w:sz w:val="28"/>
        </w:rPr>
        <w:t>20</w:t>
      </w:r>
      <w:r w:rsidR="005D3CA8" w:rsidRPr="001E085C">
        <w:rPr>
          <w:rFonts w:ascii="Angsana New" w:hAnsi="Angsana New" w:cs="Angsana New"/>
          <w:sz w:val="28"/>
        </w:rPr>
        <w:t>2</w:t>
      </w:r>
      <w:r w:rsidR="00EB17D6" w:rsidRPr="00EB17D6">
        <w:rPr>
          <w:rFonts w:ascii="Angsana New" w:hAnsi="Angsana New" w:cs="Angsana New" w:hint="cs"/>
          <w:sz w:val="28"/>
        </w:rPr>
        <w:t>3</w:t>
      </w:r>
      <w:r w:rsidRPr="009D2ED4">
        <w:rPr>
          <w:rFonts w:ascii="Angsana New" w:hAnsi="Angsana New" w:cs="Angsana New"/>
          <w:sz w:val="28"/>
        </w:rPr>
        <w:t xml:space="preserve">, the </w:t>
      </w:r>
      <w:r w:rsidR="00326FBD" w:rsidRPr="009D2ED4">
        <w:rPr>
          <w:rFonts w:ascii="Angsana New" w:hAnsi="Angsana New" w:cs="Angsana New"/>
          <w:sz w:val="28"/>
        </w:rPr>
        <w:t>Group</w:t>
      </w:r>
      <w:r w:rsidRPr="009D2ED4">
        <w:rPr>
          <w:rFonts w:ascii="Angsana New" w:hAnsi="Angsana New" w:cs="Angsana New"/>
          <w:sz w:val="28"/>
        </w:rPr>
        <w:t xml:space="preserve"> transferred leasehold land to investment property a</w:t>
      </w:r>
      <w:r w:rsidR="005E2E3E" w:rsidRPr="009D2ED4">
        <w:rPr>
          <w:rFonts w:ascii="Angsana New" w:hAnsi="Angsana New" w:cs="Angsana New"/>
          <w:sz w:val="28"/>
        </w:rPr>
        <w:t xml:space="preserve">mount to </w:t>
      </w:r>
      <w:r w:rsidR="004D6AD6" w:rsidRPr="009D2ED4">
        <w:rPr>
          <w:rFonts w:ascii="Angsana New" w:hAnsi="Angsana New" w:cs="Angsana New"/>
          <w:sz w:val="28"/>
        </w:rPr>
        <w:t>Baht</w:t>
      </w:r>
      <w:r w:rsidR="009D2ED4" w:rsidRPr="009D2ED4">
        <w:rPr>
          <w:rFonts w:ascii="Angsana New" w:hAnsi="Angsana New" w:cs="Angsana New"/>
          <w:sz w:val="28"/>
        </w:rPr>
        <w:t xml:space="preserve"> 4.21</w:t>
      </w:r>
      <w:r w:rsidR="005E2E3E" w:rsidRPr="009D2ED4">
        <w:rPr>
          <w:rFonts w:ascii="Angsana New" w:hAnsi="Angsana New" w:cs="Angsana New"/>
          <w:sz w:val="28"/>
        </w:rPr>
        <w:t xml:space="preserve"> million</w:t>
      </w:r>
      <w:r w:rsidRPr="009D2ED4">
        <w:rPr>
          <w:rFonts w:ascii="Angsana New" w:hAnsi="Angsana New" w:cs="Angsana New"/>
          <w:sz w:val="28"/>
        </w:rPr>
        <w:t xml:space="preserve">. Because the </w:t>
      </w:r>
      <w:r w:rsidR="00326FBD" w:rsidRPr="009D2ED4">
        <w:rPr>
          <w:rFonts w:ascii="Angsana New" w:hAnsi="Angsana New" w:cs="Angsana New"/>
          <w:sz w:val="28"/>
        </w:rPr>
        <w:t>Group</w:t>
      </w:r>
      <w:r w:rsidR="00E37B69" w:rsidRPr="009D2ED4">
        <w:rPr>
          <w:rFonts w:ascii="Angsana New" w:hAnsi="Angsana New" w:cs="Angsana New"/>
          <w:sz w:val="28"/>
        </w:rPr>
        <w:t xml:space="preserve"> commercial buildings in </w:t>
      </w:r>
      <w:r w:rsidR="004C1E51" w:rsidRPr="009D2ED4">
        <w:rPr>
          <w:rFonts w:ascii="Angsana New" w:hAnsi="Angsana New" w:cs="Angsana New"/>
          <w:sz w:val="28"/>
        </w:rPr>
        <w:t>2</w:t>
      </w:r>
      <w:r w:rsidR="00E37B69" w:rsidRPr="009D2ED4">
        <w:rPr>
          <w:rFonts w:ascii="Angsana New" w:hAnsi="Angsana New" w:cs="Angsana New"/>
          <w:sz w:val="28"/>
        </w:rPr>
        <w:t xml:space="preserve"> units out of a total of </w:t>
      </w:r>
      <w:r w:rsidR="009D2ED4" w:rsidRPr="009D2ED4">
        <w:rPr>
          <w:rFonts w:ascii="Angsana New" w:hAnsi="Angsana New" w:cs="Angsana New"/>
          <w:sz w:val="28"/>
        </w:rPr>
        <w:t>2</w:t>
      </w:r>
      <w:r w:rsidR="00E37B69" w:rsidRPr="009D2ED4">
        <w:rPr>
          <w:rFonts w:ascii="Angsana New" w:hAnsi="Angsana New" w:cs="Angsana New"/>
          <w:sz w:val="28"/>
        </w:rPr>
        <w:t xml:space="preserve"> units, respectively</w:t>
      </w:r>
      <w:r w:rsidRPr="009D2ED4">
        <w:rPr>
          <w:rFonts w:ascii="Angsana New" w:hAnsi="Angsana New" w:cs="Angsana New"/>
          <w:sz w:val="28"/>
        </w:rPr>
        <w:t>, which has a 3 years lease agreement to be rented to customers (Note 1</w:t>
      </w:r>
      <w:r w:rsidR="000258F3" w:rsidRPr="009D2ED4">
        <w:rPr>
          <w:rFonts w:ascii="Angsana New" w:hAnsi="Angsana New" w:cs="Angsana New"/>
          <w:sz w:val="28"/>
        </w:rPr>
        <w:t>3</w:t>
      </w:r>
      <w:r w:rsidRPr="009D2ED4">
        <w:rPr>
          <w:rFonts w:ascii="Angsana New" w:hAnsi="Angsana New" w:cs="Angsana New"/>
          <w:sz w:val="28"/>
        </w:rPr>
        <w:t>).</w:t>
      </w:r>
    </w:p>
    <w:p w14:paraId="1A1D943C" w14:textId="77777777" w:rsidR="007549EB" w:rsidRPr="001E085C" w:rsidRDefault="007549EB" w:rsidP="0057246B">
      <w:pPr>
        <w:pStyle w:val="a7"/>
        <w:spacing w:before="120" w:after="0" w:line="240" w:lineRule="auto"/>
        <w:ind w:left="709"/>
        <w:contextualSpacing w:val="0"/>
        <w:jc w:val="thaiDistribute"/>
        <w:rPr>
          <w:rFonts w:ascii="Angsana New" w:eastAsia="Times New Roman" w:hAnsi="Angsana New" w:cs="Angsana New"/>
          <w:b/>
          <w:bCs/>
          <w:sz w:val="28"/>
          <w:u w:val="single"/>
          <w:cs/>
        </w:rPr>
      </w:pPr>
      <w:r w:rsidRPr="001E085C">
        <w:rPr>
          <w:rFonts w:ascii="Angsana New" w:eastAsia="Times New Roman" w:hAnsi="Angsana New" w:cs="Angsana New"/>
          <w:b/>
          <w:bCs/>
          <w:sz w:val="28"/>
          <w:u w:val="single"/>
        </w:rPr>
        <w:t xml:space="preserve">Parent company </w:t>
      </w:r>
    </w:p>
    <w:p w14:paraId="7BCC7B90" w14:textId="77777777" w:rsidR="00FD1C96" w:rsidRPr="001E085C" w:rsidRDefault="00FD1C96" w:rsidP="0057246B">
      <w:pPr>
        <w:pStyle w:val="a7"/>
        <w:spacing w:before="120" w:after="0" w:line="240" w:lineRule="auto"/>
        <w:ind w:left="709"/>
        <w:contextualSpacing w:val="0"/>
        <w:jc w:val="thaiDistribute"/>
        <w:rPr>
          <w:rFonts w:ascii="Angsana New" w:eastAsia="Times New Roman" w:hAnsi="Angsana New" w:cs="Angsana New"/>
          <w:sz w:val="28"/>
        </w:rPr>
      </w:pPr>
      <w:r w:rsidRPr="001E085C">
        <w:rPr>
          <w:rFonts w:ascii="Angsana New" w:eastAsia="Times New Roman" w:hAnsi="Angsana New" w:cs="Angsana New"/>
          <w:sz w:val="28"/>
        </w:rPr>
        <w:t>According to the resol</w:t>
      </w:r>
      <w:r w:rsidR="00784D2B" w:rsidRPr="001E085C">
        <w:rPr>
          <w:rFonts w:ascii="Angsana New" w:eastAsia="Times New Roman" w:hAnsi="Angsana New" w:cs="Angsana New"/>
          <w:sz w:val="28"/>
        </w:rPr>
        <w:t>ution of Board of Director</w:t>
      </w:r>
      <w:r w:rsidR="00F54508" w:rsidRPr="001E085C">
        <w:rPr>
          <w:rFonts w:ascii="Angsana New" w:eastAsia="Times New Roman" w:hAnsi="Angsana New" w:cs="Angsana New"/>
          <w:sz w:val="28"/>
        </w:rPr>
        <w:t xml:space="preserve"> meeting No.</w:t>
      </w:r>
      <w:r w:rsidRPr="001E085C">
        <w:rPr>
          <w:rFonts w:ascii="Angsana New" w:eastAsia="Times New Roman" w:hAnsi="Angsana New" w:cs="Angsana New"/>
          <w:sz w:val="28"/>
        </w:rPr>
        <w:t xml:space="preserve">2/2008, </w:t>
      </w:r>
      <w:r w:rsidR="00784D2B" w:rsidRPr="001E085C">
        <w:rPr>
          <w:rFonts w:ascii="Angsana New" w:eastAsia="Times New Roman" w:hAnsi="Angsana New" w:cs="Angsana New"/>
          <w:sz w:val="28"/>
        </w:rPr>
        <w:t xml:space="preserve">dated February 27, 2008, </w:t>
      </w:r>
      <w:r w:rsidRPr="001E085C">
        <w:rPr>
          <w:rFonts w:ascii="Angsana New" w:eastAsia="Times New Roman" w:hAnsi="Angsana New" w:cs="Angsana New"/>
          <w:sz w:val="28"/>
        </w:rPr>
        <w:t>has approved the investment plan in real estate project by acquiring a leasehold rights from a non-related company in order to entering a contract with State Railway Thailand to lease 6,126 squa</w:t>
      </w:r>
      <w:r w:rsidR="00784D2B" w:rsidRPr="001E085C">
        <w:rPr>
          <w:rFonts w:ascii="Angsana New" w:eastAsia="Times New Roman" w:hAnsi="Angsana New" w:cs="Angsana New"/>
          <w:sz w:val="28"/>
        </w:rPr>
        <w:t>re meters land. Later in the</w:t>
      </w:r>
      <w:r w:rsidRPr="001E085C">
        <w:rPr>
          <w:rFonts w:ascii="Angsana New" w:eastAsia="Times New Roman" w:hAnsi="Angsana New" w:cs="Angsana New"/>
          <w:sz w:val="28"/>
        </w:rPr>
        <w:t xml:space="preserve"> </w:t>
      </w:r>
      <w:r w:rsidR="007E7A17" w:rsidRPr="001E085C">
        <w:rPr>
          <w:rFonts w:ascii="Angsana New" w:eastAsia="Times New Roman" w:hAnsi="Angsana New" w:cs="Angsana New"/>
          <w:sz w:val="28"/>
        </w:rPr>
        <w:t xml:space="preserve">Board of Director </w:t>
      </w:r>
      <w:r w:rsidRPr="001E085C">
        <w:rPr>
          <w:rFonts w:ascii="Angsana New" w:eastAsia="Times New Roman" w:hAnsi="Angsana New" w:cs="Angsana New"/>
          <w:sz w:val="28"/>
        </w:rPr>
        <w:t>meeting No. 3/2008, dated March 24</w:t>
      </w:r>
      <w:r w:rsidR="00942E14" w:rsidRPr="001E085C">
        <w:rPr>
          <w:rFonts w:ascii="Angsana New" w:eastAsia="Times New Roman" w:hAnsi="Angsana New" w:cs="Angsana New"/>
          <w:sz w:val="28"/>
        </w:rPr>
        <w:t>, 2008</w:t>
      </w:r>
      <w:r w:rsidR="00784D2B" w:rsidRPr="001E085C">
        <w:rPr>
          <w:rFonts w:ascii="Angsana New" w:eastAsia="Times New Roman" w:hAnsi="Angsana New" w:cs="Angsana New"/>
          <w:sz w:val="28"/>
        </w:rPr>
        <w:t xml:space="preserve">, </w:t>
      </w:r>
      <w:r w:rsidRPr="001E085C">
        <w:rPr>
          <w:rFonts w:ascii="Angsana New" w:eastAsia="Times New Roman" w:hAnsi="Angsana New" w:cs="Angsana New"/>
          <w:sz w:val="28"/>
        </w:rPr>
        <w:t>has provided the ratification to approve the lease.</w:t>
      </w:r>
    </w:p>
    <w:p w14:paraId="6EAD453C"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Company entered into an aforesaid direct leasehold contract with State Railway of Thailand and the rights of leasehold has been completely transferred to the Company since March 11, 2008. The value of transferred rights is not higher than the official appraisal value which is evaluated by market comparison approach and income approach according to leasehold appraisal report in 2005 by an independent appraiser, providing by the rights transferred company.</w:t>
      </w:r>
    </w:p>
    <w:p w14:paraId="08460DA7" w14:textId="77777777" w:rsidR="007549EB" w:rsidRPr="001E085C" w:rsidRDefault="007549EB" w:rsidP="0057246B">
      <w:pPr>
        <w:pStyle w:val="a7"/>
        <w:spacing w:before="120" w:after="0" w:line="240" w:lineRule="auto"/>
        <w:ind w:left="794" w:hanging="85"/>
        <w:contextualSpacing w:val="0"/>
        <w:jc w:val="thaiDistribute"/>
        <w:rPr>
          <w:rFonts w:ascii="Angsana New" w:hAnsi="Angsana New" w:cs="Angsana New"/>
          <w:sz w:val="28"/>
        </w:rPr>
      </w:pPr>
      <w:r w:rsidRPr="001E085C">
        <w:rPr>
          <w:rFonts w:ascii="Angsana New" w:hAnsi="Angsana New" w:cs="Angsana New"/>
          <w:sz w:val="28"/>
        </w:rPr>
        <w:t>Leasehold rights consists of 2 leasehold agreements as follows;</w:t>
      </w:r>
    </w:p>
    <w:p w14:paraId="02868714"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u w:val="single"/>
        </w:rPr>
        <w:t>Agreements No.1</w:t>
      </w:r>
      <w:r w:rsidRPr="001E085C">
        <w:rPr>
          <w:rFonts w:ascii="Angsana New" w:hAnsi="Angsana New" w:cs="Angsana New"/>
          <w:sz w:val="28"/>
        </w:rPr>
        <w:t xml:space="preserve"> Land leasehold agreement for construction, commenced from March 10, 2008 until October 31, 2010 for the period of 2 years 7 months and 21 days. Next time State Railway of Thailand has approved the extension of construction period as follows: </w:t>
      </w:r>
    </w:p>
    <w:p w14:paraId="7DF8C1B6"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On November 9</w:t>
      </w:r>
      <w:r w:rsidR="00080A90" w:rsidRPr="001E085C">
        <w:rPr>
          <w:rFonts w:ascii="Angsana New" w:hAnsi="Angsana New" w:cs="Angsana New"/>
          <w:sz w:val="28"/>
        </w:rPr>
        <w:t>, 2009,</w:t>
      </w:r>
      <w:r w:rsidRPr="001E085C">
        <w:rPr>
          <w:rFonts w:ascii="Angsana New" w:hAnsi="Angsana New" w:cs="Angsana New"/>
          <w:sz w:val="28"/>
        </w:rPr>
        <w:t xml:space="preserve"> State Railway of Thailand has approved the extension of construction period for another 1 year and 6 months, starting from November 1, 2010 to April 30, 2012.</w:t>
      </w:r>
    </w:p>
    <w:p w14:paraId="4B2C4CD8" w14:textId="77777777" w:rsidR="007549EB" w:rsidRPr="001E085C" w:rsidRDefault="006A68F8"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On July 24, 2012,</w:t>
      </w:r>
      <w:r w:rsidR="007549EB" w:rsidRPr="001E085C">
        <w:rPr>
          <w:rFonts w:ascii="Angsana New" w:hAnsi="Angsana New" w:cs="Angsana New"/>
          <w:sz w:val="28"/>
        </w:rPr>
        <w:t xml:space="preserve"> State Railway of Thailand has approved the extension of construction period for 8 months, starting from May 1, 2012 to December 31, 2012.</w:t>
      </w:r>
    </w:p>
    <w:p w14:paraId="7D8CD042"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Company recognized rental from Land leasehold agreement for constructionis is expenses with the lease period of contract.</w:t>
      </w:r>
    </w:p>
    <w:p w14:paraId="1E1E735B"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u w:val="single"/>
        </w:rPr>
        <w:t>Agreements No.2</w:t>
      </w:r>
      <w:r w:rsidRPr="001E085C">
        <w:rPr>
          <w:rFonts w:ascii="Angsana New" w:hAnsi="Angsana New" w:cs="Angsana New"/>
          <w:sz w:val="28"/>
        </w:rPr>
        <w:t xml:space="preserve"> Land and property leasehold agreement, commenced from November 1, 2010 to August 14, 2031 for the period of 20 years 9 months and 14 days.</w:t>
      </w:r>
      <w:r w:rsidR="00B47BCB" w:rsidRPr="001E085C">
        <w:rPr>
          <w:rFonts w:ascii="Angsana New" w:hAnsi="Angsana New" w:cs="Angsana New"/>
          <w:sz w:val="28"/>
        </w:rPr>
        <w:t xml:space="preserve"> </w:t>
      </w:r>
      <w:r w:rsidRPr="001E085C">
        <w:rPr>
          <w:rFonts w:ascii="Angsana New" w:hAnsi="Angsana New" w:cs="Angsana New"/>
          <w:sz w:val="28"/>
        </w:rPr>
        <w:t>Next</w:t>
      </w:r>
      <w:r w:rsidR="00B47BCB" w:rsidRPr="001E085C">
        <w:rPr>
          <w:rFonts w:ascii="Angsana New" w:hAnsi="Angsana New" w:cs="Angsana New"/>
          <w:sz w:val="28"/>
        </w:rPr>
        <w:t xml:space="preserve"> </w:t>
      </w:r>
      <w:r w:rsidRPr="001E085C">
        <w:rPr>
          <w:rFonts w:ascii="Angsana New" w:hAnsi="Angsana New" w:cs="Angsana New"/>
          <w:sz w:val="28"/>
        </w:rPr>
        <w:t xml:space="preserve">time State Railway of Thailand has approved the extension of construction period as follows: </w:t>
      </w:r>
    </w:p>
    <w:p w14:paraId="113C3BCF" w14:textId="77777777" w:rsidR="007549EB" w:rsidRPr="001E085C" w:rsidRDefault="00694CDC"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On November 9, 2009,</w:t>
      </w:r>
      <w:r w:rsidR="007549EB" w:rsidRPr="001E085C">
        <w:rPr>
          <w:rFonts w:ascii="Angsana New" w:hAnsi="Angsana New" w:cs="Angsana New"/>
          <w:sz w:val="28"/>
        </w:rPr>
        <w:t xml:space="preserve"> State Railway of Thailand has approved the extension of construction period for another 1 year and 6 months, this leasehold agreement shall also be postponed to start from May 1, 2012 to August 14, 2031 for the period of 19 years 3 months and 14 days. </w:t>
      </w:r>
    </w:p>
    <w:p w14:paraId="4ECF2E31" w14:textId="77777777" w:rsidR="007549EB" w:rsidRPr="001E085C" w:rsidRDefault="00694CDC"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lastRenderedPageBreak/>
        <w:t>On July 24, 2012,</w:t>
      </w:r>
      <w:r w:rsidR="007549EB" w:rsidRPr="001E085C">
        <w:rPr>
          <w:rFonts w:ascii="Angsana New" w:hAnsi="Angsana New" w:cs="Angsana New"/>
          <w:sz w:val="28"/>
        </w:rPr>
        <w:t xml:space="preserve"> State Railway of Thailand has approved the extension of construction period for 8 months, this leasehold agreement shall also be postponed to start from January 1, 2013 to August 14, 2031 for the period of 18 years 7 months and 14 days. </w:t>
      </w:r>
    </w:p>
    <w:p w14:paraId="7D2BFE44"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Company recognized rental from Land and property leasehold agreement in account Real estate development project for rental under financial lease agreement</w:t>
      </w:r>
      <w:r w:rsidR="006A68F8" w:rsidRPr="001E085C">
        <w:rPr>
          <w:rFonts w:ascii="Angsana New" w:hAnsi="Angsana New" w:cs="Angsana New"/>
          <w:sz w:val="28"/>
        </w:rPr>
        <w:t>.</w:t>
      </w:r>
    </w:p>
    <w:p w14:paraId="1BC66932" w14:textId="77777777" w:rsidR="007549EB" w:rsidRPr="001E085C" w:rsidRDefault="007549EB" w:rsidP="0057246B">
      <w:pPr>
        <w:pStyle w:val="a7"/>
        <w:spacing w:before="120" w:after="0" w:line="240" w:lineRule="auto"/>
        <w:ind w:left="709"/>
        <w:contextualSpacing w:val="0"/>
        <w:jc w:val="thaiDistribute"/>
        <w:rPr>
          <w:rFonts w:ascii="Angsana New" w:eastAsia="Times New Roman" w:hAnsi="Angsana New" w:cs="Angsana New"/>
          <w:b/>
          <w:bCs/>
          <w:sz w:val="28"/>
          <w:u w:val="single"/>
        </w:rPr>
      </w:pPr>
      <w:r w:rsidRPr="001E085C">
        <w:rPr>
          <w:rFonts w:ascii="Angsana New" w:eastAsia="Times New Roman" w:hAnsi="Angsana New" w:cs="Angsana New"/>
          <w:b/>
          <w:bCs/>
          <w:sz w:val="28"/>
          <w:u w:val="single"/>
        </w:rPr>
        <w:t>Subsidiary company</w:t>
      </w:r>
    </w:p>
    <w:p w14:paraId="25BE6B9F"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Leasehold rights consists of 2 leasehold agreements as follows;</w:t>
      </w:r>
    </w:p>
    <w:p w14:paraId="15337F0B" w14:textId="77777777" w:rsidR="007549EB" w:rsidRPr="001E085C" w:rsidRDefault="00E21950"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u w:val="single"/>
        </w:rPr>
        <w:t>Agreement</w:t>
      </w:r>
      <w:r w:rsidR="007549EB" w:rsidRPr="001E085C">
        <w:rPr>
          <w:rFonts w:ascii="Angsana New" w:hAnsi="Angsana New" w:cs="Angsana New"/>
          <w:sz w:val="28"/>
          <w:u w:val="single"/>
        </w:rPr>
        <w:t xml:space="preserve"> No.1</w:t>
      </w:r>
      <w:r w:rsidR="007549EB" w:rsidRPr="001E085C">
        <w:rPr>
          <w:rFonts w:ascii="Angsana New" w:hAnsi="Angsana New" w:cs="Angsana New"/>
          <w:sz w:val="28"/>
        </w:rPr>
        <w:t xml:space="preserve"> Land leasehold agreement for construction, commenced from March 10, 2008 until October 31, 2010 for the period of 2 years 7 months and 21 days. Next time State Railway of Thailand has approved the extension of construction period as follows:</w:t>
      </w:r>
    </w:p>
    <w:p w14:paraId="739D7906" w14:textId="77777777" w:rsidR="007549EB" w:rsidRPr="001E085C" w:rsidRDefault="006A68F8"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On November 9, 2009,</w:t>
      </w:r>
      <w:r w:rsidR="007549EB" w:rsidRPr="001E085C">
        <w:rPr>
          <w:rFonts w:ascii="Angsana New" w:hAnsi="Angsana New" w:cs="Angsana New"/>
          <w:sz w:val="28"/>
        </w:rPr>
        <w:t xml:space="preserve"> State Railway of Thailand has approved the extension of construction period for another 2 year starting from Novemb</w:t>
      </w:r>
      <w:r w:rsidR="00743FDD" w:rsidRPr="001E085C">
        <w:rPr>
          <w:rFonts w:ascii="Angsana New" w:hAnsi="Angsana New" w:cs="Angsana New"/>
          <w:sz w:val="28"/>
        </w:rPr>
        <w:t>er 1, 2010 to October 31, 2012.</w:t>
      </w:r>
      <w:r w:rsidR="007549EB" w:rsidRPr="001E085C">
        <w:rPr>
          <w:rFonts w:ascii="Angsana New" w:hAnsi="Angsana New" w:cs="Angsana New"/>
          <w:sz w:val="28"/>
        </w:rPr>
        <w:t>The Company recognized rental from Land leasehold agreement for constructionis is expenses with the lease period of contract.</w:t>
      </w:r>
    </w:p>
    <w:p w14:paraId="7B38C593" w14:textId="77777777" w:rsidR="007549EB" w:rsidRPr="001E085C" w:rsidRDefault="007549EB"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u w:val="single"/>
        </w:rPr>
        <w:t>Agreements No.2</w:t>
      </w:r>
      <w:r w:rsidRPr="001E085C">
        <w:rPr>
          <w:rFonts w:ascii="Angsana New" w:hAnsi="Angsana New" w:cs="Angsana New"/>
          <w:sz w:val="28"/>
        </w:rPr>
        <w:t xml:space="preserve"> Land and property leasehold agreement, commenced from November 1, 2010 to August 14, 2031 for the period of 20 years 9 months and 14 days.</w:t>
      </w:r>
      <w:r w:rsidR="008E2CBB" w:rsidRPr="001E085C">
        <w:rPr>
          <w:rFonts w:ascii="Angsana New" w:hAnsi="Angsana New" w:cs="Angsana New"/>
          <w:sz w:val="28"/>
          <w:cs/>
        </w:rPr>
        <w:t xml:space="preserve"> </w:t>
      </w:r>
      <w:r w:rsidRPr="001E085C">
        <w:rPr>
          <w:rFonts w:ascii="Angsana New" w:hAnsi="Angsana New" w:cs="Angsana New"/>
          <w:sz w:val="28"/>
        </w:rPr>
        <w:t>Next time State Railway of Thailand has approved the extension of construction period as follows:</w:t>
      </w:r>
    </w:p>
    <w:p w14:paraId="4C0095E8" w14:textId="77777777" w:rsidR="007549EB" w:rsidRPr="001E085C" w:rsidRDefault="006A68F8"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On November 9, 2009,</w:t>
      </w:r>
      <w:r w:rsidR="00E03ADE" w:rsidRPr="001E085C">
        <w:rPr>
          <w:rFonts w:ascii="Angsana New" w:hAnsi="Angsana New" w:cs="Angsana New"/>
          <w:sz w:val="28"/>
        </w:rPr>
        <w:t xml:space="preserve"> the </w:t>
      </w:r>
      <w:r w:rsidR="007549EB" w:rsidRPr="001E085C">
        <w:rPr>
          <w:rFonts w:ascii="Angsana New" w:hAnsi="Angsana New" w:cs="Angsana New"/>
          <w:sz w:val="28"/>
        </w:rPr>
        <w:t>State Railway of Thailand has approved the extension of construction period for another 2 year thi</w:t>
      </w:r>
      <w:r w:rsidR="00E03ADE" w:rsidRPr="001E085C">
        <w:rPr>
          <w:rFonts w:ascii="Angsana New" w:hAnsi="Angsana New" w:cs="Angsana New"/>
          <w:sz w:val="28"/>
        </w:rPr>
        <w:t>s leasehold agreement shall</w:t>
      </w:r>
      <w:r w:rsidR="007549EB" w:rsidRPr="001E085C">
        <w:rPr>
          <w:rFonts w:ascii="Angsana New" w:hAnsi="Angsana New" w:cs="Angsana New"/>
          <w:sz w:val="28"/>
        </w:rPr>
        <w:t xml:space="preserve"> be postponed to start from November 1, 2012 to August 14, 2031 for the period of 18 years 9 months and 14 days. </w:t>
      </w:r>
    </w:p>
    <w:p w14:paraId="4D83C8B6" w14:textId="77777777" w:rsidR="00FE234E" w:rsidRPr="001E085C" w:rsidRDefault="00B40485"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The Company recognis</w:t>
      </w:r>
      <w:r w:rsidR="007549EB" w:rsidRPr="001E085C">
        <w:rPr>
          <w:rFonts w:ascii="Angsana New" w:hAnsi="Angsana New" w:cs="Angsana New"/>
          <w:sz w:val="28"/>
        </w:rPr>
        <w:t>ed rental from Land and property leasehold agreement in account Real estate development project for rental under financial lease agreement</w:t>
      </w:r>
      <w:r w:rsidR="006A68F8" w:rsidRPr="001E085C">
        <w:rPr>
          <w:rFonts w:ascii="Angsana New" w:hAnsi="Angsana New" w:cs="Angsana New"/>
          <w:sz w:val="28"/>
        </w:rPr>
        <w:t>.</w:t>
      </w:r>
    </w:p>
    <w:p w14:paraId="53B7C961"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4CB57138"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67C54928"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16947F3E"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59E21CBA"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5274F60B" w14:textId="77777777" w:rsid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6C0FE21B" w14:textId="77777777" w:rsidR="00D30361" w:rsidRPr="00D30361" w:rsidRDefault="00D30361" w:rsidP="00D30361">
      <w:pPr>
        <w:pStyle w:val="a7"/>
        <w:spacing w:before="120" w:after="0" w:line="240" w:lineRule="auto"/>
        <w:ind w:left="709"/>
        <w:contextualSpacing w:val="0"/>
        <w:jc w:val="thaiDistribute"/>
        <w:rPr>
          <w:rFonts w:ascii="Angsana New" w:hAnsi="Angsana New" w:cs="Angsana New"/>
          <w:spacing w:val="-4"/>
          <w:sz w:val="28"/>
        </w:rPr>
      </w:pPr>
    </w:p>
    <w:p w14:paraId="3862050B" w14:textId="77777777" w:rsidR="00FA0FBF" w:rsidRPr="001E085C" w:rsidRDefault="00050AE6" w:rsidP="0057246B">
      <w:pPr>
        <w:pStyle w:val="a7"/>
        <w:numPr>
          <w:ilvl w:val="1"/>
          <w:numId w:val="19"/>
        </w:numPr>
        <w:spacing w:before="120" w:after="0" w:line="240" w:lineRule="auto"/>
        <w:ind w:left="709" w:hanging="425"/>
        <w:contextualSpacing w:val="0"/>
        <w:jc w:val="thaiDistribute"/>
        <w:rPr>
          <w:rFonts w:ascii="Angsana New" w:hAnsi="Angsana New" w:cs="Angsana New"/>
          <w:spacing w:val="-4"/>
          <w:sz w:val="28"/>
        </w:rPr>
      </w:pPr>
      <w:r w:rsidRPr="001E085C">
        <w:rPr>
          <w:rFonts w:ascii="Angsana New" w:hAnsi="Angsana New" w:cs="Angsana New"/>
          <w:b/>
          <w:bCs/>
          <w:spacing w:val="-4"/>
          <w:sz w:val="28"/>
        </w:rPr>
        <w:lastRenderedPageBreak/>
        <w:t xml:space="preserve">Leasehold </w:t>
      </w:r>
      <w:r w:rsidR="00100F60">
        <w:rPr>
          <w:rFonts w:ascii="Angsana New" w:hAnsi="Angsana New" w:cs="Angsana New"/>
          <w:b/>
          <w:bCs/>
          <w:spacing w:val="-4"/>
          <w:sz w:val="28"/>
        </w:rPr>
        <w:t>right</w:t>
      </w:r>
      <w:r w:rsidR="000401C2">
        <w:rPr>
          <w:rFonts w:ascii="Angsana New" w:hAnsi="Angsana New" w:cs="Angsana New"/>
          <w:b/>
          <w:bCs/>
          <w:spacing w:val="-4"/>
          <w:sz w:val="28"/>
        </w:rPr>
        <w:t xml:space="preserve"> - </w:t>
      </w:r>
      <w:r w:rsidR="00100F60">
        <w:rPr>
          <w:rFonts w:ascii="Angsana New" w:hAnsi="Angsana New" w:cs="Angsana New"/>
          <w:b/>
          <w:bCs/>
          <w:spacing w:val="-4"/>
          <w:sz w:val="28"/>
        </w:rPr>
        <w:t>Retail Space</w:t>
      </w:r>
    </w:p>
    <w:tbl>
      <w:tblPr>
        <w:tblW w:w="8647" w:type="dxa"/>
        <w:tblInd w:w="709" w:type="dxa"/>
        <w:tblLayout w:type="fixed"/>
        <w:tblCellMar>
          <w:left w:w="0" w:type="dxa"/>
          <w:right w:w="0" w:type="dxa"/>
        </w:tblCellMar>
        <w:tblLook w:val="0000" w:firstRow="0" w:lastRow="0" w:firstColumn="0" w:lastColumn="0" w:noHBand="0" w:noVBand="0"/>
      </w:tblPr>
      <w:tblGrid>
        <w:gridCol w:w="1559"/>
        <w:gridCol w:w="1276"/>
        <w:gridCol w:w="283"/>
        <w:gridCol w:w="1134"/>
        <w:gridCol w:w="284"/>
        <w:gridCol w:w="1134"/>
        <w:gridCol w:w="284"/>
        <w:gridCol w:w="1134"/>
        <w:gridCol w:w="283"/>
        <w:gridCol w:w="1276"/>
      </w:tblGrid>
      <w:tr w:rsidR="00FA0FBF" w:rsidRPr="001E085C" w14:paraId="595FE255" w14:textId="77777777" w:rsidTr="008E7E8F">
        <w:trPr>
          <w:cantSplit/>
        </w:trPr>
        <w:tc>
          <w:tcPr>
            <w:tcW w:w="1559" w:type="dxa"/>
          </w:tcPr>
          <w:p w14:paraId="23684BBE" w14:textId="77777777" w:rsidR="00FA0FBF" w:rsidRPr="001E085C" w:rsidRDefault="00FA0FBF" w:rsidP="0057246B">
            <w:pPr>
              <w:spacing w:after="0" w:line="240" w:lineRule="auto"/>
              <w:rPr>
                <w:rFonts w:ascii="Angsana New" w:eastAsia="Times New Roman" w:hAnsi="Angsana New" w:cs="Angsana New"/>
                <w:sz w:val="28"/>
                <w:cs/>
                <w:lang w:val="th-TH"/>
              </w:rPr>
            </w:pPr>
          </w:p>
        </w:tc>
        <w:tc>
          <w:tcPr>
            <w:tcW w:w="7088" w:type="dxa"/>
            <w:gridSpan w:val="9"/>
          </w:tcPr>
          <w:p w14:paraId="732E7C35" w14:textId="77777777" w:rsidR="00FA0FBF" w:rsidRPr="001E085C" w:rsidRDefault="00FE234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0A22D8"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A0FBF" w:rsidRPr="001E085C" w14:paraId="3ADC9760" w14:textId="77777777" w:rsidTr="008E7E8F">
        <w:trPr>
          <w:cantSplit/>
          <w:trHeight w:val="70"/>
        </w:trPr>
        <w:tc>
          <w:tcPr>
            <w:tcW w:w="1559" w:type="dxa"/>
          </w:tcPr>
          <w:p w14:paraId="4E7AB211" w14:textId="77777777" w:rsidR="00FA0FBF" w:rsidRPr="001E085C" w:rsidRDefault="00FA0FBF" w:rsidP="0057246B">
            <w:pPr>
              <w:spacing w:after="0" w:line="240" w:lineRule="auto"/>
              <w:ind w:left="317" w:hanging="317"/>
              <w:rPr>
                <w:rFonts w:ascii="Angsana New" w:eastAsia="Times New Roman" w:hAnsi="Angsana New" w:cs="Angsana New"/>
                <w:sz w:val="28"/>
                <w:u w:val="single"/>
                <w:cs/>
                <w:lang w:val="th-TH"/>
              </w:rPr>
            </w:pPr>
          </w:p>
        </w:tc>
        <w:tc>
          <w:tcPr>
            <w:tcW w:w="7088" w:type="dxa"/>
            <w:gridSpan w:val="9"/>
            <w:tcBorders>
              <w:bottom w:val="single" w:sz="4" w:space="0" w:color="auto"/>
            </w:tcBorders>
          </w:tcPr>
          <w:p w14:paraId="540E1230" w14:textId="77777777" w:rsidR="00FA0FBF" w:rsidRPr="001E085C" w:rsidRDefault="00B47BCB"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Times New Roman" w:hAnsi="Angsana New" w:cs="Angsana New"/>
                <w:sz w:val="28"/>
              </w:rPr>
              <w:t>Consolidated</w:t>
            </w:r>
            <w:r w:rsidRPr="001E085C">
              <w:rPr>
                <w:rFonts w:ascii="Angsana New" w:eastAsia="Times New Roman" w:hAnsi="Angsana New" w:cs="Angsana New"/>
                <w:sz w:val="28"/>
                <w:szCs w:val="22"/>
              </w:rPr>
              <w:t xml:space="preserve"> </w:t>
            </w:r>
            <w:r w:rsidR="00636FDB" w:rsidRPr="001E085C">
              <w:rPr>
                <w:rFonts w:ascii="Angsana New" w:eastAsia="Times New Roman" w:hAnsi="Angsana New" w:cs="Angsana New"/>
                <w:sz w:val="28"/>
                <w:szCs w:val="22"/>
              </w:rPr>
              <w:t>/</w:t>
            </w:r>
            <w:r w:rsidRPr="001E085C">
              <w:rPr>
                <w:rFonts w:ascii="Angsana New" w:eastAsia="Times New Roman" w:hAnsi="Angsana New" w:cs="Angsana New"/>
                <w:sz w:val="28"/>
                <w:szCs w:val="22"/>
              </w:rPr>
              <w:t xml:space="preserve"> </w:t>
            </w:r>
            <w:r w:rsidR="00FA0FBF" w:rsidRPr="001E085C">
              <w:rPr>
                <w:rFonts w:ascii="Angsana New" w:eastAsia="Times New Roman" w:hAnsi="Angsana New" w:cs="Angsana New"/>
                <w:sz w:val="28"/>
                <w:cs/>
              </w:rPr>
              <w:t>Separate financial statement</w:t>
            </w:r>
          </w:p>
        </w:tc>
      </w:tr>
      <w:tr w:rsidR="00A949D6" w:rsidRPr="001E085C" w14:paraId="68F562AB" w14:textId="77777777" w:rsidTr="008E7E8F">
        <w:trPr>
          <w:trHeight w:val="70"/>
        </w:trPr>
        <w:tc>
          <w:tcPr>
            <w:tcW w:w="1559" w:type="dxa"/>
          </w:tcPr>
          <w:p w14:paraId="3BA812D8" w14:textId="77777777" w:rsidR="00A949D6" w:rsidRPr="001E085C" w:rsidRDefault="00A949D6" w:rsidP="00A949D6">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tcPr>
          <w:p w14:paraId="39E7C18F"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cs/>
              </w:rPr>
              <w:t xml:space="preserve">As at </w:t>
            </w:r>
          </w:p>
          <w:p w14:paraId="0AF963AB" w14:textId="77777777" w:rsidR="00A949D6"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January</w:t>
            </w:r>
            <w:r w:rsidRPr="001E085C">
              <w:rPr>
                <w:rFonts w:ascii="Angsana New" w:eastAsia="Cordia New" w:hAnsi="Angsana New" w:cs="Angsana New"/>
                <w:color w:val="000000"/>
                <w:sz w:val="28"/>
                <w:cs/>
              </w:rPr>
              <w:t xml:space="preserve"> </w:t>
            </w:r>
            <w:r w:rsidRPr="001E085C">
              <w:rPr>
                <w:rFonts w:ascii="Angsana New" w:eastAsia="Cordia New" w:hAnsi="Angsana New" w:cs="Angsana New"/>
                <w:color w:val="000000"/>
                <w:sz w:val="28"/>
              </w:rPr>
              <w:t>1</w:t>
            </w:r>
            <w:r w:rsidRPr="001E085C">
              <w:rPr>
                <w:rFonts w:ascii="Angsana New" w:eastAsia="Cordia New" w:hAnsi="Angsana New" w:cs="Angsana New"/>
                <w:color w:val="000000"/>
                <w:sz w:val="28"/>
                <w:cs/>
              </w:rPr>
              <w:t xml:space="preserve">, </w:t>
            </w:r>
          </w:p>
          <w:p w14:paraId="1C714CFF"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c>
          <w:tcPr>
            <w:tcW w:w="283" w:type="dxa"/>
            <w:tcBorders>
              <w:top w:val="single" w:sz="4" w:space="0" w:color="auto"/>
            </w:tcBorders>
          </w:tcPr>
          <w:p w14:paraId="41A39D1E"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3CCF5081"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highlight w:val="yellow"/>
              </w:rPr>
            </w:pPr>
          </w:p>
          <w:p w14:paraId="78503F13"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highlight w:val="yellow"/>
              </w:rPr>
            </w:pPr>
          </w:p>
          <w:p w14:paraId="3990B06B"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highlight w:val="yellow"/>
                <w:cs/>
              </w:rPr>
            </w:pPr>
            <w:r w:rsidRPr="001E085C">
              <w:rPr>
                <w:rFonts w:ascii="Angsana New" w:eastAsia="Cordia New" w:hAnsi="Angsana New" w:cs="Angsana New"/>
                <w:sz w:val="28"/>
              </w:rPr>
              <w:t>Increase</w:t>
            </w:r>
          </w:p>
        </w:tc>
        <w:tc>
          <w:tcPr>
            <w:tcW w:w="284" w:type="dxa"/>
            <w:tcBorders>
              <w:top w:val="single" w:sz="4" w:space="0" w:color="auto"/>
            </w:tcBorders>
          </w:tcPr>
          <w:p w14:paraId="7ECCBDBA" w14:textId="77777777" w:rsidR="00A949D6" w:rsidRPr="001E085C" w:rsidRDefault="00A949D6" w:rsidP="00A949D6">
            <w:pPr>
              <w:tabs>
                <w:tab w:val="left" w:pos="4153"/>
                <w:tab w:val="left" w:pos="8306"/>
              </w:tabs>
              <w:spacing w:after="0" w:line="240" w:lineRule="auto"/>
              <w:jc w:val="distribute"/>
              <w:rPr>
                <w:rFonts w:ascii="Angsana New" w:eastAsia="Cordia New" w:hAnsi="Angsana New" w:cs="Angsana New"/>
                <w:sz w:val="28"/>
                <w:highlight w:val="yellow"/>
              </w:rPr>
            </w:pPr>
          </w:p>
        </w:tc>
        <w:tc>
          <w:tcPr>
            <w:tcW w:w="1134" w:type="dxa"/>
            <w:tcBorders>
              <w:top w:val="single" w:sz="4" w:space="0" w:color="auto"/>
              <w:bottom w:val="single" w:sz="4" w:space="0" w:color="auto"/>
            </w:tcBorders>
          </w:tcPr>
          <w:p w14:paraId="0F978601"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highlight w:val="yellow"/>
              </w:rPr>
            </w:pPr>
          </w:p>
          <w:p w14:paraId="42FC8A63"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rPr>
            </w:pPr>
          </w:p>
          <w:p w14:paraId="6D55D061"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sz w:val="28"/>
                <w:highlight w:val="yellow"/>
                <w:cs/>
              </w:rPr>
            </w:pPr>
            <w:r w:rsidRPr="001E085C">
              <w:rPr>
                <w:rFonts w:ascii="Angsana New" w:eastAsia="Cordia New" w:hAnsi="Angsana New" w:cs="Angsana New"/>
                <w:sz w:val="28"/>
              </w:rPr>
              <w:t>Decrease</w:t>
            </w:r>
          </w:p>
        </w:tc>
        <w:tc>
          <w:tcPr>
            <w:tcW w:w="284" w:type="dxa"/>
            <w:tcBorders>
              <w:top w:val="single" w:sz="4" w:space="0" w:color="auto"/>
            </w:tcBorders>
          </w:tcPr>
          <w:p w14:paraId="1027FFF8"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699381C4"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p>
          <w:p w14:paraId="5AE630A4"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Tranfer in/ Tranfer out</w:t>
            </w:r>
          </w:p>
        </w:tc>
        <w:tc>
          <w:tcPr>
            <w:tcW w:w="283" w:type="dxa"/>
            <w:tcBorders>
              <w:top w:val="single" w:sz="4" w:space="0" w:color="auto"/>
            </w:tcBorders>
          </w:tcPr>
          <w:p w14:paraId="4BE4E7C2"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cs/>
              </w:rPr>
            </w:pPr>
          </w:p>
        </w:tc>
        <w:tc>
          <w:tcPr>
            <w:tcW w:w="1276" w:type="dxa"/>
            <w:tcBorders>
              <w:top w:val="single" w:sz="4" w:space="0" w:color="auto"/>
              <w:bottom w:val="single" w:sz="4" w:space="0" w:color="auto"/>
            </w:tcBorders>
          </w:tcPr>
          <w:p w14:paraId="279BD1B3"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cs/>
              </w:rPr>
              <w:t xml:space="preserve">As at </w:t>
            </w:r>
          </w:p>
          <w:p w14:paraId="1FC879CD" w14:textId="77777777" w:rsidR="00A949D6" w:rsidRPr="001E085C" w:rsidRDefault="00A949D6" w:rsidP="00A949D6">
            <w:pPr>
              <w:tabs>
                <w:tab w:val="left" w:pos="4153"/>
                <w:tab w:val="left" w:pos="8306"/>
              </w:tabs>
              <w:spacing w:after="0" w:line="240" w:lineRule="auto"/>
              <w:jc w:val="center"/>
              <w:rPr>
                <w:rFonts w:ascii="Angsana New" w:eastAsia="Cordia New" w:hAnsi="Angsana New" w:cs="Angsana New" w:hint="cs"/>
                <w:color w:val="000000"/>
                <w:sz w:val="28"/>
                <w:cs/>
              </w:rPr>
            </w:pPr>
            <w:r w:rsidRPr="001E085C">
              <w:rPr>
                <w:rFonts w:ascii="Angsana New" w:eastAsia="Cordia New" w:hAnsi="Angsana New" w:cs="Angsana New"/>
                <w:color w:val="000000"/>
                <w:sz w:val="28"/>
                <w:cs/>
              </w:rPr>
              <w:t xml:space="preserve">December </w:t>
            </w:r>
            <w:r w:rsidRPr="001E085C">
              <w:rPr>
                <w:rFonts w:ascii="Angsana New" w:eastAsia="Cordia New" w:hAnsi="Angsana New" w:cs="Angsana New"/>
                <w:color w:val="000000"/>
                <w:sz w:val="28"/>
              </w:rPr>
              <w:t>31</w:t>
            </w:r>
            <w:r w:rsidRPr="001E085C">
              <w:rPr>
                <w:rFonts w:ascii="Angsana New" w:eastAsia="Cordia New" w:hAnsi="Angsana New" w:cs="Angsana New"/>
                <w:color w:val="000000"/>
                <w:sz w:val="28"/>
                <w:cs/>
              </w:rPr>
              <w:t xml:space="preserve">, </w:t>
            </w:r>
            <w:r w:rsidRPr="001E085C">
              <w:rPr>
                <w:rFonts w:ascii="Angsana New" w:eastAsia="Cordia New" w:hAnsi="Angsana New" w:cs="Angsana New"/>
                <w:color w:val="000000"/>
                <w:sz w:val="28"/>
              </w:rPr>
              <w:t>202</w:t>
            </w:r>
            <w:r w:rsidR="00EB17D6" w:rsidRPr="00EB17D6">
              <w:rPr>
                <w:rFonts w:ascii="Angsana New" w:eastAsia="Cordia New" w:hAnsi="Angsana New" w:cs="Angsana New" w:hint="cs"/>
                <w:color w:val="000000"/>
                <w:sz w:val="28"/>
              </w:rPr>
              <w:t>3</w:t>
            </w:r>
          </w:p>
        </w:tc>
      </w:tr>
      <w:tr w:rsidR="009D2ED4" w:rsidRPr="001E085C" w14:paraId="10D5040E" w14:textId="77777777" w:rsidTr="009D2ED4">
        <w:tblPrEx>
          <w:tblCellMar>
            <w:left w:w="108" w:type="dxa"/>
            <w:right w:w="108" w:type="dxa"/>
          </w:tblCellMar>
        </w:tblPrEx>
        <w:tc>
          <w:tcPr>
            <w:tcW w:w="1559" w:type="dxa"/>
            <w:shd w:val="clear" w:color="auto" w:fill="auto"/>
          </w:tcPr>
          <w:p w14:paraId="28D738FA" w14:textId="77777777" w:rsidR="009D2ED4" w:rsidRPr="001E085C" w:rsidRDefault="009D2ED4" w:rsidP="009D2ED4">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L</w:t>
            </w:r>
            <w:r w:rsidRPr="001E085C">
              <w:rPr>
                <w:rFonts w:ascii="Angsana New" w:eastAsia="Times New Roman" w:hAnsi="Angsana New" w:cs="Angsana New"/>
                <w:sz w:val="28"/>
              </w:rPr>
              <w:t>e</w:t>
            </w:r>
            <w:r w:rsidRPr="001E085C">
              <w:rPr>
                <w:rFonts w:ascii="Angsana New" w:eastAsia="Times New Roman" w:hAnsi="Angsana New" w:cs="Angsana New"/>
                <w:sz w:val="28"/>
                <w:cs/>
                <w:lang w:val="th-TH"/>
              </w:rPr>
              <w:t>asehold Areas</w:t>
            </w:r>
          </w:p>
        </w:tc>
        <w:tc>
          <w:tcPr>
            <w:tcW w:w="1276" w:type="dxa"/>
            <w:tcBorders>
              <w:top w:val="single" w:sz="4" w:space="0" w:color="auto"/>
            </w:tcBorders>
            <w:shd w:val="clear" w:color="auto" w:fill="auto"/>
            <w:vAlign w:val="bottom"/>
          </w:tcPr>
          <w:p w14:paraId="63B19626" w14:textId="77777777" w:rsidR="009D2ED4" w:rsidRPr="001E085C" w:rsidRDefault="009D2ED4" w:rsidP="009D2ED4">
            <w:pPr>
              <w:spacing w:after="0" w:line="240" w:lineRule="auto"/>
              <w:jc w:val="right"/>
              <w:rPr>
                <w:rFonts w:ascii="Angsana New" w:hAnsi="Angsana New" w:cs="Angsana New"/>
                <w:sz w:val="28"/>
              </w:rPr>
            </w:pPr>
            <w:r w:rsidRPr="005661FD">
              <w:rPr>
                <w:rFonts w:ascii="Angsana New" w:eastAsia="Times New Roman" w:hAnsi="Angsana New" w:cs="Angsana New"/>
                <w:sz w:val="28"/>
                <w:lang w:val="en-GB"/>
              </w:rPr>
              <w:t>9,895,771</w:t>
            </w:r>
          </w:p>
        </w:tc>
        <w:tc>
          <w:tcPr>
            <w:tcW w:w="283" w:type="dxa"/>
            <w:shd w:val="clear" w:color="auto" w:fill="auto"/>
            <w:vAlign w:val="bottom"/>
          </w:tcPr>
          <w:p w14:paraId="2EDA2D03" w14:textId="77777777" w:rsidR="009D2ED4" w:rsidRPr="001E085C" w:rsidRDefault="009D2ED4" w:rsidP="009D2ED4">
            <w:pPr>
              <w:spacing w:after="0" w:line="240" w:lineRule="auto"/>
              <w:jc w:val="right"/>
              <w:rPr>
                <w:rFonts w:ascii="Angsana New" w:eastAsia="Times New Roman" w:hAnsi="Angsana New" w:cs="Angsana New"/>
                <w:sz w:val="28"/>
                <w:rtl/>
                <w:cs/>
              </w:rPr>
            </w:pPr>
          </w:p>
        </w:tc>
        <w:tc>
          <w:tcPr>
            <w:tcW w:w="1134" w:type="dxa"/>
            <w:shd w:val="clear" w:color="auto" w:fill="auto"/>
            <w:vAlign w:val="bottom"/>
          </w:tcPr>
          <w:p w14:paraId="02FD9393" w14:textId="77777777" w:rsidR="009D2ED4" w:rsidRPr="001E085C" w:rsidRDefault="009D2ED4" w:rsidP="009D2ED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55132CD1" w14:textId="77777777" w:rsidR="009D2ED4" w:rsidRPr="001E085C" w:rsidRDefault="009D2ED4" w:rsidP="009D2ED4">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5BAB3388" w14:textId="77777777" w:rsidR="009D2ED4" w:rsidRPr="001E085C" w:rsidRDefault="009D2ED4" w:rsidP="009D2ED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51E4BE93" w14:textId="77777777" w:rsidR="009D2ED4" w:rsidRPr="001E085C" w:rsidRDefault="009D2ED4" w:rsidP="009D2ED4">
            <w:pPr>
              <w:spacing w:after="0" w:line="240" w:lineRule="auto"/>
              <w:ind w:left="-92"/>
              <w:jc w:val="right"/>
              <w:rPr>
                <w:rFonts w:ascii="Angsana New" w:eastAsia="Times New Roman" w:hAnsi="Angsana New" w:cs="Angsana New"/>
                <w:sz w:val="28"/>
                <w:cs/>
              </w:rPr>
            </w:pPr>
          </w:p>
        </w:tc>
        <w:tc>
          <w:tcPr>
            <w:tcW w:w="1134" w:type="dxa"/>
            <w:shd w:val="clear" w:color="auto" w:fill="auto"/>
            <w:vAlign w:val="bottom"/>
          </w:tcPr>
          <w:p w14:paraId="4F6FE2E5" w14:textId="77777777" w:rsidR="009D2ED4" w:rsidRPr="001E085C" w:rsidRDefault="009D2ED4" w:rsidP="009D2ED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12604EB3"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p>
        </w:tc>
        <w:tc>
          <w:tcPr>
            <w:tcW w:w="1276" w:type="dxa"/>
            <w:shd w:val="clear" w:color="auto" w:fill="auto"/>
            <w:vAlign w:val="bottom"/>
          </w:tcPr>
          <w:p w14:paraId="13B7E4E6"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lang w:val="en-GB"/>
              </w:rPr>
              <w:t>9,895,771</w:t>
            </w:r>
          </w:p>
        </w:tc>
      </w:tr>
      <w:tr w:rsidR="009D2ED4" w:rsidRPr="001E085C" w14:paraId="11700C0B" w14:textId="77777777" w:rsidTr="009D2ED4">
        <w:tblPrEx>
          <w:tblCellMar>
            <w:left w:w="108" w:type="dxa"/>
            <w:right w:w="108" w:type="dxa"/>
          </w:tblCellMar>
        </w:tblPrEx>
        <w:tc>
          <w:tcPr>
            <w:tcW w:w="1559" w:type="dxa"/>
            <w:shd w:val="clear" w:color="auto" w:fill="auto"/>
          </w:tcPr>
          <w:p w14:paraId="57093EEA" w14:textId="77777777" w:rsidR="009D2ED4" w:rsidRPr="001E085C" w:rsidRDefault="009D2ED4" w:rsidP="009D2ED4">
            <w:pPr>
              <w:spacing w:after="0" w:line="240" w:lineRule="auto"/>
              <w:ind w:left="-96" w:right="-108" w:hanging="375"/>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Accumulated     </w:t>
            </w:r>
            <w:r w:rsidRPr="001E085C">
              <w:rPr>
                <w:rFonts w:ascii="Angsana New" w:eastAsia="Times New Roman" w:hAnsi="Angsana New" w:cs="Angsana New"/>
                <w:sz w:val="28"/>
                <w:cs/>
                <w:lang w:val="th-TH"/>
              </w:rPr>
              <w:br/>
              <w:t xml:space="preserve">             amortization</w:t>
            </w:r>
          </w:p>
        </w:tc>
        <w:tc>
          <w:tcPr>
            <w:tcW w:w="1276" w:type="dxa"/>
            <w:tcBorders>
              <w:bottom w:val="single" w:sz="4" w:space="0" w:color="auto"/>
            </w:tcBorders>
            <w:shd w:val="clear" w:color="auto" w:fill="auto"/>
            <w:vAlign w:val="bottom"/>
          </w:tcPr>
          <w:p w14:paraId="18BF68D5" w14:textId="77777777" w:rsidR="009D2ED4" w:rsidRPr="001E085C" w:rsidRDefault="009D2ED4" w:rsidP="009D2ED4">
            <w:pPr>
              <w:spacing w:after="0" w:line="240" w:lineRule="auto"/>
              <w:jc w:val="right"/>
              <w:rPr>
                <w:rFonts w:ascii="Angsana New" w:hAnsi="Angsana New" w:cs="Angsana New"/>
                <w:sz w:val="28"/>
              </w:rPr>
            </w:pPr>
            <w:r w:rsidRPr="005661FD">
              <w:rPr>
                <w:rFonts w:ascii="Angsana New" w:eastAsia="Times New Roman" w:hAnsi="Angsana New" w:cs="Angsana New"/>
                <w:sz w:val="28"/>
                <w:lang w:val="en-GB"/>
              </w:rPr>
              <w:t>(9,895,771)</w:t>
            </w:r>
          </w:p>
        </w:tc>
        <w:tc>
          <w:tcPr>
            <w:tcW w:w="283" w:type="dxa"/>
            <w:shd w:val="clear" w:color="auto" w:fill="auto"/>
            <w:vAlign w:val="bottom"/>
          </w:tcPr>
          <w:p w14:paraId="02257459" w14:textId="77777777" w:rsidR="009D2ED4" w:rsidRPr="001E085C" w:rsidRDefault="009D2ED4" w:rsidP="009D2ED4">
            <w:pPr>
              <w:spacing w:after="0" w:line="240" w:lineRule="auto"/>
              <w:jc w:val="right"/>
              <w:rPr>
                <w:rFonts w:ascii="Angsana New" w:eastAsia="Times New Roman" w:hAnsi="Angsana New" w:cs="Angsana New"/>
                <w:sz w:val="28"/>
                <w:rtl/>
                <w:cs/>
              </w:rPr>
            </w:pPr>
          </w:p>
        </w:tc>
        <w:tc>
          <w:tcPr>
            <w:tcW w:w="1134" w:type="dxa"/>
            <w:tcBorders>
              <w:bottom w:val="single" w:sz="4" w:space="0" w:color="auto"/>
            </w:tcBorders>
            <w:shd w:val="clear" w:color="auto" w:fill="auto"/>
            <w:vAlign w:val="bottom"/>
          </w:tcPr>
          <w:p w14:paraId="71ED19F3" w14:textId="77777777" w:rsidR="009D2ED4" w:rsidRPr="001E085C" w:rsidRDefault="009D2ED4" w:rsidP="009D2ED4">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4" w:type="dxa"/>
            <w:shd w:val="clear" w:color="auto" w:fill="auto"/>
            <w:vAlign w:val="bottom"/>
          </w:tcPr>
          <w:p w14:paraId="30097225" w14:textId="77777777" w:rsidR="009D2ED4" w:rsidRPr="001E085C" w:rsidRDefault="009D2ED4" w:rsidP="009D2ED4">
            <w:pPr>
              <w:spacing w:after="0" w:line="240" w:lineRule="auto"/>
              <w:jc w:val="right"/>
              <w:rPr>
                <w:rFonts w:ascii="Angsana New" w:eastAsia="Times New Roman" w:hAnsi="Angsana New" w:cs="Angsana New"/>
                <w:sz w:val="28"/>
                <w:cs/>
                <w:lang w:val="th-TH"/>
              </w:rPr>
            </w:pPr>
          </w:p>
        </w:tc>
        <w:tc>
          <w:tcPr>
            <w:tcW w:w="1134" w:type="dxa"/>
            <w:tcBorders>
              <w:bottom w:val="single" w:sz="4" w:space="0" w:color="auto"/>
            </w:tcBorders>
            <w:shd w:val="clear" w:color="auto" w:fill="auto"/>
            <w:vAlign w:val="bottom"/>
          </w:tcPr>
          <w:p w14:paraId="756CD160" w14:textId="77777777" w:rsidR="009D2ED4" w:rsidRPr="001E085C" w:rsidRDefault="009D2ED4" w:rsidP="009D2ED4">
            <w:pPr>
              <w:tabs>
                <w:tab w:val="left" w:pos="996"/>
              </w:tabs>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6AA94B34" w14:textId="77777777" w:rsidR="009D2ED4" w:rsidRPr="001E085C" w:rsidRDefault="009D2ED4" w:rsidP="009D2ED4">
            <w:pPr>
              <w:spacing w:after="0" w:line="240" w:lineRule="auto"/>
              <w:ind w:left="-92"/>
              <w:jc w:val="right"/>
              <w:rPr>
                <w:rFonts w:ascii="Angsana New" w:eastAsia="Times New Roman" w:hAnsi="Angsana New" w:cs="Angsana New"/>
                <w:sz w:val="28"/>
              </w:rPr>
            </w:pPr>
          </w:p>
        </w:tc>
        <w:tc>
          <w:tcPr>
            <w:tcW w:w="1134" w:type="dxa"/>
            <w:tcBorders>
              <w:bottom w:val="single" w:sz="4" w:space="0" w:color="auto"/>
            </w:tcBorders>
            <w:shd w:val="clear" w:color="auto" w:fill="auto"/>
            <w:vAlign w:val="bottom"/>
          </w:tcPr>
          <w:p w14:paraId="7BB70957"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w:t>
            </w:r>
          </w:p>
        </w:tc>
        <w:tc>
          <w:tcPr>
            <w:tcW w:w="283" w:type="dxa"/>
            <w:shd w:val="clear" w:color="auto" w:fill="auto"/>
            <w:vAlign w:val="bottom"/>
          </w:tcPr>
          <w:p w14:paraId="37EE4DAF"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p>
        </w:tc>
        <w:tc>
          <w:tcPr>
            <w:tcW w:w="1276" w:type="dxa"/>
            <w:tcBorders>
              <w:bottom w:val="single" w:sz="4" w:space="0" w:color="auto"/>
            </w:tcBorders>
            <w:shd w:val="clear" w:color="auto" w:fill="auto"/>
            <w:vAlign w:val="bottom"/>
          </w:tcPr>
          <w:p w14:paraId="4C270ECF" w14:textId="77777777" w:rsidR="009D2ED4" w:rsidRPr="001E085C" w:rsidRDefault="009D2ED4" w:rsidP="009D2ED4">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lang w:val="en-GB"/>
              </w:rPr>
              <w:t>(9,895,771)</w:t>
            </w:r>
          </w:p>
        </w:tc>
      </w:tr>
      <w:tr w:rsidR="009D2ED4" w:rsidRPr="001E085C" w14:paraId="4887C28D" w14:textId="77777777" w:rsidTr="009D2ED4">
        <w:tblPrEx>
          <w:tblCellMar>
            <w:left w:w="108" w:type="dxa"/>
            <w:right w:w="108" w:type="dxa"/>
          </w:tblCellMar>
        </w:tblPrEx>
        <w:trPr>
          <w:trHeight w:val="141"/>
        </w:trPr>
        <w:tc>
          <w:tcPr>
            <w:tcW w:w="1559" w:type="dxa"/>
            <w:shd w:val="clear" w:color="auto" w:fill="auto"/>
          </w:tcPr>
          <w:p w14:paraId="128ACA9B" w14:textId="77777777" w:rsidR="009D2ED4" w:rsidRPr="001E085C" w:rsidRDefault="009D2ED4" w:rsidP="009D2ED4">
            <w:pPr>
              <w:tabs>
                <w:tab w:val="left" w:pos="1159"/>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Net</w:t>
            </w:r>
            <w:r w:rsidRPr="001E085C">
              <w:rPr>
                <w:rFonts w:ascii="Angsana New" w:eastAsia="Times New Roman" w:hAnsi="Angsana New" w:cs="Angsana New"/>
                <w:b/>
                <w:bCs/>
                <w:sz w:val="28"/>
                <w:cs/>
                <w:lang w:val="th-TH"/>
              </w:rPr>
              <w:tab/>
            </w:r>
          </w:p>
        </w:tc>
        <w:tc>
          <w:tcPr>
            <w:tcW w:w="1276" w:type="dxa"/>
            <w:tcBorders>
              <w:top w:val="single" w:sz="4" w:space="0" w:color="auto"/>
              <w:bottom w:val="double" w:sz="4" w:space="0" w:color="auto"/>
            </w:tcBorders>
            <w:shd w:val="clear" w:color="auto" w:fill="auto"/>
            <w:vAlign w:val="bottom"/>
          </w:tcPr>
          <w:p w14:paraId="718B5028" w14:textId="77777777" w:rsidR="009D2ED4" w:rsidRPr="001E085C" w:rsidRDefault="009D2ED4" w:rsidP="009D2ED4">
            <w:pPr>
              <w:spacing w:after="0" w:line="240" w:lineRule="auto"/>
              <w:jc w:val="right"/>
              <w:rPr>
                <w:rFonts w:ascii="Angsana New" w:hAnsi="Angsana New" w:cs="Angsana New"/>
                <w:b/>
                <w:bCs/>
                <w:sz w:val="28"/>
              </w:rPr>
            </w:pPr>
            <w:r w:rsidRPr="005661FD">
              <w:rPr>
                <w:rFonts w:ascii="Angsana New" w:eastAsia="Times New Roman" w:hAnsi="Angsana New" w:cs="Angsana New"/>
                <w:b/>
                <w:bCs/>
                <w:sz w:val="28"/>
                <w:lang w:val="en-GB"/>
              </w:rPr>
              <w:t>-</w:t>
            </w:r>
          </w:p>
        </w:tc>
        <w:tc>
          <w:tcPr>
            <w:tcW w:w="283" w:type="dxa"/>
            <w:shd w:val="clear" w:color="auto" w:fill="auto"/>
            <w:vAlign w:val="bottom"/>
          </w:tcPr>
          <w:p w14:paraId="088F030C" w14:textId="77777777" w:rsidR="009D2ED4" w:rsidRPr="001E085C" w:rsidRDefault="009D2ED4" w:rsidP="009D2ED4">
            <w:pPr>
              <w:spacing w:after="0" w:line="240" w:lineRule="auto"/>
              <w:jc w:val="right"/>
              <w:rPr>
                <w:rFonts w:ascii="Angsana New" w:eastAsia="Times New Roman" w:hAnsi="Angsana New" w:cs="Angsana New"/>
                <w:b/>
                <w:bCs/>
                <w:sz w:val="28"/>
                <w:rtl/>
                <w:cs/>
              </w:rPr>
            </w:pPr>
          </w:p>
        </w:tc>
        <w:tc>
          <w:tcPr>
            <w:tcW w:w="1134" w:type="dxa"/>
            <w:tcBorders>
              <w:top w:val="single" w:sz="4" w:space="0" w:color="auto"/>
              <w:bottom w:val="double" w:sz="4" w:space="0" w:color="auto"/>
            </w:tcBorders>
            <w:shd w:val="clear" w:color="auto" w:fill="auto"/>
            <w:vAlign w:val="bottom"/>
          </w:tcPr>
          <w:p w14:paraId="7174A837" w14:textId="77777777" w:rsidR="009D2ED4" w:rsidRPr="008D0B3D" w:rsidRDefault="009D2ED4" w:rsidP="009D2ED4">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w:t>
            </w:r>
          </w:p>
        </w:tc>
        <w:tc>
          <w:tcPr>
            <w:tcW w:w="284" w:type="dxa"/>
            <w:shd w:val="clear" w:color="auto" w:fill="auto"/>
            <w:vAlign w:val="bottom"/>
          </w:tcPr>
          <w:p w14:paraId="2366436A" w14:textId="77777777" w:rsidR="009D2ED4" w:rsidRPr="008D0B3D" w:rsidRDefault="009D2ED4" w:rsidP="009D2ED4">
            <w:pPr>
              <w:spacing w:after="0" w:line="240" w:lineRule="auto"/>
              <w:jc w:val="right"/>
              <w:rPr>
                <w:rFonts w:ascii="Angsana New" w:eastAsia="Times New Roman" w:hAnsi="Angsana New" w:cs="Angsana New"/>
                <w:b/>
                <w:bCs/>
                <w:sz w:val="28"/>
                <w:cs/>
                <w:lang w:val="th-TH"/>
              </w:rPr>
            </w:pPr>
          </w:p>
        </w:tc>
        <w:tc>
          <w:tcPr>
            <w:tcW w:w="1134" w:type="dxa"/>
            <w:tcBorders>
              <w:top w:val="single" w:sz="4" w:space="0" w:color="auto"/>
              <w:bottom w:val="double" w:sz="4" w:space="0" w:color="auto"/>
            </w:tcBorders>
            <w:shd w:val="clear" w:color="auto" w:fill="auto"/>
            <w:vAlign w:val="bottom"/>
          </w:tcPr>
          <w:p w14:paraId="2534EF88" w14:textId="77777777" w:rsidR="009D2ED4" w:rsidRPr="008D0B3D" w:rsidRDefault="009D2ED4" w:rsidP="009D2ED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4" w:type="dxa"/>
            <w:shd w:val="clear" w:color="auto" w:fill="auto"/>
            <w:vAlign w:val="bottom"/>
          </w:tcPr>
          <w:p w14:paraId="7AD60CD2" w14:textId="77777777" w:rsidR="009D2ED4" w:rsidRPr="008D0B3D" w:rsidRDefault="009D2ED4" w:rsidP="009D2ED4">
            <w:pPr>
              <w:spacing w:after="0" w:line="240" w:lineRule="auto"/>
              <w:ind w:left="-92"/>
              <w:jc w:val="right"/>
              <w:rPr>
                <w:rFonts w:ascii="Angsana New" w:eastAsia="Times New Roman" w:hAnsi="Angsana New" w:cs="Angsana New"/>
                <w:b/>
                <w:bCs/>
                <w:sz w:val="28"/>
              </w:rPr>
            </w:pPr>
          </w:p>
        </w:tc>
        <w:tc>
          <w:tcPr>
            <w:tcW w:w="1134" w:type="dxa"/>
            <w:tcBorders>
              <w:top w:val="single" w:sz="4" w:space="0" w:color="auto"/>
              <w:bottom w:val="double" w:sz="4" w:space="0" w:color="auto"/>
            </w:tcBorders>
            <w:shd w:val="clear" w:color="auto" w:fill="auto"/>
            <w:vAlign w:val="bottom"/>
          </w:tcPr>
          <w:p w14:paraId="00B6BB05" w14:textId="77777777" w:rsidR="009D2ED4" w:rsidRPr="008D0B3D" w:rsidRDefault="009D2ED4" w:rsidP="009D2ED4">
            <w:pPr>
              <w:spacing w:after="0" w:line="240" w:lineRule="auto"/>
              <w:ind w:left="-92"/>
              <w:jc w:val="right"/>
              <w:rPr>
                <w:rFonts w:ascii="Angsana New" w:eastAsia="Times New Roman" w:hAnsi="Angsana New" w:cs="Angsana New"/>
                <w:b/>
                <w:bCs/>
                <w:sz w:val="28"/>
                <w:lang w:val="en-GB"/>
              </w:rPr>
            </w:pPr>
            <w:r>
              <w:rPr>
                <w:rFonts w:ascii="Angsana New" w:eastAsia="Times New Roman" w:hAnsi="Angsana New" w:cs="Angsana New"/>
                <w:b/>
                <w:bCs/>
                <w:sz w:val="28"/>
                <w:lang w:val="en-GB"/>
              </w:rPr>
              <w:t>-</w:t>
            </w:r>
          </w:p>
        </w:tc>
        <w:tc>
          <w:tcPr>
            <w:tcW w:w="283" w:type="dxa"/>
            <w:shd w:val="clear" w:color="auto" w:fill="auto"/>
            <w:vAlign w:val="bottom"/>
          </w:tcPr>
          <w:p w14:paraId="7D31637D" w14:textId="77777777" w:rsidR="009D2ED4" w:rsidRPr="008D0B3D" w:rsidRDefault="009D2ED4" w:rsidP="009D2ED4">
            <w:pPr>
              <w:spacing w:after="0" w:line="240" w:lineRule="auto"/>
              <w:ind w:left="-92"/>
              <w:jc w:val="right"/>
              <w:rPr>
                <w:rFonts w:ascii="Angsana New" w:eastAsia="Times New Roman" w:hAnsi="Angsana New" w:cs="Angsana New"/>
                <w:b/>
                <w:bCs/>
                <w:sz w:val="28"/>
                <w:cs/>
                <w:lang w:val="en-GB"/>
              </w:rPr>
            </w:pPr>
          </w:p>
        </w:tc>
        <w:tc>
          <w:tcPr>
            <w:tcW w:w="1276" w:type="dxa"/>
            <w:tcBorders>
              <w:top w:val="single" w:sz="4" w:space="0" w:color="auto"/>
              <w:bottom w:val="double" w:sz="4" w:space="0" w:color="auto"/>
            </w:tcBorders>
            <w:shd w:val="clear" w:color="auto" w:fill="auto"/>
            <w:vAlign w:val="bottom"/>
          </w:tcPr>
          <w:p w14:paraId="6AC2A6D9" w14:textId="77777777" w:rsidR="009D2ED4" w:rsidRPr="008D0B3D" w:rsidRDefault="009D2ED4" w:rsidP="009D2ED4">
            <w:pPr>
              <w:spacing w:after="0" w:line="240" w:lineRule="auto"/>
              <w:ind w:left="-92"/>
              <w:jc w:val="right"/>
              <w:rPr>
                <w:rFonts w:ascii="Angsana New" w:eastAsia="Times New Roman" w:hAnsi="Angsana New" w:cs="Angsana New"/>
                <w:b/>
                <w:bCs/>
                <w:sz w:val="28"/>
                <w:lang w:val="en-GB"/>
              </w:rPr>
            </w:pPr>
            <w:r w:rsidRPr="005661FD">
              <w:rPr>
                <w:rFonts w:ascii="Angsana New" w:eastAsia="Times New Roman" w:hAnsi="Angsana New" w:cs="Angsana New"/>
                <w:b/>
                <w:bCs/>
                <w:sz w:val="28"/>
                <w:lang w:val="en-GB"/>
              </w:rPr>
              <w:t>-</w:t>
            </w:r>
          </w:p>
        </w:tc>
      </w:tr>
    </w:tbl>
    <w:p w14:paraId="1B3F6E65" w14:textId="77777777" w:rsidR="006A6716" w:rsidRPr="001E085C" w:rsidRDefault="006A6716" w:rsidP="0057246B">
      <w:pPr>
        <w:pStyle w:val="a7"/>
        <w:spacing w:before="120" w:after="0" w:line="240" w:lineRule="auto"/>
        <w:ind w:left="709"/>
        <w:contextualSpacing w:val="0"/>
        <w:jc w:val="both"/>
        <w:rPr>
          <w:rFonts w:ascii="Angsana New" w:hAnsi="Angsana New" w:cs="Angsana New"/>
          <w:sz w:val="28"/>
        </w:rPr>
      </w:pPr>
      <w:r w:rsidRPr="001E085C">
        <w:rPr>
          <w:rFonts w:ascii="Angsana New" w:hAnsi="Angsana New" w:cs="Angsana New"/>
          <w:sz w:val="28"/>
        </w:rPr>
        <w:t>As of December 31, 202</w:t>
      </w:r>
      <w:r w:rsidR="00EB17D6" w:rsidRPr="00EB17D6">
        <w:rPr>
          <w:rFonts w:ascii="Angsana New" w:hAnsi="Angsana New" w:cs="Angsana New" w:hint="cs"/>
          <w:sz w:val="28"/>
        </w:rPr>
        <w:t>3</w:t>
      </w:r>
      <w:r w:rsidRPr="001E085C">
        <w:rPr>
          <w:rFonts w:ascii="Angsana New" w:hAnsi="Angsana New" w:cs="Angsana New"/>
          <w:sz w:val="28"/>
        </w:rPr>
        <w:t>, and 202</w:t>
      </w:r>
      <w:r w:rsidR="00EB17D6" w:rsidRPr="00EB17D6">
        <w:rPr>
          <w:rFonts w:ascii="Angsana New" w:hAnsi="Angsana New" w:cs="Angsana New" w:hint="cs"/>
          <w:sz w:val="28"/>
        </w:rPr>
        <w:t>2</w:t>
      </w:r>
      <w:r w:rsidRPr="001E085C">
        <w:rPr>
          <w:rFonts w:ascii="Angsana New" w:hAnsi="Angsana New" w:cs="Angsana New"/>
          <w:sz w:val="28"/>
        </w:rPr>
        <w:t xml:space="preserve">, </w:t>
      </w:r>
      <w:r w:rsidR="008D0B3D">
        <w:rPr>
          <w:rFonts w:ascii="Angsana New" w:hAnsi="Angsana New" w:cs="Angsana New"/>
          <w:sz w:val="28"/>
        </w:rPr>
        <w:t xml:space="preserve">a </w:t>
      </w:r>
      <w:r w:rsidRPr="009D2ED4">
        <w:rPr>
          <w:rFonts w:ascii="Angsana New" w:hAnsi="Angsana New" w:cs="Angsana New"/>
          <w:sz w:val="28"/>
        </w:rPr>
        <w:t>part of the leasehold rights cost</w:t>
      </w:r>
      <w:r w:rsidR="008D0B3D" w:rsidRPr="009D2ED4">
        <w:rPr>
          <w:rFonts w:ascii="Angsana New" w:hAnsi="Angsana New" w:cs="Angsana New"/>
          <w:sz w:val="28"/>
        </w:rPr>
        <w:t xml:space="preserve"> Baht</w:t>
      </w:r>
      <w:r w:rsidRPr="009D2ED4">
        <w:rPr>
          <w:rFonts w:ascii="Angsana New" w:hAnsi="Angsana New" w:cs="Angsana New"/>
          <w:sz w:val="28"/>
        </w:rPr>
        <w:t xml:space="preserve"> 9.89 million, The </w:t>
      </w:r>
      <w:r w:rsidR="008D0B3D" w:rsidRPr="009D2ED4">
        <w:rPr>
          <w:rFonts w:ascii="Angsana New" w:hAnsi="Angsana New" w:cs="Angsana New"/>
          <w:sz w:val="28"/>
        </w:rPr>
        <w:t>C</w:t>
      </w:r>
      <w:r w:rsidRPr="009D2ED4">
        <w:rPr>
          <w:rFonts w:ascii="Angsana New" w:hAnsi="Angsana New" w:cs="Angsana New"/>
          <w:sz w:val="28"/>
        </w:rPr>
        <w:t>ompany them as collateral for credit received from commercial banks</w:t>
      </w:r>
      <w:r w:rsidR="00E21950">
        <w:rPr>
          <w:rFonts w:ascii="Angsana New" w:hAnsi="Angsana New" w:cs="Angsana New"/>
          <w:sz w:val="28"/>
        </w:rPr>
        <w:t xml:space="preserve"> </w:t>
      </w:r>
      <w:r w:rsidRPr="009D2ED4">
        <w:rPr>
          <w:rFonts w:ascii="Angsana New" w:hAnsi="Angsana New" w:cs="Angsana New"/>
          <w:sz w:val="28"/>
        </w:rPr>
        <w:t>and financial institutions (Note 3</w:t>
      </w:r>
      <w:r w:rsidR="00E21950">
        <w:rPr>
          <w:rFonts w:ascii="Angsana New" w:hAnsi="Angsana New" w:cs="Angsana New"/>
          <w:sz w:val="28"/>
        </w:rPr>
        <w:t>8</w:t>
      </w:r>
      <w:r w:rsidRPr="009D2ED4">
        <w:rPr>
          <w:rFonts w:ascii="Angsana New" w:hAnsi="Angsana New" w:cs="Angsana New"/>
          <w:sz w:val="28"/>
        </w:rPr>
        <w:t>.1)</w:t>
      </w:r>
    </w:p>
    <w:p w14:paraId="6B7AE3FE" w14:textId="77777777" w:rsidR="00353AC9" w:rsidRPr="001E085C" w:rsidRDefault="00353AC9" w:rsidP="0057246B">
      <w:pPr>
        <w:pStyle w:val="a7"/>
        <w:numPr>
          <w:ilvl w:val="1"/>
          <w:numId w:val="19"/>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Other intangible asset</w:t>
      </w:r>
      <w:r w:rsidR="00A05F04" w:rsidRPr="001E085C">
        <w:rPr>
          <w:rFonts w:ascii="Angsana New" w:hAnsi="Angsana New" w:cs="Angsana New"/>
          <w:b/>
          <w:bCs/>
          <w:sz w:val="28"/>
        </w:rPr>
        <w:t>s</w:t>
      </w:r>
    </w:p>
    <w:p w14:paraId="6489762A" w14:textId="77777777" w:rsidR="00F35B54" w:rsidRDefault="00F35B54" w:rsidP="0057246B">
      <w:pPr>
        <w:pStyle w:val="a7"/>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The book value of other intangible assets as at </w:t>
      </w:r>
      <w:r w:rsidR="001C7FCE" w:rsidRPr="001E085C">
        <w:rPr>
          <w:rFonts w:ascii="Angsana New" w:hAnsi="Angsana New" w:cs="Angsana New"/>
          <w:sz w:val="28"/>
        </w:rPr>
        <w:t>Dec</w:t>
      </w:r>
      <w:r w:rsidR="00D71C3B" w:rsidRPr="001E085C">
        <w:rPr>
          <w:rFonts w:ascii="Angsana New" w:hAnsi="Angsana New" w:cs="Angsana New"/>
          <w:sz w:val="28"/>
        </w:rPr>
        <w:t>ember</w:t>
      </w:r>
      <w:r w:rsidR="001C7FCE" w:rsidRPr="001E085C">
        <w:rPr>
          <w:rFonts w:ascii="Angsana New" w:hAnsi="Angsana New" w:cs="Angsana New"/>
          <w:sz w:val="28"/>
        </w:rPr>
        <w:t xml:space="preserve"> 31, 202</w:t>
      </w:r>
      <w:r w:rsidR="00EB17D6" w:rsidRPr="00EB17D6">
        <w:rPr>
          <w:rFonts w:ascii="Angsana New" w:hAnsi="Angsana New" w:cs="Angsana New" w:hint="cs"/>
          <w:sz w:val="28"/>
        </w:rPr>
        <w:t>3</w:t>
      </w:r>
      <w:r w:rsidR="001C7FCE" w:rsidRPr="001E085C">
        <w:rPr>
          <w:rFonts w:ascii="Angsana New" w:hAnsi="Angsana New" w:cs="Angsana New"/>
          <w:sz w:val="28"/>
        </w:rPr>
        <w:t xml:space="preserve"> and</w:t>
      </w:r>
      <w:r w:rsidR="00386D9C" w:rsidRPr="001E085C">
        <w:rPr>
          <w:rFonts w:ascii="Angsana New" w:hAnsi="Angsana New" w:cs="Angsana New"/>
          <w:sz w:val="28"/>
        </w:rPr>
        <w:t xml:space="preserve"> 20</w:t>
      </w:r>
      <w:r w:rsidR="00804C37" w:rsidRPr="001E085C">
        <w:rPr>
          <w:rFonts w:ascii="Angsana New" w:hAnsi="Angsana New" w:cs="Angsana New"/>
          <w:sz w:val="28"/>
        </w:rPr>
        <w:t>2</w:t>
      </w:r>
      <w:r w:rsidR="00EB17D6" w:rsidRPr="00EB17D6">
        <w:rPr>
          <w:rFonts w:ascii="Angsana New" w:hAnsi="Angsana New" w:cs="Angsana New" w:hint="cs"/>
          <w:sz w:val="28"/>
        </w:rPr>
        <w:t>2</w:t>
      </w:r>
      <w:r w:rsidR="00386D9C" w:rsidRPr="001E085C">
        <w:rPr>
          <w:rFonts w:ascii="Angsana New" w:hAnsi="Angsana New" w:cs="Angsana New"/>
          <w:sz w:val="28"/>
        </w:rPr>
        <w:t xml:space="preserve"> </w:t>
      </w:r>
      <w:r w:rsidRPr="001E085C">
        <w:rPr>
          <w:rFonts w:ascii="Angsana New" w:hAnsi="Angsana New" w:cs="Angsana New"/>
          <w:sz w:val="28"/>
        </w:rPr>
        <w:t>are as follows:</w:t>
      </w:r>
    </w:p>
    <w:tbl>
      <w:tblPr>
        <w:tblW w:w="8932" w:type="dxa"/>
        <w:tblInd w:w="817" w:type="dxa"/>
        <w:tblLayout w:type="fixed"/>
        <w:tblLook w:val="04A0" w:firstRow="1" w:lastRow="0" w:firstColumn="1" w:lastColumn="0" w:noHBand="0" w:noVBand="1"/>
      </w:tblPr>
      <w:tblGrid>
        <w:gridCol w:w="1980"/>
        <w:gridCol w:w="1139"/>
        <w:gridCol w:w="85"/>
        <w:gridCol w:w="1190"/>
        <w:gridCol w:w="86"/>
        <w:gridCol w:w="1047"/>
        <w:gridCol w:w="1133"/>
        <w:gridCol w:w="1133"/>
        <w:gridCol w:w="1139"/>
      </w:tblGrid>
      <w:tr w:rsidR="009D2ED4" w:rsidRPr="005661FD" w14:paraId="2AD19990" w14:textId="77777777" w:rsidTr="00E21950">
        <w:trPr>
          <w:trHeight w:val="389"/>
          <w:tblHeader/>
        </w:trPr>
        <w:tc>
          <w:tcPr>
            <w:tcW w:w="1980" w:type="dxa"/>
            <w:shd w:val="clear" w:color="auto" w:fill="auto"/>
            <w:vAlign w:val="bottom"/>
          </w:tcPr>
          <w:p w14:paraId="088722DF"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1224" w:type="dxa"/>
            <w:gridSpan w:val="2"/>
            <w:shd w:val="clear" w:color="auto" w:fill="auto"/>
          </w:tcPr>
          <w:p w14:paraId="435170EB"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cs/>
              </w:rPr>
            </w:pPr>
          </w:p>
        </w:tc>
        <w:tc>
          <w:tcPr>
            <w:tcW w:w="1276" w:type="dxa"/>
            <w:gridSpan w:val="2"/>
          </w:tcPr>
          <w:p w14:paraId="2665D225"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cs/>
              </w:rPr>
            </w:pPr>
          </w:p>
        </w:tc>
        <w:tc>
          <w:tcPr>
            <w:tcW w:w="4452" w:type="dxa"/>
            <w:gridSpan w:val="4"/>
            <w:shd w:val="clear" w:color="auto" w:fill="auto"/>
            <w:vAlign w:val="bottom"/>
          </w:tcPr>
          <w:p w14:paraId="2B3BA910"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9D2ED4" w:rsidRPr="005661FD" w14:paraId="166E8CDB" w14:textId="77777777" w:rsidTr="00E21950">
        <w:trPr>
          <w:tblHeader/>
        </w:trPr>
        <w:tc>
          <w:tcPr>
            <w:tcW w:w="1980" w:type="dxa"/>
            <w:shd w:val="clear" w:color="auto" w:fill="auto"/>
            <w:vAlign w:val="bottom"/>
          </w:tcPr>
          <w:p w14:paraId="45FCFF7B"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6952" w:type="dxa"/>
            <w:gridSpan w:val="8"/>
          </w:tcPr>
          <w:p w14:paraId="15E1E72E" w14:textId="77777777" w:rsidR="009D2ED4" w:rsidRPr="005661FD" w:rsidRDefault="009D2ED4" w:rsidP="001147E1">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9D2ED4" w:rsidRPr="005661FD" w14:paraId="72CFBBD2" w14:textId="77777777" w:rsidTr="00E21950">
        <w:trPr>
          <w:trHeight w:val="888"/>
          <w:tblHeader/>
        </w:trPr>
        <w:tc>
          <w:tcPr>
            <w:tcW w:w="1980" w:type="dxa"/>
            <w:shd w:val="clear" w:color="auto" w:fill="auto"/>
            <w:vAlign w:val="bottom"/>
          </w:tcPr>
          <w:p w14:paraId="2A1E696E" w14:textId="77777777" w:rsidR="009D2ED4" w:rsidRPr="005661FD" w:rsidRDefault="009D2ED4" w:rsidP="009D2ED4">
            <w:pPr>
              <w:spacing w:after="0" w:line="240" w:lineRule="auto"/>
              <w:ind w:left="153" w:hanging="153"/>
              <w:jc w:val="center"/>
              <w:outlineLvl w:val="0"/>
              <w:rPr>
                <w:rFonts w:ascii="Angsana New" w:hAnsi="Angsana New" w:cs="Angsana New"/>
                <w:sz w:val="26"/>
                <w:szCs w:val="26"/>
              </w:rPr>
            </w:pPr>
          </w:p>
        </w:tc>
        <w:tc>
          <w:tcPr>
            <w:tcW w:w="1139" w:type="dxa"/>
            <w:shd w:val="clear" w:color="auto" w:fill="auto"/>
            <w:vAlign w:val="bottom"/>
          </w:tcPr>
          <w:p w14:paraId="6BBF5974" w14:textId="77777777" w:rsidR="009D2ED4" w:rsidRPr="005661FD" w:rsidRDefault="009D2ED4" w:rsidP="00E21950">
            <w:pPr>
              <w:pBdr>
                <w:bottom w:val="single" w:sz="4" w:space="1" w:color="auto"/>
              </w:pBdr>
              <w:spacing w:after="0" w:line="240" w:lineRule="auto"/>
              <w:ind w:left="-91"/>
              <w:jc w:val="center"/>
              <w:rPr>
                <w:rFonts w:ascii="Angsana New" w:hAnsi="Angsana New" w:cs="Angsana New"/>
                <w:sz w:val="26"/>
                <w:szCs w:val="26"/>
              </w:rPr>
            </w:pPr>
            <w:r w:rsidRPr="00100F60">
              <w:rPr>
                <w:rFonts w:ascii="Angsana New" w:hAnsi="Angsana New" w:cs="Angsana New"/>
                <w:sz w:val="28"/>
              </w:rPr>
              <w:t>Program</w:t>
            </w:r>
          </w:p>
        </w:tc>
        <w:tc>
          <w:tcPr>
            <w:tcW w:w="1275" w:type="dxa"/>
            <w:gridSpan w:val="2"/>
            <w:shd w:val="clear" w:color="auto" w:fill="auto"/>
            <w:vAlign w:val="bottom"/>
          </w:tcPr>
          <w:p w14:paraId="26D7B5B2"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hint="cs"/>
                <w:sz w:val="26"/>
                <w:szCs w:val="26"/>
                <w:cs/>
              </w:rPr>
            </w:pPr>
            <w:r w:rsidRPr="00100F60">
              <w:rPr>
                <w:rFonts w:ascii="Angsana New" w:hAnsi="Angsana New" w:cs="Angsana New"/>
                <w:sz w:val="28"/>
              </w:rPr>
              <w:t>Accounting system installation fee</w:t>
            </w:r>
          </w:p>
        </w:tc>
        <w:tc>
          <w:tcPr>
            <w:tcW w:w="1133" w:type="dxa"/>
            <w:gridSpan w:val="2"/>
            <w:shd w:val="clear" w:color="auto" w:fill="auto"/>
            <w:vAlign w:val="bottom"/>
          </w:tcPr>
          <w:p w14:paraId="3C623F90"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 xml:space="preserve">Electrical </w:t>
            </w:r>
            <w:r w:rsidRPr="00100F60">
              <w:rPr>
                <w:rFonts w:ascii="Angsana New" w:hAnsi="Angsana New" w:cs="Angsana New"/>
                <w:sz w:val="28"/>
              </w:rPr>
              <w:br/>
              <w:t xml:space="preserve">and RDF agreement </w:t>
            </w:r>
          </w:p>
        </w:tc>
        <w:tc>
          <w:tcPr>
            <w:tcW w:w="1133" w:type="dxa"/>
            <w:shd w:val="clear" w:color="auto" w:fill="auto"/>
            <w:vAlign w:val="bottom"/>
          </w:tcPr>
          <w:p w14:paraId="202D3F3F"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Trademark rights</w:t>
            </w:r>
          </w:p>
        </w:tc>
        <w:tc>
          <w:tcPr>
            <w:tcW w:w="1133" w:type="dxa"/>
          </w:tcPr>
          <w:p w14:paraId="02E015C1"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69AF33A0"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015C68E8"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5131465A" w14:textId="77777777" w:rsidR="009D2ED4" w:rsidRPr="005661FD" w:rsidRDefault="000C46AB" w:rsidP="000C46AB">
            <w:pPr>
              <w:pBdr>
                <w:bottom w:val="single" w:sz="4" w:space="1" w:color="auto"/>
              </w:pBdr>
              <w:spacing w:after="0" w:line="240" w:lineRule="auto"/>
              <w:ind w:left="-92"/>
              <w:jc w:val="center"/>
              <w:rPr>
                <w:rFonts w:ascii="Angsana New" w:hAnsi="Angsana New" w:cs="Angsana New" w:hint="cs"/>
                <w:sz w:val="26"/>
                <w:szCs w:val="26"/>
                <w:cs/>
              </w:rPr>
            </w:pPr>
            <w:r>
              <w:rPr>
                <w:rFonts w:ascii="Angsana New" w:hAnsi="Angsana New" w:cs="Angsana New"/>
                <w:sz w:val="26"/>
                <w:szCs w:val="26"/>
              </w:rPr>
              <w:t>C</w:t>
            </w:r>
            <w:r w:rsidRPr="000C46AB">
              <w:rPr>
                <w:rFonts w:ascii="Angsana New" w:hAnsi="Angsana New" w:cs="Angsana New"/>
                <w:sz w:val="26"/>
                <w:szCs w:val="26"/>
              </w:rPr>
              <w:t>opyright</w:t>
            </w:r>
          </w:p>
        </w:tc>
        <w:tc>
          <w:tcPr>
            <w:tcW w:w="1138" w:type="dxa"/>
            <w:shd w:val="clear" w:color="auto" w:fill="auto"/>
            <w:vAlign w:val="bottom"/>
          </w:tcPr>
          <w:p w14:paraId="6A64BBC4"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3584480A"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2ECC6872"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9D2ED4" w:rsidRPr="005661FD" w14:paraId="431C5E21" w14:textId="77777777" w:rsidTr="00E21950">
        <w:tc>
          <w:tcPr>
            <w:tcW w:w="1980" w:type="dxa"/>
            <w:shd w:val="clear" w:color="auto" w:fill="auto"/>
            <w:vAlign w:val="bottom"/>
          </w:tcPr>
          <w:p w14:paraId="26656266" w14:textId="77777777" w:rsidR="009D2ED4" w:rsidRPr="005661FD" w:rsidRDefault="000C46AB" w:rsidP="009D2ED4">
            <w:pPr>
              <w:spacing w:after="0" w:line="240" w:lineRule="auto"/>
              <w:ind w:left="153" w:right="-72" w:hanging="153"/>
              <w:rPr>
                <w:rFonts w:ascii="Angsana New" w:hAnsi="Angsana New" w:cs="Angsana New"/>
                <w:b/>
                <w:bCs/>
                <w:sz w:val="26"/>
                <w:szCs w:val="26"/>
              </w:rPr>
            </w:pPr>
            <w:r>
              <w:rPr>
                <w:rFonts w:ascii="Angsana New" w:hAnsi="Angsana New" w:cs="Angsana New"/>
                <w:b/>
                <w:bCs/>
                <w:sz w:val="26"/>
                <w:szCs w:val="26"/>
              </w:rPr>
              <w:t>Cost</w:t>
            </w:r>
          </w:p>
        </w:tc>
        <w:tc>
          <w:tcPr>
            <w:tcW w:w="1139" w:type="dxa"/>
            <w:shd w:val="clear" w:color="auto" w:fill="auto"/>
            <w:vAlign w:val="bottom"/>
          </w:tcPr>
          <w:p w14:paraId="1A7CA751"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3B2B941C"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11DDCD2B"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051499AE"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tcPr>
          <w:p w14:paraId="02585E63"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1329BBF5"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796DD9A2" w14:textId="77777777" w:rsidTr="00E21950">
        <w:tc>
          <w:tcPr>
            <w:tcW w:w="1980" w:type="dxa"/>
            <w:shd w:val="clear" w:color="auto" w:fill="auto"/>
            <w:vAlign w:val="bottom"/>
          </w:tcPr>
          <w:p w14:paraId="3253E457"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January 1, 2023</w:t>
            </w:r>
          </w:p>
        </w:tc>
        <w:tc>
          <w:tcPr>
            <w:tcW w:w="1139" w:type="dxa"/>
            <w:shd w:val="clear" w:color="auto" w:fill="auto"/>
          </w:tcPr>
          <w:p w14:paraId="576BBAF7" w14:textId="77777777" w:rsidR="009D2ED4" w:rsidRPr="005661FD" w:rsidRDefault="009D2ED4" w:rsidP="009D2ED4">
            <w:pP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5,028,027</w:t>
            </w:r>
          </w:p>
        </w:tc>
        <w:tc>
          <w:tcPr>
            <w:tcW w:w="1275" w:type="dxa"/>
            <w:gridSpan w:val="2"/>
            <w:shd w:val="clear" w:color="auto" w:fill="auto"/>
          </w:tcPr>
          <w:p w14:paraId="5AF07C02" w14:textId="77777777" w:rsidR="009D2ED4" w:rsidRPr="005661FD" w:rsidRDefault="009D2ED4" w:rsidP="009D2ED4">
            <w:pP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360,000</w:t>
            </w:r>
          </w:p>
        </w:tc>
        <w:tc>
          <w:tcPr>
            <w:tcW w:w="1133" w:type="dxa"/>
            <w:gridSpan w:val="2"/>
            <w:shd w:val="clear" w:color="auto" w:fill="auto"/>
          </w:tcPr>
          <w:p w14:paraId="56D2303E"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133" w:type="dxa"/>
            <w:shd w:val="clear" w:color="auto" w:fill="auto"/>
          </w:tcPr>
          <w:p w14:paraId="58919A5B"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7,992,778</w:t>
            </w:r>
          </w:p>
        </w:tc>
        <w:tc>
          <w:tcPr>
            <w:tcW w:w="1133" w:type="dxa"/>
          </w:tcPr>
          <w:p w14:paraId="64DB7B1C"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8" w:type="dxa"/>
            <w:shd w:val="clear" w:color="auto" w:fill="auto"/>
          </w:tcPr>
          <w:p w14:paraId="530ECA25"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460,380,805</w:t>
            </w:r>
          </w:p>
        </w:tc>
      </w:tr>
      <w:tr w:rsidR="009D2ED4" w:rsidRPr="005661FD" w14:paraId="39F6519E" w14:textId="77777777" w:rsidTr="00E21950">
        <w:tc>
          <w:tcPr>
            <w:tcW w:w="1980" w:type="dxa"/>
            <w:shd w:val="clear" w:color="auto" w:fill="auto"/>
            <w:vAlign w:val="bottom"/>
          </w:tcPr>
          <w:p w14:paraId="06432726" w14:textId="77777777" w:rsidR="009D2ED4" w:rsidRPr="005661FD" w:rsidRDefault="000C46AB" w:rsidP="009D2ED4">
            <w:pPr>
              <w:spacing w:after="0" w:line="240" w:lineRule="auto"/>
              <w:ind w:left="153" w:right="-72" w:hanging="153"/>
              <w:rPr>
                <w:rFonts w:ascii="Angsana New" w:hAnsi="Angsana New" w:cs="Angsana New"/>
                <w:sz w:val="26"/>
                <w:szCs w:val="26"/>
              </w:rPr>
            </w:pPr>
            <w:r w:rsidRPr="000C46AB">
              <w:rPr>
                <w:rFonts w:ascii="Angsana New" w:hAnsi="Angsana New" w:cs="Angsana New"/>
                <w:sz w:val="26"/>
                <w:szCs w:val="26"/>
              </w:rPr>
              <w:t xml:space="preserve">Increased from the purchase of a subsidiary (Note </w:t>
            </w:r>
            <w:r w:rsidR="00EB17D6" w:rsidRPr="00EB17D6">
              <w:rPr>
                <w:rFonts w:ascii="Angsana New" w:hAnsi="Angsana New" w:cs="Angsana New"/>
                <w:sz w:val="26"/>
                <w:szCs w:val="26"/>
              </w:rPr>
              <w:t>12</w:t>
            </w:r>
            <w:r w:rsidRPr="000C46AB">
              <w:rPr>
                <w:rFonts w:ascii="Angsana New" w:hAnsi="Angsana New" w:cs="Angsana New"/>
                <w:sz w:val="26"/>
                <w:szCs w:val="26"/>
                <w:cs/>
              </w:rPr>
              <w:t>.</w:t>
            </w:r>
            <w:r w:rsidR="00EB17D6" w:rsidRPr="00EB17D6">
              <w:rPr>
                <w:rFonts w:ascii="Angsana New" w:hAnsi="Angsana New" w:cs="Angsana New"/>
                <w:sz w:val="26"/>
                <w:szCs w:val="26"/>
              </w:rPr>
              <w:t>1</w:t>
            </w:r>
            <w:r w:rsidRPr="000C46AB">
              <w:rPr>
                <w:rFonts w:ascii="Angsana New" w:hAnsi="Angsana New" w:cs="Angsana New"/>
                <w:sz w:val="26"/>
                <w:szCs w:val="26"/>
                <w:cs/>
              </w:rPr>
              <w:t>)</w:t>
            </w:r>
          </w:p>
        </w:tc>
        <w:tc>
          <w:tcPr>
            <w:tcW w:w="1139" w:type="dxa"/>
            <w:shd w:val="clear" w:color="auto" w:fill="auto"/>
            <w:vAlign w:val="bottom"/>
          </w:tcPr>
          <w:p w14:paraId="594183B1" w14:textId="77777777" w:rsidR="009D2ED4" w:rsidRPr="005661FD" w:rsidRDefault="009D2ED4" w:rsidP="009D2ED4">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75" w:type="dxa"/>
            <w:gridSpan w:val="2"/>
            <w:shd w:val="clear" w:color="auto" w:fill="auto"/>
            <w:vAlign w:val="bottom"/>
          </w:tcPr>
          <w:p w14:paraId="4166018E" w14:textId="77777777" w:rsidR="009D2ED4" w:rsidRPr="005661FD" w:rsidRDefault="009D2ED4" w:rsidP="009D2ED4">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vAlign w:val="bottom"/>
          </w:tcPr>
          <w:p w14:paraId="01567FC7"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6E70AAF0"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vAlign w:val="bottom"/>
          </w:tcPr>
          <w:p w14:paraId="735ABB7C"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c>
          <w:tcPr>
            <w:tcW w:w="1138" w:type="dxa"/>
            <w:shd w:val="clear" w:color="auto" w:fill="auto"/>
            <w:vAlign w:val="bottom"/>
          </w:tcPr>
          <w:p w14:paraId="7AD78AD7"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r>
      <w:tr w:rsidR="009D2ED4" w:rsidRPr="005661FD" w14:paraId="5DB00DC1" w14:textId="77777777" w:rsidTr="00E21950">
        <w:tc>
          <w:tcPr>
            <w:tcW w:w="1980" w:type="dxa"/>
            <w:shd w:val="clear" w:color="auto" w:fill="auto"/>
            <w:vAlign w:val="bottom"/>
          </w:tcPr>
          <w:p w14:paraId="39A5E973" w14:textId="77777777" w:rsidR="009D2ED4" w:rsidRPr="005661FD" w:rsidRDefault="000C46AB" w:rsidP="009D2ED4">
            <w:pPr>
              <w:spacing w:after="0" w:line="240" w:lineRule="auto"/>
              <w:ind w:left="153" w:right="-72" w:hanging="153"/>
              <w:rPr>
                <w:rFonts w:ascii="Angsana New" w:hAnsi="Angsana New" w:cs="Angsana New" w:hint="cs"/>
                <w:sz w:val="26"/>
                <w:szCs w:val="26"/>
                <w:cs/>
              </w:rPr>
            </w:pPr>
            <w:r>
              <w:rPr>
                <w:rFonts w:ascii="Angsana New" w:hAnsi="Angsana New" w:cs="Angsana New"/>
                <w:sz w:val="26"/>
                <w:szCs w:val="26"/>
              </w:rPr>
              <w:t>Purchase</w:t>
            </w:r>
          </w:p>
        </w:tc>
        <w:tc>
          <w:tcPr>
            <w:tcW w:w="1139" w:type="dxa"/>
            <w:shd w:val="clear" w:color="auto" w:fill="auto"/>
          </w:tcPr>
          <w:p w14:paraId="2CF9AC75" w14:textId="77777777" w:rsidR="009D2ED4" w:rsidRPr="005661FD" w:rsidRDefault="009D2ED4" w:rsidP="009D2ED4">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75" w:type="dxa"/>
            <w:gridSpan w:val="2"/>
            <w:shd w:val="clear" w:color="auto" w:fill="auto"/>
          </w:tcPr>
          <w:p w14:paraId="0159C984" w14:textId="77777777" w:rsidR="009D2ED4" w:rsidRPr="005661FD"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tcPr>
          <w:p w14:paraId="6C948B97" w14:textId="77777777" w:rsidR="009D2ED4" w:rsidRPr="005661FD"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19BC1A5E" w14:textId="77777777" w:rsidR="009D2ED4" w:rsidRPr="005661FD"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2,778,000</w:t>
            </w:r>
          </w:p>
        </w:tc>
        <w:tc>
          <w:tcPr>
            <w:tcW w:w="1133" w:type="dxa"/>
            <w:shd w:val="clear" w:color="auto" w:fill="auto"/>
          </w:tcPr>
          <w:p w14:paraId="604C466A" w14:textId="77777777" w:rsidR="009D2ED4" w:rsidRPr="005661FD" w:rsidRDefault="009D2ED4" w:rsidP="009D2ED4">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8" w:type="dxa"/>
            <w:shd w:val="clear" w:color="auto" w:fill="auto"/>
          </w:tcPr>
          <w:p w14:paraId="6936282C" w14:textId="77777777" w:rsidR="009D2ED4" w:rsidRPr="005661FD" w:rsidRDefault="009D2ED4" w:rsidP="009D2ED4">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2,778,000</w:t>
            </w:r>
          </w:p>
        </w:tc>
      </w:tr>
      <w:tr w:rsidR="009D2ED4" w:rsidRPr="005661FD" w14:paraId="0C659038" w14:textId="77777777" w:rsidTr="00E21950">
        <w:tc>
          <w:tcPr>
            <w:tcW w:w="1980" w:type="dxa"/>
            <w:shd w:val="clear" w:color="auto" w:fill="auto"/>
            <w:vAlign w:val="bottom"/>
          </w:tcPr>
          <w:p w14:paraId="460C82EC"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2023</w:t>
            </w:r>
          </w:p>
        </w:tc>
        <w:tc>
          <w:tcPr>
            <w:tcW w:w="1139" w:type="dxa"/>
            <w:shd w:val="clear" w:color="auto" w:fill="auto"/>
          </w:tcPr>
          <w:p w14:paraId="69078175" w14:textId="77777777" w:rsidR="009D2ED4" w:rsidRPr="005661FD"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5,028,027</w:t>
            </w:r>
          </w:p>
        </w:tc>
        <w:tc>
          <w:tcPr>
            <w:tcW w:w="1275" w:type="dxa"/>
            <w:gridSpan w:val="2"/>
            <w:shd w:val="clear" w:color="auto" w:fill="auto"/>
          </w:tcPr>
          <w:p w14:paraId="5FFE4AA8" w14:textId="77777777" w:rsidR="009D2ED4" w:rsidRPr="005661FD"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360,000</w:t>
            </w:r>
          </w:p>
        </w:tc>
        <w:tc>
          <w:tcPr>
            <w:tcW w:w="1133" w:type="dxa"/>
            <w:gridSpan w:val="2"/>
            <w:shd w:val="clear" w:color="auto" w:fill="auto"/>
          </w:tcPr>
          <w:p w14:paraId="3982F11D"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cs/>
              </w:rPr>
            </w:pPr>
            <w:r w:rsidRPr="005661FD">
              <w:rPr>
                <w:rFonts w:ascii="Angsana New" w:hAnsi="Angsana New" w:cs="Angsana New"/>
                <w:sz w:val="26"/>
                <w:szCs w:val="26"/>
              </w:rPr>
              <w:t>447,000,000</w:t>
            </w:r>
          </w:p>
        </w:tc>
        <w:tc>
          <w:tcPr>
            <w:tcW w:w="1133" w:type="dxa"/>
            <w:shd w:val="clear" w:color="auto" w:fill="auto"/>
          </w:tcPr>
          <w:p w14:paraId="6F68B675"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10,770,778</w:t>
            </w:r>
          </w:p>
        </w:tc>
        <w:tc>
          <w:tcPr>
            <w:tcW w:w="1133" w:type="dxa"/>
            <w:shd w:val="clear" w:color="auto" w:fill="auto"/>
          </w:tcPr>
          <w:p w14:paraId="1F2C86F0" w14:textId="77777777" w:rsidR="009D2ED4" w:rsidRPr="005661FD"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c>
          <w:tcPr>
            <w:tcW w:w="1138" w:type="dxa"/>
            <w:shd w:val="clear" w:color="auto" w:fill="auto"/>
          </w:tcPr>
          <w:p w14:paraId="0A417657" w14:textId="77777777" w:rsidR="009D2ED4" w:rsidRPr="005661FD"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469,471,319</w:t>
            </w:r>
          </w:p>
        </w:tc>
      </w:tr>
      <w:tr w:rsidR="009D2ED4" w:rsidRPr="005661FD" w14:paraId="1D79DBF3" w14:textId="77777777" w:rsidTr="00E21950">
        <w:tc>
          <w:tcPr>
            <w:tcW w:w="1980" w:type="dxa"/>
            <w:shd w:val="clear" w:color="auto" w:fill="auto"/>
            <w:vAlign w:val="bottom"/>
          </w:tcPr>
          <w:p w14:paraId="2F5A790E" w14:textId="77777777" w:rsidR="009D2ED4" w:rsidRPr="000C46AB" w:rsidRDefault="000C46AB" w:rsidP="009D2ED4">
            <w:pPr>
              <w:spacing w:after="0" w:line="240" w:lineRule="auto"/>
              <w:ind w:left="153" w:right="-74" w:hanging="153"/>
              <w:rPr>
                <w:rFonts w:ascii="Angsana New" w:hAnsi="Angsana New" w:cs="Angsana New"/>
                <w:b/>
                <w:bCs/>
                <w:sz w:val="26"/>
                <w:szCs w:val="26"/>
              </w:rPr>
            </w:pPr>
            <w:r w:rsidRPr="000C46AB">
              <w:rPr>
                <w:rFonts w:ascii="Angsana New" w:hAnsi="Angsana New" w:cs="Angsana New"/>
                <w:b/>
                <w:bCs/>
                <w:sz w:val="26"/>
                <w:szCs w:val="26"/>
              </w:rPr>
              <w:t>Accumulated amortization</w:t>
            </w:r>
          </w:p>
        </w:tc>
        <w:tc>
          <w:tcPr>
            <w:tcW w:w="1139" w:type="dxa"/>
            <w:shd w:val="clear" w:color="auto" w:fill="auto"/>
            <w:vAlign w:val="bottom"/>
          </w:tcPr>
          <w:p w14:paraId="3CE2D737" w14:textId="77777777" w:rsidR="009D2ED4" w:rsidRPr="000C46AB" w:rsidRDefault="009D2ED4" w:rsidP="009D2ED4">
            <w:pPr>
              <w:tabs>
                <w:tab w:val="decimal" w:pos="1152"/>
              </w:tabs>
              <w:spacing w:after="0" w:line="240" w:lineRule="auto"/>
              <w:ind w:left="-17"/>
              <w:jc w:val="right"/>
              <w:rPr>
                <w:rFonts w:ascii="Angsana New" w:hAnsi="Angsana New" w:cs="Angsana New"/>
                <w:b/>
                <w:bCs/>
                <w:sz w:val="26"/>
                <w:szCs w:val="26"/>
              </w:rPr>
            </w:pPr>
          </w:p>
        </w:tc>
        <w:tc>
          <w:tcPr>
            <w:tcW w:w="1275" w:type="dxa"/>
            <w:gridSpan w:val="2"/>
            <w:shd w:val="clear" w:color="auto" w:fill="auto"/>
            <w:vAlign w:val="bottom"/>
          </w:tcPr>
          <w:p w14:paraId="65673D9B" w14:textId="77777777" w:rsidR="009D2ED4" w:rsidRPr="005661FD" w:rsidRDefault="009D2ED4" w:rsidP="009D2ED4">
            <w:pPr>
              <w:tabs>
                <w:tab w:val="decimal" w:pos="972"/>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4B36157"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30AA0E03" w14:textId="77777777" w:rsidR="009D2ED4" w:rsidRPr="005661FD"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06E866E7"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1CC06F48"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44CD35C7" w14:textId="77777777" w:rsidTr="00E21950">
        <w:tc>
          <w:tcPr>
            <w:tcW w:w="1980" w:type="dxa"/>
            <w:shd w:val="clear" w:color="auto" w:fill="auto"/>
            <w:vAlign w:val="bottom"/>
          </w:tcPr>
          <w:p w14:paraId="66F7B4FE" w14:textId="77777777" w:rsidR="009D2ED4" w:rsidRPr="005661FD" w:rsidRDefault="000C46AB" w:rsidP="009D2ED4">
            <w:pPr>
              <w:spacing w:after="0" w:line="240" w:lineRule="auto"/>
              <w:ind w:left="153" w:right="-72" w:hanging="153"/>
              <w:rPr>
                <w:rFonts w:ascii="Angsana New" w:hAnsi="Angsana New" w:cs="Angsana New"/>
                <w:sz w:val="26"/>
                <w:szCs w:val="26"/>
              </w:rPr>
            </w:pPr>
            <w:r>
              <w:rPr>
                <w:rFonts w:ascii="Angsana New" w:hAnsi="Angsana New" w:cs="Angsana New"/>
                <w:sz w:val="26"/>
                <w:szCs w:val="26"/>
              </w:rPr>
              <w:t>January 1, 2023</w:t>
            </w:r>
          </w:p>
        </w:tc>
        <w:tc>
          <w:tcPr>
            <w:tcW w:w="1139" w:type="dxa"/>
            <w:shd w:val="clear" w:color="auto" w:fill="auto"/>
          </w:tcPr>
          <w:p w14:paraId="47E76B8F" w14:textId="77777777" w:rsidR="009D2ED4" w:rsidRPr="005661FD" w:rsidRDefault="009D2ED4" w:rsidP="009D2ED4">
            <w:pP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(5,026,367)</w:t>
            </w:r>
          </w:p>
        </w:tc>
        <w:tc>
          <w:tcPr>
            <w:tcW w:w="1275" w:type="dxa"/>
            <w:gridSpan w:val="2"/>
            <w:shd w:val="clear" w:color="auto" w:fill="auto"/>
          </w:tcPr>
          <w:p w14:paraId="14162D63" w14:textId="77777777" w:rsidR="009D2ED4" w:rsidRPr="005661FD" w:rsidRDefault="009D2ED4" w:rsidP="009D2ED4">
            <w:pP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(359,999)</w:t>
            </w:r>
          </w:p>
        </w:tc>
        <w:tc>
          <w:tcPr>
            <w:tcW w:w="1133" w:type="dxa"/>
            <w:gridSpan w:val="2"/>
            <w:shd w:val="clear" w:color="auto" w:fill="auto"/>
          </w:tcPr>
          <w:p w14:paraId="31D7D9AD"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w:t>
            </w:r>
          </w:p>
        </w:tc>
        <w:tc>
          <w:tcPr>
            <w:tcW w:w="1133" w:type="dxa"/>
            <w:shd w:val="clear" w:color="auto" w:fill="auto"/>
          </w:tcPr>
          <w:p w14:paraId="40C689DB"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(4,792,877)</w:t>
            </w:r>
          </w:p>
        </w:tc>
        <w:tc>
          <w:tcPr>
            <w:tcW w:w="1133" w:type="dxa"/>
            <w:shd w:val="clear" w:color="auto" w:fill="auto"/>
          </w:tcPr>
          <w:p w14:paraId="1BA35F64"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8" w:type="dxa"/>
            <w:shd w:val="clear" w:color="auto" w:fill="auto"/>
          </w:tcPr>
          <w:p w14:paraId="658F4815"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(10,179,243)</w:t>
            </w:r>
          </w:p>
        </w:tc>
      </w:tr>
      <w:tr w:rsidR="003D071F" w:rsidRPr="005661FD" w14:paraId="3A654A47" w14:textId="77777777" w:rsidTr="00E21950">
        <w:tc>
          <w:tcPr>
            <w:tcW w:w="1980" w:type="dxa"/>
            <w:shd w:val="clear" w:color="auto" w:fill="auto"/>
            <w:vAlign w:val="bottom"/>
          </w:tcPr>
          <w:p w14:paraId="0F94FF91" w14:textId="77777777" w:rsidR="003D071F" w:rsidRDefault="003D071F" w:rsidP="009D2ED4">
            <w:pPr>
              <w:spacing w:after="0" w:line="240" w:lineRule="auto"/>
              <w:ind w:left="153" w:right="-72" w:hanging="153"/>
              <w:rPr>
                <w:rFonts w:ascii="Angsana New" w:hAnsi="Angsana New" w:cs="Angsana New"/>
                <w:sz w:val="26"/>
                <w:szCs w:val="26"/>
              </w:rPr>
            </w:pPr>
          </w:p>
        </w:tc>
        <w:tc>
          <w:tcPr>
            <w:tcW w:w="1139" w:type="dxa"/>
            <w:shd w:val="clear" w:color="auto" w:fill="auto"/>
          </w:tcPr>
          <w:p w14:paraId="621D2335" w14:textId="77777777" w:rsidR="003D071F" w:rsidRPr="005661FD" w:rsidRDefault="003D071F" w:rsidP="009D2ED4">
            <w:pPr>
              <w:tabs>
                <w:tab w:val="decimal" w:pos="893"/>
              </w:tabs>
              <w:spacing w:after="0" w:line="240" w:lineRule="auto"/>
              <w:ind w:left="-17"/>
              <w:jc w:val="right"/>
              <w:rPr>
                <w:rFonts w:ascii="Angsana New" w:hAnsi="Angsana New" w:cs="Angsana New"/>
                <w:sz w:val="26"/>
                <w:szCs w:val="26"/>
              </w:rPr>
            </w:pPr>
          </w:p>
        </w:tc>
        <w:tc>
          <w:tcPr>
            <w:tcW w:w="1275" w:type="dxa"/>
            <w:gridSpan w:val="2"/>
            <w:shd w:val="clear" w:color="auto" w:fill="auto"/>
          </w:tcPr>
          <w:p w14:paraId="12DC97AD" w14:textId="77777777" w:rsidR="003D071F" w:rsidRPr="005661FD" w:rsidRDefault="003D071F" w:rsidP="009D2ED4">
            <w:pPr>
              <w:tabs>
                <w:tab w:val="decimal" w:pos="882"/>
              </w:tabs>
              <w:spacing w:after="0" w:line="240" w:lineRule="auto"/>
              <w:ind w:left="-17"/>
              <w:jc w:val="right"/>
              <w:rPr>
                <w:rFonts w:ascii="Angsana New" w:hAnsi="Angsana New" w:cs="Angsana New"/>
                <w:sz w:val="26"/>
                <w:szCs w:val="26"/>
              </w:rPr>
            </w:pPr>
          </w:p>
        </w:tc>
        <w:tc>
          <w:tcPr>
            <w:tcW w:w="1133" w:type="dxa"/>
            <w:gridSpan w:val="2"/>
            <w:shd w:val="clear" w:color="auto" w:fill="auto"/>
          </w:tcPr>
          <w:p w14:paraId="33B37F25" w14:textId="77777777" w:rsidR="003D071F" w:rsidRPr="005661FD" w:rsidRDefault="003D071F"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08218A3B" w14:textId="77777777" w:rsidR="003D071F" w:rsidRPr="005661FD" w:rsidRDefault="003D071F"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09C0C078" w14:textId="77777777" w:rsidR="003D071F" w:rsidRDefault="003D071F" w:rsidP="009D2ED4">
            <w:pPr>
              <w:tabs>
                <w:tab w:val="decimal" w:pos="919"/>
              </w:tabs>
              <w:spacing w:after="0" w:line="240" w:lineRule="auto"/>
              <w:ind w:left="-17"/>
              <w:jc w:val="right"/>
              <w:rPr>
                <w:rFonts w:ascii="Angsana New" w:hAnsi="Angsana New" w:cs="Angsana New"/>
                <w:sz w:val="26"/>
                <w:szCs w:val="26"/>
              </w:rPr>
            </w:pPr>
          </w:p>
        </w:tc>
        <w:tc>
          <w:tcPr>
            <w:tcW w:w="1138" w:type="dxa"/>
            <w:shd w:val="clear" w:color="auto" w:fill="auto"/>
          </w:tcPr>
          <w:p w14:paraId="42A47690" w14:textId="77777777" w:rsidR="003D071F" w:rsidRPr="005661FD" w:rsidRDefault="003D071F" w:rsidP="009D2ED4">
            <w:pPr>
              <w:tabs>
                <w:tab w:val="decimal" w:pos="919"/>
              </w:tabs>
              <w:spacing w:after="0" w:line="240" w:lineRule="auto"/>
              <w:ind w:left="-17"/>
              <w:jc w:val="right"/>
              <w:rPr>
                <w:rFonts w:ascii="Angsana New" w:hAnsi="Angsana New" w:cs="Angsana New"/>
                <w:sz w:val="26"/>
                <w:szCs w:val="26"/>
              </w:rPr>
            </w:pPr>
          </w:p>
        </w:tc>
      </w:tr>
      <w:tr w:rsidR="003D071F" w:rsidRPr="005661FD" w14:paraId="717D2001" w14:textId="77777777" w:rsidTr="00E21950">
        <w:tc>
          <w:tcPr>
            <w:tcW w:w="1980" w:type="dxa"/>
            <w:shd w:val="clear" w:color="auto" w:fill="auto"/>
            <w:vAlign w:val="bottom"/>
          </w:tcPr>
          <w:p w14:paraId="5ADF6912" w14:textId="77777777" w:rsidR="003D071F" w:rsidRDefault="003D071F" w:rsidP="009D2ED4">
            <w:pPr>
              <w:spacing w:after="0" w:line="240" w:lineRule="auto"/>
              <w:ind w:left="153" w:right="-72" w:hanging="153"/>
              <w:rPr>
                <w:rFonts w:ascii="Angsana New" w:hAnsi="Angsana New" w:cs="Angsana New"/>
                <w:sz w:val="26"/>
                <w:szCs w:val="26"/>
              </w:rPr>
            </w:pPr>
          </w:p>
        </w:tc>
        <w:tc>
          <w:tcPr>
            <w:tcW w:w="1139" w:type="dxa"/>
            <w:shd w:val="clear" w:color="auto" w:fill="auto"/>
          </w:tcPr>
          <w:p w14:paraId="47CECB3A" w14:textId="77777777" w:rsidR="003D071F" w:rsidRPr="005661FD" w:rsidRDefault="003D071F" w:rsidP="009D2ED4">
            <w:pPr>
              <w:tabs>
                <w:tab w:val="decimal" w:pos="893"/>
              </w:tabs>
              <w:spacing w:after="0" w:line="240" w:lineRule="auto"/>
              <w:ind w:left="-17"/>
              <w:jc w:val="right"/>
              <w:rPr>
                <w:rFonts w:ascii="Angsana New" w:hAnsi="Angsana New" w:cs="Angsana New"/>
                <w:sz w:val="26"/>
                <w:szCs w:val="26"/>
              </w:rPr>
            </w:pPr>
          </w:p>
        </w:tc>
        <w:tc>
          <w:tcPr>
            <w:tcW w:w="1275" w:type="dxa"/>
            <w:gridSpan w:val="2"/>
            <w:shd w:val="clear" w:color="auto" w:fill="auto"/>
          </w:tcPr>
          <w:p w14:paraId="63575B4A" w14:textId="77777777" w:rsidR="003D071F" w:rsidRPr="005661FD" w:rsidRDefault="003D071F" w:rsidP="009D2ED4">
            <w:pPr>
              <w:tabs>
                <w:tab w:val="decimal" w:pos="882"/>
              </w:tabs>
              <w:spacing w:after="0" w:line="240" w:lineRule="auto"/>
              <w:ind w:left="-17"/>
              <w:jc w:val="right"/>
              <w:rPr>
                <w:rFonts w:ascii="Angsana New" w:hAnsi="Angsana New" w:cs="Angsana New"/>
                <w:sz w:val="26"/>
                <w:szCs w:val="26"/>
              </w:rPr>
            </w:pPr>
          </w:p>
        </w:tc>
        <w:tc>
          <w:tcPr>
            <w:tcW w:w="1133" w:type="dxa"/>
            <w:gridSpan w:val="2"/>
            <w:shd w:val="clear" w:color="auto" w:fill="auto"/>
          </w:tcPr>
          <w:p w14:paraId="29562351" w14:textId="77777777" w:rsidR="003D071F" w:rsidRPr="005661FD" w:rsidRDefault="003D071F"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68959072" w14:textId="77777777" w:rsidR="003D071F" w:rsidRPr="005661FD" w:rsidRDefault="003D071F"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4CD36431" w14:textId="77777777" w:rsidR="003D071F" w:rsidRDefault="003D071F" w:rsidP="009D2ED4">
            <w:pPr>
              <w:tabs>
                <w:tab w:val="decimal" w:pos="919"/>
              </w:tabs>
              <w:spacing w:after="0" w:line="240" w:lineRule="auto"/>
              <w:ind w:left="-17"/>
              <w:jc w:val="right"/>
              <w:rPr>
                <w:rFonts w:ascii="Angsana New" w:hAnsi="Angsana New" w:cs="Angsana New"/>
                <w:sz w:val="26"/>
                <w:szCs w:val="26"/>
              </w:rPr>
            </w:pPr>
          </w:p>
        </w:tc>
        <w:tc>
          <w:tcPr>
            <w:tcW w:w="1138" w:type="dxa"/>
            <w:shd w:val="clear" w:color="auto" w:fill="auto"/>
          </w:tcPr>
          <w:p w14:paraId="64B79287" w14:textId="77777777" w:rsidR="003D071F" w:rsidRPr="005661FD" w:rsidRDefault="003D071F" w:rsidP="009D2ED4">
            <w:pPr>
              <w:tabs>
                <w:tab w:val="decimal" w:pos="919"/>
              </w:tabs>
              <w:spacing w:after="0" w:line="240" w:lineRule="auto"/>
              <w:ind w:left="-17"/>
              <w:jc w:val="right"/>
              <w:rPr>
                <w:rFonts w:ascii="Angsana New" w:hAnsi="Angsana New" w:cs="Angsana New"/>
                <w:sz w:val="26"/>
                <w:szCs w:val="26"/>
              </w:rPr>
            </w:pPr>
          </w:p>
        </w:tc>
      </w:tr>
      <w:tr w:rsidR="00E21950" w:rsidRPr="005661FD" w14:paraId="62E4F78C" w14:textId="77777777" w:rsidTr="00E21950">
        <w:tc>
          <w:tcPr>
            <w:tcW w:w="1980" w:type="dxa"/>
            <w:shd w:val="clear" w:color="auto" w:fill="auto"/>
            <w:vAlign w:val="bottom"/>
          </w:tcPr>
          <w:p w14:paraId="6841B3D5" w14:textId="77777777" w:rsidR="00E21950" w:rsidRDefault="00E21950" w:rsidP="009D2ED4">
            <w:pPr>
              <w:spacing w:after="0" w:line="240" w:lineRule="auto"/>
              <w:ind w:left="153" w:right="-72" w:hanging="153"/>
              <w:rPr>
                <w:rFonts w:ascii="Angsana New" w:hAnsi="Angsana New" w:cs="Angsana New"/>
                <w:sz w:val="26"/>
                <w:szCs w:val="26"/>
              </w:rPr>
            </w:pPr>
          </w:p>
        </w:tc>
        <w:tc>
          <w:tcPr>
            <w:tcW w:w="1139" w:type="dxa"/>
            <w:shd w:val="clear" w:color="auto" w:fill="auto"/>
          </w:tcPr>
          <w:p w14:paraId="3B9CDAC1" w14:textId="77777777" w:rsidR="00E21950" w:rsidRPr="005661FD" w:rsidRDefault="00E21950" w:rsidP="009D2ED4">
            <w:pPr>
              <w:tabs>
                <w:tab w:val="decimal" w:pos="893"/>
              </w:tabs>
              <w:spacing w:after="0" w:line="240" w:lineRule="auto"/>
              <w:ind w:left="-17"/>
              <w:jc w:val="right"/>
              <w:rPr>
                <w:rFonts w:ascii="Angsana New" w:hAnsi="Angsana New" w:cs="Angsana New"/>
                <w:sz w:val="26"/>
                <w:szCs w:val="26"/>
              </w:rPr>
            </w:pPr>
          </w:p>
        </w:tc>
        <w:tc>
          <w:tcPr>
            <w:tcW w:w="1275" w:type="dxa"/>
            <w:gridSpan w:val="2"/>
            <w:shd w:val="clear" w:color="auto" w:fill="auto"/>
          </w:tcPr>
          <w:p w14:paraId="0B80F8EE" w14:textId="77777777" w:rsidR="00E21950" w:rsidRPr="005661FD" w:rsidRDefault="00E21950" w:rsidP="009D2ED4">
            <w:pPr>
              <w:tabs>
                <w:tab w:val="decimal" w:pos="882"/>
              </w:tabs>
              <w:spacing w:after="0" w:line="240" w:lineRule="auto"/>
              <w:ind w:left="-17"/>
              <w:jc w:val="right"/>
              <w:rPr>
                <w:rFonts w:ascii="Angsana New" w:hAnsi="Angsana New" w:cs="Angsana New"/>
                <w:sz w:val="26"/>
                <w:szCs w:val="26"/>
              </w:rPr>
            </w:pPr>
          </w:p>
        </w:tc>
        <w:tc>
          <w:tcPr>
            <w:tcW w:w="1133" w:type="dxa"/>
            <w:gridSpan w:val="2"/>
            <w:shd w:val="clear" w:color="auto" w:fill="auto"/>
          </w:tcPr>
          <w:p w14:paraId="6DDA7BA1" w14:textId="77777777" w:rsidR="00E21950" w:rsidRPr="005661FD" w:rsidRDefault="00E21950"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71C5C007" w14:textId="77777777" w:rsidR="00E21950" w:rsidRPr="005661FD" w:rsidRDefault="00E21950"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tcPr>
          <w:p w14:paraId="4A64C600" w14:textId="77777777" w:rsidR="00E21950" w:rsidRDefault="00E21950" w:rsidP="009D2ED4">
            <w:pPr>
              <w:tabs>
                <w:tab w:val="decimal" w:pos="919"/>
              </w:tabs>
              <w:spacing w:after="0" w:line="240" w:lineRule="auto"/>
              <w:ind w:left="-17"/>
              <w:jc w:val="right"/>
              <w:rPr>
                <w:rFonts w:ascii="Angsana New" w:hAnsi="Angsana New" w:cs="Angsana New"/>
                <w:sz w:val="26"/>
                <w:szCs w:val="26"/>
              </w:rPr>
            </w:pPr>
          </w:p>
        </w:tc>
        <w:tc>
          <w:tcPr>
            <w:tcW w:w="1138" w:type="dxa"/>
            <w:shd w:val="clear" w:color="auto" w:fill="auto"/>
          </w:tcPr>
          <w:p w14:paraId="170CD8C7" w14:textId="77777777" w:rsidR="00E21950" w:rsidRPr="005661FD" w:rsidRDefault="00E21950" w:rsidP="009D2ED4">
            <w:pPr>
              <w:tabs>
                <w:tab w:val="decimal" w:pos="919"/>
              </w:tabs>
              <w:spacing w:after="0" w:line="240" w:lineRule="auto"/>
              <w:ind w:left="-17"/>
              <w:jc w:val="right"/>
              <w:rPr>
                <w:rFonts w:ascii="Angsana New" w:hAnsi="Angsana New" w:cs="Angsana New"/>
                <w:sz w:val="26"/>
                <w:szCs w:val="26"/>
              </w:rPr>
            </w:pPr>
          </w:p>
        </w:tc>
      </w:tr>
      <w:tr w:rsidR="009D2ED4" w:rsidRPr="005661FD" w14:paraId="7CBEA58F" w14:textId="77777777" w:rsidTr="00E21950">
        <w:tc>
          <w:tcPr>
            <w:tcW w:w="1980" w:type="dxa"/>
            <w:shd w:val="clear" w:color="auto" w:fill="auto"/>
            <w:vAlign w:val="bottom"/>
          </w:tcPr>
          <w:p w14:paraId="04F9AAFA" w14:textId="77777777" w:rsidR="009D2ED4" w:rsidRPr="005661FD" w:rsidRDefault="000C46AB" w:rsidP="009D2ED4">
            <w:pPr>
              <w:spacing w:after="0" w:line="240" w:lineRule="auto"/>
              <w:ind w:left="153" w:right="-72" w:hanging="153"/>
              <w:rPr>
                <w:rFonts w:ascii="Angsana New" w:hAnsi="Angsana New" w:cs="Angsana New"/>
                <w:sz w:val="26"/>
                <w:szCs w:val="26"/>
              </w:rPr>
            </w:pPr>
            <w:r w:rsidRPr="000C46AB">
              <w:rPr>
                <w:rFonts w:ascii="Angsana New" w:hAnsi="Angsana New" w:cs="Angsana New"/>
                <w:sz w:val="26"/>
                <w:szCs w:val="26"/>
              </w:rPr>
              <w:lastRenderedPageBreak/>
              <w:t xml:space="preserve">Increased from the purchase of a subsidiary (Note </w:t>
            </w:r>
            <w:r w:rsidR="00EB17D6" w:rsidRPr="00EB17D6">
              <w:rPr>
                <w:rFonts w:ascii="Angsana New" w:hAnsi="Angsana New" w:cs="Angsana New"/>
                <w:sz w:val="26"/>
                <w:szCs w:val="26"/>
              </w:rPr>
              <w:t>12</w:t>
            </w:r>
            <w:r w:rsidRPr="000C46AB">
              <w:rPr>
                <w:rFonts w:ascii="Angsana New" w:hAnsi="Angsana New" w:cs="Angsana New"/>
                <w:sz w:val="26"/>
                <w:szCs w:val="26"/>
                <w:cs/>
              </w:rPr>
              <w:t>.</w:t>
            </w:r>
            <w:r w:rsidR="00EB17D6" w:rsidRPr="00EB17D6">
              <w:rPr>
                <w:rFonts w:ascii="Angsana New" w:hAnsi="Angsana New" w:cs="Angsana New"/>
                <w:sz w:val="26"/>
                <w:szCs w:val="26"/>
              </w:rPr>
              <w:t>1</w:t>
            </w:r>
            <w:r w:rsidRPr="000C46AB">
              <w:rPr>
                <w:rFonts w:ascii="Angsana New" w:hAnsi="Angsana New" w:cs="Angsana New"/>
                <w:sz w:val="26"/>
                <w:szCs w:val="26"/>
                <w:cs/>
              </w:rPr>
              <w:t>)</w:t>
            </w:r>
          </w:p>
        </w:tc>
        <w:tc>
          <w:tcPr>
            <w:tcW w:w="1139" w:type="dxa"/>
            <w:shd w:val="clear" w:color="auto" w:fill="auto"/>
            <w:vAlign w:val="bottom"/>
          </w:tcPr>
          <w:p w14:paraId="7920E89F" w14:textId="77777777" w:rsidR="009D2ED4" w:rsidRPr="005661FD" w:rsidRDefault="009D2ED4" w:rsidP="009D2ED4">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75" w:type="dxa"/>
            <w:gridSpan w:val="2"/>
            <w:shd w:val="clear" w:color="auto" w:fill="auto"/>
            <w:vAlign w:val="bottom"/>
          </w:tcPr>
          <w:p w14:paraId="7E89179D" w14:textId="77777777" w:rsidR="009D2ED4" w:rsidRPr="005661FD" w:rsidRDefault="009D2ED4" w:rsidP="009D2ED4">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vAlign w:val="bottom"/>
          </w:tcPr>
          <w:p w14:paraId="6C5BEBFA"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1D78BF19" w14:textId="77777777" w:rsidR="009D2ED4" w:rsidRPr="005661FD" w:rsidRDefault="009D2ED4" w:rsidP="009D2ED4">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3C47DD80"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(5,349,740)</w:t>
            </w:r>
          </w:p>
        </w:tc>
        <w:tc>
          <w:tcPr>
            <w:tcW w:w="1138" w:type="dxa"/>
            <w:shd w:val="clear" w:color="auto" w:fill="auto"/>
            <w:vAlign w:val="bottom"/>
          </w:tcPr>
          <w:p w14:paraId="2C0952EA" w14:textId="77777777" w:rsidR="009D2ED4" w:rsidRPr="005661FD" w:rsidRDefault="009D2ED4" w:rsidP="009D2ED4">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(5,349,740)</w:t>
            </w:r>
          </w:p>
        </w:tc>
      </w:tr>
      <w:tr w:rsidR="009D2ED4" w:rsidRPr="005661FD" w14:paraId="06FB7A25" w14:textId="77777777" w:rsidTr="00E21950">
        <w:tc>
          <w:tcPr>
            <w:tcW w:w="1980" w:type="dxa"/>
            <w:shd w:val="clear" w:color="auto" w:fill="auto"/>
            <w:vAlign w:val="bottom"/>
          </w:tcPr>
          <w:p w14:paraId="38E254E3" w14:textId="77777777" w:rsidR="009D2ED4" w:rsidRPr="005661FD" w:rsidRDefault="000C46AB" w:rsidP="009D2ED4">
            <w:pPr>
              <w:spacing w:after="0" w:line="240" w:lineRule="auto"/>
              <w:ind w:left="153" w:right="-72" w:hanging="153"/>
              <w:rPr>
                <w:rFonts w:ascii="Angsana New" w:hAnsi="Angsana New" w:cs="Angsana New"/>
                <w:sz w:val="26"/>
                <w:szCs w:val="26"/>
                <w:cs/>
              </w:rPr>
            </w:pPr>
            <w:r w:rsidRPr="000C46AB">
              <w:rPr>
                <w:rFonts w:ascii="Angsana New" w:hAnsi="Angsana New" w:cs="Angsana New"/>
                <w:sz w:val="26"/>
                <w:szCs w:val="26"/>
              </w:rPr>
              <w:t>Amortization for the year</w:t>
            </w:r>
          </w:p>
        </w:tc>
        <w:tc>
          <w:tcPr>
            <w:tcW w:w="1139" w:type="dxa"/>
            <w:shd w:val="clear" w:color="auto" w:fill="auto"/>
          </w:tcPr>
          <w:p w14:paraId="5DDF5E8E" w14:textId="77777777" w:rsidR="009D2ED4" w:rsidRPr="005661FD" w:rsidRDefault="009D2ED4" w:rsidP="009D2ED4">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(503)</w:t>
            </w:r>
          </w:p>
        </w:tc>
        <w:tc>
          <w:tcPr>
            <w:tcW w:w="1275" w:type="dxa"/>
            <w:gridSpan w:val="2"/>
            <w:shd w:val="clear" w:color="auto" w:fill="auto"/>
          </w:tcPr>
          <w:p w14:paraId="5D3B6279" w14:textId="77777777" w:rsidR="009D2ED4" w:rsidRPr="005661FD" w:rsidRDefault="009D2ED4" w:rsidP="009D2ED4">
            <w:pPr>
              <w:pBdr>
                <w:bottom w:val="sing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tcPr>
          <w:p w14:paraId="4A3DA395" w14:textId="77777777" w:rsidR="009D2ED4" w:rsidRPr="005661FD"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39B96CFC" w14:textId="77777777" w:rsidR="009D2ED4" w:rsidRPr="005661FD" w:rsidRDefault="009D2ED4" w:rsidP="009D2ED4">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(2,044,120)</w:t>
            </w:r>
          </w:p>
        </w:tc>
        <w:tc>
          <w:tcPr>
            <w:tcW w:w="1133" w:type="dxa"/>
            <w:shd w:val="clear" w:color="auto" w:fill="auto"/>
          </w:tcPr>
          <w:p w14:paraId="1996E1EE" w14:textId="77777777" w:rsidR="009D2ED4" w:rsidRPr="005661FD" w:rsidRDefault="009D2ED4" w:rsidP="009D2ED4">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(38,208)</w:t>
            </w:r>
          </w:p>
        </w:tc>
        <w:tc>
          <w:tcPr>
            <w:tcW w:w="1138" w:type="dxa"/>
            <w:shd w:val="clear" w:color="auto" w:fill="auto"/>
          </w:tcPr>
          <w:p w14:paraId="4C662DE5" w14:textId="77777777" w:rsidR="009D2ED4" w:rsidRPr="005661FD" w:rsidRDefault="009D2ED4" w:rsidP="009D2ED4">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(2,082,831)</w:t>
            </w:r>
          </w:p>
        </w:tc>
      </w:tr>
      <w:tr w:rsidR="009D2ED4" w:rsidRPr="005661FD" w14:paraId="20E7530D" w14:textId="77777777" w:rsidTr="00E21950">
        <w:tc>
          <w:tcPr>
            <w:tcW w:w="1980" w:type="dxa"/>
            <w:shd w:val="clear" w:color="auto" w:fill="auto"/>
            <w:vAlign w:val="bottom"/>
          </w:tcPr>
          <w:p w14:paraId="788989A5"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2023</w:t>
            </w:r>
          </w:p>
        </w:tc>
        <w:tc>
          <w:tcPr>
            <w:tcW w:w="1139" w:type="dxa"/>
            <w:shd w:val="clear" w:color="auto" w:fill="auto"/>
          </w:tcPr>
          <w:p w14:paraId="4F728596" w14:textId="77777777" w:rsidR="009D2ED4" w:rsidRPr="005661FD"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(5,026,</w:t>
            </w:r>
            <w:r>
              <w:rPr>
                <w:rFonts w:ascii="Angsana New" w:hAnsi="Angsana New" w:cs="Angsana New"/>
                <w:sz w:val="26"/>
                <w:szCs w:val="26"/>
              </w:rPr>
              <w:t>870</w:t>
            </w:r>
            <w:r w:rsidRPr="005661FD">
              <w:rPr>
                <w:rFonts w:ascii="Angsana New" w:hAnsi="Angsana New" w:cs="Angsana New"/>
                <w:sz w:val="26"/>
                <w:szCs w:val="26"/>
              </w:rPr>
              <w:t>)</w:t>
            </w:r>
          </w:p>
        </w:tc>
        <w:tc>
          <w:tcPr>
            <w:tcW w:w="1275" w:type="dxa"/>
            <w:gridSpan w:val="2"/>
            <w:shd w:val="clear" w:color="auto" w:fill="auto"/>
          </w:tcPr>
          <w:p w14:paraId="777BB510" w14:textId="77777777" w:rsidR="009D2ED4" w:rsidRPr="005661FD"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cs/>
              </w:rPr>
            </w:pPr>
            <w:r w:rsidRPr="005661FD">
              <w:rPr>
                <w:rFonts w:ascii="Angsana New" w:hAnsi="Angsana New" w:cs="Angsana New"/>
                <w:sz w:val="26"/>
                <w:szCs w:val="26"/>
              </w:rPr>
              <w:t>(359,999)</w:t>
            </w:r>
          </w:p>
        </w:tc>
        <w:tc>
          <w:tcPr>
            <w:tcW w:w="1133" w:type="dxa"/>
            <w:gridSpan w:val="2"/>
            <w:shd w:val="clear" w:color="auto" w:fill="auto"/>
          </w:tcPr>
          <w:p w14:paraId="5FDE2464"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6826FAA6"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(6,836,997)</w:t>
            </w:r>
          </w:p>
        </w:tc>
        <w:tc>
          <w:tcPr>
            <w:tcW w:w="1133" w:type="dxa"/>
            <w:shd w:val="clear" w:color="auto" w:fill="auto"/>
          </w:tcPr>
          <w:p w14:paraId="3A6AA8D8" w14:textId="77777777" w:rsidR="009D2ED4" w:rsidRPr="005661FD"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(5,387,948)</w:t>
            </w:r>
          </w:p>
        </w:tc>
        <w:tc>
          <w:tcPr>
            <w:tcW w:w="1138" w:type="dxa"/>
            <w:shd w:val="clear" w:color="auto" w:fill="auto"/>
          </w:tcPr>
          <w:p w14:paraId="28DC2795" w14:textId="77777777" w:rsidR="009D2ED4" w:rsidRPr="005661FD"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(17,611,814)</w:t>
            </w:r>
          </w:p>
        </w:tc>
      </w:tr>
      <w:tr w:rsidR="009D2ED4" w:rsidRPr="005661FD" w14:paraId="44280E5D" w14:textId="77777777" w:rsidTr="00E21950">
        <w:tc>
          <w:tcPr>
            <w:tcW w:w="1980" w:type="dxa"/>
            <w:shd w:val="clear" w:color="auto" w:fill="auto"/>
            <w:vAlign w:val="bottom"/>
          </w:tcPr>
          <w:p w14:paraId="6569DDFB" w14:textId="77777777" w:rsidR="009D2ED4" w:rsidRPr="005661FD" w:rsidRDefault="000C46AB" w:rsidP="009D2ED4">
            <w:pPr>
              <w:spacing w:after="0" w:line="240" w:lineRule="auto"/>
              <w:ind w:left="153" w:right="-74" w:hanging="153"/>
              <w:rPr>
                <w:rFonts w:ascii="Angsana New" w:hAnsi="Angsana New" w:cs="Angsana New"/>
                <w:b/>
                <w:bCs/>
                <w:sz w:val="26"/>
                <w:szCs w:val="26"/>
              </w:rPr>
            </w:pPr>
            <w:r w:rsidRPr="000C46AB">
              <w:rPr>
                <w:rFonts w:ascii="Angsana New" w:hAnsi="Angsana New" w:cs="Angsana New"/>
                <w:b/>
                <w:bCs/>
                <w:sz w:val="26"/>
                <w:szCs w:val="26"/>
              </w:rPr>
              <w:t>Net book value</w:t>
            </w:r>
          </w:p>
        </w:tc>
        <w:tc>
          <w:tcPr>
            <w:tcW w:w="1139" w:type="dxa"/>
            <w:shd w:val="clear" w:color="auto" w:fill="auto"/>
            <w:vAlign w:val="bottom"/>
          </w:tcPr>
          <w:p w14:paraId="2975D23B"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280EF86D" w14:textId="77777777" w:rsidR="009D2ED4" w:rsidRPr="005661FD" w:rsidRDefault="009D2ED4" w:rsidP="009D2ED4">
            <w:pPr>
              <w:tabs>
                <w:tab w:val="decimal" w:pos="97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615D4304"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51E0CCFD" w14:textId="77777777" w:rsidR="009D2ED4" w:rsidRPr="005661FD"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3824EC43"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38" w:type="dxa"/>
            <w:shd w:val="clear" w:color="auto" w:fill="auto"/>
            <w:vAlign w:val="bottom"/>
          </w:tcPr>
          <w:p w14:paraId="7B88A4D2"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1A928830" w14:textId="77777777" w:rsidTr="00E21950">
        <w:tc>
          <w:tcPr>
            <w:tcW w:w="1980" w:type="dxa"/>
            <w:shd w:val="clear" w:color="auto" w:fill="auto"/>
            <w:vAlign w:val="bottom"/>
          </w:tcPr>
          <w:p w14:paraId="4FBBEC36"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2022</w:t>
            </w:r>
          </w:p>
        </w:tc>
        <w:tc>
          <w:tcPr>
            <w:tcW w:w="1139" w:type="dxa"/>
            <w:shd w:val="clear" w:color="auto" w:fill="auto"/>
          </w:tcPr>
          <w:p w14:paraId="7761B911" w14:textId="77777777" w:rsidR="009D2ED4" w:rsidRPr="005661FD"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1,660</w:t>
            </w:r>
          </w:p>
        </w:tc>
        <w:tc>
          <w:tcPr>
            <w:tcW w:w="1275" w:type="dxa"/>
            <w:gridSpan w:val="2"/>
            <w:shd w:val="clear" w:color="auto" w:fill="auto"/>
          </w:tcPr>
          <w:p w14:paraId="7B05BF21" w14:textId="77777777" w:rsidR="009D2ED4" w:rsidRPr="005661FD"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w:t>
            </w:r>
          </w:p>
        </w:tc>
        <w:tc>
          <w:tcPr>
            <w:tcW w:w="1133" w:type="dxa"/>
            <w:gridSpan w:val="2"/>
            <w:shd w:val="clear" w:color="auto" w:fill="auto"/>
          </w:tcPr>
          <w:p w14:paraId="26823BDE"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133" w:type="dxa"/>
            <w:shd w:val="clear" w:color="auto" w:fill="auto"/>
          </w:tcPr>
          <w:p w14:paraId="6D3F7642"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3,199,901</w:t>
            </w:r>
          </w:p>
        </w:tc>
        <w:tc>
          <w:tcPr>
            <w:tcW w:w="1133" w:type="dxa"/>
            <w:shd w:val="clear" w:color="auto" w:fill="auto"/>
          </w:tcPr>
          <w:p w14:paraId="36A8AE2D" w14:textId="77777777" w:rsidR="009D2ED4" w:rsidRPr="005661FD"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8" w:type="dxa"/>
            <w:shd w:val="clear" w:color="auto" w:fill="auto"/>
          </w:tcPr>
          <w:p w14:paraId="002EB2EB" w14:textId="77777777" w:rsidR="009D2ED4" w:rsidRPr="005661FD"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450,201,562</w:t>
            </w:r>
          </w:p>
        </w:tc>
      </w:tr>
      <w:tr w:rsidR="009D2ED4" w:rsidRPr="005661FD" w14:paraId="28470EC1" w14:textId="77777777" w:rsidTr="00E21950">
        <w:tc>
          <w:tcPr>
            <w:tcW w:w="1980" w:type="dxa"/>
            <w:shd w:val="clear" w:color="auto" w:fill="auto"/>
            <w:vAlign w:val="bottom"/>
          </w:tcPr>
          <w:p w14:paraId="027F505E"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2023</w:t>
            </w:r>
          </w:p>
        </w:tc>
        <w:tc>
          <w:tcPr>
            <w:tcW w:w="1139" w:type="dxa"/>
            <w:shd w:val="clear" w:color="auto" w:fill="auto"/>
          </w:tcPr>
          <w:p w14:paraId="693AC719" w14:textId="77777777" w:rsidR="009D2ED4" w:rsidRPr="005661FD" w:rsidRDefault="009D2ED4" w:rsidP="009D2ED4">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1,157</w:t>
            </w:r>
          </w:p>
        </w:tc>
        <w:tc>
          <w:tcPr>
            <w:tcW w:w="1275" w:type="dxa"/>
            <w:gridSpan w:val="2"/>
            <w:shd w:val="clear" w:color="auto" w:fill="auto"/>
          </w:tcPr>
          <w:p w14:paraId="0EF4E8C7" w14:textId="77777777" w:rsidR="009D2ED4" w:rsidRPr="005661FD" w:rsidRDefault="009D2ED4" w:rsidP="009D2ED4">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133" w:type="dxa"/>
            <w:gridSpan w:val="2"/>
            <w:shd w:val="clear" w:color="auto" w:fill="auto"/>
          </w:tcPr>
          <w:p w14:paraId="6492DD0D"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133" w:type="dxa"/>
            <w:shd w:val="clear" w:color="auto" w:fill="auto"/>
          </w:tcPr>
          <w:p w14:paraId="713735DA" w14:textId="77777777" w:rsidR="009D2ED4" w:rsidRPr="005661FD" w:rsidRDefault="009D2ED4" w:rsidP="009D2ED4">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3,933,781</w:t>
            </w:r>
          </w:p>
        </w:tc>
        <w:tc>
          <w:tcPr>
            <w:tcW w:w="1133" w:type="dxa"/>
            <w:shd w:val="clear" w:color="auto" w:fill="auto"/>
          </w:tcPr>
          <w:p w14:paraId="6E19EF3E" w14:textId="77777777" w:rsidR="009D2ED4" w:rsidRPr="005661FD" w:rsidRDefault="009D2ED4" w:rsidP="009D2ED4">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924,566</w:t>
            </w:r>
          </w:p>
        </w:tc>
        <w:tc>
          <w:tcPr>
            <w:tcW w:w="1138" w:type="dxa"/>
            <w:shd w:val="clear" w:color="auto" w:fill="auto"/>
          </w:tcPr>
          <w:p w14:paraId="73FC11E2" w14:textId="77777777" w:rsidR="009D2ED4" w:rsidRPr="005661FD" w:rsidRDefault="009D2ED4" w:rsidP="009D2ED4">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451,859,505</w:t>
            </w:r>
          </w:p>
        </w:tc>
      </w:tr>
    </w:tbl>
    <w:p w14:paraId="490DBB22" w14:textId="77777777" w:rsidR="009D2ED4" w:rsidRDefault="009D2ED4" w:rsidP="0057246B">
      <w:pPr>
        <w:pStyle w:val="a7"/>
        <w:spacing w:before="120" w:after="0" w:line="240" w:lineRule="auto"/>
        <w:ind w:left="709"/>
        <w:contextualSpacing w:val="0"/>
        <w:jc w:val="thaiDistribute"/>
        <w:rPr>
          <w:rFonts w:ascii="Angsana New" w:hAnsi="Angsana New" w:cs="Angsana New"/>
          <w:sz w:val="28"/>
        </w:rPr>
      </w:pPr>
    </w:p>
    <w:tbl>
      <w:tblPr>
        <w:tblW w:w="8708" w:type="dxa"/>
        <w:tblInd w:w="817" w:type="dxa"/>
        <w:tblLayout w:type="fixed"/>
        <w:tblLook w:val="04A0" w:firstRow="1" w:lastRow="0" w:firstColumn="1" w:lastColumn="0" w:noHBand="0" w:noVBand="1"/>
      </w:tblPr>
      <w:tblGrid>
        <w:gridCol w:w="1980"/>
        <w:gridCol w:w="1368"/>
        <w:gridCol w:w="95"/>
        <w:gridCol w:w="1093"/>
        <w:gridCol w:w="1368"/>
        <w:gridCol w:w="1325"/>
        <w:gridCol w:w="1479"/>
      </w:tblGrid>
      <w:tr w:rsidR="009D2ED4" w:rsidRPr="005661FD" w14:paraId="59739148" w14:textId="77777777" w:rsidTr="001147E1">
        <w:trPr>
          <w:trHeight w:val="389"/>
        </w:trPr>
        <w:tc>
          <w:tcPr>
            <w:tcW w:w="1980" w:type="dxa"/>
            <w:shd w:val="clear" w:color="auto" w:fill="auto"/>
            <w:vAlign w:val="bottom"/>
          </w:tcPr>
          <w:p w14:paraId="2ED0E9F5"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1463" w:type="dxa"/>
            <w:gridSpan w:val="2"/>
            <w:shd w:val="clear" w:color="auto" w:fill="auto"/>
          </w:tcPr>
          <w:p w14:paraId="1FAC3758"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cs/>
              </w:rPr>
            </w:pPr>
          </w:p>
        </w:tc>
        <w:tc>
          <w:tcPr>
            <w:tcW w:w="5265" w:type="dxa"/>
            <w:gridSpan w:val="4"/>
            <w:shd w:val="clear" w:color="auto" w:fill="auto"/>
            <w:vAlign w:val="bottom"/>
          </w:tcPr>
          <w:p w14:paraId="2CD3EE8E"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9D2ED4" w:rsidRPr="005661FD" w14:paraId="4021A81A" w14:textId="77777777" w:rsidTr="001147E1">
        <w:tc>
          <w:tcPr>
            <w:tcW w:w="1980" w:type="dxa"/>
            <w:shd w:val="clear" w:color="auto" w:fill="auto"/>
            <w:vAlign w:val="bottom"/>
          </w:tcPr>
          <w:p w14:paraId="41994CE0"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6728" w:type="dxa"/>
            <w:gridSpan w:val="6"/>
            <w:shd w:val="clear" w:color="auto" w:fill="auto"/>
            <w:vAlign w:val="bottom"/>
          </w:tcPr>
          <w:p w14:paraId="3126FF6C" w14:textId="77777777" w:rsidR="009D2ED4" w:rsidRPr="005661FD" w:rsidRDefault="009D2ED4" w:rsidP="001147E1">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9D2ED4" w:rsidRPr="005661FD" w14:paraId="109DB750" w14:textId="77777777" w:rsidTr="001147E1">
        <w:trPr>
          <w:trHeight w:val="888"/>
        </w:trPr>
        <w:tc>
          <w:tcPr>
            <w:tcW w:w="1980" w:type="dxa"/>
            <w:shd w:val="clear" w:color="auto" w:fill="auto"/>
            <w:vAlign w:val="bottom"/>
          </w:tcPr>
          <w:p w14:paraId="663ACD6D" w14:textId="77777777" w:rsidR="009D2ED4" w:rsidRPr="005661FD" w:rsidRDefault="009D2ED4" w:rsidP="009D2ED4">
            <w:pPr>
              <w:spacing w:after="0" w:line="240" w:lineRule="auto"/>
              <w:ind w:left="153" w:hanging="153"/>
              <w:jc w:val="center"/>
              <w:outlineLvl w:val="0"/>
              <w:rPr>
                <w:rFonts w:ascii="Angsana New" w:hAnsi="Angsana New" w:cs="Angsana New"/>
                <w:sz w:val="26"/>
                <w:szCs w:val="26"/>
              </w:rPr>
            </w:pPr>
          </w:p>
        </w:tc>
        <w:tc>
          <w:tcPr>
            <w:tcW w:w="1368" w:type="dxa"/>
            <w:shd w:val="clear" w:color="auto" w:fill="auto"/>
            <w:vAlign w:val="bottom"/>
          </w:tcPr>
          <w:p w14:paraId="78E7C295" w14:textId="77777777" w:rsidR="009D2ED4" w:rsidRPr="005661FD" w:rsidRDefault="009D2ED4" w:rsidP="009D2ED4">
            <w:pPr>
              <w:pBdr>
                <w:bottom w:val="single" w:sz="4" w:space="1" w:color="auto"/>
              </w:pBdr>
              <w:spacing w:after="0" w:line="240" w:lineRule="auto"/>
              <w:ind w:left="-91"/>
              <w:jc w:val="center"/>
              <w:rPr>
                <w:rFonts w:ascii="Angsana New" w:hAnsi="Angsana New" w:cs="Angsana New"/>
                <w:sz w:val="26"/>
                <w:szCs w:val="26"/>
              </w:rPr>
            </w:pPr>
            <w:r w:rsidRPr="00100F60">
              <w:rPr>
                <w:rFonts w:ascii="Angsana New" w:hAnsi="Angsana New" w:cs="Angsana New"/>
                <w:sz w:val="28"/>
              </w:rPr>
              <w:t>Program</w:t>
            </w:r>
          </w:p>
        </w:tc>
        <w:tc>
          <w:tcPr>
            <w:tcW w:w="1188" w:type="dxa"/>
            <w:gridSpan w:val="2"/>
            <w:shd w:val="clear" w:color="auto" w:fill="auto"/>
            <w:vAlign w:val="bottom"/>
          </w:tcPr>
          <w:p w14:paraId="6E20D539"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hint="cs"/>
                <w:sz w:val="26"/>
                <w:szCs w:val="26"/>
                <w:cs/>
              </w:rPr>
            </w:pPr>
            <w:r w:rsidRPr="00100F60">
              <w:rPr>
                <w:rFonts w:ascii="Angsana New" w:hAnsi="Angsana New" w:cs="Angsana New"/>
                <w:sz w:val="28"/>
              </w:rPr>
              <w:t>Accounting system installation fee</w:t>
            </w:r>
          </w:p>
        </w:tc>
        <w:tc>
          <w:tcPr>
            <w:tcW w:w="1368" w:type="dxa"/>
            <w:shd w:val="clear" w:color="auto" w:fill="auto"/>
            <w:vAlign w:val="bottom"/>
          </w:tcPr>
          <w:p w14:paraId="7CA0D8B9"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 xml:space="preserve">Electrical </w:t>
            </w:r>
            <w:r w:rsidRPr="00100F60">
              <w:rPr>
                <w:rFonts w:ascii="Angsana New" w:hAnsi="Angsana New" w:cs="Angsana New"/>
                <w:sz w:val="28"/>
              </w:rPr>
              <w:br/>
              <w:t xml:space="preserve">and RDF agreement </w:t>
            </w:r>
          </w:p>
        </w:tc>
        <w:tc>
          <w:tcPr>
            <w:tcW w:w="1325" w:type="dxa"/>
            <w:shd w:val="clear" w:color="auto" w:fill="auto"/>
            <w:vAlign w:val="bottom"/>
          </w:tcPr>
          <w:p w14:paraId="41A73C80"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Trademark rights</w:t>
            </w:r>
          </w:p>
        </w:tc>
        <w:tc>
          <w:tcPr>
            <w:tcW w:w="1479" w:type="dxa"/>
            <w:shd w:val="clear" w:color="auto" w:fill="auto"/>
            <w:vAlign w:val="bottom"/>
          </w:tcPr>
          <w:p w14:paraId="47C8C7C0"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7CA3F500"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38FB028D"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9D2ED4" w:rsidRPr="005661FD" w14:paraId="45963B69" w14:textId="77777777" w:rsidTr="000C46AB">
        <w:tc>
          <w:tcPr>
            <w:tcW w:w="1980" w:type="dxa"/>
            <w:shd w:val="clear" w:color="auto" w:fill="auto"/>
            <w:vAlign w:val="bottom"/>
          </w:tcPr>
          <w:p w14:paraId="0D8E349C" w14:textId="77777777" w:rsidR="009D2ED4" w:rsidRPr="005661FD" w:rsidRDefault="000C46AB" w:rsidP="009D2ED4">
            <w:pPr>
              <w:spacing w:after="0" w:line="240" w:lineRule="auto"/>
              <w:ind w:left="153" w:right="-72" w:hanging="153"/>
              <w:rPr>
                <w:rFonts w:ascii="Angsana New" w:hAnsi="Angsana New" w:cs="Angsana New"/>
                <w:b/>
                <w:bCs/>
                <w:sz w:val="26"/>
                <w:szCs w:val="26"/>
              </w:rPr>
            </w:pPr>
            <w:r>
              <w:rPr>
                <w:rFonts w:ascii="Angsana New" w:hAnsi="Angsana New" w:cs="Angsana New"/>
                <w:b/>
                <w:bCs/>
                <w:sz w:val="26"/>
                <w:szCs w:val="26"/>
              </w:rPr>
              <w:t>Cost</w:t>
            </w:r>
          </w:p>
        </w:tc>
        <w:tc>
          <w:tcPr>
            <w:tcW w:w="1368" w:type="dxa"/>
            <w:shd w:val="clear" w:color="auto" w:fill="auto"/>
            <w:vAlign w:val="bottom"/>
          </w:tcPr>
          <w:p w14:paraId="2384EF29"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188" w:type="dxa"/>
            <w:gridSpan w:val="2"/>
            <w:shd w:val="clear" w:color="auto" w:fill="auto"/>
            <w:vAlign w:val="bottom"/>
          </w:tcPr>
          <w:p w14:paraId="3DD7AAFF"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368" w:type="dxa"/>
            <w:shd w:val="clear" w:color="auto" w:fill="auto"/>
            <w:vAlign w:val="bottom"/>
          </w:tcPr>
          <w:p w14:paraId="15C7CDD5"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325" w:type="dxa"/>
            <w:shd w:val="clear" w:color="auto" w:fill="auto"/>
            <w:vAlign w:val="bottom"/>
          </w:tcPr>
          <w:p w14:paraId="2D302C03"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479" w:type="dxa"/>
            <w:shd w:val="clear" w:color="auto" w:fill="auto"/>
            <w:vAlign w:val="bottom"/>
          </w:tcPr>
          <w:p w14:paraId="2C153B71"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r>
      <w:tr w:rsidR="009D2ED4" w:rsidRPr="005661FD" w14:paraId="2862DE7F" w14:textId="77777777" w:rsidTr="000C46AB">
        <w:tc>
          <w:tcPr>
            <w:tcW w:w="1980" w:type="dxa"/>
            <w:shd w:val="clear" w:color="auto" w:fill="auto"/>
            <w:vAlign w:val="bottom"/>
          </w:tcPr>
          <w:p w14:paraId="2F72116C"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January 1, 2022</w:t>
            </w:r>
          </w:p>
        </w:tc>
        <w:tc>
          <w:tcPr>
            <w:tcW w:w="1368" w:type="dxa"/>
            <w:shd w:val="clear" w:color="auto" w:fill="auto"/>
          </w:tcPr>
          <w:p w14:paraId="461333C0"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5,028,027 </w:t>
            </w:r>
          </w:p>
        </w:tc>
        <w:tc>
          <w:tcPr>
            <w:tcW w:w="1188" w:type="dxa"/>
            <w:gridSpan w:val="2"/>
            <w:shd w:val="clear" w:color="auto" w:fill="auto"/>
          </w:tcPr>
          <w:p w14:paraId="69B52C95" w14:textId="77777777" w:rsidR="009D2ED4" w:rsidRPr="005661FD" w:rsidRDefault="009D2ED4" w:rsidP="009D2ED4">
            <w:pP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360,000 </w:t>
            </w:r>
          </w:p>
        </w:tc>
        <w:tc>
          <w:tcPr>
            <w:tcW w:w="1368" w:type="dxa"/>
            <w:shd w:val="clear" w:color="auto" w:fill="auto"/>
          </w:tcPr>
          <w:p w14:paraId="667C362E"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447,000,000 </w:t>
            </w:r>
          </w:p>
        </w:tc>
        <w:tc>
          <w:tcPr>
            <w:tcW w:w="1325" w:type="dxa"/>
            <w:shd w:val="clear" w:color="auto" w:fill="auto"/>
          </w:tcPr>
          <w:p w14:paraId="46376BAF" w14:textId="77777777" w:rsidR="009D2ED4" w:rsidRPr="005661FD" w:rsidRDefault="009D2ED4" w:rsidP="009D2ED4">
            <w:pP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7,992,778 </w:t>
            </w:r>
          </w:p>
        </w:tc>
        <w:tc>
          <w:tcPr>
            <w:tcW w:w="1479" w:type="dxa"/>
            <w:shd w:val="clear" w:color="auto" w:fill="auto"/>
          </w:tcPr>
          <w:p w14:paraId="572B04C5" w14:textId="77777777" w:rsidR="009D2ED4" w:rsidRPr="005661FD" w:rsidRDefault="009D2ED4" w:rsidP="009D2ED4">
            <w:pPr>
              <w:tabs>
                <w:tab w:val="decimal" w:pos="123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460,380,805 </w:t>
            </w:r>
          </w:p>
        </w:tc>
      </w:tr>
      <w:tr w:rsidR="009D2ED4" w:rsidRPr="005661FD" w14:paraId="70F96CEC" w14:textId="77777777" w:rsidTr="000C46AB">
        <w:tc>
          <w:tcPr>
            <w:tcW w:w="1980" w:type="dxa"/>
            <w:shd w:val="clear" w:color="auto" w:fill="auto"/>
            <w:vAlign w:val="bottom"/>
          </w:tcPr>
          <w:p w14:paraId="73FE7B4F" w14:textId="77777777" w:rsidR="009D2ED4" w:rsidRPr="005661FD" w:rsidRDefault="000C46AB" w:rsidP="009D2ED4">
            <w:pPr>
              <w:spacing w:after="0" w:line="240" w:lineRule="auto"/>
              <w:ind w:left="153" w:right="-72" w:hanging="153"/>
              <w:rPr>
                <w:rFonts w:ascii="Angsana New" w:hAnsi="Angsana New" w:cs="Angsana New"/>
                <w:sz w:val="26"/>
                <w:szCs w:val="26"/>
              </w:rPr>
            </w:pPr>
            <w:r>
              <w:rPr>
                <w:rFonts w:ascii="Angsana New" w:hAnsi="Angsana New" w:cs="Angsana New"/>
                <w:sz w:val="26"/>
                <w:szCs w:val="26"/>
              </w:rPr>
              <w:t>Purchase</w:t>
            </w:r>
          </w:p>
        </w:tc>
        <w:tc>
          <w:tcPr>
            <w:tcW w:w="1368" w:type="dxa"/>
            <w:shd w:val="clear" w:color="auto" w:fill="auto"/>
          </w:tcPr>
          <w:p w14:paraId="04CD895A" w14:textId="77777777" w:rsidR="009D2ED4" w:rsidRPr="005661FD" w:rsidRDefault="009D2ED4" w:rsidP="009D2ED4">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188" w:type="dxa"/>
            <w:gridSpan w:val="2"/>
            <w:shd w:val="clear" w:color="auto" w:fill="auto"/>
          </w:tcPr>
          <w:p w14:paraId="5C1AFAB7" w14:textId="77777777" w:rsidR="009D2ED4" w:rsidRPr="005661FD" w:rsidRDefault="009D2ED4" w:rsidP="009D2ED4">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68" w:type="dxa"/>
            <w:shd w:val="clear" w:color="auto" w:fill="auto"/>
          </w:tcPr>
          <w:p w14:paraId="12112117" w14:textId="77777777" w:rsidR="009D2ED4" w:rsidRPr="005661FD" w:rsidRDefault="009D2ED4" w:rsidP="009D2ED4">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25" w:type="dxa"/>
            <w:shd w:val="clear" w:color="auto" w:fill="auto"/>
          </w:tcPr>
          <w:p w14:paraId="362F2455" w14:textId="77777777" w:rsidR="009D2ED4" w:rsidRPr="005661FD" w:rsidRDefault="009D2ED4" w:rsidP="009D2ED4">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479" w:type="dxa"/>
            <w:shd w:val="clear" w:color="auto" w:fill="auto"/>
          </w:tcPr>
          <w:p w14:paraId="49919477" w14:textId="77777777" w:rsidR="009D2ED4" w:rsidRPr="005661FD" w:rsidRDefault="009D2ED4" w:rsidP="009D2ED4">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r>
      <w:tr w:rsidR="009D2ED4" w:rsidRPr="005661FD" w14:paraId="78E3C82F" w14:textId="77777777" w:rsidTr="000C46AB">
        <w:tc>
          <w:tcPr>
            <w:tcW w:w="1980" w:type="dxa"/>
            <w:shd w:val="clear" w:color="auto" w:fill="auto"/>
            <w:vAlign w:val="bottom"/>
          </w:tcPr>
          <w:p w14:paraId="2BD495D1" w14:textId="77777777" w:rsidR="009D2ED4" w:rsidRPr="005661FD" w:rsidRDefault="000C46AB" w:rsidP="009D2ED4">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2022</w:t>
            </w:r>
          </w:p>
        </w:tc>
        <w:tc>
          <w:tcPr>
            <w:tcW w:w="1368" w:type="dxa"/>
            <w:shd w:val="clear" w:color="auto" w:fill="auto"/>
          </w:tcPr>
          <w:p w14:paraId="158444FA" w14:textId="77777777" w:rsidR="009D2ED4" w:rsidRPr="005661FD" w:rsidRDefault="009D2ED4" w:rsidP="009D2ED4">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5,028,027</w:t>
            </w:r>
          </w:p>
        </w:tc>
        <w:tc>
          <w:tcPr>
            <w:tcW w:w="1188" w:type="dxa"/>
            <w:gridSpan w:val="2"/>
            <w:shd w:val="clear" w:color="auto" w:fill="auto"/>
          </w:tcPr>
          <w:p w14:paraId="0E56DA54" w14:textId="77777777" w:rsidR="009D2ED4" w:rsidRPr="005661FD" w:rsidRDefault="009D2ED4" w:rsidP="009D2ED4">
            <w:pPr>
              <w:pBdr>
                <w:bottom w:val="double" w:sz="4" w:space="1" w:color="auto"/>
              </w:pBd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360,000</w:t>
            </w:r>
          </w:p>
        </w:tc>
        <w:tc>
          <w:tcPr>
            <w:tcW w:w="1368" w:type="dxa"/>
            <w:shd w:val="clear" w:color="auto" w:fill="auto"/>
          </w:tcPr>
          <w:p w14:paraId="35028223" w14:textId="77777777" w:rsidR="009D2ED4" w:rsidRPr="005661FD" w:rsidRDefault="009D2ED4" w:rsidP="009D2ED4">
            <w:pPr>
              <w:pBdr>
                <w:bottom w:val="double" w:sz="4" w:space="1" w:color="auto"/>
              </w:pBdr>
              <w:tabs>
                <w:tab w:val="decimal" w:pos="1152"/>
              </w:tabs>
              <w:spacing w:after="0" w:line="240" w:lineRule="auto"/>
              <w:ind w:left="-17"/>
              <w:jc w:val="right"/>
              <w:rPr>
                <w:rFonts w:ascii="Angsana New" w:hAnsi="Angsana New" w:cs="Angsana New"/>
                <w:sz w:val="26"/>
                <w:szCs w:val="26"/>
                <w:cs/>
              </w:rPr>
            </w:pPr>
            <w:r w:rsidRPr="005661FD">
              <w:rPr>
                <w:rFonts w:ascii="Angsana New" w:hAnsi="Angsana New" w:cs="Angsana New"/>
                <w:sz w:val="26"/>
                <w:szCs w:val="26"/>
              </w:rPr>
              <w:t>447,000,000</w:t>
            </w:r>
          </w:p>
        </w:tc>
        <w:tc>
          <w:tcPr>
            <w:tcW w:w="1325" w:type="dxa"/>
            <w:shd w:val="clear" w:color="auto" w:fill="auto"/>
          </w:tcPr>
          <w:p w14:paraId="3C474657" w14:textId="77777777" w:rsidR="009D2ED4" w:rsidRPr="005661FD" w:rsidRDefault="009D2ED4" w:rsidP="009D2ED4">
            <w:pPr>
              <w:pBdr>
                <w:bottom w:val="double" w:sz="4" w:space="1" w:color="auto"/>
              </w:pBd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7,992,778</w:t>
            </w:r>
          </w:p>
        </w:tc>
        <w:tc>
          <w:tcPr>
            <w:tcW w:w="1479" w:type="dxa"/>
            <w:shd w:val="clear" w:color="auto" w:fill="auto"/>
          </w:tcPr>
          <w:p w14:paraId="15625857" w14:textId="77777777" w:rsidR="009D2ED4" w:rsidRPr="005661FD" w:rsidRDefault="009D2ED4" w:rsidP="009D2ED4">
            <w:pPr>
              <w:pBdr>
                <w:bottom w:val="double" w:sz="4" w:space="1" w:color="auto"/>
              </w:pBdr>
              <w:tabs>
                <w:tab w:val="decimal" w:pos="123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460,380,805</w:t>
            </w:r>
          </w:p>
        </w:tc>
      </w:tr>
      <w:tr w:rsidR="009D2ED4" w:rsidRPr="005661FD" w14:paraId="7E03056C" w14:textId="77777777" w:rsidTr="000C46AB">
        <w:tc>
          <w:tcPr>
            <w:tcW w:w="1980" w:type="dxa"/>
            <w:shd w:val="clear" w:color="auto" w:fill="auto"/>
            <w:vAlign w:val="bottom"/>
          </w:tcPr>
          <w:p w14:paraId="5583B752" w14:textId="77777777" w:rsidR="009D2ED4" w:rsidRPr="000C46AB" w:rsidRDefault="000C46AB" w:rsidP="009D2ED4">
            <w:pPr>
              <w:spacing w:after="0" w:line="240" w:lineRule="auto"/>
              <w:ind w:left="153" w:right="-74" w:hanging="153"/>
              <w:rPr>
                <w:rFonts w:ascii="Angsana New" w:hAnsi="Angsana New" w:cs="Angsana New"/>
                <w:b/>
                <w:bCs/>
                <w:sz w:val="26"/>
                <w:szCs w:val="26"/>
              </w:rPr>
            </w:pPr>
            <w:r w:rsidRPr="000C46AB">
              <w:rPr>
                <w:rFonts w:ascii="Angsana New" w:hAnsi="Angsana New" w:cs="Angsana New"/>
                <w:b/>
                <w:bCs/>
                <w:sz w:val="26"/>
                <w:szCs w:val="26"/>
              </w:rPr>
              <w:t>Accumulated amortization</w:t>
            </w:r>
          </w:p>
        </w:tc>
        <w:tc>
          <w:tcPr>
            <w:tcW w:w="1368" w:type="dxa"/>
            <w:shd w:val="clear" w:color="auto" w:fill="auto"/>
            <w:vAlign w:val="bottom"/>
          </w:tcPr>
          <w:p w14:paraId="391CB58F" w14:textId="77777777" w:rsidR="009D2ED4" w:rsidRPr="000C46AB" w:rsidRDefault="009D2ED4" w:rsidP="009D2ED4">
            <w:pPr>
              <w:tabs>
                <w:tab w:val="decimal" w:pos="1152"/>
              </w:tabs>
              <w:spacing w:after="0" w:line="240" w:lineRule="auto"/>
              <w:ind w:left="-17"/>
              <w:jc w:val="right"/>
              <w:rPr>
                <w:rFonts w:ascii="Angsana New" w:hAnsi="Angsana New" w:cs="Angsana New"/>
                <w:b/>
                <w:bCs/>
                <w:sz w:val="26"/>
                <w:szCs w:val="26"/>
              </w:rPr>
            </w:pPr>
          </w:p>
        </w:tc>
        <w:tc>
          <w:tcPr>
            <w:tcW w:w="1188" w:type="dxa"/>
            <w:gridSpan w:val="2"/>
            <w:shd w:val="clear" w:color="auto" w:fill="auto"/>
            <w:vAlign w:val="bottom"/>
          </w:tcPr>
          <w:p w14:paraId="1D6DF097" w14:textId="77777777" w:rsidR="009D2ED4" w:rsidRPr="005661FD" w:rsidRDefault="009D2ED4" w:rsidP="009D2ED4">
            <w:pPr>
              <w:tabs>
                <w:tab w:val="decimal" w:pos="972"/>
                <w:tab w:val="decimal" w:pos="1152"/>
              </w:tabs>
              <w:spacing w:after="0" w:line="240" w:lineRule="auto"/>
              <w:ind w:left="-17"/>
              <w:jc w:val="right"/>
              <w:rPr>
                <w:rFonts w:ascii="Angsana New" w:hAnsi="Angsana New" w:cs="Angsana New"/>
                <w:sz w:val="26"/>
                <w:szCs w:val="26"/>
              </w:rPr>
            </w:pPr>
          </w:p>
        </w:tc>
        <w:tc>
          <w:tcPr>
            <w:tcW w:w="1368" w:type="dxa"/>
            <w:shd w:val="clear" w:color="auto" w:fill="auto"/>
            <w:vAlign w:val="bottom"/>
          </w:tcPr>
          <w:p w14:paraId="1DB388D4"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c>
          <w:tcPr>
            <w:tcW w:w="1325" w:type="dxa"/>
            <w:shd w:val="clear" w:color="auto" w:fill="auto"/>
            <w:vAlign w:val="bottom"/>
          </w:tcPr>
          <w:p w14:paraId="0B94FACB" w14:textId="77777777" w:rsidR="009D2ED4" w:rsidRPr="005661FD" w:rsidRDefault="009D2ED4" w:rsidP="009D2ED4">
            <w:pPr>
              <w:tabs>
                <w:tab w:val="decimal" w:pos="1076"/>
              </w:tabs>
              <w:spacing w:after="0" w:line="240" w:lineRule="auto"/>
              <w:ind w:left="-17"/>
              <w:jc w:val="right"/>
              <w:rPr>
                <w:rFonts w:ascii="Angsana New" w:hAnsi="Angsana New" w:cs="Angsana New"/>
                <w:sz w:val="26"/>
                <w:szCs w:val="26"/>
              </w:rPr>
            </w:pPr>
          </w:p>
        </w:tc>
        <w:tc>
          <w:tcPr>
            <w:tcW w:w="1479" w:type="dxa"/>
            <w:shd w:val="clear" w:color="auto" w:fill="auto"/>
            <w:vAlign w:val="bottom"/>
          </w:tcPr>
          <w:p w14:paraId="6D66060D" w14:textId="77777777" w:rsidR="009D2ED4" w:rsidRPr="005661FD" w:rsidRDefault="009D2ED4" w:rsidP="009D2ED4">
            <w:pPr>
              <w:tabs>
                <w:tab w:val="decimal" w:pos="1152"/>
              </w:tabs>
              <w:spacing w:after="0" w:line="240" w:lineRule="auto"/>
              <w:ind w:left="-17"/>
              <w:jc w:val="right"/>
              <w:rPr>
                <w:rFonts w:ascii="Angsana New" w:hAnsi="Angsana New" w:cs="Angsana New"/>
                <w:sz w:val="26"/>
                <w:szCs w:val="26"/>
              </w:rPr>
            </w:pPr>
          </w:p>
        </w:tc>
      </w:tr>
      <w:tr w:rsidR="003D071F" w:rsidRPr="005661FD" w14:paraId="3FC85FFA" w14:textId="77777777" w:rsidTr="000C46AB">
        <w:tc>
          <w:tcPr>
            <w:tcW w:w="1980" w:type="dxa"/>
            <w:shd w:val="clear" w:color="auto" w:fill="auto"/>
            <w:vAlign w:val="bottom"/>
          </w:tcPr>
          <w:p w14:paraId="54F4053B" w14:textId="77777777" w:rsidR="003D071F" w:rsidRPr="005661FD" w:rsidRDefault="003D071F" w:rsidP="003D071F">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January 1, 2022</w:t>
            </w:r>
          </w:p>
        </w:tc>
        <w:tc>
          <w:tcPr>
            <w:tcW w:w="1368" w:type="dxa"/>
            <w:shd w:val="clear" w:color="auto" w:fill="auto"/>
          </w:tcPr>
          <w:p w14:paraId="30799229" w14:textId="77777777" w:rsidR="003D071F" w:rsidRPr="005661FD" w:rsidRDefault="003D071F" w:rsidP="003D071F">
            <w:pP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(5,024,634)</w:t>
            </w:r>
          </w:p>
        </w:tc>
        <w:tc>
          <w:tcPr>
            <w:tcW w:w="1188" w:type="dxa"/>
            <w:gridSpan w:val="2"/>
            <w:shd w:val="clear" w:color="auto" w:fill="auto"/>
          </w:tcPr>
          <w:p w14:paraId="42E8EDAF" w14:textId="77777777" w:rsidR="003D071F" w:rsidRPr="005661FD" w:rsidRDefault="003D071F" w:rsidP="003D071F">
            <w:pP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(359,999)</w:t>
            </w:r>
          </w:p>
        </w:tc>
        <w:tc>
          <w:tcPr>
            <w:tcW w:w="1368" w:type="dxa"/>
            <w:shd w:val="clear" w:color="auto" w:fill="auto"/>
          </w:tcPr>
          <w:p w14:paraId="7CF334A7" w14:textId="77777777" w:rsidR="003D071F" w:rsidRPr="005661FD" w:rsidRDefault="003D071F" w:rsidP="003D071F">
            <w:pP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25" w:type="dxa"/>
            <w:shd w:val="clear" w:color="auto" w:fill="auto"/>
          </w:tcPr>
          <w:p w14:paraId="1937E1F5" w14:textId="77777777" w:rsidR="003D071F" w:rsidRPr="005661FD" w:rsidRDefault="003D071F" w:rsidP="003D071F">
            <w:pP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(3,148,677)</w:t>
            </w:r>
          </w:p>
        </w:tc>
        <w:tc>
          <w:tcPr>
            <w:tcW w:w="1479" w:type="dxa"/>
            <w:shd w:val="clear" w:color="auto" w:fill="auto"/>
          </w:tcPr>
          <w:p w14:paraId="0FE42E14" w14:textId="77777777" w:rsidR="003D071F" w:rsidRPr="005661FD" w:rsidRDefault="003D071F" w:rsidP="003D071F">
            <w:pP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(8,533,310)</w:t>
            </w:r>
          </w:p>
        </w:tc>
      </w:tr>
      <w:tr w:rsidR="003D071F" w:rsidRPr="005661FD" w14:paraId="6C895EFC" w14:textId="77777777" w:rsidTr="000C46AB">
        <w:tc>
          <w:tcPr>
            <w:tcW w:w="1980" w:type="dxa"/>
            <w:shd w:val="clear" w:color="auto" w:fill="auto"/>
            <w:vAlign w:val="bottom"/>
          </w:tcPr>
          <w:p w14:paraId="0516C1D5" w14:textId="77777777" w:rsidR="003D071F" w:rsidRPr="005661FD" w:rsidRDefault="003D071F" w:rsidP="003D071F">
            <w:pPr>
              <w:spacing w:after="0" w:line="240" w:lineRule="auto"/>
              <w:ind w:left="153" w:right="-72" w:hanging="153"/>
              <w:rPr>
                <w:rFonts w:ascii="Angsana New" w:hAnsi="Angsana New" w:cs="Angsana New"/>
                <w:sz w:val="26"/>
                <w:szCs w:val="26"/>
                <w:cs/>
              </w:rPr>
            </w:pPr>
            <w:r w:rsidRPr="000C46AB">
              <w:rPr>
                <w:rFonts w:ascii="Angsana New" w:hAnsi="Angsana New" w:cs="Angsana New"/>
                <w:sz w:val="26"/>
                <w:szCs w:val="26"/>
              </w:rPr>
              <w:t>Amortization for the year</w:t>
            </w:r>
          </w:p>
        </w:tc>
        <w:tc>
          <w:tcPr>
            <w:tcW w:w="1368" w:type="dxa"/>
            <w:shd w:val="clear" w:color="auto" w:fill="auto"/>
          </w:tcPr>
          <w:p w14:paraId="5516AAD8" w14:textId="77777777" w:rsidR="003D071F" w:rsidRPr="005661FD" w:rsidRDefault="003D071F" w:rsidP="003D071F">
            <w:pPr>
              <w:pBdr>
                <w:bottom w:val="sing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(1,733)</w:t>
            </w:r>
          </w:p>
        </w:tc>
        <w:tc>
          <w:tcPr>
            <w:tcW w:w="1188" w:type="dxa"/>
            <w:gridSpan w:val="2"/>
            <w:shd w:val="clear" w:color="auto" w:fill="auto"/>
          </w:tcPr>
          <w:p w14:paraId="61A50F96" w14:textId="77777777" w:rsidR="003D071F" w:rsidRPr="005661FD" w:rsidRDefault="003D071F" w:rsidP="003D071F">
            <w:pPr>
              <w:pBdr>
                <w:bottom w:val="single" w:sz="4" w:space="1" w:color="auto"/>
              </w:pBd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68" w:type="dxa"/>
            <w:shd w:val="clear" w:color="auto" w:fill="auto"/>
          </w:tcPr>
          <w:p w14:paraId="1453D5A5" w14:textId="77777777" w:rsidR="003D071F" w:rsidRPr="005661FD" w:rsidRDefault="003D071F" w:rsidP="003D071F">
            <w:pPr>
              <w:pBdr>
                <w:bottom w:val="sing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25" w:type="dxa"/>
            <w:shd w:val="clear" w:color="auto" w:fill="auto"/>
          </w:tcPr>
          <w:p w14:paraId="6F37E0D9" w14:textId="77777777" w:rsidR="003D071F" w:rsidRPr="005661FD" w:rsidRDefault="003D071F" w:rsidP="003D071F">
            <w:pPr>
              <w:pBdr>
                <w:bottom w:val="single" w:sz="4" w:space="1" w:color="auto"/>
              </w:pBd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(1,644,200)</w:t>
            </w:r>
          </w:p>
        </w:tc>
        <w:tc>
          <w:tcPr>
            <w:tcW w:w="1479" w:type="dxa"/>
            <w:shd w:val="clear" w:color="auto" w:fill="auto"/>
          </w:tcPr>
          <w:p w14:paraId="4DB9D0BA" w14:textId="77777777" w:rsidR="003D071F" w:rsidRPr="005661FD" w:rsidRDefault="003D071F" w:rsidP="003D071F">
            <w:pPr>
              <w:pBdr>
                <w:bottom w:val="sing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(1,645,933)</w:t>
            </w:r>
          </w:p>
        </w:tc>
      </w:tr>
      <w:tr w:rsidR="003D071F" w:rsidRPr="005661FD" w14:paraId="1C9DFB3F" w14:textId="77777777" w:rsidTr="000C46AB">
        <w:tc>
          <w:tcPr>
            <w:tcW w:w="1980" w:type="dxa"/>
            <w:shd w:val="clear" w:color="auto" w:fill="auto"/>
            <w:vAlign w:val="bottom"/>
          </w:tcPr>
          <w:p w14:paraId="6D0DED91" w14:textId="77777777" w:rsidR="003D071F" w:rsidRPr="005661FD" w:rsidRDefault="003D071F" w:rsidP="003D071F">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2022</w:t>
            </w:r>
          </w:p>
        </w:tc>
        <w:tc>
          <w:tcPr>
            <w:tcW w:w="1368" w:type="dxa"/>
            <w:shd w:val="clear" w:color="auto" w:fill="auto"/>
          </w:tcPr>
          <w:p w14:paraId="4A5FD5D3" w14:textId="77777777" w:rsidR="003D071F" w:rsidRPr="005661FD" w:rsidRDefault="003D071F" w:rsidP="003D071F">
            <w:pPr>
              <w:pBdr>
                <w:bottom w:val="double" w:sz="4" w:space="1" w:color="auto"/>
              </w:pBdr>
              <w:tabs>
                <w:tab w:val="decimal" w:pos="1149"/>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(5,026,367)</w:t>
            </w:r>
          </w:p>
        </w:tc>
        <w:tc>
          <w:tcPr>
            <w:tcW w:w="1188" w:type="dxa"/>
            <w:gridSpan w:val="2"/>
            <w:shd w:val="clear" w:color="auto" w:fill="auto"/>
          </w:tcPr>
          <w:p w14:paraId="599AED1F" w14:textId="77777777" w:rsidR="003D071F" w:rsidRPr="005661FD" w:rsidRDefault="003D071F" w:rsidP="003D071F">
            <w:pPr>
              <w:pBdr>
                <w:bottom w:val="double" w:sz="4" w:space="1" w:color="auto"/>
              </w:pBdr>
              <w:tabs>
                <w:tab w:val="decimal" w:pos="972"/>
              </w:tabs>
              <w:spacing w:after="0" w:line="240" w:lineRule="auto"/>
              <w:ind w:left="-17"/>
              <w:jc w:val="right"/>
              <w:rPr>
                <w:rFonts w:ascii="Angsana New" w:hAnsi="Angsana New" w:cs="Angsana New"/>
                <w:sz w:val="26"/>
                <w:szCs w:val="26"/>
                <w:cs/>
              </w:rPr>
            </w:pPr>
            <w:r w:rsidRPr="005661FD">
              <w:rPr>
                <w:rFonts w:ascii="Angsana New" w:hAnsi="Angsana New" w:cs="Angsana New"/>
                <w:sz w:val="26"/>
                <w:szCs w:val="26"/>
              </w:rPr>
              <w:t>(359,999)</w:t>
            </w:r>
          </w:p>
        </w:tc>
        <w:tc>
          <w:tcPr>
            <w:tcW w:w="1368" w:type="dxa"/>
            <w:shd w:val="clear" w:color="auto" w:fill="auto"/>
          </w:tcPr>
          <w:p w14:paraId="2787A690"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w:t>
            </w:r>
          </w:p>
        </w:tc>
        <w:tc>
          <w:tcPr>
            <w:tcW w:w="1325" w:type="dxa"/>
            <w:shd w:val="clear" w:color="auto" w:fill="auto"/>
          </w:tcPr>
          <w:p w14:paraId="1A0DB629" w14:textId="77777777" w:rsidR="003D071F" w:rsidRPr="005661FD" w:rsidRDefault="003D071F" w:rsidP="003D071F">
            <w:pPr>
              <w:pBdr>
                <w:bottom w:val="double" w:sz="4" w:space="1" w:color="auto"/>
              </w:pBd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(4,792,877)</w:t>
            </w:r>
          </w:p>
        </w:tc>
        <w:tc>
          <w:tcPr>
            <w:tcW w:w="1479" w:type="dxa"/>
            <w:shd w:val="clear" w:color="auto" w:fill="auto"/>
          </w:tcPr>
          <w:p w14:paraId="1B120030"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(10,179,243)</w:t>
            </w:r>
          </w:p>
        </w:tc>
      </w:tr>
      <w:tr w:rsidR="003D071F" w:rsidRPr="005661FD" w14:paraId="42684D0E" w14:textId="77777777" w:rsidTr="000C46AB">
        <w:tc>
          <w:tcPr>
            <w:tcW w:w="1980" w:type="dxa"/>
            <w:shd w:val="clear" w:color="auto" w:fill="auto"/>
            <w:vAlign w:val="bottom"/>
          </w:tcPr>
          <w:p w14:paraId="73BC5023" w14:textId="77777777" w:rsidR="003D071F" w:rsidRPr="005661FD" w:rsidRDefault="003D071F" w:rsidP="003D071F">
            <w:pPr>
              <w:spacing w:after="0" w:line="240" w:lineRule="auto"/>
              <w:ind w:left="153" w:right="-74" w:hanging="153"/>
              <w:rPr>
                <w:rFonts w:ascii="Angsana New" w:hAnsi="Angsana New" w:cs="Angsana New"/>
                <w:b/>
                <w:bCs/>
                <w:sz w:val="26"/>
                <w:szCs w:val="26"/>
              </w:rPr>
            </w:pPr>
            <w:r w:rsidRPr="000C46AB">
              <w:rPr>
                <w:rFonts w:ascii="Angsana New" w:hAnsi="Angsana New" w:cs="Angsana New"/>
                <w:b/>
                <w:bCs/>
                <w:sz w:val="26"/>
                <w:szCs w:val="26"/>
              </w:rPr>
              <w:t>Net book value</w:t>
            </w:r>
          </w:p>
        </w:tc>
        <w:tc>
          <w:tcPr>
            <w:tcW w:w="1368" w:type="dxa"/>
            <w:shd w:val="clear" w:color="auto" w:fill="auto"/>
            <w:vAlign w:val="bottom"/>
          </w:tcPr>
          <w:p w14:paraId="1A5B4E05" w14:textId="77777777" w:rsidR="003D071F" w:rsidRPr="005661FD" w:rsidRDefault="003D071F" w:rsidP="003D071F">
            <w:pPr>
              <w:tabs>
                <w:tab w:val="decimal" w:pos="1152"/>
              </w:tabs>
              <w:spacing w:after="0" w:line="240" w:lineRule="auto"/>
              <w:ind w:left="-17"/>
              <w:jc w:val="right"/>
              <w:rPr>
                <w:rFonts w:ascii="Angsana New" w:hAnsi="Angsana New" w:cs="Angsana New"/>
                <w:sz w:val="26"/>
                <w:szCs w:val="26"/>
              </w:rPr>
            </w:pPr>
          </w:p>
        </w:tc>
        <w:tc>
          <w:tcPr>
            <w:tcW w:w="1188" w:type="dxa"/>
            <w:gridSpan w:val="2"/>
            <w:shd w:val="clear" w:color="auto" w:fill="auto"/>
            <w:vAlign w:val="bottom"/>
          </w:tcPr>
          <w:p w14:paraId="3BCCE0AC" w14:textId="77777777" w:rsidR="003D071F" w:rsidRPr="005661FD" w:rsidRDefault="003D071F" w:rsidP="003D071F">
            <w:pPr>
              <w:tabs>
                <w:tab w:val="decimal" w:pos="972"/>
              </w:tabs>
              <w:spacing w:after="0" w:line="240" w:lineRule="auto"/>
              <w:ind w:left="-17"/>
              <w:jc w:val="right"/>
              <w:rPr>
                <w:rFonts w:ascii="Angsana New" w:hAnsi="Angsana New" w:cs="Angsana New"/>
                <w:sz w:val="26"/>
                <w:szCs w:val="26"/>
              </w:rPr>
            </w:pPr>
          </w:p>
        </w:tc>
        <w:tc>
          <w:tcPr>
            <w:tcW w:w="1368" w:type="dxa"/>
            <w:shd w:val="clear" w:color="auto" w:fill="auto"/>
            <w:vAlign w:val="bottom"/>
          </w:tcPr>
          <w:p w14:paraId="3DD3EB92" w14:textId="77777777" w:rsidR="003D071F" w:rsidRPr="005661FD" w:rsidRDefault="003D071F" w:rsidP="003D071F">
            <w:pPr>
              <w:tabs>
                <w:tab w:val="decimal" w:pos="1152"/>
              </w:tabs>
              <w:spacing w:after="0" w:line="240" w:lineRule="auto"/>
              <w:ind w:left="-17"/>
              <w:jc w:val="right"/>
              <w:rPr>
                <w:rFonts w:ascii="Angsana New" w:hAnsi="Angsana New" w:cs="Angsana New"/>
                <w:sz w:val="26"/>
                <w:szCs w:val="26"/>
              </w:rPr>
            </w:pPr>
          </w:p>
        </w:tc>
        <w:tc>
          <w:tcPr>
            <w:tcW w:w="1325" w:type="dxa"/>
            <w:shd w:val="clear" w:color="auto" w:fill="auto"/>
            <w:vAlign w:val="bottom"/>
          </w:tcPr>
          <w:p w14:paraId="060105A7" w14:textId="77777777" w:rsidR="003D071F" w:rsidRPr="005661FD" w:rsidRDefault="003D071F" w:rsidP="003D071F">
            <w:pPr>
              <w:tabs>
                <w:tab w:val="decimal" w:pos="1076"/>
              </w:tabs>
              <w:spacing w:after="0" w:line="240" w:lineRule="auto"/>
              <w:ind w:left="-17"/>
              <w:jc w:val="right"/>
              <w:rPr>
                <w:rFonts w:ascii="Angsana New" w:hAnsi="Angsana New" w:cs="Angsana New"/>
                <w:sz w:val="26"/>
                <w:szCs w:val="26"/>
              </w:rPr>
            </w:pPr>
          </w:p>
        </w:tc>
        <w:tc>
          <w:tcPr>
            <w:tcW w:w="1479" w:type="dxa"/>
            <w:shd w:val="clear" w:color="auto" w:fill="auto"/>
            <w:vAlign w:val="bottom"/>
          </w:tcPr>
          <w:p w14:paraId="70428153" w14:textId="77777777" w:rsidR="003D071F" w:rsidRPr="005661FD" w:rsidRDefault="003D071F" w:rsidP="003D071F">
            <w:pPr>
              <w:tabs>
                <w:tab w:val="decimal" w:pos="1152"/>
              </w:tabs>
              <w:spacing w:after="0" w:line="240" w:lineRule="auto"/>
              <w:ind w:left="-17"/>
              <w:jc w:val="right"/>
              <w:rPr>
                <w:rFonts w:ascii="Angsana New" w:hAnsi="Angsana New" w:cs="Angsana New"/>
                <w:sz w:val="26"/>
                <w:szCs w:val="26"/>
              </w:rPr>
            </w:pPr>
          </w:p>
        </w:tc>
      </w:tr>
      <w:tr w:rsidR="003D071F" w:rsidRPr="005661FD" w14:paraId="0BB3A756" w14:textId="77777777" w:rsidTr="000C46AB">
        <w:tc>
          <w:tcPr>
            <w:tcW w:w="1980" w:type="dxa"/>
            <w:shd w:val="clear" w:color="auto" w:fill="auto"/>
            <w:vAlign w:val="bottom"/>
          </w:tcPr>
          <w:p w14:paraId="3660EE53" w14:textId="77777777" w:rsidR="003D071F" w:rsidRPr="005661FD" w:rsidRDefault="003D071F" w:rsidP="003D071F">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2022</w:t>
            </w:r>
          </w:p>
        </w:tc>
        <w:tc>
          <w:tcPr>
            <w:tcW w:w="1368" w:type="dxa"/>
            <w:shd w:val="clear" w:color="auto" w:fill="auto"/>
          </w:tcPr>
          <w:p w14:paraId="3FA3B0A2" w14:textId="77777777" w:rsidR="003D071F" w:rsidRPr="005661FD" w:rsidRDefault="003D071F" w:rsidP="003D071F">
            <w:pPr>
              <w:pBdr>
                <w:bottom w:val="double" w:sz="4" w:space="1" w:color="auto"/>
              </w:pBdr>
              <w:tabs>
                <w:tab w:val="decimal" w:pos="1144"/>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3,393 </w:t>
            </w:r>
          </w:p>
        </w:tc>
        <w:tc>
          <w:tcPr>
            <w:tcW w:w="1188" w:type="dxa"/>
            <w:gridSpan w:val="2"/>
            <w:shd w:val="clear" w:color="auto" w:fill="auto"/>
          </w:tcPr>
          <w:p w14:paraId="05BBFF76" w14:textId="77777777" w:rsidR="003D071F" w:rsidRPr="005661FD" w:rsidRDefault="003D071F" w:rsidP="003D071F">
            <w:pPr>
              <w:pBdr>
                <w:bottom w:val="double" w:sz="4" w:space="1" w:color="auto"/>
              </w:pBd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1 </w:t>
            </w:r>
          </w:p>
        </w:tc>
        <w:tc>
          <w:tcPr>
            <w:tcW w:w="1368" w:type="dxa"/>
            <w:shd w:val="clear" w:color="auto" w:fill="auto"/>
          </w:tcPr>
          <w:p w14:paraId="184405B8"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447,000,000 </w:t>
            </w:r>
          </w:p>
        </w:tc>
        <w:tc>
          <w:tcPr>
            <w:tcW w:w="1325" w:type="dxa"/>
            <w:shd w:val="clear" w:color="auto" w:fill="auto"/>
          </w:tcPr>
          <w:p w14:paraId="049C31FF" w14:textId="77777777" w:rsidR="003D071F" w:rsidRPr="005661FD" w:rsidRDefault="003D071F" w:rsidP="003D071F">
            <w:pPr>
              <w:pBdr>
                <w:bottom w:val="double" w:sz="4" w:space="1" w:color="auto"/>
              </w:pBd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4,844,101 </w:t>
            </w:r>
          </w:p>
        </w:tc>
        <w:tc>
          <w:tcPr>
            <w:tcW w:w="1479" w:type="dxa"/>
            <w:shd w:val="clear" w:color="auto" w:fill="auto"/>
          </w:tcPr>
          <w:p w14:paraId="7736C86B"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 xml:space="preserve"> 451,847,495 </w:t>
            </w:r>
          </w:p>
        </w:tc>
      </w:tr>
      <w:tr w:rsidR="003D071F" w:rsidRPr="005661FD" w14:paraId="34F1811E" w14:textId="77777777" w:rsidTr="000C46AB">
        <w:tc>
          <w:tcPr>
            <w:tcW w:w="1980" w:type="dxa"/>
            <w:shd w:val="clear" w:color="auto" w:fill="auto"/>
            <w:vAlign w:val="bottom"/>
          </w:tcPr>
          <w:p w14:paraId="06274877" w14:textId="77777777" w:rsidR="003D071F" w:rsidRPr="005661FD" w:rsidRDefault="003D071F" w:rsidP="003D071F">
            <w:pPr>
              <w:spacing w:after="0" w:line="240" w:lineRule="auto"/>
              <w:ind w:left="153" w:right="-72" w:hanging="153"/>
              <w:rPr>
                <w:rFonts w:ascii="Angsana New" w:hAnsi="Angsana New" w:cs="Angsana New" w:hint="cs"/>
                <w:sz w:val="26"/>
                <w:szCs w:val="26"/>
              </w:rPr>
            </w:pPr>
            <w:r>
              <w:rPr>
                <w:rFonts w:ascii="Angsana New" w:hAnsi="Angsana New" w:cs="Angsana New"/>
                <w:sz w:val="26"/>
                <w:szCs w:val="26"/>
              </w:rPr>
              <w:t>December 31, 2023</w:t>
            </w:r>
          </w:p>
        </w:tc>
        <w:tc>
          <w:tcPr>
            <w:tcW w:w="1368" w:type="dxa"/>
            <w:shd w:val="clear" w:color="auto" w:fill="auto"/>
          </w:tcPr>
          <w:p w14:paraId="2C13B5E1" w14:textId="77777777" w:rsidR="003D071F" w:rsidRPr="005661FD" w:rsidRDefault="003D071F" w:rsidP="003D071F">
            <w:pPr>
              <w:pBdr>
                <w:bottom w:val="double" w:sz="4" w:space="1" w:color="auto"/>
              </w:pBdr>
              <w:tabs>
                <w:tab w:val="decimal" w:pos="1144"/>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1,660</w:t>
            </w:r>
          </w:p>
        </w:tc>
        <w:tc>
          <w:tcPr>
            <w:tcW w:w="1188" w:type="dxa"/>
            <w:gridSpan w:val="2"/>
            <w:shd w:val="clear" w:color="auto" w:fill="auto"/>
          </w:tcPr>
          <w:p w14:paraId="0B353881" w14:textId="77777777" w:rsidR="003D071F" w:rsidRPr="005661FD" w:rsidRDefault="003D071F" w:rsidP="003D071F">
            <w:pPr>
              <w:pBdr>
                <w:bottom w:val="double" w:sz="4" w:space="1" w:color="auto"/>
              </w:pBdr>
              <w:tabs>
                <w:tab w:val="decimal" w:pos="97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1</w:t>
            </w:r>
          </w:p>
        </w:tc>
        <w:tc>
          <w:tcPr>
            <w:tcW w:w="1368" w:type="dxa"/>
            <w:shd w:val="clear" w:color="auto" w:fill="auto"/>
          </w:tcPr>
          <w:p w14:paraId="13C57672"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325" w:type="dxa"/>
            <w:shd w:val="clear" w:color="auto" w:fill="auto"/>
          </w:tcPr>
          <w:p w14:paraId="195DB521" w14:textId="77777777" w:rsidR="003D071F" w:rsidRPr="005661FD" w:rsidRDefault="003D071F" w:rsidP="003D071F">
            <w:pPr>
              <w:pBdr>
                <w:bottom w:val="double" w:sz="4" w:space="1" w:color="auto"/>
              </w:pBdr>
              <w:tabs>
                <w:tab w:val="decimal" w:pos="1076"/>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3,199,901</w:t>
            </w:r>
          </w:p>
        </w:tc>
        <w:tc>
          <w:tcPr>
            <w:tcW w:w="1479" w:type="dxa"/>
            <w:shd w:val="clear" w:color="auto" w:fill="auto"/>
          </w:tcPr>
          <w:p w14:paraId="3AFA71EE" w14:textId="77777777" w:rsidR="003D071F" w:rsidRPr="005661FD" w:rsidRDefault="003D071F" w:rsidP="003D071F">
            <w:pPr>
              <w:pBdr>
                <w:bottom w:val="double" w:sz="4" w:space="1" w:color="auto"/>
              </w:pBdr>
              <w:tabs>
                <w:tab w:val="decimal" w:pos="115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450,201,562</w:t>
            </w:r>
          </w:p>
        </w:tc>
      </w:tr>
    </w:tbl>
    <w:p w14:paraId="2FF32495" w14:textId="77777777" w:rsidR="007646F6" w:rsidRDefault="009563DE" w:rsidP="0057246B">
      <w:pPr>
        <w:pStyle w:val="a7"/>
        <w:tabs>
          <w:tab w:val="left" w:pos="2268"/>
        </w:tabs>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lastRenderedPageBreak/>
        <w:t xml:space="preserve">As at December </w:t>
      </w:r>
      <w:r w:rsidR="00EE2D30" w:rsidRPr="001E085C">
        <w:rPr>
          <w:rFonts w:ascii="Angsana New" w:hAnsi="Angsana New" w:cs="Angsana New"/>
          <w:sz w:val="28"/>
        </w:rPr>
        <w:t>31</w:t>
      </w:r>
      <w:r w:rsidRPr="001E085C">
        <w:rPr>
          <w:rFonts w:ascii="Angsana New" w:hAnsi="Angsana New" w:cs="Angsana New"/>
          <w:sz w:val="28"/>
        </w:rPr>
        <w:t xml:space="preserve">, </w:t>
      </w:r>
      <w:r w:rsidR="00EE2D30" w:rsidRPr="001E085C">
        <w:rPr>
          <w:rFonts w:ascii="Angsana New" w:hAnsi="Angsana New" w:cs="Angsana New"/>
          <w:sz w:val="28"/>
        </w:rPr>
        <w:t>202</w:t>
      </w:r>
      <w:r w:rsidR="00EB17D6" w:rsidRPr="00EB17D6">
        <w:rPr>
          <w:rFonts w:ascii="Angsana New" w:hAnsi="Angsana New" w:cs="Angsana New" w:hint="cs"/>
          <w:sz w:val="28"/>
        </w:rPr>
        <w:t>3</w:t>
      </w:r>
      <w:r w:rsidRPr="001E085C">
        <w:rPr>
          <w:rFonts w:ascii="Angsana New" w:hAnsi="Angsana New" w:cs="Angsana New"/>
          <w:sz w:val="28"/>
        </w:rPr>
        <w:t xml:space="preserve">, and December </w:t>
      </w:r>
      <w:r w:rsidR="00EE2D30" w:rsidRPr="001E085C">
        <w:rPr>
          <w:rFonts w:ascii="Angsana New" w:hAnsi="Angsana New" w:cs="Angsana New"/>
          <w:sz w:val="28"/>
        </w:rPr>
        <w:t>31</w:t>
      </w:r>
      <w:r w:rsidRPr="001E085C">
        <w:rPr>
          <w:rFonts w:ascii="Angsana New" w:hAnsi="Angsana New" w:cs="Angsana New"/>
          <w:sz w:val="28"/>
        </w:rPr>
        <w:t xml:space="preserve">, </w:t>
      </w:r>
      <w:r w:rsidR="00EE2D30" w:rsidRPr="001E085C">
        <w:rPr>
          <w:rFonts w:ascii="Angsana New" w:hAnsi="Angsana New" w:cs="Angsana New"/>
          <w:sz w:val="28"/>
        </w:rPr>
        <w:t>202</w:t>
      </w:r>
      <w:r w:rsidR="00EB17D6" w:rsidRPr="00EB17D6">
        <w:rPr>
          <w:rFonts w:ascii="Angsana New" w:hAnsi="Angsana New" w:cs="Angsana New" w:hint="cs"/>
          <w:sz w:val="28"/>
        </w:rPr>
        <w:t>2</w:t>
      </w:r>
      <w:r w:rsidRPr="001E085C">
        <w:rPr>
          <w:rFonts w:ascii="Angsana New" w:hAnsi="Angsana New" w:cs="Angsana New"/>
          <w:sz w:val="28"/>
        </w:rPr>
        <w:t xml:space="preserve">, the Group has contracts to purchase electricity and fuel waste worth </w:t>
      </w:r>
      <w:r w:rsidR="00F1303F">
        <w:rPr>
          <w:rFonts w:ascii="Angsana New" w:hAnsi="Angsana New" w:cs="Angsana New"/>
          <w:sz w:val="28"/>
        </w:rPr>
        <w:t xml:space="preserve">Baht </w:t>
      </w:r>
      <w:r w:rsidR="00EE2D30" w:rsidRPr="001E085C">
        <w:rPr>
          <w:rFonts w:ascii="Angsana New" w:hAnsi="Angsana New" w:cs="Angsana New"/>
          <w:sz w:val="28"/>
        </w:rPr>
        <w:t>447</w:t>
      </w:r>
      <w:r w:rsidRPr="001E085C">
        <w:rPr>
          <w:rFonts w:ascii="Angsana New" w:hAnsi="Angsana New" w:cs="Angsana New"/>
          <w:sz w:val="28"/>
          <w:cs/>
        </w:rPr>
        <w:t xml:space="preserve"> </w:t>
      </w:r>
      <w:r w:rsidRPr="001E085C">
        <w:rPr>
          <w:rFonts w:ascii="Angsana New" w:hAnsi="Angsana New" w:cs="Angsana New"/>
          <w:sz w:val="28"/>
        </w:rPr>
        <w:t>million. The above contracts have appraised prices by independent appraisers dated February</w:t>
      </w:r>
      <w:r w:rsidR="00F1303F">
        <w:rPr>
          <w:rFonts w:ascii="Angsana New" w:hAnsi="Angsana New" w:cs="Angsana New"/>
          <w:sz w:val="28"/>
        </w:rPr>
        <w:t xml:space="preserve"> 15,</w:t>
      </w:r>
      <w:r w:rsidRPr="001E085C">
        <w:rPr>
          <w:rFonts w:ascii="Angsana New" w:hAnsi="Angsana New" w:cs="Angsana New"/>
          <w:sz w:val="28"/>
        </w:rPr>
        <w:t xml:space="preserve"> </w:t>
      </w:r>
      <w:r w:rsidR="00EE2D30" w:rsidRPr="001E085C">
        <w:rPr>
          <w:rFonts w:ascii="Angsana New" w:hAnsi="Angsana New" w:cs="Angsana New"/>
          <w:sz w:val="28"/>
        </w:rPr>
        <w:t>2020</w:t>
      </w:r>
      <w:r w:rsidRPr="001E085C">
        <w:rPr>
          <w:rFonts w:ascii="Angsana New" w:hAnsi="Angsana New" w:cs="Angsana New"/>
          <w:sz w:val="28"/>
          <w:cs/>
        </w:rPr>
        <w:t xml:space="preserve"> </w:t>
      </w:r>
      <w:r w:rsidRPr="001E085C">
        <w:rPr>
          <w:rFonts w:ascii="Angsana New" w:hAnsi="Angsana New" w:cs="Angsana New"/>
          <w:sz w:val="28"/>
        </w:rPr>
        <w:t>in the amount of</w:t>
      </w:r>
      <w:r w:rsidR="00F1303F">
        <w:rPr>
          <w:rFonts w:ascii="Angsana New" w:hAnsi="Angsana New" w:cs="Angsana New"/>
          <w:sz w:val="28"/>
        </w:rPr>
        <w:t xml:space="preserve"> Baht</w:t>
      </w:r>
      <w:r w:rsidRPr="001E085C">
        <w:rPr>
          <w:rFonts w:ascii="Angsana New" w:hAnsi="Angsana New" w:cs="Angsana New"/>
          <w:sz w:val="28"/>
        </w:rPr>
        <w:t xml:space="preserve"> </w:t>
      </w:r>
      <w:r w:rsidR="00EE2D30" w:rsidRPr="001E085C">
        <w:rPr>
          <w:rFonts w:ascii="Angsana New" w:hAnsi="Angsana New" w:cs="Angsana New"/>
          <w:sz w:val="28"/>
        </w:rPr>
        <w:t>192</w:t>
      </w:r>
      <w:r w:rsidRPr="001E085C">
        <w:rPr>
          <w:rFonts w:ascii="Angsana New" w:hAnsi="Angsana New" w:cs="Angsana New"/>
          <w:sz w:val="28"/>
          <w:cs/>
        </w:rPr>
        <w:t xml:space="preserve"> </w:t>
      </w:r>
      <w:r w:rsidRPr="001E085C">
        <w:rPr>
          <w:rFonts w:ascii="Angsana New" w:hAnsi="Angsana New" w:cs="Angsana New"/>
          <w:sz w:val="28"/>
        </w:rPr>
        <w:t xml:space="preserve">million and </w:t>
      </w:r>
      <w:r w:rsidR="00F1303F">
        <w:rPr>
          <w:rFonts w:ascii="Angsana New" w:hAnsi="Angsana New" w:cs="Angsana New"/>
          <w:sz w:val="28"/>
        </w:rPr>
        <w:t xml:space="preserve">Baht </w:t>
      </w:r>
      <w:r w:rsidR="00EE2D30" w:rsidRPr="001E085C">
        <w:rPr>
          <w:rFonts w:ascii="Angsana New" w:hAnsi="Angsana New" w:cs="Angsana New"/>
          <w:sz w:val="28"/>
        </w:rPr>
        <w:t>255</w:t>
      </w:r>
      <w:r w:rsidRPr="001E085C">
        <w:rPr>
          <w:rFonts w:ascii="Angsana New" w:hAnsi="Angsana New" w:cs="Angsana New"/>
          <w:sz w:val="28"/>
          <w:cs/>
        </w:rPr>
        <w:t xml:space="preserve"> </w:t>
      </w:r>
      <w:r w:rsidRPr="001E085C">
        <w:rPr>
          <w:rFonts w:ascii="Angsana New" w:hAnsi="Angsana New" w:cs="Angsana New"/>
          <w:sz w:val="28"/>
        </w:rPr>
        <w:t>million</w:t>
      </w:r>
      <w:r w:rsidR="00F1303F">
        <w:rPr>
          <w:rFonts w:ascii="Angsana New" w:hAnsi="Angsana New" w:cs="Angsana New"/>
          <w:sz w:val="28"/>
        </w:rPr>
        <w:t xml:space="preserve">, </w:t>
      </w:r>
      <w:r w:rsidRPr="001E085C">
        <w:rPr>
          <w:rFonts w:ascii="Angsana New" w:hAnsi="Angsana New" w:cs="Angsana New"/>
          <w:sz w:val="28"/>
        </w:rPr>
        <w:t>respectively</w:t>
      </w:r>
      <w:r w:rsidR="00E21950">
        <w:rPr>
          <w:rFonts w:ascii="Angsana New" w:hAnsi="Angsana New" w:cs="Angsana New"/>
          <w:sz w:val="28"/>
        </w:rPr>
        <w:t>,</w:t>
      </w:r>
      <w:r w:rsidRPr="001E085C">
        <w:rPr>
          <w:rFonts w:ascii="Angsana New" w:hAnsi="Angsana New" w:cs="Angsana New"/>
          <w:sz w:val="28"/>
        </w:rPr>
        <w:t xml:space="preserve"> using the discounted cash flow method. This is the fair value at level </w:t>
      </w:r>
      <w:r w:rsidR="00EE2D30" w:rsidRPr="001E085C">
        <w:rPr>
          <w:rFonts w:ascii="Angsana New" w:hAnsi="Angsana New" w:cs="Angsana New"/>
          <w:sz w:val="28"/>
        </w:rPr>
        <w:t>3</w:t>
      </w:r>
      <w:r w:rsidRPr="001E085C">
        <w:rPr>
          <w:rFonts w:ascii="Angsana New" w:hAnsi="Angsana New" w:cs="Angsana New"/>
          <w:sz w:val="28"/>
          <w:cs/>
        </w:rPr>
        <w:t xml:space="preserve"> </w:t>
      </w:r>
      <w:r w:rsidRPr="001E085C">
        <w:rPr>
          <w:rFonts w:ascii="Angsana New" w:hAnsi="Angsana New" w:cs="Angsana New"/>
          <w:sz w:val="28"/>
        </w:rPr>
        <w:t>of the fair value hierarchy.</w:t>
      </w:r>
    </w:p>
    <w:tbl>
      <w:tblPr>
        <w:tblW w:w="8634" w:type="dxa"/>
        <w:tblInd w:w="817" w:type="dxa"/>
        <w:tblLayout w:type="fixed"/>
        <w:tblLook w:val="04A0" w:firstRow="1" w:lastRow="0" w:firstColumn="1" w:lastColumn="0" w:noHBand="0" w:noVBand="1"/>
      </w:tblPr>
      <w:tblGrid>
        <w:gridCol w:w="2126"/>
        <w:gridCol w:w="1418"/>
        <w:gridCol w:w="1843"/>
        <w:gridCol w:w="1701"/>
        <w:gridCol w:w="1546"/>
      </w:tblGrid>
      <w:tr w:rsidR="0027501A" w:rsidRPr="001E085C" w14:paraId="63DDF455" w14:textId="77777777" w:rsidTr="0057246B">
        <w:trPr>
          <w:trHeight w:val="148"/>
        </w:trPr>
        <w:tc>
          <w:tcPr>
            <w:tcW w:w="2126" w:type="dxa"/>
            <w:shd w:val="clear" w:color="auto" w:fill="auto"/>
            <w:vAlign w:val="bottom"/>
          </w:tcPr>
          <w:p w14:paraId="1DCF22F3"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1418" w:type="dxa"/>
            <w:shd w:val="clear" w:color="auto" w:fill="auto"/>
            <w:vAlign w:val="bottom"/>
          </w:tcPr>
          <w:p w14:paraId="2E7C8E4F" w14:textId="77777777" w:rsidR="0027501A" w:rsidRPr="001E085C" w:rsidRDefault="0027501A" w:rsidP="0057246B">
            <w:pPr>
              <w:spacing w:after="0" w:line="240" w:lineRule="auto"/>
              <w:ind w:left="-91"/>
              <w:jc w:val="center"/>
              <w:rPr>
                <w:rFonts w:ascii="Angsana New" w:hAnsi="Angsana New" w:cs="Angsana New"/>
                <w:sz w:val="28"/>
                <w:cs/>
              </w:rPr>
            </w:pPr>
          </w:p>
        </w:tc>
        <w:tc>
          <w:tcPr>
            <w:tcW w:w="1843" w:type="dxa"/>
            <w:shd w:val="clear" w:color="auto" w:fill="auto"/>
            <w:vAlign w:val="bottom"/>
          </w:tcPr>
          <w:p w14:paraId="7B6C31DB" w14:textId="77777777" w:rsidR="0027501A" w:rsidRPr="001E085C" w:rsidRDefault="0027501A" w:rsidP="0057246B">
            <w:pPr>
              <w:spacing w:after="0" w:line="240" w:lineRule="auto"/>
              <w:ind w:left="-92"/>
              <w:jc w:val="center"/>
              <w:rPr>
                <w:rFonts w:ascii="Angsana New" w:hAnsi="Angsana New" w:cs="Angsana New"/>
                <w:sz w:val="28"/>
                <w:cs/>
              </w:rPr>
            </w:pPr>
          </w:p>
        </w:tc>
        <w:tc>
          <w:tcPr>
            <w:tcW w:w="1701" w:type="dxa"/>
            <w:shd w:val="clear" w:color="auto" w:fill="auto"/>
            <w:vAlign w:val="bottom"/>
          </w:tcPr>
          <w:p w14:paraId="00C19181" w14:textId="77777777" w:rsidR="0027501A" w:rsidRPr="001E085C" w:rsidRDefault="0027501A" w:rsidP="0057246B">
            <w:pPr>
              <w:spacing w:after="0" w:line="240" w:lineRule="auto"/>
              <w:ind w:left="-92"/>
              <w:jc w:val="center"/>
              <w:rPr>
                <w:rFonts w:ascii="Angsana New" w:hAnsi="Angsana New" w:cs="Angsana New"/>
                <w:sz w:val="28"/>
                <w:cs/>
              </w:rPr>
            </w:pPr>
          </w:p>
        </w:tc>
        <w:tc>
          <w:tcPr>
            <w:tcW w:w="1546" w:type="dxa"/>
            <w:shd w:val="clear" w:color="auto" w:fill="auto"/>
            <w:vAlign w:val="bottom"/>
          </w:tcPr>
          <w:p w14:paraId="1CF7A768" w14:textId="77777777" w:rsidR="0027501A" w:rsidRPr="001E085C" w:rsidRDefault="0027501A" w:rsidP="0057246B">
            <w:pPr>
              <w:spacing w:after="0" w:line="240" w:lineRule="auto"/>
              <w:ind w:left="-92"/>
              <w:jc w:val="right"/>
              <w:rPr>
                <w:rFonts w:ascii="Angsana New" w:hAnsi="Angsana New" w:cs="Angsana New"/>
                <w:sz w:val="28"/>
              </w:rPr>
            </w:pPr>
            <w:r w:rsidRPr="001E085C">
              <w:rPr>
                <w:rFonts w:ascii="Angsana New" w:hAnsi="Angsana New" w:cs="Angsana New"/>
                <w:sz w:val="28"/>
                <w:cs/>
              </w:rPr>
              <w:t>(</w:t>
            </w:r>
            <w:r w:rsidRPr="001E085C">
              <w:rPr>
                <w:rFonts w:ascii="Angsana New" w:hAnsi="Angsana New" w:cs="Angsana New"/>
                <w:sz w:val="28"/>
              </w:rPr>
              <w:t xml:space="preserve">Unit : </w:t>
            </w:r>
            <w:r w:rsidR="004D6AD6">
              <w:rPr>
                <w:rFonts w:ascii="Angsana New" w:hAnsi="Angsana New" w:cs="Angsana New"/>
                <w:sz w:val="28"/>
              </w:rPr>
              <w:t>Baht</w:t>
            </w:r>
            <w:r w:rsidRPr="001E085C">
              <w:rPr>
                <w:rFonts w:ascii="Angsana New" w:hAnsi="Angsana New" w:cs="Angsana New"/>
                <w:sz w:val="28"/>
                <w:cs/>
              </w:rPr>
              <w:t>)</w:t>
            </w:r>
          </w:p>
        </w:tc>
      </w:tr>
      <w:tr w:rsidR="0027501A" w:rsidRPr="001E085C" w14:paraId="3D42CF3F" w14:textId="77777777" w:rsidTr="0057246B">
        <w:trPr>
          <w:trHeight w:val="167"/>
        </w:trPr>
        <w:tc>
          <w:tcPr>
            <w:tcW w:w="2126" w:type="dxa"/>
            <w:shd w:val="clear" w:color="auto" w:fill="auto"/>
            <w:vAlign w:val="bottom"/>
          </w:tcPr>
          <w:p w14:paraId="54F34505"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6508" w:type="dxa"/>
            <w:gridSpan w:val="4"/>
            <w:shd w:val="clear" w:color="auto" w:fill="auto"/>
            <w:vAlign w:val="bottom"/>
          </w:tcPr>
          <w:p w14:paraId="13ABB4C6" w14:textId="77777777" w:rsidR="0027501A" w:rsidRPr="001E085C" w:rsidRDefault="0027501A" w:rsidP="0057246B">
            <w:pPr>
              <w:pBdr>
                <w:bottom w:val="single" w:sz="4" w:space="1" w:color="auto"/>
              </w:pBdr>
              <w:spacing w:after="0" w:line="240" w:lineRule="auto"/>
              <w:ind w:left="-92"/>
              <w:jc w:val="center"/>
              <w:rPr>
                <w:rFonts w:ascii="Angsana New" w:hAnsi="Angsana New" w:cs="Angsana New"/>
                <w:sz w:val="28"/>
              </w:rPr>
            </w:pPr>
            <w:r w:rsidRPr="001E085C">
              <w:rPr>
                <w:rFonts w:ascii="Angsana New" w:hAnsi="Angsana New" w:cs="Angsana New"/>
                <w:sz w:val="28"/>
              </w:rPr>
              <w:t>Separate financial statements</w:t>
            </w:r>
          </w:p>
        </w:tc>
      </w:tr>
      <w:tr w:rsidR="0027501A" w:rsidRPr="001E085C" w14:paraId="2A6406CA" w14:textId="77777777" w:rsidTr="0057246B">
        <w:trPr>
          <w:trHeight w:val="876"/>
        </w:trPr>
        <w:tc>
          <w:tcPr>
            <w:tcW w:w="2126" w:type="dxa"/>
            <w:shd w:val="clear" w:color="auto" w:fill="auto"/>
            <w:vAlign w:val="bottom"/>
          </w:tcPr>
          <w:p w14:paraId="47156A05"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1418" w:type="dxa"/>
            <w:shd w:val="clear" w:color="auto" w:fill="auto"/>
            <w:vAlign w:val="bottom"/>
          </w:tcPr>
          <w:p w14:paraId="1B911C42" w14:textId="77777777" w:rsidR="0027501A" w:rsidRPr="001E085C" w:rsidRDefault="0027501A"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Program</w:t>
            </w:r>
          </w:p>
        </w:tc>
        <w:tc>
          <w:tcPr>
            <w:tcW w:w="1843" w:type="dxa"/>
            <w:shd w:val="clear" w:color="auto" w:fill="auto"/>
            <w:vAlign w:val="bottom"/>
          </w:tcPr>
          <w:p w14:paraId="28F5CCAC" w14:textId="77777777" w:rsidR="0027501A" w:rsidRPr="001E085C" w:rsidRDefault="0027501A" w:rsidP="0057246B">
            <w:pPr>
              <w:pBdr>
                <w:bottom w:val="single" w:sz="4" w:space="1" w:color="auto"/>
              </w:pBdr>
              <w:spacing w:after="0" w:line="240" w:lineRule="auto"/>
              <w:jc w:val="center"/>
              <w:rPr>
                <w:rFonts w:ascii="Angsana New" w:hAnsi="Angsana New" w:cs="Angsana New"/>
                <w:sz w:val="28"/>
                <w:cs/>
              </w:rPr>
            </w:pPr>
            <w:r w:rsidRPr="001E085C">
              <w:rPr>
                <w:rFonts w:ascii="Angsana New" w:hAnsi="Angsana New" w:cs="Angsana New"/>
                <w:sz w:val="28"/>
              </w:rPr>
              <w:t>Accounting system installation fee</w:t>
            </w:r>
          </w:p>
        </w:tc>
        <w:tc>
          <w:tcPr>
            <w:tcW w:w="1701" w:type="dxa"/>
            <w:shd w:val="clear" w:color="auto" w:fill="auto"/>
            <w:vAlign w:val="bottom"/>
          </w:tcPr>
          <w:p w14:paraId="78B99AE7" w14:textId="77777777" w:rsidR="0027501A" w:rsidRPr="001E085C" w:rsidRDefault="0027501A"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Trademark rights</w:t>
            </w:r>
          </w:p>
        </w:tc>
        <w:tc>
          <w:tcPr>
            <w:tcW w:w="1546" w:type="dxa"/>
            <w:shd w:val="clear" w:color="auto" w:fill="auto"/>
            <w:vAlign w:val="bottom"/>
          </w:tcPr>
          <w:p w14:paraId="03788782" w14:textId="77777777" w:rsidR="0027501A" w:rsidRPr="001E085C" w:rsidRDefault="0027501A" w:rsidP="0057246B">
            <w:pPr>
              <w:pBdr>
                <w:bottom w:val="single" w:sz="4" w:space="1" w:color="auto"/>
              </w:pBdr>
              <w:spacing w:after="0" w:line="240" w:lineRule="auto"/>
              <w:jc w:val="center"/>
              <w:rPr>
                <w:rFonts w:ascii="Angsana New" w:hAnsi="Angsana New" w:cs="Angsana New"/>
                <w:sz w:val="28"/>
              </w:rPr>
            </w:pPr>
          </w:p>
          <w:p w14:paraId="41F335CE" w14:textId="77777777" w:rsidR="0027501A" w:rsidRPr="001E085C" w:rsidRDefault="0027501A"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Total</w:t>
            </w:r>
          </w:p>
        </w:tc>
      </w:tr>
      <w:tr w:rsidR="0027501A" w:rsidRPr="001E085C" w14:paraId="2ECC9EEF" w14:textId="77777777" w:rsidTr="0057246B">
        <w:trPr>
          <w:trHeight w:val="377"/>
        </w:trPr>
        <w:tc>
          <w:tcPr>
            <w:tcW w:w="2126" w:type="dxa"/>
            <w:shd w:val="clear" w:color="auto" w:fill="auto"/>
            <w:vAlign w:val="bottom"/>
          </w:tcPr>
          <w:p w14:paraId="5A653CE3" w14:textId="77777777" w:rsidR="0027501A" w:rsidRPr="001E085C" w:rsidRDefault="0027501A" w:rsidP="0057246B">
            <w:pPr>
              <w:spacing w:after="0" w:line="240" w:lineRule="auto"/>
              <w:ind w:left="153" w:right="-72" w:hanging="153"/>
              <w:rPr>
                <w:rFonts w:ascii="Angsana New" w:hAnsi="Angsana New" w:cs="Angsana New"/>
                <w:b/>
                <w:bCs/>
                <w:sz w:val="28"/>
              </w:rPr>
            </w:pPr>
            <w:r w:rsidRPr="001E085C">
              <w:rPr>
                <w:rFonts w:ascii="Angsana New" w:hAnsi="Angsana New" w:cs="Angsana New"/>
                <w:b/>
                <w:bCs/>
                <w:sz w:val="28"/>
              </w:rPr>
              <w:t>Cost</w:t>
            </w:r>
          </w:p>
        </w:tc>
        <w:tc>
          <w:tcPr>
            <w:tcW w:w="1418" w:type="dxa"/>
            <w:shd w:val="clear" w:color="auto" w:fill="auto"/>
            <w:vAlign w:val="bottom"/>
          </w:tcPr>
          <w:p w14:paraId="78DDB192" w14:textId="77777777" w:rsidR="0027501A" w:rsidRPr="001E085C" w:rsidRDefault="0027501A" w:rsidP="0057246B">
            <w:pPr>
              <w:tabs>
                <w:tab w:val="decimal" w:pos="1152"/>
              </w:tabs>
              <w:spacing w:after="0" w:line="240" w:lineRule="auto"/>
              <w:ind w:left="-17"/>
              <w:rPr>
                <w:rFonts w:ascii="Angsana New" w:hAnsi="Angsana New" w:cs="Angsana New"/>
                <w:sz w:val="28"/>
              </w:rPr>
            </w:pPr>
          </w:p>
        </w:tc>
        <w:tc>
          <w:tcPr>
            <w:tcW w:w="1843" w:type="dxa"/>
            <w:shd w:val="clear" w:color="auto" w:fill="auto"/>
            <w:vAlign w:val="bottom"/>
          </w:tcPr>
          <w:p w14:paraId="6BF21776" w14:textId="77777777" w:rsidR="0027501A" w:rsidRPr="001E085C" w:rsidRDefault="0027501A" w:rsidP="0057246B">
            <w:pPr>
              <w:tabs>
                <w:tab w:val="decimal" w:pos="1152"/>
              </w:tabs>
              <w:spacing w:after="0" w:line="240" w:lineRule="auto"/>
              <w:ind w:left="-17"/>
              <w:rPr>
                <w:rFonts w:ascii="Angsana New" w:hAnsi="Angsana New" w:cs="Angsana New"/>
                <w:sz w:val="28"/>
              </w:rPr>
            </w:pPr>
          </w:p>
        </w:tc>
        <w:tc>
          <w:tcPr>
            <w:tcW w:w="1701" w:type="dxa"/>
            <w:shd w:val="clear" w:color="auto" w:fill="auto"/>
            <w:vAlign w:val="bottom"/>
          </w:tcPr>
          <w:p w14:paraId="417AF996" w14:textId="77777777" w:rsidR="0027501A" w:rsidRPr="001E085C" w:rsidRDefault="0027501A" w:rsidP="0057246B">
            <w:pPr>
              <w:tabs>
                <w:tab w:val="decimal" w:pos="1152"/>
              </w:tabs>
              <w:spacing w:after="0" w:line="240" w:lineRule="auto"/>
              <w:ind w:left="-17"/>
              <w:rPr>
                <w:rFonts w:ascii="Angsana New" w:hAnsi="Angsana New" w:cs="Angsana New"/>
                <w:sz w:val="28"/>
              </w:rPr>
            </w:pPr>
          </w:p>
        </w:tc>
        <w:tc>
          <w:tcPr>
            <w:tcW w:w="1546" w:type="dxa"/>
            <w:shd w:val="clear" w:color="auto" w:fill="auto"/>
            <w:vAlign w:val="bottom"/>
          </w:tcPr>
          <w:p w14:paraId="25C5C2BD" w14:textId="77777777" w:rsidR="0027501A" w:rsidRPr="001E085C" w:rsidRDefault="0027501A" w:rsidP="0057246B">
            <w:pPr>
              <w:tabs>
                <w:tab w:val="decimal" w:pos="1152"/>
              </w:tabs>
              <w:spacing w:after="0" w:line="240" w:lineRule="auto"/>
              <w:ind w:left="-17"/>
              <w:rPr>
                <w:rFonts w:ascii="Angsana New" w:hAnsi="Angsana New" w:cs="Angsana New"/>
                <w:sz w:val="28"/>
              </w:rPr>
            </w:pPr>
          </w:p>
        </w:tc>
      </w:tr>
      <w:tr w:rsidR="009D2ED4" w:rsidRPr="001E085C" w14:paraId="76677B24" w14:textId="77777777" w:rsidTr="0057246B">
        <w:trPr>
          <w:trHeight w:val="377"/>
        </w:trPr>
        <w:tc>
          <w:tcPr>
            <w:tcW w:w="2126" w:type="dxa"/>
            <w:shd w:val="clear" w:color="auto" w:fill="auto"/>
            <w:vAlign w:val="bottom"/>
          </w:tcPr>
          <w:p w14:paraId="7AF9FB3B"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January 1, 202</w:t>
            </w:r>
            <w:r w:rsidR="00EB17D6" w:rsidRPr="00EB17D6">
              <w:rPr>
                <w:rFonts w:ascii="Angsana New" w:hAnsi="Angsana New" w:cs="Angsana New" w:hint="cs"/>
                <w:sz w:val="28"/>
              </w:rPr>
              <w:t>3</w:t>
            </w:r>
          </w:p>
        </w:tc>
        <w:tc>
          <w:tcPr>
            <w:tcW w:w="1418" w:type="dxa"/>
            <w:shd w:val="clear" w:color="auto" w:fill="auto"/>
            <w:vAlign w:val="center"/>
          </w:tcPr>
          <w:p w14:paraId="6328006A" w14:textId="77777777" w:rsidR="009D2ED4" w:rsidRPr="001E085C" w:rsidRDefault="009D2ED4" w:rsidP="009D2ED4">
            <w:pPr>
              <w:tabs>
                <w:tab w:val="decimal" w:pos="1150"/>
              </w:tabs>
              <w:spacing w:after="0" w:line="240" w:lineRule="auto"/>
              <w:ind w:left="-17"/>
              <w:jc w:val="right"/>
              <w:rPr>
                <w:rFonts w:ascii="Angsana New" w:hAnsi="Angsana New" w:cs="Angsana New"/>
                <w:sz w:val="28"/>
              </w:rPr>
            </w:pPr>
            <w:r w:rsidRPr="005661FD">
              <w:rPr>
                <w:rFonts w:ascii="Angsana New" w:hAnsi="Angsana New" w:cs="Angsana New"/>
                <w:sz w:val="26"/>
                <w:szCs w:val="26"/>
              </w:rPr>
              <w:t>4,941,271</w:t>
            </w:r>
          </w:p>
        </w:tc>
        <w:tc>
          <w:tcPr>
            <w:tcW w:w="1843" w:type="dxa"/>
            <w:shd w:val="clear" w:color="auto" w:fill="auto"/>
            <w:vAlign w:val="center"/>
          </w:tcPr>
          <w:p w14:paraId="10A4D7A0"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360,000</w:t>
            </w:r>
          </w:p>
        </w:tc>
        <w:tc>
          <w:tcPr>
            <w:tcW w:w="1701" w:type="dxa"/>
            <w:shd w:val="clear" w:color="auto" w:fill="auto"/>
            <w:vAlign w:val="center"/>
          </w:tcPr>
          <w:p w14:paraId="1EF0C4EE"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7,992,778</w:t>
            </w:r>
          </w:p>
        </w:tc>
        <w:tc>
          <w:tcPr>
            <w:tcW w:w="1546" w:type="dxa"/>
            <w:shd w:val="clear" w:color="auto" w:fill="auto"/>
            <w:vAlign w:val="center"/>
          </w:tcPr>
          <w:p w14:paraId="15BFB3F5"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13,294,049</w:t>
            </w:r>
          </w:p>
        </w:tc>
      </w:tr>
      <w:tr w:rsidR="009D2ED4" w:rsidRPr="001E085C" w14:paraId="506A08C1" w14:textId="77777777" w:rsidTr="009D2ED4">
        <w:trPr>
          <w:trHeight w:val="377"/>
        </w:trPr>
        <w:tc>
          <w:tcPr>
            <w:tcW w:w="2126" w:type="dxa"/>
            <w:shd w:val="clear" w:color="auto" w:fill="auto"/>
            <w:vAlign w:val="bottom"/>
          </w:tcPr>
          <w:p w14:paraId="7AEC1CAB" w14:textId="77777777" w:rsidR="009D2ED4" w:rsidRPr="001E085C" w:rsidRDefault="009D2ED4" w:rsidP="009D2ED4">
            <w:pPr>
              <w:spacing w:after="0" w:line="240" w:lineRule="auto"/>
              <w:ind w:left="153" w:right="-72" w:hanging="153"/>
              <w:rPr>
                <w:rFonts w:ascii="Angsana New" w:hAnsi="Angsana New" w:cs="Angsana New"/>
                <w:sz w:val="28"/>
              </w:rPr>
            </w:pPr>
            <w:r w:rsidRPr="001E085C">
              <w:rPr>
                <w:rFonts w:ascii="Angsana New" w:hAnsi="Angsana New" w:cs="Angsana New"/>
                <w:sz w:val="28"/>
                <w:cs/>
              </w:rPr>
              <w:t>Addition</w:t>
            </w:r>
          </w:p>
        </w:tc>
        <w:tc>
          <w:tcPr>
            <w:tcW w:w="1418" w:type="dxa"/>
            <w:shd w:val="clear" w:color="auto" w:fill="auto"/>
          </w:tcPr>
          <w:p w14:paraId="4F14D16B" w14:textId="77777777" w:rsidR="009D2ED4" w:rsidRPr="001E085C" w:rsidRDefault="009D2ED4" w:rsidP="009D2ED4">
            <w:pPr>
              <w:pBdr>
                <w:bottom w:val="single" w:sz="4" w:space="1" w:color="auto"/>
              </w:pBdr>
              <w:tabs>
                <w:tab w:val="decimal" w:pos="1150"/>
              </w:tabs>
              <w:spacing w:after="0" w:line="240" w:lineRule="auto"/>
              <w:ind w:left="-17"/>
              <w:jc w:val="right"/>
              <w:rPr>
                <w:rFonts w:ascii="Angsana New" w:hAnsi="Angsana New" w:cs="Angsana New"/>
                <w:sz w:val="28"/>
              </w:rPr>
            </w:pPr>
            <w:r>
              <w:rPr>
                <w:rFonts w:ascii="Angsana New" w:hAnsi="Angsana New" w:cs="Angsana New"/>
                <w:sz w:val="26"/>
                <w:szCs w:val="26"/>
              </w:rPr>
              <w:t>-</w:t>
            </w:r>
          </w:p>
        </w:tc>
        <w:tc>
          <w:tcPr>
            <w:tcW w:w="1843" w:type="dxa"/>
            <w:shd w:val="clear" w:color="auto" w:fill="auto"/>
          </w:tcPr>
          <w:p w14:paraId="6CB2D51A"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w:t>
            </w:r>
          </w:p>
        </w:tc>
        <w:tc>
          <w:tcPr>
            <w:tcW w:w="1701" w:type="dxa"/>
            <w:shd w:val="clear" w:color="auto" w:fill="auto"/>
          </w:tcPr>
          <w:p w14:paraId="23A6417B"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2,778,000</w:t>
            </w:r>
          </w:p>
        </w:tc>
        <w:tc>
          <w:tcPr>
            <w:tcW w:w="1546" w:type="dxa"/>
            <w:shd w:val="clear" w:color="auto" w:fill="auto"/>
          </w:tcPr>
          <w:p w14:paraId="3C2AC8E7"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2,778,000</w:t>
            </w:r>
          </w:p>
        </w:tc>
      </w:tr>
      <w:tr w:rsidR="009D2ED4" w:rsidRPr="001E085C" w14:paraId="3DE552C6" w14:textId="77777777" w:rsidTr="009D2ED4">
        <w:trPr>
          <w:trHeight w:val="430"/>
        </w:trPr>
        <w:tc>
          <w:tcPr>
            <w:tcW w:w="2126" w:type="dxa"/>
            <w:shd w:val="clear" w:color="auto" w:fill="auto"/>
            <w:vAlign w:val="bottom"/>
          </w:tcPr>
          <w:p w14:paraId="0EDEAEDB"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December 31, 202</w:t>
            </w:r>
            <w:r w:rsidR="00EB17D6" w:rsidRPr="00EB17D6">
              <w:rPr>
                <w:rFonts w:ascii="Angsana New" w:hAnsi="Angsana New" w:cs="Angsana New" w:hint="cs"/>
                <w:sz w:val="28"/>
              </w:rPr>
              <w:t>3</w:t>
            </w:r>
          </w:p>
        </w:tc>
        <w:tc>
          <w:tcPr>
            <w:tcW w:w="1418" w:type="dxa"/>
            <w:shd w:val="clear" w:color="auto" w:fill="auto"/>
            <w:vAlign w:val="center"/>
          </w:tcPr>
          <w:p w14:paraId="0FE6B9C4"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4,941,271</w:t>
            </w:r>
          </w:p>
        </w:tc>
        <w:tc>
          <w:tcPr>
            <w:tcW w:w="1843" w:type="dxa"/>
            <w:shd w:val="clear" w:color="auto" w:fill="auto"/>
            <w:vAlign w:val="center"/>
          </w:tcPr>
          <w:p w14:paraId="21713C24"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360,000</w:t>
            </w:r>
          </w:p>
        </w:tc>
        <w:tc>
          <w:tcPr>
            <w:tcW w:w="1701" w:type="dxa"/>
            <w:shd w:val="clear" w:color="auto" w:fill="auto"/>
            <w:vAlign w:val="center"/>
          </w:tcPr>
          <w:p w14:paraId="101D03CD"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10,770,778</w:t>
            </w:r>
          </w:p>
        </w:tc>
        <w:tc>
          <w:tcPr>
            <w:tcW w:w="1546" w:type="dxa"/>
            <w:shd w:val="clear" w:color="auto" w:fill="auto"/>
            <w:vAlign w:val="center"/>
          </w:tcPr>
          <w:p w14:paraId="44279754"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16,072,049</w:t>
            </w:r>
          </w:p>
        </w:tc>
      </w:tr>
      <w:tr w:rsidR="009D2ED4" w:rsidRPr="001E085C" w14:paraId="605F6BFD" w14:textId="77777777" w:rsidTr="0057246B">
        <w:trPr>
          <w:trHeight w:val="253"/>
        </w:trPr>
        <w:tc>
          <w:tcPr>
            <w:tcW w:w="3544" w:type="dxa"/>
            <w:gridSpan w:val="2"/>
            <w:shd w:val="clear" w:color="auto" w:fill="auto"/>
            <w:vAlign w:val="bottom"/>
          </w:tcPr>
          <w:p w14:paraId="21A546EE" w14:textId="77777777" w:rsidR="009D2ED4" w:rsidRPr="001E085C" w:rsidRDefault="009D2ED4" w:rsidP="009D2ED4">
            <w:pPr>
              <w:tabs>
                <w:tab w:val="decimal" w:pos="1152"/>
              </w:tabs>
              <w:spacing w:after="0" w:line="240" w:lineRule="auto"/>
              <w:ind w:left="-17"/>
              <w:rPr>
                <w:rFonts w:ascii="Angsana New" w:hAnsi="Angsana New" w:cs="Angsana New"/>
                <w:sz w:val="28"/>
              </w:rPr>
            </w:pPr>
            <w:r w:rsidRPr="001E085C">
              <w:rPr>
                <w:rFonts w:ascii="Angsana New" w:hAnsi="Angsana New" w:cs="Angsana New"/>
                <w:b/>
                <w:bCs/>
                <w:sz w:val="28"/>
              </w:rPr>
              <w:t>Accumulated Amortization</w:t>
            </w:r>
          </w:p>
        </w:tc>
        <w:tc>
          <w:tcPr>
            <w:tcW w:w="1843" w:type="dxa"/>
            <w:shd w:val="clear" w:color="auto" w:fill="auto"/>
            <w:vAlign w:val="bottom"/>
          </w:tcPr>
          <w:p w14:paraId="5C9ED97F"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550AD073"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c>
          <w:tcPr>
            <w:tcW w:w="1546" w:type="dxa"/>
            <w:shd w:val="clear" w:color="auto" w:fill="auto"/>
            <w:vAlign w:val="bottom"/>
          </w:tcPr>
          <w:p w14:paraId="1AEBBA86"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r>
      <w:tr w:rsidR="009D2ED4" w:rsidRPr="001E085C" w14:paraId="3278DADC" w14:textId="77777777" w:rsidTr="0057246B">
        <w:trPr>
          <w:trHeight w:val="366"/>
        </w:trPr>
        <w:tc>
          <w:tcPr>
            <w:tcW w:w="2126" w:type="dxa"/>
            <w:shd w:val="clear" w:color="auto" w:fill="auto"/>
            <w:vAlign w:val="bottom"/>
          </w:tcPr>
          <w:p w14:paraId="47BEA36C"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January 1, 202</w:t>
            </w:r>
            <w:r w:rsidR="00EB17D6" w:rsidRPr="00EB17D6">
              <w:rPr>
                <w:rFonts w:ascii="Angsana New" w:hAnsi="Angsana New" w:cs="Angsana New" w:hint="cs"/>
                <w:sz w:val="28"/>
              </w:rPr>
              <w:t>3</w:t>
            </w:r>
          </w:p>
        </w:tc>
        <w:tc>
          <w:tcPr>
            <w:tcW w:w="1418" w:type="dxa"/>
            <w:shd w:val="clear" w:color="auto" w:fill="auto"/>
          </w:tcPr>
          <w:p w14:paraId="77905041"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(4,939,616)</w:t>
            </w:r>
          </w:p>
        </w:tc>
        <w:tc>
          <w:tcPr>
            <w:tcW w:w="1843" w:type="dxa"/>
            <w:shd w:val="clear" w:color="auto" w:fill="auto"/>
          </w:tcPr>
          <w:p w14:paraId="7663CEA3" w14:textId="77777777" w:rsidR="009D2ED4" w:rsidRPr="001E085C" w:rsidRDefault="009D2ED4" w:rsidP="009D2ED4">
            <w:pPr>
              <w:tabs>
                <w:tab w:val="decimal" w:pos="1083"/>
              </w:tabs>
              <w:spacing w:after="0" w:line="240" w:lineRule="auto"/>
              <w:ind w:left="-17"/>
              <w:jc w:val="right"/>
              <w:rPr>
                <w:rFonts w:ascii="Angsana New" w:hAnsi="Angsana New" w:cs="Angsana New"/>
                <w:sz w:val="28"/>
              </w:rPr>
            </w:pPr>
            <w:r w:rsidRPr="005661FD">
              <w:rPr>
                <w:rFonts w:ascii="Angsana New" w:hAnsi="Angsana New" w:cs="Angsana New"/>
                <w:sz w:val="26"/>
                <w:szCs w:val="26"/>
              </w:rPr>
              <w:t>(359,999)</w:t>
            </w:r>
          </w:p>
        </w:tc>
        <w:tc>
          <w:tcPr>
            <w:tcW w:w="1701" w:type="dxa"/>
            <w:shd w:val="clear" w:color="auto" w:fill="auto"/>
          </w:tcPr>
          <w:p w14:paraId="6DFB3B2C"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(4,792,877)</w:t>
            </w:r>
          </w:p>
        </w:tc>
        <w:tc>
          <w:tcPr>
            <w:tcW w:w="1546" w:type="dxa"/>
            <w:shd w:val="clear" w:color="auto" w:fill="auto"/>
          </w:tcPr>
          <w:p w14:paraId="5A19FFD8"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(10,092,492)</w:t>
            </w:r>
          </w:p>
        </w:tc>
      </w:tr>
      <w:tr w:rsidR="009D2ED4" w:rsidRPr="001E085C" w14:paraId="4D5F2208" w14:textId="77777777" w:rsidTr="009D2ED4">
        <w:trPr>
          <w:trHeight w:val="366"/>
        </w:trPr>
        <w:tc>
          <w:tcPr>
            <w:tcW w:w="2126" w:type="dxa"/>
            <w:shd w:val="clear" w:color="auto" w:fill="auto"/>
            <w:vAlign w:val="bottom"/>
          </w:tcPr>
          <w:p w14:paraId="6170F825" w14:textId="77777777" w:rsidR="009D2ED4" w:rsidRPr="001E085C" w:rsidRDefault="009D2ED4" w:rsidP="009D2ED4">
            <w:pPr>
              <w:spacing w:after="0" w:line="240" w:lineRule="auto"/>
              <w:ind w:left="153" w:right="-72" w:hanging="153"/>
              <w:rPr>
                <w:rFonts w:ascii="Angsana New" w:hAnsi="Angsana New" w:cs="Angsana New"/>
                <w:sz w:val="28"/>
              </w:rPr>
            </w:pPr>
            <w:r w:rsidRPr="001E085C">
              <w:rPr>
                <w:rFonts w:ascii="Angsana New" w:hAnsi="Angsana New" w:cs="Angsana New"/>
                <w:sz w:val="28"/>
              </w:rPr>
              <w:t>Amortization for the year</w:t>
            </w:r>
          </w:p>
        </w:tc>
        <w:tc>
          <w:tcPr>
            <w:tcW w:w="1418" w:type="dxa"/>
            <w:shd w:val="clear" w:color="auto" w:fill="auto"/>
          </w:tcPr>
          <w:p w14:paraId="45EC958F"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(503)</w:t>
            </w:r>
          </w:p>
        </w:tc>
        <w:tc>
          <w:tcPr>
            <w:tcW w:w="1843" w:type="dxa"/>
            <w:shd w:val="clear" w:color="auto" w:fill="auto"/>
          </w:tcPr>
          <w:p w14:paraId="20325AEE" w14:textId="77777777" w:rsidR="009D2ED4" w:rsidRPr="001E085C" w:rsidRDefault="009D2ED4" w:rsidP="009D2ED4">
            <w:pPr>
              <w:pBdr>
                <w:bottom w:val="single" w:sz="4" w:space="1" w:color="auto"/>
              </w:pBdr>
              <w:tabs>
                <w:tab w:val="decimal" w:pos="1083"/>
              </w:tabs>
              <w:spacing w:after="0" w:line="240" w:lineRule="auto"/>
              <w:ind w:left="-17"/>
              <w:jc w:val="right"/>
              <w:rPr>
                <w:rFonts w:ascii="Angsana New" w:hAnsi="Angsana New" w:cs="Angsana New"/>
                <w:sz w:val="28"/>
              </w:rPr>
            </w:pPr>
            <w:r>
              <w:rPr>
                <w:rFonts w:ascii="Angsana New" w:hAnsi="Angsana New" w:cs="Angsana New"/>
                <w:sz w:val="26"/>
                <w:szCs w:val="26"/>
              </w:rPr>
              <w:t>-</w:t>
            </w:r>
          </w:p>
        </w:tc>
        <w:tc>
          <w:tcPr>
            <w:tcW w:w="1701" w:type="dxa"/>
            <w:shd w:val="clear" w:color="auto" w:fill="auto"/>
          </w:tcPr>
          <w:p w14:paraId="46D716FB"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(2,044,120)</w:t>
            </w:r>
          </w:p>
        </w:tc>
        <w:tc>
          <w:tcPr>
            <w:tcW w:w="1546" w:type="dxa"/>
            <w:shd w:val="clear" w:color="auto" w:fill="auto"/>
          </w:tcPr>
          <w:p w14:paraId="44996FB4" w14:textId="77777777" w:rsidR="009D2ED4" w:rsidRPr="001E085C" w:rsidRDefault="009D2ED4" w:rsidP="009D2ED4">
            <w:pPr>
              <w:pBdr>
                <w:bottom w:val="sing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(2,044,623)</w:t>
            </w:r>
          </w:p>
        </w:tc>
      </w:tr>
      <w:tr w:rsidR="009D2ED4" w:rsidRPr="001E085C" w14:paraId="7D4AAB5B" w14:textId="77777777" w:rsidTr="009D2ED4">
        <w:trPr>
          <w:trHeight w:val="419"/>
        </w:trPr>
        <w:tc>
          <w:tcPr>
            <w:tcW w:w="2126" w:type="dxa"/>
            <w:shd w:val="clear" w:color="auto" w:fill="auto"/>
            <w:vAlign w:val="bottom"/>
          </w:tcPr>
          <w:p w14:paraId="55A97E59"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December 31, 202</w:t>
            </w:r>
            <w:r w:rsidR="00EB17D6" w:rsidRPr="00EB17D6">
              <w:rPr>
                <w:rFonts w:ascii="Angsana New" w:hAnsi="Angsana New" w:cs="Angsana New" w:hint="cs"/>
                <w:sz w:val="28"/>
              </w:rPr>
              <w:t>3</w:t>
            </w:r>
          </w:p>
        </w:tc>
        <w:tc>
          <w:tcPr>
            <w:tcW w:w="1418" w:type="dxa"/>
            <w:shd w:val="clear" w:color="auto" w:fill="auto"/>
          </w:tcPr>
          <w:p w14:paraId="6260F652"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(4,940,119)</w:t>
            </w:r>
          </w:p>
        </w:tc>
        <w:tc>
          <w:tcPr>
            <w:tcW w:w="1843" w:type="dxa"/>
            <w:shd w:val="clear" w:color="auto" w:fill="auto"/>
          </w:tcPr>
          <w:p w14:paraId="3CD68766" w14:textId="77777777" w:rsidR="009D2ED4" w:rsidRPr="001E085C" w:rsidRDefault="009D2ED4" w:rsidP="009D2ED4">
            <w:pPr>
              <w:pBdr>
                <w:bottom w:val="double" w:sz="4" w:space="1" w:color="auto"/>
              </w:pBdr>
              <w:tabs>
                <w:tab w:val="decimal" w:pos="1083"/>
              </w:tabs>
              <w:spacing w:after="0" w:line="240" w:lineRule="auto"/>
              <w:ind w:left="-17"/>
              <w:jc w:val="right"/>
              <w:rPr>
                <w:rFonts w:ascii="Angsana New" w:hAnsi="Angsana New" w:cs="Angsana New"/>
                <w:sz w:val="28"/>
              </w:rPr>
            </w:pPr>
            <w:r>
              <w:rPr>
                <w:rFonts w:ascii="Angsana New" w:hAnsi="Angsana New" w:cs="Angsana New"/>
                <w:sz w:val="26"/>
                <w:szCs w:val="26"/>
              </w:rPr>
              <w:t>(359,999)</w:t>
            </w:r>
          </w:p>
        </w:tc>
        <w:tc>
          <w:tcPr>
            <w:tcW w:w="1701" w:type="dxa"/>
            <w:shd w:val="clear" w:color="auto" w:fill="auto"/>
          </w:tcPr>
          <w:p w14:paraId="0D152535" w14:textId="77777777" w:rsidR="009D2ED4" w:rsidRPr="001E085C" w:rsidRDefault="009D2ED4" w:rsidP="009D2ED4">
            <w:pPr>
              <w:pBdr>
                <w:bottom w:val="double" w:sz="4" w:space="1" w:color="auto"/>
              </w:pBdr>
              <w:tabs>
                <w:tab w:val="decimal" w:pos="1083"/>
              </w:tabs>
              <w:spacing w:after="0" w:line="240" w:lineRule="auto"/>
              <w:ind w:left="-17"/>
              <w:jc w:val="right"/>
              <w:rPr>
                <w:rFonts w:ascii="Angsana New" w:hAnsi="Angsana New" w:cs="Angsana New"/>
                <w:sz w:val="28"/>
              </w:rPr>
            </w:pPr>
            <w:r>
              <w:rPr>
                <w:rFonts w:ascii="Angsana New" w:hAnsi="Angsana New" w:cs="Angsana New"/>
                <w:sz w:val="26"/>
                <w:szCs w:val="26"/>
              </w:rPr>
              <w:t>(6,836,997)</w:t>
            </w:r>
          </w:p>
        </w:tc>
        <w:tc>
          <w:tcPr>
            <w:tcW w:w="1546" w:type="dxa"/>
            <w:shd w:val="clear" w:color="auto" w:fill="auto"/>
          </w:tcPr>
          <w:p w14:paraId="7F410ADD"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(12,137,115)</w:t>
            </w:r>
          </w:p>
        </w:tc>
      </w:tr>
      <w:tr w:rsidR="009D2ED4" w:rsidRPr="001E085C" w14:paraId="7BA4B30A" w14:textId="77777777" w:rsidTr="0057246B">
        <w:trPr>
          <w:trHeight w:val="64"/>
        </w:trPr>
        <w:tc>
          <w:tcPr>
            <w:tcW w:w="2126" w:type="dxa"/>
            <w:shd w:val="clear" w:color="auto" w:fill="auto"/>
            <w:vAlign w:val="bottom"/>
          </w:tcPr>
          <w:p w14:paraId="349CB1A1" w14:textId="77777777" w:rsidR="009D2ED4" w:rsidRPr="001E085C" w:rsidRDefault="009D2ED4" w:rsidP="009D2ED4">
            <w:pPr>
              <w:spacing w:after="0" w:line="240" w:lineRule="auto"/>
              <w:ind w:left="153" w:right="-74" w:hanging="153"/>
              <w:rPr>
                <w:rFonts w:ascii="Angsana New" w:hAnsi="Angsana New" w:cs="Angsana New"/>
                <w:b/>
                <w:bCs/>
                <w:sz w:val="28"/>
              </w:rPr>
            </w:pPr>
            <w:r w:rsidRPr="001E085C">
              <w:rPr>
                <w:rFonts w:ascii="Angsana New" w:hAnsi="Angsana New" w:cs="Angsana New"/>
                <w:b/>
                <w:bCs/>
                <w:sz w:val="28"/>
              </w:rPr>
              <w:t>Net book value</w:t>
            </w:r>
          </w:p>
        </w:tc>
        <w:tc>
          <w:tcPr>
            <w:tcW w:w="1418" w:type="dxa"/>
            <w:shd w:val="clear" w:color="auto" w:fill="auto"/>
            <w:vAlign w:val="bottom"/>
          </w:tcPr>
          <w:p w14:paraId="7A5732CB"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c>
          <w:tcPr>
            <w:tcW w:w="1843" w:type="dxa"/>
            <w:shd w:val="clear" w:color="auto" w:fill="auto"/>
            <w:vAlign w:val="bottom"/>
          </w:tcPr>
          <w:p w14:paraId="7E44969F"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28533BC9"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c>
          <w:tcPr>
            <w:tcW w:w="1546" w:type="dxa"/>
            <w:shd w:val="clear" w:color="auto" w:fill="auto"/>
            <w:vAlign w:val="bottom"/>
          </w:tcPr>
          <w:p w14:paraId="1C2968C3" w14:textId="77777777" w:rsidR="009D2ED4" w:rsidRPr="001E085C" w:rsidRDefault="009D2ED4" w:rsidP="009D2ED4">
            <w:pPr>
              <w:tabs>
                <w:tab w:val="decimal" w:pos="1152"/>
              </w:tabs>
              <w:spacing w:after="0" w:line="240" w:lineRule="auto"/>
              <w:ind w:left="-17"/>
              <w:jc w:val="right"/>
              <w:rPr>
                <w:rFonts w:ascii="Angsana New" w:hAnsi="Angsana New" w:cs="Angsana New"/>
                <w:sz w:val="28"/>
              </w:rPr>
            </w:pPr>
          </w:p>
        </w:tc>
      </w:tr>
      <w:tr w:rsidR="009D2ED4" w:rsidRPr="001E085C" w14:paraId="290BD91A" w14:textId="77777777" w:rsidTr="0057246B">
        <w:trPr>
          <w:trHeight w:val="419"/>
        </w:trPr>
        <w:tc>
          <w:tcPr>
            <w:tcW w:w="2126" w:type="dxa"/>
            <w:shd w:val="clear" w:color="auto" w:fill="auto"/>
            <w:vAlign w:val="bottom"/>
          </w:tcPr>
          <w:p w14:paraId="78757B4B"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December 31, 202</w:t>
            </w:r>
            <w:r w:rsidR="00EB17D6" w:rsidRPr="00EB17D6">
              <w:rPr>
                <w:rFonts w:ascii="Angsana New" w:hAnsi="Angsana New" w:cs="Angsana New" w:hint="cs"/>
                <w:sz w:val="28"/>
              </w:rPr>
              <w:t>2</w:t>
            </w:r>
          </w:p>
        </w:tc>
        <w:tc>
          <w:tcPr>
            <w:tcW w:w="1418" w:type="dxa"/>
            <w:shd w:val="clear" w:color="auto" w:fill="auto"/>
          </w:tcPr>
          <w:p w14:paraId="4E07E568"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1,655</w:t>
            </w:r>
          </w:p>
        </w:tc>
        <w:tc>
          <w:tcPr>
            <w:tcW w:w="1843" w:type="dxa"/>
            <w:shd w:val="clear" w:color="auto" w:fill="auto"/>
          </w:tcPr>
          <w:p w14:paraId="1FF895AF"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1</w:t>
            </w:r>
          </w:p>
        </w:tc>
        <w:tc>
          <w:tcPr>
            <w:tcW w:w="1701" w:type="dxa"/>
            <w:shd w:val="clear" w:color="auto" w:fill="auto"/>
          </w:tcPr>
          <w:p w14:paraId="1E931851"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3,199,901</w:t>
            </w:r>
          </w:p>
        </w:tc>
        <w:tc>
          <w:tcPr>
            <w:tcW w:w="1546" w:type="dxa"/>
            <w:shd w:val="clear" w:color="auto" w:fill="auto"/>
          </w:tcPr>
          <w:p w14:paraId="0C18A8AE"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sidRPr="005661FD">
              <w:rPr>
                <w:rFonts w:ascii="Angsana New" w:hAnsi="Angsana New" w:cs="Angsana New"/>
                <w:sz w:val="26"/>
                <w:szCs w:val="26"/>
              </w:rPr>
              <w:t>3,201,557</w:t>
            </w:r>
          </w:p>
        </w:tc>
      </w:tr>
      <w:tr w:rsidR="009D2ED4" w:rsidRPr="001E085C" w14:paraId="3B9D8CE7" w14:textId="77777777" w:rsidTr="009D2ED4">
        <w:trPr>
          <w:trHeight w:val="419"/>
        </w:trPr>
        <w:tc>
          <w:tcPr>
            <w:tcW w:w="2126" w:type="dxa"/>
            <w:shd w:val="clear" w:color="auto" w:fill="auto"/>
            <w:vAlign w:val="bottom"/>
          </w:tcPr>
          <w:p w14:paraId="469495A2" w14:textId="77777777" w:rsidR="009D2ED4" w:rsidRPr="001E085C" w:rsidRDefault="009D2ED4" w:rsidP="009D2ED4">
            <w:pPr>
              <w:spacing w:after="0" w:line="240" w:lineRule="auto"/>
              <w:ind w:left="153" w:right="-72" w:hanging="153"/>
              <w:rPr>
                <w:rFonts w:ascii="Angsana New" w:hAnsi="Angsana New" w:cs="Angsana New" w:hint="cs"/>
                <w:sz w:val="28"/>
              </w:rPr>
            </w:pPr>
            <w:r w:rsidRPr="001E085C">
              <w:rPr>
                <w:rFonts w:ascii="Angsana New" w:hAnsi="Angsana New" w:cs="Angsana New"/>
                <w:sz w:val="28"/>
              </w:rPr>
              <w:t>December 31, 202</w:t>
            </w:r>
            <w:r w:rsidR="00EB17D6" w:rsidRPr="00EB17D6">
              <w:rPr>
                <w:rFonts w:ascii="Angsana New" w:hAnsi="Angsana New" w:cs="Angsana New" w:hint="cs"/>
                <w:sz w:val="28"/>
              </w:rPr>
              <w:t>3</w:t>
            </w:r>
          </w:p>
        </w:tc>
        <w:tc>
          <w:tcPr>
            <w:tcW w:w="1418" w:type="dxa"/>
            <w:shd w:val="clear" w:color="auto" w:fill="auto"/>
          </w:tcPr>
          <w:p w14:paraId="4D3D43DD"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1,152</w:t>
            </w:r>
          </w:p>
        </w:tc>
        <w:tc>
          <w:tcPr>
            <w:tcW w:w="1843" w:type="dxa"/>
            <w:shd w:val="clear" w:color="auto" w:fill="auto"/>
          </w:tcPr>
          <w:p w14:paraId="42615139"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1</w:t>
            </w:r>
          </w:p>
        </w:tc>
        <w:tc>
          <w:tcPr>
            <w:tcW w:w="1701" w:type="dxa"/>
            <w:shd w:val="clear" w:color="auto" w:fill="auto"/>
          </w:tcPr>
          <w:p w14:paraId="2A75CCAD"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rPr>
            </w:pPr>
            <w:r>
              <w:rPr>
                <w:rFonts w:ascii="Angsana New" w:hAnsi="Angsana New" w:cs="Angsana New"/>
                <w:sz w:val="26"/>
                <w:szCs w:val="26"/>
              </w:rPr>
              <w:t>3,933,781</w:t>
            </w:r>
          </w:p>
        </w:tc>
        <w:tc>
          <w:tcPr>
            <w:tcW w:w="1546" w:type="dxa"/>
            <w:shd w:val="clear" w:color="auto" w:fill="auto"/>
          </w:tcPr>
          <w:p w14:paraId="0439E1F1" w14:textId="77777777" w:rsidR="009D2ED4" w:rsidRPr="001E085C" w:rsidRDefault="009D2ED4" w:rsidP="009D2ED4">
            <w:pPr>
              <w:pBdr>
                <w:bottom w:val="double" w:sz="4" w:space="1" w:color="auto"/>
              </w:pBdr>
              <w:tabs>
                <w:tab w:val="decimal" w:pos="1152"/>
              </w:tabs>
              <w:spacing w:after="0" w:line="240" w:lineRule="auto"/>
              <w:ind w:left="-17"/>
              <w:jc w:val="right"/>
              <w:rPr>
                <w:rFonts w:ascii="Angsana New" w:hAnsi="Angsana New" w:cs="Angsana New"/>
                <w:sz w:val="28"/>
                <w:cs/>
              </w:rPr>
            </w:pPr>
            <w:r>
              <w:rPr>
                <w:rFonts w:ascii="Angsana New" w:hAnsi="Angsana New" w:cs="Angsana New"/>
                <w:sz w:val="26"/>
                <w:szCs w:val="26"/>
              </w:rPr>
              <w:t>3,934,934</w:t>
            </w:r>
          </w:p>
        </w:tc>
      </w:tr>
    </w:tbl>
    <w:p w14:paraId="26335628" w14:textId="77777777" w:rsidR="00DC7A29" w:rsidRDefault="00DC7A29" w:rsidP="00D00122">
      <w:pPr>
        <w:pStyle w:val="a7"/>
        <w:spacing w:after="0" w:line="240" w:lineRule="auto"/>
        <w:ind w:left="709"/>
        <w:contextualSpacing w:val="0"/>
        <w:jc w:val="thaiDistribute"/>
        <w:rPr>
          <w:rFonts w:ascii="Angsana New" w:hAnsi="Angsana New" w:cs="Angsana New"/>
          <w:sz w:val="28"/>
        </w:rPr>
      </w:pPr>
    </w:p>
    <w:p w14:paraId="1A7D0703"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4982C6B2"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390D74E1"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5449A9E3"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2907549D"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1945DB23"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27F487DC"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6B0CDAF6"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6738F99D"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0FCCEB9B"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43775E8B"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5572CE0A"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p w14:paraId="305743C7" w14:textId="77777777" w:rsidR="00E21950" w:rsidRDefault="00E21950" w:rsidP="00D00122">
      <w:pPr>
        <w:pStyle w:val="a7"/>
        <w:spacing w:after="0" w:line="240" w:lineRule="auto"/>
        <w:ind w:left="709"/>
        <w:contextualSpacing w:val="0"/>
        <w:jc w:val="thaiDistribute"/>
        <w:rPr>
          <w:rFonts w:ascii="Angsana New" w:hAnsi="Angsana New" w:cs="Angsana New"/>
          <w:sz w:val="28"/>
        </w:rPr>
      </w:pPr>
    </w:p>
    <w:tbl>
      <w:tblPr>
        <w:tblW w:w="8634" w:type="dxa"/>
        <w:tblInd w:w="817" w:type="dxa"/>
        <w:tblLayout w:type="fixed"/>
        <w:tblLook w:val="04A0" w:firstRow="1" w:lastRow="0" w:firstColumn="1" w:lastColumn="0" w:noHBand="0" w:noVBand="1"/>
      </w:tblPr>
      <w:tblGrid>
        <w:gridCol w:w="2126"/>
        <w:gridCol w:w="1418"/>
        <w:gridCol w:w="1843"/>
        <w:gridCol w:w="1701"/>
        <w:gridCol w:w="1546"/>
      </w:tblGrid>
      <w:tr w:rsidR="00DC7A29" w:rsidRPr="001E085C" w14:paraId="1BBD64EC" w14:textId="77777777" w:rsidTr="00D00122">
        <w:trPr>
          <w:trHeight w:val="148"/>
          <w:tblHeader/>
        </w:trPr>
        <w:tc>
          <w:tcPr>
            <w:tcW w:w="2126" w:type="dxa"/>
            <w:shd w:val="clear" w:color="auto" w:fill="auto"/>
            <w:vAlign w:val="bottom"/>
          </w:tcPr>
          <w:p w14:paraId="1ED00395" w14:textId="77777777" w:rsidR="00DC7A29" w:rsidRPr="001E085C" w:rsidRDefault="00DC7A29" w:rsidP="006017E5">
            <w:pPr>
              <w:spacing w:after="0" w:line="240" w:lineRule="auto"/>
              <w:ind w:left="153" w:hanging="153"/>
              <w:jc w:val="center"/>
              <w:outlineLvl w:val="0"/>
              <w:rPr>
                <w:rFonts w:ascii="Angsana New" w:hAnsi="Angsana New" w:cs="Angsana New"/>
                <w:sz w:val="28"/>
              </w:rPr>
            </w:pPr>
          </w:p>
        </w:tc>
        <w:tc>
          <w:tcPr>
            <w:tcW w:w="1418" w:type="dxa"/>
            <w:shd w:val="clear" w:color="auto" w:fill="auto"/>
            <w:vAlign w:val="bottom"/>
          </w:tcPr>
          <w:p w14:paraId="2D264040" w14:textId="77777777" w:rsidR="00DC7A29" w:rsidRPr="001E085C" w:rsidRDefault="00DC7A29" w:rsidP="006017E5">
            <w:pPr>
              <w:spacing w:after="0" w:line="240" w:lineRule="auto"/>
              <w:ind w:left="-91"/>
              <w:jc w:val="center"/>
              <w:rPr>
                <w:rFonts w:ascii="Angsana New" w:hAnsi="Angsana New" w:cs="Angsana New"/>
                <w:sz w:val="28"/>
                <w:cs/>
              </w:rPr>
            </w:pPr>
          </w:p>
        </w:tc>
        <w:tc>
          <w:tcPr>
            <w:tcW w:w="1843" w:type="dxa"/>
            <w:shd w:val="clear" w:color="auto" w:fill="auto"/>
            <w:vAlign w:val="bottom"/>
          </w:tcPr>
          <w:p w14:paraId="2F7B97EA" w14:textId="77777777" w:rsidR="00DC7A29" w:rsidRPr="001E085C" w:rsidRDefault="00DC7A29" w:rsidP="006017E5">
            <w:pPr>
              <w:spacing w:after="0" w:line="240" w:lineRule="auto"/>
              <w:ind w:left="-92"/>
              <w:jc w:val="center"/>
              <w:rPr>
                <w:rFonts w:ascii="Angsana New" w:hAnsi="Angsana New" w:cs="Angsana New"/>
                <w:sz w:val="28"/>
                <w:cs/>
              </w:rPr>
            </w:pPr>
          </w:p>
        </w:tc>
        <w:tc>
          <w:tcPr>
            <w:tcW w:w="1701" w:type="dxa"/>
            <w:shd w:val="clear" w:color="auto" w:fill="auto"/>
            <w:vAlign w:val="bottom"/>
          </w:tcPr>
          <w:p w14:paraId="337FBC7B" w14:textId="77777777" w:rsidR="00DC7A29" w:rsidRPr="001E085C" w:rsidRDefault="00DC7A29" w:rsidP="006017E5">
            <w:pPr>
              <w:spacing w:after="0" w:line="240" w:lineRule="auto"/>
              <w:ind w:left="-92"/>
              <w:jc w:val="center"/>
              <w:rPr>
                <w:rFonts w:ascii="Angsana New" w:hAnsi="Angsana New" w:cs="Angsana New"/>
                <w:sz w:val="28"/>
                <w:cs/>
              </w:rPr>
            </w:pPr>
          </w:p>
        </w:tc>
        <w:tc>
          <w:tcPr>
            <w:tcW w:w="1546" w:type="dxa"/>
            <w:shd w:val="clear" w:color="auto" w:fill="auto"/>
            <w:vAlign w:val="bottom"/>
          </w:tcPr>
          <w:p w14:paraId="466E97AB" w14:textId="77777777" w:rsidR="00DC7A29" w:rsidRPr="001E085C" w:rsidRDefault="00DC7A29" w:rsidP="006017E5">
            <w:pPr>
              <w:spacing w:after="0" w:line="240" w:lineRule="auto"/>
              <w:ind w:left="-92"/>
              <w:jc w:val="right"/>
              <w:rPr>
                <w:rFonts w:ascii="Angsana New" w:hAnsi="Angsana New" w:cs="Angsana New"/>
                <w:sz w:val="28"/>
              </w:rPr>
            </w:pPr>
            <w:r w:rsidRPr="001E085C">
              <w:rPr>
                <w:rFonts w:ascii="Angsana New" w:hAnsi="Angsana New" w:cs="Angsana New"/>
                <w:sz w:val="28"/>
                <w:cs/>
              </w:rPr>
              <w:t>(</w:t>
            </w:r>
            <w:r w:rsidRPr="001E085C">
              <w:rPr>
                <w:rFonts w:ascii="Angsana New" w:hAnsi="Angsana New" w:cs="Angsana New"/>
                <w:sz w:val="28"/>
              </w:rPr>
              <w:t xml:space="preserve">Unit : </w:t>
            </w:r>
            <w:r>
              <w:rPr>
                <w:rFonts w:ascii="Angsana New" w:hAnsi="Angsana New" w:cs="Angsana New"/>
                <w:sz w:val="28"/>
              </w:rPr>
              <w:t>Baht</w:t>
            </w:r>
            <w:r w:rsidRPr="001E085C">
              <w:rPr>
                <w:rFonts w:ascii="Angsana New" w:hAnsi="Angsana New" w:cs="Angsana New"/>
                <w:sz w:val="28"/>
                <w:cs/>
              </w:rPr>
              <w:t>)</w:t>
            </w:r>
          </w:p>
        </w:tc>
      </w:tr>
      <w:tr w:rsidR="00DC7A29" w:rsidRPr="001E085C" w14:paraId="1880CF99" w14:textId="77777777" w:rsidTr="00D00122">
        <w:trPr>
          <w:trHeight w:val="167"/>
          <w:tblHeader/>
        </w:trPr>
        <w:tc>
          <w:tcPr>
            <w:tcW w:w="2126" w:type="dxa"/>
            <w:shd w:val="clear" w:color="auto" w:fill="auto"/>
            <w:vAlign w:val="bottom"/>
          </w:tcPr>
          <w:p w14:paraId="4BD5777E" w14:textId="77777777" w:rsidR="00DC7A29" w:rsidRPr="001E085C" w:rsidRDefault="00DC7A29" w:rsidP="006017E5">
            <w:pPr>
              <w:spacing w:after="0" w:line="240" w:lineRule="auto"/>
              <w:ind w:left="153" w:hanging="153"/>
              <w:jc w:val="center"/>
              <w:outlineLvl w:val="0"/>
              <w:rPr>
                <w:rFonts w:ascii="Angsana New" w:hAnsi="Angsana New" w:cs="Angsana New"/>
                <w:sz w:val="28"/>
              </w:rPr>
            </w:pPr>
          </w:p>
        </w:tc>
        <w:tc>
          <w:tcPr>
            <w:tcW w:w="6508" w:type="dxa"/>
            <w:gridSpan w:val="4"/>
            <w:shd w:val="clear" w:color="auto" w:fill="auto"/>
            <w:vAlign w:val="bottom"/>
          </w:tcPr>
          <w:p w14:paraId="5755FABB" w14:textId="77777777" w:rsidR="00DC7A29" w:rsidRPr="001E085C" w:rsidRDefault="00DC7A29" w:rsidP="006017E5">
            <w:pPr>
              <w:pBdr>
                <w:bottom w:val="single" w:sz="4" w:space="1" w:color="auto"/>
              </w:pBdr>
              <w:spacing w:after="0" w:line="240" w:lineRule="auto"/>
              <w:ind w:left="-92"/>
              <w:jc w:val="center"/>
              <w:rPr>
                <w:rFonts w:ascii="Angsana New" w:hAnsi="Angsana New" w:cs="Angsana New"/>
                <w:sz w:val="28"/>
              </w:rPr>
            </w:pPr>
            <w:r w:rsidRPr="001E085C">
              <w:rPr>
                <w:rFonts w:ascii="Angsana New" w:hAnsi="Angsana New" w:cs="Angsana New"/>
                <w:sz w:val="28"/>
              </w:rPr>
              <w:t>Separate financial statements</w:t>
            </w:r>
          </w:p>
        </w:tc>
      </w:tr>
      <w:tr w:rsidR="00DC7A29" w:rsidRPr="001E085C" w14:paraId="5EB9B40B" w14:textId="77777777" w:rsidTr="00D00122">
        <w:trPr>
          <w:trHeight w:val="876"/>
          <w:tblHeader/>
        </w:trPr>
        <w:tc>
          <w:tcPr>
            <w:tcW w:w="2126" w:type="dxa"/>
            <w:shd w:val="clear" w:color="auto" w:fill="auto"/>
            <w:vAlign w:val="bottom"/>
          </w:tcPr>
          <w:p w14:paraId="20A8D722" w14:textId="77777777" w:rsidR="00DC7A29" w:rsidRPr="001E085C" w:rsidRDefault="00DC7A29" w:rsidP="006017E5">
            <w:pPr>
              <w:spacing w:after="0" w:line="240" w:lineRule="auto"/>
              <w:ind w:left="153" w:hanging="153"/>
              <w:jc w:val="center"/>
              <w:outlineLvl w:val="0"/>
              <w:rPr>
                <w:rFonts w:ascii="Angsana New" w:hAnsi="Angsana New" w:cs="Angsana New"/>
                <w:sz w:val="28"/>
              </w:rPr>
            </w:pPr>
          </w:p>
        </w:tc>
        <w:tc>
          <w:tcPr>
            <w:tcW w:w="1418" w:type="dxa"/>
            <w:shd w:val="clear" w:color="auto" w:fill="auto"/>
            <w:vAlign w:val="bottom"/>
          </w:tcPr>
          <w:p w14:paraId="0851EFD3" w14:textId="77777777" w:rsidR="00DC7A29" w:rsidRPr="001E085C" w:rsidRDefault="00DC7A29" w:rsidP="006017E5">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Program</w:t>
            </w:r>
          </w:p>
        </w:tc>
        <w:tc>
          <w:tcPr>
            <w:tcW w:w="1843" w:type="dxa"/>
            <w:shd w:val="clear" w:color="auto" w:fill="auto"/>
            <w:vAlign w:val="bottom"/>
          </w:tcPr>
          <w:p w14:paraId="4A6A152B" w14:textId="77777777" w:rsidR="00DC7A29" w:rsidRPr="001E085C" w:rsidRDefault="00DC7A29" w:rsidP="006017E5">
            <w:pPr>
              <w:pBdr>
                <w:bottom w:val="single" w:sz="4" w:space="1" w:color="auto"/>
              </w:pBdr>
              <w:spacing w:after="0" w:line="240" w:lineRule="auto"/>
              <w:jc w:val="center"/>
              <w:rPr>
                <w:rFonts w:ascii="Angsana New" w:hAnsi="Angsana New" w:cs="Angsana New"/>
                <w:sz w:val="28"/>
                <w:cs/>
              </w:rPr>
            </w:pPr>
            <w:r w:rsidRPr="001E085C">
              <w:rPr>
                <w:rFonts w:ascii="Angsana New" w:hAnsi="Angsana New" w:cs="Angsana New"/>
                <w:sz w:val="28"/>
              </w:rPr>
              <w:t>Accounting system installation fee</w:t>
            </w:r>
          </w:p>
        </w:tc>
        <w:tc>
          <w:tcPr>
            <w:tcW w:w="1701" w:type="dxa"/>
            <w:shd w:val="clear" w:color="auto" w:fill="auto"/>
            <w:vAlign w:val="bottom"/>
          </w:tcPr>
          <w:p w14:paraId="62BAF034" w14:textId="77777777" w:rsidR="00DC7A29" w:rsidRPr="001E085C" w:rsidRDefault="00DC7A29" w:rsidP="006017E5">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Trademark rights</w:t>
            </w:r>
          </w:p>
        </w:tc>
        <w:tc>
          <w:tcPr>
            <w:tcW w:w="1546" w:type="dxa"/>
            <w:shd w:val="clear" w:color="auto" w:fill="auto"/>
            <w:vAlign w:val="bottom"/>
          </w:tcPr>
          <w:p w14:paraId="389DF613" w14:textId="77777777" w:rsidR="00DC7A29" w:rsidRPr="001E085C" w:rsidRDefault="00DC7A29" w:rsidP="006017E5">
            <w:pPr>
              <w:pBdr>
                <w:bottom w:val="single" w:sz="4" w:space="1" w:color="auto"/>
              </w:pBdr>
              <w:spacing w:after="0" w:line="240" w:lineRule="auto"/>
              <w:jc w:val="center"/>
              <w:rPr>
                <w:rFonts w:ascii="Angsana New" w:hAnsi="Angsana New" w:cs="Angsana New"/>
                <w:sz w:val="28"/>
              </w:rPr>
            </w:pPr>
          </w:p>
          <w:p w14:paraId="1EF6020F" w14:textId="77777777" w:rsidR="00DC7A29" w:rsidRPr="001E085C" w:rsidRDefault="00DC7A29" w:rsidP="006017E5">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Total</w:t>
            </w:r>
          </w:p>
        </w:tc>
      </w:tr>
      <w:tr w:rsidR="00DC7A29" w:rsidRPr="001E085C" w14:paraId="2849CA24" w14:textId="77777777" w:rsidTr="006017E5">
        <w:trPr>
          <w:trHeight w:val="377"/>
        </w:trPr>
        <w:tc>
          <w:tcPr>
            <w:tcW w:w="2126" w:type="dxa"/>
            <w:shd w:val="clear" w:color="auto" w:fill="auto"/>
            <w:vAlign w:val="bottom"/>
          </w:tcPr>
          <w:p w14:paraId="153CE57D" w14:textId="77777777" w:rsidR="00DC7A29" w:rsidRPr="001E085C" w:rsidRDefault="00DC7A29" w:rsidP="006017E5">
            <w:pPr>
              <w:spacing w:after="0" w:line="240" w:lineRule="auto"/>
              <w:ind w:left="153" w:right="-72" w:hanging="153"/>
              <w:rPr>
                <w:rFonts w:ascii="Angsana New" w:hAnsi="Angsana New" w:cs="Angsana New"/>
                <w:b/>
                <w:bCs/>
                <w:sz w:val="28"/>
              </w:rPr>
            </w:pPr>
            <w:r w:rsidRPr="001E085C">
              <w:rPr>
                <w:rFonts w:ascii="Angsana New" w:hAnsi="Angsana New" w:cs="Angsana New"/>
                <w:b/>
                <w:bCs/>
                <w:sz w:val="28"/>
              </w:rPr>
              <w:t>Cost</w:t>
            </w:r>
          </w:p>
        </w:tc>
        <w:tc>
          <w:tcPr>
            <w:tcW w:w="1418" w:type="dxa"/>
            <w:shd w:val="clear" w:color="auto" w:fill="auto"/>
            <w:vAlign w:val="bottom"/>
          </w:tcPr>
          <w:p w14:paraId="5C3C9791" w14:textId="77777777" w:rsidR="00DC7A29" w:rsidRPr="001E085C" w:rsidRDefault="00DC7A29" w:rsidP="006017E5">
            <w:pPr>
              <w:tabs>
                <w:tab w:val="decimal" w:pos="1152"/>
              </w:tabs>
              <w:spacing w:after="0" w:line="240" w:lineRule="auto"/>
              <w:ind w:left="-17"/>
              <w:rPr>
                <w:rFonts w:ascii="Angsana New" w:hAnsi="Angsana New" w:cs="Angsana New"/>
                <w:sz w:val="28"/>
              </w:rPr>
            </w:pPr>
          </w:p>
        </w:tc>
        <w:tc>
          <w:tcPr>
            <w:tcW w:w="1843" w:type="dxa"/>
            <w:shd w:val="clear" w:color="auto" w:fill="auto"/>
            <w:vAlign w:val="bottom"/>
          </w:tcPr>
          <w:p w14:paraId="1B8F877F" w14:textId="77777777" w:rsidR="00DC7A29" w:rsidRPr="001E085C" w:rsidRDefault="00DC7A29" w:rsidP="006017E5">
            <w:pPr>
              <w:tabs>
                <w:tab w:val="decimal" w:pos="1152"/>
              </w:tabs>
              <w:spacing w:after="0" w:line="240" w:lineRule="auto"/>
              <w:ind w:left="-17"/>
              <w:rPr>
                <w:rFonts w:ascii="Angsana New" w:hAnsi="Angsana New" w:cs="Angsana New"/>
                <w:sz w:val="28"/>
              </w:rPr>
            </w:pPr>
          </w:p>
        </w:tc>
        <w:tc>
          <w:tcPr>
            <w:tcW w:w="1701" w:type="dxa"/>
            <w:shd w:val="clear" w:color="auto" w:fill="auto"/>
            <w:vAlign w:val="bottom"/>
          </w:tcPr>
          <w:p w14:paraId="6C4DC33D" w14:textId="77777777" w:rsidR="00DC7A29" w:rsidRPr="001E085C" w:rsidRDefault="00DC7A29" w:rsidP="006017E5">
            <w:pPr>
              <w:tabs>
                <w:tab w:val="decimal" w:pos="1152"/>
              </w:tabs>
              <w:spacing w:after="0" w:line="240" w:lineRule="auto"/>
              <w:ind w:left="-17"/>
              <w:rPr>
                <w:rFonts w:ascii="Angsana New" w:hAnsi="Angsana New" w:cs="Angsana New"/>
                <w:sz w:val="28"/>
              </w:rPr>
            </w:pPr>
          </w:p>
        </w:tc>
        <w:tc>
          <w:tcPr>
            <w:tcW w:w="1546" w:type="dxa"/>
            <w:shd w:val="clear" w:color="auto" w:fill="auto"/>
            <w:vAlign w:val="bottom"/>
          </w:tcPr>
          <w:p w14:paraId="7E47EC86" w14:textId="77777777" w:rsidR="00DC7A29" w:rsidRPr="001E085C" w:rsidRDefault="00DC7A29" w:rsidP="006017E5">
            <w:pPr>
              <w:tabs>
                <w:tab w:val="decimal" w:pos="1152"/>
              </w:tabs>
              <w:spacing w:after="0" w:line="240" w:lineRule="auto"/>
              <w:ind w:left="-17"/>
              <w:rPr>
                <w:rFonts w:ascii="Angsana New" w:hAnsi="Angsana New" w:cs="Angsana New"/>
                <w:sz w:val="28"/>
              </w:rPr>
            </w:pPr>
          </w:p>
        </w:tc>
      </w:tr>
      <w:tr w:rsidR="00DC7A29" w:rsidRPr="001E085C" w14:paraId="238B2D37" w14:textId="77777777" w:rsidTr="006017E5">
        <w:trPr>
          <w:trHeight w:val="377"/>
        </w:trPr>
        <w:tc>
          <w:tcPr>
            <w:tcW w:w="2126" w:type="dxa"/>
            <w:shd w:val="clear" w:color="auto" w:fill="auto"/>
            <w:vAlign w:val="bottom"/>
          </w:tcPr>
          <w:p w14:paraId="31DC8B7D"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January 1, 2022</w:t>
            </w:r>
          </w:p>
        </w:tc>
        <w:tc>
          <w:tcPr>
            <w:tcW w:w="1418" w:type="dxa"/>
            <w:shd w:val="clear" w:color="auto" w:fill="auto"/>
            <w:vAlign w:val="center"/>
          </w:tcPr>
          <w:p w14:paraId="74E00E07" w14:textId="77777777" w:rsidR="00DC7A29" w:rsidRPr="001E085C" w:rsidRDefault="00DC7A29" w:rsidP="006017E5">
            <w:pPr>
              <w:tabs>
                <w:tab w:val="decimal" w:pos="1150"/>
              </w:tabs>
              <w:spacing w:after="0" w:line="240" w:lineRule="auto"/>
              <w:ind w:left="-17"/>
              <w:jc w:val="right"/>
              <w:rPr>
                <w:rFonts w:ascii="Angsana New" w:hAnsi="Angsana New" w:cs="Angsana New"/>
                <w:sz w:val="28"/>
              </w:rPr>
            </w:pPr>
            <w:r w:rsidRPr="001E085C">
              <w:rPr>
                <w:rFonts w:ascii="Angsana New" w:hAnsi="Angsana New" w:cs="Angsana New"/>
                <w:color w:val="000000"/>
                <w:sz w:val="28"/>
              </w:rPr>
              <w:t>4,941,271</w:t>
            </w:r>
          </w:p>
        </w:tc>
        <w:tc>
          <w:tcPr>
            <w:tcW w:w="1843" w:type="dxa"/>
            <w:shd w:val="clear" w:color="auto" w:fill="auto"/>
            <w:vAlign w:val="center"/>
          </w:tcPr>
          <w:p w14:paraId="528717A8"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360,000</w:t>
            </w:r>
          </w:p>
        </w:tc>
        <w:tc>
          <w:tcPr>
            <w:tcW w:w="1701" w:type="dxa"/>
            <w:shd w:val="clear" w:color="auto" w:fill="auto"/>
            <w:vAlign w:val="center"/>
          </w:tcPr>
          <w:p w14:paraId="23A35E47"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7,992,778</w:t>
            </w:r>
          </w:p>
        </w:tc>
        <w:tc>
          <w:tcPr>
            <w:tcW w:w="1546" w:type="dxa"/>
            <w:shd w:val="clear" w:color="auto" w:fill="auto"/>
            <w:vAlign w:val="center"/>
          </w:tcPr>
          <w:p w14:paraId="4D647FE4"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13,294,049</w:t>
            </w:r>
          </w:p>
        </w:tc>
      </w:tr>
      <w:tr w:rsidR="00DC7A29" w:rsidRPr="001E085C" w14:paraId="287B6360" w14:textId="77777777" w:rsidTr="006017E5">
        <w:trPr>
          <w:trHeight w:val="377"/>
        </w:trPr>
        <w:tc>
          <w:tcPr>
            <w:tcW w:w="2126" w:type="dxa"/>
            <w:shd w:val="clear" w:color="auto" w:fill="auto"/>
            <w:vAlign w:val="bottom"/>
          </w:tcPr>
          <w:p w14:paraId="2D525339"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cs/>
              </w:rPr>
              <w:t>Addition</w:t>
            </w:r>
          </w:p>
        </w:tc>
        <w:tc>
          <w:tcPr>
            <w:tcW w:w="1418" w:type="dxa"/>
            <w:shd w:val="clear" w:color="auto" w:fill="auto"/>
          </w:tcPr>
          <w:p w14:paraId="4A4F8D0B" w14:textId="77777777" w:rsidR="00DC7A29" w:rsidRPr="001E085C" w:rsidRDefault="00DC7A29" w:rsidP="006017E5">
            <w:pPr>
              <w:pBdr>
                <w:bottom w:val="single" w:sz="4" w:space="1" w:color="auto"/>
              </w:pBdr>
              <w:tabs>
                <w:tab w:val="decimal" w:pos="1150"/>
              </w:tabs>
              <w:spacing w:after="0" w:line="240" w:lineRule="auto"/>
              <w:ind w:left="-17"/>
              <w:jc w:val="right"/>
              <w:rPr>
                <w:rFonts w:ascii="Angsana New" w:hAnsi="Angsana New" w:cs="Angsana New"/>
                <w:sz w:val="28"/>
              </w:rPr>
            </w:pPr>
            <w:r w:rsidRPr="001E085C">
              <w:rPr>
                <w:rFonts w:ascii="Angsana New" w:hAnsi="Angsana New" w:cs="Angsana New"/>
                <w:sz w:val="28"/>
              </w:rPr>
              <w:t>-</w:t>
            </w:r>
          </w:p>
        </w:tc>
        <w:tc>
          <w:tcPr>
            <w:tcW w:w="1843" w:type="dxa"/>
            <w:shd w:val="clear" w:color="auto" w:fill="auto"/>
          </w:tcPr>
          <w:p w14:paraId="68E2C8F1"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5F43BF9B"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w:t>
            </w:r>
          </w:p>
        </w:tc>
        <w:tc>
          <w:tcPr>
            <w:tcW w:w="1546" w:type="dxa"/>
            <w:shd w:val="clear" w:color="auto" w:fill="auto"/>
          </w:tcPr>
          <w:p w14:paraId="451A9964"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w:t>
            </w:r>
          </w:p>
        </w:tc>
      </w:tr>
      <w:tr w:rsidR="00DC7A29" w:rsidRPr="001E085C" w14:paraId="57DC5F61" w14:textId="77777777" w:rsidTr="006017E5">
        <w:trPr>
          <w:trHeight w:val="430"/>
        </w:trPr>
        <w:tc>
          <w:tcPr>
            <w:tcW w:w="2126" w:type="dxa"/>
            <w:shd w:val="clear" w:color="auto" w:fill="auto"/>
            <w:vAlign w:val="bottom"/>
          </w:tcPr>
          <w:p w14:paraId="20A02FBF"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December 31, 2022</w:t>
            </w:r>
          </w:p>
        </w:tc>
        <w:tc>
          <w:tcPr>
            <w:tcW w:w="1418" w:type="dxa"/>
            <w:shd w:val="clear" w:color="auto" w:fill="auto"/>
            <w:vAlign w:val="center"/>
          </w:tcPr>
          <w:p w14:paraId="3C546C02"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4,941,271</w:t>
            </w:r>
          </w:p>
        </w:tc>
        <w:tc>
          <w:tcPr>
            <w:tcW w:w="1843" w:type="dxa"/>
            <w:shd w:val="clear" w:color="auto" w:fill="auto"/>
            <w:vAlign w:val="center"/>
          </w:tcPr>
          <w:p w14:paraId="0DC0565B"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360,000</w:t>
            </w:r>
          </w:p>
        </w:tc>
        <w:tc>
          <w:tcPr>
            <w:tcW w:w="1701" w:type="dxa"/>
            <w:shd w:val="clear" w:color="auto" w:fill="auto"/>
            <w:vAlign w:val="center"/>
          </w:tcPr>
          <w:p w14:paraId="26BD9B6E"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7,992,778</w:t>
            </w:r>
          </w:p>
        </w:tc>
        <w:tc>
          <w:tcPr>
            <w:tcW w:w="1546" w:type="dxa"/>
            <w:shd w:val="clear" w:color="auto" w:fill="auto"/>
            <w:vAlign w:val="center"/>
          </w:tcPr>
          <w:p w14:paraId="5300918B"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color w:val="000000"/>
                <w:sz w:val="28"/>
              </w:rPr>
              <w:t>13,294,049</w:t>
            </w:r>
          </w:p>
        </w:tc>
      </w:tr>
      <w:tr w:rsidR="00DC7A29" w:rsidRPr="001E085C" w14:paraId="3775C892" w14:textId="77777777" w:rsidTr="006017E5">
        <w:trPr>
          <w:trHeight w:val="253"/>
        </w:trPr>
        <w:tc>
          <w:tcPr>
            <w:tcW w:w="3544" w:type="dxa"/>
            <w:gridSpan w:val="2"/>
            <w:shd w:val="clear" w:color="auto" w:fill="auto"/>
            <w:vAlign w:val="bottom"/>
          </w:tcPr>
          <w:p w14:paraId="3C43FCEE" w14:textId="77777777" w:rsidR="00DC7A29" w:rsidRPr="001E085C" w:rsidRDefault="00DC7A29" w:rsidP="006017E5">
            <w:pPr>
              <w:tabs>
                <w:tab w:val="decimal" w:pos="1152"/>
              </w:tabs>
              <w:spacing w:after="0" w:line="240" w:lineRule="auto"/>
              <w:ind w:left="-17"/>
              <w:rPr>
                <w:rFonts w:ascii="Angsana New" w:hAnsi="Angsana New" w:cs="Angsana New"/>
                <w:sz w:val="28"/>
              </w:rPr>
            </w:pPr>
            <w:r w:rsidRPr="001E085C">
              <w:rPr>
                <w:rFonts w:ascii="Angsana New" w:hAnsi="Angsana New" w:cs="Angsana New"/>
                <w:b/>
                <w:bCs/>
                <w:sz w:val="28"/>
              </w:rPr>
              <w:t>Accumulated Amortization</w:t>
            </w:r>
          </w:p>
        </w:tc>
        <w:tc>
          <w:tcPr>
            <w:tcW w:w="1843" w:type="dxa"/>
            <w:shd w:val="clear" w:color="auto" w:fill="auto"/>
            <w:vAlign w:val="bottom"/>
          </w:tcPr>
          <w:p w14:paraId="174B177F"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36D11F3B"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c>
          <w:tcPr>
            <w:tcW w:w="1546" w:type="dxa"/>
            <w:shd w:val="clear" w:color="auto" w:fill="auto"/>
            <w:vAlign w:val="bottom"/>
          </w:tcPr>
          <w:p w14:paraId="0FA7E7D6"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r>
      <w:tr w:rsidR="00DC7A29" w:rsidRPr="001E085C" w14:paraId="23EEAFEA" w14:textId="77777777" w:rsidTr="006017E5">
        <w:trPr>
          <w:trHeight w:val="366"/>
        </w:trPr>
        <w:tc>
          <w:tcPr>
            <w:tcW w:w="2126" w:type="dxa"/>
            <w:shd w:val="clear" w:color="auto" w:fill="auto"/>
            <w:vAlign w:val="bottom"/>
          </w:tcPr>
          <w:p w14:paraId="3C9C5BFC"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January 1, 2022</w:t>
            </w:r>
          </w:p>
        </w:tc>
        <w:tc>
          <w:tcPr>
            <w:tcW w:w="1418" w:type="dxa"/>
            <w:shd w:val="clear" w:color="auto" w:fill="auto"/>
          </w:tcPr>
          <w:p w14:paraId="5581AF4F"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(4,937,883)</w:t>
            </w:r>
          </w:p>
        </w:tc>
        <w:tc>
          <w:tcPr>
            <w:tcW w:w="1843" w:type="dxa"/>
            <w:shd w:val="clear" w:color="auto" w:fill="auto"/>
          </w:tcPr>
          <w:p w14:paraId="6B2F3E97" w14:textId="77777777" w:rsidR="00DC7A29" w:rsidRPr="001E085C" w:rsidRDefault="00DC7A29" w:rsidP="006017E5">
            <w:pPr>
              <w:tabs>
                <w:tab w:val="decimal" w:pos="1083"/>
              </w:tabs>
              <w:spacing w:after="0" w:line="240" w:lineRule="auto"/>
              <w:ind w:left="-17"/>
              <w:jc w:val="right"/>
              <w:rPr>
                <w:rFonts w:ascii="Angsana New" w:hAnsi="Angsana New" w:cs="Angsana New"/>
                <w:sz w:val="28"/>
              </w:rPr>
            </w:pPr>
            <w:r w:rsidRPr="001E085C">
              <w:rPr>
                <w:rFonts w:ascii="Angsana New" w:hAnsi="Angsana New" w:cs="Angsana New"/>
                <w:sz w:val="28"/>
              </w:rPr>
              <w:t xml:space="preserve"> (359,999)</w:t>
            </w:r>
          </w:p>
        </w:tc>
        <w:tc>
          <w:tcPr>
            <w:tcW w:w="1701" w:type="dxa"/>
            <w:shd w:val="clear" w:color="auto" w:fill="auto"/>
          </w:tcPr>
          <w:p w14:paraId="0E811F58"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(3,148,677) </w:t>
            </w:r>
          </w:p>
        </w:tc>
        <w:tc>
          <w:tcPr>
            <w:tcW w:w="1546" w:type="dxa"/>
            <w:shd w:val="clear" w:color="auto" w:fill="auto"/>
          </w:tcPr>
          <w:p w14:paraId="0A9C2972"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(8,446,559)</w:t>
            </w:r>
          </w:p>
        </w:tc>
      </w:tr>
      <w:tr w:rsidR="00DC7A29" w:rsidRPr="001E085C" w14:paraId="1E0F87AF" w14:textId="77777777" w:rsidTr="006017E5">
        <w:trPr>
          <w:trHeight w:val="366"/>
        </w:trPr>
        <w:tc>
          <w:tcPr>
            <w:tcW w:w="2126" w:type="dxa"/>
            <w:shd w:val="clear" w:color="auto" w:fill="auto"/>
            <w:vAlign w:val="bottom"/>
          </w:tcPr>
          <w:p w14:paraId="16DF7203"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Amortization for the year</w:t>
            </w:r>
          </w:p>
        </w:tc>
        <w:tc>
          <w:tcPr>
            <w:tcW w:w="1418" w:type="dxa"/>
            <w:shd w:val="clear" w:color="auto" w:fill="auto"/>
          </w:tcPr>
          <w:p w14:paraId="152593F1"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(1,733)</w:t>
            </w:r>
          </w:p>
        </w:tc>
        <w:tc>
          <w:tcPr>
            <w:tcW w:w="1843" w:type="dxa"/>
            <w:shd w:val="clear" w:color="auto" w:fill="auto"/>
          </w:tcPr>
          <w:p w14:paraId="5DA93687" w14:textId="77777777" w:rsidR="00DC7A29" w:rsidRPr="001E085C" w:rsidRDefault="00DC7A29" w:rsidP="006017E5">
            <w:pPr>
              <w:pBdr>
                <w:bottom w:val="single" w:sz="4" w:space="1" w:color="auto"/>
              </w:pBdr>
              <w:tabs>
                <w:tab w:val="decimal" w:pos="1083"/>
              </w:tabs>
              <w:spacing w:after="0" w:line="240" w:lineRule="auto"/>
              <w:ind w:left="-17"/>
              <w:jc w:val="right"/>
              <w:rPr>
                <w:rFonts w:ascii="Angsana New" w:hAnsi="Angsana New" w:cs="Angsana New"/>
                <w:sz w:val="28"/>
              </w:rPr>
            </w:pPr>
            <w:r w:rsidRPr="001E085C">
              <w:rPr>
                <w:rFonts w:ascii="Angsana New" w:hAnsi="Angsana New" w:cs="Angsana New"/>
                <w:sz w:val="28"/>
              </w:rPr>
              <w:t>-</w:t>
            </w:r>
          </w:p>
        </w:tc>
        <w:tc>
          <w:tcPr>
            <w:tcW w:w="1701" w:type="dxa"/>
            <w:shd w:val="clear" w:color="auto" w:fill="auto"/>
          </w:tcPr>
          <w:p w14:paraId="3F9DB8CD"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(1,644,200)</w:t>
            </w:r>
          </w:p>
        </w:tc>
        <w:tc>
          <w:tcPr>
            <w:tcW w:w="1546" w:type="dxa"/>
            <w:shd w:val="clear" w:color="auto" w:fill="auto"/>
          </w:tcPr>
          <w:p w14:paraId="20C76F8F" w14:textId="77777777" w:rsidR="00DC7A29" w:rsidRPr="001E085C" w:rsidRDefault="00DC7A29" w:rsidP="006017E5">
            <w:pPr>
              <w:pBdr>
                <w:bottom w:val="sing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(1,645,933)</w:t>
            </w:r>
          </w:p>
        </w:tc>
      </w:tr>
      <w:tr w:rsidR="00DC7A29" w:rsidRPr="001E085C" w14:paraId="1263DE97" w14:textId="77777777" w:rsidTr="006017E5">
        <w:trPr>
          <w:trHeight w:val="419"/>
        </w:trPr>
        <w:tc>
          <w:tcPr>
            <w:tcW w:w="2126" w:type="dxa"/>
            <w:shd w:val="clear" w:color="auto" w:fill="auto"/>
            <w:vAlign w:val="bottom"/>
          </w:tcPr>
          <w:p w14:paraId="54D50A08"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December 31, 2022</w:t>
            </w:r>
          </w:p>
        </w:tc>
        <w:tc>
          <w:tcPr>
            <w:tcW w:w="1418" w:type="dxa"/>
            <w:shd w:val="clear" w:color="auto" w:fill="auto"/>
          </w:tcPr>
          <w:p w14:paraId="0BEEBD5C"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(4,939,616)</w:t>
            </w:r>
          </w:p>
        </w:tc>
        <w:tc>
          <w:tcPr>
            <w:tcW w:w="1843" w:type="dxa"/>
            <w:shd w:val="clear" w:color="auto" w:fill="auto"/>
          </w:tcPr>
          <w:p w14:paraId="60E32DD7" w14:textId="77777777" w:rsidR="00DC7A29" w:rsidRPr="001E085C" w:rsidRDefault="00DC7A29" w:rsidP="006017E5">
            <w:pPr>
              <w:pBdr>
                <w:bottom w:val="double" w:sz="4" w:space="1" w:color="auto"/>
              </w:pBdr>
              <w:tabs>
                <w:tab w:val="decimal" w:pos="1083"/>
              </w:tabs>
              <w:spacing w:after="0" w:line="240" w:lineRule="auto"/>
              <w:ind w:left="-17"/>
              <w:jc w:val="right"/>
              <w:rPr>
                <w:rFonts w:ascii="Angsana New" w:hAnsi="Angsana New" w:cs="Angsana New"/>
                <w:sz w:val="28"/>
              </w:rPr>
            </w:pPr>
            <w:r w:rsidRPr="001E085C">
              <w:rPr>
                <w:rFonts w:ascii="Angsana New" w:hAnsi="Angsana New" w:cs="Angsana New"/>
                <w:sz w:val="28"/>
              </w:rPr>
              <w:t>(359,999)</w:t>
            </w:r>
          </w:p>
        </w:tc>
        <w:tc>
          <w:tcPr>
            <w:tcW w:w="1701" w:type="dxa"/>
            <w:shd w:val="clear" w:color="auto" w:fill="auto"/>
          </w:tcPr>
          <w:p w14:paraId="06626C86" w14:textId="77777777" w:rsidR="00DC7A29" w:rsidRPr="001E085C" w:rsidRDefault="00DC7A29" w:rsidP="006017E5">
            <w:pPr>
              <w:pBdr>
                <w:bottom w:val="double" w:sz="4" w:space="1" w:color="auto"/>
              </w:pBdr>
              <w:tabs>
                <w:tab w:val="decimal" w:pos="1083"/>
              </w:tabs>
              <w:spacing w:after="0" w:line="240" w:lineRule="auto"/>
              <w:ind w:left="-17"/>
              <w:jc w:val="right"/>
              <w:rPr>
                <w:rFonts w:ascii="Angsana New" w:hAnsi="Angsana New" w:cs="Angsana New"/>
                <w:sz w:val="28"/>
              </w:rPr>
            </w:pPr>
            <w:r w:rsidRPr="001E085C">
              <w:rPr>
                <w:rFonts w:ascii="Angsana New" w:hAnsi="Angsana New" w:cs="Angsana New"/>
                <w:sz w:val="28"/>
              </w:rPr>
              <w:t>(4,792,877)</w:t>
            </w:r>
          </w:p>
        </w:tc>
        <w:tc>
          <w:tcPr>
            <w:tcW w:w="1546" w:type="dxa"/>
            <w:shd w:val="clear" w:color="auto" w:fill="auto"/>
          </w:tcPr>
          <w:p w14:paraId="08E9F4E0"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(10,092,492)</w:t>
            </w:r>
          </w:p>
        </w:tc>
      </w:tr>
      <w:tr w:rsidR="00DC7A29" w:rsidRPr="001E085C" w14:paraId="7B5F88AB" w14:textId="77777777" w:rsidTr="006017E5">
        <w:trPr>
          <w:trHeight w:val="64"/>
        </w:trPr>
        <w:tc>
          <w:tcPr>
            <w:tcW w:w="2126" w:type="dxa"/>
            <w:shd w:val="clear" w:color="auto" w:fill="auto"/>
            <w:vAlign w:val="bottom"/>
          </w:tcPr>
          <w:p w14:paraId="1C5EF696" w14:textId="77777777" w:rsidR="00DC7A29" w:rsidRPr="001E085C" w:rsidRDefault="00DC7A29" w:rsidP="006017E5">
            <w:pPr>
              <w:spacing w:after="0" w:line="240" w:lineRule="auto"/>
              <w:ind w:left="153" w:right="-74" w:hanging="153"/>
              <w:rPr>
                <w:rFonts w:ascii="Angsana New" w:hAnsi="Angsana New" w:cs="Angsana New"/>
                <w:b/>
                <w:bCs/>
                <w:sz w:val="28"/>
              </w:rPr>
            </w:pPr>
            <w:r w:rsidRPr="001E085C">
              <w:rPr>
                <w:rFonts w:ascii="Angsana New" w:hAnsi="Angsana New" w:cs="Angsana New"/>
                <w:b/>
                <w:bCs/>
                <w:sz w:val="28"/>
              </w:rPr>
              <w:t>Net book value</w:t>
            </w:r>
          </w:p>
        </w:tc>
        <w:tc>
          <w:tcPr>
            <w:tcW w:w="1418" w:type="dxa"/>
            <w:shd w:val="clear" w:color="auto" w:fill="auto"/>
            <w:vAlign w:val="bottom"/>
          </w:tcPr>
          <w:p w14:paraId="0226A705"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c>
          <w:tcPr>
            <w:tcW w:w="1843" w:type="dxa"/>
            <w:shd w:val="clear" w:color="auto" w:fill="auto"/>
            <w:vAlign w:val="bottom"/>
          </w:tcPr>
          <w:p w14:paraId="1FE22C15"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42C1DD20"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c>
          <w:tcPr>
            <w:tcW w:w="1546" w:type="dxa"/>
            <w:shd w:val="clear" w:color="auto" w:fill="auto"/>
            <w:vAlign w:val="bottom"/>
          </w:tcPr>
          <w:p w14:paraId="224CE7A6" w14:textId="77777777" w:rsidR="00DC7A29" w:rsidRPr="001E085C" w:rsidRDefault="00DC7A29" w:rsidP="006017E5">
            <w:pPr>
              <w:tabs>
                <w:tab w:val="decimal" w:pos="1152"/>
              </w:tabs>
              <w:spacing w:after="0" w:line="240" w:lineRule="auto"/>
              <w:ind w:left="-17"/>
              <w:jc w:val="right"/>
              <w:rPr>
                <w:rFonts w:ascii="Angsana New" w:hAnsi="Angsana New" w:cs="Angsana New"/>
                <w:sz w:val="28"/>
              </w:rPr>
            </w:pPr>
          </w:p>
        </w:tc>
      </w:tr>
      <w:tr w:rsidR="00DC7A29" w:rsidRPr="001E085C" w14:paraId="03C6DE0A" w14:textId="77777777" w:rsidTr="006017E5">
        <w:trPr>
          <w:trHeight w:val="419"/>
        </w:trPr>
        <w:tc>
          <w:tcPr>
            <w:tcW w:w="2126" w:type="dxa"/>
            <w:shd w:val="clear" w:color="auto" w:fill="auto"/>
            <w:vAlign w:val="bottom"/>
          </w:tcPr>
          <w:p w14:paraId="1B0AFF42"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December 31, 2021</w:t>
            </w:r>
          </w:p>
        </w:tc>
        <w:tc>
          <w:tcPr>
            <w:tcW w:w="1418" w:type="dxa"/>
            <w:shd w:val="clear" w:color="auto" w:fill="auto"/>
          </w:tcPr>
          <w:p w14:paraId="0FEF597A"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3,388 </w:t>
            </w:r>
          </w:p>
        </w:tc>
        <w:tc>
          <w:tcPr>
            <w:tcW w:w="1843" w:type="dxa"/>
            <w:shd w:val="clear" w:color="auto" w:fill="auto"/>
          </w:tcPr>
          <w:p w14:paraId="6C485045"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1 </w:t>
            </w:r>
          </w:p>
        </w:tc>
        <w:tc>
          <w:tcPr>
            <w:tcW w:w="1701" w:type="dxa"/>
            <w:shd w:val="clear" w:color="auto" w:fill="auto"/>
          </w:tcPr>
          <w:p w14:paraId="2D3C54B0"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4,844,101</w:t>
            </w:r>
          </w:p>
        </w:tc>
        <w:tc>
          <w:tcPr>
            <w:tcW w:w="1546" w:type="dxa"/>
            <w:shd w:val="clear" w:color="auto" w:fill="auto"/>
          </w:tcPr>
          <w:p w14:paraId="7E89B3E2"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 xml:space="preserve"> 4,847,490</w:t>
            </w:r>
            <w:r w:rsidRPr="001E085C">
              <w:rPr>
                <w:rFonts w:ascii="Angsana New" w:hAnsi="Angsana New" w:cs="Angsana New"/>
                <w:sz w:val="28"/>
                <w:cs/>
              </w:rPr>
              <w:t xml:space="preserve"> </w:t>
            </w:r>
          </w:p>
        </w:tc>
      </w:tr>
      <w:tr w:rsidR="00DC7A29" w:rsidRPr="001E085C" w14:paraId="397E67C6" w14:textId="77777777" w:rsidTr="006017E5">
        <w:trPr>
          <w:trHeight w:val="419"/>
        </w:trPr>
        <w:tc>
          <w:tcPr>
            <w:tcW w:w="2126" w:type="dxa"/>
            <w:shd w:val="clear" w:color="auto" w:fill="auto"/>
            <w:vAlign w:val="bottom"/>
          </w:tcPr>
          <w:p w14:paraId="7F40DF8D" w14:textId="77777777" w:rsidR="00DC7A29" w:rsidRPr="001E085C" w:rsidRDefault="00DC7A29" w:rsidP="006017E5">
            <w:pPr>
              <w:spacing w:after="0" w:line="240" w:lineRule="auto"/>
              <w:ind w:left="153" w:right="-72" w:hanging="153"/>
              <w:rPr>
                <w:rFonts w:ascii="Angsana New" w:hAnsi="Angsana New" w:cs="Angsana New"/>
                <w:sz w:val="28"/>
              </w:rPr>
            </w:pPr>
            <w:r w:rsidRPr="001E085C">
              <w:rPr>
                <w:rFonts w:ascii="Angsana New" w:hAnsi="Angsana New" w:cs="Angsana New"/>
                <w:sz w:val="28"/>
              </w:rPr>
              <w:t>December 31, 2022</w:t>
            </w:r>
          </w:p>
        </w:tc>
        <w:tc>
          <w:tcPr>
            <w:tcW w:w="1418" w:type="dxa"/>
            <w:shd w:val="clear" w:color="auto" w:fill="auto"/>
          </w:tcPr>
          <w:p w14:paraId="76CD0DB8"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1,655</w:t>
            </w:r>
          </w:p>
        </w:tc>
        <w:tc>
          <w:tcPr>
            <w:tcW w:w="1843" w:type="dxa"/>
            <w:shd w:val="clear" w:color="auto" w:fill="auto"/>
          </w:tcPr>
          <w:p w14:paraId="33944275"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1</w:t>
            </w:r>
          </w:p>
        </w:tc>
        <w:tc>
          <w:tcPr>
            <w:tcW w:w="1701" w:type="dxa"/>
            <w:shd w:val="clear" w:color="auto" w:fill="auto"/>
          </w:tcPr>
          <w:p w14:paraId="59C64AA9"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rPr>
            </w:pPr>
            <w:r w:rsidRPr="001E085C">
              <w:rPr>
                <w:rFonts w:ascii="Angsana New" w:hAnsi="Angsana New" w:cs="Angsana New"/>
                <w:sz w:val="28"/>
              </w:rPr>
              <w:t>3,199,901</w:t>
            </w:r>
          </w:p>
        </w:tc>
        <w:tc>
          <w:tcPr>
            <w:tcW w:w="1546" w:type="dxa"/>
            <w:shd w:val="clear" w:color="auto" w:fill="auto"/>
          </w:tcPr>
          <w:p w14:paraId="272B0C2A" w14:textId="77777777" w:rsidR="00DC7A29" w:rsidRPr="001E085C" w:rsidRDefault="00DC7A29" w:rsidP="006017E5">
            <w:pPr>
              <w:pBdr>
                <w:bottom w:val="double" w:sz="4" w:space="1" w:color="auto"/>
              </w:pBdr>
              <w:tabs>
                <w:tab w:val="decimal" w:pos="1152"/>
              </w:tabs>
              <w:spacing w:after="0" w:line="240" w:lineRule="auto"/>
              <w:ind w:left="-17"/>
              <w:jc w:val="right"/>
              <w:rPr>
                <w:rFonts w:ascii="Angsana New" w:hAnsi="Angsana New" w:cs="Angsana New"/>
                <w:sz w:val="28"/>
                <w:cs/>
              </w:rPr>
            </w:pPr>
            <w:r w:rsidRPr="001E085C">
              <w:rPr>
                <w:rFonts w:ascii="Angsana New" w:hAnsi="Angsana New" w:cs="Angsana New"/>
                <w:sz w:val="28"/>
              </w:rPr>
              <w:t>3,201,557</w:t>
            </w:r>
          </w:p>
        </w:tc>
      </w:tr>
    </w:tbl>
    <w:p w14:paraId="415FD977" w14:textId="77777777" w:rsidR="000A666B" w:rsidRPr="001E085C" w:rsidRDefault="000A666B" w:rsidP="0057246B">
      <w:pPr>
        <w:pStyle w:val="a7"/>
        <w:spacing w:before="120" w:after="0" w:line="240" w:lineRule="auto"/>
        <w:ind w:left="709"/>
        <w:contextualSpacing w:val="0"/>
        <w:jc w:val="thaiDistribute"/>
        <w:rPr>
          <w:rFonts w:ascii="Angsana New" w:hAnsi="Angsana New" w:cs="Angsana New"/>
          <w:sz w:val="28"/>
        </w:rPr>
      </w:pPr>
    </w:p>
    <w:p w14:paraId="15268F76" w14:textId="77777777" w:rsidR="000A666B" w:rsidRPr="001E085C" w:rsidRDefault="000A666B" w:rsidP="0057246B">
      <w:pPr>
        <w:pStyle w:val="a7"/>
        <w:spacing w:before="120" w:after="0" w:line="240" w:lineRule="auto"/>
        <w:ind w:left="709"/>
        <w:contextualSpacing w:val="0"/>
        <w:jc w:val="thaiDistribute"/>
        <w:rPr>
          <w:rFonts w:ascii="Angsana New" w:hAnsi="Angsana New" w:cs="Angsana New"/>
          <w:sz w:val="28"/>
        </w:rPr>
      </w:pPr>
    </w:p>
    <w:p w14:paraId="035A648F" w14:textId="77777777" w:rsidR="000A666B" w:rsidRDefault="000A666B" w:rsidP="0057246B">
      <w:pPr>
        <w:pStyle w:val="a7"/>
        <w:spacing w:before="120" w:after="0" w:line="240" w:lineRule="auto"/>
        <w:ind w:left="709"/>
        <w:contextualSpacing w:val="0"/>
        <w:jc w:val="thaiDistribute"/>
        <w:rPr>
          <w:rFonts w:ascii="Angsana New" w:hAnsi="Angsana New" w:cs="Angsana New"/>
          <w:sz w:val="28"/>
        </w:rPr>
      </w:pPr>
    </w:p>
    <w:p w14:paraId="3DD06863" w14:textId="77777777" w:rsidR="00F1303F" w:rsidRDefault="00F1303F" w:rsidP="0057246B">
      <w:pPr>
        <w:pStyle w:val="a7"/>
        <w:spacing w:before="120" w:after="0" w:line="240" w:lineRule="auto"/>
        <w:ind w:left="709"/>
        <w:contextualSpacing w:val="0"/>
        <w:jc w:val="thaiDistribute"/>
        <w:rPr>
          <w:rFonts w:ascii="Angsana New" w:hAnsi="Angsana New" w:cs="Angsana New"/>
          <w:sz w:val="28"/>
        </w:rPr>
      </w:pPr>
    </w:p>
    <w:p w14:paraId="7F417EC5" w14:textId="77777777" w:rsidR="00F1303F" w:rsidRPr="001E085C" w:rsidRDefault="00F1303F" w:rsidP="0057246B">
      <w:pPr>
        <w:pStyle w:val="a7"/>
        <w:spacing w:before="120" w:after="0" w:line="240" w:lineRule="auto"/>
        <w:ind w:left="709"/>
        <w:contextualSpacing w:val="0"/>
        <w:jc w:val="thaiDistribute"/>
        <w:rPr>
          <w:rFonts w:ascii="Angsana New" w:hAnsi="Angsana New" w:cs="Angsana New"/>
          <w:sz w:val="28"/>
        </w:rPr>
      </w:pPr>
    </w:p>
    <w:p w14:paraId="0EA93F7C" w14:textId="77777777" w:rsidR="000A666B" w:rsidRPr="001E085C" w:rsidRDefault="000A666B" w:rsidP="0057246B">
      <w:pPr>
        <w:pStyle w:val="a7"/>
        <w:spacing w:before="120" w:after="0" w:line="240" w:lineRule="auto"/>
        <w:ind w:left="709"/>
        <w:contextualSpacing w:val="0"/>
        <w:jc w:val="thaiDistribute"/>
        <w:rPr>
          <w:rFonts w:ascii="Angsana New" w:hAnsi="Angsana New" w:cs="Angsana New"/>
          <w:sz w:val="28"/>
        </w:rPr>
      </w:pPr>
    </w:p>
    <w:p w14:paraId="0DF52B87" w14:textId="77777777" w:rsidR="000A666B" w:rsidRPr="001E085C" w:rsidRDefault="000A666B" w:rsidP="0057246B">
      <w:pPr>
        <w:pStyle w:val="a7"/>
        <w:spacing w:before="120" w:after="0" w:line="240" w:lineRule="auto"/>
        <w:ind w:left="709"/>
        <w:contextualSpacing w:val="0"/>
        <w:jc w:val="thaiDistribute"/>
        <w:rPr>
          <w:rFonts w:ascii="Angsana New" w:hAnsi="Angsana New" w:cs="Angsana New"/>
          <w:sz w:val="28"/>
        </w:rPr>
      </w:pPr>
    </w:p>
    <w:p w14:paraId="1193855B" w14:textId="77777777" w:rsidR="000A666B" w:rsidRDefault="000A666B" w:rsidP="0057246B">
      <w:pPr>
        <w:pStyle w:val="a7"/>
        <w:spacing w:before="120" w:after="0" w:line="240" w:lineRule="auto"/>
        <w:ind w:left="709"/>
        <w:contextualSpacing w:val="0"/>
        <w:jc w:val="thaiDistribute"/>
        <w:rPr>
          <w:rFonts w:ascii="Angsana New" w:hAnsi="Angsana New" w:cs="Angsana New"/>
          <w:sz w:val="28"/>
        </w:rPr>
      </w:pPr>
    </w:p>
    <w:p w14:paraId="636FA715" w14:textId="77777777" w:rsidR="00DC7A29" w:rsidRPr="001E085C" w:rsidRDefault="00DC7A29" w:rsidP="0057246B">
      <w:pPr>
        <w:pStyle w:val="a7"/>
        <w:spacing w:before="120" w:after="0" w:line="240" w:lineRule="auto"/>
        <w:ind w:left="709"/>
        <w:contextualSpacing w:val="0"/>
        <w:jc w:val="thaiDistribute"/>
        <w:rPr>
          <w:rFonts w:ascii="Angsana New" w:hAnsi="Angsana New" w:cs="Angsana New" w:hint="cs"/>
          <w:sz w:val="28"/>
        </w:rPr>
      </w:pPr>
    </w:p>
    <w:p w14:paraId="4D69C538" w14:textId="77777777" w:rsidR="00690088" w:rsidRPr="001E085C" w:rsidRDefault="00690088" w:rsidP="0057246B">
      <w:pPr>
        <w:pStyle w:val="a7"/>
        <w:spacing w:before="240" w:after="0" w:line="240" w:lineRule="auto"/>
        <w:ind w:left="0"/>
        <w:jc w:val="thaiDistribute"/>
        <w:rPr>
          <w:rFonts w:ascii="Angsana New" w:hAnsi="Angsana New" w:cs="Angsana New"/>
          <w:b/>
          <w:bCs/>
          <w:sz w:val="28"/>
          <w:cs/>
        </w:rPr>
        <w:sectPr w:rsidR="00690088" w:rsidRPr="001E085C" w:rsidSect="00A873B2">
          <w:pgSz w:w="11906" w:h="16838"/>
          <w:pgMar w:top="1554" w:right="1140" w:bottom="1843" w:left="1412" w:header="709" w:footer="709" w:gutter="0"/>
          <w:cols w:space="708"/>
          <w:docGrid w:linePitch="360"/>
        </w:sectPr>
      </w:pPr>
    </w:p>
    <w:p w14:paraId="6DBFC118" w14:textId="77777777" w:rsidR="00690088" w:rsidRPr="001E085C" w:rsidRDefault="00690088" w:rsidP="0057246B">
      <w:pPr>
        <w:pStyle w:val="a7"/>
        <w:numPr>
          <w:ilvl w:val="0"/>
          <w:numId w:val="19"/>
        </w:numPr>
        <w:spacing w:before="240" w:after="0" w:line="240" w:lineRule="auto"/>
        <w:ind w:left="284" w:hanging="284"/>
        <w:jc w:val="thaiDistribute"/>
        <w:rPr>
          <w:rFonts w:ascii="Angsana New" w:hAnsi="Angsana New" w:cs="Angsana New"/>
          <w:b/>
          <w:bCs/>
          <w:sz w:val="28"/>
        </w:rPr>
      </w:pPr>
      <w:r w:rsidRPr="001E085C">
        <w:rPr>
          <w:rFonts w:ascii="Angsana New" w:hAnsi="Angsana New" w:cs="Angsana New"/>
          <w:b/>
          <w:bCs/>
          <w:sz w:val="28"/>
          <w:cs/>
        </w:rPr>
        <w:lastRenderedPageBreak/>
        <w:t>Deferred tax assets (deferred tax liabilities)</w:t>
      </w: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1E085C" w14:paraId="607B1979"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705FA80F"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20BF2855" w14:textId="77777777" w:rsidR="00690088" w:rsidRPr="001E085C" w:rsidRDefault="00B64A69" w:rsidP="0057246B">
            <w:pPr>
              <w:spacing w:after="0" w:line="240" w:lineRule="auto"/>
              <w:jc w:val="right"/>
              <w:rPr>
                <w:rFonts w:ascii="Angsana New" w:hAnsi="Angsana New" w:cs="Angsana New"/>
                <w:sz w:val="28"/>
              </w:rPr>
            </w:pPr>
            <w:r w:rsidRPr="001E085C">
              <w:rPr>
                <w:rFonts w:ascii="Angsana New" w:hAnsi="Angsana New" w:cs="Angsana New"/>
                <w:sz w:val="28"/>
              </w:rPr>
              <w:t>  (</w:t>
            </w:r>
            <w:r w:rsidRPr="001E085C">
              <w:rPr>
                <w:rFonts w:ascii="Angsana New" w:hAnsi="Angsana New" w:cs="Angsana New"/>
                <w:sz w:val="28"/>
                <w:cs/>
              </w:rPr>
              <w:t>Unit :</w:t>
            </w:r>
            <w:r w:rsidRPr="001E085C">
              <w:rPr>
                <w:rFonts w:ascii="Angsana New" w:hAnsi="Angsana New" w:cs="Angsana New"/>
                <w:sz w:val="28"/>
              </w:rPr>
              <w:t xml:space="preserve"> </w:t>
            </w:r>
            <w:r w:rsidR="004D6AD6">
              <w:rPr>
                <w:rFonts w:ascii="Angsana New" w:hAnsi="Angsana New" w:cs="Angsana New"/>
                <w:sz w:val="28"/>
              </w:rPr>
              <w:t>Baht</w:t>
            </w:r>
            <w:r w:rsidRPr="001E085C">
              <w:rPr>
                <w:rFonts w:ascii="Angsana New" w:hAnsi="Angsana New" w:cs="Angsana New"/>
                <w:sz w:val="28"/>
                <w:cs/>
              </w:rPr>
              <w:t>)</w:t>
            </w:r>
          </w:p>
        </w:tc>
      </w:tr>
      <w:tr w:rsidR="00690088" w:rsidRPr="001E085C" w14:paraId="735EA713"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6D8D1391"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58348EFF" w14:textId="77777777"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Consolidated financial statements</w:t>
            </w:r>
          </w:p>
        </w:tc>
      </w:tr>
      <w:tr w:rsidR="00690088" w:rsidRPr="001E085C" w14:paraId="16DC0941"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113C66F6"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5546A3CA" w14:textId="77777777" w:rsidR="00690088" w:rsidRPr="001E085C" w:rsidRDefault="00B64A69" w:rsidP="0057246B">
            <w:pPr>
              <w:pBdr>
                <w:bottom w:val="single" w:sz="4" w:space="1" w:color="auto"/>
              </w:pBdr>
              <w:spacing w:after="0" w:line="240" w:lineRule="auto"/>
              <w:jc w:val="center"/>
              <w:rPr>
                <w:rFonts w:ascii="Angsana New" w:hAnsi="Angsana New" w:cs="Angsana New" w:hint="cs"/>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Pr="001E085C">
              <w:rPr>
                <w:rFonts w:ascii="Angsana New" w:hAnsi="Angsana New" w:cs="Angsana New"/>
                <w:sz w:val="28"/>
              </w:rPr>
              <w:t>2</w:t>
            </w:r>
            <w:r w:rsidR="00EB17D6" w:rsidRPr="00EB17D6">
              <w:rPr>
                <w:rFonts w:ascii="Angsana New" w:hAnsi="Angsana New" w:cs="Angsana New" w:hint="cs"/>
                <w:sz w:val="28"/>
              </w:rPr>
              <w:t>3</w:t>
            </w:r>
          </w:p>
        </w:tc>
        <w:tc>
          <w:tcPr>
            <w:tcW w:w="4820" w:type="dxa"/>
            <w:gridSpan w:val="3"/>
            <w:tcBorders>
              <w:top w:val="nil"/>
              <w:left w:val="nil"/>
              <w:right w:val="nil"/>
            </w:tcBorders>
            <w:shd w:val="clear" w:color="000000" w:fill="FFFFFF"/>
            <w:noWrap/>
            <w:vAlign w:val="bottom"/>
            <w:hideMark/>
          </w:tcPr>
          <w:p w14:paraId="12064D9C" w14:textId="77777777" w:rsidR="00690088" w:rsidRPr="001E085C" w:rsidRDefault="00B64A69" w:rsidP="0057246B">
            <w:pPr>
              <w:pBdr>
                <w:bottom w:val="single" w:sz="4" w:space="1" w:color="auto"/>
              </w:pBdr>
              <w:spacing w:after="0" w:line="240" w:lineRule="auto"/>
              <w:jc w:val="center"/>
              <w:rPr>
                <w:rFonts w:ascii="Angsana New" w:hAnsi="Angsana New" w:cs="Angsana New" w:hint="cs"/>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6D6F9B" w:rsidRPr="001E085C">
              <w:rPr>
                <w:rFonts w:ascii="Angsana New" w:hAnsi="Angsana New" w:cs="Angsana New"/>
                <w:sz w:val="28"/>
              </w:rPr>
              <w:t>2</w:t>
            </w:r>
            <w:r w:rsidR="00D97375">
              <w:rPr>
                <w:rFonts w:ascii="Angsana New" w:hAnsi="Angsana New" w:cs="Angsana New"/>
                <w:sz w:val="28"/>
              </w:rPr>
              <w:t>2</w:t>
            </w:r>
          </w:p>
        </w:tc>
      </w:tr>
      <w:tr w:rsidR="00B64A69" w:rsidRPr="001E085C" w14:paraId="1D4E3FCF" w14:textId="77777777" w:rsidTr="00690088">
        <w:trPr>
          <w:trHeight w:val="1062"/>
        </w:trPr>
        <w:tc>
          <w:tcPr>
            <w:tcW w:w="263" w:type="dxa"/>
            <w:tcBorders>
              <w:top w:val="nil"/>
              <w:left w:val="nil"/>
              <w:bottom w:val="nil"/>
              <w:right w:val="nil"/>
            </w:tcBorders>
            <w:shd w:val="clear" w:color="000000" w:fill="FFFFFF"/>
            <w:noWrap/>
            <w:vAlign w:val="bottom"/>
            <w:hideMark/>
          </w:tcPr>
          <w:p w14:paraId="125BC334" w14:textId="77777777" w:rsidR="00B64A69" w:rsidRPr="001E085C"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655C6B65" w14:textId="77777777" w:rsidR="00B64A69" w:rsidRPr="001E085C" w:rsidRDefault="00B64A69" w:rsidP="0057246B">
            <w:pPr>
              <w:spacing w:line="240" w:lineRule="auto"/>
              <w:jc w:val="center"/>
              <w:rPr>
                <w:rFonts w:ascii="Angsana New" w:hAnsi="Angsana New" w:cs="Angsana New"/>
                <w:b/>
                <w:bCs/>
                <w:sz w:val="28"/>
              </w:rPr>
            </w:pPr>
          </w:p>
        </w:tc>
        <w:tc>
          <w:tcPr>
            <w:tcW w:w="1701" w:type="dxa"/>
            <w:tcBorders>
              <w:top w:val="nil"/>
              <w:left w:val="nil"/>
              <w:right w:val="nil"/>
            </w:tcBorders>
            <w:shd w:val="clear" w:color="000000" w:fill="FFFFFF"/>
            <w:noWrap/>
            <w:vAlign w:val="bottom"/>
            <w:hideMark/>
          </w:tcPr>
          <w:p w14:paraId="2590E2CD"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assets</w:t>
            </w:r>
          </w:p>
        </w:tc>
        <w:tc>
          <w:tcPr>
            <w:tcW w:w="1559" w:type="dxa"/>
            <w:tcBorders>
              <w:top w:val="nil"/>
              <w:left w:val="nil"/>
              <w:right w:val="nil"/>
            </w:tcBorders>
            <w:shd w:val="clear" w:color="000000" w:fill="FFFFFF"/>
            <w:noWrap/>
            <w:vAlign w:val="bottom"/>
            <w:hideMark/>
          </w:tcPr>
          <w:p w14:paraId="42599589"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01CA720E"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Net</w:t>
            </w:r>
          </w:p>
        </w:tc>
        <w:tc>
          <w:tcPr>
            <w:tcW w:w="1701" w:type="dxa"/>
            <w:tcBorders>
              <w:top w:val="nil"/>
              <w:left w:val="nil"/>
              <w:right w:val="nil"/>
            </w:tcBorders>
            <w:shd w:val="clear" w:color="000000" w:fill="FFFFFF"/>
            <w:noWrap/>
            <w:vAlign w:val="bottom"/>
            <w:hideMark/>
          </w:tcPr>
          <w:p w14:paraId="4E8628ED"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0BDCDB87"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32DE82D7"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Net</w:t>
            </w:r>
          </w:p>
        </w:tc>
      </w:tr>
      <w:tr w:rsidR="00C9397E" w:rsidRPr="001E085C" w14:paraId="3D7414DF"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5DF2A989" w14:textId="77777777" w:rsidR="00C9397E" w:rsidRPr="001E085C" w:rsidRDefault="00C9397E" w:rsidP="00C9397E">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1E085C">
              <w:rPr>
                <w:rFonts w:ascii="Angsana New" w:eastAsia="Times New Roman" w:hAnsi="Angsana New" w:cs="Angsana New"/>
                <w:sz w:val="28"/>
                <w:cs/>
              </w:rPr>
              <w:t>Defferred tax</w:t>
            </w:r>
            <w:r w:rsidRPr="001E085C">
              <w:rPr>
                <w:rFonts w:ascii="Angsana New" w:eastAsia="Times New Roman" w:hAnsi="Angsana New" w:cs="Angsana New"/>
                <w:sz w:val="28"/>
              </w:rPr>
              <w:t xml:space="preserve"> assets</w:t>
            </w:r>
          </w:p>
        </w:tc>
        <w:tc>
          <w:tcPr>
            <w:tcW w:w="1701" w:type="dxa"/>
            <w:tcBorders>
              <w:top w:val="nil"/>
              <w:left w:val="nil"/>
              <w:bottom w:val="nil"/>
              <w:right w:val="nil"/>
            </w:tcBorders>
            <w:shd w:val="clear" w:color="auto" w:fill="auto"/>
            <w:noWrap/>
            <w:vAlign w:val="bottom"/>
          </w:tcPr>
          <w:p w14:paraId="415ED598"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1,778,833</w:t>
            </w:r>
          </w:p>
        </w:tc>
        <w:tc>
          <w:tcPr>
            <w:tcW w:w="1559" w:type="dxa"/>
            <w:tcBorders>
              <w:top w:val="nil"/>
              <w:left w:val="nil"/>
              <w:bottom w:val="nil"/>
              <w:right w:val="nil"/>
            </w:tcBorders>
            <w:shd w:val="clear" w:color="auto" w:fill="auto"/>
            <w:noWrap/>
            <w:vAlign w:val="bottom"/>
          </w:tcPr>
          <w:p w14:paraId="6E35067A" w14:textId="77777777" w:rsidR="00C9397E" w:rsidRPr="001E085C" w:rsidRDefault="00C9397E" w:rsidP="00C9397E">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Pr>
                <w:rFonts w:ascii="Angsana New" w:eastAsia="Times New Roman" w:hAnsi="Angsana New" w:cs="Angsana New"/>
                <w:sz w:val="28"/>
              </w:rPr>
              <w:t>-</w:t>
            </w:r>
          </w:p>
        </w:tc>
        <w:tc>
          <w:tcPr>
            <w:tcW w:w="1559" w:type="dxa"/>
            <w:tcBorders>
              <w:top w:val="nil"/>
              <w:left w:val="nil"/>
              <w:bottom w:val="nil"/>
              <w:right w:val="nil"/>
            </w:tcBorders>
            <w:shd w:val="clear" w:color="auto" w:fill="auto"/>
            <w:noWrap/>
            <w:vAlign w:val="bottom"/>
          </w:tcPr>
          <w:p w14:paraId="0346637F"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1,778,833</w:t>
            </w:r>
          </w:p>
        </w:tc>
        <w:tc>
          <w:tcPr>
            <w:tcW w:w="1701" w:type="dxa"/>
            <w:tcBorders>
              <w:top w:val="nil"/>
              <w:left w:val="nil"/>
              <w:bottom w:val="nil"/>
              <w:right w:val="nil"/>
            </w:tcBorders>
            <w:shd w:val="clear" w:color="000000" w:fill="FFFFFF"/>
            <w:noWrap/>
            <w:vAlign w:val="bottom"/>
            <w:hideMark/>
          </w:tcPr>
          <w:p w14:paraId="3E63A547"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1,155,203</w:t>
            </w:r>
          </w:p>
        </w:tc>
        <w:tc>
          <w:tcPr>
            <w:tcW w:w="1418" w:type="dxa"/>
            <w:tcBorders>
              <w:top w:val="nil"/>
              <w:left w:val="nil"/>
              <w:bottom w:val="nil"/>
              <w:right w:val="nil"/>
            </w:tcBorders>
            <w:shd w:val="clear" w:color="000000" w:fill="FFFFFF"/>
            <w:noWrap/>
            <w:vAlign w:val="bottom"/>
            <w:hideMark/>
          </w:tcPr>
          <w:p w14:paraId="0FC859BC" w14:textId="77777777" w:rsidR="00C9397E" w:rsidRPr="001E085C" w:rsidRDefault="00C9397E" w:rsidP="00C9397E">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w:t>
            </w:r>
          </w:p>
        </w:tc>
        <w:tc>
          <w:tcPr>
            <w:tcW w:w="1701" w:type="dxa"/>
            <w:tcBorders>
              <w:top w:val="nil"/>
              <w:left w:val="nil"/>
              <w:bottom w:val="nil"/>
              <w:right w:val="nil"/>
            </w:tcBorders>
            <w:shd w:val="clear" w:color="000000" w:fill="FFFFFF"/>
            <w:noWrap/>
            <w:vAlign w:val="bottom"/>
            <w:hideMark/>
          </w:tcPr>
          <w:p w14:paraId="1427299C"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1,155,203</w:t>
            </w:r>
          </w:p>
        </w:tc>
      </w:tr>
      <w:tr w:rsidR="00C9397E" w:rsidRPr="001E085C" w14:paraId="5CACA685"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295188A1" w14:textId="77777777" w:rsidR="00C9397E" w:rsidRPr="001E085C" w:rsidRDefault="00C9397E" w:rsidP="00C9397E">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1E085C">
              <w:rPr>
                <w:rFonts w:ascii="Angsana New" w:eastAsia="Times New Roman" w:hAnsi="Angsana New" w:cs="Angsana New"/>
                <w:sz w:val="28"/>
              </w:rPr>
              <w:t>Deferred tax liabilities</w:t>
            </w:r>
          </w:p>
        </w:tc>
        <w:tc>
          <w:tcPr>
            <w:tcW w:w="1701" w:type="dxa"/>
            <w:tcBorders>
              <w:top w:val="nil"/>
              <w:left w:val="nil"/>
              <w:bottom w:val="nil"/>
              <w:right w:val="nil"/>
            </w:tcBorders>
            <w:shd w:val="clear" w:color="auto" w:fill="auto"/>
            <w:noWrap/>
            <w:vAlign w:val="bottom"/>
          </w:tcPr>
          <w:p w14:paraId="37F34542"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36,043,146</w:t>
            </w:r>
          </w:p>
        </w:tc>
        <w:tc>
          <w:tcPr>
            <w:tcW w:w="1559" w:type="dxa"/>
            <w:tcBorders>
              <w:top w:val="nil"/>
              <w:left w:val="nil"/>
              <w:bottom w:val="nil"/>
              <w:right w:val="nil"/>
            </w:tcBorders>
            <w:shd w:val="clear" w:color="auto" w:fill="auto"/>
            <w:noWrap/>
            <w:vAlign w:val="bottom"/>
          </w:tcPr>
          <w:p w14:paraId="0AB4B45F"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(146,028,455)</w:t>
            </w:r>
          </w:p>
        </w:tc>
        <w:tc>
          <w:tcPr>
            <w:tcW w:w="1559" w:type="dxa"/>
            <w:tcBorders>
              <w:top w:val="nil"/>
              <w:left w:val="nil"/>
              <w:bottom w:val="nil"/>
              <w:right w:val="nil"/>
            </w:tcBorders>
            <w:shd w:val="clear" w:color="auto" w:fill="auto"/>
            <w:noWrap/>
            <w:vAlign w:val="bottom"/>
          </w:tcPr>
          <w:p w14:paraId="51784740"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(109,985,309)</w:t>
            </w:r>
          </w:p>
        </w:tc>
        <w:tc>
          <w:tcPr>
            <w:tcW w:w="1701" w:type="dxa"/>
            <w:tcBorders>
              <w:top w:val="nil"/>
              <w:left w:val="nil"/>
              <w:bottom w:val="nil"/>
              <w:right w:val="nil"/>
            </w:tcBorders>
            <w:shd w:val="clear" w:color="000000" w:fill="FFFFFF"/>
            <w:noWrap/>
            <w:vAlign w:val="bottom"/>
            <w:hideMark/>
          </w:tcPr>
          <w:p w14:paraId="0E523892"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36,355,226</w:t>
            </w:r>
          </w:p>
        </w:tc>
        <w:tc>
          <w:tcPr>
            <w:tcW w:w="1418" w:type="dxa"/>
            <w:tcBorders>
              <w:top w:val="nil"/>
              <w:left w:val="nil"/>
              <w:bottom w:val="nil"/>
              <w:right w:val="nil"/>
            </w:tcBorders>
            <w:shd w:val="clear" w:color="000000" w:fill="FFFFFF"/>
            <w:noWrap/>
            <w:vAlign w:val="bottom"/>
            <w:hideMark/>
          </w:tcPr>
          <w:p w14:paraId="0350F61C"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(152,471,836)</w:t>
            </w:r>
          </w:p>
        </w:tc>
        <w:tc>
          <w:tcPr>
            <w:tcW w:w="1701" w:type="dxa"/>
            <w:tcBorders>
              <w:top w:val="nil"/>
              <w:left w:val="nil"/>
              <w:bottom w:val="nil"/>
              <w:right w:val="nil"/>
            </w:tcBorders>
            <w:shd w:val="clear" w:color="000000" w:fill="FFFFFF"/>
            <w:noWrap/>
            <w:vAlign w:val="bottom"/>
            <w:hideMark/>
          </w:tcPr>
          <w:p w14:paraId="53FE4512" w14:textId="77777777" w:rsidR="00C9397E" w:rsidRPr="001E085C" w:rsidRDefault="00C9397E" w:rsidP="00C9397E">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(116,116,610)</w:t>
            </w:r>
          </w:p>
        </w:tc>
      </w:tr>
      <w:tr w:rsidR="00C9397E" w:rsidRPr="001E085C" w14:paraId="77D23078"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667D2B22" w14:textId="77777777" w:rsidR="00C9397E" w:rsidRPr="001E085C" w:rsidRDefault="00C9397E" w:rsidP="00C9397E">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701" w:type="dxa"/>
            <w:tcBorders>
              <w:left w:val="nil"/>
              <w:right w:val="nil"/>
            </w:tcBorders>
            <w:shd w:val="clear" w:color="auto" w:fill="auto"/>
            <w:noWrap/>
            <w:vAlign w:val="bottom"/>
          </w:tcPr>
          <w:p w14:paraId="6AECA9FD"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37,821,979</w:t>
            </w:r>
          </w:p>
        </w:tc>
        <w:tc>
          <w:tcPr>
            <w:tcW w:w="1559" w:type="dxa"/>
            <w:tcBorders>
              <w:left w:val="nil"/>
              <w:right w:val="nil"/>
            </w:tcBorders>
            <w:shd w:val="clear" w:color="auto" w:fill="auto"/>
            <w:noWrap/>
            <w:vAlign w:val="bottom"/>
          </w:tcPr>
          <w:p w14:paraId="14424BAB"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(146,028,455)</w:t>
            </w:r>
          </w:p>
        </w:tc>
        <w:tc>
          <w:tcPr>
            <w:tcW w:w="1559" w:type="dxa"/>
            <w:tcBorders>
              <w:left w:val="nil"/>
              <w:right w:val="nil"/>
            </w:tcBorders>
            <w:shd w:val="clear" w:color="auto" w:fill="auto"/>
            <w:noWrap/>
            <w:vAlign w:val="bottom"/>
          </w:tcPr>
          <w:p w14:paraId="4E5DA33B"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(108,206,476)</w:t>
            </w:r>
          </w:p>
        </w:tc>
        <w:tc>
          <w:tcPr>
            <w:tcW w:w="1701" w:type="dxa"/>
            <w:tcBorders>
              <w:left w:val="nil"/>
              <w:right w:val="nil"/>
            </w:tcBorders>
            <w:shd w:val="clear" w:color="000000" w:fill="FFFFFF"/>
            <w:noWrap/>
            <w:vAlign w:val="bottom"/>
            <w:hideMark/>
          </w:tcPr>
          <w:p w14:paraId="794BEC8A"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37,510,429</w:t>
            </w:r>
          </w:p>
        </w:tc>
        <w:tc>
          <w:tcPr>
            <w:tcW w:w="1418" w:type="dxa"/>
            <w:tcBorders>
              <w:left w:val="nil"/>
              <w:right w:val="nil"/>
            </w:tcBorders>
            <w:shd w:val="clear" w:color="000000" w:fill="FFFFFF"/>
            <w:noWrap/>
            <w:vAlign w:val="bottom"/>
            <w:hideMark/>
          </w:tcPr>
          <w:p w14:paraId="70BE6FBA"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(152,471,836)</w:t>
            </w:r>
          </w:p>
        </w:tc>
        <w:tc>
          <w:tcPr>
            <w:tcW w:w="1701" w:type="dxa"/>
            <w:tcBorders>
              <w:left w:val="nil"/>
              <w:right w:val="nil"/>
            </w:tcBorders>
            <w:shd w:val="clear" w:color="000000" w:fill="FFFFFF"/>
            <w:noWrap/>
            <w:vAlign w:val="bottom"/>
            <w:hideMark/>
          </w:tcPr>
          <w:p w14:paraId="54D12DAD"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(114,961,407)</w:t>
            </w:r>
          </w:p>
        </w:tc>
      </w:tr>
    </w:tbl>
    <w:p w14:paraId="559A57A4" w14:textId="77777777" w:rsidR="00690088" w:rsidRPr="001E085C" w:rsidRDefault="00690088" w:rsidP="00FE68A1">
      <w:pPr>
        <w:pStyle w:val="a7"/>
        <w:spacing w:before="60" w:after="0" w:line="240" w:lineRule="auto"/>
        <w:ind w:left="284"/>
        <w:jc w:val="thaiDistribute"/>
        <w:rPr>
          <w:rFonts w:ascii="Angsana New" w:hAnsi="Angsana New" w:cs="Angsana New"/>
          <w:b/>
          <w:bCs/>
          <w:sz w:val="28"/>
        </w:rPr>
      </w:pP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1E085C" w14:paraId="185C700B"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1D210593"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16DF8776" w14:textId="77777777" w:rsidR="00690088" w:rsidRPr="001E085C" w:rsidRDefault="00690088" w:rsidP="0057246B">
            <w:pPr>
              <w:spacing w:after="0" w:line="240" w:lineRule="auto"/>
              <w:jc w:val="right"/>
              <w:rPr>
                <w:rFonts w:ascii="Angsana New" w:hAnsi="Angsana New" w:cs="Angsana New"/>
                <w:sz w:val="28"/>
              </w:rPr>
            </w:pPr>
            <w:r w:rsidRPr="001E085C">
              <w:rPr>
                <w:rFonts w:ascii="Angsana New" w:hAnsi="Angsana New" w:cs="Angsana New"/>
                <w:sz w:val="28"/>
              </w:rPr>
              <w:t xml:space="preserve"> </w:t>
            </w:r>
            <w:r w:rsidR="00B64A69" w:rsidRPr="001E085C">
              <w:rPr>
                <w:rFonts w:ascii="Angsana New" w:hAnsi="Angsana New" w:cs="Angsana New"/>
                <w:sz w:val="28"/>
              </w:rPr>
              <w:t>  (</w:t>
            </w:r>
            <w:r w:rsidR="00B64A69" w:rsidRPr="001E085C">
              <w:rPr>
                <w:rFonts w:ascii="Angsana New" w:hAnsi="Angsana New" w:cs="Angsana New"/>
                <w:sz w:val="28"/>
                <w:cs/>
              </w:rPr>
              <w:t>Unit :</w:t>
            </w:r>
            <w:r w:rsidR="00B64A69" w:rsidRPr="001E085C">
              <w:rPr>
                <w:rFonts w:ascii="Angsana New" w:hAnsi="Angsana New" w:cs="Angsana New"/>
                <w:sz w:val="28"/>
              </w:rPr>
              <w:t xml:space="preserve"> </w:t>
            </w:r>
            <w:r w:rsidR="004D6AD6">
              <w:rPr>
                <w:rFonts w:ascii="Angsana New" w:hAnsi="Angsana New" w:cs="Angsana New"/>
                <w:sz w:val="28"/>
              </w:rPr>
              <w:t>Baht</w:t>
            </w:r>
            <w:r w:rsidR="00B64A69" w:rsidRPr="001E085C">
              <w:rPr>
                <w:rFonts w:ascii="Angsana New" w:hAnsi="Angsana New" w:cs="Angsana New"/>
                <w:sz w:val="28"/>
                <w:cs/>
              </w:rPr>
              <w:t>)</w:t>
            </w:r>
          </w:p>
        </w:tc>
      </w:tr>
      <w:tr w:rsidR="00690088" w:rsidRPr="001E085C" w14:paraId="3BAB659E"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2D4315FC"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01AF4309" w14:textId="77777777" w:rsidR="00690088" w:rsidRPr="001E085C" w:rsidRDefault="00A3115B"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Separate financial statement</w:t>
            </w:r>
            <w:r w:rsidRPr="001E085C">
              <w:rPr>
                <w:rFonts w:ascii="Angsana New" w:hAnsi="Angsana New" w:cs="Angsana New"/>
                <w:sz w:val="28"/>
              </w:rPr>
              <w:t>s</w:t>
            </w:r>
          </w:p>
        </w:tc>
      </w:tr>
      <w:tr w:rsidR="00DC7A29" w:rsidRPr="001E085C" w14:paraId="6FE89B4A"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396644D4" w14:textId="77777777" w:rsidR="00DC7A29" w:rsidRPr="001E085C" w:rsidRDefault="00DC7A29" w:rsidP="00DC7A29">
            <w:pPr>
              <w:spacing w:after="0" w:line="240" w:lineRule="auto"/>
              <w:jc w:val="center"/>
              <w:rPr>
                <w:rFonts w:ascii="Angsana New" w:hAnsi="Angsana New" w:cs="Angsana New"/>
                <w:sz w:val="28"/>
              </w:rPr>
            </w:pPr>
            <w:r w:rsidRPr="001E085C">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236B4F1C" w14:textId="77777777" w:rsidR="00DC7A29" w:rsidRPr="001E085C" w:rsidRDefault="00DC7A29" w:rsidP="00DC7A29">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As at 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c>
          <w:tcPr>
            <w:tcW w:w="4820" w:type="dxa"/>
            <w:gridSpan w:val="3"/>
            <w:tcBorders>
              <w:top w:val="nil"/>
              <w:left w:val="nil"/>
              <w:right w:val="nil"/>
            </w:tcBorders>
            <w:shd w:val="clear" w:color="000000" w:fill="FFFFFF"/>
            <w:noWrap/>
            <w:vAlign w:val="bottom"/>
            <w:hideMark/>
          </w:tcPr>
          <w:p w14:paraId="66C6B3B2" w14:textId="77777777" w:rsidR="00DC7A29" w:rsidRPr="001E085C" w:rsidRDefault="00DC7A29" w:rsidP="00DC7A29">
            <w:pPr>
              <w:pBdr>
                <w:bottom w:val="single" w:sz="4" w:space="1" w:color="auto"/>
              </w:pBdr>
              <w:spacing w:after="0" w:line="240" w:lineRule="auto"/>
              <w:jc w:val="center"/>
              <w:rPr>
                <w:rFonts w:ascii="Angsana New" w:hAnsi="Angsana New" w:cs="Angsana New"/>
                <w:sz w:val="28"/>
                <w:cs/>
              </w:rPr>
            </w:pPr>
            <w:r w:rsidRPr="001E085C">
              <w:rPr>
                <w:rFonts w:ascii="Angsana New" w:hAnsi="Angsana New" w:cs="Angsana New"/>
                <w:sz w:val="28"/>
                <w:cs/>
              </w:rPr>
              <w:t xml:space="preserve">As at 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sidR="00EB17D6" w:rsidRPr="00EB17D6">
              <w:rPr>
                <w:rFonts w:ascii="Angsana New" w:hAnsi="Angsana New" w:cs="Angsana New" w:hint="cs"/>
                <w:sz w:val="28"/>
              </w:rPr>
              <w:t>3</w:t>
            </w:r>
          </w:p>
        </w:tc>
      </w:tr>
      <w:tr w:rsidR="00B64A69" w:rsidRPr="001E085C" w14:paraId="69D6C0E0" w14:textId="77777777" w:rsidTr="00690088">
        <w:trPr>
          <w:trHeight w:val="1062"/>
        </w:trPr>
        <w:tc>
          <w:tcPr>
            <w:tcW w:w="263" w:type="dxa"/>
            <w:tcBorders>
              <w:top w:val="nil"/>
              <w:left w:val="nil"/>
              <w:bottom w:val="nil"/>
              <w:right w:val="nil"/>
            </w:tcBorders>
            <w:shd w:val="clear" w:color="000000" w:fill="FFFFFF"/>
            <w:noWrap/>
            <w:vAlign w:val="bottom"/>
            <w:hideMark/>
          </w:tcPr>
          <w:p w14:paraId="499A47BD" w14:textId="77777777" w:rsidR="00B64A69" w:rsidRPr="001E085C"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3EBF000B" w14:textId="77777777" w:rsidR="00B64A69" w:rsidRPr="001E085C" w:rsidRDefault="00B64A69" w:rsidP="0057246B">
            <w:pPr>
              <w:spacing w:after="0" w:line="240" w:lineRule="auto"/>
              <w:jc w:val="center"/>
              <w:rPr>
                <w:rFonts w:ascii="Angsana New" w:hAnsi="Angsana New" w:cs="Angsana New"/>
                <w:sz w:val="28"/>
              </w:rPr>
            </w:pPr>
          </w:p>
        </w:tc>
        <w:tc>
          <w:tcPr>
            <w:tcW w:w="1701" w:type="dxa"/>
            <w:tcBorders>
              <w:top w:val="nil"/>
              <w:left w:val="nil"/>
              <w:right w:val="nil"/>
            </w:tcBorders>
            <w:shd w:val="clear" w:color="000000" w:fill="FFFFFF"/>
            <w:noWrap/>
            <w:vAlign w:val="bottom"/>
            <w:hideMark/>
          </w:tcPr>
          <w:p w14:paraId="40716C6E" w14:textId="77777777" w:rsidR="00CA47D1" w:rsidRPr="001E085C" w:rsidRDefault="00CA47D1"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Deferred tax </w:t>
            </w:r>
          </w:p>
          <w:p w14:paraId="5A5987E8" w14:textId="77777777" w:rsidR="00B64A69" w:rsidRPr="001E085C" w:rsidRDefault="00CA47D1"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assets</w:t>
            </w:r>
          </w:p>
        </w:tc>
        <w:tc>
          <w:tcPr>
            <w:tcW w:w="1559" w:type="dxa"/>
            <w:tcBorders>
              <w:top w:val="nil"/>
              <w:left w:val="nil"/>
              <w:right w:val="nil"/>
            </w:tcBorders>
            <w:shd w:val="clear" w:color="000000" w:fill="FFFFFF"/>
            <w:noWrap/>
            <w:vAlign w:val="bottom"/>
            <w:hideMark/>
          </w:tcPr>
          <w:p w14:paraId="37BFC837" w14:textId="77777777" w:rsidR="00B64A69" w:rsidRPr="001E085C" w:rsidRDefault="00CA47D1"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5370C643" w14:textId="77777777" w:rsidR="00B64A69" w:rsidRPr="001E085C" w:rsidRDefault="006F6508"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Net</w:t>
            </w:r>
            <w:r w:rsidR="00CA47D1" w:rsidRPr="001E085C">
              <w:rPr>
                <w:rFonts w:ascii="Angsana New" w:hAnsi="Angsana New" w:cs="Angsana New"/>
                <w:sz w:val="28"/>
              </w:rPr>
              <w:t xml:space="preserve"> </w:t>
            </w:r>
          </w:p>
        </w:tc>
        <w:tc>
          <w:tcPr>
            <w:tcW w:w="1701" w:type="dxa"/>
            <w:tcBorders>
              <w:top w:val="nil"/>
              <w:left w:val="nil"/>
              <w:right w:val="nil"/>
            </w:tcBorders>
            <w:shd w:val="clear" w:color="000000" w:fill="FFFFFF"/>
            <w:noWrap/>
            <w:vAlign w:val="bottom"/>
            <w:hideMark/>
          </w:tcPr>
          <w:p w14:paraId="2872E1D7"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5A4EC55A" w14:textId="77777777" w:rsidR="00B64A69"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1AF5FC24" w14:textId="77777777" w:rsidR="00B64A69" w:rsidRPr="001E085C" w:rsidRDefault="006F6508"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Net</w:t>
            </w:r>
          </w:p>
        </w:tc>
      </w:tr>
      <w:tr w:rsidR="00C9397E" w:rsidRPr="001E085C" w14:paraId="41CFA437" w14:textId="77777777" w:rsidTr="00C9397E">
        <w:trPr>
          <w:trHeight w:val="284"/>
        </w:trPr>
        <w:tc>
          <w:tcPr>
            <w:tcW w:w="3544" w:type="dxa"/>
            <w:gridSpan w:val="2"/>
            <w:tcBorders>
              <w:top w:val="nil"/>
              <w:left w:val="nil"/>
              <w:bottom w:val="nil"/>
              <w:right w:val="nil"/>
            </w:tcBorders>
            <w:shd w:val="clear" w:color="000000" w:fill="FFFFFF"/>
            <w:noWrap/>
            <w:vAlign w:val="bottom"/>
            <w:hideMark/>
          </w:tcPr>
          <w:p w14:paraId="6EB23C5F" w14:textId="77777777" w:rsidR="00C9397E" w:rsidRPr="001E085C" w:rsidRDefault="00C9397E" w:rsidP="00C9397E">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1E085C">
              <w:rPr>
                <w:rFonts w:ascii="Angsana New" w:eastAsia="Times New Roman" w:hAnsi="Angsana New" w:cs="Angsana New"/>
                <w:sz w:val="28"/>
              </w:rPr>
              <w:t>Deferred tax liabilities</w:t>
            </w:r>
          </w:p>
        </w:tc>
        <w:tc>
          <w:tcPr>
            <w:tcW w:w="1701" w:type="dxa"/>
            <w:tcBorders>
              <w:left w:val="nil"/>
              <w:right w:val="nil"/>
            </w:tcBorders>
            <w:shd w:val="clear" w:color="auto" w:fill="auto"/>
            <w:noWrap/>
            <w:vAlign w:val="bottom"/>
          </w:tcPr>
          <w:p w14:paraId="46C2F109"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30,777,977</w:t>
            </w:r>
          </w:p>
        </w:tc>
        <w:tc>
          <w:tcPr>
            <w:tcW w:w="1559" w:type="dxa"/>
            <w:tcBorders>
              <w:left w:val="nil"/>
              <w:right w:val="nil"/>
            </w:tcBorders>
            <w:shd w:val="clear" w:color="auto" w:fill="auto"/>
            <w:noWrap/>
            <w:vAlign w:val="bottom"/>
          </w:tcPr>
          <w:p w14:paraId="3FA5CF18"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(31,959,412)</w:t>
            </w:r>
          </w:p>
        </w:tc>
        <w:tc>
          <w:tcPr>
            <w:tcW w:w="1559" w:type="dxa"/>
            <w:tcBorders>
              <w:left w:val="nil"/>
              <w:right w:val="nil"/>
            </w:tcBorders>
            <w:shd w:val="clear" w:color="auto" w:fill="auto"/>
            <w:noWrap/>
            <w:vAlign w:val="bottom"/>
          </w:tcPr>
          <w:p w14:paraId="5706A9FA"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(1,181,435)</w:t>
            </w:r>
          </w:p>
        </w:tc>
        <w:tc>
          <w:tcPr>
            <w:tcW w:w="1701" w:type="dxa"/>
            <w:tcBorders>
              <w:left w:val="nil"/>
              <w:right w:val="nil"/>
            </w:tcBorders>
            <w:shd w:val="clear" w:color="000000" w:fill="FFFFFF"/>
            <w:noWrap/>
            <w:vAlign w:val="bottom"/>
            <w:hideMark/>
          </w:tcPr>
          <w:p w14:paraId="35B3C8FE"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sz w:val="28"/>
              </w:rPr>
              <w:t>28,893,601</w:t>
            </w:r>
          </w:p>
        </w:tc>
        <w:tc>
          <w:tcPr>
            <w:tcW w:w="1418" w:type="dxa"/>
            <w:tcBorders>
              <w:left w:val="nil"/>
              <w:right w:val="nil"/>
            </w:tcBorders>
            <w:shd w:val="clear" w:color="000000" w:fill="FFFFFF"/>
            <w:noWrap/>
            <w:vAlign w:val="bottom"/>
            <w:hideMark/>
          </w:tcPr>
          <w:p w14:paraId="4D3284B3"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sz w:val="28"/>
              </w:rPr>
              <w:t>(35,445,044)</w:t>
            </w:r>
          </w:p>
        </w:tc>
        <w:tc>
          <w:tcPr>
            <w:tcW w:w="1701" w:type="dxa"/>
            <w:tcBorders>
              <w:left w:val="nil"/>
              <w:right w:val="nil"/>
            </w:tcBorders>
            <w:shd w:val="clear" w:color="000000" w:fill="FFFFFF"/>
            <w:noWrap/>
            <w:vAlign w:val="bottom"/>
            <w:hideMark/>
          </w:tcPr>
          <w:p w14:paraId="2619AB5C" w14:textId="77777777" w:rsidR="00C9397E" w:rsidRPr="001E085C" w:rsidRDefault="00C9397E" w:rsidP="00C9397E">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sz w:val="28"/>
              </w:rPr>
              <w:t>(6,551,443)</w:t>
            </w:r>
          </w:p>
        </w:tc>
      </w:tr>
    </w:tbl>
    <w:p w14:paraId="55DBA9DF" w14:textId="77777777" w:rsidR="00690088" w:rsidRPr="001E085C" w:rsidRDefault="00690088" w:rsidP="0057246B">
      <w:pPr>
        <w:pStyle w:val="a7"/>
        <w:spacing w:before="240" w:after="0" w:line="240" w:lineRule="auto"/>
        <w:ind w:left="284"/>
        <w:jc w:val="thaiDistribute"/>
        <w:rPr>
          <w:rFonts w:ascii="Angsana New" w:hAnsi="Angsana New" w:cs="Angsana New"/>
          <w:b/>
          <w:bCs/>
          <w:sz w:val="28"/>
        </w:rPr>
      </w:pPr>
    </w:p>
    <w:p w14:paraId="6710AC52" w14:textId="77777777" w:rsidR="00690088" w:rsidRPr="001E085C" w:rsidRDefault="00690088" w:rsidP="0057246B">
      <w:pPr>
        <w:pStyle w:val="a7"/>
        <w:spacing w:before="240" w:after="0" w:line="240" w:lineRule="auto"/>
        <w:ind w:left="284"/>
        <w:jc w:val="thaiDistribute"/>
        <w:rPr>
          <w:rFonts w:ascii="Angsana New" w:hAnsi="Angsana New" w:cs="Angsana New"/>
          <w:b/>
          <w:bCs/>
          <w:sz w:val="28"/>
        </w:rPr>
      </w:pPr>
    </w:p>
    <w:p w14:paraId="05AFBD9A" w14:textId="77777777" w:rsidR="00707D40" w:rsidRPr="001E085C" w:rsidRDefault="00BF130A" w:rsidP="0057246B">
      <w:pPr>
        <w:pStyle w:val="a7"/>
        <w:spacing w:before="240" w:after="0" w:line="240" w:lineRule="auto"/>
        <w:ind w:left="360"/>
        <w:contextualSpacing w:val="0"/>
        <w:jc w:val="thaiDistribute"/>
        <w:rPr>
          <w:rFonts w:ascii="Angsana New" w:hAnsi="Angsana New" w:cs="Angsana New"/>
          <w:b/>
          <w:bCs/>
          <w:sz w:val="28"/>
        </w:rPr>
      </w:pPr>
      <w:r w:rsidRPr="001E085C">
        <w:rPr>
          <w:rFonts w:ascii="Angsana New" w:hAnsi="Angsana New" w:cs="Angsana New"/>
          <w:sz w:val="28"/>
          <w:cs/>
        </w:rPr>
        <w:lastRenderedPageBreak/>
        <w:t xml:space="preserve">Movement in total deferred tax assets and liabilities during the years ended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5E3814" w:rsidRPr="001E085C">
        <w:rPr>
          <w:rFonts w:ascii="Angsana New" w:hAnsi="Angsana New" w:cs="Angsana New"/>
          <w:sz w:val="28"/>
        </w:rPr>
        <w:t>2</w:t>
      </w:r>
      <w:r w:rsidR="00EB17D6" w:rsidRPr="00EB17D6">
        <w:rPr>
          <w:rFonts w:ascii="Angsana New" w:hAnsi="Angsana New" w:cs="Angsana New" w:hint="cs"/>
          <w:sz w:val="28"/>
        </w:rPr>
        <w:t>3</w:t>
      </w:r>
      <w:r w:rsidRPr="001E085C">
        <w:rPr>
          <w:rFonts w:ascii="Angsana New" w:hAnsi="Angsana New" w:cs="Angsana New"/>
          <w:sz w:val="28"/>
          <w:cs/>
        </w:rPr>
        <w:t xml:space="preserve"> and </w:t>
      </w:r>
      <w:r w:rsidR="00EE2D30" w:rsidRPr="001E085C">
        <w:rPr>
          <w:rFonts w:ascii="Angsana New" w:hAnsi="Angsana New" w:cs="Angsana New"/>
          <w:sz w:val="28"/>
        </w:rPr>
        <w:t>20</w:t>
      </w:r>
      <w:r w:rsidR="005E3814" w:rsidRPr="001E085C">
        <w:rPr>
          <w:rFonts w:ascii="Angsana New" w:hAnsi="Angsana New" w:cs="Angsana New"/>
          <w:sz w:val="28"/>
        </w:rPr>
        <w:t>2</w:t>
      </w:r>
      <w:r w:rsidR="00EB17D6" w:rsidRPr="00EB17D6">
        <w:rPr>
          <w:rFonts w:ascii="Angsana New" w:hAnsi="Angsana New" w:cs="Angsana New" w:hint="cs"/>
          <w:sz w:val="28"/>
        </w:rPr>
        <w:t>2</w:t>
      </w:r>
      <w:r w:rsidRPr="001E085C">
        <w:rPr>
          <w:rFonts w:ascii="Angsana New" w:hAnsi="Angsana New" w:cs="Angsana New"/>
          <w:sz w:val="28"/>
          <w:cs/>
        </w:rPr>
        <w:t xml:space="preserve"> </w:t>
      </w:r>
      <w:r w:rsidR="00F1303F">
        <w:rPr>
          <w:rFonts w:ascii="Angsana New" w:hAnsi="Angsana New" w:cs="Angsana New"/>
          <w:sz w:val="28"/>
        </w:rPr>
        <w:t>are</w:t>
      </w:r>
      <w:r w:rsidRPr="001E085C">
        <w:rPr>
          <w:rFonts w:ascii="Angsana New" w:hAnsi="Angsana New" w:cs="Angsana New"/>
          <w:sz w:val="28"/>
          <w:cs/>
        </w:rPr>
        <w:t xml:space="preserve"> as follows:</w:t>
      </w:r>
    </w:p>
    <w:tbl>
      <w:tblPr>
        <w:tblW w:w="13598" w:type="dxa"/>
        <w:tblInd w:w="544" w:type="dxa"/>
        <w:tblLook w:val="04A0" w:firstRow="1" w:lastRow="0" w:firstColumn="1" w:lastColumn="0" w:noHBand="0" w:noVBand="1"/>
      </w:tblPr>
      <w:tblGrid>
        <w:gridCol w:w="436"/>
        <w:gridCol w:w="520"/>
        <w:gridCol w:w="4845"/>
        <w:gridCol w:w="1276"/>
        <w:gridCol w:w="1276"/>
        <w:gridCol w:w="1843"/>
        <w:gridCol w:w="2210"/>
        <w:gridCol w:w="1264"/>
      </w:tblGrid>
      <w:tr w:rsidR="00707D40" w:rsidRPr="001E085C" w14:paraId="7A30250B" w14:textId="77777777" w:rsidTr="0046644E">
        <w:trPr>
          <w:trHeight w:val="402"/>
          <w:tblHeader/>
        </w:trPr>
        <w:tc>
          <w:tcPr>
            <w:tcW w:w="436" w:type="dxa"/>
            <w:shd w:val="clear" w:color="auto" w:fill="auto"/>
            <w:noWrap/>
            <w:vAlign w:val="bottom"/>
            <w:hideMark/>
          </w:tcPr>
          <w:p w14:paraId="4209816E" w14:textId="77777777" w:rsidR="00707D40" w:rsidRPr="001E085C" w:rsidRDefault="00707D4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01B7338E"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6C4172D9"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shd w:val="clear" w:color="auto" w:fill="auto"/>
          </w:tcPr>
          <w:p w14:paraId="25DFEBBE" w14:textId="77777777" w:rsidR="00707D40" w:rsidRPr="001E085C" w:rsidRDefault="00707D40" w:rsidP="0057246B">
            <w:pPr>
              <w:spacing w:after="0" w:line="240" w:lineRule="auto"/>
              <w:jc w:val="right"/>
              <w:rPr>
                <w:rFonts w:ascii="Angsana New" w:eastAsia="Times New Roman" w:hAnsi="Angsana New" w:cs="Angsana New"/>
                <w:sz w:val="28"/>
              </w:rPr>
            </w:pPr>
          </w:p>
        </w:tc>
        <w:tc>
          <w:tcPr>
            <w:tcW w:w="6521" w:type="dxa"/>
            <w:gridSpan w:val="4"/>
            <w:shd w:val="clear" w:color="auto" w:fill="auto"/>
            <w:noWrap/>
            <w:vAlign w:val="bottom"/>
            <w:hideMark/>
          </w:tcPr>
          <w:p w14:paraId="1A639AA3" w14:textId="77777777" w:rsidR="00707D40" w:rsidRPr="001E085C" w:rsidRDefault="00707D4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r w:rsidR="00BF130A" w:rsidRPr="001E085C">
              <w:rPr>
                <w:rFonts w:ascii="Angsana New" w:hAnsi="Angsana New" w:cs="Angsana New"/>
                <w:sz w:val="28"/>
                <w:cs/>
              </w:rPr>
              <w:t>Unit :</w:t>
            </w:r>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3C0F9726" w14:textId="77777777" w:rsidTr="0046644E">
        <w:trPr>
          <w:trHeight w:val="402"/>
          <w:tblHeader/>
        </w:trPr>
        <w:tc>
          <w:tcPr>
            <w:tcW w:w="436" w:type="dxa"/>
            <w:shd w:val="clear" w:color="auto" w:fill="auto"/>
            <w:noWrap/>
            <w:vAlign w:val="bottom"/>
            <w:hideMark/>
          </w:tcPr>
          <w:p w14:paraId="240A224A" w14:textId="77777777" w:rsidR="00707D40" w:rsidRPr="001E085C" w:rsidRDefault="00707D4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33D23E23"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23A6829C"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797" w:type="dxa"/>
            <w:gridSpan w:val="5"/>
            <w:shd w:val="clear" w:color="auto" w:fill="auto"/>
          </w:tcPr>
          <w:p w14:paraId="45ED4F7F" w14:textId="77777777" w:rsidR="00707D40" w:rsidRPr="001E085C" w:rsidRDefault="00C802A4"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707D40" w:rsidRPr="001E085C" w14:paraId="1367BFB0" w14:textId="77777777" w:rsidTr="0046644E">
        <w:trPr>
          <w:trHeight w:val="402"/>
          <w:tblHeader/>
        </w:trPr>
        <w:tc>
          <w:tcPr>
            <w:tcW w:w="436" w:type="dxa"/>
            <w:shd w:val="clear" w:color="auto" w:fill="auto"/>
            <w:noWrap/>
            <w:vAlign w:val="bottom"/>
          </w:tcPr>
          <w:p w14:paraId="3D2668BE" w14:textId="77777777" w:rsidR="00707D40" w:rsidRPr="001E085C" w:rsidRDefault="00707D40" w:rsidP="0057246B">
            <w:pPr>
              <w:spacing w:after="0" w:line="240" w:lineRule="auto"/>
              <w:rPr>
                <w:rFonts w:ascii="Angsana New" w:eastAsia="Times New Roman" w:hAnsi="Angsana New" w:cs="Angsana New"/>
                <w:b/>
                <w:bCs/>
                <w:sz w:val="28"/>
              </w:rPr>
            </w:pPr>
          </w:p>
        </w:tc>
        <w:tc>
          <w:tcPr>
            <w:tcW w:w="520" w:type="dxa"/>
            <w:shd w:val="clear" w:color="auto" w:fill="auto"/>
            <w:noWrap/>
            <w:vAlign w:val="bottom"/>
          </w:tcPr>
          <w:p w14:paraId="058D15FF" w14:textId="77777777" w:rsidR="00707D40" w:rsidRPr="001E085C" w:rsidRDefault="00707D40" w:rsidP="0057246B">
            <w:pPr>
              <w:spacing w:after="0" w:line="240" w:lineRule="auto"/>
              <w:rPr>
                <w:rFonts w:ascii="Angsana New" w:eastAsia="Times New Roman" w:hAnsi="Angsana New" w:cs="Angsana New"/>
                <w:sz w:val="28"/>
              </w:rPr>
            </w:pPr>
          </w:p>
        </w:tc>
        <w:tc>
          <w:tcPr>
            <w:tcW w:w="4845" w:type="dxa"/>
            <w:shd w:val="clear" w:color="auto" w:fill="auto"/>
            <w:noWrap/>
            <w:vAlign w:val="bottom"/>
          </w:tcPr>
          <w:p w14:paraId="10918A5E" w14:textId="77777777" w:rsidR="00707D40" w:rsidRPr="001E085C" w:rsidRDefault="00707D40" w:rsidP="0057246B">
            <w:pPr>
              <w:spacing w:after="0" w:line="240" w:lineRule="auto"/>
              <w:rPr>
                <w:rFonts w:ascii="Angsana New" w:eastAsia="Times New Roman" w:hAnsi="Angsana New" w:cs="Angsana New"/>
                <w:sz w:val="28"/>
              </w:rPr>
            </w:pPr>
          </w:p>
        </w:tc>
        <w:tc>
          <w:tcPr>
            <w:tcW w:w="1276" w:type="dxa"/>
            <w:vMerge w:val="restart"/>
            <w:shd w:val="clear" w:color="auto" w:fill="auto"/>
            <w:noWrap/>
            <w:vAlign w:val="bottom"/>
            <w:hideMark/>
          </w:tcPr>
          <w:p w14:paraId="3A75EA80"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58B20CBC"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419F7924" w14:textId="77777777" w:rsidR="00707D40" w:rsidRPr="001E085C" w:rsidRDefault="00C802A4" w:rsidP="0046644E">
            <w:pPr>
              <w:pBdr>
                <w:bottom w:val="single" w:sz="4" w:space="1" w:color="auto"/>
              </w:pBd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w:t>
            </w:r>
            <w:r w:rsidR="005E3814" w:rsidRPr="001E085C">
              <w:rPr>
                <w:rFonts w:ascii="Angsana New" w:eastAsia="Times New Roman" w:hAnsi="Angsana New" w:cs="Angsana New"/>
                <w:sz w:val="28"/>
              </w:rPr>
              <w:t>2</w:t>
            </w:r>
            <w:r w:rsidR="00EB17D6" w:rsidRPr="00EB17D6">
              <w:rPr>
                <w:rFonts w:ascii="Angsana New" w:eastAsia="Times New Roman" w:hAnsi="Angsana New" w:cs="Angsana New" w:hint="cs"/>
                <w:sz w:val="28"/>
              </w:rPr>
              <w:t>2</w:t>
            </w:r>
          </w:p>
        </w:tc>
        <w:tc>
          <w:tcPr>
            <w:tcW w:w="5329" w:type="dxa"/>
            <w:gridSpan w:val="3"/>
            <w:shd w:val="clear" w:color="auto" w:fill="auto"/>
            <w:noWrap/>
            <w:vAlign w:val="bottom"/>
            <w:hideMark/>
          </w:tcPr>
          <w:p w14:paraId="1DF722B0" w14:textId="77777777" w:rsidR="00707D40" w:rsidRPr="001E085C" w:rsidRDefault="00C802A4" w:rsidP="0046644E">
            <w:pPr>
              <w:pBdr>
                <w:bottom w:val="single" w:sz="4" w:space="1" w:color="auto"/>
              </w:pBd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192" w:type="dxa"/>
            <w:vMerge w:val="restart"/>
            <w:shd w:val="clear" w:color="auto" w:fill="auto"/>
            <w:noWrap/>
            <w:vAlign w:val="bottom"/>
            <w:hideMark/>
          </w:tcPr>
          <w:p w14:paraId="2CFA6DCA"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1E52AC89"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64B1C88D" w14:textId="77777777" w:rsidR="00707D40" w:rsidRPr="001E085C" w:rsidRDefault="00C802A4" w:rsidP="0046644E">
            <w:pPr>
              <w:pBdr>
                <w:bottom w:val="single" w:sz="4" w:space="1" w:color="auto"/>
              </w:pBd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r>
      <w:tr w:rsidR="00C802A4" w:rsidRPr="001E085C" w14:paraId="10359119" w14:textId="77777777" w:rsidTr="0046644E">
        <w:trPr>
          <w:trHeight w:val="784"/>
          <w:tblHeader/>
        </w:trPr>
        <w:tc>
          <w:tcPr>
            <w:tcW w:w="436" w:type="dxa"/>
            <w:shd w:val="clear" w:color="auto" w:fill="auto"/>
            <w:noWrap/>
            <w:vAlign w:val="bottom"/>
          </w:tcPr>
          <w:p w14:paraId="0E317D16" w14:textId="77777777" w:rsidR="00C802A4" w:rsidRPr="001E085C" w:rsidRDefault="00C802A4" w:rsidP="0057246B">
            <w:pPr>
              <w:spacing w:after="0" w:line="240" w:lineRule="auto"/>
              <w:rPr>
                <w:rFonts w:ascii="Angsana New" w:eastAsia="Times New Roman" w:hAnsi="Angsana New" w:cs="Angsana New"/>
                <w:b/>
                <w:bCs/>
                <w:sz w:val="28"/>
              </w:rPr>
            </w:pPr>
          </w:p>
        </w:tc>
        <w:tc>
          <w:tcPr>
            <w:tcW w:w="520" w:type="dxa"/>
            <w:shd w:val="clear" w:color="auto" w:fill="auto"/>
            <w:noWrap/>
            <w:vAlign w:val="bottom"/>
          </w:tcPr>
          <w:p w14:paraId="1B9866AC" w14:textId="77777777" w:rsidR="00C802A4" w:rsidRPr="001E085C" w:rsidRDefault="00C802A4" w:rsidP="0057246B">
            <w:pPr>
              <w:spacing w:after="0" w:line="240" w:lineRule="auto"/>
              <w:rPr>
                <w:rFonts w:ascii="Angsana New" w:eastAsia="Times New Roman" w:hAnsi="Angsana New" w:cs="Angsana New"/>
                <w:sz w:val="28"/>
              </w:rPr>
            </w:pPr>
          </w:p>
        </w:tc>
        <w:tc>
          <w:tcPr>
            <w:tcW w:w="4845" w:type="dxa"/>
            <w:shd w:val="clear" w:color="auto" w:fill="auto"/>
            <w:noWrap/>
            <w:vAlign w:val="bottom"/>
          </w:tcPr>
          <w:p w14:paraId="40A7985F" w14:textId="77777777" w:rsidR="00C802A4" w:rsidRPr="001E085C" w:rsidRDefault="00C802A4" w:rsidP="0057246B">
            <w:pPr>
              <w:spacing w:after="0" w:line="240" w:lineRule="auto"/>
              <w:rPr>
                <w:rFonts w:ascii="Angsana New" w:eastAsia="Times New Roman" w:hAnsi="Angsana New" w:cs="Angsana New"/>
                <w:sz w:val="28"/>
              </w:rPr>
            </w:pPr>
          </w:p>
        </w:tc>
        <w:tc>
          <w:tcPr>
            <w:tcW w:w="1276" w:type="dxa"/>
            <w:vMerge/>
            <w:shd w:val="clear" w:color="auto" w:fill="auto"/>
            <w:noWrap/>
            <w:vAlign w:val="bottom"/>
            <w:hideMark/>
          </w:tcPr>
          <w:p w14:paraId="788D3DB7" w14:textId="77777777" w:rsidR="00C802A4" w:rsidRPr="001E085C" w:rsidRDefault="00C802A4" w:rsidP="0057246B">
            <w:pPr>
              <w:pBdr>
                <w:bottom w:val="single" w:sz="4" w:space="1" w:color="auto"/>
              </w:pBdr>
              <w:spacing w:after="0" w:line="240" w:lineRule="auto"/>
              <w:jc w:val="center"/>
              <w:rPr>
                <w:rFonts w:ascii="Angsana New" w:eastAsia="Times New Roman" w:hAnsi="Angsana New" w:cs="Angsana New"/>
                <w:sz w:val="28"/>
              </w:rPr>
            </w:pPr>
          </w:p>
        </w:tc>
        <w:tc>
          <w:tcPr>
            <w:tcW w:w="1276" w:type="dxa"/>
            <w:shd w:val="clear" w:color="auto" w:fill="auto"/>
            <w:noWrap/>
            <w:vAlign w:val="bottom"/>
            <w:hideMark/>
          </w:tcPr>
          <w:p w14:paraId="5D858113" w14:textId="77777777" w:rsidR="00C802A4" w:rsidRPr="001E085C" w:rsidRDefault="00970683"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00451B83" w:rsidRPr="001E085C">
              <w:rPr>
                <w:rFonts w:ascii="Angsana New" w:eastAsia="Times New Roman" w:hAnsi="Angsana New" w:cs="Angsana New"/>
                <w:sz w:val="28"/>
              </w:rPr>
              <w:t>(</w:t>
            </w:r>
            <w:r w:rsidR="00C802A4" w:rsidRPr="001E085C">
              <w:rPr>
                <w:rFonts w:ascii="Angsana New" w:eastAsia="Times New Roman" w:hAnsi="Angsana New" w:cs="Angsana New"/>
                <w:sz w:val="28"/>
                <w:cs/>
              </w:rPr>
              <w:t>loss</w:t>
            </w:r>
            <w:r w:rsidR="00451B83" w:rsidRPr="001E085C">
              <w:rPr>
                <w:rFonts w:ascii="Angsana New" w:eastAsia="Times New Roman" w:hAnsi="Angsana New" w:cs="Angsana New"/>
                <w:sz w:val="28"/>
              </w:rPr>
              <w:t>)</w:t>
            </w:r>
          </w:p>
        </w:tc>
        <w:tc>
          <w:tcPr>
            <w:tcW w:w="1843" w:type="dxa"/>
            <w:shd w:val="clear" w:color="auto" w:fill="auto"/>
            <w:noWrap/>
            <w:vAlign w:val="bottom"/>
            <w:hideMark/>
          </w:tcPr>
          <w:p w14:paraId="65B5AFCF"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2210" w:type="dxa"/>
            <w:shd w:val="clear" w:color="auto" w:fill="auto"/>
            <w:vAlign w:val="bottom"/>
          </w:tcPr>
          <w:p w14:paraId="06268659" w14:textId="77777777" w:rsidR="00C802A4" w:rsidRPr="001E085C" w:rsidRDefault="00C802A4" w:rsidP="0046644E">
            <w:pPr>
              <w:pBdr>
                <w:bottom w:val="single" w:sz="4" w:space="1" w:color="auto"/>
              </w:pBdr>
              <w:spacing w:after="0" w:line="240" w:lineRule="auto"/>
              <w:jc w:val="center"/>
              <w:rPr>
                <w:rFonts w:ascii="Angsana New" w:eastAsia="Times New Roman" w:hAnsi="Angsana New" w:cs="Angsana New" w:hint="cs"/>
                <w:sz w:val="28"/>
                <w:cs/>
              </w:rPr>
            </w:pPr>
            <w:r w:rsidRPr="001E085C">
              <w:rPr>
                <w:rFonts w:ascii="Angsana New" w:eastAsia="Times New Roman" w:hAnsi="Angsana New" w:cs="Angsana New"/>
                <w:sz w:val="28"/>
              </w:rPr>
              <w:t>Change of investments in subsidiar</w:t>
            </w:r>
            <w:r w:rsidR="0046644E">
              <w:rPr>
                <w:rFonts w:ascii="Angsana New" w:eastAsia="Times New Roman" w:hAnsi="Angsana New" w:cs="Angsana New"/>
                <w:sz w:val="28"/>
              </w:rPr>
              <w:t>y</w:t>
            </w:r>
            <w:r w:rsidR="00C9397E">
              <w:rPr>
                <w:rFonts w:ascii="Angsana New" w:eastAsia="Times New Roman" w:hAnsi="Angsana New" w:cs="Angsana New"/>
                <w:sz w:val="28"/>
              </w:rPr>
              <w:t xml:space="preserve"> </w:t>
            </w:r>
            <w:r w:rsidR="00C9397E">
              <w:rPr>
                <w:rFonts w:ascii="Angsana New" w:eastAsia="Times New Roman" w:hAnsi="Angsana New" w:cs="Angsana New" w:hint="cs"/>
                <w:sz w:val="28"/>
                <w:cs/>
              </w:rPr>
              <w:t>(</w:t>
            </w:r>
            <w:r w:rsidR="0046644E">
              <w:rPr>
                <w:rFonts w:ascii="Angsana New" w:eastAsia="Times New Roman" w:hAnsi="Angsana New" w:cs="Angsana New"/>
                <w:sz w:val="28"/>
              </w:rPr>
              <w:t>Note</w:t>
            </w:r>
            <w:r w:rsidR="00EB17D6" w:rsidRPr="00EB17D6">
              <w:rPr>
                <w:rFonts w:ascii="Angsana New" w:eastAsia="Times New Roman" w:hAnsi="Angsana New" w:cs="Angsana New" w:hint="cs"/>
                <w:sz w:val="28"/>
              </w:rPr>
              <w:t>12</w:t>
            </w:r>
            <w:r w:rsidR="00C9397E">
              <w:rPr>
                <w:rFonts w:ascii="Angsana New" w:eastAsia="Times New Roman" w:hAnsi="Angsana New" w:cs="Angsana New" w:hint="cs"/>
                <w:sz w:val="28"/>
                <w:cs/>
              </w:rPr>
              <w:t>.</w:t>
            </w:r>
            <w:r w:rsidR="00EB17D6" w:rsidRPr="00EB17D6">
              <w:rPr>
                <w:rFonts w:ascii="Angsana New" w:eastAsia="Times New Roman" w:hAnsi="Angsana New" w:cs="Angsana New" w:hint="cs"/>
                <w:sz w:val="28"/>
              </w:rPr>
              <w:t>1</w:t>
            </w:r>
            <w:r w:rsidR="00C9397E">
              <w:rPr>
                <w:rFonts w:ascii="Angsana New" w:eastAsia="Times New Roman" w:hAnsi="Angsana New" w:cs="Angsana New" w:hint="cs"/>
                <w:sz w:val="28"/>
                <w:cs/>
              </w:rPr>
              <w:t>)</w:t>
            </w:r>
          </w:p>
        </w:tc>
        <w:tc>
          <w:tcPr>
            <w:tcW w:w="1192" w:type="dxa"/>
            <w:vMerge/>
            <w:shd w:val="clear" w:color="auto" w:fill="auto"/>
            <w:noWrap/>
            <w:vAlign w:val="bottom"/>
            <w:hideMark/>
          </w:tcPr>
          <w:p w14:paraId="0EFCB843" w14:textId="77777777" w:rsidR="00C802A4" w:rsidRPr="001E085C" w:rsidRDefault="00C802A4" w:rsidP="0057246B">
            <w:pPr>
              <w:pBdr>
                <w:bottom w:val="single" w:sz="4" w:space="1" w:color="auto"/>
              </w:pBdr>
              <w:spacing w:after="0" w:line="240" w:lineRule="auto"/>
              <w:jc w:val="center"/>
              <w:rPr>
                <w:rFonts w:ascii="Angsana New" w:eastAsia="Times New Roman" w:hAnsi="Angsana New" w:cs="Angsana New"/>
                <w:sz w:val="28"/>
              </w:rPr>
            </w:pPr>
          </w:p>
        </w:tc>
      </w:tr>
      <w:tr w:rsidR="00707D40" w:rsidRPr="001E085C" w14:paraId="20356866" w14:textId="77777777" w:rsidTr="0046644E">
        <w:trPr>
          <w:trHeight w:val="402"/>
        </w:trPr>
        <w:tc>
          <w:tcPr>
            <w:tcW w:w="5801" w:type="dxa"/>
            <w:gridSpan w:val="3"/>
            <w:shd w:val="clear" w:color="auto" w:fill="auto"/>
            <w:noWrap/>
            <w:vAlign w:val="bottom"/>
            <w:hideMark/>
          </w:tcPr>
          <w:p w14:paraId="720C2CBE" w14:textId="77777777" w:rsidR="00707D40" w:rsidRPr="001E085C" w:rsidRDefault="00FB4B49"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eferred tax assets</w:t>
            </w:r>
          </w:p>
        </w:tc>
        <w:tc>
          <w:tcPr>
            <w:tcW w:w="1276" w:type="dxa"/>
            <w:shd w:val="clear" w:color="auto" w:fill="auto"/>
            <w:noWrap/>
            <w:vAlign w:val="bottom"/>
            <w:hideMark/>
          </w:tcPr>
          <w:p w14:paraId="581D6BDC" w14:textId="77777777" w:rsidR="00707D40" w:rsidRPr="001E085C" w:rsidRDefault="00707D4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6" w:type="dxa"/>
            <w:shd w:val="clear" w:color="auto" w:fill="auto"/>
            <w:noWrap/>
            <w:vAlign w:val="bottom"/>
          </w:tcPr>
          <w:p w14:paraId="7BBFB3E8" w14:textId="77777777" w:rsidR="00707D40" w:rsidRPr="001E085C" w:rsidRDefault="00707D40" w:rsidP="0057246B">
            <w:pPr>
              <w:spacing w:after="0" w:line="240" w:lineRule="auto"/>
              <w:rPr>
                <w:rFonts w:ascii="Angsana New" w:eastAsia="Times New Roman" w:hAnsi="Angsana New" w:cs="Angsana New"/>
                <w:b/>
                <w:bCs/>
                <w:sz w:val="28"/>
              </w:rPr>
            </w:pPr>
          </w:p>
        </w:tc>
        <w:tc>
          <w:tcPr>
            <w:tcW w:w="1843" w:type="dxa"/>
            <w:shd w:val="clear" w:color="auto" w:fill="auto"/>
            <w:noWrap/>
            <w:vAlign w:val="bottom"/>
          </w:tcPr>
          <w:p w14:paraId="0465B515" w14:textId="77777777" w:rsidR="00707D40" w:rsidRPr="001E085C" w:rsidRDefault="00707D40" w:rsidP="0057246B">
            <w:pPr>
              <w:spacing w:after="0" w:line="240" w:lineRule="auto"/>
              <w:rPr>
                <w:rFonts w:ascii="Angsana New" w:eastAsia="Times New Roman" w:hAnsi="Angsana New" w:cs="Angsana New"/>
                <w:sz w:val="28"/>
              </w:rPr>
            </w:pPr>
          </w:p>
        </w:tc>
        <w:tc>
          <w:tcPr>
            <w:tcW w:w="2210" w:type="dxa"/>
            <w:shd w:val="clear" w:color="auto" w:fill="auto"/>
          </w:tcPr>
          <w:p w14:paraId="4CE0AC63" w14:textId="77777777" w:rsidR="00707D40" w:rsidRPr="001E085C" w:rsidRDefault="00707D40" w:rsidP="0057246B">
            <w:pPr>
              <w:spacing w:after="0" w:line="240" w:lineRule="auto"/>
              <w:rPr>
                <w:rFonts w:ascii="Angsana New" w:eastAsia="Times New Roman" w:hAnsi="Angsana New" w:cs="Angsana New"/>
                <w:b/>
                <w:bCs/>
                <w:sz w:val="28"/>
              </w:rPr>
            </w:pPr>
          </w:p>
        </w:tc>
        <w:tc>
          <w:tcPr>
            <w:tcW w:w="1192" w:type="dxa"/>
            <w:shd w:val="clear" w:color="auto" w:fill="auto"/>
            <w:noWrap/>
            <w:vAlign w:val="bottom"/>
            <w:hideMark/>
          </w:tcPr>
          <w:p w14:paraId="62422FEC" w14:textId="77777777" w:rsidR="00707D40" w:rsidRPr="001E085C" w:rsidRDefault="00707D4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
        </w:tc>
      </w:tr>
      <w:tr w:rsidR="00C9397E" w:rsidRPr="001E085C" w14:paraId="4102F669" w14:textId="77777777" w:rsidTr="0046644E">
        <w:trPr>
          <w:trHeight w:val="402"/>
        </w:trPr>
        <w:tc>
          <w:tcPr>
            <w:tcW w:w="436" w:type="dxa"/>
            <w:shd w:val="clear" w:color="auto" w:fill="auto"/>
            <w:noWrap/>
            <w:vAlign w:val="bottom"/>
            <w:hideMark/>
          </w:tcPr>
          <w:p w14:paraId="3BF2C79A" w14:textId="77777777" w:rsidR="00C9397E" w:rsidRPr="001E085C" w:rsidRDefault="00C9397E" w:rsidP="00C9397E">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6BE041C6" w14:textId="77777777" w:rsidR="00C9397E" w:rsidRPr="001E085C" w:rsidRDefault="00C9397E" w:rsidP="00C9397E">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cs/>
              </w:rPr>
              <w:t>Allowance for diminution in value of</w:t>
            </w:r>
            <w:r w:rsidRPr="001E085C">
              <w:rPr>
                <w:rFonts w:ascii="Angsana New" w:eastAsia="Times New Roman" w:hAnsi="Angsana New" w:cs="Angsana New"/>
                <w:sz w:val="28"/>
              </w:rPr>
              <w:t xml:space="preserve"> inventories</w:t>
            </w:r>
          </w:p>
        </w:tc>
        <w:tc>
          <w:tcPr>
            <w:tcW w:w="1276" w:type="dxa"/>
            <w:shd w:val="clear" w:color="auto" w:fill="auto"/>
            <w:noWrap/>
            <w:vAlign w:val="bottom"/>
            <w:hideMark/>
          </w:tcPr>
          <w:p w14:paraId="1548392D"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5,318,081</w:t>
            </w:r>
          </w:p>
        </w:tc>
        <w:tc>
          <w:tcPr>
            <w:tcW w:w="1276" w:type="dxa"/>
            <w:shd w:val="clear" w:color="auto" w:fill="auto"/>
            <w:noWrap/>
            <w:vAlign w:val="bottom"/>
          </w:tcPr>
          <w:p w14:paraId="0EC62A9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1,166,904</w:t>
            </w:r>
          </w:p>
        </w:tc>
        <w:tc>
          <w:tcPr>
            <w:tcW w:w="1843" w:type="dxa"/>
            <w:shd w:val="clear" w:color="auto" w:fill="auto"/>
            <w:noWrap/>
            <w:vAlign w:val="bottom"/>
          </w:tcPr>
          <w:p w14:paraId="635BF7DB"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5A407E1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77317FDB"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6,484,985</w:t>
            </w:r>
          </w:p>
        </w:tc>
      </w:tr>
      <w:tr w:rsidR="00C9397E" w:rsidRPr="001E085C" w14:paraId="2C537B57" w14:textId="77777777" w:rsidTr="0046644E">
        <w:trPr>
          <w:trHeight w:val="402"/>
        </w:trPr>
        <w:tc>
          <w:tcPr>
            <w:tcW w:w="436" w:type="dxa"/>
            <w:shd w:val="clear" w:color="auto" w:fill="auto"/>
            <w:noWrap/>
            <w:vAlign w:val="bottom"/>
            <w:hideMark/>
          </w:tcPr>
          <w:p w14:paraId="29B3EBBE"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7667AA71"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Allowance for diminution in value of land</w:t>
            </w:r>
            <w:r w:rsidRPr="001E085C">
              <w:rPr>
                <w:rFonts w:ascii="Angsana New" w:eastAsia="Times New Roman" w:hAnsi="Angsana New" w:cs="Angsana New"/>
                <w:sz w:val="28"/>
              </w:rPr>
              <w:t xml:space="preserve"> and improvement</w:t>
            </w:r>
          </w:p>
        </w:tc>
        <w:tc>
          <w:tcPr>
            <w:tcW w:w="1276" w:type="dxa"/>
            <w:shd w:val="clear" w:color="auto" w:fill="auto"/>
            <w:noWrap/>
            <w:vAlign w:val="bottom"/>
            <w:hideMark/>
          </w:tcPr>
          <w:p w14:paraId="0202A9C4"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321,748</w:t>
            </w:r>
          </w:p>
        </w:tc>
        <w:tc>
          <w:tcPr>
            <w:tcW w:w="1276" w:type="dxa"/>
            <w:shd w:val="clear" w:color="auto" w:fill="auto"/>
            <w:noWrap/>
            <w:vAlign w:val="bottom"/>
          </w:tcPr>
          <w:p w14:paraId="3B37694B"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843" w:type="dxa"/>
            <w:shd w:val="clear" w:color="auto" w:fill="auto"/>
            <w:noWrap/>
            <w:vAlign w:val="bottom"/>
          </w:tcPr>
          <w:p w14:paraId="57CF38B7"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43BFA67D"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2A62D35E"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321,748</w:t>
            </w:r>
          </w:p>
        </w:tc>
      </w:tr>
      <w:tr w:rsidR="00C9397E" w:rsidRPr="001E085C" w14:paraId="5FB0CD82" w14:textId="77777777" w:rsidTr="0046644E">
        <w:trPr>
          <w:trHeight w:val="402"/>
        </w:trPr>
        <w:tc>
          <w:tcPr>
            <w:tcW w:w="436" w:type="dxa"/>
            <w:shd w:val="clear" w:color="auto" w:fill="auto"/>
            <w:noWrap/>
            <w:vAlign w:val="bottom"/>
            <w:hideMark/>
          </w:tcPr>
          <w:p w14:paraId="19AF894E"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7E3340DC"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Lia</w:t>
            </w:r>
            <w:r w:rsidRPr="001E085C">
              <w:rPr>
                <w:rFonts w:ascii="Angsana New" w:eastAsia="Times New Roman" w:hAnsi="Angsana New" w:cs="Angsana New"/>
                <w:sz w:val="28"/>
              </w:rPr>
              <w:t>bilities by contract of financial leased</w:t>
            </w:r>
          </w:p>
        </w:tc>
        <w:tc>
          <w:tcPr>
            <w:tcW w:w="1276" w:type="dxa"/>
            <w:shd w:val="clear" w:color="auto" w:fill="auto"/>
            <w:noWrap/>
            <w:vAlign w:val="bottom"/>
            <w:hideMark/>
          </w:tcPr>
          <w:p w14:paraId="0F4C3BB9"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299,168</w:t>
            </w:r>
          </w:p>
        </w:tc>
        <w:tc>
          <w:tcPr>
            <w:tcW w:w="1276" w:type="dxa"/>
            <w:shd w:val="clear" w:color="auto" w:fill="auto"/>
            <w:noWrap/>
            <w:vAlign w:val="bottom"/>
          </w:tcPr>
          <w:p w14:paraId="7A9BEF29"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(62,954)</w:t>
            </w:r>
          </w:p>
        </w:tc>
        <w:tc>
          <w:tcPr>
            <w:tcW w:w="1843" w:type="dxa"/>
            <w:shd w:val="clear" w:color="auto" w:fill="auto"/>
            <w:noWrap/>
            <w:vAlign w:val="bottom"/>
          </w:tcPr>
          <w:p w14:paraId="4B32F89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7D78C7D8"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1D97B2BD"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236,214</w:t>
            </w:r>
          </w:p>
        </w:tc>
      </w:tr>
      <w:tr w:rsidR="00C9397E" w:rsidRPr="001E085C" w14:paraId="7831F32F" w14:textId="77777777" w:rsidTr="0046644E">
        <w:trPr>
          <w:trHeight w:val="402"/>
        </w:trPr>
        <w:tc>
          <w:tcPr>
            <w:tcW w:w="436" w:type="dxa"/>
            <w:shd w:val="clear" w:color="auto" w:fill="auto"/>
            <w:noWrap/>
            <w:vAlign w:val="bottom"/>
            <w:hideMark/>
          </w:tcPr>
          <w:p w14:paraId="1CC8CDB2"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5E87D47E"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Employee benefit obligations</w:t>
            </w:r>
          </w:p>
        </w:tc>
        <w:tc>
          <w:tcPr>
            <w:tcW w:w="1276" w:type="dxa"/>
            <w:shd w:val="clear" w:color="auto" w:fill="auto"/>
            <w:noWrap/>
            <w:vAlign w:val="bottom"/>
            <w:hideMark/>
          </w:tcPr>
          <w:p w14:paraId="1BEFD3C5"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3,391,878</w:t>
            </w:r>
          </w:p>
        </w:tc>
        <w:tc>
          <w:tcPr>
            <w:tcW w:w="1276" w:type="dxa"/>
            <w:shd w:val="clear" w:color="auto" w:fill="auto"/>
            <w:noWrap/>
            <w:vAlign w:val="bottom"/>
          </w:tcPr>
          <w:p w14:paraId="5A9BF8EB"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623,499</w:t>
            </w:r>
          </w:p>
        </w:tc>
        <w:tc>
          <w:tcPr>
            <w:tcW w:w="1843" w:type="dxa"/>
            <w:shd w:val="clear" w:color="auto" w:fill="auto"/>
            <w:noWrap/>
          </w:tcPr>
          <w:p w14:paraId="2CA92CBC"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(100,346)</w:t>
            </w:r>
          </w:p>
        </w:tc>
        <w:tc>
          <w:tcPr>
            <w:tcW w:w="2210" w:type="dxa"/>
            <w:shd w:val="clear" w:color="auto" w:fill="auto"/>
            <w:vAlign w:val="bottom"/>
          </w:tcPr>
          <w:p w14:paraId="7125E835"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564A3722"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3,915,031</w:t>
            </w:r>
          </w:p>
        </w:tc>
      </w:tr>
      <w:tr w:rsidR="00C9397E" w:rsidRPr="001E085C" w14:paraId="27A31812" w14:textId="77777777" w:rsidTr="0046644E">
        <w:trPr>
          <w:trHeight w:val="402"/>
        </w:trPr>
        <w:tc>
          <w:tcPr>
            <w:tcW w:w="436" w:type="dxa"/>
            <w:shd w:val="clear" w:color="auto" w:fill="auto"/>
            <w:noWrap/>
            <w:vAlign w:val="bottom"/>
            <w:hideMark/>
          </w:tcPr>
          <w:p w14:paraId="2F4B3821"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73B50C99" w14:textId="77777777" w:rsidR="00C9397E" w:rsidRPr="001E085C" w:rsidRDefault="0046644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Cost of real estate project for rental</w:t>
            </w:r>
            <w:r>
              <w:rPr>
                <w:rFonts w:ascii="Angsana New" w:eastAsia="Times New Roman" w:hAnsi="Angsana New" w:cs="Angsana New"/>
                <w:sz w:val="28"/>
              </w:rPr>
              <w:t xml:space="preserve"> </w:t>
            </w:r>
            <w:r w:rsidR="00C9397E" w:rsidRPr="001E085C">
              <w:rPr>
                <w:rFonts w:ascii="Angsana New" w:eastAsia="Times New Roman" w:hAnsi="Angsana New" w:cs="Angsana New"/>
                <w:sz w:val="28"/>
                <w:cs/>
              </w:rPr>
              <w:t>under</w:t>
            </w:r>
            <w:r w:rsidR="00C9397E" w:rsidRPr="001E085C">
              <w:rPr>
                <w:rFonts w:ascii="Angsana New" w:eastAsia="Times New Roman" w:hAnsi="Angsana New" w:cs="Angsana New"/>
                <w:sz w:val="28"/>
              </w:rPr>
              <w:t xml:space="preserve"> </w:t>
            </w:r>
            <w:r w:rsidR="00C9397E" w:rsidRPr="001E085C">
              <w:rPr>
                <w:rFonts w:ascii="Angsana New" w:eastAsia="Times New Roman" w:hAnsi="Angsana New" w:cs="Angsana New"/>
                <w:sz w:val="28"/>
                <w:cs/>
              </w:rPr>
              <w:t>financial lease agreement</w:t>
            </w:r>
          </w:p>
        </w:tc>
        <w:tc>
          <w:tcPr>
            <w:tcW w:w="1276" w:type="dxa"/>
            <w:shd w:val="clear" w:color="auto" w:fill="auto"/>
            <w:noWrap/>
            <w:vAlign w:val="bottom"/>
            <w:hideMark/>
          </w:tcPr>
          <w:p w14:paraId="03B135C8"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16,949,296</w:t>
            </w:r>
          </w:p>
        </w:tc>
        <w:tc>
          <w:tcPr>
            <w:tcW w:w="1276" w:type="dxa"/>
            <w:shd w:val="clear" w:color="auto" w:fill="auto"/>
            <w:noWrap/>
            <w:vAlign w:val="bottom"/>
          </w:tcPr>
          <w:p w14:paraId="4068F839"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2,365,143</w:t>
            </w:r>
          </w:p>
        </w:tc>
        <w:tc>
          <w:tcPr>
            <w:tcW w:w="1843" w:type="dxa"/>
            <w:shd w:val="clear" w:color="auto" w:fill="auto"/>
            <w:noWrap/>
            <w:vAlign w:val="bottom"/>
          </w:tcPr>
          <w:p w14:paraId="16076FE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365C0E6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04A0CB47"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19,314,439</w:t>
            </w:r>
          </w:p>
        </w:tc>
      </w:tr>
      <w:tr w:rsidR="00C9397E" w:rsidRPr="001E085C" w14:paraId="5B64D92B" w14:textId="77777777" w:rsidTr="0046644E">
        <w:trPr>
          <w:trHeight w:val="402"/>
        </w:trPr>
        <w:tc>
          <w:tcPr>
            <w:tcW w:w="436" w:type="dxa"/>
            <w:shd w:val="clear" w:color="auto" w:fill="auto"/>
            <w:noWrap/>
            <w:vAlign w:val="bottom"/>
          </w:tcPr>
          <w:p w14:paraId="36DF23A3" w14:textId="77777777" w:rsidR="00C9397E" w:rsidRPr="001E085C" w:rsidRDefault="00C9397E" w:rsidP="00C9397E">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2966E76D"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Loss brought forward</w:t>
            </w:r>
          </w:p>
        </w:tc>
        <w:tc>
          <w:tcPr>
            <w:tcW w:w="1276" w:type="dxa"/>
            <w:shd w:val="clear" w:color="auto" w:fill="auto"/>
            <w:noWrap/>
            <w:vAlign w:val="bottom"/>
          </w:tcPr>
          <w:p w14:paraId="6BC917D0"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6,647,801</w:t>
            </w:r>
          </w:p>
        </w:tc>
        <w:tc>
          <w:tcPr>
            <w:tcW w:w="1276" w:type="dxa"/>
            <w:shd w:val="clear" w:color="auto" w:fill="auto"/>
            <w:noWrap/>
            <w:vAlign w:val="bottom"/>
          </w:tcPr>
          <w:p w14:paraId="1CA370E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(6,647,801)</w:t>
            </w:r>
          </w:p>
        </w:tc>
        <w:tc>
          <w:tcPr>
            <w:tcW w:w="1843" w:type="dxa"/>
            <w:shd w:val="clear" w:color="auto" w:fill="auto"/>
            <w:noWrap/>
            <w:vAlign w:val="bottom"/>
          </w:tcPr>
          <w:p w14:paraId="452E84B7"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24A62890"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156EEC1D"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C9397E" w:rsidRPr="001E085C" w14:paraId="2C66F5AE" w14:textId="77777777" w:rsidTr="0046644E">
        <w:trPr>
          <w:trHeight w:val="402"/>
        </w:trPr>
        <w:tc>
          <w:tcPr>
            <w:tcW w:w="436" w:type="dxa"/>
            <w:shd w:val="clear" w:color="auto" w:fill="auto"/>
            <w:noWrap/>
            <w:vAlign w:val="bottom"/>
            <w:hideMark/>
          </w:tcPr>
          <w:p w14:paraId="46EC2F25"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6DD98730" w14:textId="77777777" w:rsidR="00C9397E" w:rsidRPr="001E085C" w:rsidRDefault="00C9397E" w:rsidP="00C9397E">
            <w:pPr>
              <w:spacing w:after="0" w:line="240" w:lineRule="auto"/>
              <w:rPr>
                <w:rFonts w:ascii="Angsana New" w:eastAsia="Times New Roman" w:hAnsi="Angsana New" w:cs="Angsana New"/>
                <w:sz w:val="28"/>
              </w:rPr>
            </w:pPr>
            <w:r w:rsidRPr="0069702E">
              <w:rPr>
                <w:rFonts w:ascii="Angsana New" w:eastAsia="Times New Roman" w:hAnsi="Angsana New" w:cs="Angsana New"/>
                <w:sz w:val="28"/>
              </w:rPr>
              <w:t>Allowance for expected credit losses</w:t>
            </w:r>
          </w:p>
        </w:tc>
        <w:tc>
          <w:tcPr>
            <w:tcW w:w="1276" w:type="dxa"/>
            <w:shd w:val="clear" w:color="auto" w:fill="auto"/>
            <w:noWrap/>
            <w:vAlign w:val="bottom"/>
            <w:hideMark/>
          </w:tcPr>
          <w:p w14:paraId="4D243A17" w14:textId="77777777" w:rsidR="00C9397E" w:rsidRPr="001E085C" w:rsidRDefault="00C9397E" w:rsidP="00C9397E">
            <w:pPr>
              <w:spacing w:after="0" w:line="240" w:lineRule="auto"/>
              <w:jc w:val="right"/>
              <w:rPr>
                <w:rFonts w:ascii="Angsana New" w:eastAsia="Times New Roman" w:hAnsi="Angsana New" w:cs="Angsana New"/>
                <w:sz w:val="28"/>
                <w:cs/>
              </w:rPr>
            </w:pPr>
            <w:r w:rsidRPr="005661FD">
              <w:rPr>
                <w:rFonts w:ascii="Angsana New" w:eastAsia="Times New Roman" w:hAnsi="Angsana New" w:cs="Angsana New"/>
                <w:sz w:val="28"/>
              </w:rPr>
              <w:t>3,597,535</w:t>
            </w:r>
          </w:p>
        </w:tc>
        <w:tc>
          <w:tcPr>
            <w:tcW w:w="1276" w:type="dxa"/>
            <w:shd w:val="clear" w:color="auto" w:fill="auto"/>
            <w:noWrap/>
            <w:vAlign w:val="bottom"/>
          </w:tcPr>
          <w:p w14:paraId="01D575BA"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2,607,646</w:t>
            </w:r>
          </w:p>
        </w:tc>
        <w:tc>
          <w:tcPr>
            <w:tcW w:w="1843" w:type="dxa"/>
            <w:shd w:val="clear" w:color="auto" w:fill="auto"/>
            <w:noWrap/>
            <w:vAlign w:val="bottom"/>
          </w:tcPr>
          <w:p w14:paraId="75120D3A"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50924DCD"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17BF9940" w14:textId="77777777" w:rsidR="00C9397E" w:rsidRPr="001E085C" w:rsidRDefault="00C9397E" w:rsidP="00C9397E">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6,205,181</w:t>
            </w:r>
          </w:p>
        </w:tc>
      </w:tr>
      <w:tr w:rsidR="00C9397E" w:rsidRPr="001E085C" w14:paraId="577F6B2A" w14:textId="77777777" w:rsidTr="0046644E">
        <w:trPr>
          <w:trHeight w:val="402"/>
        </w:trPr>
        <w:tc>
          <w:tcPr>
            <w:tcW w:w="436" w:type="dxa"/>
            <w:shd w:val="clear" w:color="auto" w:fill="auto"/>
            <w:noWrap/>
            <w:vAlign w:val="bottom"/>
          </w:tcPr>
          <w:p w14:paraId="04EBEE5B" w14:textId="77777777" w:rsidR="00C9397E" w:rsidRPr="001E085C" w:rsidRDefault="00C9397E" w:rsidP="00C9397E">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6A23B9E0" w14:textId="77777777" w:rsidR="00C9397E" w:rsidRPr="001E085C" w:rsidRDefault="00C9397E" w:rsidP="00C9397E">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cs/>
              </w:rPr>
              <w:t>Allowance for impairment in real estate</w:t>
            </w:r>
            <w:r w:rsidR="0046644E" w:rsidRPr="001E085C">
              <w:rPr>
                <w:rFonts w:ascii="Angsana New" w:eastAsia="Times New Roman" w:hAnsi="Angsana New" w:cs="Angsana New"/>
                <w:sz w:val="28"/>
                <w:cs/>
              </w:rPr>
              <w:t xml:space="preserve"> development project for</w:t>
            </w:r>
          </w:p>
        </w:tc>
        <w:tc>
          <w:tcPr>
            <w:tcW w:w="1276" w:type="dxa"/>
            <w:shd w:val="clear" w:color="auto" w:fill="auto"/>
            <w:noWrap/>
            <w:vAlign w:val="bottom"/>
          </w:tcPr>
          <w:p w14:paraId="779EB5A4" w14:textId="77777777" w:rsidR="00C9397E" w:rsidRPr="001E085C" w:rsidRDefault="00C9397E" w:rsidP="00C9397E">
            <w:pPr>
              <w:spacing w:after="0" w:line="240" w:lineRule="auto"/>
              <w:jc w:val="right"/>
              <w:rPr>
                <w:rFonts w:ascii="Angsana New" w:eastAsia="Times New Roman" w:hAnsi="Angsana New" w:cs="Angsana New"/>
                <w:sz w:val="28"/>
              </w:rPr>
            </w:pPr>
          </w:p>
        </w:tc>
        <w:tc>
          <w:tcPr>
            <w:tcW w:w="1276" w:type="dxa"/>
            <w:shd w:val="clear" w:color="auto" w:fill="auto"/>
            <w:noWrap/>
            <w:vAlign w:val="bottom"/>
          </w:tcPr>
          <w:p w14:paraId="1EAB4AAB" w14:textId="77777777" w:rsidR="00C9397E" w:rsidRPr="001E085C" w:rsidRDefault="00C9397E" w:rsidP="00C9397E">
            <w:pPr>
              <w:spacing w:after="0" w:line="240" w:lineRule="auto"/>
              <w:jc w:val="right"/>
              <w:rPr>
                <w:rFonts w:ascii="Angsana New" w:eastAsia="Times New Roman" w:hAnsi="Angsana New" w:cs="Angsana New"/>
                <w:sz w:val="28"/>
                <w:highlight w:val="yellow"/>
              </w:rPr>
            </w:pPr>
          </w:p>
        </w:tc>
        <w:tc>
          <w:tcPr>
            <w:tcW w:w="1843" w:type="dxa"/>
            <w:shd w:val="clear" w:color="auto" w:fill="auto"/>
            <w:noWrap/>
            <w:vAlign w:val="bottom"/>
          </w:tcPr>
          <w:p w14:paraId="2C5C3FCA" w14:textId="77777777" w:rsidR="00C9397E" w:rsidRPr="001E085C" w:rsidRDefault="00C9397E" w:rsidP="00C9397E">
            <w:pPr>
              <w:spacing w:after="0" w:line="240" w:lineRule="auto"/>
              <w:jc w:val="right"/>
              <w:rPr>
                <w:rFonts w:ascii="Angsana New" w:eastAsia="Times New Roman" w:hAnsi="Angsana New" w:cs="Angsana New"/>
                <w:sz w:val="28"/>
                <w:highlight w:val="yellow"/>
              </w:rPr>
            </w:pPr>
          </w:p>
        </w:tc>
        <w:tc>
          <w:tcPr>
            <w:tcW w:w="2210" w:type="dxa"/>
            <w:shd w:val="clear" w:color="auto" w:fill="auto"/>
            <w:vAlign w:val="bottom"/>
          </w:tcPr>
          <w:p w14:paraId="6A07EEAA" w14:textId="77777777" w:rsidR="00C9397E" w:rsidRPr="001E085C" w:rsidRDefault="00C9397E" w:rsidP="00C9397E">
            <w:pPr>
              <w:spacing w:after="0" w:line="240" w:lineRule="auto"/>
              <w:jc w:val="right"/>
              <w:rPr>
                <w:rFonts w:ascii="Angsana New" w:eastAsia="Times New Roman" w:hAnsi="Angsana New" w:cs="Angsana New"/>
                <w:sz w:val="28"/>
                <w:highlight w:val="yellow"/>
              </w:rPr>
            </w:pPr>
          </w:p>
        </w:tc>
        <w:tc>
          <w:tcPr>
            <w:tcW w:w="1192" w:type="dxa"/>
            <w:shd w:val="clear" w:color="auto" w:fill="auto"/>
            <w:noWrap/>
            <w:vAlign w:val="bottom"/>
          </w:tcPr>
          <w:p w14:paraId="4D5BD822" w14:textId="77777777" w:rsidR="00C9397E" w:rsidRPr="001E085C" w:rsidRDefault="00C9397E" w:rsidP="00C9397E">
            <w:pPr>
              <w:spacing w:after="0" w:line="240" w:lineRule="auto"/>
              <w:jc w:val="right"/>
              <w:rPr>
                <w:rFonts w:ascii="Angsana New" w:eastAsia="Times New Roman" w:hAnsi="Angsana New" w:cs="Angsana New"/>
                <w:sz w:val="28"/>
              </w:rPr>
            </w:pPr>
          </w:p>
        </w:tc>
      </w:tr>
      <w:tr w:rsidR="00C9397E" w:rsidRPr="001E085C" w14:paraId="0D86909E" w14:textId="77777777" w:rsidTr="0046644E">
        <w:trPr>
          <w:trHeight w:val="402"/>
        </w:trPr>
        <w:tc>
          <w:tcPr>
            <w:tcW w:w="436" w:type="dxa"/>
            <w:shd w:val="clear" w:color="auto" w:fill="auto"/>
            <w:noWrap/>
            <w:vAlign w:val="bottom"/>
            <w:hideMark/>
          </w:tcPr>
          <w:p w14:paraId="4E3F09CA"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63677AEC" w14:textId="77777777" w:rsidR="00C9397E" w:rsidRPr="001E085C" w:rsidRDefault="00C9397E" w:rsidP="0046644E">
            <w:pPr>
              <w:spacing w:after="0" w:line="240" w:lineRule="auto"/>
              <w:ind w:left="154" w:hanging="154"/>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 xml:space="preserve">rental under </w:t>
            </w:r>
            <w:r w:rsidR="0046644E" w:rsidRPr="001E085C">
              <w:rPr>
                <w:rFonts w:ascii="Angsana New" w:eastAsia="Times New Roman" w:hAnsi="Angsana New" w:cs="Angsana New"/>
                <w:sz w:val="28"/>
                <w:cs/>
              </w:rPr>
              <w:t>financial lease agreemen</w:t>
            </w:r>
          </w:p>
        </w:tc>
        <w:tc>
          <w:tcPr>
            <w:tcW w:w="1276" w:type="dxa"/>
            <w:shd w:val="clear" w:color="auto" w:fill="auto"/>
            <w:noWrap/>
            <w:vAlign w:val="bottom"/>
            <w:hideMark/>
          </w:tcPr>
          <w:p w14:paraId="13E3A932" w14:textId="77777777" w:rsidR="00C9397E" w:rsidRPr="001E085C" w:rsidRDefault="00C9397E" w:rsidP="00C9397E">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978,159</w:t>
            </w:r>
          </w:p>
        </w:tc>
        <w:tc>
          <w:tcPr>
            <w:tcW w:w="1276" w:type="dxa"/>
            <w:shd w:val="clear" w:color="auto" w:fill="auto"/>
            <w:noWrap/>
            <w:vAlign w:val="bottom"/>
          </w:tcPr>
          <w:p w14:paraId="1FDEA780"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(978,1</w:t>
            </w:r>
            <w:r w:rsidR="0046644E">
              <w:rPr>
                <w:rFonts w:ascii="Angsana New" w:eastAsia="Times New Roman" w:hAnsi="Angsana New" w:cs="Angsana New"/>
                <w:sz w:val="28"/>
              </w:rPr>
              <w:t>5</w:t>
            </w:r>
            <w:r>
              <w:rPr>
                <w:rFonts w:ascii="Angsana New" w:eastAsia="Times New Roman" w:hAnsi="Angsana New" w:cs="Angsana New"/>
                <w:sz w:val="28"/>
              </w:rPr>
              <w:t>9)</w:t>
            </w:r>
          </w:p>
        </w:tc>
        <w:tc>
          <w:tcPr>
            <w:tcW w:w="1843" w:type="dxa"/>
            <w:shd w:val="clear" w:color="auto" w:fill="auto"/>
            <w:noWrap/>
            <w:vAlign w:val="bottom"/>
          </w:tcPr>
          <w:p w14:paraId="3BCCA627"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350EF90A"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1A74CA6E"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A9580C" w:rsidRPr="001E085C" w14:paraId="7C9B45F9" w14:textId="77777777" w:rsidTr="0046644E">
        <w:trPr>
          <w:trHeight w:val="402"/>
        </w:trPr>
        <w:tc>
          <w:tcPr>
            <w:tcW w:w="436" w:type="dxa"/>
            <w:shd w:val="clear" w:color="auto" w:fill="auto"/>
            <w:noWrap/>
            <w:vAlign w:val="bottom"/>
          </w:tcPr>
          <w:p w14:paraId="7E66A8C7"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4365E104" w14:textId="77777777" w:rsidR="00A9580C" w:rsidRPr="001E085C" w:rsidRDefault="00A9580C" w:rsidP="00A9580C">
            <w:pPr>
              <w:spacing w:after="0" w:line="240" w:lineRule="auto"/>
              <w:rPr>
                <w:rFonts w:ascii="Angsana New" w:eastAsia="Times New Roman" w:hAnsi="Angsana New" w:cs="Angsana New"/>
                <w:sz w:val="28"/>
              </w:rPr>
            </w:pPr>
            <w:r w:rsidRPr="00A9580C">
              <w:rPr>
                <w:rFonts w:ascii="Angsana New" w:eastAsia="Times New Roman" w:hAnsi="Angsana New" w:cs="Angsana New"/>
                <w:sz w:val="28"/>
              </w:rPr>
              <w:t>Allowance for impairment of assets</w:t>
            </w:r>
          </w:p>
        </w:tc>
        <w:tc>
          <w:tcPr>
            <w:tcW w:w="1276" w:type="dxa"/>
            <w:shd w:val="clear" w:color="auto" w:fill="auto"/>
            <w:noWrap/>
            <w:vAlign w:val="bottom"/>
          </w:tcPr>
          <w:p w14:paraId="3676208F" w14:textId="77777777" w:rsidR="00A9580C" w:rsidRPr="001E085C" w:rsidRDefault="00A9580C" w:rsidP="00A9580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1276" w:type="dxa"/>
            <w:shd w:val="clear" w:color="auto" w:fill="auto"/>
            <w:noWrap/>
            <w:vAlign w:val="bottom"/>
          </w:tcPr>
          <w:p w14:paraId="6CCBDA13"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440,643</w:t>
            </w:r>
          </w:p>
        </w:tc>
        <w:tc>
          <w:tcPr>
            <w:tcW w:w="1843" w:type="dxa"/>
            <w:shd w:val="clear" w:color="auto" w:fill="auto"/>
            <w:noWrap/>
            <w:vAlign w:val="bottom"/>
          </w:tcPr>
          <w:p w14:paraId="6379F9B8"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596DFA8F"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6B321D4F"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440,643</w:t>
            </w:r>
          </w:p>
        </w:tc>
      </w:tr>
      <w:tr w:rsidR="00A9580C" w:rsidRPr="001E085C" w14:paraId="3E0D5FE9" w14:textId="77777777" w:rsidTr="0046644E">
        <w:trPr>
          <w:trHeight w:val="402"/>
        </w:trPr>
        <w:tc>
          <w:tcPr>
            <w:tcW w:w="436" w:type="dxa"/>
            <w:shd w:val="clear" w:color="auto" w:fill="auto"/>
            <w:noWrap/>
            <w:vAlign w:val="bottom"/>
          </w:tcPr>
          <w:p w14:paraId="6BD85F69"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66D12605" w14:textId="77777777" w:rsidR="00A9580C" w:rsidRPr="0076302F" w:rsidRDefault="00A9580C" w:rsidP="00A9580C">
            <w:pPr>
              <w:spacing w:after="0" w:line="240" w:lineRule="auto"/>
              <w:rPr>
                <w:rFonts w:ascii="Angsana New" w:eastAsia="Times New Roman" w:hAnsi="Angsana New" w:cs="Angsana New" w:hint="cs"/>
                <w:sz w:val="28"/>
                <w:cs/>
              </w:rPr>
            </w:pPr>
            <w:r w:rsidRPr="000C46AB">
              <w:rPr>
                <w:rFonts w:ascii="Angsana New" w:eastAsia="Times New Roman" w:hAnsi="Angsana New" w:cs="Angsana New"/>
                <w:sz w:val="28"/>
              </w:rPr>
              <w:t>Allowance for impairment of investments</w:t>
            </w:r>
          </w:p>
        </w:tc>
        <w:tc>
          <w:tcPr>
            <w:tcW w:w="1276" w:type="dxa"/>
            <w:shd w:val="clear" w:color="auto" w:fill="auto"/>
            <w:noWrap/>
            <w:vAlign w:val="bottom"/>
          </w:tcPr>
          <w:p w14:paraId="00AC76CC"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276" w:type="dxa"/>
            <w:shd w:val="clear" w:color="auto" w:fill="auto"/>
            <w:noWrap/>
            <w:vAlign w:val="bottom"/>
          </w:tcPr>
          <w:p w14:paraId="73560F94"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843" w:type="dxa"/>
            <w:shd w:val="clear" w:color="auto" w:fill="auto"/>
            <w:noWrap/>
            <w:vAlign w:val="bottom"/>
          </w:tcPr>
          <w:p w14:paraId="47A085B2"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tcPr>
          <w:p w14:paraId="7435D64D"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899,820</w:t>
            </w:r>
          </w:p>
        </w:tc>
        <w:tc>
          <w:tcPr>
            <w:tcW w:w="1192" w:type="dxa"/>
            <w:shd w:val="clear" w:color="auto" w:fill="auto"/>
            <w:noWrap/>
            <w:vAlign w:val="bottom"/>
          </w:tcPr>
          <w:p w14:paraId="506B439B"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899,820</w:t>
            </w:r>
          </w:p>
        </w:tc>
      </w:tr>
      <w:tr w:rsidR="00A9580C" w:rsidRPr="001E085C" w14:paraId="5AAA91A6" w14:textId="77777777" w:rsidTr="0046644E">
        <w:trPr>
          <w:trHeight w:val="402"/>
        </w:trPr>
        <w:tc>
          <w:tcPr>
            <w:tcW w:w="436" w:type="dxa"/>
            <w:shd w:val="clear" w:color="auto" w:fill="auto"/>
            <w:noWrap/>
            <w:vAlign w:val="bottom"/>
          </w:tcPr>
          <w:p w14:paraId="222535E1"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0890B01D" w14:textId="77777777" w:rsidR="00A9580C" w:rsidRPr="001E085C" w:rsidRDefault="00A9580C" w:rsidP="00A9580C">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276" w:type="dxa"/>
            <w:shd w:val="clear" w:color="auto" w:fill="auto"/>
            <w:noWrap/>
            <w:vAlign w:val="bottom"/>
          </w:tcPr>
          <w:p w14:paraId="31C104EE"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6,763</w:t>
            </w:r>
          </w:p>
        </w:tc>
        <w:tc>
          <w:tcPr>
            <w:tcW w:w="1276" w:type="dxa"/>
            <w:shd w:val="clear" w:color="auto" w:fill="auto"/>
            <w:noWrap/>
            <w:vAlign w:val="bottom"/>
          </w:tcPr>
          <w:p w14:paraId="54E6E15F"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(2,845)</w:t>
            </w:r>
          </w:p>
        </w:tc>
        <w:tc>
          <w:tcPr>
            <w:tcW w:w="1843" w:type="dxa"/>
            <w:shd w:val="clear" w:color="auto" w:fill="auto"/>
            <w:noWrap/>
            <w:vAlign w:val="bottom"/>
          </w:tcPr>
          <w:p w14:paraId="3860DB38"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76C6C7C9"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42EB5F0F"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3,918</w:t>
            </w:r>
          </w:p>
        </w:tc>
      </w:tr>
      <w:tr w:rsidR="00A9580C" w:rsidRPr="001E085C" w14:paraId="33419331" w14:textId="77777777" w:rsidTr="0046644E">
        <w:trPr>
          <w:trHeight w:val="402"/>
        </w:trPr>
        <w:tc>
          <w:tcPr>
            <w:tcW w:w="436" w:type="dxa"/>
            <w:shd w:val="clear" w:color="auto" w:fill="auto"/>
            <w:noWrap/>
            <w:vAlign w:val="bottom"/>
            <w:hideMark/>
          </w:tcPr>
          <w:p w14:paraId="5CA266EB"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5D532880"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tcPr>
          <w:p w14:paraId="5A459C40" w14:textId="77777777" w:rsidR="00A9580C" w:rsidRPr="001E085C" w:rsidRDefault="00A9580C" w:rsidP="00A9580C">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t>Total</w:t>
            </w:r>
          </w:p>
        </w:tc>
        <w:tc>
          <w:tcPr>
            <w:tcW w:w="1276" w:type="dxa"/>
            <w:shd w:val="clear" w:color="auto" w:fill="auto"/>
            <w:noWrap/>
            <w:vAlign w:val="bottom"/>
          </w:tcPr>
          <w:p w14:paraId="3B8836B7" w14:textId="77777777" w:rsidR="00A9580C" w:rsidRPr="001E085C" w:rsidRDefault="00A9580C" w:rsidP="00A9580C">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5661FD">
              <w:rPr>
                <w:rFonts w:ascii="Angsana New" w:eastAsia="Times New Roman" w:hAnsi="Angsana New" w:cs="Angsana New"/>
                <w:b/>
                <w:bCs/>
                <w:sz w:val="28"/>
              </w:rPr>
              <w:t>37,510,429</w:t>
            </w:r>
          </w:p>
        </w:tc>
        <w:tc>
          <w:tcPr>
            <w:tcW w:w="1276" w:type="dxa"/>
            <w:shd w:val="clear" w:color="auto" w:fill="auto"/>
            <w:noWrap/>
            <w:vAlign w:val="bottom"/>
          </w:tcPr>
          <w:p w14:paraId="73A7E0CC"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(487,934)</w:t>
            </w:r>
          </w:p>
        </w:tc>
        <w:tc>
          <w:tcPr>
            <w:tcW w:w="1843" w:type="dxa"/>
            <w:shd w:val="clear" w:color="auto" w:fill="auto"/>
            <w:noWrap/>
            <w:vAlign w:val="bottom"/>
          </w:tcPr>
          <w:p w14:paraId="0A67D58B"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(100,346)</w:t>
            </w:r>
          </w:p>
        </w:tc>
        <w:tc>
          <w:tcPr>
            <w:tcW w:w="2210" w:type="dxa"/>
            <w:shd w:val="clear" w:color="auto" w:fill="auto"/>
            <w:vAlign w:val="bottom"/>
          </w:tcPr>
          <w:p w14:paraId="4C77EA78"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899,820</w:t>
            </w:r>
          </w:p>
        </w:tc>
        <w:tc>
          <w:tcPr>
            <w:tcW w:w="1192" w:type="dxa"/>
            <w:shd w:val="clear" w:color="auto" w:fill="auto"/>
            <w:noWrap/>
            <w:vAlign w:val="bottom"/>
          </w:tcPr>
          <w:p w14:paraId="2F6AE78B" w14:textId="77777777" w:rsidR="00A9580C" w:rsidRPr="001E085C" w:rsidRDefault="00A9580C" w:rsidP="00A9580C">
            <w:pPr>
              <w:pBdr>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37,821,979</w:t>
            </w:r>
          </w:p>
        </w:tc>
      </w:tr>
      <w:tr w:rsidR="00A9580C" w:rsidRPr="001E085C" w14:paraId="393EBF23" w14:textId="77777777" w:rsidTr="0046644E">
        <w:trPr>
          <w:trHeight w:val="402"/>
        </w:trPr>
        <w:tc>
          <w:tcPr>
            <w:tcW w:w="5801" w:type="dxa"/>
            <w:gridSpan w:val="3"/>
            <w:shd w:val="clear" w:color="auto" w:fill="auto"/>
            <w:noWrap/>
            <w:vAlign w:val="bottom"/>
            <w:hideMark/>
          </w:tcPr>
          <w:p w14:paraId="75B89484"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lastRenderedPageBreak/>
              <w:t>Deferred tax liabilities</w:t>
            </w:r>
          </w:p>
        </w:tc>
        <w:tc>
          <w:tcPr>
            <w:tcW w:w="1276" w:type="dxa"/>
            <w:shd w:val="clear" w:color="auto" w:fill="auto"/>
            <w:noWrap/>
            <w:vAlign w:val="bottom"/>
            <w:hideMark/>
          </w:tcPr>
          <w:p w14:paraId="4526845D" w14:textId="77777777" w:rsidR="00A9580C" w:rsidRPr="001E085C" w:rsidRDefault="00A9580C" w:rsidP="00A9580C">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6" w:type="dxa"/>
            <w:shd w:val="clear" w:color="auto" w:fill="auto"/>
            <w:noWrap/>
            <w:vAlign w:val="bottom"/>
          </w:tcPr>
          <w:p w14:paraId="71B0B9BA" w14:textId="77777777" w:rsidR="00A9580C" w:rsidRPr="001E085C" w:rsidRDefault="00A9580C" w:rsidP="00A9580C">
            <w:pPr>
              <w:spacing w:after="0" w:line="240" w:lineRule="auto"/>
              <w:jc w:val="right"/>
              <w:rPr>
                <w:rFonts w:ascii="Angsana New" w:eastAsia="Times New Roman" w:hAnsi="Angsana New" w:cs="Angsana New"/>
                <w:b/>
                <w:bCs/>
                <w:sz w:val="28"/>
              </w:rPr>
            </w:pPr>
          </w:p>
        </w:tc>
        <w:tc>
          <w:tcPr>
            <w:tcW w:w="1843" w:type="dxa"/>
            <w:shd w:val="clear" w:color="auto" w:fill="auto"/>
            <w:noWrap/>
            <w:vAlign w:val="bottom"/>
          </w:tcPr>
          <w:p w14:paraId="23D1FB86" w14:textId="77777777" w:rsidR="00A9580C" w:rsidRPr="001E085C" w:rsidRDefault="00A9580C" w:rsidP="00A9580C">
            <w:pPr>
              <w:spacing w:after="0" w:line="240" w:lineRule="auto"/>
              <w:jc w:val="right"/>
              <w:rPr>
                <w:rFonts w:ascii="Angsana New" w:eastAsia="Times New Roman" w:hAnsi="Angsana New" w:cs="Angsana New"/>
                <w:b/>
                <w:bCs/>
                <w:sz w:val="28"/>
              </w:rPr>
            </w:pPr>
          </w:p>
        </w:tc>
        <w:tc>
          <w:tcPr>
            <w:tcW w:w="2210" w:type="dxa"/>
            <w:shd w:val="clear" w:color="auto" w:fill="auto"/>
            <w:vAlign w:val="bottom"/>
          </w:tcPr>
          <w:p w14:paraId="49AB0D2F" w14:textId="77777777" w:rsidR="00A9580C" w:rsidRPr="001E085C" w:rsidRDefault="00A9580C" w:rsidP="00A9580C">
            <w:pPr>
              <w:spacing w:after="0" w:line="240" w:lineRule="auto"/>
              <w:jc w:val="right"/>
              <w:rPr>
                <w:rFonts w:ascii="Angsana New" w:eastAsia="Times New Roman" w:hAnsi="Angsana New" w:cs="Angsana New"/>
                <w:b/>
                <w:bCs/>
                <w:sz w:val="28"/>
              </w:rPr>
            </w:pPr>
          </w:p>
        </w:tc>
        <w:tc>
          <w:tcPr>
            <w:tcW w:w="1192" w:type="dxa"/>
            <w:shd w:val="clear" w:color="auto" w:fill="auto"/>
            <w:noWrap/>
            <w:vAlign w:val="bottom"/>
          </w:tcPr>
          <w:p w14:paraId="4225A52E" w14:textId="77777777" w:rsidR="00A9580C" w:rsidRPr="001E085C" w:rsidRDefault="00A9580C" w:rsidP="00A9580C">
            <w:pPr>
              <w:spacing w:after="0" w:line="240" w:lineRule="auto"/>
              <w:jc w:val="right"/>
              <w:rPr>
                <w:rFonts w:ascii="Angsana New" w:eastAsia="Times New Roman" w:hAnsi="Angsana New" w:cs="Angsana New"/>
                <w:sz w:val="28"/>
              </w:rPr>
            </w:pPr>
          </w:p>
        </w:tc>
      </w:tr>
      <w:tr w:rsidR="00A9580C" w:rsidRPr="001E085C" w14:paraId="3915DA0D" w14:textId="77777777" w:rsidTr="0046644E">
        <w:trPr>
          <w:trHeight w:val="402"/>
        </w:trPr>
        <w:tc>
          <w:tcPr>
            <w:tcW w:w="436" w:type="dxa"/>
            <w:shd w:val="clear" w:color="auto" w:fill="auto"/>
            <w:noWrap/>
            <w:vAlign w:val="bottom"/>
            <w:hideMark/>
          </w:tcPr>
          <w:p w14:paraId="37376AFF"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641084D6" w14:textId="77777777" w:rsidR="00A9580C" w:rsidRPr="001E085C" w:rsidRDefault="00A9580C" w:rsidP="00A9580C">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276" w:type="dxa"/>
            <w:shd w:val="clear" w:color="auto" w:fill="auto"/>
            <w:noWrap/>
            <w:vAlign w:val="bottom"/>
            <w:hideMark/>
          </w:tcPr>
          <w:p w14:paraId="68C4FB87" w14:textId="77777777" w:rsidR="00A9580C" w:rsidRPr="001E085C" w:rsidRDefault="00A9580C" w:rsidP="00A9580C">
            <w:pPr>
              <w:spacing w:after="0" w:line="240" w:lineRule="auto"/>
              <w:jc w:val="right"/>
              <w:rPr>
                <w:rFonts w:ascii="Angsana New" w:eastAsia="Times New Roman" w:hAnsi="Angsana New" w:cs="Angsana New"/>
                <w:b/>
                <w:bCs/>
                <w:sz w:val="28"/>
              </w:rPr>
            </w:pPr>
          </w:p>
        </w:tc>
        <w:tc>
          <w:tcPr>
            <w:tcW w:w="1276" w:type="dxa"/>
            <w:shd w:val="clear" w:color="auto" w:fill="auto"/>
            <w:noWrap/>
            <w:vAlign w:val="bottom"/>
          </w:tcPr>
          <w:p w14:paraId="67F2588F" w14:textId="77777777" w:rsidR="00A9580C" w:rsidRPr="001E085C" w:rsidRDefault="00A9580C" w:rsidP="00A9580C">
            <w:pPr>
              <w:spacing w:after="0" w:line="240" w:lineRule="auto"/>
              <w:jc w:val="right"/>
              <w:rPr>
                <w:rFonts w:ascii="Angsana New" w:eastAsia="Times New Roman" w:hAnsi="Angsana New" w:cs="Angsana New"/>
                <w:b/>
                <w:bCs/>
                <w:sz w:val="28"/>
                <w:highlight w:val="yellow"/>
              </w:rPr>
            </w:pPr>
          </w:p>
        </w:tc>
        <w:tc>
          <w:tcPr>
            <w:tcW w:w="1843" w:type="dxa"/>
            <w:shd w:val="clear" w:color="auto" w:fill="auto"/>
            <w:noWrap/>
            <w:vAlign w:val="bottom"/>
          </w:tcPr>
          <w:p w14:paraId="573C6314" w14:textId="77777777" w:rsidR="00A9580C" w:rsidRPr="001E085C" w:rsidRDefault="00A9580C" w:rsidP="00A9580C">
            <w:pPr>
              <w:spacing w:after="0" w:line="240" w:lineRule="auto"/>
              <w:jc w:val="right"/>
              <w:rPr>
                <w:rFonts w:ascii="Angsana New" w:eastAsia="Times New Roman" w:hAnsi="Angsana New" w:cs="Angsana New"/>
                <w:b/>
                <w:bCs/>
                <w:sz w:val="28"/>
                <w:highlight w:val="yellow"/>
              </w:rPr>
            </w:pPr>
          </w:p>
        </w:tc>
        <w:tc>
          <w:tcPr>
            <w:tcW w:w="2210" w:type="dxa"/>
            <w:shd w:val="clear" w:color="auto" w:fill="auto"/>
            <w:vAlign w:val="bottom"/>
          </w:tcPr>
          <w:p w14:paraId="42B1DD24" w14:textId="77777777" w:rsidR="00A9580C" w:rsidRPr="001E085C" w:rsidRDefault="00A9580C" w:rsidP="00A9580C">
            <w:pPr>
              <w:spacing w:after="0" w:line="240" w:lineRule="auto"/>
              <w:jc w:val="right"/>
              <w:rPr>
                <w:rFonts w:ascii="Angsana New" w:eastAsia="Times New Roman" w:hAnsi="Angsana New" w:cs="Angsana New"/>
                <w:b/>
                <w:bCs/>
                <w:sz w:val="28"/>
                <w:highlight w:val="yellow"/>
              </w:rPr>
            </w:pPr>
          </w:p>
        </w:tc>
        <w:tc>
          <w:tcPr>
            <w:tcW w:w="1192" w:type="dxa"/>
            <w:shd w:val="clear" w:color="auto" w:fill="auto"/>
            <w:noWrap/>
            <w:vAlign w:val="bottom"/>
          </w:tcPr>
          <w:p w14:paraId="3C7D96FA" w14:textId="77777777" w:rsidR="00A9580C" w:rsidRPr="001E085C" w:rsidRDefault="00A9580C" w:rsidP="00A9580C">
            <w:pPr>
              <w:spacing w:after="0" w:line="240" w:lineRule="auto"/>
              <w:jc w:val="right"/>
              <w:rPr>
                <w:rFonts w:ascii="Angsana New" w:eastAsia="Times New Roman" w:hAnsi="Angsana New" w:cs="Angsana New"/>
                <w:sz w:val="28"/>
              </w:rPr>
            </w:pPr>
          </w:p>
        </w:tc>
      </w:tr>
      <w:tr w:rsidR="00A9580C" w:rsidRPr="001E085C" w14:paraId="0209C5FC" w14:textId="77777777" w:rsidTr="0046644E">
        <w:trPr>
          <w:trHeight w:val="402"/>
        </w:trPr>
        <w:tc>
          <w:tcPr>
            <w:tcW w:w="436" w:type="dxa"/>
            <w:shd w:val="clear" w:color="auto" w:fill="auto"/>
            <w:noWrap/>
            <w:vAlign w:val="bottom"/>
            <w:hideMark/>
          </w:tcPr>
          <w:p w14:paraId="165AE769"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386C73F2" w14:textId="77777777" w:rsidR="00A9580C" w:rsidRPr="001E085C" w:rsidRDefault="00A9580C" w:rsidP="00A9580C">
            <w:pPr>
              <w:spacing w:after="0" w:line="240" w:lineRule="auto"/>
              <w:rPr>
                <w:rFonts w:ascii="Angsana New" w:eastAsia="Times New Roman" w:hAnsi="Angsana New" w:cs="Angsana New" w:hint="cs"/>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276" w:type="dxa"/>
            <w:shd w:val="clear" w:color="auto" w:fill="auto"/>
            <w:noWrap/>
            <w:vAlign w:val="bottom"/>
            <w:hideMark/>
          </w:tcPr>
          <w:p w14:paraId="33A8EBB9" w14:textId="77777777" w:rsidR="00A9580C" w:rsidRPr="001E085C" w:rsidRDefault="00A9580C" w:rsidP="00A9580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57,868,232</w:t>
            </w:r>
          </w:p>
        </w:tc>
        <w:tc>
          <w:tcPr>
            <w:tcW w:w="1276" w:type="dxa"/>
            <w:shd w:val="clear" w:color="auto" w:fill="auto"/>
            <w:noWrap/>
            <w:vAlign w:val="bottom"/>
          </w:tcPr>
          <w:p w14:paraId="7267E5C1"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(5,844,852)</w:t>
            </w:r>
          </w:p>
        </w:tc>
        <w:tc>
          <w:tcPr>
            <w:tcW w:w="1843" w:type="dxa"/>
            <w:shd w:val="clear" w:color="auto" w:fill="auto"/>
            <w:noWrap/>
            <w:vAlign w:val="bottom"/>
          </w:tcPr>
          <w:p w14:paraId="16E61D3E"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14FC9E3B"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3A4EF495"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52,023,380</w:t>
            </w:r>
          </w:p>
        </w:tc>
      </w:tr>
      <w:tr w:rsidR="00A9580C" w:rsidRPr="001E085C" w14:paraId="1F2BAE05" w14:textId="77777777" w:rsidTr="0046644E">
        <w:trPr>
          <w:trHeight w:val="402"/>
        </w:trPr>
        <w:tc>
          <w:tcPr>
            <w:tcW w:w="436" w:type="dxa"/>
            <w:shd w:val="clear" w:color="auto" w:fill="auto"/>
            <w:noWrap/>
            <w:vAlign w:val="bottom"/>
          </w:tcPr>
          <w:p w14:paraId="4BFCFD75"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43945217" w14:textId="77777777" w:rsidR="00A9580C" w:rsidRPr="001E085C" w:rsidRDefault="00A9580C" w:rsidP="00A9580C">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276" w:type="dxa"/>
            <w:shd w:val="clear" w:color="auto" w:fill="auto"/>
            <w:noWrap/>
            <w:vAlign w:val="bottom"/>
          </w:tcPr>
          <w:p w14:paraId="2C1E0C01" w14:textId="77777777" w:rsidR="00A9580C" w:rsidRPr="001E085C" w:rsidRDefault="00A9580C" w:rsidP="00A9580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1,176,332</w:t>
            </w:r>
          </w:p>
        </w:tc>
        <w:tc>
          <w:tcPr>
            <w:tcW w:w="1276" w:type="dxa"/>
            <w:shd w:val="clear" w:color="auto" w:fill="auto"/>
            <w:noWrap/>
            <w:vAlign w:val="bottom"/>
          </w:tcPr>
          <w:p w14:paraId="17BF5F6D"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149,896</w:t>
            </w:r>
          </w:p>
        </w:tc>
        <w:tc>
          <w:tcPr>
            <w:tcW w:w="1843" w:type="dxa"/>
            <w:shd w:val="clear" w:color="auto" w:fill="auto"/>
            <w:noWrap/>
            <w:vAlign w:val="bottom"/>
          </w:tcPr>
          <w:p w14:paraId="23BCA301"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16C61F01"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49A02156"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1,326,228</w:t>
            </w:r>
          </w:p>
        </w:tc>
      </w:tr>
      <w:tr w:rsidR="00A9580C" w:rsidRPr="001E085C" w14:paraId="5E0DD58C" w14:textId="77777777" w:rsidTr="0046644E">
        <w:trPr>
          <w:trHeight w:val="402"/>
        </w:trPr>
        <w:tc>
          <w:tcPr>
            <w:tcW w:w="436" w:type="dxa"/>
            <w:shd w:val="clear" w:color="auto" w:fill="auto"/>
            <w:noWrap/>
            <w:vAlign w:val="bottom"/>
          </w:tcPr>
          <w:p w14:paraId="69BFBE1F"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7BED8FF6" w14:textId="77777777" w:rsidR="00A9580C" w:rsidRPr="001E085C" w:rsidRDefault="00A9580C" w:rsidP="00A9580C">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276" w:type="dxa"/>
            <w:shd w:val="clear" w:color="auto" w:fill="auto"/>
            <w:noWrap/>
            <w:vAlign w:val="bottom"/>
          </w:tcPr>
          <w:p w14:paraId="63B8D55D" w14:textId="77777777" w:rsidR="00A9580C" w:rsidRPr="001E085C" w:rsidRDefault="00A9580C" w:rsidP="00A9580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93,201,700</w:t>
            </w:r>
          </w:p>
        </w:tc>
        <w:tc>
          <w:tcPr>
            <w:tcW w:w="1276" w:type="dxa"/>
            <w:shd w:val="clear" w:color="auto" w:fill="auto"/>
            <w:noWrap/>
            <w:vAlign w:val="bottom"/>
          </w:tcPr>
          <w:p w14:paraId="44DE3A82"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(522,853)</w:t>
            </w:r>
          </w:p>
        </w:tc>
        <w:tc>
          <w:tcPr>
            <w:tcW w:w="1843" w:type="dxa"/>
            <w:shd w:val="clear" w:color="auto" w:fill="auto"/>
            <w:noWrap/>
            <w:vAlign w:val="bottom"/>
          </w:tcPr>
          <w:p w14:paraId="1C777262"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2D6BD552"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1CE37BB7"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92,678,847</w:t>
            </w:r>
          </w:p>
        </w:tc>
      </w:tr>
      <w:tr w:rsidR="00A9580C" w:rsidRPr="001E085C" w14:paraId="3974A2B7" w14:textId="77777777" w:rsidTr="0046644E">
        <w:trPr>
          <w:trHeight w:val="402"/>
        </w:trPr>
        <w:tc>
          <w:tcPr>
            <w:tcW w:w="436" w:type="dxa"/>
            <w:shd w:val="clear" w:color="auto" w:fill="auto"/>
            <w:noWrap/>
            <w:vAlign w:val="bottom"/>
          </w:tcPr>
          <w:p w14:paraId="53C6534B" w14:textId="77777777" w:rsidR="00A9580C" w:rsidRPr="001E085C" w:rsidRDefault="00A9580C" w:rsidP="00A9580C">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7A76529D" w14:textId="77777777" w:rsidR="00A9580C" w:rsidRPr="001E085C" w:rsidRDefault="00A9580C" w:rsidP="00A9580C">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276" w:type="dxa"/>
            <w:shd w:val="clear" w:color="auto" w:fill="auto"/>
            <w:noWrap/>
            <w:vAlign w:val="bottom"/>
          </w:tcPr>
          <w:p w14:paraId="284C403B" w14:textId="77777777" w:rsidR="00A9580C" w:rsidRPr="001E085C" w:rsidRDefault="00A9580C" w:rsidP="00A9580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225,572</w:t>
            </w:r>
          </w:p>
        </w:tc>
        <w:tc>
          <w:tcPr>
            <w:tcW w:w="1276" w:type="dxa"/>
            <w:shd w:val="clear" w:color="auto" w:fill="auto"/>
            <w:noWrap/>
            <w:vAlign w:val="bottom"/>
          </w:tcPr>
          <w:p w14:paraId="1048E031" w14:textId="77777777" w:rsidR="00A9580C" w:rsidRPr="001E085C" w:rsidRDefault="00A9580C" w:rsidP="00A9580C">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(225,572)</w:t>
            </w:r>
          </w:p>
        </w:tc>
        <w:tc>
          <w:tcPr>
            <w:tcW w:w="1843" w:type="dxa"/>
            <w:shd w:val="clear" w:color="auto" w:fill="auto"/>
            <w:noWrap/>
            <w:vAlign w:val="bottom"/>
          </w:tcPr>
          <w:p w14:paraId="56CD7996"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210" w:type="dxa"/>
            <w:shd w:val="clear" w:color="auto" w:fill="auto"/>
            <w:vAlign w:val="bottom"/>
          </w:tcPr>
          <w:p w14:paraId="23BE5BC4"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192" w:type="dxa"/>
            <w:shd w:val="clear" w:color="auto" w:fill="auto"/>
            <w:noWrap/>
            <w:vAlign w:val="bottom"/>
          </w:tcPr>
          <w:p w14:paraId="58D333BC" w14:textId="77777777" w:rsidR="00A9580C" w:rsidRPr="001E085C" w:rsidRDefault="00A9580C" w:rsidP="00A9580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A9580C" w:rsidRPr="001E085C" w14:paraId="7CDB0FAE" w14:textId="77777777" w:rsidTr="0046644E">
        <w:trPr>
          <w:trHeight w:val="402"/>
        </w:trPr>
        <w:tc>
          <w:tcPr>
            <w:tcW w:w="436" w:type="dxa"/>
            <w:shd w:val="clear" w:color="auto" w:fill="auto"/>
            <w:noWrap/>
            <w:vAlign w:val="bottom"/>
            <w:hideMark/>
          </w:tcPr>
          <w:p w14:paraId="4A932424"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09DE54DE"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hideMark/>
          </w:tcPr>
          <w:p w14:paraId="316A8FAF"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276" w:type="dxa"/>
            <w:shd w:val="clear" w:color="auto" w:fill="auto"/>
            <w:noWrap/>
            <w:vAlign w:val="bottom"/>
            <w:hideMark/>
          </w:tcPr>
          <w:p w14:paraId="6016E78B" w14:textId="77777777" w:rsidR="00A9580C" w:rsidRPr="001E085C" w:rsidRDefault="00A9580C" w:rsidP="00A9580C">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152,471,836</w:t>
            </w:r>
          </w:p>
        </w:tc>
        <w:tc>
          <w:tcPr>
            <w:tcW w:w="1276" w:type="dxa"/>
            <w:shd w:val="clear" w:color="auto" w:fill="auto"/>
            <w:noWrap/>
            <w:vAlign w:val="bottom"/>
          </w:tcPr>
          <w:p w14:paraId="69BD9776" w14:textId="77777777" w:rsidR="00A9580C" w:rsidRPr="001E085C" w:rsidRDefault="00A9580C" w:rsidP="00A9580C">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(6,443,381)</w:t>
            </w:r>
          </w:p>
        </w:tc>
        <w:tc>
          <w:tcPr>
            <w:tcW w:w="1843" w:type="dxa"/>
            <w:shd w:val="clear" w:color="auto" w:fill="auto"/>
            <w:noWrap/>
            <w:vAlign w:val="bottom"/>
          </w:tcPr>
          <w:p w14:paraId="29686D26" w14:textId="77777777" w:rsidR="00A9580C" w:rsidRPr="001E085C" w:rsidRDefault="00A9580C" w:rsidP="00A9580C">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210" w:type="dxa"/>
            <w:shd w:val="clear" w:color="auto" w:fill="auto"/>
            <w:vAlign w:val="bottom"/>
          </w:tcPr>
          <w:p w14:paraId="26301822" w14:textId="77777777" w:rsidR="00A9580C" w:rsidRPr="001E085C" w:rsidRDefault="00A9580C" w:rsidP="00A9580C">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1192" w:type="dxa"/>
            <w:shd w:val="clear" w:color="auto" w:fill="auto"/>
            <w:noWrap/>
            <w:vAlign w:val="bottom"/>
          </w:tcPr>
          <w:p w14:paraId="1E1A9537" w14:textId="77777777" w:rsidR="00A9580C" w:rsidRPr="001E085C" w:rsidRDefault="00A9580C" w:rsidP="00A9580C">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146,028,455</w:t>
            </w:r>
          </w:p>
        </w:tc>
      </w:tr>
      <w:tr w:rsidR="00A9580C" w:rsidRPr="001E085C" w14:paraId="7F358F29" w14:textId="77777777" w:rsidTr="0046644E">
        <w:trPr>
          <w:trHeight w:val="413"/>
        </w:trPr>
        <w:tc>
          <w:tcPr>
            <w:tcW w:w="436" w:type="dxa"/>
            <w:shd w:val="clear" w:color="auto" w:fill="auto"/>
            <w:noWrap/>
            <w:vAlign w:val="bottom"/>
            <w:hideMark/>
          </w:tcPr>
          <w:p w14:paraId="7AF588F5"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38941DDC"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hideMark/>
          </w:tcPr>
          <w:p w14:paraId="254A4855" w14:textId="77777777" w:rsidR="00A9580C" w:rsidRPr="001E085C" w:rsidRDefault="00A9580C" w:rsidP="00A9580C">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276" w:type="dxa"/>
            <w:shd w:val="clear" w:color="auto" w:fill="auto"/>
            <w:noWrap/>
            <w:vAlign w:val="bottom"/>
            <w:hideMark/>
          </w:tcPr>
          <w:p w14:paraId="2DC59C54" w14:textId="77777777" w:rsidR="00A9580C" w:rsidRPr="001E085C" w:rsidRDefault="00A9580C" w:rsidP="00A9580C">
            <w:pPr>
              <w:pBdr>
                <w:bottom w:val="double" w:sz="4" w:space="1" w:color="auto"/>
              </w:pBd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(114,961,407)</w:t>
            </w:r>
          </w:p>
        </w:tc>
        <w:tc>
          <w:tcPr>
            <w:tcW w:w="1276" w:type="dxa"/>
            <w:shd w:val="clear" w:color="auto" w:fill="auto"/>
            <w:noWrap/>
            <w:vAlign w:val="bottom"/>
          </w:tcPr>
          <w:p w14:paraId="110B05E1" w14:textId="77777777" w:rsidR="00A9580C" w:rsidRPr="001E085C" w:rsidRDefault="00A9580C" w:rsidP="00A9580C">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5,955,457</w:t>
            </w:r>
          </w:p>
        </w:tc>
        <w:tc>
          <w:tcPr>
            <w:tcW w:w="1843" w:type="dxa"/>
            <w:shd w:val="clear" w:color="auto" w:fill="auto"/>
            <w:noWrap/>
            <w:vAlign w:val="bottom"/>
          </w:tcPr>
          <w:p w14:paraId="6EED4787" w14:textId="77777777" w:rsidR="00A9580C" w:rsidRPr="001E085C" w:rsidRDefault="0046644E" w:rsidP="00A9580C">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r w:rsidR="00A9580C">
              <w:rPr>
                <w:rFonts w:ascii="Angsana New" w:eastAsia="Times New Roman" w:hAnsi="Angsana New" w:cs="Angsana New"/>
                <w:b/>
                <w:bCs/>
                <w:sz w:val="28"/>
              </w:rPr>
              <w:t>100,346</w:t>
            </w:r>
            <w:r>
              <w:rPr>
                <w:rFonts w:ascii="Angsana New" w:eastAsia="Times New Roman" w:hAnsi="Angsana New" w:cs="Angsana New"/>
                <w:b/>
                <w:bCs/>
                <w:sz w:val="28"/>
              </w:rPr>
              <w:t>)</w:t>
            </w:r>
          </w:p>
        </w:tc>
        <w:tc>
          <w:tcPr>
            <w:tcW w:w="2210" w:type="dxa"/>
            <w:shd w:val="clear" w:color="auto" w:fill="auto"/>
            <w:vAlign w:val="bottom"/>
          </w:tcPr>
          <w:p w14:paraId="1FDDE820" w14:textId="77777777" w:rsidR="00A9580C" w:rsidRPr="001E085C" w:rsidRDefault="00A9580C" w:rsidP="00A9580C">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899,820</w:t>
            </w:r>
          </w:p>
        </w:tc>
        <w:tc>
          <w:tcPr>
            <w:tcW w:w="1192" w:type="dxa"/>
            <w:shd w:val="clear" w:color="auto" w:fill="auto"/>
            <w:noWrap/>
            <w:vAlign w:val="bottom"/>
          </w:tcPr>
          <w:p w14:paraId="1F1EE4A0" w14:textId="77777777" w:rsidR="00A9580C" w:rsidRPr="001E085C" w:rsidRDefault="00A9580C" w:rsidP="00A9580C">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(108,206,476)</w:t>
            </w:r>
          </w:p>
        </w:tc>
      </w:tr>
    </w:tbl>
    <w:p w14:paraId="44C20B36" w14:textId="77777777" w:rsidR="00690088" w:rsidRDefault="00690088" w:rsidP="0057246B">
      <w:pPr>
        <w:pStyle w:val="a7"/>
        <w:spacing w:before="240" w:after="0" w:line="240" w:lineRule="auto"/>
        <w:ind w:left="284"/>
        <w:jc w:val="thaiDistribute"/>
        <w:rPr>
          <w:rFonts w:ascii="Angsana New" w:hAnsi="Angsana New" w:cs="Angsana New"/>
          <w:b/>
          <w:bCs/>
          <w:sz w:val="28"/>
        </w:rPr>
      </w:pPr>
    </w:p>
    <w:p w14:paraId="6334DF12"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7E5EA82D"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1066C31B"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5157A6EB"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2AAB637C"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0C1444EC" w14:textId="77777777" w:rsidR="00C9397E" w:rsidRPr="001E085C" w:rsidRDefault="00C9397E" w:rsidP="0057246B">
      <w:pPr>
        <w:pStyle w:val="a7"/>
        <w:spacing w:before="240" w:after="0" w:line="240" w:lineRule="auto"/>
        <w:ind w:left="284"/>
        <w:jc w:val="thaiDistribute"/>
        <w:rPr>
          <w:rFonts w:ascii="Angsana New" w:hAnsi="Angsana New" w:cs="Angsana New"/>
          <w:b/>
          <w:bCs/>
          <w:sz w:val="28"/>
        </w:rPr>
      </w:pPr>
    </w:p>
    <w:tbl>
      <w:tblPr>
        <w:tblW w:w="13598" w:type="dxa"/>
        <w:tblInd w:w="544" w:type="dxa"/>
        <w:tblLook w:val="04A0" w:firstRow="1" w:lastRow="0" w:firstColumn="1" w:lastColumn="0" w:noHBand="0" w:noVBand="1"/>
      </w:tblPr>
      <w:tblGrid>
        <w:gridCol w:w="436"/>
        <w:gridCol w:w="520"/>
        <w:gridCol w:w="4845"/>
        <w:gridCol w:w="1276"/>
        <w:gridCol w:w="1276"/>
        <w:gridCol w:w="1843"/>
        <w:gridCol w:w="2126"/>
        <w:gridCol w:w="1276"/>
      </w:tblGrid>
      <w:tr w:rsidR="00746062" w:rsidRPr="001E085C" w14:paraId="1BF370BA" w14:textId="77777777" w:rsidTr="0046644E">
        <w:trPr>
          <w:trHeight w:val="402"/>
          <w:tblHeader/>
        </w:trPr>
        <w:tc>
          <w:tcPr>
            <w:tcW w:w="436" w:type="dxa"/>
            <w:shd w:val="clear" w:color="auto" w:fill="auto"/>
            <w:noWrap/>
            <w:vAlign w:val="bottom"/>
            <w:hideMark/>
          </w:tcPr>
          <w:p w14:paraId="00A4C00B"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lastRenderedPageBreak/>
              <w:t> </w:t>
            </w:r>
          </w:p>
        </w:tc>
        <w:tc>
          <w:tcPr>
            <w:tcW w:w="520" w:type="dxa"/>
            <w:shd w:val="clear" w:color="auto" w:fill="auto"/>
            <w:noWrap/>
            <w:vAlign w:val="bottom"/>
            <w:hideMark/>
          </w:tcPr>
          <w:p w14:paraId="4B682336"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751BB7D1"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shd w:val="clear" w:color="auto" w:fill="auto"/>
          </w:tcPr>
          <w:p w14:paraId="4367B321" w14:textId="77777777" w:rsidR="00746062" w:rsidRPr="001E085C" w:rsidRDefault="00746062" w:rsidP="006017E5">
            <w:pPr>
              <w:spacing w:after="0" w:line="240" w:lineRule="auto"/>
              <w:jc w:val="right"/>
              <w:rPr>
                <w:rFonts w:ascii="Angsana New" w:eastAsia="Times New Roman" w:hAnsi="Angsana New" w:cs="Angsana New"/>
                <w:sz w:val="28"/>
              </w:rPr>
            </w:pPr>
          </w:p>
        </w:tc>
        <w:tc>
          <w:tcPr>
            <w:tcW w:w="6521" w:type="dxa"/>
            <w:gridSpan w:val="4"/>
            <w:shd w:val="clear" w:color="auto" w:fill="auto"/>
            <w:noWrap/>
            <w:vAlign w:val="bottom"/>
            <w:hideMark/>
          </w:tcPr>
          <w:p w14:paraId="7C4FC988"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hAnsi="Angsana New" w:cs="Angsana New"/>
                <w:sz w:val="28"/>
              </w:rPr>
              <w:t>  (</w:t>
            </w:r>
            <w:r w:rsidRPr="001E085C">
              <w:rPr>
                <w:rFonts w:ascii="Angsana New" w:hAnsi="Angsana New" w:cs="Angsana New"/>
                <w:sz w:val="28"/>
                <w:cs/>
              </w:rPr>
              <w:t>Unit :</w:t>
            </w:r>
            <w:r w:rsidRPr="001E085C">
              <w:rPr>
                <w:rFonts w:ascii="Angsana New" w:hAnsi="Angsana New" w:cs="Angsana New"/>
                <w:sz w:val="28"/>
              </w:rPr>
              <w:t xml:space="preserve"> </w:t>
            </w:r>
            <w:r>
              <w:rPr>
                <w:rFonts w:ascii="Angsana New" w:hAnsi="Angsana New" w:cs="Angsana New"/>
                <w:sz w:val="28"/>
              </w:rPr>
              <w:t>Baht</w:t>
            </w:r>
            <w:r w:rsidRPr="001E085C">
              <w:rPr>
                <w:rFonts w:ascii="Angsana New" w:hAnsi="Angsana New" w:cs="Angsana New"/>
                <w:sz w:val="28"/>
                <w:cs/>
              </w:rPr>
              <w:t>)</w:t>
            </w:r>
          </w:p>
        </w:tc>
      </w:tr>
      <w:tr w:rsidR="00746062" w:rsidRPr="001E085C" w14:paraId="0501CBCD" w14:textId="77777777" w:rsidTr="0046644E">
        <w:trPr>
          <w:trHeight w:val="402"/>
          <w:tblHeader/>
        </w:trPr>
        <w:tc>
          <w:tcPr>
            <w:tcW w:w="436" w:type="dxa"/>
            <w:shd w:val="clear" w:color="auto" w:fill="auto"/>
            <w:noWrap/>
            <w:vAlign w:val="bottom"/>
            <w:hideMark/>
          </w:tcPr>
          <w:p w14:paraId="65384EE2"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3C372099"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29EA6806"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797" w:type="dxa"/>
            <w:gridSpan w:val="5"/>
            <w:shd w:val="clear" w:color="auto" w:fill="auto"/>
          </w:tcPr>
          <w:p w14:paraId="20A56AE0"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746062" w:rsidRPr="001E085C" w14:paraId="571D3961" w14:textId="77777777" w:rsidTr="0046644E">
        <w:trPr>
          <w:trHeight w:val="402"/>
          <w:tblHeader/>
        </w:trPr>
        <w:tc>
          <w:tcPr>
            <w:tcW w:w="436" w:type="dxa"/>
            <w:shd w:val="clear" w:color="auto" w:fill="auto"/>
            <w:noWrap/>
            <w:vAlign w:val="bottom"/>
            <w:hideMark/>
          </w:tcPr>
          <w:p w14:paraId="30F42255"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0D5ECD3"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49EB1B3E"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vMerge w:val="restart"/>
            <w:shd w:val="clear" w:color="auto" w:fill="auto"/>
            <w:noWrap/>
            <w:vAlign w:val="bottom"/>
            <w:hideMark/>
          </w:tcPr>
          <w:p w14:paraId="5B80E307"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7A9264A6"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5D2C1DBA"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2021</w:t>
            </w:r>
          </w:p>
        </w:tc>
        <w:tc>
          <w:tcPr>
            <w:tcW w:w="5245" w:type="dxa"/>
            <w:gridSpan w:val="3"/>
            <w:shd w:val="clear" w:color="auto" w:fill="auto"/>
            <w:noWrap/>
            <w:vAlign w:val="bottom"/>
            <w:hideMark/>
          </w:tcPr>
          <w:p w14:paraId="007D584B"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276" w:type="dxa"/>
            <w:vMerge w:val="restart"/>
            <w:shd w:val="clear" w:color="auto" w:fill="auto"/>
            <w:noWrap/>
            <w:vAlign w:val="bottom"/>
            <w:hideMark/>
          </w:tcPr>
          <w:p w14:paraId="63B0E20D"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13DCFE65"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20181653"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2022</w:t>
            </w:r>
          </w:p>
        </w:tc>
      </w:tr>
      <w:tr w:rsidR="00746062" w:rsidRPr="001E085C" w14:paraId="6E268AFE" w14:textId="77777777" w:rsidTr="0046644E">
        <w:trPr>
          <w:trHeight w:val="1187"/>
          <w:tblHeader/>
        </w:trPr>
        <w:tc>
          <w:tcPr>
            <w:tcW w:w="436" w:type="dxa"/>
            <w:shd w:val="clear" w:color="auto" w:fill="auto"/>
            <w:noWrap/>
            <w:vAlign w:val="bottom"/>
            <w:hideMark/>
          </w:tcPr>
          <w:p w14:paraId="172F262B"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06D7F0A1"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4845" w:type="dxa"/>
            <w:shd w:val="clear" w:color="auto" w:fill="auto"/>
            <w:noWrap/>
            <w:vAlign w:val="bottom"/>
            <w:hideMark/>
          </w:tcPr>
          <w:p w14:paraId="2536FC06"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vMerge/>
            <w:shd w:val="clear" w:color="auto" w:fill="auto"/>
            <w:noWrap/>
            <w:vAlign w:val="bottom"/>
            <w:hideMark/>
          </w:tcPr>
          <w:p w14:paraId="496F3A1C"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p>
        </w:tc>
        <w:tc>
          <w:tcPr>
            <w:tcW w:w="1276" w:type="dxa"/>
            <w:shd w:val="clear" w:color="auto" w:fill="auto"/>
            <w:noWrap/>
            <w:vAlign w:val="bottom"/>
            <w:hideMark/>
          </w:tcPr>
          <w:p w14:paraId="4B152C66"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3" w:type="dxa"/>
            <w:shd w:val="clear" w:color="auto" w:fill="auto"/>
            <w:noWrap/>
            <w:vAlign w:val="bottom"/>
            <w:hideMark/>
          </w:tcPr>
          <w:p w14:paraId="065511EF"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2126" w:type="dxa"/>
            <w:shd w:val="clear" w:color="auto" w:fill="auto"/>
            <w:vAlign w:val="bottom"/>
          </w:tcPr>
          <w:p w14:paraId="089DBF3E" w14:textId="77777777" w:rsidR="00746062"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Change of investments in subsidiar</w:t>
            </w:r>
            <w:r>
              <w:rPr>
                <w:rFonts w:ascii="Angsana New" w:eastAsia="Times New Roman" w:hAnsi="Angsana New" w:cs="Angsana New"/>
                <w:sz w:val="28"/>
              </w:rPr>
              <w:t xml:space="preserve">y </w:t>
            </w:r>
            <w:r>
              <w:rPr>
                <w:rFonts w:ascii="Angsana New" w:eastAsia="Times New Roman" w:hAnsi="Angsana New" w:cs="Angsana New" w:hint="cs"/>
                <w:sz w:val="28"/>
                <w:cs/>
              </w:rPr>
              <w:t>(</w:t>
            </w:r>
            <w:r>
              <w:rPr>
                <w:rFonts w:ascii="Angsana New" w:eastAsia="Times New Roman" w:hAnsi="Angsana New" w:cs="Angsana New"/>
                <w:sz w:val="28"/>
              </w:rPr>
              <w:t>Note</w:t>
            </w:r>
            <w:r w:rsidRPr="00EB17D6">
              <w:rPr>
                <w:rFonts w:ascii="Angsana New" w:eastAsia="Times New Roman" w:hAnsi="Angsana New" w:cs="Angsana New" w:hint="cs"/>
                <w:sz w:val="28"/>
              </w:rPr>
              <w:t>12</w:t>
            </w:r>
            <w:r>
              <w:rPr>
                <w:rFonts w:ascii="Angsana New" w:eastAsia="Times New Roman" w:hAnsi="Angsana New" w:cs="Angsana New" w:hint="cs"/>
                <w:sz w:val="28"/>
                <w:cs/>
              </w:rPr>
              <w:t>.</w:t>
            </w:r>
            <w:r w:rsidRPr="00EB17D6">
              <w:rPr>
                <w:rFonts w:ascii="Angsana New" w:eastAsia="Times New Roman" w:hAnsi="Angsana New" w:cs="Angsana New" w:hint="cs"/>
                <w:sz w:val="28"/>
              </w:rPr>
              <w:t>1</w:t>
            </w:r>
            <w:r>
              <w:rPr>
                <w:rFonts w:ascii="Angsana New" w:eastAsia="Times New Roman" w:hAnsi="Angsana New" w:cs="Angsana New" w:hint="cs"/>
                <w:sz w:val="28"/>
                <w:cs/>
              </w:rPr>
              <w:t>)</w:t>
            </w:r>
          </w:p>
        </w:tc>
        <w:tc>
          <w:tcPr>
            <w:tcW w:w="1276" w:type="dxa"/>
            <w:vMerge/>
            <w:shd w:val="clear" w:color="auto" w:fill="auto"/>
            <w:noWrap/>
            <w:vAlign w:val="bottom"/>
            <w:hideMark/>
          </w:tcPr>
          <w:p w14:paraId="26BE5097"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p>
        </w:tc>
      </w:tr>
      <w:tr w:rsidR="00746062" w:rsidRPr="001E085C" w14:paraId="4F252FB3" w14:textId="77777777" w:rsidTr="0046644E">
        <w:trPr>
          <w:trHeight w:val="402"/>
        </w:trPr>
        <w:tc>
          <w:tcPr>
            <w:tcW w:w="5801" w:type="dxa"/>
            <w:gridSpan w:val="3"/>
            <w:shd w:val="clear" w:color="auto" w:fill="auto"/>
            <w:noWrap/>
            <w:vAlign w:val="bottom"/>
            <w:hideMark/>
          </w:tcPr>
          <w:p w14:paraId="57AF1FD1"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276" w:type="dxa"/>
            <w:shd w:val="clear" w:color="auto" w:fill="auto"/>
            <w:noWrap/>
            <w:vAlign w:val="bottom"/>
            <w:hideMark/>
          </w:tcPr>
          <w:p w14:paraId="74648431"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6" w:type="dxa"/>
            <w:shd w:val="clear" w:color="auto" w:fill="auto"/>
            <w:noWrap/>
            <w:vAlign w:val="bottom"/>
          </w:tcPr>
          <w:p w14:paraId="4F3041E3" w14:textId="77777777" w:rsidR="00746062" w:rsidRPr="001E085C" w:rsidRDefault="00746062" w:rsidP="006017E5">
            <w:pPr>
              <w:spacing w:after="0" w:line="240" w:lineRule="auto"/>
              <w:rPr>
                <w:rFonts w:ascii="Angsana New" w:eastAsia="Times New Roman" w:hAnsi="Angsana New" w:cs="Angsana New"/>
                <w:b/>
                <w:bCs/>
                <w:sz w:val="28"/>
              </w:rPr>
            </w:pPr>
          </w:p>
        </w:tc>
        <w:tc>
          <w:tcPr>
            <w:tcW w:w="1843" w:type="dxa"/>
            <w:shd w:val="clear" w:color="auto" w:fill="auto"/>
            <w:noWrap/>
            <w:vAlign w:val="bottom"/>
          </w:tcPr>
          <w:p w14:paraId="095C857F" w14:textId="77777777" w:rsidR="00746062" w:rsidRPr="001E085C" w:rsidRDefault="00746062" w:rsidP="006017E5">
            <w:pPr>
              <w:spacing w:after="0" w:line="240" w:lineRule="auto"/>
              <w:rPr>
                <w:rFonts w:ascii="Angsana New" w:eastAsia="Times New Roman" w:hAnsi="Angsana New" w:cs="Angsana New"/>
                <w:sz w:val="28"/>
              </w:rPr>
            </w:pPr>
          </w:p>
        </w:tc>
        <w:tc>
          <w:tcPr>
            <w:tcW w:w="2126" w:type="dxa"/>
            <w:shd w:val="clear" w:color="auto" w:fill="auto"/>
          </w:tcPr>
          <w:p w14:paraId="3D7A1F6C" w14:textId="77777777" w:rsidR="00746062" w:rsidRPr="001E085C" w:rsidRDefault="00746062" w:rsidP="006017E5">
            <w:pPr>
              <w:spacing w:after="0" w:line="240" w:lineRule="auto"/>
              <w:rPr>
                <w:rFonts w:ascii="Angsana New" w:eastAsia="Times New Roman" w:hAnsi="Angsana New" w:cs="Angsana New"/>
                <w:b/>
                <w:bCs/>
                <w:sz w:val="28"/>
              </w:rPr>
            </w:pPr>
          </w:p>
        </w:tc>
        <w:tc>
          <w:tcPr>
            <w:tcW w:w="1276" w:type="dxa"/>
            <w:shd w:val="clear" w:color="auto" w:fill="auto"/>
            <w:noWrap/>
            <w:vAlign w:val="bottom"/>
            <w:hideMark/>
          </w:tcPr>
          <w:p w14:paraId="11143440"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
        </w:tc>
      </w:tr>
      <w:tr w:rsidR="00746062" w:rsidRPr="001E085C" w14:paraId="153BC2C7" w14:textId="77777777" w:rsidTr="0046644E">
        <w:trPr>
          <w:trHeight w:val="402"/>
        </w:trPr>
        <w:tc>
          <w:tcPr>
            <w:tcW w:w="436" w:type="dxa"/>
            <w:shd w:val="clear" w:color="auto" w:fill="auto"/>
            <w:noWrap/>
            <w:vAlign w:val="bottom"/>
            <w:hideMark/>
          </w:tcPr>
          <w:p w14:paraId="60A3C58F" w14:textId="77777777" w:rsidR="00746062" w:rsidRPr="001E085C" w:rsidRDefault="00746062" w:rsidP="006017E5">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05DEEF7F" w14:textId="77777777" w:rsidR="00746062" w:rsidRPr="001E085C" w:rsidRDefault="00746062"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cs/>
              </w:rPr>
              <w:t>Allowance for diminution in value of</w:t>
            </w:r>
            <w:r w:rsidRPr="001E085C">
              <w:rPr>
                <w:rFonts w:ascii="Angsana New" w:eastAsia="Times New Roman" w:hAnsi="Angsana New" w:cs="Angsana New"/>
                <w:sz w:val="28"/>
              </w:rPr>
              <w:t xml:space="preserve"> inventories</w:t>
            </w:r>
          </w:p>
        </w:tc>
        <w:tc>
          <w:tcPr>
            <w:tcW w:w="1276" w:type="dxa"/>
            <w:shd w:val="clear" w:color="auto" w:fill="auto"/>
            <w:noWrap/>
            <w:vAlign w:val="bottom"/>
            <w:hideMark/>
          </w:tcPr>
          <w:p w14:paraId="549687DE"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3,960,977</w:t>
            </w:r>
          </w:p>
        </w:tc>
        <w:tc>
          <w:tcPr>
            <w:tcW w:w="1276" w:type="dxa"/>
            <w:shd w:val="clear" w:color="auto" w:fill="auto"/>
            <w:noWrap/>
            <w:vAlign w:val="bottom"/>
          </w:tcPr>
          <w:p w14:paraId="2DE73A59"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1,357,104</w:t>
            </w:r>
          </w:p>
        </w:tc>
        <w:tc>
          <w:tcPr>
            <w:tcW w:w="1843" w:type="dxa"/>
            <w:shd w:val="clear" w:color="auto" w:fill="auto"/>
            <w:noWrap/>
            <w:vAlign w:val="bottom"/>
          </w:tcPr>
          <w:p w14:paraId="1AB634FC"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5B1B7A6B"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483430AA"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5,318,081</w:t>
            </w:r>
          </w:p>
        </w:tc>
      </w:tr>
      <w:tr w:rsidR="00746062" w:rsidRPr="001E085C" w14:paraId="30DCFFDF" w14:textId="77777777" w:rsidTr="0046644E">
        <w:trPr>
          <w:trHeight w:val="402"/>
        </w:trPr>
        <w:tc>
          <w:tcPr>
            <w:tcW w:w="436" w:type="dxa"/>
            <w:shd w:val="clear" w:color="auto" w:fill="auto"/>
            <w:noWrap/>
            <w:vAlign w:val="bottom"/>
            <w:hideMark/>
          </w:tcPr>
          <w:p w14:paraId="30ABF7AD"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50498834"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 xml:space="preserve">Allowance for diminution in value of </w:t>
            </w:r>
            <w:r w:rsidR="0046644E" w:rsidRPr="001E085C">
              <w:rPr>
                <w:rFonts w:ascii="Angsana New" w:eastAsia="Times New Roman" w:hAnsi="Angsana New" w:cs="Angsana New"/>
                <w:sz w:val="28"/>
                <w:cs/>
              </w:rPr>
              <w:t>land</w:t>
            </w:r>
            <w:r w:rsidR="0046644E" w:rsidRPr="001E085C">
              <w:rPr>
                <w:rFonts w:ascii="Angsana New" w:eastAsia="Times New Roman" w:hAnsi="Angsana New" w:cs="Angsana New"/>
                <w:sz w:val="28"/>
              </w:rPr>
              <w:t xml:space="preserve"> and improvement</w:t>
            </w:r>
          </w:p>
        </w:tc>
        <w:tc>
          <w:tcPr>
            <w:tcW w:w="1276" w:type="dxa"/>
            <w:shd w:val="clear" w:color="auto" w:fill="auto"/>
            <w:noWrap/>
            <w:vAlign w:val="bottom"/>
            <w:hideMark/>
          </w:tcPr>
          <w:p w14:paraId="2FFB235C"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321,748</w:t>
            </w:r>
          </w:p>
        </w:tc>
        <w:tc>
          <w:tcPr>
            <w:tcW w:w="1276" w:type="dxa"/>
            <w:shd w:val="clear" w:color="auto" w:fill="auto"/>
            <w:noWrap/>
            <w:vAlign w:val="bottom"/>
          </w:tcPr>
          <w:p w14:paraId="50884C8C"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shd w:val="clear" w:color="auto" w:fill="auto"/>
            <w:noWrap/>
            <w:vAlign w:val="bottom"/>
          </w:tcPr>
          <w:p w14:paraId="17ED85AE"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0E2E307E"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1D0701CE"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321,748</w:t>
            </w:r>
          </w:p>
        </w:tc>
      </w:tr>
      <w:tr w:rsidR="00746062" w:rsidRPr="001E085C" w14:paraId="7DEB270E" w14:textId="77777777" w:rsidTr="0046644E">
        <w:trPr>
          <w:trHeight w:val="402"/>
        </w:trPr>
        <w:tc>
          <w:tcPr>
            <w:tcW w:w="436" w:type="dxa"/>
            <w:shd w:val="clear" w:color="auto" w:fill="auto"/>
            <w:noWrap/>
            <w:vAlign w:val="bottom"/>
            <w:hideMark/>
          </w:tcPr>
          <w:p w14:paraId="2950E528"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1F73EC86"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Lia</w:t>
            </w:r>
            <w:r w:rsidRPr="001E085C">
              <w:rPr>
                <w:rFonts w:ascii="Angsana New" w:eastAsia="Times New Roman" w:hAnsi="Angsana New" w:cs="Angsana New"/>
                <w:sz w:val="28"/>
              </w:rPr>
              <w:t>bilities by contract of financial leased</w:t>
            </w:r>
          </w:p>
        </w:tc>
        <w:tc>
          <w:tcPr>
            <w:tcW w:w="1276" w:type="dxa"/>
            <w:shd w:val="clear" w:color="auto" w:fill="auto"/>
            <w:noWrap/>
            <w:vAlign w:val="bottom"/>
            <w:hideMark/>
          </w:tcPr>
          <w:p w14:paraId="3D45A4F9"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392,809</w:t>
            </w:r>
          </w:p>
        </w:tc>
        <w:tc>
          <w:tcPr>
            <w:tcW w:w="1276" w:type="dxa"/>
            <w:shd w:val="clear" w:color="auto" w:fill="auto"/>
            <w:noWrap/>
            <w:vAlign w:val="bottom"/>
          </w:tcPr>
          <w:p w14:paraId="33D6CB8F"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(93,641)</w:t>
            </w:r>
          </w:p>
        </w:tc>
        <w:tc>
          <w:tcPr>
            <w:tcW w:w="1843" w:type="dxa"/>
            <w:shd w:val="clear" w:color="auto" w:fill="auto"/>
            <w:noWrap/>
          </w:tcPr>
          <w:p w14:paraId="524C0464"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49514931"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4E71C6F9"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299,168</w:t>
            </w:r>
          </w:p>
        </w:tc>
      </w:tr>
      <w:tr w:rsidR="00746062" w:rsidRPr="001E085C" w14:paraId="5C62C28C" w14:textId="77777777" w:rsidTr="0046644E">
        <w:trPr>
          <w:trHeight w:val="402"/>
        </w:trPr>
        <w:tc>
          <w:tcPr>
            <w:tcW w:w="436" w:type="dxa"/>
            <w:shd w:val="clear" w:color="auto" w:fill="auto"/>
            <w:noWrap/>
            <w:vAlign w:val="bottom"/>
            <w:hideMark/>
          </w:tcPr>
          <w:p w14:paraId="414633CE"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3D3E3915"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Employee benefit obligations</w:t>
            </w:r>
          </w:p>
        </w:tc>
        <w:tc>
          <w:tcPr>
            <w:tcW w:w="1276" w:type="dxa"/>
            <w:shd w:val="clear" w:color="auto" w:fill="auto"/>
            <w:noWrap/>
            <w:vAlign w:val="bottom"/>
            <w:hideMark/>
          </w:tcPr>
          <w:p w14:paraId="1720ACE7"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2,731,340</w:t>
            </w:r>
          </w:p>
        </w:tc>
        <w:tc>
          <w:tcPr>
            <w:tcW w:w="1276" w:type="dxa"/>
            <w:shd w:val="clear" w:color="auto" w:fill="auto"/>
            <w:noWrap/>
            <w:vAlign w:val="bottom"/>
          </w:tcPr>
          <w:p w14:paraId="5B95DE53"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660,538</w:t>
            </w:r>
          </w:p>
        </w:tc>
        <w:tc>
          <w:tcPr>
            <w:tcW w:w="1843" w:type="dxa"/>
            <w:shd w:val="clear" w:color="auto" w:fill="auto"/>
            <w:noWrap/>
          </w:tcPr>
          <w:p w14:paraId="1F7F1023"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689ADD7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182EF467"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3,391,878</w:t>
            </w:r>
          </w:p>
        </w:tc>
      </w:tr>
      <w:tr w:rsidR="00746062" w:rsidRPr="001E085C" w14:paraId="3B8C022C" w14:textId="77777777" w:rsidTr="0046644E">
        <w:trPr>
          <w:trHeight w:val="402"/>
        </w:trPr>
        <w:tc>
          <w:tcPr>
            <w:tcW w:w="436" w:type="dxa"/>
            <w:shd w:val="clear" w:color="auto" w:fill="auto"/>
            <w:noWrap/>
            <w:vAlign w:val="bottom"/>
            <w:hideMark/>
          </w:tcPr>
          <w:p w14:paraId="53CE585D"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2E20CA04" w14:textId="77777777" w:rsidR="00746062"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Cost of real estate project for rental under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financial lease agreement</w:t>
            </w:r>
            <w:r w:rsidR="00746062" w:rsidRPr="001E085C">
              <w:rPr>
                <w:rFonts w:ascii="Angsana New" w:eastAsia="Times New Roman" w:hAnsi="Angsana New" w:cs="Angsana New"/>
                <w:sz w:val="28"/>
              </w:rPr>
              <w:t xml:space="preserve">     </w:t>
            </w:r>
          </w:p>
        </w:tc>
        <w:tc>
          <w:tcPr>
            <w:tcW w:w="1276" w:type="dxa"/>
            <w:shd w:val="clear" w:color="auto" w:fill="auto"/>
            <w:noWrap/>
            <w:vAlign w:val="bottom"/>
            <w:hideMark/>
          </w:tcPr>
          <w:p w14:paraId="3AF2DA50"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27,032,672</w:t>
            </w:r>
          </w:p>
        </w:tc>
        <w:tc>
          <w:tcPr>
            <w:tcW w:w="1276" w:type="dxa"/>
            <w:shd w:val="clear" w:color="auto" w:fill="auto"/>
            <w:noWrap/>
            <w:vAlign w:val="bottom"/>
          </w:tcPr>
          <w:p w14:paraId="11AE0742"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(10,083,376)</w:t>
            </w:r>
          </w:p>
        </w:tc>
        <w:tc>
          <w:tcPr>
            <w:tcW w:w="1843" w:type="dxa"/>
            <w:shd w:val="clear" w:color="auto" w:fill="auto"/>
            <w:noWrap/>
          </w:tcPr>
          <w:p w14:paraId="5C591A6F"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6157FBA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075DFBA8"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16,949,296</w:t>
            </w:r>
          </w:p>
        </w:tc>
      </w:tr>
      <w:tr w:rsidR="00746062" w:rsidRPr="001E085C" w14:paraId="27E5B671" w14:textId="77777777" w:rsidTr="0046644E">
        <w:trPr>
          <w:trHeight w:val="402"/>
        </w:trPr>
        <w:tc>
          <w:tcPr>
            <w:tcW w:w="436" w:type="dxa"/>
            <w:shd w:val="clear" w:color="auto" w:fill="auto"/>
            <w:noWrap/>
            <w:vAlign w:val="bottom"/>
          </w:tcPr>
          <w:p w14:paraId="053C16EC"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6D481367"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Loss brought forward</w:t>
            </w:r>
          </w:p>
        </w:tc>
        <w:tc>
          <w:tcPr>
            <w:tcW w:w="1276" w:type="dxa"/>
            <w:shd w:val="clear" w:color="auto" w:fill="auto"/>
            <w:noWrap/>
            <w:vAlign w:val="bottom"/>
          </w:tcPr>
          <w:p w14:paraId="011D550D"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5D54862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6,647,801</w:t>
            </w:r>
          </w:p>
        </w:tc>
        <w:tc>
          <w:tcPr>
            <w:tcW w:w="1843" w:type="dxa"/>
            <w:shd w:val="clear" w:color="auto" w:fill="auto"/>
            <w:noWrap/>
          </w:tcPr>
          <w:p w14:paraId="0EAB4304" w14:textId="77777777" w:rsidR="00746062" w:rsidRPr="001E085C" w:rsidRDefault="00746062" w:rsidP="006017E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126" w:type="dxa"/>
            <w:shd w:val="clear" w:color="auto" w:fill="auto"/>
          </w:tcPr>
          <w:p w14:paraId="5B369BE9" w14:textId="77777777" w:rsidR="00746062" w:rsidRPr="001E085C" w:rsidRDefault="00746062" w:rsidP="006017E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276" w:type="dxa"/>
            <w:shd w:val="clear" w:color="auto" w:fill="auto"/>
            <w:noWrap/>
            <w:vAlign w:val="bottom"/>
          </w:tcPr>
          <w:p w14:paraId="590820F8"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6,647,801</w:t>
            </w:r>
          </w:p>
        </w:tc>
      </w:tr>
      <w:tr w:rsidR="00746062" w:rsidRPr="001E085C" w14:paraId="38813DCC" w14:textId="77777777" w:rsidTr="0046644E">
        <w:trPr>
          <w:trHeight w:val="402"/>
        </w:trPr>
        <w:tc>
          <w:tcPr>
            <w:tcW w:w="436" w:type="dxa"/>
            <w:shd w:val="clear" w:color="auto" w:fill="auto"/>
            <w:noWrap/>
            <w:vAlign w:val="bottom"/>
            <w:hideMark/>
          </w:tcPr>
          <w:p w14:paraId="3294D98E"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136AE186" w14:textId="77777777" w:rsidR="00746062" w:rsidRPr="001E085C" w:rsidRDefault="00746062" w:rsidP="006017E5">
            <w:pPr>
              <w:spacing w:after="0" w:line="240" w:lineRule="auto"/>
              <w:rPr>
                <w:rFonts w:ascii="Angsana New" w:eastAsia="Times New Roman" w:hAnsi="Angsana New" w:cs="Angsana New"/>
                <w:sz w:val="28"/>
              </w:rPr>
            </w:pPr>
            <w:r w:rsidRPr="0069702E">
              <w:rPr>
                <w:rFonts w:ascii="Angsana New" w:eastAsia="Times New Roman" w:hAnsi="Angsana New" w:cs="Angsana New"/>
                <w:sz w:val="28"/>
              </w:rPr>
              <w:t>Allowance for expected credit losses</w:t>
            </w:r>
          </w:p>
        </w:tc>
        <w:tc>
          <w:tcPr>
            <w:tcW w:w="1276" w:type="dxa"/>
            <w:shd w:val="clear" w:color="auto" w:fill="auto"/>
            <w:noWrap/>
            <w:vAlign w:val="bottom"/>
            <w:hideMark/>
          </w:tcPr>
          <w:p w14:paraId="065A895B" w14:textId="77777777" w:rsidR="00746062" w:rsidRPr="001E085C" w:rsidRDefault="00746062" w:rsidP="006017E5">
            <w:pPr>
              <w:spacing w:after="0" w:line="240" w:lineRule="auto"/>
              <w:jc w:val="right"/>
              <w:rPr>
                <w:rFonts w:ascii="Angsana New" w:eastAsia="Times New Roman" w:hAnsi="Angsana New" w:cs="Angsana New"/>
                <w:sz w:val="28"/>
                <w:cs/>
              </w:rPr>
            </w:pPr>
            <w:r w:rsidRPr="001E085C">
              <w:rPr>
                <w:rFonts w:ascii="Angsana New" w:eastAsia="Times New Roman" w:hAnsi="Angsana New" w:cs="Angsana New"/>
                <w:sz w:val="28"/>
              </w:rPr>
              <w:t>3,786,215</w:t>
            </w:r>
          </w:p>
        </w:tc>
        <w:tc>
          <w:tcPr>
            <w:tcW w:w="1276" w:type="dxa"/>
            <w:shd w:val="clear" w:color="auto" w:fill="auto"/>
            <w:noWrap/>
            <w:vAlign w:val="bottom"/>
          </w:tcPr>
          <w:p w14:paraId="5A5419F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(188,680)</w:t>
            </w:r>
          </w:p>
        </w:tc>
        <w:tc>
          <w:tcPr>
            <w:tcW w:w="1843" w:type="dxa"/>
            <w:shd w:val="clear" w:color="auto" w:fill="auto"/>
            <w:noWrap/>
          </w:tcPr>
          <w:p w14:paraId="6774CB28"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06A2A0BD"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27FD3905" w14:textId="77777777" w:rsidR="00746062" w:rsidRPr="001E085C" w:rsidRDefault="00746062" w:rsidP="006017E5">
            <w:pPr>
              <w:spacing w:after="0" w:line="240" w:lineRule="auto"/>
              <w:jc w:val="right"/>
              <w:rPr>
                <w:rFonts w:ascii="Angsana New" w:eastAsia="Times New Roman" w:hAnsi="Angsana New" w:cs="Angsana New"/>
                <w:sz w:val="28"/>
                <w:cs/>
              </w:rPr>
            </w:pPr>
            <w:r w:rsidRPr="001E085C">
              <w:rPr>
                <w:rFonts w:ascii="Angsana New" w:eastAsia="Times New Roman" w:hAnsi="Angsana New" w:cs="Angsana New"/>
                <w:sz w:val="28"/>
              </w:rPr>
              <w:t>3,597,535</w:t>
            </w:r>
          </w:p>
        </w:tc>
      </w:tr>
      <w:tr w:rsidR="00746062" w:rsidRPr="001E085C" w14:paraId="587D0391" w14:textId="77777777" w:rsidTr="0046644E">
        <w:trPr>
          <w:trHeight w:val="402"/>
        </w:trPr>
        <w:tc>
          <w:tcPr>
            <w:tcW w:w="436" w:type="dxa"/>
            <w:shd w:val="clear" w:color="auto" w:fill="auto"/>
            <w:noWrap/>
            <w:vAlign w:val="bottom"/>
          </w:tcPr>
          <w:p w14:paraId="512C91CD"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35E24562" w14:textId="77777777" w:rsidR="00746062" w:rsidRPr="001E085C" w:rsidRDefault="00746062"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cs/>
              </w:rPr>
              <w:t>Allowance for impairment in real estate</w:t>
            </w:r>
          </w:p>
        </w:tc>
        <w:tc>
          <w:tcPr>
            <w:tcW w:w="1276" w:type="dxa"/>
            <w:shd w:val="clear" w:color="auto" w:fill="auto"/>
            <w:noWrap/>
            <w:vAlign w:val="bottom"/>
          </w:tcPr>
          <w:p w14:paraId="448C8742" w14:textId="77777777" w:rsidR="00746062" w:rsidRPr="001E085C" w:rsidRDefault="00746062" w:rsidP="006017E5">
            <w:pPr>
              <w:spacing w:after="0" w:line="240" w:lineRule="auto"/>
              <w:jc w:val="right"/>
              <w:rPr>
                <w:rFonts w:ascii="Angsana New" w:eastAsia="Times New Roman" w:hAnsi="Angsana New" w:cs="Angsana New"/>
                <w:sz w:val="28"/>
              </w:rPr>
            </w:pPr>
          </w:p>
        </w:tc>
        <w:tc>
          <w:tcPr>
            <w:tcW w:w="1276" w:type="dxa"/>
            <w:shd w:val="clear" w:color="auto" w:fill="auto"/>
            <w:noWrap/>
            <w:vAlign w:val="bottom"/>
          </w:tcPr>
          <w:p w14:paraId="5E2DD3D4" w14:textId="77777777" w:rsidR="00746062" w:rsidRPr="001E085C" w:rsidRDefault="00746062" w:rsidP="006017E5">
            <w:pPr>
              <w:spacing w:after="0" w:line="240" w:lineRule="auto"/>
              <w:jc w:val="right"/>
              <w:rPr>
                <w:rFonts w:ascii="Angsana New" w:eastAsia="Times New Roman" w:hAnsi="Angsana New" w:cs="Angsana New"/>
                <w:sz w:val="28"/>
                <w:highlight w:val="yellow"/>
              </w:rPr>
            </w:pPr>
          </w:p>
        </w:tc>
        <w:tc>
          <w:tcPr>
            <w:tcW w:w="1843" w:type="dxa"/>
            <w:shd w:val="clear" w:color="auto" w:fill="auto"/>
            <w:noWrap/>
            <w:vAlign w:val="bottom"/>
          </w:tcPr>
          <w:p w14:paraId="1F245897" w14:textId="77777777" w:rsidR="00746062" w:rsidRPr="001E085C" w:rsidRDefault="00746062" w:rsidP="006017E5">
            <w:pPr>
              <w:spacing w:after="0" w:line="240" w:lineRule="auto"/>
              <w:jc w:val="right"/>
              <w:rPr>
                <w:rFonts w:ascii="Angsana New" w:eastAsia="Times New Roman" w:hAnsi="Angsana New" w:cs="Angsana New"/>
                <w:sz w:val="28"/>
                <w:highlight w:val="yellow"/>
              </w:rPr>
            </w:pPr>
          </w:p>
        </w:tc>
        <w:tc>
          <w:tcPr>
            <w:tcW w:w="2126" w:type="dxa"/>
            <w:shd w:val="clear" w:color="auto" w:fill="auto"/>
            <w:vAlign w:val="bottom"/>
          </w:tcPr>
          <w:p w14:paraId="506753E6" w14:textId="77777777" w:rsidR="00746062" w:rsidRPr="001E085C" w:rsidRDefault="00746062" w:rsidP="006017E5">
            <w:pPr>
              <w:spacing w:after="0" w:line="240" w:lineRule="auto"/>
              <w:jc w:val="right"/>
              <w:rPr>
                <w:rFonts w:ascii="Angsana New" w:eastAsia="Times New Roman" w:hAnsi="Angsana New" w:cs="Angsana New"/>
                <w:sz w:val="28"/>
                <w:highlight w:val="yellow"/>
              </w:rPr>
            </w:pPr>
          </w:p>
        </w:tc>
        <w:tc>
          <w:tcPr>
            <w:tcW w:w="1276" w:type="dxa"/>
            <w:shd w:val="clear" w:color="auto" w:fill="auto"/>
            <w:noWrap/>
            <w:vAlign w:val="bottom"/>
          </w:tcPr>
          <w:p w14:paraId="270A7D7E" w14:textId="77777777" w:rsidR="00746062" w:rsidRPr="001E085C" w:rsidRDefault="00746062" w:rsidP="006017E5">
            <w:pPr>
              <w:spacing w:after="0" w:line="240" w:lineRule="auto"/>
              <w:jc w:val="right"/>
              <w:rPr>
                <w:rFonts w:ascii="Angsana New" w:eastAsia="Times New Roman" w:hAnsi="Angsana New" w:cs="Angsana New"/>
                <w:sz w:val="28"/>
              </w:rPr>
            </w:pPr>
          </w:p>
        </w:tc>
      </w:tr>
      <w:tr w:rsidR="00746062" w:rsidRPr="001E085C" w14:paraId="71306651" w14:textId="77777777" w:rsidTr="0046644E">
        <w:trPr>
          <w:trHeight w:val="402"/>
        </w:trPr>
        <w:tc>
          <w:tcPr>
            <w:tcW w:w="436" w:type="dxa"/>
            <w:shd w:val="clear" w:color="auto" w:fill="auto"/>
            <w:noWrap/>
            <w:vAlign w:val="bottom"/>
            <w:hideMark/>
          </w:tcPr>
          <w:p w14:paraId="4EFEC5BD"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1EF4CB5D" w14:textId="77777777" w:rsidR="00746062" w:rsidRPr="001E085C" w:rsidRDefault="00746062" w:rsidP="004F2703">
            <w:pPr>
              <w:spacing w:after="0" w:line="240" w:lineRule="auto"/>
              <w:ind w:left="152" w:hanging="152"/>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 xml:space="preserve">development project for rental under </w:t>
            </w:r>
            <w:r w:rsidRPr="001E085C">
              <w:rPr>
                <w:rFonts w:ascii="Angsana New" w:eastAsia="Times New Roman" w:hAnsi="Angsana New" w:cs="Angsana New"/>
                <w:sz w:val="28"/>
                <w:cs/>
              </w:rPr>
              <w:br/>
              <w:t xml:space="preserve">     financial lease agreement</w:t>
            </w:r>
          </w:p>
        </w:tc>
        <w:tc>
          <w:tcPr>
            <w:tcW w:w="1276" w:type="dxa"/>
            <w:shd w:val="clear" w:color="auto" w:fill="auto"/>
            <w:noWrap/>
            <w:vAlign w:val="bottom"/>
            <w:hideMark/>
          </w:tcPr>
          <w:p w14:paraId="302A713F"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978,159</w:t>
            </w:r>
          </w:p>
        </w:tc>
        <w:tc>
          <w:tcPr>
            <w:tcW w:w="1276" w:type="dxa"/>
            <w:shd w:val="clear" w:color="auto" w:fill="auto"/>
            <w:noWrap/>
            <w:vAlign w:val="bottom"/>
          </w:tcPr>
          <w:p w14:paraId="67475C25"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shd w:val="clear" w:color="auto" w:fill="auto"/>
            <w:noWrap/>
            <w:vAlign w:val="bottom"/>
          </w:tcPr>
          <w:p w14:paraId="37A6E49D"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189D2777"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5FFFBE32"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978,159</w:t>
            </w:r>
          </w:p>
        </w:tc>
      </w:tr>
      <w:tr w:rsidR="00746062" w:rsidRPr="001E085C" w14:paraId="457C1EC4" w14:textId="77777777" w:rsidTr="0046644E">
        <w:trPr>
          <w:trHeight w:val="402"/>
        </w:trPr>
        <w:tc>
          <w:tcPr>
            <w:tcW w:w="436" w:type="dxa"/>
            <w:shd w:val="clear" w:color="auto" w:fill="auto"/>
            <w:noWrap/>
            <w:vAlign w:val="bottom"/>
          </w:tcPr>
          <w:p w14:paraId="68D22FAE"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627C0299" w14:textId="77777777" w:rsidR="00746062" w:rsidRPr="001E085C" w:rsidRDefault="00746062"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Provision liabilities of lawsuit</w:t>
            </w:r>
          </w:p>
        </w:tc>
        <w:tc>
          <w:tcPr>
            <w:tcW w:w="1276" w:type="dxa"/>
            <w:shd w:val="clear" w:color="auto" w:fill="auto"/>
            <w:noWrap/>
            <w:vAlign w:val="bottom"/>
          </w:tcPr>
          <w:p w14:paraId="4A7C7FFF"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202,220</w:t>
            </w:r>
          </w:p>
        </w:tc>
        <w:tc>
          <w:tcPr>
            <w:tcW w:w="1276" w:type="dxa"/>
            <w:shd w:val="clear" w:color="auto" w:fill="auto"/>
            <w:noWrap/>
            <w:vAlign w:val="bottom"/>
          </w:tcPr>
          <w:p w14:paraId="2547405E"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(202,220)</w:t>
            </w:r>
          </w:p>
        </w:tc>
        <w:tc>
          <w:tcPr>
            <w:tcW w:w="1843" w:type="dxa"/>
            <w:shd w:val="clear" w:color="auto" w:fill="auto"/>
            <w:noWrap/>
          </w:tcPr>
          <w:p w14:paraId="397D0AC0"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0D122EDC"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0D9C6FDD"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r>
      <w:tr w:rsidR="00746062" w:rsidRPr="001E085C" w14:paraId="27E59B3D" w14:textId="77777777" w:rsidTr="0046644E">
        <w:trPr>
          <w:trHeight w:val="402"/>
        </w:trPr>
        <w:tc>
          <w:tcPr>
            <w:tcW w:w="436" w:type="dxa"/>
            <w:shd w:val="clear" w:color="auto" w:fill="auto"/>
            <w:noWrap/>
            <w:vAlign w:val="bottom"/>
          </w:tcPr>
          <w:p w14:paraId="45B528DC"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51ED49BA" w14:textId="77777777" w:rsidR="00746062" w:rsidRPr="001E085C" w:rsidRDefault="00746062"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276" w:type="dxa"/>
            <w:shd w:val="clear" w:color="auto" w:fill="auto"/>
            <w:noWrap/>
            <w:vAlign w:val="bottom"/>
          </w:tcPr>
          <w:p w14:paraId="17323B31"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17,313</w:t>
            </w:r>
          </w:p>
        </w:tc>
        <w:tc>
          <w:tcPr>
            <w:tcW w:w="1276" w:type="dxa"/>
            <w:shd w:val="clear" w:color="auto" w:fill="auto"/>
            <w:noWrap/>
            <w:vAlign w:val="bottom"/>
          </w:tcPr>
          <w:p w14:paraId="7D157960"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(10,550)</w:t>
            </w:r>
          </w:p>
        </w:tc>
        <w:tc>
          <w:tcPr>
            <w:tcW w:w="1843" w:type="dxa"/>
            <w:shd w:val="clear" w:color="auto" w:fill="auto"/>
            <w:noWrap/>
          </w:tcPr>
          <w:p w14:paraId="3BDE4904"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tcPr>
          <w:p w14:paraId="59A402EE"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0411548F"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6,763</w:t>
            </w:r>
          </w:p>
        </w:tc>
      </w:tr>
      <w:tr w:rsidR="00746062" w:rsidRPr="001E085C" w14:paraId="6923323E" w14:textId="77777777" w:rsidTr="0046644E">
        <w:trPr>
          <w:trHeight w:val="402"/>
        </w:trPr>
        <w:tc>
          <w:tcPr>
            <w:tcW w:w="436" w:type="dxa"/>
            <w:shd w:val="clear" w:color="auto" w:fill="auto"/>
            <w:noWrap/>
            <w:vAlign w:val="bottom"/>
            <w:hideMark/>
          </w:tcPr>
          <w:p w14:paraId="2E8129DC"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C2FA754"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hideMark/>
          </w:tcPr>
          <w:p w14:paraId="3B330327"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276" w:type="dxa"/>
            <w:shd w:val="clear" w:color="auto" w:fill="auto"/>
            <w:noWrap/>
            <w:vAlign w:val="bottom"/>
          </w:tcPr>
          <w:p w14:paraId="2F0CCD81" w14:textId="77777777" w:rsidR="00746062" w:rsidRPr="001E085C" w:rsidRDefault="00746062" w:rsidP="006017E5">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085C">
              <w:rPr>
                <w:rFonts w:ascii="Angsana New" w:eastAsia="Times New Roman" w:hAnsi="Angsana New" w:cs="Angsana New"/>
                <w:b/>
                <w:bCs/>
                <w:sz w:val="28"/>
              </w:rPr>
              <w:t>39,423,453</w:t>
            </w:r>
          </w:p>
        </w:tc>
        <w:tc>
          <w:tcPr>
            <w:tcW w:w="1276" w:type="dxa"/>
            <w:shd w:val="clear" w:color="auto" w:fill="auto"/>
            <w:noWrap/>
            <w:vAlign w:val="bottom"/>
          </w:tcPr>
          <w:p w14:paraId="19349BA4"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(1,913,024)</w:t>
            </w:r>
          </w:p>
        </w:tc>
        <w:tc>
          <w:tcPr>
            <w:tcW w:w="1843" w:type="dxa"/>
            <w:shd w:val="clear" w:color="auto" w:fill="auto"/>
            <w:noWrap/>
            <w:vAlign w:val="bottom"/>
          </w:tcPr>
          <w:p w14:paraId="1243AAE3"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2126" w:type="dxa"/>
            <w:shd w:val="clear" w:color="auto" w:fill="auto"/>
            <w:vAlign w:val="bottom"/>
          </w:tcPr>
          <w:p w14:paraId="48FF84CE"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1276" w:type="dxa"/>
            <w:shd w:val="clear" w:color="auto" w:fill="auto"/>
            <w:noWrap/>
            <w:vAlign w:val="bottom"/>
          </w:tcPr>
          <w:p w14:paraId="0D96B179" w14:textId="77777777" w:rsidR="00746062" w:rsidRPr="001E085C" w:rsidRDefault="00746062" w:rsidP="006017E5">
            <w:pPr>
              <w:pBdr>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37,510,429</w:t>
            </w:r>
          </w:p>
        </w:tc>
      </w:tr>
      <w:tr w:rsidR="00746062" w:rsidRPr="001E085C" w14:paraId="2DE0A829" w14:textId="77777777" w:rsidTr="0046644E">
        <w:trPr>
          <w:trHeight w:val="402"/>
        </w:trPr>
        <w:tc>
          <w:tcPr>
            <w:tcW w:w="5801" w:type="dxa"/>
            <w:gridSpan w:val="3"/>
            <w:shd w:val="clear" w:color="auto" w:fill="auto"/>
            <w:noWrap/>
            <w:vAlign w:val="bottom"/>
            <w:hideMark/>
          </w:tcPr>
          <w:p w14:paraId="064B52B6"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lastRenderedPageBreak/>
              <w:t>Deferred tax liabilities</w:t>
            </w:r>
          </w:p>
        </w:tc>
        <w:tc>
          <w:tcPr>
            <w:tcW w:w="1276" w:type="dxa"/>
            <w:shd w:val="clear" w:color="auto" w:fill="auto"/>
            <w:noWrap/>
            <w:vAlign w:val="bottom"/>
            <w:hideMark/>
          </w:tcPr>
          <w:p w14:paraId="12B0CFF6" w14:textId="77777777" w:rsidR="00746062" w:rsidRPr="001E085C" w:rsidRDefault="00746062" w:rsidP="006017E5">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6" w:type="dxa"/>
            <w:shd w:val="clear" w:color="auto" w:fill="auto"/>
            <w:noWrap/>
            <w:vAlign w:val="bottom"/>
          </w:tcPr>
          <w:p w14:paraId="2426BA8E" w14:textId="77777777" w:rsidR="00746062" w:rsidRPr="001E085C" w:rsidRDefault="00746062" w:rsidP="006017E5">
            <w:pPr>
              <w:spacing w:after="0" w:line="240" w:lineRule="auto"/>
              <w:jc w:val="right"/>
              <w:rPr>
                <w:rFonts w:ascii="Angsana New" w:eastAsia="Times New Roman" w:hAnsi="Angsana New" w:cs="Angsana New"/>
                <w:b/>
                <w:bCs/>
                <w:sz w:val="28"/>
              </w:rPr>
            </w:pPr>
          </w:p>
        </w:tc>
        <w:tc>
          <w:tcPr>
            <w:tcW w:w="1843" w:type="dxa"/>
            <w:shd w:val="clear" w:color="auto" w:fill="auto"/>
            <w:noWrap/>
            <w:vAlign w:val="bottom"/>
          </w:tcPr>
          <w:p w14:paraId="7CCF972C" w14:textId="77777777" w:rsidR="00746062" w:rsidRPr="001E085C" w:rsidRDefault="00746062" w:rsidP="006017E5">
            <w:pPr>
              <w:spacing w:after="0" w:line="240" w:lineRule="auto"/>
              <w:jc w:val="right"/>
              <w:rPr>
                <w:rFonts w:ascii="Angsana New" w:eastAsia="Times New Roman" w:hAnsi="Angsana New" w:cs="Angsana New"/>
                <w:b/>
                <w:bCs/>
                <w:sz w:val="28"/>
              </w:rPr>
            </w:pPr>
          </w:p>
        </w:tc>
        <w:tc>
          <w:tcPr>
            <w:tcW w:w="2126" w:type="dxa"/>
            <w:shd w:val="clear" w:color="auto" w:fill="auto"/>
            <w:vAlign w:val="bottom"/>
          </w:tcPr>
          <w:p w14:paraId="42E77F07" w14:textId="77777777" w:rsidR="00746062" w:rsidRPr="001E085C" w:rsidRDefault="00746062" w:rsidP="006017E5">
            <w:pPr>
              <w:spacing w:after="0" w:line="240" w:lineRule="auto"/>
              <w:jc w:val="right"/>
              <w:rPr>
                <w:rFonts w:ascii="Angsana New" w:eastAsia="Times New Roman" w:hAnsi="Angsana New" w:cs="Angsana New"/>
                <w:b/>
                <w:bCs/>
                <w:sz w:val="28"/>
              </w:rPr>
            </w:pPr>
          </w:p>
        </w:tc>
        <w:tc>
          <w:tcPr>
            <w:tcW w:w="1276" w:type="dxa"/>
            <w:shd w:val="clear" w:color="auto" w:fill="auto"/>
            <w:noWrap/>
            <w:vAlign w:val="bottom"/>
          </w:tcPr>
          <w:p w14:paraId="4600F5C0" w14:textId="77777777" w:rsidR="00746062" w:rsidRPr="001E085C" w:rsidRDefault="00746062" w:rsidP="006017E5">
            <w:pPr>
              <w:spacing w:after="0" w:line="240" w:lineRule="auto"/>
              <w:jc w:val="right"/>
              <w:rPr>
                <w:rFonts w:ascii="Angsana New" w:eastAsia="Times New Roman" w:hAnsi="Angsana New" w:cs="Angsana New"/>
                <w:sz w:val="28"/>
              </w:rPr>
            </w:pPr>
          </w:p>
        </w:tc>
      </w:tr>
      <w:tr w:rsidR="00746062" w:rsidRPr="001E085C" w14:paraId="13E1FC8B" w14:textId="77777777" w:rsidTr="0046644E">
        <w:trPr>
          <w:trHeight w:val="402"/>
        </w:trPr>
        <w:tc>
          <w:tcPr>
            <w:tcW w:w="436" w:type="dxa"/>
            <w:shd w:val="clear" w:color="auto" w:fill="auto"/>
            <w:noWrap/>
            <w:vAlign w:val="bottom"/>
            <w:hideMark/>
          </w:tcPr>
          <w:p w14:paraId="1E9FE578"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7732E563"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276" w:type="dxa"/>
            <w:shd w:val="clear" w:color="auto" w:fill="auto"/>
            <w:noWrap/>
            <w:vAlign w:val="bottom"/>
            <w:hideMark/>
          </w:tcPr>
          <w:p w14:paraId="7696FB07" w14:textId="77777777" w:rsidR="00746062" w:rsidRPr="001E085C" w:rsidRDefault="00746062" w:rsidP="006017E5">
            <w:pPr>
              <w:spacing w:after="0" w:line="240" w:lineRule="auto"/>
              <w:jc w:val="right"/>
              <w:rPr>
                <w:rFonts w:ascii="Angsana New" w:eastAsia="Times New Roman" w:hAnsi="Angsana New" w:cs="Angsana New"/>
                <w:b/>
                <w:bCs/>
                <w:sz w:val="28"/>
              </w:rPr>
            </w:pPr>
          </w:p>
        </w:tc>
        <w:tc>
          <w:tcPr>
            <w:tcW w:w="1276" w:type="dxa"/>
            <w:shd w:val="clear" w:color="auto" w:fill="auto"/>
            <w:noWrap/>
            <w:vAlign w:val="bottom"/>
          </w:tcPr>
          <w:p w14:paraId="19292352" w14:textId="77777777" w:rsidR="00746062" w:rsidRPr="001E085C" w:rsidRDefault="00746062" w:rsidP="006017E5">
            <w:pPr>
              <w:spacing w:after="0" w:line="240" w:lineRule="auto"/>
              <w:jc w:val="right"/>
              <w:rPr>
                <w:rFonts w:ascii="Angsana New" w:eastAsia="Times New Roman" w:hAnsi="Angsana New" w:cs="Angsana New"/>
                <w:b/>
                <w:bCs/>
                <w:sz w:val="28"/>
                <w:highlight w:val="yellow"/>
              </w:rPr>
            </w:pPr>
          </w:p>
        </w:tc>
        <w:tc>
          <w:tcPr>
            <w:tcW w:w="1843" w:type="dxa"/>
            <w:shd w:val="clear" w:color="auto" w:fill="auto"/>
            <w:noWrap/>
            <w:vAlign w:val="bottom"/>
          </w:tcPr>
          <w:p w14:paraId="5A3CCA4B" w14:textId="77777777" w:rsidR="00746062" w:rsidRPr="001E085C" w:rsidRDefault="00746062" w:rsidP="006017E5">
            <w:pPr>
              <w:spacing w:after="0" w:line="240" w:lineRule="auto"/>
              <w:jc w:val="right"/>
              <w:rPr>
                <w:rFonts w:ascii="Angsana New" w:eastAsia="Times New Roman" w:hAnsi="Angsana New" w:cs="Angsana New"/>
                <w:b/>
                <w:bCs/>
                <w:sz w:val="28"/>
                <w:highlight w:val="yellow"/>
              </w:rPr>
            </w:pPr>
          </w:p>
        </w:tc>
        <w:tc>
          <w:tcPr>
            <w:tcW w:w="2126" w:type="dxa"/>
            <w:shd w:val="clear" w:color="auto" w:fill="auto"/>
            <w:vAlign w:val="bottom"/>
          </w:tcPr>
          <w:p w14:paraId="6929805A" w14:textId="77777777" w:rsidR="00746062" w:rsidRPr="001E085C" w:rsidRDefault="00746062" w:rsidP="006017E5">
            <w:pPr>
              <w:spacing w:after="0" w:line="240" w:lineRule="auto"/>
              <w:jc w:val="right"/>
              <w:rPr>
                <w:rFonts w:ascii="Angsana New" w:eastAsia="Times New Roman" w:hAnsi="Angsana New" w:cs="Angsana New"/>
                <w:b/>
                <w:bCs/>
                <w:sz w:val="28"/>
                <w:highlight w:val="yellow"/>
              </w:rPr>
            </w:pPr>
          </w:p>
        </w:tc>
        <w:tc>
          <w:tcPr>
            <w:tcW w:w="1276" w:type="dxa"/>
            <w:shd w:val="clear" w:color="auto" w:fill="auto"/>
            <w:noWrap/>
            <w:vAlign w:val="bottom"/>
          </w:tcPr>
          <w:p w14:paraId="782DE61E" w14:textId="77777777" w:rsidR="00746062" w:rsidRPr="001E085C" w:rsidRDefault="00746062" w:rsidP="006017E5">
            <w:pPr>
              <w:spacing w:after="0" w:line="240" w:lineRule="auto"/>
              <w:jc w:val="right"/>
              <w:rPr>
                <w:rFonts w:ascii="Angsana New" w:eastAsia="Times New Roman" w:hAnsi="Angsana New" w:cs="Angsana New"/>
                <w:sz w:val="28"/>
              </w:rPr>
            </w:pPr>
          </w:p>
        </w:tc>
      </w:tr>
      <w:tr w:rsidR="00746062" w:rsidRPr="001E085C" w14:paraId="6007B81A" w14:textId="77777777" w:rsidTr="0046644E">
        <w:trPr>
          <w:trHeight w:val="402"/>
        </w:trPr>
        <w:tc>
          <w:tcPr>
            <w:tcW w:w="436" w:type="dxa"/>
            <w:shd w:val="clear" w:color="auto" w:fill="auto"/>
            <w:noWrap/>
            <w:vAlign w:val="bottom"/>
            <w:hideMark/>
          </w:tcPr>
          <w:p w14:paraId="5FA22CB2"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6B999E73" w14:textId="77777777" w:rsidR="00746062" w:rsidRPr="001E085C" w:rsidRDefault="00746062" w:rsidP="006017E5">
            <w:pPr>
              <w:spacing w:after="0" w:line="240" w:lineRule="auto"/>
              <w:rPr>
                <w:rFonts w:ascii="Angsana New" w:eastAsia="Times New Roman" w:hAnsi="Angsana New" w:cs="Angsana New" w:hint="cs"/>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276" w:type="dxa"/>
            <w:shd w:val="clear" w:color="auto" w:fill="auto"/>
            <w:noWrap/>
            <w:vAlign w:val="bottom"/>
            <w:hideMark/>
          </w:tcPr>
          <w:p w14:paraId="7F60904B"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63,271,983</w:t>
            </w:r>
          </w:p>
        </w:tc>
        <w:tc>
          <w:tcPr>
            <w:tcW w:w="1276" w:type="dxa"/>
            <w:shd w:val="clear" w:color="auto" w:fill="auto"/>
            <w:noWrap/>
            <w:vAlign w:val="bottom"/>
          </w:tcPr>
          <w:p w14:paraId="368C8A74"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(5,403,751)</w:t>
            </w:r>
          </w:p>
        </w:tc>
        <w:tc>
          <w:tcPr>
            <w:tcW w:w="1843" w:type="dxa"/>
            <w:shd w:val="clear" w:color="auto" w:fill="auto"/>
            <w:noWrap/>
            <w:vAlign w:val="bottom"/>
          </w:tcPr>
          <w:p w14:paraId="48A84BB2"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7B6CD768"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1990B8A1"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57,868,232</w:t>
            </w:r>
          </w:p>
        </w:tc>
      </w:tr>
      <w:tr w:rsidR="00746062" w:rsidRPr="001E085C" w14:paraId="689EBE03" w14:textId="77777777" w:rsidTr="0046644E">
        <w:trPr>
          <w:trHeight w:val="402"/>
        </w:trPr>
        <w:tc>
          <w:tcPr>
            <w:tcW w:w="436" w:type="dxa"/>
            <w:shd w:val="clear" w:color="auto" w:fill="auto"/>
            <w:noWrap/>
            <w:vAlign w:val="bottom"/>
          </w:tcPr>
          <w:p w14:paraId="232E9F74"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4EA7EF18"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276" w:type="dxa"/>
            <w:shd w:val="clear" w:color="auto" w:fill="auto"/>
            <w:noWrap/>
            <w:vAlign w:val="bottom"/>
          </w:tcPr>
          <w:p w14:paraId="1B8C504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1,898,315</w:t>
            </w:r>
          </w:p>
        </w:tc>
        <w:tc>
          <w:tcPr>
            <w:tcW w:w="1276" w:type="dxa"/>
            <w:shd w:val="clear" w:color="auto" w:fill="auto"/>
            <w:noWrap/>
            <w:vAlign w:val="bottom"/>
          </w:tcPr>
          <w:p w14:paraId="70F05E20"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(721,98</w:t>
            </w:r>
            <w:r>
              <w:rPr>
                <w:rFonts w:ascii="Angsana New" w:eastAsia="Times New Roman" w:hAnsi="Angsana New" w:cs="Angsana New"/>
                <w:sz w:val="28"/>
              </w:rPr>
              <w:t>3</w:t>
            </w:r>
            <w:r w:rsidRPr="001E085C">
              <w:rPr>
                <w:rFonts w:ascii="Angsana New" w:eastAsia="Times New Roman" w:hAnsi="Angsana New" w:cs="Angsana New"/>
                <w:sz w:val="28"/>
              </w:rPr>
              <w:t>)</w:t>
            </w:r>
          </w:p>
        </w:tc>
        <w:tc>
          <w:tcPr>
            <w:tcW w:w="1843" w:type="dxa"/>
            <w:shd w:val="clear" w:color="auto" w:fill="auto"/>
            <w:noWrap/>
            <w:vAlign w:val="bottom"/>
          </w:tcPr>
          <w:p w14:paraId="5057E384"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56C01C63"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230DEF3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1,176,33</w:t>
            </w:r>
            <w:r>
              <w:rPr>
                <w:rFonts w:ascii="Angsana New" w:eastAsia="Times New Roman" w:hAnsi="Angsana New" w:cs="Angsana New"/>
                <w:sz w:val="28"/>
              </w:rPr>
              <w:t>2</w:t>
            </w:r>
          </w:p>
        </w:tc>
      </w:tr>
      <w:tr w:rsidR="00746062" w:rsidRPr="001E085C" w14:paraId="5AE96F88" w14:textId="77777777" w:rsidTr="0046644E">
        <w:trPr>
          <w:trHeight w:val="402"/>
        </w:trPr>
        <w:tc>
          <w:tcPr>
            <w:tcW w:w="436" w:type="dxa"/>
            <w:shd w:val="clear" w:color="auto" w:fill="auto"/>
            <w:noWrap/>
            <w:vAlign w:val="bottom"/>
          </w:tcPr>
          <w:p w14:paraId="2CEC594D"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022A9B25"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276" w:type="dxa"/>
            <w:shd w:val="clear" w:color="auto" w:fill="auto"/>
            <w:noWrap/>
            <w:vAlign w:val="bottom"/>
          </w:tcPr>
          <w:p w14:paraId="378E8873"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108,883,934</w:t>
            </w:r>
          </w:p>
        </w:tc>
        <w:tc>
          <w:tcPr>
            <w:tcW w:w="1276" w:type="dxa"/>
            <w:shd w:val="clear" w:color="auto" w:fill="auto"/>
            <w:noWrap/>
            <w:vAlign w:val="bottom"/>
          </w:tcPr>
          <w:p w14:paraId="72156B7C"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(15,682,23</w:t>
            </w:r>
            <w:r>
              <w:rPr>
                <w:rFonts w:ascii="Angsana New" w:eastAsia="Times New Roman" w:hAnsi="Angsana New" w:cs="Angsana New"/>
                <w:sz w:val="28"/>
              </w:rPr>
              <w:t>4</w:t>
            </w:r>
            <w:r w:rsidRPr="001E085C">
              <w:rPr>
                <w:rFonts w:ascii="Angsana New" w:eastAsia="Times New Roman" w:hAnsi="Angsana New" w:cs="Angsana New"/>
                <w:sz w:val="28"/>
              </w:rPr>
              <w:t>)</w:t>
            </w:r>
          </w:p>
        </w:tc>
        <w:tc>
          <w:tcPr>
            <w:tcW w:w="1843" w:type="dxa"/>
            <w:shd w:val="clear" w:color="auto" w:fill="auto"/>
            <w:noWrap/>
            <w:vAlign w:val="bottom"/>
          </w:tcPr>
          <w:p w14:paraId="3AC95E5F"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5A3632C2"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6C462AEB"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93,201,</w:t>
            </w:r>
            <w:r>
              <w:rPr>
                <w:rFonts w:ascii="Angsana New" w:eastAsia="Times New Roman" w:hAnsi="Angsana New" w:cs="Angsana New"/>
                <w:sz w:val="28"/>
              </w:rPr>
              <w:t>700</w:t>
            </w:r>
          </w:p>
        </w:tc>
      </w:tr>
      <w:tr w:rsidR="00746062" w:rsidRPr="001E085C" w14:paraId="3B9F7D42" w14:textId="77777777" w:rsidTr="0046644E">
        <w:trPr>
          <w:trHeight w:val="402"/>
        </w:trPr>
        <w:tc>
          <w:tcPr>
            <w:tcW w:w="436" w:type="dxa"/>
            <w:shd w:val="clear" w:color="auto" w:fill="auto"/>
            <w:noWrap/>
            <w:vAlign w:val="bottom"/>
          </w:tcPr>
          <w:p w14:paraId="48689F7B" w14:textId="77777777" w:rsidR="00746062" w:rsidRPr="001E085C" w:rsidRDefault="00746062" w:rsidP="006017E5">
            <w:pPr>
              <w:spacing w:after="0" w:line="240" w:lineRule="auto"/>
              <w:rPr>
                <w:rFonts w:ascii="Angsana New" w:eastAsia="Times New Roman" w:hAnsi="Angsana New" w:cs="Angsana New"/>
                <w:b/>
                <w:bCs/>
                <w:sz w:val="28"/>
              </w:rPr>
            </w:pPr>
          </w:p>
        </w:tc>
        <w:tc>
          <w:tcPr>
            <w:tcW w:w="5365" w:type="dxa"/>
            <w:gridSpan w:val="2"/>
            <w:shd w:val="clear" w:color="auto" w:fill="auto"/>
            <w:noWrap/>
            <w:vAlign w:val="bottom"/>
          </w:tcPr>
          <w:p w14:paraId="70BAFAD0" w14:textId="77777777" w:rsidR="00746062" w:rsidRPr="001E085C" w:rsidRDefault="00746062"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276" w:type="dxa"/>
            <w:shd w:val="clear" w:color="auto" w:fill="auto"/>
            <w:noWrap/>
            <w:vAlign w:val="bottom"/>
          </w:tcPr>
          <w:p w14:paraId="5034E231"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17D6498B" w14:textId="77777777" w:rsidR="00746062" w:rsidRPr="001E085C" w:rsidRDefault="00746062" w:rsidP="006017E5">
            <w:pPr>
              <w:spacing w:after="0" w:line="240" w:lineRule="auto"/>
              <w:jc w:val="right"/>
              <w:rPr>
                <w:rFonts w:ascii="Angsana New" w:eastAsia="Times New Roman" w:hAnsi="Angsana New" w:cs="Angsana New"/>
                <w:sz w:val="28"/>
                <w:cs/>
              </w:rPr>
            </w:pPr>
            <w:r w:rsidRPr="001E085C">
              <w:rPr>
                <w:rFonts w:ascii="Angsana New" w:eastAsia="Times New Roman" w:hAnsi="Angsana New" w:cs="Angsana New"/>
                <w:sz w:val="28"/>
              </w:rPr>
              <w:t>225,572</w:t>
            </w:r>
          </w:p>
        </w:tc>
        <w:tc>
          <w:tcPr>
            <w:tcW w:w="1843" w:type="dxa"/>
            <w:shd w:val="clear" w:color="auto" w:fill="auto"/>
            <w:noWrap/>
            <w:vAlign w:val="bottom"/>
          </w:tcPr>
          <w:p w14:paraId="12D027E0" w14:textId="77777777" w:rsidR="00746062" w:rsidRPr="001E085C" w:rsidRDefault="00746062" w:rsidP="006017E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126" w:type="dxa"/>
            <w:shd w:val="clear" w:color="auto" w:fill="auto"/>
            <w:vAlign w:val="bottom"/>
          </w:tcPr>
          <w:p w14:paraId="56966FB3" w14:textId="77777777" w:rsidR="00746062" w:rsidRPr="001E085C" w:rsidRDefault="00746062" w:rsidP="006017E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276" w:type="dxa"/>
            <w:shd w:val="clear" w:color="auto" w:fill="auto"/>
            <w:noWrap/>
            <w:vAlign w:val="bottom"/>
          </w:tcPr>
          <w:p w14:paraId="64481020"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225,572</w:t>
            </w:r>
          </w:p>
        </w:tc>
      </w:tr>
      <w:tr w:rsidR="00746062" w:rsidRPr="001E085C" w14:paraId="65F2AA38" w14:textId="77777777" w:rsidTr="0046644E">
        <w:trPr>
          <w:trHeight w:val="402"/>
        </w:trPr>
        <w:tc>
          <w:tcPr>
            <w:tcW w:w="436" w:type="dxa"/>
            <w:shd w:val="clear" w:color="auto" w:fill="auto"/>
            <w:noWrap/>
            <w:vAlign w:val="bottom"/>
            <w:hideMark/>
          </w:tcPr>
          <w:p w14:paraId="70951A73"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65" w:type="dxa"/>
            <w:gridSpan w:val="2"/>
            <w:shd w:val="clear" w:color="auto" w:fill="auto"/>
            <w:noWrap/>
            <w:vAlign w:val="bottom"/>
            <w:hideMark/>
          </w:tcPr>
          <w:p w14:paraId="2324A6F0"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Decrease asset from disposal in subsidiaries</w:t>
            </w:r>
          </w:p>
        </w:tc>
        <w:tc>
          <w:tcPr>
            <w:tcW w:w="1276" w:type="dxa"/>
            <w:shd w:val="clear" w:color="auto" w:fill="auto"/>
            <w:noWrap/>
            <w:vAlign w:val="bottom"/>
            <w:hideMark/>
          </w:tcPr>
          <w:p w14:paraId="5025141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(17,928,742)</w:t>
            </w:r>
          </w:p>
        </w:tc>
        <w:tc>
          <w:tcPr>
            <w:tcW w:w="1276" w:type="dxa"/>
            <w:shd w:val="clear" w:color="auto" w:fill="auto"/>
            <w:noWrap/>
            <w:vAlign w:val="bottom"/>
          </w:tcPr>
          <w:p w14:paraId="39807419"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17,928,742</w:t>
            </w:r>
          </w:p>
        </w:tc>
        <w:tc>
          <w:tcPr>
            <w:tcW w:w="1843" w:type="dxa"/>
            <w:shd w:val="clear" w:color="auto" w:fill="auto"/>
            <w:noWrap/>
            <w:vAlign w:val="bottom"/>
          </w:tcPr>
          <w:p w14:paraId="0FF2B056"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2126" w:type="dxa"/>
            <w:shd w:val="clear" w:color="auto" w:fill="auto"/>
            <w:vAlign w:val="bottom"/>
          </w:tcPr>
          <w:p w14:paraId="6C639121"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276" w:type="dxa"/>
            <w:shd w:val="clear" w:color="auto" w:fill="auto"/>
            <w:noWrap/>
            <w:vAlign w:val="bottom"/>
          </w:tcPr>
          <w:p w14:paraId="42C3A08A"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r>
      <w:tr w:rsidR="00746062" w:rsidRPr="001E085C" w14:paraId="608B2785" w14:textId="77777777" w:rsidTr="0046644E">
        <w:trPr>
          <w:trHeight w:val="402"/>
        </w:trPr>
        <w:tc>
          <w:tcPr>
            <w:tcW w:w="436" w:type="dxa"/>
            <w:shd w:val="clear" w:color="auto" w:fill="auto"/>
            <w:noWrap/>
            <w:vAlign w:val="bottom"/>
            <w:hideMark/>
          </w:tcPr>
          <w:p w14:paraId="29790940"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364AD1A"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hideMark/>
          </w:tcPr>
          <w:p w14:paraId="6851718B"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276" w:type="dxa"/>
            <w:shd w:val="clear" w:color="auto" w:fill="auto"/>
            <w:noWrap/>
            <w:vAlign w:val="bottom"/>
            <w:hideMark/>
          </w:tcPr>
          <w:p w14:paraId="177DDD0E" w14:textId="77777777" w:rsidR="00746062" w:rsidRPr="001E085C" w:rsidRDefault="00746062"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156,125,490</w:t>
            </w:r>
          </w:p>
        </w:tc>
        <w:tc>
          <w:tcPr>
            <w:tcW w:w="1276" w:type="dxa"/>
            <w:shd w:val="clear" w:color="auto" w:fill="auto"/>
            <w:noWrap/>
            <w:vAlign w:val="bottom"/>
          </w:tcPr>
          <w:p w14:paraId="529629B7" w14:textId="77777777" w:rsidR="00746062" w:rsidRPr="001E085C" w:rsidRDefault="00746062"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(3,653,654)</w:t>
            </w:r>
          </w:p>
        </w:tc>
        <w:tc>
          <w:tcPr>
            <w:tcW w:w="1843" w:type="dxa"/>
            <w:shd w:val="clear" w:color="auto" w:fill="auto"/>
            <w:noWrap/>
            <w:vAlign w:val="bottom"/>
          </w:tcPr>
          <w:p w14:paraId="65CB4432" w14:textId="77777777" w:rsidR="00746062" w:rsidRPr="001E085C" w:rsidRDefault="00746062"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2126" w:type="dxa"/>
            <w:shd w:val="clear" w:color="auto" w:fill="auto"/>
            <w:vAlign w:val="bottom"/>
          </w:tcPr>
          <w:p w14:paraId="42040F86" w14:textId="77777777" w:rsidR="00746062" w:rsidRPr="001E085C" w:rsidRDefault="00746062"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1276" w:type="dxa"/>
            <w:shd w:val="clear" w:color="auto" w:fill="auto"/>
            <w:noWrap/>
            <w:vAlign w:val="bottom"/>
          </w:tcPr>
          <w:p w14:paraId="30D46DF5" w14:textId="77777777" w:rsidR="00746062" w:rsidRPr="001E085C" w:rsidRDefault="00746062"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152,471,836</w:t>
            </w:r>
          </w:p>
        </w:tc>
      </w:tr>
      <w:tr w:rsidR="00746062" w:rsidRPr="001E085C" w14:paraId="1840ED35" w14:textId="77777777" w:rsidTr="0046644E">
        <w:trPr>
          <w:trHeight w:val="413"/>
        </w:trPr>
        <w:tc>
          <w:tcPr>
            <w:tcW w:w="436" w:type="dxa"/>
            <w:shd w:val="clear" w:color="auto" w:fill="auto"/>
            <w:noWrap/>
            <w:vAlign w:val="bottom"/>
            <w:hideMark/>
          </w:tcPr>
          <w:p w14:paraId="5577F926"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769E0CDB"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845" w:type="dxa"/>
            <w:shd w:val="clear" w:color="auto" w:fill="auto"/>
            <w:noWrap/>
            <w:vAlign w:val="bottom"/>
            <w:hideMark/>
          </w:tcPr>
          <w:p w14:paraId="28601689"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276" w:type="dxa"/>
            <w:shd w:val="clear" w:color="auto" w:fill="auto"/>
            <w:noWrap/>
            <w:vAlign w:val="bottom"/>
            <w:hideMark/>
          </w:tcPr>
          <w:p w14:paraId="094D4BAE" w14:textId="77777777" w:rsidR="00746062" w:rsidRPr="001E085C" w:rsidRDefault="00746062"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cs/>
              </w:rPr>
              <w:t>(</w:t>
            </w:r>
            <w:r w:rsidRPr="001E085C">
              <w:rPr>
                <w:rFonts w:ascii="Angsana New" w:eastAsia="Times New Roman" w:hAnsi="Angsana New" w:cs="Angsana New"/>
                <w:b/>
                <w:bCs/>
                <w:sz w:val="28"/>
              </w:rPr>
              <w:t>116,702,037</w:t>
            </w:r>
            <w:r w:rsidRPr="001E085C">
              <w:rPr>
                <w:rFonts w:ascii="Angsana New" w:eastAsia="Times New Roman" w:hAnsi="Angsana New" w:cs="Angsana New"/>
                <w:b/>
                <w:bCs/>
                <w:sz w:val="28"/>
                <w:cs/>
              </w:rPr>
              <w:t>)</w:t>
            </w:r>
          </w:p>
        </w:tc>
        <w:tc>
          <w:tcPr>
            <w:tcW w:w="1276" w:type="dxa"/>
            <w:shd w:val="clear" w:color="auto" w:fill="auto"/>
            <w:noWrap/>
            <w:vAlign w:val="bottom"/>
          </w:tcPr>
          <w:p w14:paraId="755D17BE" w14:textId="77777777" w:rsidR="00746062" w:rsidRPr="001E085C" w:rsidRDefault="00746062"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1,740,630</w:t>
            </w:r>
          </w:p>
        </w:tc>
        <w:tc>
          <w:tcPr>
            <w:tcW w:w="1843" w:type="dxa"/>
            <w:shd w:val="clear" w:color="auto" w:fill="auto"/>
            <w:noWrap/>
            <w:vAlign w:val="bottom"/>
          </w:tcPr>
          <w:p w14:paraId="0F64C372" w14:textId="77777777" w:rsidR="00746062" w:rsidRPr="001E085C" w:rsidRDefault="00746062"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2126" w:type="dxa"/>
            <w:shd w:val="clear" w:color="auto" w:fill="auto"/>
            <w:vAlign w:val="bottom"/>
          </w:tcPr>
          <w:p w14:paraId="27AAA3CA" w14:textId="77777777" w:rsidR="00746062" w:rsidRPr="001E085C" w:rsidRDefault="00746062"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1276" w:type="dxa"/>
            <w:shd w:val="clear" w:color="auto" w:fill="auto"/>
            <w:noWrap/>
            <w:vAlign w:val="bottom"/>
          </w:tcPr>
          <w:p w14:paraId="585A38C6" w14:textId="77777777" w:rsidR="00746062" w:rsidRPr="001E085C" w:rsidRDefault="00746062"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(114,961,407)</w:t>
            </w:r>
          </w:p>
        </w:tc>
      </w:tr>
    </w:tbl>
    <w:p w14:paraId="0DD8C59A" w14:textId="77777777" w:rsidR="005E3814" w:rsidRDefault="005E3814" w:rsidP="0057246B">
      <w:pPr>
        <w:pStyle w:val="a7"/>
        <w:spacing w:before="240" w:after="0" w:line="240" w:lineRule="auto"/>
        <w:ind w:left="284"/>
        <w:jc w:val="thaiDistribute"/>
        <w:rPr>
          <w:rFonts w:ascii="Angsana New" w:hAnsi="Angsana New" w:cs="Angsana New"/>
          <w:b/>
          <w:bCs/>
          <w:sz w:val="28"/>
        </w:rPr>
      </w:pPr>
    </w:p>
    <w:p w14:paraId="50215307"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297B0238"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6F10ED8A" w14:textId="77777777" w:rsidR="0046644E" w:rsidRDefault="0046644E" w:rsidP="0057246B">
      <w:pPr>
        <w:pStyle w:val="a7"/>
        <w:spacing w:before="240" w:after="0" w:line="240" w:lineRule="auto"/>
        <w:ind w:left="284"/>
        <w:jc w:val="thaiDistribute"/>
        <w:rPr>
          <w:rFonts w:ascii="Angsana New" w:hAnsi="Angsana New" w:cs="Angsana New"/>
          <w:b/>
          <w:bCs/>
          <w:sz w:val="28"/>
        </w:rPr>
      </w:pPr>
    </w:p>
    <w:p w14:paraId="7775C71B" w14:textId="77777777" w:rsidR="0046644E" w:rsidRPr="001E085C" w:rsidRDefault="0046644E" w:rsidP="0057246B">
      <w:pPr>
        <w:pStyle w:val="a7"/>
        <w:spacing w:before="240" w:after="0" w:line="240" w:lineRule="auto"/>
        <w:ind w:left="284"/>
        <w:jc w:val="thaiDistribute"/>
        <w:rPr>
          <w:rFonts w:ascii="Angsana New" w:hAnsi="Angsana New" w:cs="Angsana New"/>
          <w:b/>
          <w:bCs/>
          <w:sz w:val="28"/>
        </w:rPr>
      </w:pPr>
    </w:p>
    <w:p w14:paraId="7C64604C" w14:textId="77777777" w:rsidR="005E3814" w:rsidRPr="001E085C" w:rsidRDefault="005E3814" w:rsidP="0057246B">
      <w:pPr>
        <w:pStyle w:val="a7"/>
        <w:spacing w:before="240" w:after="0" w:line="240" w:lineRule="auto"/>
        <w:ind w:left="284"/>
        <w:jc w:val="thaiDistribute"/>
        <w:rPr>
          <w:rFonts w:ascii="Angsana New" w:hAnsi="Angsana New" w:cs="Angsana New"/>
          <w:b/>
          <w:bCs/>
          <w:sz w:val="28"/>
        </w:rPr>
      </w:pPr>
    </w:p>
    <w:tbl>
      <w:tblPr>
        <w:tblW w:w="13587" w:type="dxa"/>
        <w:tblInd w:w="555" w:type="dxa"/>
        <w:tblLook w:val="04A0" w:firstRow="1" w:lastRow="0" w:firstColumn="1" w:lastColumn="0" w:noHBand="0" w:noVBand="1"/>
      </w:tblPr>
      <w:tblGrid>
        <w:gridCol w:w="447"/>
        <w:gridCol w:w="537"/>
        <w:gridCol w:w="5373"/>
        <w:gridCol w:w="1661"/>
        <w:gridCol w:w="40"/>
        <w:gridCol w:w="1843"/>
        <w:gridCol w:w="1848"/>
        <w:gridCol w:w="1831"/>
        <w:gridCol w:w="12"/>
      </w:tblGrid>
      <w:tr w:rsidR="00707D40" w:rsidRPr="001E085C" w14:paraId="38A646C1" w14:textId="77777777" w:rsidTr="0046644E">
        <w:trPr>
          <w:gridAfter w:val="1"/>
          <w:wAfter w:w="7" w:type="dxa"/>
          <w:trHeight w:val="402"/>
          <w:tblHeader/>
        </w:trPr>
        <w:tc>
          <w:tcPr>
            <w:tcW w:w="447" w:type="dxa"/>
            <w:shd w:val="clear" w:color="auto" w:fill="auto"/>
            <w:noWrap/>
            <w:vAlign w:val="bottom"/>
            <w:hideMark/>
          </w:tcPr>
          <w:p w14:paraId="31CF4FCD" w14:textId="77777777" w:rsidR="00707D40" w:rsidRPr="001E085C" w:rsidRDefault="00707D40" w:rsidP="0057246B">
            <w:pPr>
              <w:spacing w:after="0" w:line="240" w:lineRule="auto"/>
              <w:rPr>
                <w:rFonts w:ascii="Angsana New" w:eastAsia="Times New Roman" w:hAnsi="Angsana New" w:cs="Angsana New"/>
                <w:b/>
                <w:bCs/>
                <w:sz w:val="28"/>
              </w:rPr>
            </w:pPr>
            <w:r w:rsidRPr="001E085C">
              <w:rPr>
                <w:rFonts w:ascii="Angsana New" w:hAnsi="Angsana New" w:cs="Angsana New"/>
                <w:sz w:val="28"/>
              </w:rPr>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79353F9D"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0AD66991"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5"/>
            <w:shd w:val="clear" w:color="auto" w:fill="auto"/>
            <w:noWrap/>
            <w:vAlign w:val="bottom"/>
            <w:hideMark/>
          </w:tcPr>
          <w:p w14:paraId="5E9C98FF" w14:textId="77777777" w:rsidR="00707D40" w:rsidRPr="001E085C" w:rsidRDefault="00707D4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r w:rsidR="00BF130A" w:rsidRPr="001E085C">
              <w:rPr>
                <w:rFonts w:ascii="Angsana New" w:hAnsi="Angsana New" w:cs="Angsana New"/>
                <w:sz w:val="28"/>
                <w:cs/>
              </w:rPr>
              <w:t>Unit :</w:t>
            </w:r>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2842A31B" w14:textId="77777777" w:rsidTr="0046644E">
        <w:trPr>
          <w:gridAfter w:val="1"/>
          <w:wAfter w:w="7" w:type="dxa"/>
          <w:trHeight w:val="402"/>
          <w:tblHeader/>
        </w:trPr>
        <w:tc>
          <w:tcPr>
            <w:tcW w:w="447" w:type="dxa"/>
            <w:shd w:val="clear" w:color="auto" w:fill="auto"/>
            <w:noWrap/>
            <w:vAlign w:val="bottom"/>
            <w:hideMark/>
          </w:tcPr>
          <w:p w14:paraId="5DF524F7" w14:textId="77777777" w:rsidR="00707D40" w:rsidRPr="001E085C" w:rsidRDefault="00707D4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2098032E"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02BEC153" w14:textId="77777777" w:rsidR="00707D40" w:rsidRPr="001E085C" w:rsidRDefault="00707D4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5"/>
            <w:shd w:val="clear" w:color="auto" w:fill="auto"/>
            <w:noWrap/>
            <w:vAlign w:val="bottom"/>
            <w:hideMark/>
          </w:tcPr>
          <w:p w14:paraId="6B0B36CF" w14:textId="77777777" w:rsidR="00707D40" w:rsidRPr="001E085C" w:rsidRDefault="00824B5A"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46644E" w:rsidRPr="001E085C" w14:paraId="182860C3" w14:textId="77777777" w:rsidTr="0046644E">
        <w:trPr>
          <w:trHeight w:val="402"/>
          <w:tblHeader/>
        </w:trPr>
        <w:tc>
          <w:tcPr>
            <w:tcW w:w="447" w:type="dxa"/>
            <w:shd w:val="clear" w:color="auto" w:fill="auto"/>
            <w:noWrap/>
            <w:vAlign w:val="bottom"/>
            <w:hideMark/>
          </w:tcPr>
          <w:p w14:paraId="1F780F9D" w14:textId="77777777" w:rsidR="0046644E" w:rsidRPr="001E085C" w:rsidRDefault="0046644E"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BFBB47A" w14:textId="77777777" w:rsidR="0046644E" w:rsidRPr="001E085C" w:rsidRDefault="0046644E"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6247A03C" w14:textId="77777777" w:rsidR="0046644E" w:rsidRPr="001E085C" w:rsidRDefault="0046644E"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gridSpan w:val="2"/>
            <w:vMerge w:val="restart"/>
            <w:shd w:val="clear" w:color="auto" w:fill="auto"/>
            <w:noWrap/>
            <w:vAlign w:val="bottom"/>
            <w:hideMark/>
          </w:tcPr>
          <w:p w14:paraId="70DAF78F"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1B581A05"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1DEAE90A"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Pr="00EB17D6">
              <w:rPr>
                <w:rFonts w:ascii="Angsana New" w:eastAsia="Times New Roman" w:hAnsi="Angsana New" w:cs="Angsana New" w:hint="cs"/>
                <w:sz w:val="28"/>
              </w:rPr>
              <w:t>2</w:t>
            </w:r>
          </w:p>
        </w:tc>
        <w:tc>
          <w:tcPr>
            <w:tcW w:w="3691" w:type="dxa"/>
            <w:gridSpan w:val="2"/>
            <w:shd w:val="clear" w:color="auto" w:fill="auto"/>
            <w:noWrap/>
            <w:vAlign w:val="bottom"/>
            <w:hideMark/>
          </w:tcPr>
          <w:p w14:paraId="57FAF973"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837" w:type="dxa"/>
            <w:gridSpan w:val="2"/>
            <w:vMerge w:val="restart"/>
            <w:shd w:val="clear" w:color="auto" w:fill="auto"/>
            <w:noWrap/>
            <w:vAlign w:val="bottom"/>
            <w:hideMark/>
          </w:tcPr>
          <w:p w14:paraId="5240A24B"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149EF835"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31A4BE61"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r>
      <w:tr w:rsidR="0046644E" w:rsidRPr="001E085C" w14:paraId="1BCA2D72" w14:textId="77777777" w:rsidTr="0046644E">
        <w:trPr>
          <w:trHeight w:val="620"/>
          <w:tblHeader/>
        </w:trPr>
        <w:tc>
          <w:tcPr>
            <w:tcW w:w="447" w:type="dxa"/>
            <w:shd w:val="clear" w:color="auto" w:fill="auto"/>
            <w:noWrap/>
            <w:vAlign w:val="bottom"/>
            <w:hideMark/>
          </w:tcPr>
          <w:p w14:paraId="6014E44A" w14:textId="77777777" w:rsidR="0046644E" w:rsidRPr="001E085C" w:rsidRDefault="0046644E"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1C86E7B7" w14:textId="77777777" w:rsidR="0046644E" w:rsidRPr="001E085C" w:rsidRDefault="0046644E"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7E74227B" w14:textId="77777777" w:rsidR="0046644E" w:rsidRPr="001E085C" w:rsidRDefault="0046644E"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gridSpan w:val="2"/>
            <w:vMerge/>
            <w:shd w:val="clear" w:color="auto" w:fill="auto"/>
            <w:noWrap/>
            <w:vAlign w:val="bottom"/>
            <w:hideMark/>
          </w:tcPr>
          <w:p w14:paraId="485BC211"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p>
        </w:tc>
        <w:tc>
          <w:tcPr>
            <w:tcW w:w="1843" w:type="dxa"/>
            <w:shd w:val="clear" w:color="auto" w:fill="auto"/>
            <w:noWrap/>
            <w:vAlign w:val="bottom"/>
            <w:hideMark/>
          </w:tcPr>
          <w:p w14:paraId="0330E9E9"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8" w:type="dxa"/>
            <w:shd w:val="clear" w:color="auto" w:fill="auto"/>
            <w:noWrap/>
            <w:vAlign w:val="bottom"/>
            <w:hideMark/>
          </w:tcPr>
          <w:p w14:paraId="068A3A0F"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837" w:type="dxa"/>
            <w:gridSpan w:val="2"/>
            <w:vMerge/>
            <w:shd w:val="clear" w:color="auto" w:fill="auto"/>
            <w:noWrap/>
            <w:vAlign w:val="bottom"/>
            <w:hideMark/>
          </w:tcPr>
          <w:p w14:paraId="7FE1FD95" w14:textId="77777777" w:rsidR="0046644E" w:rsidRPr="001E085C" w:rsidRDefault="0046644E" w:rsidP="0057246B">
            <w:pPr>
              <w:pBdr>
                <w:bottom w:val="single" w:sz="4" w:space="1" w:color="auto"/>
              </w:pBdr>
              <w:spacing w:after="0" w:line="240" w:lineRule="auto"/>
              <w:jc w:val="center"/>
              <w:rPr>
                <w:rFonts w:ascii="Angsana New" w:eastAsia="Times New Roman" w:hAnsi="Angsana New" w:cs="Angsana New"/>
                <w:sz w:val="28"/>
              </w:rPr>
            </w:pPr>
          </w:p>
        </w:tc>
      </w:tr>
      <w:tr w:rsidR="00C9397E" w:rsidRPr="001E085C" w14:paraId="0383BF28" w14:textId="77777777" w:rsidTr="0046644E">
        <w:trPr>
          <w:trHeight w:val="402"/>
        </w:trPr>
        <w:tc>
          <w:tcPr>
            <w:tcW w:w="6357" w:type="dxa"/>
            <w:gridSpan w:val="3"/>
            <w:shd w:val="clear" w:color="auto" w:fill="auto"/>
            <w:noWrap/>
            <w:vAlign w:val="bottom"/>
            <w:hideMark/>
          </w:tcPr>
          <w:p w14:paraId="363E250A" w14:textId="77777777" w:rsidR="00C9397E" w:rsidRPr="001E085C" w:rsidRDefault="00C9397E"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701" w:type="dxa"/>
            <w:gridSpan w:val="2"/>
            <w:shd w:val="clear" w:color="auto" w:fill="auto"/>
            <w:noWrap/>
            <w:vAlign w:val="bottom"/>
            <w:hideMark/>
          </w:tcPr>
          <w:p w14:paraId="091FB412" w14:textId="77777777" w:rsidR="00C9397E" w:rsidRPr="001E085C" w:rsidRDefault="00C9397E"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43" w:type="dxa"/>
            <w:shd w:val="clear" w:color="auto" w:fill="auto"/>
            <w:noWrap/>
            <w:vAlign w:val="bottom"/>
          </w:tcPr>
          <w:p w14:paraId="204BDC4D" w14:textId="77777777" w:rsidR="00C9397E" w:rsidRPr="001E085C" w:rsidRDefault="00C9397E" w:rsidP="0057246B">
            <w:pPr>
              <w:spacing w:after="0" w:line="240" w:lineRule="auto"/>
              <w:rPr>
                <w:rFonts w:ascii="Angsana New" w:eastAsia="Times New Roman" w:hAnsi="Angsana New" w:cs="Angsana New"/>
                <w:b/>
                <w:bCs/>
                <w:sz w:val="28"/>
              </w:rPr>
            </w:pPr>
          </w:p>
        </w:tc>
        <w:tc>
          <w:tcPr>
            <w:tcW w:w="1848" w:type="dxa"/>
            <w:shd w:val="clear" w:color="auto" w:fill="auto"/>
            <w:noWrap/>
            <w:vAlign w:val="bottom"/>
          </w:tcPr>
          <w:p w14:paraId="194F2D92" w14:textId="77777777" w:rsidR="00C9397E" w:rsidRPr="001E085C" w:rsidRDefault="00C9397E" w:rsidP="0057246B">
            <w:pPr>
              <w:spacing w:after="0" w:line="240" w:lineRule="auto"/>
              <w:rPr>
                <w:rFonts w:ascii="Angsana New" w:eastAsia="Times New Roman" w:hAnsi="Angsana New" w:cs="Angsana New"/>
                <w:b/>
                <w:bCs/>
                <w:sz w:val="28"/>
              </w:rPr>
            </w:pPr>
          </w:p>
        </w:tc>
        <w:tc>
          <w:tcPr>
            <w:tcW w:w="1837" w:type="dxa"/>
            <w:gridSpan w:val="2"/>
            <w:shd w:val="clear" w:color="auto" w:fill="auto"/>
            <w:noWrap/>
            <w:vAlign w:val="bottom"/>
          </w:tcPr>
          <w:p w14:paraId="0D940B57" w14:textId="77777777" w:rsidR="00C9397E" w:rsidRPr="001E085C" w:rsidRDefault="00C9397E" w:rsidP="0057246B">
            <w:pPr>
              <w:spacing w:after="0" w:line="240" w:lineRule="auto"/>
              <w:rPr>
                <w:rFonts w:ascii="Angsana New" w:eastAsia="Times New Roman" w:hAnsi="Angsana New" w:cs="Angsana New"/>
                <w:b/>
                <w:bCs/>
                <w:sz w:val="28"/>
              </w:rPr>
            </w:pPr>
          </w:p>
        </w:tc>
      </w:tr>
      <w:tr w:rsidR="00C9397E" w:rsidRPr="001E085C" w14:paraId="37CBC7FA" w14:textId="77777777" w:rsidTr="0046644E">
        <w:trPr>
          <w:trHeight w:val="402"/>
        </w:trPr>
        <w:tc>
          <w:tcPr>
            <w:tcW w:w="447" w:type="dxa"/>
            <w:shd w:val="clear" w:color="auto" w:fill="auto"/>
            <w:noWrap/>
            <w:vAlign w:val="bottom"/>
            <w:hideMark/>
          </w:tcPr>
          <w:p w14:paraId="70491DFF"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4010AFE1"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Allowance for diminution in value of</w:t>
            </w:r>
            <w:r w:rsidRPr="001E085C">
              <w:rPr>
                <w:rFonts w:ascii="Angsana New" w:eastAsia="Times New Roman" w:hAnsi="Angsana New" w:cs="Angsana New"/>
                <w:sz w:val="28"/>
              </w:rPr>
              <w:t xml:space="preserve"> inventories</w:t>
            </w:r>
          </w:p>
        </w:tc>
        <w:tc>
          <w:tcPr>
            <w:tcW w:w="1701" w:type="dxa"/>
            <w:gridSpan w:val="2"/>
            <w:shd w:val="clear" w:color="auto" w:fill="auto"/>
            <w:noWrap/>
            <w:vAlign w:val="bottom"/>
            <w:hideMark/>
          </w:tcPr>
          <w:p w14:paraId="5B382853"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5,301,934</w:t>
            </w:r>
          </w:p>
        </w:tc>
        <w:tc>
          <w:tcPr>
            <w:tcW w:w="1843" w:type="dxa"/>
            <w:shd w:val="clear" w:color="auto" w:fill="auto"/>
            <w:noWrap/>
            <w:vAlign w:val="bottom"/>
          </w:tcPr>
          <w:p w14:paraId="146FCCF9"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1,153,098</w:t>
            </w:r>
          </w:p>
        </w:tc>
        <w:tc>
          <w:tcPr>
            <w:tcW w:w="1848" w:type="dxa"/>
            <w:shd w:val="clear" w:color="auto" w:fill="auto"/>
            <w:noWrap/>
            <w:vAlign w:val="bottom"/>
          </w:tcPr>
          <w:p w14:paraId="2017379D"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35BD3CA1"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6,455,032</w:t>
            </w:r>
          </w:p>
        </w:tc>
      </w:tr>
      <w:tr w:rsidR="00C9397E" w:rsidRPr="001E085C" w14:paraId="61343A9A" w14:textId="77777777" w:rsidTr="0046644E">
        <w:trPr>
          <w:trHeight w:val="402"/>
        </w:trPr>
        <w:tc>
          <w:tcPr>
            <w:tcW w:w="447" w:type="dxa"/>
            <w:shd w:val="clear" w:color="auto" w:fill="auto"/>
            <w:noWrap/>
            <w:vAlign w:val="bottom"/>
            <w:hideMark/>
          </w:tcPr>
          <w:p w14:paraId="1FC39358"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CF8626C"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Employee benefit obligations</w:t>
            </w:r>
          </w:p>
        </w:tc>
        <w:tc>
          <w:tcPr>
            <w:tcW w:w="1701" w:type="dxa"/>
            <w:gridSpan w:val="2"/>
            <w:shd w:val="clear" w:color="auto" w:fill="auto"/>
            <w:noWrap/>
            <w:vAlign w:val="bottom"/>
            <w:hideMark/>
          </w:tcPr>
          <w:p w14:paraId="4FE49FB3"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3,176,063</w:t>
            </w:r>
          </w:p>
        </w:tc>
        <w:tc>
          <w:tcPr>
            <w:tcW w:w="1843" w:type="dxa"/>
            <w:shd w:val="clear" w:color="auto" w:fill="auto"/>
            <w:noWrap/>
            <w:vAlign w:val="bottom"/>
          </w:tcPr>
          <w:p w14:paraId="10CF8766"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575,491</w:t>
            </w:r>
          </w:p>
        </w:tc>
        <w:tc>
          <w:tcPr>
            <w:tcW w:w="1848" w:type="dxa"/>
            <w:shd w:val="clear" w:color="auto" w:fill="auto"/>
            <w:noWrap/>
            <w:vAlign w:val="bottom"/>
          </w:tcPr>
          <w:p w14:paraId="048A00B7"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3D4A29D9"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3,751,554</w:t>
            </w:r>
          </w:p>
        </w:tc>
      </w:tr>
      <w:tr w:rsidR="00C9397E" w:rsidRPr="001E085C" w14:paraId="5EFF6305" w14:textId="77777777" w:rsidTr="0046644E">
        <w:trPr>
          <w:trHeight w:val="402"/>
        </w:trPr>
        <w:tc>
          <w:tcPr>
            <w:tcW w:w="447" w:type="dxa"/>
            <w:shd w:val="clear" w:color="auto" w:fill="auto"/>
            <w:noWrap/>
            <w:vAlign w:val="bottom"/>
            <w:hideMark/>
          </w:tcPr>
          <w:p w14:paraId="2BB91ECE"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77DF9E26" w14:textId="77777777" w:rsidR="00C9397E" w:rsidRPr="001E085C" w:rsidRDefault="0046644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Cost of real estate project for rental</w:t>
            </w:r>
            <w:r>
              <w:rPr>
                <w:rFonts w:ascii="Angsana New" w:eastAsia="Times New Roman" w:hAnsi="Angsana New" w:cs="Angsana New"/>
                <w:sz w:val="28"/>
              </w:rPr>
              <w:t xml:space="preserve"> </w:t>
            </w:r>
            <w:r w:rsidRPr="001E085C">
              <w:rPr>
                <w:rFonts w:ascii="Angsana New" w:eastAsia="Times New Roman" w:hAnsi="Angsana New" w:cs="Angsana New"/>
                <w:sz w:val="28"/>
                <w:cs/>
              </w:rPr>
              <w:t>under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financial lease agreement</w:t>
            </w:r>
          </w:p>
        </w:tc>
        <w:tc>
          <w:tcPr>
            <w:tcW w:w="1701" w:type="dxa"/>
            <w:gridSpan w:val="2"/>
            <w:shd w:val="clear" w:color="auto" w:fill="auto"/>
            <w:noWrap/>
            <w:vAlign w:val="bottom"/>
            <w:hideMark/>
          </w:tcPr>
          <w:p w14:paraId="58C3056C"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16,520,060</w:t>
            </w:r>
          </w:p>
        </w:tc>
        <w:tc>
          <w:tcPr>
            <w:tcW w:w="1843" w:type="dxa"/>
            <w:shd w:val="clear" w:color="auto" w:fill="auto"/>
            <w:noWrap/>
            <w:vAlign w:val="bottom"/>
          </w:tcPr>
          <w:p w14:paraId="4CB3F68C"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(2,069,770)</w:t>
            </w:r>
          </w:p>
        </w:tc>
        <w:tc>
          <w:tcPr>
            <w:tcW w:w="1848" w:type="dxa"/>
            <w:shd w:val="clear" w:color="auto" w:fill="auto"/>
            <w:noWrap/>
            <w:vAlign w:val="bottom"/>
          </w:tcPr>
          <w:p w14:paraId="2F062B6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1ABCFB3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14,450,290</w:t>
            </w:r>
          </w:p>
        </w:tc>
      </w:tr>
      <w:tr w:rsidR="00C9397E" w:rsidRPr="001E085C" w14:paraId="3C7A9E0F" w14:textId="77777777" w:rsidTr="0046644E">
        <w:trPr>
          <w:trHeight w:val="402"/>
        </w:trPr>
        <w:tc>
          <w:tcPr>
            <w:tcW w:w="447" w:type="dxa"/>
            <w:shd w:val="clear" w:color="auto" w:fill="auto"/>
            <w:noWrap/>
            <w:vAlign w:val="bottom"/>
          </w:tcPr>
          <w:p w14:paraId="0686AD6F" w14:textId="77777777" w:rsidR="00C9397E" w:rsidRPr="001E085C" w:rsidRDefault="00C9397E" w:rsidP="00C9397E">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77B81D0A" w14:textId="77777777" w:rsidR="00C9397E" w:rsidRPr="001E085C" w:rsidRDefault="00C9397E" w:rsidP="00C9397E">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Financial lease payable</w:t>
            </w:r>
          </w:p>
        </w:tc>
        <w:tc>
          <w:tcPr>
            <w:tcW w:w="1701" w:type="dxa"/>
            <w:gridSpan w:val="2"/>
            <w:shd w:val="clear" w:color="auto" w:fill="auto"/>
            <w:noWrap/>
            <w:vAlign w:val="bottom"/>
          </w:tcPr>
          <w:p w14:paraId="6D3EFECB"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296,514</w:t>
            </w:r>
          </w:p>
        </w:tc>
        <w:tc>
          <w:tcPr>
            <w:tcW w:w="1843" w:type="dxa"/>
            <w:shd w:val="clear" w:color="auto" w:fill="auto"/>
            <w:noWrap/>
            <w:vAlign w:val="bottom"/>
          </w:tcPr>
          <w:p w14:paraId="24C19CD2"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(77,259)</w:t>
            </w:r>
          </w:p>
        </w:tc>
        <w:tc>
          <w:tcPr>
            <w:tcW w:w="1848" w:type="dxa"/>
            <w:shd w:val="clear" w:color="auto" w:fill="auto"/>
            <w:noWrap/>
            <w:vAlign w:val="bottom"/>
          </w:tcPr>
          <w:p w14:paraId="32A9ED7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3C08E65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219,255</w:t>
            </w:r>
          </w:p>
        </w:tc>
      </w:tr>
      <w:tr w:rsidR="00C9397E" w:rsidRPr="001E085C" w14:paraId="0CD91B24" w14:textId="77777777" w:rsidTr="0046644E">
        <w:trPr>
          <w:trHeight w:val="402"/>
        </w:trPr>
        <w:tc>
          <w:tcPr>
            <w:tcW w:w="447" w:type="dxa"/>
            <w:shd w:val="clear" w:color="auto" w:fill="auto"/>
            <w:noWrap/>
            <w:vAlign w:val="bottom"/>
            <w:hideMark/>
          </w:tcPr>
          <w:p w14:paraId="470E6D3B"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F814ABA" w14:textId="77777777" w:rsidR="00C9397E" w:rsidRPr="001E085C" w:rsidRDefault="00C9397E" w:rsidP="00C9397E">
            <w:pPr>
              <w:spacing w:after="0" w:line="240" w:lineRule="auto"/>
              <w:rPr>
                <w:rFonts w:ascii="Angsana New" w:eastAsia="Times New Roman" w:hAnsi="Angsana New" w:cs="Angsana New"/>
                <w:sz w:val="28"/>
              </w:rPr>
            </w:pPr>
            <w:r w:rsidRPr="0069702E">
              <w:rPr>
                <w:rFonts w:ascii="Angsana New" w:eastAsia="Times New Roman" w:hAnsi="Angsana New" w:cs="Angsana New"/>
                <w:sz w:val="28"/>
              </w:rPr>
              <w:t>Allowance for expected credit losses</w:t>
            </w:r>
          </w:p>
        </w:tc>
        <w:tc>
          <w:tcPr>
            <w:tcW w:w="1701" w:type="dxa"/>
            <w:gridSpan w:val="2"/>
            <w:shd w:val="clear" w:color="auto" w:fill="auto"/>
            <w:noWrap/>
            <w:vAlign w:val="bottom"/>
            <w:hideMark/>
          </w:tcPr>
          <w:p w14:paraId="6E1C7053"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3,592,267</w:t>
            </w:r>
          </w:p>
        </w:tc>
        <w:tc>
          <w:tcPr>
            <w:tcW w:w="1843" w:type="dxa"/>
            <w:shd w:val="clear" w:color="auto" w:fill="auto"/>
            <w:noWrap/>
            <w:vAlign w:val="bottom"/>
          </w:tcPr>
          <w:p w14:paraId="540E072E"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2,305,661</w:t>
            </w:r>
          </w:p>
        </w:tc>
        <w:tc>
          <w:tcPr>
            <w:tcW w:w="1848" w:type="dxa"/>
            <w:shd w:val="clear" w:color="auto" w:fill="auto"/>
            <w:noWrap/>
            <w:vAlign w:val="bottom"/>
          </w:tcPr>
          <w:p w14:paraId="39364042"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714C07EE"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5,897,928</w:t>
            </w:r>
          </w:p>
        </w:tc>
      </w:tr>
      <w:tr w:rsidR="00C9397E" w:rsidRPr="001E085C" w14:paraId="2DB8ABBA" w14:textId="77777777" w:rsidTr="0046644E">
        <w:trPr>
          <w:trHeight w:val="402"/>
        </w:trPr>
        <w:tc>
          <w:tcPr>
            <w:tcW w:w="447" w:type="dxa"/>
            <w:shd w:val="clear" w:color="auto" w:fill="auto"/>
            <w:noWrap/>
            <w:vAlign w:val="bottom"/>
          </w:tcPr>
          <w:p w14:paraId="7FF2FA48" w14:textId="77777777" w:rsidR="00C9397E" w:rsidRPr="001E085C" w:rsidRDefault="00C9397E" w:rsidP="00C9397E">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2778A3EE" w14:textId="77777777" w:rsidR="00C9397E" w:rsidRPr="001E085C" w:rsidRDefault="00C9397E" w:rsidP="00C9397E">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Estimated provision liabilities of lawsuit</w:t>
            </w:r>
          </w:p>
        </w:tc>
        <w:tc>
          <w:tcPr>
            <w:tcW w:w="1701" w:type="dxa"/>
            <w:gridSpan w:val="2"/>
            <w:shd w:val="clear" w:color="auto" w:fill="auto"/>
            <w:noWrap/>
            <w:vAlign w:val="bottom"/>
          </w:tcPr>
          <w:p w14:paraId="5A359A08" w14:textId="77777777" w:rsidR="00C9397E" w:rsidRPr="001E085C" w:rsidRDefault="00C9397E" w:rsidP="00C9397E">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6,763</w:t>
            </w:r>
          </w:p>
        </w:tc>
        <w:tc>
          <w:tcPr>
            <w:tcW w:w="1843" w:type="dxa"/>
            <w:shd w:val="clear" w:color="auto" w:fill="auto"/>
            <w:noWrap/>
            <w:vAlign w:val="bottom"/>
          </w:tcPr>
          <w:p w14:paraId="55630410"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(2,845)</w:t>
            </w:r>
          </w:p>
        </w:tc>
        <w:tc>
          <w:tcPr>
            <w:tcW w:w="1848" w:type="dxa"/>
            <w:shd w:val="clear" w:color="auto" w:fill="auto"/>
            <w:noWrap/>
            <w:vAlign w:val="bottom"/>
          </w:tcPr>
          <w:p w14:paraId="529FCDE0"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57A9F213"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3,918</w:t>
            </w:r>
          </w:p>
        </w:tc>
      </w:tr>
      <w:tr w:rsidR="00C9397E" w:rsidRPr="001E085C" w14:paraId="7C072F7B" w14:textId="77777777" w:rsidTr="0046644E">
        <w:trPr>
          <w:trHeight w:val="402"/>
        </w:trPr>
        <w:tc>
          <w:tcPr>
            <w:tcW w:w="447" w:type="dxa"/>
            <w:shd w:val="clear" w:color="auto" w:fill="auto"/>
            <w:noWrap/>
            <w:vAlign w:val="bottom"/>
            <w:hideMark/>
          </w:tcPr>
          <w:p w14:paraId="20A0DCD5"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6449E2F"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217563DE"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gridSpan w:val="2"/>
            <w:shd w:val="clear" w:color="auto" w:fill="auto"/>
            <w:noWrap/>
            <w:hideMark/>
          </w:tcPr>
          <w:p w14:paraId="2F84F99E"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DB4819">
              <w:rPr>
                <w:rFonts w:ascii="Angsana New" w:eastAsia="Times New Roman" w:hAnsi="Angsana New" w:cs="Angsana New"/>
                <w:b/>
                <w:bCs/>
                <w:sz w:val="28"/>
              </w:rPr>
              <w:t>28,893,601</w:t>
            </w:r>
          </w:p>
        </w:tc>
        <w:tc>
          <w:tcPr>
            <w:tcW w:w="1843" w:type="dxa"/>
            <w:shd w:val="clear" w:color="auto" w:fill="auto"/>
            <w:noWrap/>
          </w:tcPr>
          <w:p w14:paraId="1B68DE32" w14:textId="77777777" w:rsidR="00C9397E" w:rsidRPr="001E085C" w:rsidRDefault="00EB17D6"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EB17D6">
              <w:rPr>
                <w:rFonts w:ascii="Angsana New" w:eastAsia="Times New Roman" w:hAnsi="Angsana New" w:cs="Angsana New" w:hint="cs"/>
                <w:b/>
                <w:bCs/>
                <w:sz w:val="28"/>
              </w:rPr>
              <w:t>1</w:t>
            </w:r>
            <w:r w:rsidR="00C9397E">
              <w:rPr>
                <w:rFonts w:ascii="Angsana New" w:eastAsia="Times New Roman" w:hAnsi="Angsana New" w:cs="Angsana New"/>
                <w:b/>
                <w:bCs/>
                <w:sz w:val="28"/>
              </w:rPr>
              <w:t>,884,376</w:t>
            </w:r>
          </w:p>
        </w:tc>
        <w:tc>
          <w:tcPr>
            <w:tcW w:w="1848" w:type="dxa"/>
            <w:shd w:val="clear" w:color="auto" w:fill="auto"/>
            <w:noWrap/>
            <w:vAlign w:val="bottom"/>
          </w:tcPr>
          <w:p w14:paraId="2120D5B2"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1837" w:type="dxa"/>
            <w:gridSpan w:val="2"/>
            <w:shd w:val="clear" w:color="auto" w:fill="auto"/>
            <w:noWrap/>
            <w:vAlign w:val="bottom"/>
          </w:tcPr>
          <w:p w14:paraId="03B2C39E"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30,777,977</w:t>
            </w:r>
          </w:p>
        </w:tc>
      </w:tr>
      <w:tr w:rsidR="00C9397E" w:rsidRPr="001E085C" w14:paraId="543982D3" w14:textId="77777777" w:rsidTr="0046644E">
        <w:trPr>
          <w:trHeight w:val="402"/>
        </w:trPr>
        <w:tc>
          <w:tcPr>
            <w:tcW w:w="6357" w:type="dxa"/>
            <w:gridSpan w:val="3"/>
            <w:shd w:val="clear" w:color="auto" w:fill="auto"/>
            <w:noWrap/>
            <w:vAlign w:val="bottom"/>
            <w:hideMark/>
          </w:tcPr>
          <w:p w14:paraId="3AB56C88"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Deferred tax liabilities</w:t>
            </w:r>
          </w:p>
        </w:tc>
        <w:tc>
          <w:tcPr>
            <w:tcW w:w="1701" w:type="dxa"/>
            <w:gridSpan w:val="2"/>
            <w:shd w:val="clear" w:color="auto" w:fill="auto"/>
            <w:noWrap/>
            <w:vAlign w:val="bottom"/>
            <w:hideMark/>
          </w:tcPr>
          <w:p w14:paraId="5D1177FE" w14:textId="77777777" w:rsidR="00C9397E" w:rsidRPr="001E085C" w:rsidRDefault="00C9397E" w:rsidP="00C9397E">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43" w:type="dxa"/>
            <w:shd w:val="clear" w:color="auto" w:fill="auto"/>
            <w:noWrap/>
            <w:vAlign w:val="bottom"/>
          </w:tcPr>
          <w:p w14:paraId="02353C45" w14:textId="77777777" w:rsidR="00C9397E" w:rsidRPr="001E085C" w:rsidRDefault="00C9397E" w:rsidP="00C9397E">
            <w:pPr>
              <w:spacing w:after="0" w:line="240" w:lineRule="auto"/>
              <w:jc w:val="right"/>
              <w:rPr>
                <w:rFonts w:ascii="Angsana New" w:eastAsia="Times New Roman" w:hAnsi="Angsana New" w:cs="Angsana New"/>
                <w:b/>
                <w:bCs/>
                <w:sz w:val="28"/>
              </w:rPr>
            </w:pPr>
          </w:p>
        </w:tc>
        <w:tc>
          <w:tcPr>
            <w:tcW w:w="1848" w:type="dxa"/>
            <w:shd w:val="clear" w:color="auto" w:fill="auto"/>
            <w:noWrap/>
            <w:vAlign w:val="bottom"/>
          </w:tcPr>
          <w:p w14:paraId="4F55D33F" w14:textId="77777777" w:rsidR="00C9397E" w:rsidRPr="001E085C" w:rsidRDefault="00C9397E" w:rsidP="00C9397E">
            <w:pPr>
              <w:spacing w:after="0" w:line="240" w:lineRule="auto"/>
              <w:jc w:val="right"/>
              <w:rPr>
                <w:rFonts w:ascii="Angsana New" w:eastAsia="Times New Roman" w:hAnsi="Angsana New" w:cs="Angsana New"/>
                <w:b/>
                <w:bCs/>
                <w:sz w:val="28"/>
              </w:rPr>
            </w:pPr>
          </w:p>
        </w:tc>
        <w:tc>
          <w:tcPr>
            <w:tcW w:w="1837" w:type="dxa"/>
            <w:gridSpan w:val="2"/>
            <w:shd w:val="clear" w:color="auto" w:fill="auto"/>
            <w:noWrap/>
            <w:vAlign w:val="bottom"/>
          </w:tcPr>
          <w:p w14:paraId="2A95E9DD" w14:textId="77777777" w:rsidR="00C9397E" w:rsidRPr="001E085C" w:rsidRDefault="00C9397E" w:rsidP="00C9397E">
            <w:pPr>
              <w:spacing w:after="0" w:line="240" w:lineRule="auto"/>
              <w:jc w:val="right"/>
              <w:rPr>
                <w:rFonts w:ascii="Angsana New" w:eastAsia="Times New Roman" w:hAnsi="Angsana New" w:cs="Angsana New"/>
                <w:b/>
                <w:bCs/>
                <w:sz w:val="28"/>
              </w:rPr>
            </w:pPr>
          </w:p>
        </w:tc>
      </w:tr>
      <w:tr w:rsidR="00C9397E" w:rsidRPr="001E085C" w14:paraId="4FA8D905" w14:textId="77777777" w:rsidTr="0046644E">
        <w:trPr>
          <w:trHeight w:val="402"/>
        </w:trPr>
        <w:tc>
          <w:tcPr>
            <w:tcW w:w="447" w:type="dxa"/>
            <w:shd w:val="clear" w:color="auto" w:fill="auto"/>
            <w:noWrap/>
            <w:vAlign w:val="bottom"/>
            <w:hideMark/>
          </w:tcPr>
          <w:p w14:paraId="3D5CB3B1"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8665B61"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 xml:space="preserve">Revenue from real estate project for rental under </w:t>
            </w:r>
            <w:r w:rsidR="0046644E" w:rsidRPr="001E085C">
              <w:rPr>
                <w:rFonts w:ascii="Angsana New" w:eastAsia="Times New Roman" w:hAnsi="Angsana New" w:cs="Angsana New"/>
                <w:sz w:val="28"/>
                <w:cs/>
              </w:rPr>
              <w:t>financial lease agreement</w:t>
            </w:r>
          </w:p>
        </w:tc>
        <w:tc>
          <w:tcPr>
            <w:tcW w:w="1701" w:type="dxa"/>
            <w:gridSpan w:val="2"/>
            <w:shd w:val="clear" w:color="auto" w:fill="auto"/>
            <w:noWrap/>
            <w:vAlign w:val="bottom"/>
            <w:hideMark/>
          </w:tcPr>
          <w:p w14:paraId="79CC560D"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34,043,140</w:t>
            </w:r>
          </w:p>
        </w:tc>
        <w:tc>
          <w:tcPr>
            <w:tcW w:w="1843" w:type="dxa"/>
            <w:shd w:val="clear" w:color="auto" w:fill="auto"/>
            <w:noWrap/>
            <w:vAlign w:val="bottom"/>
          </w:tcPr>
          <w:p w14:paraId="2F0E2B4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(3,409,956)</w:t>
            </w:r>
          </w:p>
        </w:tc>
        <w:tc>
          <w:tcPr>
            <w:tcW w:w="1848" w:type="dxa"/>
            <w:shd w:val="clear" w:color="auto" w:fill="auto"/>
            <w:noWrap/>
            <w:vAlign w:val="bottom"/>
          </w:tcPr>
          <w:p w14:paraId="4DA02F78"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1549EA29"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30,633,184</w:t>
            </w:r>
          </w:p>
        </w:tc>
      </w:tr>
      <w:tr w:rsidR="00C9397E" w:rsidRPr="001E085C" w14:paraId="1D933F96" w14:textId="77777777" w:rsidTr="0046644E">
        <w:trPr>
          <w:trHeight w:val="402"/>
        </w:trPr>
        <w:tc>
          <w:tcPr>
            <w:tcW w:w="447" w:type="dxa"/>
            <w:shd w:val="clear" w:color="auto" w:fill="auto"/>
            <w:noWrap/>
            <w:vAlign w:val="bottom"/>
          </w:tcPr>
          <w:p w14:paraId="1B9A8284" w14:textId="77777777" w:rsidR="00C9397E" w:rsidRPr="001E085C" w:rsidRDefault="00C9397E" w:rsidP="00C9397E">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118DB26F" w14:textId="77777777" w:rsidR="00C9397E" w:rsidRPr="001E085C" w:rsidRDefault="00C9397E" w:rsidP="00C9397E">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Fee of EIR Convertible bond</w:t>
            </w:r>
          </w:p>
        </w:tc>
        <w:tc>
          <w:tcPr>
            <w:tcW w:w="1701" w:type="dxa"/>
            <w:gridSpan w:val="2"/>
            <w:shd w:val="clear" w:color="auto" w:fill="auto"/>
            <w:noWrap/>
            <w:vAlign w:val="bottom"/>
          </w:tcPr>
          <w:p w14:paraId="040313CF"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1,176,332</w:t>
            </w:r>
          </w:p>
        </w:tc>
        <w:tc>
          <w:tcPr>
            <w:tcW w:w="1843" w:type="dxa"/>
            <w:shd w:val="clear" w:color="auto" w:fill="auto"/>
            <w:noWrap/>
            <w:vAlign w:val="bottom"/>
          </w:tcPr>
          <w:p w14:paraId="051BAA9E"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149,896</w:t>
            </w:r>
          </w:p>
        </w:tc>
        <w:tc>
          <w:tcPr>
            <w:tcW w:w="1848" w:type="dxa"/>
            <w:shd w:val="clear" w:color="auto" w:fill="auto"/>
            <w:noWrap/>
            <w:vAlign w:val="bottom"/>
          </w:tcPr>
          <w:p w14:paraId="116D2EA4"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24A308B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1,326,228</w:t>
            </w:r>
          </w:p>
        </w:tc>
      </w:tr>
      <w:tr w:rsidR="00C9397E" w:rsidRPr="001E085C" w14:paraId="0289C2B2" w14:textId="77777777" w:rsidTr="0046644E">
        <w:trPr>
          <w:trHeight w:val="402"/>
        </w:trPr>
        <w:tc>
          <w:tcPr>
            <w:tcW w:w="447" w:type="dxa"/>
            <w:shd w:val="clear" w:color="auto" w:fill="auto"/>
            <w:noWrap/>
            <w:vAlign w:val="bottom"/>
          </w:tcPr>
          <w:p w14:paraId="34FB19CF" w14:textId="77777777" w:rsidR="00C9397E" w:rsidRPr="001E085C" w:rsidRDefault="00C9397E" w:rsidP="00C9397E">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2019FC82" w14:textId="77777777" w:rsidR="00C9397E" w:rsidRPr="001E085C" w:rsidRDefault="00C9397E" w:rsidP="00C9397E">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Finance lease liabilities</w:t>
            </w:r>
          </w:p>
        </w:tc>
        <w:tc>
          <w:tcPr>
            <w:tcW w:w="1701" w:type="dxa"/>
            <w:gridSpan w:val="2"/>
            <w:shd w:val="clear" w:color="auto" w:fill="auto"/>
            <w:noWrap/>
            <w:vAlign w:val="bottom"/>
          </w:tcPr>
          <w:p w14:paraId="1FF8C6B1" w14:textId="77777777" w:rsidR="00C9397E" w:rsidRPr="001E085C" w:rsidRDefault="00C9397E" w:rsidP="00C9397E">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225,572</w:t>
            </w:r>
          </w:p>
        </w:tc>
        <w:tc>
          <w:tcPr>
            <w:tcW w:w="1843" w:type="dxa"/>
            <w:shd w:val="clear" w:color="auto" w:fill="auto"/>
            <w:noWrap/>
            <w:vAlign w:val="bottom"/>
          </w:tcPr>
          <w:p w14:paraId="25EB485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(225,572)</w:t>
            </w:r>
          </w:p>
        </w:tc>
        <w:tc>
          <w:tcPr>
            <w:tcW w:w="1848" w:type="dxa"/>
            <w:shd w:val="clear" w:color="auto" w:fill="auto"/>
            <w:noWrap/>
            <w:vAlign w:val="bottom"/>
          </w:tcPr>
          <w:p w14:paraId="4E4436B5"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37" w:type="dxa"/>
            <w:gridSpan w:val="2"/>
            <w:shd w:val="clear" w:color="auto" w:fill="auto"/>
            <w:noWrap/>
            <w:vAlign w:val="bottom"/>
          </w:tcPr>
          <w:p w14:paraId="29F3A18F" w14:textId="77777777" w:rsidR="00C9397E" w:rsidRPr="001E085C" w:rsidRDefault="00C9397E" w:rsidP="00C9397E">
            <w:pPr>
              <w:spacing w:after="0" w:line="240" w:lineRule="auto"/>
              <w:jc w:val="right"/>
              <w:rPr>
                <w:rFonts w:ascii="Angsana New" w:eastAsia="Times New Roman" w:hAnsi="Angsana New" w:cs="Angsana New"/>
                <w:sz w:val="28"/>
              </w:rPr>
            </w:pPr>
            <w:r>
              <w:rPr>
                <w:rFonts w:ascii="Angsana New" w:eastAsia="Times New Roman" w:hAnsi="Angsana New" w:cs="Angsana New"/>
                <w:sz w:val="26"/>
                <w:szCs w:val="26"/>
              </w:rPr>
              <w:t>-</w:t>
            </w:r>
          </w:p>
        </w:tc>
      </w:tr>
      <w:tr w:rsidR="00C9397E" w:rsidRPr="001E085C" w14:paraId="4D6D1167" w14:textId="77777777" w:rsidTr="0046644E">
        <w:trPr>
          <w:trHeight w:val="402"/>
        </w:trPr>
        <w:tc>
          <w:tcPr>
            <w:tcW w:w="447" w:type="dxa"/>
            <w:shd w:val="clear" w:color="auto" w:fill="auto"/>
            <w:noWrap/>
            <w:vAlign w:val="bottom"/>
            <w:hideMark/>
          </w:tcPr>
          <w:p w14:paraId="79FECEAC"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3F4B9C8A"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52C134DF"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gridSpan w:val="2"/>
            <w:shd w:val="clear" w:color="auto" w:fill="auto"/>
            <w:noWrap/>
            <w:vAlign w:val="bottom"/>
            <w:hideMark/>
          </w:tcPr>
          <w:p w14:paraId="59162793"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35,445,044</w:t>
            </w:r>
          </w:p>
        </w:tc>
        <w:tc>
          <w:tcPr>
            <w:tcW w:w="1843" w:type="dxa"/>
            <w:shd w:val="clear" w:color="auto" w:fill="auto"/>
            <w:noWrap/>
            <w:vAlign w:val="bottom"/>
          </w:tcPr>
          <w:p w14:paraId="41F92711"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6"/>
                <w:szCs w:val="26"/>
              </w:rPr>
              <w:t>(3,485,632)</w:t>
            </w:r>
          </w:p>
        </w:tc>
        <w:tc>
          <w:tcPr>
            <w:tcW w:w="1848" w:type="dxa"/>
            <w:shd w:val="clear" w:color="auto" w:fill="auto"/>
            <w:noWrap/>
            <w:vAlign w:val="bottom"/>
          </w:tcPr>
          <w:p w14:paraId="0E5C89E6"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6"/>
                <w:szCs w:val="26"/>
              </w:rPr>
              <w:t>-</w:t>
            </w:r>
          </w:p>
        </w:tc>
        <w:tc>
          <w:tcPr>
            <w:tcW w:w="1837" w:type="dxa"/>
            <w:gridSpan w:val="2"/>
            <w:shd w:val="clear" w:color="auto" w:fill="auto"/>
            <w:noWrap/>
            <w:vAlign w:val="bottom"/>
          </w:tcPr>
          <w:p w14:paraId="0F23046A" w14:textId="77777777" w:rsidR="00C9397E" w:rsidRPr="001E085C" w:rsidRDefault="00C9397E" w:rsidP="00C9397E">
            <w:pPr>
              <w:pBdr>
                <w:top w:val="single" w:sz="4" w:space="1" w:color="auto"/>
                <w:bottom w:val="single" w:sz="4" w:space="1" w:color="auto"/>
              </w:pBdr>
              <w:spacing w:after="0" w:line="240" w:lineRule="auto"/>
              <w:jc w:val="right"/>
              <w:rPr>
                <w:rFonts w:ascii="Angsana New" w:eastAsia="Times New Roman" w:hAnsi="Angsana New" w:cs="Angsana New"/>
                <w:b/>
                <w:bCs/>
                <w:sz w:val="28"/>
                <w:cs/>
              </w:rPr>
            </w:pPr>
            <w:r>
              <w:rPr>
                <w:rFonts w:ascii="Angsana New" w:eastAsia="Times New Roman" w:hAnsi="Angsana New" w:cs="Angsana New"/>
                <w:b/>
                <w:bCs/>
                <w:sz w:val="26"/>
                <w:szCs w:val="26"/>
              </w:rPr>
              <w:t>31,959,412</w:t>
            </w:r>
          </w:p>
        </w:tc>
      </w:tr>
      <w:tr w:rsidR="00C9397E" w:rsidRPr="001E085C" w14:paraId="089389F9" w14:textId="77777777" w:rsidTr="0046644E">
        <w:trPr>
          <w:trHeight w:val="413"/>
        </w:trPr>
        <w:tc>
          <w:tcPr>
            <w:tcW w:w="447" w:type="dxa"/>
            <w:shd w:val="clear" w:color="auto" w:fill="auto"/>
            <w:noWrap/>
            <w:vAlign w:val="bottom"/>
            <w:hideMark/>
          </w:tcPr>
          <w:p w14:paraId="6C416D6A" w14:textId="77777777" w:rsidR="00C9397E" w:rsidRPr="001E085C" w:rsidRDefault="00C9397E" w:rsidP="00C9397E">
            <w:pPr>
              <w:spacing w:after="0" w:line="240" w:lineRule="auto"/>
              <w:rPr>
                <w:rFonts w:ascii="Angsana New" w:eastAsia="Times New Roman" w:hAnsi="Angsana New" w:cs="Angsana New"/>
                <w:b/>
                <w:bCs/>
                <w:sz w:val="28"/>
              </w:rPr>
            </w:pPr>
          </w:p>
        </w:tc>
        <w:tc>
          <w:tcPr>
            <w:tcW w:w="537" w:type="dxa"/>
            <w:shd w:val="clear" w:color="auto" w:fill="auto"/>
            <w:noWrap/>
            <w:vAlign w:val="bottom"/>
            <w:hideMark/>
          </w:tcPr>
          <w:p w14:paraId="250F62E9"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5A525198" w14:textId="77777777" w:rsidR="00C9397E" w:rsidRPr="001E085C" w:rsidRDefault="00C9397E" w:rsidP="00C9397E">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701" w:type="dxa"/>
            <w:gridSpan w:val="2"/>
            <w:shd w:val="clear" w:color="auto" w:fill="auto"/>
            <w:noWrap/>
            <w:vAlign w:val="bottom"/>
            <w:hideMark/>
          </w:tcPr>
          <w:p w14:paraId="231122F7" w14:textId="77777777" w:rsidR="00C9397E" w:rsidRPr="001E085C" w:rsidRDefault="00C9397E" w:rsidP="00C9397E">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(6,551,443)</w:t>
            </w:r>
          </w:p>
        </w:tc>
        <w:tc>
          <w:tcPr>
            <w:tcW w:w="1843" w:type="dxa"/>
            <w:shd w:val="clear" w:color="auto" w:fill="auto"/>
            <w:noWrap/>
            <w:vAlign w:val="bottom"/>
          </w:tcPr>
          <w:p w14:paraId="6377230A" w14:textId="77777777" w:rsidR="00C9397E" w:rsidRPr="001E085C" w:rsidRDefault="00C9397E" w:rsidP="00C9397E">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6"/>
                <w:szCs w:val="26"/>
              </w:rPr>
              <w:t>5,370,008</w:t>
            </w:r>
          </w:p>
        </w:tc>
        <w:tc>
          <w:tcPr>
            <w:tcW w:w="1848" w:type="dxa"/>
            <w:shd w:val="clear" w:color="auto" w:fill="auto"/>
            <w:noWrap/>
            <w:vAlign w:val="bottom"/>
          </w:tcPr>
          <w:p w14:paraId="6C881125" w14:textId="77777777" w:rsidR="00C9397E" w:rsidRPr="001E085C" w:rsidRDefault="00C9397E" w:rsidP="00C9397E">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6"/>
                <w:szCs w:val="26"/>
              </w:rPr>
              <w:t>-</w:t>
            </w:r>
          </w:p>
        </w:tc>
        <w:tc>
          <w:tcPr>
            <w:tcW w:w="1837" w:type="dxa"/>
            <w:gridSpan w:val="2"/>
            <w:shd w:val="clear" w:color="auto" w:fill="auto"/>
            <w:noWrap/>
            <w:vAlign w:val="bottom"/>
          </w:tcPr>
          <w:p w14:paraId="3B06A277" w14:textId="77777777" w:rsidR="00C9397E" w:rsidRPr="001E085C" w:rsidRDefault="00C9397E" w:rsidP="00C9397E">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6"/>
                <w:szCs w:val="26"/>
              </w:rPr>
              <w:t>(1,181,435)</w:t>
            </w:r>
          </w:p>
        </w:tc>
      </w:tr>
      <w:tr w:rsidR="00746062" w:rsidRPr="001E085C" w14:paraId="47A2358C" w14:textId="77777777" w:rsidTr="0046644E">
        <w:trPr>
          <w:trHeight w:val="402"/>
          <w:tblHeader/>
        </w:trPr>
        <w:tc>
          <w:tcPr>
            <w:tcW w:w="447" w:type="dxa"/>
            <w:shd w:val="clear" w:color="auto" w:fill="auto"/>
            <w:noWrap/>
            <w:vAlign w:val="bottom"/>
            <w:hideMark/>
          </w:tcPr>
          <w:p w14:paraId="1F20C7A9"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hAnsi="Angsana New" w:cs="Angsana New"/>
                <w:sz w:val="28"/>
              </w:rPr>
              <w:lastRenderedPageBreak/>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47986CB2"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3D8EBB63"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230" w:type="dxa"/>
            <w:gridSpan w:val="6"/>
            <w:shd w:val="clear" w:color="auto" w:fill="auto"/>
            <w:noWrap/>
            <w:vAlign w:val="bottom"/>
            <w:hideMark/>
          </w:tcPr>
          <w:p w14:paraId="27B78CD3" w14:textId="77777777" w:rsidR="00746062" w:rsidRPr="001E085C" w:rsidRDefault="00746062"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hAnsi="Angsana New" w:cs="Angsana New"/>
                <w:sz w:val="28"/>
              </w:rPr>
              <w:t>  (</w:t>
            </w:r>
            <w:r w:rsidRPr="001E085C">
              <w:rPr>
                <w:rFonts w:ascii="Angsana New" w:hAnsi="Angsana New" w:cs="Angsana New"/>
                <w:sz w:val="28"/>
                <w:cs/>
              </w:rPr>
              <w:t>Unit :</w:t>
            </w:r>
            <w:r w:rsidRPr="001E085C">
              <w:rPr>
                <w:rFonts w:ascii="Angsana New" w:hAnsi="Angsana New" w:cs="Angsana New"/>
                <w:sz w:val="28"/>
              </w:rPr>
              <w:t xml:space="preserve"> </w:t>
            </w:r>
            <w:r>
              <w:rPr>
                <w:rFonts w:ascii="Angsana New" w:hAnsi="Angsana New" w:cs="Angsana New"/>
                <w:sz w:val="28"/>
              </w:rPr>
              <w:t>Baht</w:t>
            </w:r>
            <w:r w:rsidRPr="001E085C">
              <w:rPr>
                <w:rFonts w:ascii="Angsana New" w:hAnsi="Angsana New" w:cs="Angsana New"/>
                <w:sz w:val="28"/>
                <w:cs/>
              </w:rPr>
              <w:t>)</w:t>
            </w:r>
          </w:p>
        </w:tc>
      </w:tr>
      <w:tr w:rsidR="00746062" w:rsidRPr="001E085C" w14:paraId="035AC54C" w14:textId="77777777" w:rsidTr="0046644E">
        <w:trPr>
          <w:trHeight w:val="402"/>
          <w:tblHeader/>
        </w:trPr>
        <w:tc>
          <w:tcPr>
            <w:tcW w:w="447" w:type="dxa"/>
            <w:shd w:val="clear" w:color="auto" w:fill="auto"/>
            <w:noWrap/>
            <w:vAlign w:val="bottom"/>
            <w:hideMark/>
          </w:tcPr>
          <w:p w14:paraId="34ED0CDC" w14:textId="77777777" w:rsidR="00746062" w:rsidRPr="001E085C" w:rsidRDefault="00746062"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051314F7"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817EE52" w14:textId="77777777" w:rsidR="00746062" w:rsidRPr="001E085C" w:rsidRDefault="00746062"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7230" w:type="dxa"/>
            <w:gridSpan w:val="6"/>
            <w:shd w:val="clear" w:color="auto" w:fill="auto"/>
            <w:noWrap/>
            <w:vAlign w:val="bottom"/>
            <w:hideMark/>
          </w:tcPr>
          <w:p w14:paraId="591E882B" w14:textId="77777777" w:rsidR="00746062" w:rsidRPr="001E085C" w:rsidRDefault="00746062"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46644E" w:rsidRPr="001E085C" w14:paraId="2DBA3EEB" w14:textId="77777777" w:rsidTr="0046644E">
        <w:trPr>
          <w:trHeight w:val="402"/>
          <w:tblHeader/>
        </w:trPr>
        <w:tc>
          <w:tcPr>
            <w:tcW w:w="447" w:type="dxa"/>
            <w:shd w:val="clear" w:color="auto" w:fill="auto"/>
            <w:noWrap/>
            <w:vAlign w:val="bottom"/>
            <w:hideMark/>
          </w:tcPr>
          <w:p w14:paraId="4C4FA8C2"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270A0480"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65B7D2A"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661" w:type="dxa"/>
            <w:vMerge w:val="restart"/>
            <w:shd w:val="clear" w:color="auto" w:fill="auto"/>
            <w:noWrap/>
            <w:vAlign w:val="bottom"/>
            <w:hideMark/>
          </w:tcPr>
          <w:p w14:paraId="3EDD85DB"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5364F4FB"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63171387"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2021</w:t>
            </w:r>
          </w:p>
        </w:tc>
        <w:tc>
          <w:tcPr>
            <w:tcW w:w="3726" w:type="dxa"/>
            <w:gridSpan w:val="3"/>
            <w:shd w:val="clear" w:color="auto" w:fill="auto"/>
            <w:noWrap/>
            <w:vAlign w:val="bottom"/>
            <w:hideMark/>
          </w:tcPr>
          <w:p w14:paraId="075513CA"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843" w:type="dxa"/>
            <w:gridSpan w:val="2"/>
            <w:vMerge w:val="restart"/>
            <w:shd w:val="clear" w:color="auto" w:fill="auto"/>
            <w:noWrap/>
            <w:vAlign w:val="bottom"/>
            <w:hideMark/>
          </w:tcPr>
          <w:p w14:paraId="65E4D584"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16E01E72"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2EFCA7B3"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2022</w:t>
            </w:r>
          </w:p>
        </w:tc>
      </w:tr>
      <w:tr w:rsidR="0046644E" w:rsidRPr="001E085C" w14:paraId="27B66C71" w14:textId="77777777" w:rsidTr="0046644E">
        <w:trPr>
          <w:trHeight w:val="620"/>
          <w:tblHeader/>
        </w:trPr>
        <w:tc>
          <w:tcPr>
            <w:tcW w:w="447" w:type="dxa"/>
            <w:shd w:val="clear" w:color="auto" w:fill="auto"/>
            <w:noWrap/>
            <w:vAlign w:val="bottom"/>
            <w:hideMark/>
          </w:tcPr>
          <w:p w14:paraId="5D0C7C62"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430CB296"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592C0F6A"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661" w:type="dxa"/>
            <w:vMerge/>
            <w:shd w:val="clear" w:color="auto" w:fill="auto"/>
            <w:noWrap/>
            <w:vAlign w:val="bottom"/>
            <w:hideMark/>
          </w:tcPr>
          <w:p w14:paraId="0A583711"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p>
        </w:tc>
        <w:tc>
          <w:tcPr>
            <w:tcW w:w="1883" w:type="dxa"/>
            <w:gridSpan w:val="2"/>
            <w:shd w:val="clear" w:color="auto" w:fill="auto"/>
            <w:noWrap/>
            <w:vAlign w:val="bottom"/>
            <w:hideMark/>
          </w:tcPr>
          <w:p w14:paraId="75454DAE"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3" w:type="dxa"/>
            <w:shd w:val="clear" w:color="auto" w:fill="auto"/>
            <w:noWrap/>
            <w:vAlign w:val="bottom"/>
            <w:hideMark/>
          </w:tcPr>
          <w:p w14:paraId="7EC2097D"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843" w:type="dxa"/>
            <w:gridSpan w:val="2"/>
            <w:vMerge/>
            <w:shd w:val="clear" w:color="auto" w:fill="auto"/>
            <w:noWrap/>
            <w:vAlign w:val="bottom"/>
            <w:hideMark/>
          </w:tcPr>
          <w:p w14:paraId="74F2F538" w14:textId="77777777" w:rsidR="0046644E" w:rsidRPr="001E085C" w:rsidRDefault="0046644E" w:rsidP="006017E5">
            <w:pPr>
              <w:pBdr>
                <w:bottom w:val="single" w:sz="4" w:space="1" w:color="auto"/>
              </w:pBdr>
              <w:spacing w:after="0" w:line="240" w:lineRule="auto"/>
              <w:jc w:val="center"/>
              <w:rPr>
                <w:rFonts w:ascii="Angsana New" w:eastAsia="Times New Roman" w:hAnsi="Angsana New" w:cs="Angsana New"/>
                <w:sz w:val="28"/>
              </w:rPr>
            </w:pPr>
          </w:p>
        </w:tc>
      </w:tr>
      <w:tr w:rsidR="0046644E" w:rsidRPr="001E085C" w14:paraId="14BC041D" w14:textId="77777777" w:rsidTr="0046644E">
        <w:trPr>
          <w:trHeight w:val="402"/>
        </w:trPr>
        <w:tc>
          <w:tcPr>
            <w:tcW w:w="6357" w:type="dxa"/>
            <w:gridSpan w:val="3"/>
            <w:shd w:val="clear" w:color="auto" w:fill="auto"/>
            <w:noWrap/>
            <w:vAlign w:val="bottom"/>
            <w:hideMark/>
          </w:tcPr>
          <w:p w14:paraId="1C6AF1B6"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661" w:type="dxa"/>
            <w:shd w:val="clear" w:color="auto" w:fill="auto"/>
            <w:noWrap/>
            <w:vAlign w:val="bottom"/>
            <w:hideMark/>
          </w:tcPr>
          <w:p w14:paraId="4DC7919B"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83" w:type="dxa"/>
            <w:gridSpan w:val="2"/>
            <w:shd w:val="clear" w:color="auto" w:fill="auto"/>
            <w:noWrap/>
            <w:vAlign w:val="bottom"/>
          </w:tcPr>
          <w:p w14:paraId="7C29D3E0" w14:textId="77777777" w:rsidR="0046644E" w:rsidRPr="001E085C" w:rsidRDefault="0046644E" w:rsidP="006017E5">
            <w:pPr>
              <w:spacing w:after="0" w:line="240" w:lineRule="auto"/>
              <w:rPr>
                <w:rFonts w:ascii="Angsana New" w:eastAsia="Times New Roman" w:hAnsi="Angsana New" w:cs="Angsana New"/>
                <w:b/>
                <w:bCs/>
                <w:sz w:val="28"/>
              </w:rPr>
            </w:pPr>
          </w:p>
        </w:tc>
        <w:tc>
          <w:tcPr>
            <w:tcW w:w="1843" w:type="dxa"/>
            <w:shd w:val="clear" w:color="auto" w:fill="auto"/>
            <w:noWrap/>
            <w:vAlign w:val="bottom"/>
          </w:tcPr>
          <w:p w14:paraId="6BB24025" w14:textId="77777777" w:rsidR="0046644E" w:rsidRPr="001E085C" w:rsidRDefault="0046644E" w:rsidP="006017E5">
            <w:pPr>
              <w:spacing w:after="0" w:line="240" w:lineRule="auto"/>
              <w:rPr>
                <w:rFonts w:ascii="Angsana New" w:eastAsia="Times New Roman" w:hAnsi="Angsana New" w:cs="Angsana New"/>
                <w:b/>
                <w:bCs/>
                <w:sz w:val="28"/>
              </w:rPr>
            </w:pPr>
          </w:p>
        </w:tc>
        <w:tc>
          <w:tcPr>
            <w:tcW w:w="1843" w:type="dxa"/>
            <w:gridSpan w:val="2"/>
            <w:shd w:val="clear" w:color="auto" w:fill="auto"/>
            <w:noWrap/>
            <w:vAlign w:val="bottom"/>
          </w:tcPr>
          <w:p w14:paraId="3053AA60" w14:textId="77777777" w:rsidR="0046644E" w:rsidRPr="001E085C" w:rsidRDefault="0046644E" w:rsidP="006017E5">
            <w:pPr>
              <w:spacing w:after="0" w:line="240" w:lineRule="auto"/>
              <w:rPr>
                <w:rFonts w:ascii="Angsana New" w:eastAsia="Times New Roman" w:hAnsi="Angsana New" w:cs="Angsana New"/>
                <w:b/>
                <w:bCs/>
                <w:sz w:val="28"/>
              </w:rPr>
            </w:pPr>
          </w:p>
        </w:tc>
      </w:tr>
      <w:tr w:rsidR="0046644E" w:rsidRPr="001E085C" w14:paraId="57DF2DE1" w14:textId="77777777" w:rsidTr="0046644E">
        <w:trPr>
          <w:trHeight w:val="402"/>
        </w:trPr>
        <w:tc>
          <w:tcPr>
            <w:tcW w:w="447" w:type="dxa"/>
            <w:shd w:val="clear" w:color="auto" w:fill="auto"/>
            <w:noWrap/>
            <w:vAlign w:val="bottom"/>
            <w:hideMark/>
          </w:tcPr>
          <w:p w14:paraId="0BF67AD8"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9D36DB0"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Allowance for diminution in value of</w:t>
            </w:r>
            <w:r w:rsidRPr="001E085C">
              <w:rPr>
                <w:rFonts w:ascii="Angsana New" w:eastAsia="Times New Roman" w:hAnsi="Angsana New" w:cs="Angsana New"/>
                <w:sz w:val="28"/>
              </w:rPr>
              <w:t xml:space="preserve"> inventories</w:t>
            </w:r>
          </w:p>
        </w:tc>
        <w:tc>
          <w:tcPr>
            <w:tcW w:w="1661" w:type="dxa"/>
            <w:shd w:val="clear" w:color="auto" w:fill="auto"/>
            <w:noWrap/>
            <w:vAlign w:val="bottom"/>
            <w:hideMark/>
          </w:tcPr>
          <w:p w14:paraId="0F23BBC7"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3,928,024</w:t>
            </w:r>
          </w:p>
        </w:tc>
        <w:tc>
          <w:tcPr>
            <w:tcW w:w="1883" w:type="dxa"/>
            <w:gridSpan w:val="2"/>
            <w:shd w:val="clear" w:color="auto" w:fill="auto"/>
            <w:noWrap/>
            <w:vAlign w:val="bottom"/>
          </w:tcPr>
          <w:p w14:paraId="68E775AA"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1,373,910</w:t>
            </w:r>
          </w:p>
        </w:tc>
        <w:tc>
          <w:tcPr>
            <w:tcW w:w="1843" w:type="dxa"/>
            <w:shd w:val="clear" w:color="auto" w:fill="auto"/>
            <w:noWrap/>
            <w:vAlign w:val="bottom"/>
          </w:tcPr>
          <w:p w14:paraId="1299F9B0"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380CA33D"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5,301,934</w:t>
            </w:r>
          </w:p>
        </w:tc>
      </w:tr>
      <w:tr w:rsidR="0046644E" w:rsidRPr="001E085C" w14:paraId="15C95AB7" w14:textId="77777777" w:rsidTr="0046644E">
        <w:trPr>
          <w:trHeight w:val="402"/>
        </w:trPr>
        <w:tc>
          <w:tcPr>
            <w:tcW w:w="447" w:type="dxa"/>
            <w:shd w:val="clear" w:color="auto" w:fill="auto"/>
            <w:noWrap/>
            <w:vAlign w:val="bottom"/>
            <w:hideMark/>
          </w:tcPr>
          <w:p w14:paraId="27EFFEF6"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3D14DE43"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Lia</w:t>
            </w:r>
            <w:r w:rsidRPr="001E085C">
              <w:rPr>
                <w:rFonts w:ascii="Angsana New" w:eastAsia="Times New Roman" w:hAnsi="Angsana New" w:cs="Angsana New"/>
                <w:sz w:val="28"/>
              </w:rPr>
              <w:t>bilities by contract of financial leased</w:t>
            </w:r>
          </w:p>
        </w:tc>
        <w:tc>
          <w:tcPr>
            <w:tcW w:w="1661" w:type="dxa"/>
            <w:shd w:val="clear" w:color="auto" w:fill="auto"/>
            <w:noWrap/>
            <w:vAlign w:val="bottom"/>
            <w:hideMark/>
          </w:tcPr>
          <w:p w14:paraId="649F8156"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392,809</w:t>
            </w:r>
          </w:p>
        </w:tc>
        <w:tc>
          <w:tcPr>
            <w:tcW w:w="1883" w:type="dxa"/>
            <w:gridSpan w:val="2"/>
            <w:shd w:val="clear" w:color="auto" w:fill="auto"/>
            <w:noWrap/>
            <w:vAlign w:val="bottom"/>
          </w:tcPr>
          <w:p w14:paraId="5631A7A4"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(392,809)</w:t>
            </w:r>
          </w:p>
        </w:tc>
        <w:tc>
          <w:tcPr>
            <w:tcW w:w="1843" w:type="dxa"/>
            <w:shd w:val="clear" w:color="auto" w:fill="auto"/>
            <w:noWrap/>
            <w:vAlign w:val="bottom"/>
          </w:tcPr>
          <w:p w14:paraId="49F931E4"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77FBE692"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r>
      <w:tr w:rsidR="0046644E" w:rsidRPr="001E085C" w14:paraId="7E181AB6" w14:textId="77777777" w:rsidTr="0046644E">
        <w:trPr>
          <w:trHeight w:val="402"/>
        </w:trPr>
        <w:tc>
          <w:tcPr>
            <w:tcW w:w="447" w:type="dxa"/>
            <w:shd w:val="clear" w:color="auto" w:fill="auto"/>
            <w:noWrap/>
            <w:vAlign w:val="bottom"/>
            <w:hideMark/>
          </w:tcPr>
          <w:p w14:paraId="68A9D2B4"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56053462"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Employee benefit obligations</w:t>
            </w:r>
          </w:p>
        </w:tc>
        <w:tc>
          <w:tcPr>
            <w:tcW w:w="1661" w:type="dxa"/>
            <w:shd w:val="clear" w:color="auto" w:fill="auto"/>
            <w:noWrap/>
            <w:vAlign w:val="bottom"/>
            <w:hideMark/>
          </w:tcPr>
          <w:p w14:paraId="20B76A25"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2,659,426</w:t>
            </w:r>
          </w:p>
        </w:tc>
        <w:tc>
          <w:tcPr>
            <w:tcW w:w="1883" w:type="dxa"/>
            <w:gridSpan w:val="2"/>
            <w:shd w:val="clear" w:color="auto" w:fill="auto"/>
            <w:noWrap/>
            <w:vAlign w:val="bottom"/>
          </w:tcPr>
          <w:p w14:paraId="376FDF6A"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516,637</w:t>
            </w:r>
          </w:p>
        </w:tc>
        <w:tc>
          <w:tcPr>
            <w:tcW w:w="1843" w:type="dxa"/>
            <w:shd w:val="clear" w:color="auto" w:fill="auto"/>
            <w:noWrap/>
            <w:vAlign w:val="bottom"/>
          </w:tcPr>
          <w:p w14:paraId="59DAB468"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3647DDE3"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3,176,063</w:t>
            </w:r>
          </w:p>
        </w:tc>
      </w:tr>
      <w:tr w:rsidR="0046644E" w:rsidRPr="001E085C" w14:paraId="0F63D518" w14:textId="77777777" w:rsidTr="0046644E">
        <w:trPr>
          <w:trHeight w:val="402"/>
        </w:trPr>
        <w:tc>
          <w:tcPr>
            <w:tcW w:w="447" w:type="dxa"/>
            <w:shd w:val="clear" w:color="auto" w:fill="auto"/>
            <w:noWrap/>
            <w:vAlign w:val="bottom"/>
            <w:hideMark/>
          </w:tcPr>
          <w:p w14:paraId="7DC5C2BB"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6CC817D"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Cost of real estate project for rental</w:t>
            </w:r>
            <w:r>
              <w:rPr>
                <w:rFonts w:ascii="Angsana New" w:eastAsia="Times New Roman" w:hAnsi="Angsana New" w:cs="Angsana New"/>
                <w:sz w:val="28"/>
              </w:rPr>
              <w:t xml:space="preserve"> </w:t>
            </w:r>
            <w:r w:rsidRPr="001E085C">
              <w:rPr>
                <w:rFonts w:ascii="Angsana New" w:eastAsia="Times New Roman" w:hAnsi="Angsana New" w:cs="Angsana New"/>
                <w:sz w:val="28"/>
                <w:cs/>
              </w:rPr>
              <w:t>under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financial lease agreement</w:t>
            </w:r>
          </w:p>
        </w:tc>
        <w:tc>
          <w:tcPr>
            <w:tcW w:w="1661" w:type="dxa"/>
            <w:shd w:val="clear" w:color="auto" w:fill="auto"/>
            <w:noWrap/>
            <w:vAlign w:val="bottom"/>
            <w:hideMark/>
          </w:tcPr>
          <w:p w14:paraId="0E904E23"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18,562,485</w:t>
            </w:r>
          </w:p>
        </w:tc>
        <w:tc>
          <w:tcPr>
            <w:tcW w:w="1883" w:type="dxa"/>
            <w:gridSpan w:val="2"/>
            <w:shd w:val="clear" w:color="auto" w:fill="auto"/>
            <w:noWrap/>
            <w:vAlign w:val="bottom"/>
          </w:tcPr>
          <w:p w14:paraId="51125142"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(2,042,425)</w:t>
            </w:r>
          </w:p>
        </w:tc>
        <w:tc>
          <w:tcPr>
            <w:tcW w:w="1843" w:type="dxa"/>
            <w:shd w:val="clear" w:color="auto" w:fill="auto"/>
            <w:noWrap/>
            <w:vAlign w:val="bottom"/>
          </w:tcPr>
          <w:p w14:paraId="46C421D3"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6D52751D"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16,520,060</w:t>
            </w:r>
          </w:p>
        </w:tc>
      </w:tr>
      <w:tr w:rsidR="0046644E" w:rsidRPr="001E085C" w14:paraId="5E1B3BD5" w14:textId="77777777" w:rsidTr="0046644E">
        <w:trPr>
          <w:trHeight w:val="402"/>
        </w:trPr>
        <w:tc>
          <w:tcPr>
            <w:tcW w:w="447" w:type="dxa"/>
            <w:shd w:val="clear" w:color="auto" w:fill="auto"/>
            <w:noWrap/>
            <w:vAlign w:val="bottom"/>
          </w:tcPr>
          <w:p w14:paraId="03F2C16E" w14:textId="77777777" w:rsidR="0046644E" w:rsidRPr="001E085C" w:rsidRDefault="0046644E" w:rsidP="006017E5">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12F345EC" w14:textId="77777777" w:rsidR="0046644E" w:rsidRPr="001E085C" w:rsidRDefault="0046644E"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Financial lease payable</w:t>
            </w:r>
          </w:p>
        </w:tc>
        <w:tc>
          <w:tcPr>
            <w:tcW w:w="1661" w:type="dxa"/>
            <w:shd w:val="clear" w:color="auto" w:fill="auto"/>
            <w:noWrap/>
            <w:vAlign w:val="bottom"/>
          </w:tcPr>
          <w:p w14:paraId="19CE219D"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213,046</w:t>
            </w:r>
          </w:p>
        </w:tc>
        <w:tc>
          <w:tcPr>
            <w:tcW w:w="1883" w:type="dxa"/>
            <w:gridSpan w:val="2"/>
            <w:shd w:val="clear" w:color="auto" w:fill="auto"/>
            <w:noWrap/>
            <w:vAlign w:val="bottom"/>
          </w:tcPr>
          <w:p w14:paraId="13EC4454"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83,468</w:t>
            </w:r>
          </w:p>
        </w:tc>
        <w:tc>
          <w:tcPr>
            <w:tcW w:w="1843" w:type="dxa"/>
            <w:shd w:val="clear" w:color="auto" w:fill="auto"/>
            <w:noWrap/>
            <w:vAlign w:val="bottom"/>
          </w:tcPr>
          <w:p w14:paraId="6A05F825"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020D9509"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296,514</w:t>
            </w:r>
          </w:p>
        </w:tc>
      </w:tr>
      <w:tr w:rsidR="0046644E" w:rsidRPr="001E085C" w14:paraId="60132031" w14:textId="77777777" w:rsidTr="0046644E">
        <w:trPr>
          <w:trHeight w:val="402"/>
        </w:trPr>
        <w:tc>
          <w:tcPr>
            <w:tcW w:w="447" w:type="dxa"/>
            <w:shd w:val="clear" w:color="auto" w:fill="auto"/>
            <w:noWrap/>
            <w:vAlign w:val="bottom"/>
            <w:hideMark/>
          </w:tcPr>
          <w:p w14:paraId="55D331BF"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228554A" w14:textId="77777777" w:rsidR="0046644E" w:rsidRPr="001E085C" w:rsidRDefault="0046644E" w:rsidP="006017E5">
            <w:pPr>
              <w:spacing w:after="0" w:line="240" w:lineRule="auto"/>
              <w:rPr>
                <w:rFonts w:ascii="Angsana New" w:eastAsia="Times New Roman" w:hAnsi="Angsana New" w:cs="Angsana New"/>
                <w:sz w:val="28"/>
              </w:rPr>
            </w:pPr>
            <w:r w:rsidRPr="0069702E">
              <w:rPr>
                <w:rFonts w:ascii="Angsana New" w:eastAsia="Times New Roman" w:hAnsi="Angsana New" w:cs="Angsana New"/>
                <w:sz w:val="28"/>
              </w:rPr>
              <w:t>Allowance for expected credit losses</w:t>
            </w:r>
          </w:p>
        </w:tc>
        <w:tc>
          <w:tcPr>
            <w:tcW w:w="1661" w:type="dxa"/>
            <w:shd w:val="clear" w:color="auto" w:fill="auto"/>
            <w:noWrap/>
            <w:vAlign w:val="bottom"/>
            <w:hideMark/>
          </w:tcPr>
          <w:p w14:paraId="005CB6C0"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3,784,086</w:t>
            </w:r>
          </w:p>
        </w:tc>
        <w:tc>
          <w:tcPr>
            <w:tcW w:w="1883" w:type="dxa"/>
            <w:gridSpan w:val="2"/>
            <w:shd w:val="clear" w:color="auto" w:fill="auto"/>
            <w:noWrap/>
            <w:vAlign w:val="bottom"/>
          </w:tcPr>
          <w:p w14:paraId="7FDBA66F"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(191,819)</w:t>
            </w:r>
          </w:p>
        </w:tc>
        <w:tc>
          <w:tcPr>
            <w:tcW w:w="1843" w:type="dxa"/>
            <w:shd w:val="clear" w:color="auto" w:fill="auto"/>
            <w:noWrap/>
            <w:vAlign w:val="bottom"/>
          </w:tcPr>
          <w:p w14:paraId="288CE37E"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40002187"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3,592,267</w:t>
            </w:r>
          </w:p>
        </w:tc>
      </w:tr>
      <w:tr w:rsidR="0046644E" w:rsidRPr="001E085C" w14:paraId="41B76742" w14:textId="77777777" w:rsidTr="0046644E">
        <w:trPr>
          <w:trHeight w:val="402"/>
        </w:trPr>
        <w:tc>
          <w:tcPr>
            <w:tcW w:w="447" w:type="dxa"/>
            <w:shd w:val="clear" w:color="auto" w:fill="auto"/>
            <w:noWrap/>
            <w:vAlign w:val="bottom"/>
          </w:tcPr>
          <w:p w14:paraId="58C6E412" w14:textId="77777777" w:rsidR="0046644E" w:rsidRPr="001E085C" w:rsidRDefault="0046644E" w:rsidP="006017E5">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6128726F" w14:textId="77777777" w:rsidR="0046644E" w:rsidRPr="001E085C" w:rsidRDefault="0046644E"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Estimated provision liabilities of lawsuit</w:t>
            </w:r>
          </w:p>
        </w:tc>
        <w:tc>
          <w:tcPr>
            <w:tcW w:w="1661" w:type="dxa"/>
            <w:shd w:val="clear" w:color="auto" w:fill="auto"/>
            <w:noWrap/>
            <w:vAlign w:val="bottom"/>
          </w:tcPr>
          <w:p w14:paraId="67BAFBBE"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17,313</w:t>
            </w:r>
          </w:p>
        </w:tc>
        <w:tc>
          <w:tcPr>
            <w:tcW w:w="1883" w:type="dxa"/>
            <w:gridSpan w:val="2"/>
            <w:shd w:val="clear" w:color="auto" w:fill="auto"/>
            <w:noWrap/>
            <w:vAlign w:val="bottom"/>
          </w:tcPr>
          <w:p w14:paraId="0B5885B0"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(10,550)</w:t>
            </w:r>
          </w:p>
        </w:tc>
        <w:tc>
          <w:tcPr>
            <w:tcW w:w="1843" w:type="dxa"/>
            <w:shd w:val="clear" w:color="auto" w:fill="auto"/>
            <w:noWrap/>
            <w:vAlign w:val="bottom"/>
          </w:tcPr>
          <w:p w14:paraId="5E0D665C"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431CC4D1"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6,763</w:t>
            </w:r>
          </w:p>
        </w:tc>
      </w:tr>
      <w:tr w:rsidR="0046644E" w:rsidRPr="001E085C" w14:paraId="06992DFA" w14:textId="77777777" w:rsidTr="0046644E">
        <w:trPr>
          <w:trHeight w:val="402"/>
        </w:trPr>
        <w:tc>
          <w:tcPr>
            <w:tcW w:w="447" w:type="dxa"/>
            <w:shd w:val="clear" w:color="auto" w:fill="auto"/>
            <w:noWrap/>
            <w:vAlign w:val="bottom"/>
            <w:hideMark/>
          </w:tcPr>
          <w:p w14:paraId="340126F2"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2B3FCED5"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49EE8EB4"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661" w:type="dxa"/>
            <w:shd w:val="clear" w:color="auto" w:fill="auto"/>
            <w:noWrap/>
            <w:vAlign w:val="bottom"/>
            <w:hideMark/>
          </w:tcPr>
          <w:p w14:paraId="5FE57A9D"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29,557,189</w:t>
            </w:r>
          </w:p>
        </w:tc>
        <w:tc>
          <w:tcPr>
            <w:tcW w:w="1883" w:type="dxa"/>
            <w:gridSpan w:val="2"/>
            <w:shd w:val="clear" w:color="auto" w:fill="auto"/>
            <w:noWrap/>
            <w:vAlign w:val="bottom"/>
          </w:tcPr>
          <w:p w14:paraId="019DB01B"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(663,588)</w:t>
            </w:r>
          </w:p>
        </w:tc>
        <w:tc>
          <w:tcPr>
            <w:tcW w:w="1843" w:type="dxa"/>
            <w:shd w:val="clear" w:color="auto" w:fill="auto"/>
            <w:noWrap/>
            <w:vAlign w:val="bottom"/>
          </w:tcPr>
          <w:p w14:paraId="1979B1D6"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1843" w:type="dxa"/>
            <w:gridSpan w:val="2"/>
            <w:shd w:val="clear" w:color="auto" w:fill="auto"/>
            <w:noWrap/>
            <w:vAlign w:val="bottom"/>
          </w:tcPr>
          <w:p w14:paraId="6CA810CB"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28,893,601</w:t>
            </w:r>
          </w:p>
        </w:tc>
      </w:tr>
      <w:tr w:rsidR="0046644E" w:rsidRPr="001E085C" w14:paraId="4BED34B7" w14:textId="77777777" w:rsidTr="0046644E">
        <w:trPr>
          <w:trHeight w:val="402"/>
        </w:trPr>
        <w:tc>
          <w:tcPr>
            <w:tcW w:w="6357" w:type="dxa"/>
            <w:gridSpan w:val="3"/>
            <w:shd w:val="clear" w:color="auto" w:fill="auto"/>
            <w:noWrap/>
            <w:vAlign w:val="bottom"/>
            <w:hideMark/>
          </w:tcPr>
          <w:p w14:paraId="3D859308"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Deferred tax liabilities</w:t>
            </w:r>
          </w:p>
        </w:tc>
        <w:tc>
          <w:tcPr>
            <w:tcW w:w="1661" w:type="dxa"/>
            <w:shd w:val="clear" w:color="auto" w:fill="auto"/>
            <w:noWrap/>
            <w:vAlign w:val="bottom"/>
            <w:hideMark/>
          </w:tcPr>
          <w:p w14:paraId="4866711F" w14:textId="77777777" w:rsidR="0046644E" w:rsidRPr="001E085C" w:rsidRDefault="0046644E" w:rsidP="006017E5">
            <w:pP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83" w:type="dxa"/>
            <w:gridSpan w:val="2"/>
            <w:shd w:val="clear" w:color="auto" w:fill="auto"/>
            <w:noWrap/>
            <w:vAlign w:val="bottom"/>
          </w:tcPr>
          <w:p w14:paraId="1D0E9C96" w14:textId="77777777" w:rsidR="0046644E" w:rsidRPr="001E085C" w:rsidRDefault="0046644E" w:rsidP="006017E5">
            <w:pPr>
              <w:spacing w:after="0" w:line="240" w:lineRule="auto"/>
              <w:jc w:val="right"/>
              <w:rPr>
                <w:rFonts w:ascii="Angsana New" w:eastAsia="Times New Roman" w:hAnsi="Angsana New" w:cs="Angsana New"/>
                <w:b/>
                <w:bCs/>
                <w:sz w:val="28"/>
              </w:rPr>
            </w:pPr>
          </w:p>
        </w:tc>
        <w:tc>
          <w:tcPr>
            <w:tcW w:w="1843" w:type="dxa"/>
            <w:shd w:val="clear" w:color="auto" w:fill="auto"/>
            <w:noWrap/>
            <w:vAlign w:val="bottom"/>
          </w:tcPr>
          <w:p w14:paraId="5499F6AA" w14:textId="77777777" w:rsidR="0046644E" w:rsidRPr="001E085C" w:rsidRDefault="0046644E" w:rsidP="006017E5">
            <w:pPr>
              <w:spacing w:after="0" w:line="240" w:lineRule="auto"/>
              <w:jc w:val="right"/>
              <w:rPr>
                <w:rFonts w:ascii="Angsana New" w:eastAsia="Times New Roman" w:hAnsi="Angsana New" w:cs="Angsana New"/>
                <w:b/>
                <w:bCs/>
                <w:sz w:val="28"/>
              </w:rPr>
            </w:pPr>
          </w:p>
        </w:tc>
        <w:tc>
          <w:tcPr>
            <w:tcW w:w="1843" w:type="dxa"/>
            <w:gridSpan w:val="2"/>
            <w:shd w:val="clear" w:color="auto" w:fill="auto"/>
            <w:noWrap/>
            <w:vAlign w:val="bottom"/>
          </w:tcPr>
          <w:p w14:paraId="3198BF3C" w14:textId="77777777" w:rsidR="0046644E" w:rsidRPr="001E085C" w:rsidRDefault="0046644E" w:rsidP="006017E5">
            <w:pPr>
              <w:spacing w:after="0" w:line="240" w:lineRule="auto"/>
              <w:jc w:val="right"/>
              <w:rPr>
                <w:rFonts w:ascii="Angsana New" w:eastAsia="Times New Roman" w:hAnsi="Angsana New" w:cs="Angsana New"/>
                <w:b/>
                <w:bCs/>
                <w:sz w:val="28"/>
              </w:rPr>
            </w:pPr>
          </w:p>
        </w:tc>
      </w:tr>
      <w:tr w:rsidR="0046644E" w:rsidRPr="001E085C" w14:paraId="0F743D0F" w14:textId="77777777" w:rsidTr="0046644E">
        <w:trPr>
          <w:trHeight w:val="402"/>
        </w:trPr>
        <w:tc>
          <w:tcPr>
            <w:tcW w:w="447" w:type="dxa"/>
            <w:shd w:val="clear" w:color="auto" w:fill="auto"/>
            <w:noWrap/>
            <w:vAlign w:val="bottom"/>
            <w:hideMark/>
          </w:tcPr>
          <w:p w14:paraId="660C3B1A"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7E44407D"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cs/>
              </w:rPr>
              <w:t>Revenue from real estate project for rental under financial lease agreement</w:t>
            </w:r>
          </w:p>
        </w:tc>
        <w:tc>
          <w:tcPr>
            <w:tcW w:w="1661" w:type="dxa"/>
            <w:shd w:val="clear" w:color="auto" w:fill="auto"/>
            <w:noWrap/>
            <w:vAlign w:val="bottom"/>
            <w:hideMark/>
          </w:tcPr>
          <w:p w14:paraId="1B6AF8C5" w14:textId="77777777" w:rsidR="0046644E" w:rsidRPr="001E085C" w:rsidRDefault="0046644E" w:rsidP="006017E5">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37,072,200</w:t>
            </w:r>
          </w:p>
        </w:tc>
        <w:tc>
          <w:tcPr>
            <w:tcW w:w="1883" w:type="dxa"/>
            <w:gridSpan w:val="2"/>
            <w:shd w:val="clear" w:color="auto" w:fill="auto"/>
            <w:noWrap/>
            <w:vAlign w:val="bottom"/>
          </w:tcPr>
          <w:p w14:paraId="71D64CB2"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(3,029,060)</w:t>
            </w:r>
          </w:p>
        </w:tc>
        <w:tc>
          <w:tcPr>
            <w:tcW w:w="1843" w:type="dxa"/>
            <w:shd w:val="clear" w:color="auto" w:fill="auto"/>
            <w:noWrap/>
            <w:vAlign w:val="bottom"/>
          </w:tcPr>
          <w:p w14:paraId="45492C2B"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23304FDB"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34,043,140</w:t>
            </w:r>
          </w:p>
        </w:tc>
      </w:tr>
      <w:tr w:rsidR="0046644E" w:rsidRPr="001E085C" w14:paraId="165DCEFF" w14:textId="77777777" w:rsidTr="0046644E">
        <w:trPr>
          <w:trHeight w:val="402"/>
        </w:trPr>
        <w:tc>
          <w:tcPr>
            <w:tcW w:w="447" w:type="dxa"/>
            <w:shd w:val="clear" w:color="auto" w:fill="auto"/>
            <w:noWrap/>
            <w:vAlign w:val="bottom"/>
          </w:tcPr>
          <w:p w14:paraId="79571A46" w14:textId="77777777" w:rsidR="0046644E" w:rsidRPr="001E085C" w:rsidRDefault="0046644E" w:rsidP="006017E5">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1D97E79E" w14:textId="77777777" w:rsidR="0046644E" w:rsidRPr="001E085C" w:rsidRDefault="0046644E" w:rsidP="006017E5">
            <w:pPr>
              <w:spacing w:after="0" w:line="240" w:lineRule="auto"/>
              <w:rPr>
                <w:rFonts w:ascii="Angsana New" w:eastAsia="Times New Roman" w:hAnsi="Angsana New" w:cs="Angsana New"/>
                <w:sz w:val="28"/>
                <w:cs/>
              </w:rPr>
            </w:pPr>
            <w:r w:rsidRPr="001E085C">
              <w:rPr>
                <w:rFonts w:ascii="Angsana New" w:eastAsia="Times New Roman" w:hAnsi="Angsana New" w:cs="Angsana New"/>
                <w:sz w:val="28"/>
              </w:rPr>
              <w:t>Fee of EIR Convertible bond</w:t>
            </w:r>
          </w:p>
        </w:tc>
        <w:tc>
          <w:tcPr>
            <w:tcW w:w="1661" w:type="dxa"/>
            <w:shd w:val="clear" w:color="auto" w:fill="auto"/>
            <w:noWrap/>
            <w:vAlign w:val="bottom"/>
          </w:tcPr>
          <w:p w14:paraId="679D595C" w14:textId="77777777" w:rsidR="0046644E" w:rsidRPr="001E085C" w:rsidRDefault="0046644E" w:rsidP="006017E5">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1,898,315</w:t>
            </w:r>
          </w:p>
        </w:tc>
        <w:tc>
          <w:tcPr>
            <w:tcW w:w="1883" w:type="dxa"/>
            <w:gridSpan w:val="2"/>
            <w:shd w:val="clear" w:color="auto" w:fill="auto"/>
            <w:noWrap/>
            <w:vAlign w:val="bottom"/>
          </w:tcPr>
          <w:p w14:paraId="1A7A0AC5"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(721,983)</w:t>
            </w:r>
          </w:p>
        </w:tc>
        <w:tc>
          <w:tcPr>
            <w:tcW w:w="1843" w:type="dxa"/>
            <w:shd w:val="clear" w:color="auto" w:fill="auto"/>
            <w:noWrap/>
            <w:vAlign w:val="bottom"/>
          </w:tcPr>
          <w:p w14:paraId="56FBF411"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1ACF1B7A"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1,176,332</w:t>
            </w:r>
          </w:p>
        </w:tc>
      </w:tr>
      <w:tr w:rsidR="0046644E" w:rsidRPr="001E085C" w14:paraId="0CEDE1AC" w14:textId="77777777" w:rsidTr="0046644E">
        <w:trPr>
          <w:trHeight w:val="402"/>
        </w:trPr>
        <w:tc>
          <w:tcPr>
            <w:tcW w:w="447" w:type="dxa"/>
            <w:shd w:val="clear" w:color="auto" w:fill="auto"/>
            <w:noWrap/>
            <w:vAlign w:val="bottom"/>
          </w:tcPr>
          <w:p w14:paraId="27DABE8A" w14:textId="77777777" w:rsidR="0046644E" w:rsidRPr="001E085C" w:rsidRDefault="0046644E" w:rsidP="006017E5">
            <w:pPr>
              <w:spacing w:after="0" w:line="240" w:lineRule="auto"/>
              <w:rPr>
                <w:rFonts w:ascii="Angsana New" w:eastAsia="Times New Roman" w:hAnsi="Angsana New" w:cs="Angsana New"/>
                <w:b/>
                <w:bCs/>
                <w:sz w:val="28"/>
              </w:rPr>
            </w:pPr>
          </w:p>
        </w:tc>
        <w:tc>
          <w:tcPr>
            <w:tcW w:w="5910" w:type="dxa"/>
            <w:gridSpan w:val="2"/>
            <w:shd w:val="clear" w:color="auto" w:fill="auto"/>
            <w:noWrap/>
            <w:vAlign w:val="bottom"/>
          </w:tcPr>
          <w:p w14:paraId="0DCC8CED" w14:textId="77777777" w:rsidR="0046644E" w:rsidRPr="001E085C" w:rsidRDefault="0046644E" w:rsidP="006017E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Finance lease liabilities</w:t>
            </w:r>
          </w:p>
        </w:tc>
        <w:tc>
          <w:tcPr>
            <w:tcW w:w="1661" w:type="dxa"/>
            <w:shd w:val="clear" w:color="auto" w:fill="auto"/>
            <w:noWrap/>
            <w:vAlign w:val="bottom"/>
          </w:tcPr>
          <w:p w14:paraId="7B471CF0" w14:textId="77777777" w:rsidR="0046644E" w:rsidRPr="001E085C" w:rsidRDefault="0046644E" w:rsidP="006017E5">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1E085C">
              <w:rPr>
                <w:rFonts w:ascii="Angsana New" w:eastAsia="Times New Roman" w:hAnsi="Angsana New" w:cs="Angsana New"/>
                <w:sz w:val="28"/>
              </w:rPr>
              <w:t>-</w:t>
            </w:r>
          </w:p>
        </w:tc>
        <w:tc>
          <w:tcPr>
            <w:tcW w:w="1883" w:type="dxa"/>
            <w:gridSpan w:val="2"/>
            <w:shd w:val="clear" w:color="auto" w:fill="auto"/>
            <w:noWrap/>
            <w:vAlign w:val="bottom"/>
          </w:tcPr>
          <w:p w14:paraId="722E0FE8"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225,572</w:t>
            </w:r>
          </w:p>
        </w:tc>
        <w:tc>
          <w:tcPr>
            <w:tcW w:w="1843" w:type="dxa"/>
            <w:shd w:val="clear" w:color="auto" w:fill="auto"/>
            <w:noWrap/>
            <w:vAlign w:val="bottom"/>
          </w:tcPr>
          <w:p w14:paraId="6C2526B2"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
        </w:tc>
        <w:tc>
          <w:tcPr>
            <w:tcW w:w="1843" w:type="dxa"/>
            <w:gridSpan w:val="2"/>
            <w:shd w:val="clear" w:color="auto" w:fill="auto"/>
            <w:noWrap/>
            <w:vAlign w:val="bottom"/>
          </w:tcPr>
          <w:p w14:paraId="684A7EC3" w14:textId="77777777" w:rsidR="0046644E" w:rsidRPr="001E085C" w:rsidRDefault="0046644E" w:rsidP="006017E5">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225,572</w:t>
            </w:r>
          </w:p>
        </w:tc>
      </w:tr>
      <w:tr w:rsidR="0046644E" w:rsidRPr="001E085C" w14:paraId="107C9199" w14:textId="77777777" w:rsidTr="0046644E">
        <w:trPr>
          <w:trHeight w:val="402"/>
        </w:trPr>
        <w:tc>
          <w:tcPr>
            <w:tcW w:w="447" w:type="dxa"/>
            <w:shd w:val="clear" w:color="auto" w:fill="auto"/>
            <w:noWrap/>
            <w:vAlign w:val="bottom"/>
            <w:hideMark/>
          </w:tcPr>
          <w:p w14:paraId="1CF74D5E"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65FC65F"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3349FF55"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661" w:type="dxa"/>
            <w:shd w:val="clear" w:color="auto" w:fill="auto"/>
            <w:noWrap/>
            <w:vAlign w:val="bottom"/>
            <w:hideMark/>
          </w:tcPr>
          <w:p w14:paraId="38D52B08"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38,970,515</w:t>
            </w:r>
          </w:p>
        </w:tc>
        <w:tc>
          <w:tcPr>
            <w:tcW w:w="1883" w:type="dxa"/>
            <w:gridSpan w:val="2"/>
            <w:shd w:val="clear" w:color="auto" w:fill="auto"/>
            <w:noWrap/>
            <w:vAlign w:val="bottom"/>
          </w:tcPr>
          <w:p w14:paraId="64E0B2DD"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(3,525,471)</w:t>
            </w:r>
          </w:p>
        </w:tc>
        <w:tc>
          <w:tcPr>
            <w:tcW w:w="1843" w:type="dxa"/>
            <w:shd w:val="clear" w:color="auto" w:fill="auto"/>
            <w:noWrap/>
            <w:vAlign w:val="bottom"/>
          </w:tcPr>
          <w:p w14:paraId="1B3AA3C6"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1843" w:type="dxa"/>
            <w:gridSpan w:val="2"/>
            <w:shd w:val="clear" w:color="auto" w:fill="auto"/>
            <w:noWrap/>
            <w:vAlign w:val="bottom"/>
          </w:tcPr>
          <w:p w14:paraId="33A9B474" w14:textId="77777777" w:rsidR="0046644E" w:rsidRPr="001E085C" w:rsidRDefault="0046644E" w:rsidP="006017E5">
            <w:pPr>
              <w:pBdr>
                <w:top w:val="single" w:sz="4" w:space="1" w:color="auto"/>
                <w:bottom w:val="sing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35,445,044</w:t>
            </w:r>
          </w:p>
        </w:tc>
      </w:tr>
      <w:tr w:rsidR="0046644E" w:rsidRPr="001E085C" w14:paraId="30FDD019" w14:textId="77777777" w:rsidTr="0046644E">
        <w:trPr>
          <w:trHeight w:val="413"/>
        </w:trPr>
        <w:tc>
          <w:tcPr>
            <w:tcW w:w="447" w:type="dxa"/>
            <w:shd w:val="clear" w:color="auto" w:fill="auto"/>
            <w:noWrap/>
            <w:vAlign w:val="bottom"/>
            <w:hideMark/>
          </w:tcPr>
          <w:p w14:paraId="15EA4AB0" w14:textId="77777777" w:rsidR="0046644E" w:rsidRPr="001E085C" w:rsidRDefault="0046644E" w:rsidP="006017E5">
            <w:pPr>
              <w:spacing w:after="0" w:line="240" w:lineRule="auto"/>
              <w:rPr>
                <w:rFonts w:ascii="Angsana New" w:eastAsia="Times New Roman" w:hAnsi="Angsana New" w:cs="Angsana New"/>
                <w:b/>
                <w:bCs/>
                <w:sz w:val="28"/>
              </w:rPr>
            </w:pPr>
          </w:p>
        </w:tc>
        <w:tc>
          <w:tcPr>
            <w:tcW w:w="537" w:type="dxa"/>
            <w:shd w:val="clear" w:color="auto" w:fill="auto"/>
            <w:noWrap/>
            <w:vAlign w:val="bottom"/>
            <w:hideMark/>
          </w:tcPr>
          <w:p w14:paraId="58400CF1"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3" w:type="dxa"/>
            <w:shd w:val="clear" w:color="auto" w:fill="auto"/>
            <w:noWrap/>
            <w:vAlign w:val="bottom"/>
            <w:hideMark/>
          </w:tcPr>
          <w:p w14:paraId="2C3D4C93" w14:textId="77777777" w:rsidR="0046644E" w:rsidRPr="001E085C" w:rsidRDefault="0046644E" w:rsidP="006017E5">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661" w:type="dxa"/>
            <w:shd w:val="clear" w:color="auto" w:fill="auto"/>
            <w:noWrap/>
            <w:vAlign w:val="bottom"/>
            <w:hideMark/>
          </w:tcPr>
          <w:p w14:paraId="46AF60C5" w14:textId="77777777" w:rsidR="0046644E" w:rsidRPr="001E085C" w:rsidRDefault="0046644E"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cs/>
              </w:rPr>
              <w:t>(</w:t>
            </w:r>
            <w:r w:rsidRPr="001E085C">
              <w:rPr>
                <w:rFonts w:ascii="Angsana New" w:eastAsia="Times New Roman" w:hAnsi="Angsana New" w:cs="Angsana New"/>
                <w:b/>
                <w:bCs/>
                <w:sz w:val="28"/>
              </w:rPr>
              <w:t>9,413,326</w:t>
            </w:r>
            <w:r w:rsidRPr="001E085C">
              <w:rPr>
                <w:rFonts w:ascii="Angsana New" w:eastAsia="Times New Roman" w:hAnsi="Angsana New" w:cs="Angsana New"/>
                <w:b/>
                <w:bCs/>
                <w:sz w:val="28"/>
                <w:cs/>
              </w:rPr>
              <w:t>)</w:t>
            </w:r>
          </w:p>
        </w:tc>
        <w:tc>
          <w:tcPr>
            <w:tcW w:w="1883" w:type="dxa"/>
            <w:gridSpan w:val="2"/>
            <w:shd w:val="clear" w:color="auto" w:fill="auto"/>
            <w:noWrap/>
            <w:vAlign w:val="bottom"/>
          </w:tcPr>
          <w:p w14:paraId="51203657" w14:textId="77777777" w:rsidR="0046644E" w:rsidRPr="001E085C" w:rsidRDefault="0046644E"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2,861,883</w:t>
            </w:r>
          </w:p>
        </w:tc>
        <w:tc>
          <w:tcPr>
            <w:tcW w:w="1843" w:type="dxa"/>
            <w:shd w:val="clear" w:color="auto" w:fill="auto"/>
            <w:noWrap/>
            <w:vAlign w:val="bottom"/>
          </w:tcPr>
          <w:p w14:paraId="5BD17A1A" w14:textId="77777777" w:rsidR="0046644E" w:rsidRPr="001E085C" w:rsidRDefault="0046644E" w:rsidP="006017E5">
            <w:pPr>
              <w:pBdr>
                <w:bottom w:val="double" w:sz="4" w:space="1" w:color="auto"/>
              </w:pBdr>
              <w:spacing w:after="0" w:line="240" w:lineRule="auto"/>
              <w:jc w:val="right"/>
              <w:rPr>
                <w:rFonts w:ascii="Angsana New" w:eastAsia="Times New Roman" w:hAnsi="Angsana New" w:cs="Angsana New"/>
                <w:b/>
                <w:bCs/>
                <w:sz w:val="28"/>
              </w:rPr>
            </w:pPr>
            <w:r w:rsidRPr="001E085C">
              <w:rPr>
                <w:rFonts w:ascii="Angsana New" w:eastAsia="Times New Roman" w:hAnsi="Angsana New" w:cs="Angsana New"/>
                <w:b/>
                <w:bCs/>
                <w:sz w:val="28"/>
              </w:rPr>
              <w:t>-</w:t>
            </w:r>
          </w:p>
        </w:tc>
        <w:tc>
          <w:tcPr>
            <w:tcW w:w="1843" w:type="dxa"/>
            <w:gridSpan w:val="2"/>
            <w:shd w:val="clear" w:color="auto" w:fill="auto"/>
            <w:noWrap/>
            <w:vAlign w:val="bottom"/>
          </w:tcPr>
          <w:p w14:paraId="0E4610C3" w14:textId="77777777" w:rsidR="0046644E" w:rsidRPr="001E085C" w:rsidRDefault="0046644E" w:rsidP="006017E5">
            <w:pPr>
              <w:pBdr>
                <w:bottom w:val="double" w:sz="4" w:space="1" w:color="auto"/>
              </w:pBdr>
              <w:spacing w:after="0" w:line="240" w:lineRule="auto"/>
              <w:jc w:val="right"/>
              <w:rPr>
                <w:rFonts w:ascii="Angsana New" w:eastAsia="Times New Roman" w:hAnsi="Angsana New" w:cs="Angsana New"/>
                <w:b/>
                <w:bCs/>
                <w:sz w:val="28"/>
                <w:cs/>
              </w:rPr>
            </w:pPr>
            <w:r w:rsidRPr="001E085C">
              <w:rPr>
                <w:rFonts w:ascii="Angsana New" w:eastAsia="Times New Roman" w:hAnsi="Angsana New" w:cs="Angsana New"/>
                <w:b/>
                <w:bCs/>
                <w:sz w:val="28"/>
              </w:rPr>
              <w:t>(6,551,443)</w:t>
            </w:r>
          </w:p>
        </w:tc>
      </w:tr>
    </w:tbl>
    <w:p w14:paraId="14251EF5" w14:textId="77777777" w:rsidR="00690088" w:rsidRPr="001E085C" w:rsidRDefault="00690088" w:rsidP="0057246B">
      <w:pPr>
        <w:pStyle w:val="a7"/>
        <w:spacing w:before="240" w:after="0" w:line="240" w:lineRule="auto"/>
        <w:ind w:left="0"/>
        <w:jc w:val="thaiDistribute"/>
        <w:rPr>
          <w:rFonts w:ascii="Angsana New" w:hAnsi="Angsana New" w:cs="Angsana New"/>
          <w:b/>
          <w:bCs/>
          <w:sz w:val="28"/>
        </w:rPr>
        <w:sectPr w:rsidR="00690088" w:rsidRPr="001E085C" w:rsidSect="00A873B2">
          <w:pgSz w:w="16838" w:h="11906" w:orient="landscape"/>
          <w:pgMar w:top="1412" w:right="1554" w:bottom="1140" w:left="1843" w:header="709" w:footer="709" w:gutter="0"/>
          <w:cols w:space="708"/>
          <w:docGrid w:linePitch="360"/>
        </w:sectPr>
      </w:pPr>
    </w:p>
    <w:p w14:paraId="6F21689B" w14:textId="77777777" w:rsidR="00353AC9" w:rsidRPr="001E085C" w:rsidRDefault="00353AC9" w:rsidP="0057246B">
      <w:pPr>
        <w:pStyle w:val="a7"/>
        <w:numPr>
          <w:ilvl w:val="0"/>
          <w:numId w:val="19"/>
        </w:numPr>
        <w:spacing w:before="240" w:after="0" w:line="240" w:lineRule="auto"/>
        <w:jc w:val="thaiDistribute"/>
        <w:rPr>
          <w:rFonts w:ascii="Angsana New" w:hAnsi="Angsana New" w:cs="Angsana New"/>
          <w:b/>
          <w:bCs/>
          <w:sz w:val="28"/>
        </w:rPr>
      </w:pPr>
      <w:r w:rsidRPr="001E085C">
        <w:rPr>
          <w:rFonts w:ascii="Angsana New" w:hAnsi="Angsana New" w:cs="Angsana New"/>
          <w:b/>
          <w:bCs/>
          <w:sz w:val="28"/>
        </w:rPr>
        <w:lastRenderedPageBreak/>
        <w:t>Other non-current assets</w:t>
      </w:r>
    </w:p>
    <w:tbl>
      <w:tblPr>
        <w:tblW w:w="9040" w:type="dxa"/>
        <w:tblInd w:w="284" w:type="dxa"/>
        <w:tblLayout w:type="fixed"/>
        <w:tblCellMar>
          <w:left w:w="0" w:type="dxa"/>
          <w:right w:w="0" w:type="dxa"/>
        </w:tblCellMar>
        <w:tblLook w:val="0000" w:firstRow="0" w:lastRow="0" w:firstColumn="0" w:lastColumn="0" w:noHBand="0" w:noVBand="0"/>
      </w:tblPr>
      <w:tblGrid>
        <w:gridCol w:w="3118"/>
        <w:gridCol w:w="1276"/>
        <w:gridCol w:w="282"/>
        <w:gridCol w:w="1277"/>
        <w:gridCol w:w="283"/>
        <w:gridCol w:w="1277"/>
        <w:gridCol w:w="282"/>
        <w:gridCol w:w="1245"/>
      </w:tblGrid>
      <w:tr w:rsidR="00353AC9" w:rsidRPr="001E085C" w14:paraId="4811C75E" w14:textId="77777777" w:rsidTr="00424A2F">
        <w:trPr>
          <w:cantSplit/>
        </w:trPr>
        <w:tc>
          <w:tcPr>
            <w:tcW w:w="3118" w:type="dxa"/>
          </w:tcPr>
          <w:p w14:paraId="6FB6E6B6"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22" w:type="dxa"/>
            <w:gridSpan w:val="7"/>
          </w:tcPr>
          <w:p w14:paraId="56BDBD3E"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B40396"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292EE17B" w14:textId="77777777" w:rsidTr="00424A2F">
        <w:trPr>
          <w:cantSplit/>
        </w:trPr>
        <w:tc>
          <w:tcPr>
            <w:tcW w:w="3118" w:type="dxa"/>
          </w:tcPr>
          <w:p w14:paraId="6D1A44CD"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23CE5CA4"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3EC4D645"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tcPr>
          <w:p w14:paraId="205CF4FA"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1D435D0F" w14:textId="77777777" w:rsidTr="00424A2F">
        <w:trPr>
          <w:cantSplit/>
          <w:trHeight w:val="70"/>
        </w:trPr>
        <w:tc>
          <w:tcPr>
            <w:tcW w:w="3118" w:type="dxa"/>
          </w:tcPr>
          <w:p w14:paraId="068CEA2D"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6700868E"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A36D6F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44E2AD3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471BA96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B3F153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0E1D79F5"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1BDC6E7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286A97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82" w:type="dxa"/>
            <w:tcBorders>
              <w:top w:val="single" w:sz="4" w:space="0" w:color="auto"/>
            </w:tcBorders>
          </w:tcPr>
          <w:p w14:paraId="33210D9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45" w:type="dxa"/>
            <w:tcBorders>
              <w:top w:val="single" w:sz="4" w:space="0" w:color="auto"/>
              <w:bottom w:val="single" w:sz="4" w:space="0" w:color="auto"/>
            </w:tcBorders>
          </w:tcPr>
          <w:p w14:paraId="1612D9A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C33E0C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C9397E" w:rsidRPr="001E085C" w14:paraId="57ABD863" w14:textId="77777777" w:rsidTr="00C9397E">
        <w:tblPrEx>
          <w:tblCellMar>
            <w:left w:w="108" w:type="dxa"/>
            <w:right w:w="108" w:type="dxa"/>
          </w:tblCellMar>
        </w:tblPrEx>
        <w:tc>
          <w:tcPr>
            <w:tcW w:w="3118" w:type="dxa"/>
            <w:shd w:val="clear" w:color="auto" w:fill="auto"/>
          </w:tcPr>
          <w:p w14:paraId="3C55BA6D" w14:textId="77777777" w:rsidR="00C9397E" w:rsidRPr="001E085C" w:rsidRDefault="00C9397E" w:rsidP="00C9397E">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Leasehold deposits and services</w:t>
            </w:r>
          </w:p>
        </w:tc>
        <w:tc>
          <w:tcPr>
            <w:tcW w:w="1276" w:type="dxa"/>
            <w:shd w:val="clear" w:color="auto" w:fill="auto"/>
          </w:tcPr>
          <w:p w14:paraId="3FDDC75B" w14:textId="77777777" w:rsidR="00C9397E" w:rsidRPr="001E085C" w:rsidRDefault="00C9397E" w:rsidP="00C9397E">
            <w:pPr>
              <w:spacing w:after="0" w:line="240" w:lineRule="auto"/>
              <w:ind w:left="-92"/>
              <w:jc w:val="right"/>
              <w:rPr>
                <w:rFonts w:ascii="Angsana New" w:eastAsia="Times New Roman" w:hAnsi="Angsana New" w:cs="Angsana New"/>
                <w:sz w:val="28"/>
                <w:cs/>
              </w:rPr>
            </w:pPr>
            <w:r>
              <w:rPr>
                <w:rFonts w:ascii="Angsana New" w:hAnsi="Angsana New" w:cs="Angsana New"/>
                <w:sz w:val="28"/>
              </w:rPr>
              <w:t>8,045,005</w:t>
            </w:r>
          </w:p>
        </w:tc>
        <w:tc>
          <w:tcPr>
            <w:tcW w:w="282" w:type="dxa"/>
            <w:shd w:val="clear" w:color="auto" w:fill="auto"/>
            <w:vAlign w:val="bottom"/>
          </w:tcPr>
          <w:p w14:paraId="3A35CD25" w14:textId="77777777" w:rsidR="00C9397E" w:rsidRPr="001E085C" w:rsidRDefault="00C9397E" w:rsidP="00C9397E">
            <w:pPr>
              <w:spacing w:after="0" w:line="240" w:lineRule="auto"/>
              <w:jc w:val="right"/>
              <w:rPr>
                <w:rFonts w:ascii="Angsana New" w:eastAsia="Times New Roman" w:hAnsi="Angsana New" w:cs="Angsana New"/>
                <w:sz w:val="28"/>
                <w:rtl/>
                <w:cs/>
              </w:rPr>
            </w:pPr>
          </w:p>
        </w:tc>
        <w:tc>
          <w:tcPr>
            <w:tcW w:w="1277" w:type="dxa"/>
            <w:shd w:val="clear" w:color="auto" w:fill="auto"/>
          </w:tcPr>
          <w:p w14:paraId="3D0BCB2D" w14:textId="77777777" w:rsidR="00C9397E" w:rsidRPr="001E085C" w:rsidRDefault="00C9397E" w:rsidP="00C9397E">
            <w:pPr>
              <w:spacing w:after="0" w:line="240" w:lineRule="auto"/>
              <w:ind w:left="-92"/>
              <w:jc w:val="right"/>
              <w:rPr>
                <w:rFonts w:ascii="Angsana New" w:eastAsia="Times New Roman" w:hAnsi="Angsana New" w:cs="Angsana New"/>
                <w:sz w:val="28"/>
                <w:cs/>
                <w:lang w:val="en-GB"/>
              </w:rPr>
            </w:pPr>
            <w:r w:rsidRPr="005661FD">
              <w:rPr>
                <w:rFonts w:ascii="Angsana New" w:hAnsi="Angsana New" w:cs="Angsana New"/>
                <w:sz w:val="28"/>
              </w:rPr>
              <w:t>8,787,067</w:t>
            </w:r>
          </w:p>
        </w:tc>
        <w:tc>
          <w:tcPr>
            <w:tcW w:w="283" w:type="dxa"/>
            <w:shd w:val="clear" w:color="auto" w:fill="auto"/>
            <w:vAlign w:val="bottom"/>
          </w:tcPr>
          <w:p w14:paraId="087E42CF" w14:textId="77777777" w:rsidR="00C9397E" w:rsidRPr="001E085C" w:rsidRDefault="00C9397E" w:rsidP="00C9397E">
            <w:pPr>
              <w:spacing w:after="0" w:line="240" w:lineRule="auto"/>
              <w:rPr>
                <w:rFonts w:ascii="Angsana New" w:eastAsia="Times New Roman" w:hAnsi="Angsana New" w:cs="Angsana New"/>
                <w:sz w:val="28"/>
                <w:cs/>
                <w:lang w:val="th-TH"/>
              </w:rPr>
            </w:pPr>
          </w:p>
        </w:tc>
        <w:tc>
          <w:tcPr>
            <w:tcW w:w="1277" w:type="dxa"/>
            <w:shd w:val="clear" w:color="auto" w:fill="auto"/>
          </w:tcPr>
          <w:p w14:paraId="6ED5C149" w14:textId="77777777" w:rsidR="00C9397E" w:rsidRPr="001E085C" w:rsidRDefault="00C9397E" w:rsidP="00C9397E">
            <w:pPr>
              <w:spacing w:after="0" w:line="240" w:lineRule="auto"/>
              <w:ind w:left="-92"/>
              <w:jc w:val="right"/>
              <w:rPr>
                <w:rFonts w:ascii="Angsana New" w:eastAsia="Times New Roman" w:hAnsi="Angsana New" w:cs="Angsana New"/>
                <w:sz w:val="28"/>
              </w:rPr>
            </w:pPr>
            <w:r>
              <w:rPr>
                <w:rFonts w:ascii="Angsana New" w:hAnsi="Angsana New" w:cs="Angsana New"/>
                <w:sz w:val="28"/>
              </w:rPr>
              <w:t>6,482,947</w:t>
            </w:r>
          </w:p>
        </w:tc>
        <w:tc>
          <w:tcPr>
            <w:tcW w:w="282" w:type="dxa"/>
            <w:shd w:val="clear" w:color="auto" w:fill="auto"/>
            <w:vAlign w:val="bottom"/>
          </w:tcPr>
          <w:p w14:paraId="1964EF4E" w14:textId="77777777" w:rsidR="00C9397E" w:rsidRPr="001E085C" w:rsidRDefault="00C9397E" w:rsidP="00C9397E">
            <w:pPr>
              <w:spacing w:after="0" w:line="240" w:lineRule="auto"/>
              <w:ind w:left="-92"/>
              <w:jc w:val="right"/>
              <w:rPr>
                <w:rFonts w:ascii="Angsana New" w:eastAsia="Times New Roman" w:hAnsi="Angsana New" w:cs="Angsana New"/>
                <w:sz w:val="28"/>
              </w:rPr>
            </w:pPr>
          </w:p>
        </w:tc>
        <w:tc>
          <w:tcPr>
            <w:tcW w:w="1245" w:type="dxa"/>
            <w:shd w:val="clear" w:color="auto" w:fill="auto"/>
          </w:tcPr>
          <w:p w14:paraId="503D3876" w14:textId="77777777" w:rsidR="00C9397E" w:rsidRPr="001E085C" w:rsidRDefault="00C9397E" w:rsidP="00C9397E">
            <w:pPr>
              <w:spacing w:after="0" w:line="240" w:lineRule="auto"/>
              <w:ind w:left="-92"/>
              <w:jc w:val="right"/>
              <w:rPr>
                <w:rFonts w:ascii="Angsana New" w:eastAsia="Times New Roman" w:hAnsi="Angsana New" w:cs="Angsana New"/>
                <w:sz w:val="28"/>
                <w:lang w:val="en-GB"/>
              </w:rPr>
            </w:pPr>
            <w:r w:rsidRPr="005661FD">
              <w:rPr>
                <w:rFonts w:ascii="Angsana New" w:hAnsi="Angsana New" w:cs="Angsana New"/>
                <w:sz w:val="28"/>
              </w:rPr>
              <w:t>6,871,304</w:t>
            </w:r>
          </w:p>
        </w:tc>
      </w:tr>
      <w:tr w:rsidR="00C9397E" w:rsidRPr="001E085C" w14:paraId="43161F31" w14:textId="77777777" w:rsidTr="00C9397E">
        <w:tblPrEx>
          <w:tblCellMar>
            <w:left w:w="108" w:type="dxa"/>
            <w:right w:w="108" w:type="dxa"/>
          </w:tblCellMar>
        </w:tblPrEx>
        <w:tc>
          <w:tcPr>
            <w:tcW w:w="3118" w:type="dxa"/>
            <w:shd w:val="clear" w:color="auto" w:fill="auto"/>
          </w:tcPr>
          <w:p w14:paraId="76993FC7" w14:textId="77777777" w:rsidR="00C9397E" w:rsidRPr="001E085C" w:rsidRDefault="00C9397E" w:rsidP="00C9397E">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Other non-current assets</w:t>
            </w:r>
          </w:p>
        </w:tc>
        <w:tc>
          <w:tcPr>
            <w:tcW w:w="1276" w:type="dxa"/>
            <w:shd w:val="clear" w:color="auto" w:fill="auto"/>
          </w:tcPr>
          <w:p w14:paraId="7030B21F"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70,300,549</w:t>
            </w:r>
          </w:p>
        </w:tc>
        <w:tc>
          <w:tcPr>
            <w:tcW w:w="282" w:type="dxa"/>
            <w:shd w:val="clear" w:color="auto" w:fill="auto"/>
            <w:vAlign w:val="bottom"/>
          </w:tcPr>
          <w:p w14:paraId="172E40A2"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64723395" w14:textId="77777777" w:rsidR="00C9397E" w:rsidRPr="001E085C" w:rsidRDefault="00C9397E" w:rsidP="00C9397E">
            <w:pPr>
              <w:spacing w:after="0" w:line="240" w:lineRule="auto"/>
              <w:jc w:val="right"/>
              <w:rPr>
                <w:rFonts w:ascii="Angsana New" w:hAnsi="Angsana New" w:cs="Angsana New"/>
                <w:sz w:val="28"/>
              </w:rPr>
            </w:pPr>
            <w:r w:rsidRPr="005661FD">
              <w:rPr>
                <w:rFonts w:ascii="Angsana New" w:hAnsi="Angsana New" w:cs="Angsana New"/>
                <w:sz w:val="28"/>
              </w:rPr>
              <w:t>70,285,569</w:t>
            </w:r>
          </w:p>
        </w:tc>
        <w:tc>
          <w:tcPr>
            <w:tcW w:w="283" w:type="dxa"/>
            <w:shd w:val="clear" w:color="auto" w:fill="auto"/>
            <w:vAlign w:val="bottom"/>
          </w:tcPr>
          <w:p w14:paraId="0C31C5D5"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6C7F22AA"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110,649</w:t>
            </w:r>
          </w:p>
        </w:tc>
        <w:tc>
          <w:tcPr>
            <w:tcW w:w="282" w:type="dxa"/>
            <w:shd w:val="clear" w:color="auto" w:fill="auto"/>
            <w:vAlign w:val="bottom"/>
          </w:tcPr>
          <w:p w14:paraId="6461CCFD" w14:textId="77777777" w:rsidR="00C9397E" w:rsidRPr="001E085C" w:rsidRDefault="00C9397E" w:rsidP="00C9397E">
            <w:pPr>
              <w:spacing w:after="0" w:line="240" w:lineRule="auto"/>
              <w:jc w:val="right"/>
              <w:rPr>
                <w:rFonts w:ascii="Angsana New" w:hAnsi="Angsana New" w:cs="Angsana New"/>
                <w:sz w:val="28"/>
              </w:rPr>
            </w:pPr>
          </w:p>
        </w:tc>
        <w:tc>
          <w:tcPr>
            <w:tcW w:w="1245" w:type="dxa"/>
            <w:shd w:val="clear" w:color="auto" w:fill="auto"/>
          </w:tcPr>
          <w:p w14:paraId="17020212" w14:textId="77777777" w:rsidR="00C9397E" w:rsidRPr="001E085C" w:rsidRDefault="00C9397E" w:rsidP="00C9397E">
            <w:pPr>
              <w:spacing w:after="0" w:line="240" w:lineRule="auto"/>
              <w:jc w:val="right"/>
              <w:rPr>
                <w:rFonts w:ascii="Angsana New" w:hAnsi="Angsana New" w:cs="Angsana New"/>
                <w:sz w:val="28"/>
              </w:rPr>
            </w:pPr>
            <w:r w:rsidRPr="005661FD">
              <w:rPr>
                <w:rFonts w:ascii="Angsana New" w:hAnsi="Angsana New" w:cs="Angsana New"/>
                <w:sz w:val="28"/>
              </w:rPr>
              <w:t>110,649</w:t>
            </w:r>
          </w:p>
        </w:tc>
      </w:tr>
      <w:tr w:rsidR="00C9397E" w:rsidRPr="001E085C" w14:paraId="4FA88D66" w14:textId="77777777" w:rsidTr="00C9397E">
        <w:tblPrEx>
          <w:tblCellMar>
            <w:left w:w="108" w:type="dxa"/>
            <w:right w:w="108" w:type="dxa"/>
          </w:tblCellMar>
        </w:tblPrEx>
        <w:tc>
          <w:tcPr>
            <w:tcW w:w="3118" w:type="dxa"/>
            <w:shd w:val="clear" w:color="auto" w:fill="auto"/>
          </w:tcPr>
          <w:p w14:paraId="42B76C8C" w14:textId="77777777" w:rsidR="00C9397E" w:rsidRPr="001E085C" w:rsidRDefault="00C9397E" w:rsidP="00C9397E">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Net </w:t>
            </w:r>
            <w:r w:rsidRPr="001E085C">
              <w:rPr>
                <w:rFonts w:ascii="Angsana New" w:hAnsi="Angsana New" w:cs="Angsana New"/>
                <w:b/>
                <w:bCs/>
                <w:sz w:val="28"/>
              </w:rPr>
              <w:t>other non-current assets</w:t>
            </w:r>
          </w:p>
        </w:tc>
        <w:tc>
          <w:tcPr>
            <w:tcW w:w="1276" w:type="dxa"/>
            <w:tcBorders>
              <w:top w:val="single" w:sz="4" w:space="0" w:color="auto"/>
              <w:bottom w:val="double" w:sz="4" w:space="0" w:color="auto"/>
            </w:tcBorders>
            <w:shd w:val="clear" w:color="auto" w:fill="auto"/>
            <w:vAlign w:val="bottom"/>
          </w:tcPr>
          <w:p w14:paraId="11CC1738" w14:textId="77777777" w:rsidR="00C9397E" w:rsidRPr="001E085C" w:rsidRDefault="00C9397E" w:rsidP="00C9397E">
            <w:pPr>
              <w:spacing w:after="0" w:line="240" w:lineRule="auto"/>
              <w:jc w:val="right"/>
              <w:rPr>
                <w:rFonts w:ascii="Angsana New" w:hAnsi="Angsana New" w:cs="Angsana New"/>
                <w:b/>
                <w:bCs/>
                <w:sz w:val="28"/>
              </w:rPr>
            </w:pPr>
            <w:r>
              <w:rPr>
                <w:rFonts w:ascii="Angsana New" w:hAnsi="Angsana New" w:cs="Angsana New"/>
                <w:b/>
                <w:bCs/>
                <w:sz w:val="28"/>
              </w:rPr>
              <w:t>78,345,554</w:t>
            </w:r>
          </w:p>
        </w:tc>
        <w:tc>
          <w:tcPr>
            <w:tcW w:w="282" w:type="dxa"/>
            <w:shd w:val="clear" w:color="auto" w:fill="auto"/>
            <w:vAlign w:val="bottom"/>
          </w:tcPr>
          <w:p w14:paraId="5DA38972"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65DCCCE7" w14:textId="77777777" w:rsidR="00C9397E" w:rsidRPr="001E085C" w:rsidRDefault="00C9397E" w:rsidP="00C9397E">
            <w:pPr>
              <w:spacing w:after="0" w:line="240" w:lineRule="auto"/>
              <w:jc w:val="right"/>
              <w:rPr>
                <w:rFonts w:ascii="Angsana New" w:hAnsi="Angsana New" w:cs="Angsana New"/>
                <w:b/>
                <w:bCs/>
                <w:sz w:val="28"/>
              </w:rPr>
            </w:pPr>
            <w:r w:rsidRPr="005661FD">
              <w:rPr>
                <w:rFonts w:ascii="Angsana New" w:hAnsi="Angsana New" w:cs="Angsana New"/>
                <w:b/>
                <w:bCs/>
                <w:sz w:val="28"/>
              </w:rPr>
              <w:t>79,072,636</w:t>
            </w:r>
          </w:p>
        </w:tc>
        <w:tc>
          <w:tcPr>
            <w:tcW w:w="283" w:type="dxa"/>
            <w:shd w:val="clear" w:color="auto" w:fill="auto"/>
            <w:vAlign w:val="bottom"/>
          </w:tcPr>
          <w:p w14:paraId="62ADA8BC"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B2F26F0" w14:textId="77777777" w:rsidR="00C9397E" w:rsidRPr="001E085C" w:rsidRDefault="00C9397E" w:rsidP="00C9397E">
            <w:pPr>
              <w:spacing w:after="0" w:line="240" w:lineRule="auto"/>
              <w:jc w:val="right"/>
              <w:rPr>
                <w:rFonts w:ascii="Angsana New" w:hAnsi="Angsana New" w:cs="Angsana New"/>
                <w:b/>
                <w:bCs/>
                <w:sz w:val="28"/>
              </w:rPr>
            </w:pPr>
            <w:r>
              <w:rPr>
                <w:rFonts w:ascii="Angsana New" w:hAnsi="Angsana New" w:cs="Angsana New"/>
                <w:b/>
                <w:bCs/>
                <w:sz w:val="28"/>
              </w:rPr>
              <w:t>6,593,596</w:t>
            </w:r>
          </w:p>
        </w:tc>
        <w:tc>
          <w:tcPr>
            <w:tcW w:w="282" w:type="dxa"/>
            <w:shd w:val="clear" w:color="auto" w:fill="auto"/>
            <w:vAlign w:val="bottom"/>
          </w:tcPr>
          <w:p w14:paraId="1AF59B95" w14:textId="77777777" w:rsidR="00C9397E" w:rsidRPr="001E085C" w:rsidRDefault="00C9397E" w:rsidP="00C9397E">
            <w:pPr>
              <w:spacing w:after="0" w:line="240" w:lineRule="auto"/>
              <w:jc w:val="right"/>
              <w:rPr>
                <w:rFonts w:ascii="Angsana New" w:hAnsi="Angsana New" w:cs="Angsana New"/>
                <w:b/>
                <w:bCs/>
                <w:sz w:val="28"/>
              </w:rPr>
            </w:pPr>
          </w:p>
        </w:tc>
        <w:tc>
          <w:tcPr>
            <w:tcW w:w="1245" w:type="dxa"/>
            <w:tcBorders>
              <w:top w:val="single" w:sz="4" w:space="0" w:color="auto"/>
              <w:bottom w:val="double" w:sz="4" w:space="0" w:color="auto"/>
            </w:tcBorders>
            <w:shd w:val="clear" w:color="auto" w:fill="auto"/>
            <w:vAlign w:val="bottom"/>
          </w:tcPr>
          <w:p w14:paraId="5B5E672A" w14:textId="77777777" w:rsidR="00C9397E" w:rsidRPr="001E085C" w:rsidRDefault="00C9397E" w:rsidP="00C9397E">
            <w:pPr>
              <w:spacing w:after="0" w:line="240" w:lineRule="auto"/>
              <w:jc w:val="right"/>
              <w:rPr>
                <w:rFonts w:ascii="Angsana New" w:hAnsi="Angsana New" w:cs="Angsana New"/>
                <w:b/>
                <w:bCs/>
                <w:sz w:val="28"/>
                <w:cs/>
              </w:rPr>
            </w:pPr>
            <w:r w:rsidRPr="005661FD">
              <w:rPr>
                <w:rFonts w:ascii="Angsana New" w:hAnsi="Angsana New" w:cs="Angsana New"/>
                <w:b/>
                <w:bCs/>
                <w:sz w:val="28"/>
              </w:rPr>
              <w:t>6,981,953</w:t>
            </w:r>
          </w:p>
        </w:tc>
      </w:tr>
    </w:tbl>
    <w:p w14:paraId="1045656A" w14:textId="77777777" w:rsidR="00353AC9" w:rsidRPr="001E085C" w:rsidRDefault="00353AC9" w:rsidP="0057246B">
      <w:pPr>
        <w:pStyle w:val="a7"/>
        <w:numPr>
          <w:ilvl w:val="0"/>
          <w:numId w:val="19"/>
        </w:numPr>
        <w:spacing w:before="240" w:after="0" w:line="240" w:lineRule="auto"/>
        <w:contextualSpacing w:val="0"/>
        <w:jc w:val="thaiDistribute"/>
        <w:rPr>
          <w:rFonts w:ascii="Angsana New" w:hAnsi="Angsana New" w:cs="Angsana New"/>
          <w:b/>
          <w:bCs/>
          <w:sz w:val="28"/>
        </w:rPr>
      </w:pPr>
      <w:r w:rsidRPr="001E085C">
        <w:rPr>
          <w:rFonts w:ascii="Angsana New" w:hAnsi="Angsana New" w:cs="Angsana New"/>
          <w:b/>
          <w:bCs/>
          <w:sz w:val="28"/>
        </w:rPr>
        <w:t xml:space="preserve">Bank overdraft and short-term </w:t>
      </w:r>
      <w:r w:rsidR="008D555C" w:rsidRPr="001E085C">
        <w:rPr>
          <w:rFonts w:ascii="Angsana New" w:hAnsi="Angsana New" w:cs="Angsana New"/>
          <w:b/>
          <w:bCs/>
          <w:sz w:val="28"/>
        </w:rPr>
        <w:t>borrowings</w:t>
      </w:r>
      <w:r w:rsidRPr="001E085C">
        <w:rPr>
          <w:rFonts w:ascii="Angsana New" w:hAnsi="Angsana New" w:cs="Angsana New"/>
          <w:b/>
          <w:bCs/>
          <w:sz w:val="28"/>
        </w:rPr>
        <w:t xml:space="preserve"> from financial institutions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77"/>
        <w:gridCol w:w="283"/>
        <w:gridCol w:w="1276"/>
        <w:gridCol w:w="282"/>
        <w:gridCol w:w="1277"/>
      </w:tblGrid>
      <w:tr w:rsidR="00353AC9" w:rsidRPr="001E085C" w14:paraId="73EDB8D2" w14:textId="77777777" w:rsidTr="00941328">
        <w:trPr>
          <w:cantSplit/>
        </w:trPr>
        <w:tc>
          <w:tcPr>
            <w:tcW w:w="3132" w:type="dxa"/>
          </w:tcPr>
          <w:p w14:paraId="51504170"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53" w:type="dxa"/>
            <w:gridSpan w:val="7"/>
          </w:tcPr>
          <w:p w14:paraId="0EEB4CCB"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w:t>
            </w:r>
            <w:r w:rsidR="00F02AC3" w:rsidRPr="001E085C">
              <w:rPr>
                <w:rFonts w:ascii="Angsana New" w:eastAsia="Times New Roman" w:hAnsi="Angsana New" w:cs="Angsana New"/>
                <w:sz w:val="28"/>
              </w:rPr>
              <w:t xml:space="preserve">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76584010" w14:textId="77777777" w:rsidTr="00941328">
        <w:trPr>
          <w:cantSplit/>
        </w:trPr>
        <w:tc>
          <w:tcPr>
            <w:tcW w:w="3132" w:type="dxa"/>
          </w:tcPr>
          <w:p w14:paraId="01D84F85"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626F6520"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687653A"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tcPr>
          <w:p w14:paraId="7343426D"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6D422388" w14:textId="77777777" w:rsidTr="00E63AD9">
        <w:trPr>
          <w:cantSplit/>
          <w:trHeight w:val="70"/>
        </w:trPr>
        <w:tc>
          <w:tcPr>
            <w:tcW w:w="3132" w:type="dxa"/>
            <w:shd w:val="clear" w:color="auto" w:fill="auto"/>
          </w:tcPr>
          <w:p w14:paraId="329E9861"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094890BE"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FE571C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604AFEA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3818A70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4CBDD1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shd w:val="clear" w:color="auto" w:fill="auto"/>
          </w:tcPr>
          <w:p w14:paraId="3BEE256F"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3A1ED7E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C4CDAA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3B6D4BE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6B05B3D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4D0E73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C9397E" w:rsidRPr="001E085C" w14:paraId="65712C7D" w14:textId="77777777" w:rsidTr="00C9397E">
        <w:tblPrEx>
          <w:tblCellMar>
            <w:left w:w="108" w:type="dxa"/>
            <w:right w:w="108" w:type="dxa"/>
          </w:tblCellMar>
        </w:tblPrEx>
        <w:tc>
          <w:tcPr>
            <w:tcW w:w="3132" w:type="dxa"/>
            <w:shd w:val="clear" w:color="auto" w:fill="auto"/>
          </w:tcPr>
          <w:p w14:paraId="1D5A055B" w14:textId="77777777" w:rsidR="00C9397E" w:rsidRPr="001E085C" w:rsidRDefault="00C9397E" w:rsidP="00C9397E">
            <w:pPr>
              <w:spacing w:after="0" w:line="240" w:lineRule="auto"/>
              <w:ind w:left="-94"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overdrafts</w:t>
            </w:r>
          </w:p>
        </w:tc>
        <w:tc>
          <w:tcPr>
            <w:tcW w:w="1276" w:type="dxa"/>
            <w:shd w:val="clear" w:color="auto" w:fill="auto"/>
          </w:tcPr>
          <w:p w14:paraId="218C2B95"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33,931,704</w:t>
            </w:r>
          </w:p>
        </w:tc>
        <w:tc>
          <w:tcPr>
            <w:tcW w:w="282" w:type="dxa"/>
            <w:shd w:val="clear" w:color="auto" w:fill="auto"/>
          </w:tcPr>
          <w:p w14:paraId="1970BD76"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1521128A" w14:textId="77777777" w:rsidR="00C9397E" w:rsidRPr="001E085C" w:rsidRDefault="00C9397E" w:rsidP="00C9397E">
            <w:pPr>
              <w:spacing w:after="0" w:line="240" w:lineRule="auto"/>
              <w:ind w:left="-108"/>
              <w:jc w:val="right"/>
              <w:rPr>
                <w:rFonts w:ascii="Angsana New" w:eastAsia="Times New Roman" w:hAnsi="Angsana New" w:cs="Angsana New"/>
                <w:sz w:val="28"/>
                <w:highlight w:val="yellow"/>
              </w:rPr>
            </w:pPr>
            <w:r w:rsidRPr="005661FD">
              <w:rPr>
                <w:rFonts w:ascii="Angsana New" w:hAnsi="Angsana New" w:cs="Angsana New"/>
                <w:sz w:val="28"/>
              </w:rPr>
              <w:t>32,821,425</w:t>
            </w:r>
          </w:p>
        </w:tc>
        <w:tc>
          <w:tcPr>
            <w:tcW w:w="283" w:type="dxa"/>
            <w:shd w:val="clear" w:color="auto" w:fill="auto"/>
          </w:tcPr>
          <w:p w14:paraId="30D0F43A" w14:textId="77777777" w:rsidR="00C9397E" w:rsidRPr="001E085C" w:rsidRDefault="00C9397E" w:rsidP="00C9397E">
            <w:pPr>
              <w:spacing w:after="0" w:line="240" w:lineRule="auto"/>
              <w:ind w:left="-108"/>
              <w:jc w:val="right"/>
              <w:rPr>
                <w:rFonts w:ascii="Angsana New" w:hAnsi="Angsana New" w:cs="Angsana New"/>
                <w:sz w:val="28"/>
              </w:rPr>
            </w:pPr>
          </w:p>
        </w:tc>
        <w:tc>
          <w:tcPr>
            <w:tcW w:w="1276" w:type="dxa"/>
            <w:shd w:val="clear" w:color="auto" w:fill="auto"/>
          </w:tcPr>
          <w:p w14:paraId="5B362278"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33,931,704</w:t>
            </w:r>
          </w:p>
        </w:tc>
        <w:tc>
          <w:tcPr>
            <w:tcW w:w="282" w:type="dxa"/>
            <w:shd w:val="clear" w:color="auto" w:fill="auto"/>
          </w:tcPr>
          <w:p w14:paraId="46D547C9"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7F2FBCF6" w14:textId="77777777" w:rsidR="00C9397E" w:rsidRPr="001E085C" w:rsidRDefault="00C9397E" w:rsidP="00C9397E">
            <w:pPr>
              <w:spacing w:after="0" w:line="240" w:lineRule="auto"/>
              <w:ind w:left="-108"/>
              <w:jc w:val="right"/>
              <w:rPr>
                <w:rFonts w:ascii="Angsana New" w:eastAsia="Times New Roman" w:hAnsi="Angsana New" w:cs="Angsana New"/>
                <w:sz w:val="28"/>
              </w:rPr>
            </w:pPr>
            <w:r w:rsidRPr="005661FD">
              <w:rPr>
                <w:rFonts w:ascii="Angsana New" w:hAnsi="Angsana New" w:cs="Angsana New"/>
                <w:sz w:val="28"/>
              </w:rPr>
              <w:t>32,821,425</w:t>
            </w:r>
          </w:p>
        </w:tc>
      </w:tr>
      <w:tr w:rsidR="00C9397E" w:rsidRPr="001E085C" w14:paraId="56507781" w14:textId="77777777" w:rsidTr="00C9397E">
        <w:tblPrEx>
          <w:tblCellMar>
            <w:left w:w="108" w:type="dxa"/>
            <w:right w:w="108" w:type="dxa"/>
          </w:tblCellMar>
        </w:tblPrEx>
        <w:tc>
          <w:tcPr>
            <w:tcW w:w="3132" w:type="dxa"/>
            <w:shd w:val="clear" w:color="auto" w:fill="auto"/>
          </w:tcPr>
          <w:p w14:paraId="41C4B2AB" w14:textId="77777777" w:rsidR="00C9397E" w:rsidRPr="001E085C" w:rsidRDefault="00C9397E" w:rsidP="00C9397E">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Loans from trust receipt</w:t>
            </w:r>
          </w:p>
        </w:tc>
        <w:tc>
          <w:tcPr>
            <w:tcW w:w="1276" w:type="dxa"/>
            <w:shd w:val="clear" w:color="auto" w:fill="auto"/>
          </w:tcPr>
          <w:p w14:paraId="32071C3E"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636,614,873</w:t>
            </w:r>
          </w:p>
        </w:tc>
        <w:tc>
          <w:tcPr>
            <w:tcW w:w="282" w:type="dxa"/>
            <w:shd w:val="clear" w:color="auto" w:fill="auto"/>
          </w:tcPr>
          <w:p w14:paraId="55D3535C"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2731CC49" w14:textId="77777777" w:rsidR="00C9397E" w:rsidRPr="001E085C" w:rsidRDefault="00C9397E" w:rsidP="00C9397E">
            <w:pPr>
              <w:spacing w:after="0" w:line="240" w:lineRule="auto"/>
              <w:ind w:left="-108"/>
              <w:jc w:val="right"/>
              <w:rPr>
                <w:rFonts w:ascii="Angsana New" w:eastAsia="Times New Roman" w:hAnsi="Angsana New" w:cs="Angsana New"/>
                <w:sz w:val="28"/>
                <w:highlight w:val="yellow"/>
                <w:cs/>
              </w:rPr>
            </w:pPr>
            <w:r w:rsidRPr="005661FD">
              <w:rPr>
                <w:rFonts w:ascii="Angsana New" w:hAnsi="Angsana New" w:cs="Angsana New"/>
                <w:sz w:val="28"/>
              </w:rPr>
              <w:t>627,612,670</w:t>
            </w:r>
          </w:p>
        </w:tc>
        <w:tc>
          <w:tcPr>
            <w:tcW w:w="283" w:type="dxa"/>
            <w:shd w:val="clear" w:color="auto" w:fill="auto"/>
          </w:tcPr>
          <w:p w14:paraId="3C76DA85" w14:textId="77777777" w:rsidR="00C9397E" w:rsidRPr="001E085C" w:rsidRDefault="00C9397E" w:rsidP="00C9397E">
            <w:pPr>
              <w:spacing w:after="0" w:line="240" w:lineRule="auto"/>
              <w:ind w:left="-108"/>
              <w:jc w:val="right"/>
              <w:rPr>
                <w:rFonts w:ascii="Angsana New" w:hAnsi="Angsana New" w:cs="Angsana New"/>
                <w:sz w:val="28"/>
              </w:rPr>
            </w:pPr>
          </w:p>
        </w:tc>
        <w:tc>
          <w:tcPr>
            <w:tcW w:w="1276" w:type="dxa"/>
            <w:shd w:val="clear" w:color="auto" w:fill="auto"/>
          </w:tcPr>
          <w:p w14:paraId="36A9FD87"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636,614,873</w:t>
            </w:r>
          </w:p>
        </w:tc>
        <w:tc>
          <w:tcPr>
            <w:tcW w:w="282" w:type="dxa"/>
            <w:shd w:val="clear" w:color="auto" w:fill="auto"/>
          </w:tcPr>
          <w:p w14:paraId="326FFC62"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0D321B5D" w14:textId="77777777" w:rsidR="00C9397E" w:rsidRPr="001E085C" w:rsidRDefault="00C9397E" w:rsidP="00C9397E">
            <w:pPr>
              <w:spacing w:after="0" w:line="240" w:lineRule="auto"/>
              <w:ind w:left="-108"/>
              <w:jc w:val="right"/>
              <w:rPr>
                <w:rFonts w:ascii="Angsana New" w:eastAsia="Times New Roman" w:hAnsi="Angsana New" w:cs="Angsana New"/>
                <w:sz w:val="28"/>
                <w:cs/>
              </w:rPr>
            </w:pPr>
            <w:r w:rsidRPr="005661FD">
              <w:rPr>
                <w:rFonts w:ascii="Angsana New" w:hAnsi="Angsana New" w:cs="Angsana New"/>
                <w:sz w:val="28"/>
              </w:rPr>
              <w:t>627,612,670</w:t>
            </w:r>
          </w:p>
        </w:tc>
      </w:tr>
      <w:tr w:rsidR="00C9397E" w:rsidRPr="001E085C" w14:paraId="6B78D0AB" w14:textId="77777777" w:rsidTr="00C9397E">
        <w:tblPrEx>
          <w:tblCellMar>
            <w:left w:w="108" w:type="dxa"/>
            <w:right w:w="108" w:type="dxa"/>
          </w:tblCellMar>
        </w:tblPrEx>
        <w:tc>
          <w:tcPr>
            <w:tcW w:w="3132" w:type="dxa"/>
            <w:shd w:val="clear" w:color="auto" w:fill="auto"/>
          </w:tcPr>
          <w:p w14:paraId="68057CF5" w14:textId="77777777" w:rsidR="00C9397E" w:rsidRPr="001E085C" w:rsidRDefault="00C9397E" w:rsidP="00C9397E">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Short-term loans from promissory note</w:t>
            </w:r>
          </w:p>
        </w:tc>
        <w:tc>
          <w:tcPr>
            <w:tcW w:w="1276" w:type="dxa"/>
            <w:shd w:val="clear" w:color="auto" w:fill="auto"/>
          </w:tcPr>
          <w:p w14:paraId="3597AED4"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508,000,000</w:t>
            </w:r>
          </w:p>
        </w:tc>
        <w:tc>
          <w:tcPr>
            <w:tcW w:w="282" w:type="dxa"/>
            <w:shd w:val="clear" w:color="auto" w:fill="auto"/>
          </w:tcPr>
          <w:p w14:paraId="171ABD1B"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77D57039" w14:textId="77777777" w:rsidR="00C9397E" w:rsidRPr="001E085C" w:rsidRDefault="00C9397E" w:rsidP="00C9397E">
            <w:pPr>
              <w:spacing w:after="0" w:line="240" w:lineRule="auto"/>
              <w:ind w:left="-108"/>
              <w:jc w:val="right"/>
              <w:rPr>
                <w:rFonts w:ascii="Angsana New" w:eastAsia="Times New Roman" w:hAnsi="Angsana New" w:cs="Angsana New"/>
                <w:sz w:val="28"/>
                <w:highlight w:val="yellow"/>
                <w:cs/>
              </w:rPr>
            </w:pPr>
            <w:r w:rsidRPr="005661FD">
              <w:rPr>
                <w:rFonts w:ascii="Angsana New" w:hAnsi="Angsana New" w:cs="Angsana New"/>
                <w:sz w:val="28"/>
              </w:rPr>
              <w:t>500,000,000</w:t>
            </w:r>
          </w:p>
        </w:tc>
        <w:tc>
          <w:tcPr>
            <w:tcW w:w="283" w:type="dxa"/>
            <w:shd w:val="clear" w:color="auto" w:fill="auto"/>
          </w:tcPr>
          <w:p w14:paraId="523F3C7B" w14:textId="77777777" w:rsidR="00C9397E" w:rsidRPr="001E085C" w:rsidRDefault="00C9397E" w:rsidP="00C9397E">
            <w:pPr>
              <w:spacing w:after="0" w:line="240" w:lineRule="auto"/>
              <w:ind w:left="-108"/>
              <w:jc w:val="right"/>
              <w:rPr>
                <w:rFonts w:ascii="Angsana New" w:hAnsi="Angsana New" w:cs="Angsana New"/>
                <w:sz w:val="28"/>
              </w:rPr>
            </w:pPr>
          </w:p>
        </w:tc>
        <w:tc>
          <w:tcPr>
            <w:tcW w:w="1276" w:type="dxa"/>
            <w:shd w:val="clear" w:color="auto" w:fill="auto"/>
          </w:tcPr>
          <w:p w14:paraId="5F002B99" w14:textId="77777777" w:rsidR="00C9397E" w:rsidRPr="001E085C" w:rsidRDefault="00C9397E" w:rsidP="00C9397E">
            <w:pPr>
              <w:spacing w:after="0" w:line="240" w:lineRule="auto"/>
              <w:ind w:left="-108"/>
              <w:jc w:val="right"/>
              <w:rPr>
                <w:rFonts w:ascii="Angsana New" w:hAnsi="Angsana New" w:cs="Angsana New"/>
                <w:sz w:val="28"/>
              </w:rPr>
            </w:pPr>
            <w:r>
              <w:rPr>
                <w:rFonts w:ascii="Angsana New" w:hAnsi="Angsana New" w:cs="Angsana New"/>
                <w:sz w:val="28"/>
              </w:rPr>
              <w:t>508,000,000</w:t>
            </w:r>
          </w:p>
        </w:tc>
        <w:tc>
          <w:tcPr>
            <w:tcW w:w="282" w:type="dxa"/>
            <w:shd w:val="clear" w:color="auto" w:fill="auto"/>
          </w:tcPr>
          <w:p w14:paraId="24958285" w14:textId="77777777" w:rsidR="00C9397E" w:rsidRPr="001E085C" w:rsidRDefault="00C9397E" w:rsidP="00C9397E">
            <w:pPr>
              <w:spacing w:after="0" w:line="240" w:lineRule="auto"/>
              <w:ind w:left="-108"/>
              <w:jc w:val="right"/>
              <w:rPr>
                <w:rFonts w:ascii="Angsana New" w:hAnsi="Angsana New" w:cs="Angsana New"/>
                <w:sz w:val="28"/>
              </w:rPr>
            </w:pPr>
          </w:p>
        </w:tc>
        <w:tc>
          <w:tcPr>
            <w:tcW w:w="1277" w:type="dxa"/>
            <w:shd w:val="clear" w:color="auto" w:fill="auto"/>
          </w:tcPr>
          <w:p w14:paraId="16BCFE69" w14:textId="77777777" w:rsidR="00C9397E" w:rsidRPr="001E085C" w:rsidRDefault="00C9397E" w:rsidP="00C9397E">
            <w:pPr>
              <w:spacing w:after="0" w:line="240" w:lineRule="auto"/>
              <w:ind w:left="-108"/>
              <w:jc w:val="right"/>
              <w:rPr>
                <w:rFonts w:ascii="Angsana New" w:eastAsia="Times New Roman" w:hAnsi="Angsana New" w:cs="Angsana New"/>
                <w:sz w:val="28"/>
                <w:cs/>
              </w:rPr>
            </w:pPr>
            <w:r w:rsidRPr="005661FD">
              <w:rPr>
                <w:rFonts w:ascii="Angsana New" w:hAnsi="Angsana New" w:cs="Angsana New"/>
                <w:sz w:val="28"/>
              </w:rPr>
              <w:t>500,000,000</w:t>
            </w:r>
          </w:p>
        </w:tc>
      </w:tr>
      <w:tr w:rsidR="00C9397E" w:rsidRPr="001E085C" w14:paraId="0A43D9C1" w14:textId="77777777" w:rsidTr="00C9397E">
        <w:tblPrEx>
          <w:tblCellMar>
            <w:left w:w="108" w:type="dxa"/>
            <w:right w:w="108" w:type="dxa"/>
          </w:tblCellMar>
        </w:tblPrEx>
        <w:tc>
          <w:tcPr>
            <w:tcW w:w="3132" w:type="dxa"/>
            <w:shd w:val="clear" w:color="auto" w:fill="auto"/>
          </w:tcPr>
          <w:p w14:paraId="14EA17C0" w14:textId="77777777" w:rsidR="00C9397E" w:rsidRPr="001E085C" w:rsidRDefault="00C9397E" w:rsidP="00C9397E">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276" w:type="dxa"/>
            <w:tcBorders>
              <w:top w:val="single" w:sz="4" w:space="0" w:color="auto"/>
              <w:bottom w:val="double" w:sz="4" w:space="0" w:color="auto"/>
            </w:tcBorders>
            <w:shd w:val="clear" w:color="auto" w:fill="auto"/>
          </w:tcPr>
          <w:p w14:paraId="739DDC51" w14:textId="77777777" w:rsidR="00C9397E" w:rsidRPr="001E085C" w:rsidRDefault="00C9397E" w:rsidP="00C9397E">
            <w:pPr>
              <w:spacing w:after="0" w:line="240" w:lineRule="auto"/>
              <w:ind w:left="-108"/>
              <w:jc w:val="right"/>
              <w:rPr>
                <w:rFonts w:ascii="Angsana New" w:hAnsi="Angsana New" w:cs="Angsana New"/>
                <w:b/>
                <w:bCs/>
                <w:sz w:val="28"/>
              </w:rPr>
            </w:pPr>
            <w:r>
              <w:rPr>
                <w:rFonts w:ascii="Angsana New" w:hAnsi="Angsana New" w:cs="Angsana New"/>
                <w:b/>
                <w:bCs/>
                <w:sz w:val="28"/>
              </w:rPr>
              <w:t>1,178,546,577</w:t>
            </w:r>
          </w:p>
        </w:tc>
        <w:tc>
          <w:tcPr>
            <w:tcW w:w="282" w:type="dxa"/>
            <w:shd w:val="clear" w:color="auto" w:fill="auto"/>
          </w:tcPr>
          <w:p w14:paraId="0A19F8C7" w14:textId="77777777" w:rsidR="00C9397E" w:rsidRPr="001E085C" w:rsidRDefault="00C9397E" w:rsidP="00C9397E">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2169AC9B" w14:textId="77777777" w:rsidR="00C9397E" w:rsidRPr="001E085C" w:rsidRDefault="00C9397E" w:rsidP="00C9397E">
            <w:pPr>
              <w:spacing w:after="0" w:line="240" w:lineRule="auto"/>
              <w:ind w:left="-108"/>
              <w:jc w:val="right"/>
              <w:rPr>
                <w:rFonts w:ascii="Angsana New" w:eastAsia="Times New Roman" w:hAnsi="Angsana New" w:cs="Angsana New"/>
                <w:b/>
                <w:bCs/>
                <w:sz w:val="28"/>
                <w:highlight w:val="yellow"/>
              </w:rPr>
            </w:pPr>
            <w:r w:rsidRPr="005661FD">
              <w:rPr>
                <w:rFonts w:ascii="Angsana New" w:hAnsi="Angsana New" w:cs="Angsana New"/>
                <w:b/>
                <w:bCs/>
                <w:sz w:val="28"/>
              </w:rPr>
              <w:t>1,160,434,095</w:t>
            </w:r>
          </w:p>
        </w:tc>
        <w:tc>
          <w:tcPr>
            <w:tcW w:w="283" w:type="dxa"/>
            <w:shd w:val="clear" w:color="auto" w:fill="auto"/>
          </w:tcPr>
          <w:p w14:paraId="6E0F86A1" w14:textId="77777777" w:rsidR="00C9397E" w:rsidRPr="001E085C" w:rsidRDefault="00C9397E" w:rsidP="00C9397E">
            <w:pPr>
              <w:spacing w:after="0" w:line="240" w:lineRule="auto"/>
              <w:ind w:left="-108"/>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64ACC3E6" w14:textId="77777777" w:rsidR="00C9397E" w:rsidRPr="001E085C" w:rsidRDefault="00C9397E" w:rsidP="00C9397E">
            <w:pPr>
              <w:spacing w:after="0" w:line="240" w:lineRule="auto"/>
              <w:ind w:left="-108"/>
              <w:jc w:val="right"/>
              <w:rPr>
                <w:rFonts w:ascii="Angsana New" w:hAnsi="Angsana New" w:cs="Angsana New"/>
                <w:b/>
                <w:bCs/>
                <w:sz w:val="28"/>
              </w:rPr>
            </w:pPr>
            <w:r>
              <w:rPr>
                <w:rFonts w:ascii="Angsana New" w:hAnsi="Angsana New" w:cs="Angsana New"/>
                <w:b/>
                <w:bCs/>
                <w:sz w:val="28"/>
              </w:rPr>
              <w:t>1,178,546,577</w:t>
            </w:r>
          </w:p>
        </w:tc>
        <w:tc>
          <w:tcPr>
            <w:tcW w:w="282" w:type="dxa"/>
            <w:shd w:val="clear" w:color="auto" w:fill="auto"/>
          </w:tcPr>
          <w:p w14:paraId="52E440AB" w14:textId="77777777" w:rsidR="00C9397E" w:rsidRPr="001E085C" w:rsidRDefault="00C9397E" w:rsidP="00C9397E">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1991D277" w14:textId="77777777" w:rsidR="00C9397E" w:rsidRPr="001E085C" w:rsidRDefault="00C9397E" w:rsidP="00C9397E">
            <w:pPr>
              <w:spacing w:after="0" w:line="240" w:lineRule="auto"/>
              <w:ind w:left="-108"/>
              <w:jc w:val="right"/>
              <w:rPr>
                <w:rFonts w:ascii="Angsana New" w:eastAsia="Times New Roman" w:hAnsi="Angsana New" w:cs="Angsana New"/>
                <w:b/>
                <w:bCs/>
                <w:sz w:val="28"/>
              </w:rPr>
            </w:pPr>
            <w:r w:rsidRPr="005661FD">
              <w:rPr>
                <w:rFonts w:ascii="Angsana New" w:hAnsi="Angsana New" w:cs="Angsana New"/>
                <w:b/>
                <w:bCs/>
                <w:sz w:val="28"/>
              </w:rPr>
              <w:t>1,160,434,095</w:t>
            </w:r>
          </w:p>
        </w:tc>
      </w:tr>
    </w:tbl>
    <w:p w14:paraId="68056F44"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338A7FB6"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63523432"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63A93C27"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6E7583C6"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2D4D3A71"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06C7D01B" w14:textId="77777777" w:rsidR="00746062" w:rsidRDefault="00746062" w:rsidP="00746062">
      <w:pPr>
        <w:pStyle w:val="a7"/>
        <w:spacing w:before="240" w:after="0" w:line="240" w:lineRule="auto"/>
        <w:ind w:left="284"/>
        <w:contextualSpacing w:val="0"/>
        <w:jc w:val="thaiDistribute"/>
        <w:rPr>
          <w:rFonts w:ascii="Angsana New" w:hAnsi="Angsana New" w:cs="Angsana New"/>
          <w:b/>
          <w:bCs/>
          <w:sz w:val="28"/>
        </w:rPr>
      </w:pPr>
    </w:p>
    <w:p w14:paraId="3A874120" w14:textId="77777777" w:rsidR="00746062" w:rsidRDefault="00746062" w:rsidP="00746062">
      <w:pPr>
        <w:pStyle w:val="a7"/>
        <w:spacing w:before="240" w:after="0" w:line="240" w:lineRule="auto"/>
        <w:ind w:left="284"/>
        <w:contextualSpacing w:val="0"/>
        <w:jc w:val="thaiDistribute"/>
        <w:rPr>
          <w:rFonts w:ascii="Angsana New" w:hAnsi="Angsana New" w:cs="Angsana New" w:hint="cs"/>
          <w:b/>
          <w:bCs/>
          <w:sz w:val="28"/>
        </w:rPr>
      </w:pPr>
    </w:p>
    <w:p w14:paraId="71DA2DA2" w14:textId="77777777" w:rsidR="00630075" w:rsidRPr="001E085C" w:rsidRDefault="00630075" w:rsidP="002938B2">
      <w:pPr>
        <w:pStyle w:val="a7"/>
        <w:numPr>
          <w:ilvl w:val="0"/>
          <w:numId w:val="19"/>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Trade and other current payables</w:t>
      </w:r>
    </w:p>
    <w:tbl>
      <w:tblPr>
        <w:tblW w:w="9062"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544"/>
        <w:gridCol w:w="1151"/>
        <w:gridCol w:w="236"/>
        <w:gridCol w:w="1189"/>
        <w:gridCol w:w="243"/>
        <w:gridCol w:w="1189"/>
        <w:gridCol w:w="243"/>
        <w:gridCol w:w="1267"/>
      </w:tblGrid>
      <w:tr w:rsidR="00E63AD9" w:rsidRPr="001E085C" w14:paraId="5A93678E" w14:textId="77777777" w:rsidTr="00A05A88">
        <w:trPr>
          <w:tblHeader/>
        </w:trPr>
        <w:tc>
          <w:tcPr>
            <w:tcW w:w="3544" w:type="dxa"/>
            <w:shd w:val="clear" w:color="auto" w:fill="auto"/>
          </w:tcPr>
          <w:p w14:paraId="5A1584DB" w14:textId="77777777" w:rsidR="00E63AD9" w:rsidRPr="001E085C" w:rsidRDefault="00E63AD9"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069699B5" w14:textId="77777777" w:rsidR="00E63AD9" w:rsidRPr="001E085C" w:rsidRDefault="00E63AD9"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E63AD9" w:rsidRPr="001E085C" w14:paraId="3FE06D78" w14:textId="77777777" w:rsidTr="00A05A88">
        <w:trPr>
          <w:tblHeader/>
        </w:trPr>
        <w:tc>
          <w:tcPr>
            <w:tcW w:w="3544" w:type="dxa"/>
            <w:shd w:val="clear" w:color="auto" w:fill="auto"/>
          </w:tcPr>
          <w:p w14:paraId="63F89244" w14:textId="77777777" w:rsidR="00E63AD9" w:rsidRPr="001E085C" w:rsidRDefault="00E63AD9"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5210392E"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536E8AED" w14:textId="77777777" w:rsidR="00E63AD9" w:rsidRPr="001E085C" w:rsidRDefault="00E63AD9"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52D4918B"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7853F4F8" w14:textId="77777777" w:rsidTr="00A05A88">
        <w:trPr>
          <w:trHeight w:val="70"/>
          <w:tblHeader/>
        </w:trPr>
        <w:tc>
          <w:tcPr>
            <w:tcW w:w="3544" w:type="dxa"/>
            <w:tcBorders>
              <w:bottom w:val="nil"/>
            </w:tcBorders>
            <w:shd w:val="clear" w:color="auto" w:fill="auto"/>
          </w:tcPr>
          <w:p w14:paraId="1FD4649F" w14:textId="77777777" w:rsidR="00746062" w:rsidRPr="001E085C" w:rsidRDefault="00746062" w:rsidP="00746062">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224DAF0"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AF0055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36" w:type="dxa"/>
            <w:tcBorders>
              <w:top w:val="single" w:sz="4" w:space="0" w:color="auto"/>
            </w:tcBorders>
            <w:shd w:val="clear" w:color="auto" w:fill="auto"/>
          </w:tcPr>
          <w:p w14:paraId="750A113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1E42EAF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3D7907"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43" w:type="dxa"/>
            <w:shd w:val="clear" w:color="auto" w:fill="auto"/>
          </w:tcPr>
          <w:p w14:paraId="3958ACDA"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9EC009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DDF48B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3</w:t>
            </w:r>
          </w:p>
        </w:tc>
        <w:tc>
          <w:tcPr>
            <w:tcW w:w="243" w:type="dxa"/>
            <w:shd w:val="clear" w:color="auto" w:fill="auto"/>
          </w:tcPr>
          <w:p w14:paraId="49F5869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6B39678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446B9D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E63AD9" w:rsidRPr="001E085C" w14:paraId="4E4542A2" w14:textId="77777777" w:rsidTr="00A05A88">
        <w:tblPrEx>
          <w:tblBorders>
            <w:bottom w:val="none" w:sz="0" w:space="0" w:color="auto"/>
          </w:tblBorders>
          <w:tblCellMar>
            <w:left w:w="108" w:type="dxa"/>
            <w:right w:w="108" w:type="dxa"/>
          </w:tblCellMar>
        </w:tblPrEx>
        <w:tc>
          <w:tcPr>
            <w:tcW w:w="3544" w:type="dxa"/>
            <w:shd w:val="clear" w:color="auto" w:fill="auto"/>
            <w:vAlign w:val="bottom"/>
          </w:tcPr>
          <w:p w14:paraId="47E9D111" w14:textId="77777777" w:rsidR="00E63AD9" w:rsidRPr="001E085C" w:rsidRDefault="00E63AD9" w:rsidP="0057246B">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hAnsi="Angsana New" w:cs="Angsana New"/>
                <w:b/>
                <w:bCs/>
                <w:color w:val="000000"/>
                <w:sz w:val="28"/>
              </w:rPr>
              <w:t>Trade payable</w:t>
            </w:r>
          </w:p>
        </w:tc>
        <w:tc>
          <w:tcPr>
            <w:tcW w:w="1151" w:type="dxa"/>
            <w:shd w:val="clear" w:color="auto" w:fill="auto"/>
            <w:vAlign w:val="center"/>
          </w:tcPr>
          <w:p w14:paraId="7006667E" w14:textId="77777777" w:rsidR="00E63AD9" w:rsidRPr="001E085C" w:rsidRDefault="00E63AD9" w:rsidP="0057246B">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4096F080" w14:textId="77777777" w:rsidR="00E63AD9" w:rsidRPr="001E085C" w:rsidRDefault="00E63AD9" w:rsidP="0057246B">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tcPr>
          <w:p w14:paraId="79953A95" w14:textId="77777777" w:rsidR="00E63AD9" w:rsidRPr="001E085C" w:rsidRDefault="00E63AD9" w:rsidP="0057246B">
            <w:pPr>
              <w:spacing w:after="0" w:line="240" w:lineRule="auto"/>
              <w:ind w:left="-92"/>
              <w:jc w:val="right"/>
              <w:rPr>
                <w:rFonts w:ascii="Angsana New" w:eastAsia="Times New Roman" w:hAnsi="Angsana New" w:cs="Angsana New"/>
                <w:sz w:val="28"/>
                <w:rtl/>
                <w:cs/>
              </w:rPr>
            </w:pPr>
          </w:p>
        </w:tc>
        <w:tc>
          <w:tcPr>
            <w:tcW w:w="243" w:type="dxa"/>
            <w:tcBorders>
              <w:left w:val="nil"/>
            </w:tcBorders>
            <w:shd w:val="clear" w:color="auto" w:fill="auto"/>
            <w:vAlign w:val="bottom"/>
          </w:tcPr>
          <w:p w14:paraId="6CF56F65" w14:textId="77777777" w:rsidR="00E63AD9" w:rsidRPr="001E085C" w:rsidRDefault="00E63AD9" w:rsidP="0057246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EBF6CE8" w14:textId="77777777" w:rsidR="00E63AD9" w:rsidRPr="001E085C" w:rsidRDefault="00E63AD9" w:rsidP="0057246B">
            <w:pPr>
              <w:spacing w:after="0" w:line="240" w:lineRule="auto"/>
              <w:ind w:left="-92"/>
              <w:jc w:val="right"/>
              <w:rPr>
                <w:rFonts w:ascii="Angsana New" w:eastAsia="Times New Roman" w:hAnsi="Angsana New" w:cs="Angsana New"/>
                <w:sz w:val="28"/>
                <w:rtl/>
              </w:rPr>
            </w:pPr>
          </w:p>
        </w:tc>
        <w:tc>
          <w:tcPr>
            <w:tcW w:w="243" w:type="dxa"/>
            <w:shd w:val="clear" w:color="auto" w:fill="auto"/>
            <w:vAlign w:val="center"/>
          </w:tcPr>
          <w:p w14:paraId="30C1B375" w14:textId="77777777" w:rsidR="00E63AD9" w:rsidRPr="001E085C" w:rsidRDefault="00E63AD9" w:rsidP="0057246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20E6BAB" w14:textId="77777777" w:rsidR="00E63AD9" w:rsidRPr="001E085C" w:rsidRDefault="00E63AD9" w:rsidP="0057246B">
            <w:pPr>
              <w:spacing w:after="0" w:line="240" w:lineRule="auto"/>
              <w:ind w:left="-92"/>
              <w:jc w:val="right"/>
              <w:rPr>
                <w:rFonts w:ascii="Angsana New" w:eastAsia="Times New Roman" w:hAnsi="Angsana New" w:cs="Angsana New"/>
                <w:sz w:val="28"/>
                <w:rtl/>
              </w:rPr>
            </w:pPr>
          </w:p>
        </w:tc>
      </w:tr>
      <w:tr w:rsidR="00CC3606" w:rsidRPr="001E085C" w14:paraId="2602CF1F"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521A0D94"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hAnsi="Angsana New" w:cs="Angsana New"/>
                <w:color w:val="000000"/>
                <w:sz w:val="28"/>
              </w:rPr>
              <w:t>Related companies</w:t>
            </w:r>
          </w:p>
        </w:tc>
        <w:tc>
          <w:tcPr>
            <w:tcW w:w="1151" w:type="dxa"/>
            <w:shd w:val="clear" w:color="auto" w:fill="auto"/>
            <w:vAlign w:val="center"/>
          </w:tcPr>
          <w:p w14:paraId="4C87C09B"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w:t>
            </w:r>
          </w:p>
        </w:tc>
        <w:tc>
          <w:tcPr>
            <w:tcW w:w="236" w:type="dxa"/>
            <w:shd w:val="clear" w:color="auto" w:fill="auto"/>
            <w:vAlign w:val="center"/>
          </w:tcPr>
          <w:p w14:paraId="0EF4CBFC"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60423592"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c>
          <w:tcPr>
            <w:tcW w:w="243" w:type="dxa"/>
            <w:tcBorders>
              <w:left w:val="nil"/>
            </w:tcBorders>
            <w:shd w:val="clear" w:color="auto" w:fill="auto"/>
            <w:vAlign w:val="bottom"/>
          </w:tcPr>
          <w:p w14:paraId="670E16A0"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286EA3E" w14:textId="77777777" w:rsidR="00CC3606" w:rsidRPr="001E085C" w:rsidRDefault="00CC3606" w:rsidP="00CC3606">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28,918,519</w:t>
            </w:r>
          </w:p>
        </w:tc>
        <w:tc>
          <w:tcPr>
            <w:tcW w:w="243" w:type="dxa"/>
            <w:shd w:val="clear" w:color="auto" w:fill="auto"/>
            <w:vAlign w:val="center"/>
          </w:tcPr>
          <w:p w14:paraId="2CD51881"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619C763"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14,337,263</w:t>
            </w:r>
          </w:p>
        </w:tc>
      </w:tr>
      <w:tr w:rsidR="00CC3606" w:rsidRPr="001E085C" w14:paraId="184B51F9"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54D0ADE7"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Other</w:t>
            </w:r>
            <w:r w:rsidRPr="001E085C">
              <w:rPr>
                <w:rFonts w:ascii="Angsana New" w:hAnsi="Angsana New" w:cs="Angsana New"/>
                <w:color w:val="000000"/>
                <w:sz w:val="28"/>
              </w:rPr>
              <w:t xml:space="preserve"> companie</w:t>
            </w:r>
            <w:r w:rsidRPr="001E085C">
              <w:rPr>
                <w:rFonts w:ascii="Angsana New" w:eastAsia="Times New Roman" w:hAnsi="Angsana New" w:cs="Angsana New"/>
                <w:sz w:val="28"/>
              </w:rPr>
              <w:t>s</w:t>
            </w:r>
          </w:p>
        </w:tc>
        <w:tc>
          <w:tcPr>
            <w:tcW w:w="1151" w:type="dxa"/>
            <w:shd w:val="clear" w:color="auto" w:fill="auto"/>
            <w:vAlign w:val="center"/>
          </w:tcPr>
          <w:p w14:paraId="64AC685C"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84,174,790</w:t>
            </w:r>
          </w:p>
        </w:tc>
        <w:tc>
          <w:tcPr>
            <w:tcW w:w="236" w:type="dxa"/>
            <w:shd w:val="clear" w:color="auto" w:fill="auto"/>
            <w:vAlign w:val="center"/>
          </w:tcPr>
          <w:p w14:paraId="452C6B69"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54217AC1"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80,611,037</w:t>
            </w:r>
          </w:p>
        </w:tc>
        <w:tc>
          <w:tcPr>
            <w:tcW w:w="243" w:type="dxa"/>
            <w:tcBorders>
              <w:left w:val="nil"/>
            </w:tcBorders>
            <w:shd w:val="clear" w:color="auto" w:fill="auto"/>
            <w:vAlign w:val="bottom"/>
          </w:tcPr>
          <w:p w14:paraId="236F0F43"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6A94C50" w14:textId="77777777" w:rsidR="00CC3606" w:rsidRPr="001E085C" w:rsidRDefault="00CC3606" w:rsidP="00CC3606">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80,348,428</w:t>
            </w:r>
          </w:p>
        </w:tc>
        <w:tc>
          <w:tcPr>
            <w:tcW w:w="243" w:type="dxa"/>
            <w:shd w:val="clear" w:color="auto" w:fill="auto"/>
            <w:vAlign w:val="center"/>
          </w:tcPr>
          <w:p w14:paraId="57E18422"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196FBED" w14:textId="77777777" w:rsidR="00CC3606" w:rsidRPr="001E085C" w:rsidRDefault="00CC3606" w:rsidP="00CC3606">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74,891,413</w:t>
            </w:r>
          </w:p>
        </w:tc>
      </w:tr>
      <w:tr w:rsidR="00CC3606" w:rsidRPr="001E085C" w14:paraId="5557503A"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1C946AA4"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Total Trade payable</w:t>
            </w:r>
          </w:p>
        </w:tc>
        <w:tc>
          <w:tcPr>
            <w:tcW w:w="1151" w:type="dxa"/>
            <w:tcBorders>
              <w:top w:val="single" w:sz="4" w:space="0" w:color="auto"/>
            </w:tcBorders>
            <w:shd w:val="clear" w:color="auto" w:fill="auto"/>
            <w:vAlign w:val="center"/>
          </w:tcPr>
          <w:p w14:paraId="04CBE8DD"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84,174,790</w:t>
            </w:r>
          </w:p>
        </w:tc>
        <w:tc>
          <w:tcPr>
            <w:tcW w:w="236" w:type="dxa"/>
            <w:shd w:val="clear" w:color="auto" w:fill="auto"/>
            <w:vAlign w:val="center"/>
          </w:tcPr>
          <w:p w14:paraId="1DB128DD"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tcBorders>
            <w:shd w:val="clear" w:color="auto" w:fill="auto"/>
            <w:vAlign w:val="center"/>
          </w:tcPr>
          <w:p w14:paraId="30795574"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80,611,037</w:t>
            </w:r>
          </w:p>
        </w:tc>
        <w:tc>
          <w:tcPr>
            <w:tcW w:w="243" w:type="dxa"/>
            <w:tcBorders>
              <w:left w:val="nil"/>
            </w:tcBorders>
            <w:shd w:val="clear" w:color="auto" w:fill="auto"/>
            <w:vAlign w:val="bottom"/>
          </w:tcPr>
          <w:p w14:paraId="39D016F3"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7F0D3543" w14:textId="77777777" w:rsidR="00CC3606" w:rsidRPr="001E085C" w:rsidRDefault="00CC3606" w:rsidP="00CC3606">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109,266,947</w:t>
            </w:r>
          </w:p>
        </w:tc>
        <w:tc>
          <w:tcPr>
            <w:tcW w:w="243" w:type="dxa"/>
            <w:shd w:val="clear" w:color="auto" w:fill="auto"/>
            <w:vAlign w:val="center"/>
          </w:tcPr>
          <w:p w14:paraId="38C150CA"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6B451C30" w14:textId="77777777" w:rsidR="00CC3606" w:rsidRPr="001E085C" w:rsidRDefault="00CC3606" w:rsidP="00CC3606">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89,228,676</w:t>
            </w:r>
          </w:p>
        </w:tc>
      </w:tr>
      <w:tr w:rsidR="00CC3606" w:rsidRPr="001E085C" w14:paraId="6BBC74A7" w14:textId="77777777" w:rsidTr="006017E5">
        <w:tblPrEx>
          <w:tblBorders>
            <w:bottom w:val="none" w:sz="0" w:space="0" w:color="auto"/>
          </w:tblBorders>
          <w:tblCellMar>
            <w:left w:w="108" w:type="dxa"/>
            <w:right w:w="108" w:type="dxa"/>
          </w:tblCellMar>
        </w:tblPrEx>
        <w:tc>
          <w:tcPr>
            <w:tcW w:w="3544" w:type="dxa"/>
            <w:shd w:val="clear" w:color="auto" w:fill="auto"/>
            <w:vAlign w:val="bottom"/>
          </w:tcPr>
          <w:p w14:paraId="11ADA567"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lang w:val="th-TH"/>
              </w:rPr>
              <w:t>Other current payables</w:t>
            </w:r>
          </w:p>
        </w:tc>
        <w:tc>
          <w:tcPr>
            <w:tcW w:w="1151" w:type="dxa"/>
            <w:shd w:val="clear" w:color="auto" w:fill="auto"/>
            <w:vAlign w:val="center"/>
          </w:tcPr>
          <w:p w14:paraId="4DAF1C36"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p>
        </w:tc>
        <w:tc>
          <w:tcPr>
            <w:tcW w:w="236" w:type="dxa"/>
            <w:shd w:val="clear" w:color="auto" w:fill="auto"/>
            <w:vAlign w:val="center"/>
          </w:tcPr>
          <w:p w14:paraId="51DA1B82"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375E268A"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31F94D95"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4422119D" w14:textId="77777777" w:rsidR="00CC3606" w:rsidRPr="001E085C" w:rsidRDefault="00CC3606" w:rsidP="00CC3606">
            <w:pPr>
              <w:spacing w:after="0" w:line="240" w:lineRule="auto"/>
              <w:ind w:left="-92"/>
              <w:jc w:val="right"/>
              <w:rPr>
                <w:rFonts w:ascii="Angsana New" w:eastAsia="Times New Roman" w:hAnsi="Angsana New" w:cs="Angsana New"/>
                <w:sz w:val="28"/>
                <w:rtl/>
              </w:rPr>
            </w:pPr>
          </w:p>
        </w:tc>
        <w:tc>
          <w:tcPr>
            <w:tcW w:w="243" w:type="dxa"/>
            <w:shd w:val="clear" w:color="auto" w:fill="auto"/>
            <w:vAlign w:val="center"/>
          </w:tcPr>
          <w:p w14:paraId="6A0A8E9F"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20E5AC1" w14:textId="77777777" w:rsidR="00CC3606" w:rsidRPr="001E085C" w:rsidRDefault="00CC3606" w:rsidP="00CC3606">
            <w:pPr>
              <w:spacing w:after="0" w:line="240" w:lineRule="auto"/>
              <w:ind w:left="-92"/>
              <w:jc w:val="right"/>
              <w:rPr>
                <w:rFonts w:ascii="Angsana New" w:eastAsia="Times New Roman" w:hAnsi="Angsana New" w:cs="Angsana New"/>
                <w:sz w:val="28"/>
                <w:cs/>
              </w:rPr>
            </w:pPr>
          </w:p>
        </w:tc>
      </w:tr>
      <w:tr w:rsidR="00CC3606" w:rsidRPr="001E085C" w14:paraId="7FB65936"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37D42301"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hAnsi="Angsana New" w:cs="Angsana New"/>
                <w:color w:val="000000"/>
                <w:sz w:val="28"/>
              </w:rPr>
              <w:t>Related companies</w:t>
            </w:r>
          </w:p>
        </w:tc>
        <w:tc>
          <w:tcPr>
            <w:tcW w:w="1151" w:type="dxa"/>
            <w:shd w:val="clear" w:color="auto" w:fill="auto"/>
            <w:vAlign w:val="center"/>
          </w:tcPr>
          <w:p w14:paraId="604FAC43"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159,715,154</w:t>
            </w:r>
          </w:p>
        </w:tc>
        <w:tc>
          <w:tcPr>
            <w:tcW w:w="236" w:type="dxa"/>
            <w:shd w:val="clear" w:color="auto" w:fill="auto"/>
            <w:vAlign w:val="center"/>
          </w:tcPr>
          <w:p w14:paraId="6B906A71"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left w:val="nil"/>
            </w:tcBorders>
            <w:shd w:val="clear" w:color="auto" w:fill="auto"/>
            <w:vAlign w:val="center"/>
          </w:tcPr>
          <w:p w14:paraId="1E5064AB"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w:t>
            </w:r>
            <w:r>
              <w:rPr>
                <w:rFonts w:ascii="Angsana New" w:eastAsia="Times New Roman" w:hAnsi="Angsana New" w:cs="Angsana New"/>
                <w:sz w:val="28"/>
              </w:rPr>
              <w:t>57</w:t>
            </w:r>
            <w:r w:rsidRPr="005661FD">
              <w:rPr>
                <w:rFonts w:ascii="Angsana New" w:eastAsia="Times New Roman" w:hAnsi="Angsana New" w:cs="Angsana New"/>
                <w:sz w:val="28"/>
              </w:rPr>
              <w:t>,</w:t>
            </w:r>
            <w:r>
              <w:rPr>
                <w:rFonts w:ascii="Angsana New" w:eastAsia="Times New Roman" w:hAnsi="Angsana New" w:cs="Angsana New"/>
                <w:sz w:val="28"/>
              </w:rPr>
              <w:t>987</w:t>
            </w:r>
            <w:r w:rsidRPr="005661FD">
              <w:rPr>
                <w:rFonts w:ascii="Angsana New" w:eastAsia="Times New Roman" w:hAnsi="Angsana New" w:cs="Angsana New"/>
                <w:sz w:val="28"/>
              </w:rPr>
              <w:t>,</w:t>
            </w:r>
            <w:r>
              <w:rPr>
                <w:rFonts w:ascii="Angsana New" w:eastAsia="Times New Roman" w:hAnsi="Angsana New" w:cs="Angsana New"/>
                <w:sz w:val="28"/>
              </w:rPr>
              <w:t>509</w:t>
            </w:r>
          </w:p>
        </w:tc>
        <w:tc>
          <w:tcPr>
            <w:tcW w:w="243" w:type="dxa"/>
            <w:tcBorders>
              <w:left w:val="nil"/>
            </w:tcBorders>
            <w:shd w:val="clear" w:color="auto" w:fill="auto"/>
            <w:vAlign w:val="bottom"/>
          </w:tcPr>
          <w:p w14:paraId="0D32B217"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CE6D825" w14:textId="77777777" w:rsidR="00CC3606" w:rsidRPr="001E085C" w:rsidRDefault="00CC3606" w:rsidP="00CC3606">
            <w:pPr>
              <w:spacing w:after="0" w:line="240" w:lineRule="auto"/>
              <w:ind w:left="-92"/>
              <w:jc w:val="right"/>
              <w:rPr>
                <w:rFonts w:ascii="Angsana New" w:eastAsia="Times New Roman" w:hAnsi="Angsana New" w:cs="Angsana New"/>
                <w:sz w:val="28"/>
                <w:rtl/>
              </w:rPr>
            </w:pPr>
            <w:r>
              <w:rPr>
                <w:rFonts w:ascii="Angsana New" w:eastAsia="Times New Roman" w:hAnsi="Angsana New" w:cs="Angsana New"/>
                <w:sz w:val="28"/>
              </w:rPr>
              <w:t>7,502,917</w:t>
            </w:r>
          </w:p>
        </w:tc>
        <w:tc>
          <w:tcPr>
            <w:tcW w:w="243" w:type="dxa"/>
            <w:shd w:val="clear" w:color="auto" w:fill="auto"/>
            <w:vAlign w:val="center"/>
          </w:tcPr>
          <w:p w14:paraId="6EFF01B1"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7F0E60D" w14:textId="77777777" w:rsidR="00CC3606" w:rsidRPr="001E085C" w:rsidRDefault="00CC3606" w:rsidP="00CC3606">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35,625,898</w:t>
            </w:r>
          </w:p>
        </w:tc>
      </w:tr>
      <w:tr w:rsidR="00CC3606" w:rsidRPr="001E085C" w14:paraId="314D63AC"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11895A51" w14:textId="77777777" w:rsidR="00CC3606" w:rsidRPr="00C535A6" w:rsidRDefault="00CC3606" w:rsidP="00CC3606">
            <w:pPr>
              <w:tabs>
                <w:tab w:val="left" w:pos="342"/>
              </w:tabs>
              <w:spacing w:after="0" w:line="240" w:lineRule="auto"/>
              <w:ind w:left="-96" w:right="-108"/>
              <w:rPr>
                <w:rFonts w:ascii="Angsana New" w:eastAsia="Times New Roman" w:hAnsi="Angsana New" w:cs="Angsana New" w:hint="cs"/>
                <w:sz w:val="28"/>
              </w:rPr>
            </w:pPr>
            <w:r w:rsidRPr="001E085C">
              <w:rPr>
                <w:rFonts w:ascii="Angsana New" w:eastAsia="Times New Roman" w:hAnsi="Angsana New" w:cs="Angsana New"/>
                <w:sz w:val="28"/>
                <w:cs/>
                <w:lang w:val="th-TH"/>
              </w:rPr>
              <w:t xml:space="preserve">    </w:t>
            </w:r>
            <w:r>
              <w:rPr>
                <w:rFonts w:ascii="Angsana New" w:eastAsia="Times New Roman" w:hAnsi="Angsana New" w:cs="Angsana New"/>
                <w:sz w:val="28"/>
              </w:rPr>
              <w:t xml:space="preserve"> Other companies</w:t>
            </w:r>
          </w:p>
        </w:tc>
        <w:tc>
          <w:tcPr>
            <w:tcW w:w="1151" w:type="dxa"/>
            <w:tcBorders>
              <w:bottom w:val="single" w:sz="4" w:space="0" w:color="auto"/>
            </w:tcBorders>
            <w:shd w:val="clear" w:color="auto" w:fill="auto"/>
          </w:tcPr>
          <w:p w14:paraId="5D5A85E7"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43,981,267</w:t>
            </w:r>
          </w:p>
        </w:tc>
        <w:tc>
          <w:tcPr>
            <w:tcW w:w="236" w:type="dxa"/>
            <w:shd w:val="clear" w:color="auto" w:fill="auto"/>
            <w:vAlign w:val="center"/>
          </w:tcPr>
          <w:p w14:paraId="74CFDCC3"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left w:val="nil"/>
              <w:bottom w:val="single" w:sz="4" w:space="0" w:color="auto"/>
            </w:tcBorders>
            <w:shd w:val="clear" w:color="auto" w:fill="auto"/>
          </w:tcPr>
          <w:p w14:paraId="6555099E"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35,460,576</w:t>
            </w:r>
          </w:p>
        </w:tc>
        <w:tc>
          <w:tcPr>
            <w:tcW w:w="243" w:type="dxa"/>
            <w:tcBorders>
              <w:left w:val="nil"/>
            </w:tcBorders>
            <w:shd w:val="clear" w:color="auto" w:fill="auto"/>
            <w:vAlign w:val="bottom"/>
          </w:tcPr>
          <w:p w14:paraId="0A5ED814"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73943D65"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19,316,494</w:t>
            </w:r>
          </w:p>
        </w:tc>
        <w:tc>
          <w:tcPr>
            <w:tcW w:w="243" w:type="dxa"/>
            <w:shd w:val="clear" w:color="auto" w:fill="auto"/>
            <w:vAlign w:val="center"/>
          </w:tcPr>
          <w:p w14:paraId="19044C7F"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54F760E7"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sidRPr="005661FD">
              <w:rPr>
                <w:rFonts w:ascii="Angsana New" w:eastAsia="Times New Roman" w:hAnsi="Angsana New" w:cs="Angsana New"/>
                <w:sz w:val="28"/>
              </w:rPr>
              <w:t>15,947,689</w:t>
            </w:r>
          </w:p>
        </w:tc>
      </w:tr>
      <w:tr w:rsidR="00CC3606" w:rsidRPr="001E085C" w14:paraId="00755AAF"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00F58A97"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hint="cs"/>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lang w:val="th-TH"/>
              </w:rPr>
              <w:t>Total other current payables</w:t>
            </w:r>
          </w:p>
        </w:tc>
        <w:tc>
          <w:tcPr>
            <w:tcW w:w="1151" w:type="dxa"/>
            <w:tcBorders>
              <w:top w:val="single" w:sz="4" w:space="0" w:color="auto"/>
              <w:bottom w:val="single" w:sz="4" w:space="0" w:color="auto"/>
            </w:tcBorders>
            <w:shd w:val="clear" w:color="auto" w:fill="auto"/>
            <w:vAlign w:val="bottom"/>
          </w:tcPr>
          <w:p w14:paraId="66D272CF"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203,696,421</w:t>
            </w:r>
          </w:p>
        </w:tc>
        <w:tc>
          <w:tcPr>
            <w:tcW w:w="236" w:type="dxa"/>
            <w:shd w:val="clear" w:color="auto" w:fill="auto"/>
            <w:vAlign w:val="bottom"/>
          </w:tcPr>
          <w:p w14:paraId="328B52A2" w14:textId="77777777" w:rsidR="00CC3606" w:rsidRPr="001E085C" w:rsidRDefault="00CC3606" w:rsidP="00CC3606">
            <w:pPr>
              <w:spacing w:after="0" w:line="240" w:lineRule="auto"/>
              <w:jc w:val="right"/>
              <w:rPr>
                <w:rFonts w:ascii="Angsana New" w:eastAsia="Times New Roman" w:hAnsi="Angsana New" w:cs="Angsana New"/>
                <w:sz w:val="28"/>
                <w:rtl/>
                <w:cs/>
              </w:rPr>
            </w:pPr>
          </w:p>
        </w:tc>
        <w:tc>
          <w:tcPr>
            <w:tcW w:w="1189" w:type="dxa"/>
            <w:tcBorders>
              <w:top w:val="single" w:sz="4" w:space="0" w:color="auto"/>
              <w:left w:val="nil"/>
              <w:bottom w:val="single" w:sz="4" w:space="0" w:color="auto"/>
            </w:tcBorders>
            <w:shd w:val="clear" w:color="auto" w:fill="auto"/>
            <w:vAlign w:val="bottom"/>
          </w:tcPr>
          <w:p w14:paraId="25EDD138"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193,448,085</w:t>
            </w:r>
          </w:p>
        </w:tc>
        <w:tc>
          <w:tcPr>
            <w:tcW w:w="243" w:type="dxa"/>
            <w:tcBorders>
              <w:left w:val="nil"/>
            </w:tcBorders>
            <w:shd w:val="clear" w:color="auto" w:fill="auto"/>
            <w:vAlign w:val="bottom"/>
          </w:tcPr>
          <w:p w14:paraId="2F8005F2" w14:textId="77777777" w:rsidR="00CC3606" w:rsidRPr="001E085C" w:rsidRDefault="00CC3606" w:rsidP="00CC3606">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5D70DC05" w14:textId="77777777" w:rsidR="00CC3606" w:rsidRPr="001E085C" w:rsidRDefault="00CC3606" w:rsidP="00CC3606">
            <w:pPr>
              <w:spacing w:after="0" w:line="240" w:lineRule="auto"/>
              <w:ind w:left="-92"/>
              <w:jc w:val="right"/>
              <w:rPr>
                <w:rFonts w:ascii="Angsana New" w:eastAsia="Times New Roman" w:hAnsi="Angsana New" w:cs="Angsana New"/>
                <w:sz w:val="28"/>
                <w:rtl/>
                <w:cs/>
              </w:rPr>
            </w:pPr>
            <w:r>
              <w:rPr>
                <w:rFonts w:ascii="Angsana New" w:eastAsia="Times New Roman" w:hAnsi="Angsana New" w:cs="Angsana New"/>
                <w:sz w:val="28"/>
              </w:rPr>
              <w:t>26,819,411</w:t>
            </w:r>
          </w:p>
        </w:tc>
        <w:tc>
          <w:tcPr>
            <w:tcW w:w="243" w:type="dxa"/>
            <w:shd w:val="clear" w:color="auto" w:fill="auto"/>
            <w:vAlign w:val="center"/>
          </w:tcPr>
          <w:p w14:paraId="4DB5941E" w14:textId="77777777" w:rsidR="00CC3606" w:rsidRPr="001E085C" w:rsidRDefault="00CC3606" w:rsidP="00CC3606">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4A0016BE" w14:textId="77777777" w:rsidR="00CC3606" w:rsidRPr="001E085C" w:rsidRDefault="00CC3606" w:rsidP="00CC360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51,573,587</w:t>
            </w:r>
          </w:p>
        </w:tc>
      </w:tr>
      <w:tr w:rsidR="00CC3606" w:rsidRPr="001E085C" w14:paraId="2E470407" w14:textId="77777777" w:rsidTr="00C9397E">
        <w:tblPrEx>
          <w:tblBorders>
            <w:bottom w:val="none" w:sz="0" w:space="0" w:color="auto"/>
          </w:tblBorders>
          <w:tblCellMar>
            <w:left w:w="108" w:type="dxa"/>
            <w:right w:w="108" w:type="dxa"/>
          </w:tblCellMar>
        </w:tblPrEx>
        <w:tc>
          <w:tcPr>
            <w:tcW w:w="3544" w:type="dxa"/>
            <w:shd w:val="clear" w:color="auto" w:fill="auto"/>
            <w:vAlign w:val="bottom"/>
          </w:tcPr>
          <w:p w14:paraId="31248F04" w14:textId="77777777" w:rsidR="00CC3606" w:rsidRPr="001E085C" w:rsidRDefault="00CC3606" w:rsidP="00CC3606">
            <w:pPr>
              <w:tabs>
                <w:tab w:val="left" w:pos="342"/>
              </w:tabs>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Total trade and other current payables</w:t>
            </w:r>
          </w:p>
        </w:tc>
        <w:tc>
          <w:tcPr>
            <w:tcW w:w="1151" w:type="dxa"/>
            <w:tcBorders>
              <w:top w:val="single" w:sz="4" w:space="0" w:color="auto"/>
              <w:bottom w:val="double" w:sz="4" w:space="0" w:color="auto"/>
            </w:tcBorders>
            <w:shd w:val="clear" w:color="auto" w:fill="auto"/>
            <w:vAlign w:val="bottom"/>
          </w:tcPr>
          <w:p w14:paraId="628F6312" w14:textId="77777777" w:rsidR="00CC3606" w:rsidRPr="001E085C" w:rsidRDefault="00CC3606" w:rsidP="00CC3606">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287,871,211</w:t>
            </w:r>
          </w:p>
        </w:tc>
        <w:tc>
          <w:tcPr>
            <w:tcW w:w="236" w:type="dxa"/>
            <w:shd w:val="clear" w:color="auto" w:fill="auto"/>
            <w:vAlign w:val="bottom"/>
          </w:tcPr>
          <w:p w14:paraId="31D88DFB" w14:textId="77777777" w:rsidR="00CC3606" w:rsidRPr="001E085C" w:rsidRDefault="00CC3606" w:rsidP="00CC3606">
            <w:pPr>
              <w:spacing w:after="0" w:line="240" w:lineRule="auto"/>
              <w:jc w:val="right"/>
              <w:rPr>
                <w:rFonts w:ascii="Angsana New" w:eastAsia="Times New Roman" w:hAnsi="Angsana New" w:cs="Angsana New"/>
                <w:b/>
                <w:bCs/>
                <w:sz w:val="28"/>
                <w:rtl/>
                <w:cs/>
              </w:rPr>
            </w:pPr>
          </w:p>
        </w:tc>
        <w:tc>
          <w:tcPr>
            <w:tcW w:w="1189" w:type="dxa"/>
            <w:tcBorders>
              <w:top w:val="single" w:sz="4" w:space="0" w:color="auto"/>
              <w:left w:val="nil"/>
              <w:bottom w:val="double" w:sz="4" w:space="0" w:color="auto"/>
            </w:tcBorders>
            <w:shd w:val="clear" w:color="auto" w:fill="auto"/>
            <w:vAlign w:val="bottom"/>
          </w:tcPr>
          <w:p w14:paraId="5BCBAFA6" w14:textId="77777777" w:rsidR="00CC3606" w:rsidRPr="001E085C" w:rsidRDefault="00CC3606" w:rsidP="00CC3606">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274,059,122</w:t>
            </w:r>
          </w:p>
        </w:tc>
        <w:tc>
          <w:tcPr>
            <w:tcW w:w="243" w:type="dxa"/>
            <w:tcBorders>
              <w:left w:val="nil"/>
            </w:tcBorders>
            <w:shd w:val="clear" w:color="auto" w:fill="auto"/>
            <w:vAlign w:val="bottom"/>
          </w:tcPr>
          <w:p w14:paraId="301E4880" w14:textId="77777777" w:rsidR="00CC3606" w:rsidRPr="001E085C" w:rsidRDefault="00CC3606" w:rsidP="00CC3606">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14D01E22" w14:textId="77777777" w:rsidR="00CC3606" w:rsidRPr="001E085C" w:rsidRDefault="00CC3606" w:rsidP="00CC3606">
            <w:pPr>
              <w:spacing w:after="0" w:line="240" w:lineRule="auto"/>
              <w:ind w:left="-92"/>
              <w:jc w:val="right"/>
              <w:rPr>
                <w:rFonts w:ascii="Angsana New" w:eastAsia="Times New Roman" w:hAnsi="Angsana New" w:cs="Angsana New"/>
                <w:b/>
                <w:bCs/>
                <w:sz w:val="28"/>
                <w:rtl/>
                <w:cs/>
              </w:rPr>
            </w:pPr>
            <w:r>
              <w:rPr>
                <w:rFonts w:ascii="Angsana New" w:eastAsia="Times New Roman" w:hAnsi="Angsana New" w:cs="Angsana New"/>
                <w:b/>
                <w:bCs/>
                <w:sz w:val="28"/>
              </w:rPr>
              <w:t>136,086,358</w:t>
            </w:r>
          </w:p>
        </w:tc>
        <w:tc>
          <w:tcPr>
            <w:tcW w:w="243" w:type="dxa"/>
            <w:shd w:val="clear" w:color="auto" w:fill="auto"/>
            <w:vAlign w:val="bottom"/>
          </w:tcPr>
          <w:p w14:paraId="0F20CAB5" w14:textId="77777777" w:rsidR="00CC3606" w:rsidRPr="001E085C" w:rsidRDefault="00CC3606" w:rsidP="00CC3606">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780D38C0" w14:textId="77777777" w:rsidR="00CC3606" w:rsidRPr="001E085C" w:rsidRDefault="00CC3606" w:rsidP="00CC3606">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140,802,263</w:t>
            </w:r>
          </w:p>
        </w:tc>
      </w:tr>
    </w:tbl>
    <w:p w14:paraId="75725822" w14:textId="77777777" w:rsidR="00866FB5" w:rsidRPr="001E085C" w:rsidRDefault="00866FB5" w:rsidP="00FF009A">
      <w:pPr>
        <w:pStyle w:val="a7"/>
        <w:numPr>
          <w:ilvl w:val="0"/>
          <w:numId w:val="19"/>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Lease liabilities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F004BD" w:rsidRPr="001E085C" w14:paraId="2BDA296F" w14:textId="77777777" w:rsidTr="00BC0E79">
        <w:trPr>
          <w:cantSplit/>
        </w:trPr>
        <w:tc>
          <w:tcPr>
            <w:tcW w:w="3132" w:type="dxa"/>
            <w:shd w:val="clear" w:color="auto" w:fill="auto"/>
          </w:tcPr>
          <w:p w14:paraId="3EABF727" w14:textId="77777777" w:rsidR="00F004BD" w:rsidRPr="001E085C" w:rsidRDefault="00F004BD" w:rsidP="0057246B">
            <w:pPr>
              <w:spacing w:after="0" w:line="240" w:lineRule="auto"/>
              <w:rPr>
                <w:rFonts w:ascii="Angsana New" w:hAnsi="Angsana New" w:cs="Angsana New"/>
                <w:cs/>
              </w:rPr>
            </w:pPr>
          </w:p>
        </w:tc>
        <w:tc>
          <w:tcPr>
            <w:tcW w:w="5919" w:type="dxa"/>
            <w:gridSpan w:val="7"/>
            <w:shd w:val="clear" w:color="auto" w:fill="auto"/>
          </w:tcPr>
          <w:p w14:paraId="66357519" w14:textId="77777777" w:rsidR="00F004BD" w:rsidRPr="001E085C" w:rsidRDefault="00F004BD" w:rsidP="0057246B">
            <w:pPr>
              <w:spacing w:after="0" w:line="240" w:lineRule="auto"/>
              <w:ind w:right="56"/>
              <w:jc w:val="right"/>
              <w:rPr>
                <w:rFonts w:ascii="Angsana New" w:hAnsi="Angsana New" w:cs="Angsana New"/>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36675E20" w14:textId="77777777" w:rsidTr="00BC0E79">
        <w:trPr>
          <w:cantSplit/>
        </w:trPr>
        <w:tc>
          <w:tcPr>
            <w:tcW w:w="3132" w:type="dxa"/>
            <w:shd w:val="clear" w:color="auto" w:fill="auto"/>
          </w:tcPr>
          <w:p w14:paraId="6B7449A2" w14:textId="77777777" w:rsidR="00F004BD" w:rsidRPr="001E085C" w:rsidRDefault="00F004BD" w:rsidP="0057246B">
            <w:pPr>
              <w:spacing w:after="0" w:line="240" w:lineRule="auto"/>
              <w:ind w:left="317" w:hanging="317"/>
              <w:rPr>
                <w:rFonts w:ascii="Angsana New" w:hAnsi="Angsana New" w:cs="Angsana New"/>
                <w:cs/>
              </w:rPr>
            </w:pPr>
          </w:p>
        </w:tc>
        <w:tc>
          <w:tcPr>
            <w:tcW w:w="2818" w:type="dxa"/>
            <w:gridSpan w:val="3"/>
            <w:tcBorders>
              <w:bottom w:val="single" w:sz="4" w:space="0" w:color="auto"/>
            </w:tcBorders>
            <w:shd w:val="clear" w:color="auto" w:fill="auto"/>
          </w:tcPr>
          <w:p w14:paraId="6739C289"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rPr>
              <w:t>Consolidated financial statements</w:t>
            </w:r>
          </w:p>
        </w:tc>
        <w:tc>
          <w:tcPr>
            <w:tcW w:w="283" w:type="dxa"/>
            <w:shd w:val="clear" w:color="auto" w:fill="auto"/>
          </w:tcPr>
          <w:p w14:paraId="2DE8F72F" w14:textId="77777777" w:rsidR="00F004BD" w:rsidRPr="001E085C" w:rsidRDefault="00F004BD" w:rsidP="0057246B">
            <w:pPr>
              <w:spacing w:after="0" w:line="240" w:lineRule="auto"/>
              <w:ind w:right="1"/>
              <w:jc w:val="center"/>
              <w:rPr>
                <w:rFonts w:ascii="Angsana New" w:hAnsi="Angsana New" w:cs="Angsana New"/>
                <w:cs/>
              </w:rPr>
            </w:pPr>
          </w:p>
        </w:tc>
        <w:tc>
          <w:tcPr>
            <w:tcW w:w="2818" w:type="dxa"/>
            <w:gridSpan w:val="3"/>
            <w:tcBorders>
              <w:bottom w:val="single" w:sz="4" w:space="0" w:color="auto"/>
            </w:tcBorders>
            <w:shd w:val="clear" w:color="auto" w:fill="auto"/>
          </w:tcPr>
          <w:p w14:paraId="5D5F91C0"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cs/>
                <w:lang w:val="th-TH"/>
              </w:rPr>
              <w:t>Separate financial statements</w:t>
            </w:r>
          </w:p>
        </w:tc>
      </w:tr>
      <w:tr w:rsidR="00746062" w:rsidRPr="001E085C" w14:paraId="1DED8655" w14:textId="77777777" w:rsidTr="00BC0E79">
        <w:trPr>
          <w:trHeight w:val="70"/>
        </w:trPr>
        <w:tc>
          <w:tcPr>
            <w:tcW w:w="3132" w:type="dxa"/>
            <w:shd w:val="clear" w:color="auto" w:fill="auto"/>
          </w:tcPr>
          <w:p w14:paraId="3692B044" w14:textId="77777777" w:rsidR="00746062" w:rsidRPr="001E085C" w:rsidRDefault="00746062" w:rsidP="00746062">
            <w:pPr>
              <w:spacing w:after="0" w:line="240" w:lineRule="auto"/>
              <w:ind w:left="317" w:hanging="317"/>
              <w:rPr>
                <w:rFonts w:ascii="Angsana New" w:hAnsi="Angsana New" w:cs="Angsana New"/>
                <w:sz w:val="28"/>
                <w:u w:val="single"/>
                <w:cs/>
              </w:rPr>
            </w:pPr>
          </w:p>
        </w:tc>
        <w:tc>
          <w:tcPr>
            <w:tcW w:w="1268" w:type="dxa"/>
            <w:tcBorders>
              <w:top w:val="single" w:sz="4" w:space="0" w:color="auto"/>
              <w:bottom w:val="single" w:sz="4" w:space="0" w:color="auto"/>
            </w:tcBorders>
            <w:shd w:val="clear" w:color="auto" w:fill="auto"/>
          </w:tcPr>
          <w:p w14:paraId="3480F4D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23E01FF" w14:textId="77777777" w:rsidR="00746062" w:rsidRPr="001E085C" w:rsidRDefault="00746062" w:rsidP="00746062">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shd w:val="clear" w:color="auto" w:fill="auto"/>
          </w:tcPr>
          <w:p w14:paraId="2FDF735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A57E8E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98ED72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shd w:val="clear" w:color="auto" w:fill="auto"/>
          </w:tcPr>
          <w:p w14:paraId="47E01ECC"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7C0A641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5AE49A7" w14:textId="77777777" w:rsidR="00746062" w:rsidRPr="00746062" w:rsidRDefault="00746062" w:rsidP="00746062">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shd w:val="clear" w:color="auto" w:fill="auto"/>
          </w:tcPr>
          <w:p w14:paraId="7A4C653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5FD37E6A"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FA5926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C9397E" w:rsidRPr="001E085C" w14:paraId="6B04A3A7" w14:textId="77777777" w:rsidTr="00C9397E">
        <w:tblPrEx>
          <w:tblCellMar>
            <w:left w:w="108" w:type="dxa"/>
            <w:right w:w="108" w:type="dxa"/>
          </w:tblCellMar>
        </w:tblPrEx>
        <w:tc>
          <w:tcPr>
            <w:tcW w:w="3132" w:type="dxa"/>
            <w:shd w:val="clear" w:color="auto" w:fill="auto"/>
          </w:tcPr>
          <w:p w14:paraId="3C471E5B" w14:textId="77777777" w:rsidR="00C9397E" w:rsidRPr="001E085C" w:rsidRDefault="00C9397E" w:rsidP="00C9397E">
            <w:pPr>
              <w:spacing w:after="0" w:line="240" w:lineRule="auto"/>
              <w:ind w:left="-90" w:right="-108"/>
              <w:rPr>
                <w:rFonts w:ascii="Angsana New" w:hAnsi="Angsana New" w:cs="Angsana New"/>
                <w:sz w:val="28"/>
              </w:rPr>
            </w:pPr>
            <w:r w:rsidRPr="001E085C">
              <w:rPr>
                <w:rFonts w:ascii="Angsana New" w:hAnsi="Angsana New" w:cs="Angsana New"/>
                <w:sz w:val="28"/>
              </w:rPr>
              <w:t xml:space="preserve">Beginning balance </w:t>
            </w:r>
          </w:p>
        </w:tc>
        <w:tc>
          <w:tcPr>
            <w:tcW w:w="1268" w:type="dxa"/>
            <w:shd w:val="clear" w:color="auto" w:fill="auto"/>
          </w:tcPr>
          <w:p w14:paraId="0F645ABC"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35,479,689</w:t>
            </w:r>
          </w:p>
        </w:tc>
        <w:tc>
          <w:tcPr>
            <w:tcW w:w="282" w:type="dxa"/>
            <w:shd w:val="clear" w:color="auto" w:fill="auto"/>
            <w:vAlign w:val="bottom"/>
          </w:tcPr>
          <w:p w14:paraId="17F99153"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shd w:val="clear" w:color="auto" w:fill="auto"/>
          </w:tcPr>
          <w:p w14:paraId="5C48EB60"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47,421,485</w:t>
            </w:r>
          </w:p>
        </w:tc>
        <w:tc>
          <w:tcPr>
            <w:tcW w:w="283" w:type="dxa"/>
            <w:shd w:val="clear" w:color="auto" w:fill="auto"/>
            <w:vAlign w:val="bottom"/>
          </w:tcPr>
          <w:p w14:paraId="747AB3FD" w14:textId="77777777" w:rsidR="00C9397E" w:rsidRPr="001E085C" w:rsidRDefault="00C9397E" w:rsidP="00C9397E">
            <w:pPr>
              <w:spacing w:after="0" w:line="240" w:lineRule="auto"/>
              <w:jc w:val="right"/>
              <w:rPr>
                <w:rFonts w:ascii="Angsana New" w:hAnsi="Angsana New" w:cs="Angsana New"/>
                <w:sz w:val="28"/>
                <w:cs/>
              </w:rPr>
            </w:pPr>
          </w:p>
        </w:tc>
        <w:tc>
          <w:tcPr>
            <w:tcW w:w="1268" w:type="dxa"/>
            <w:shd w:val="clear" w:color="auto" w:fill="auto"/>
          </w:tcPr>
          <w:p w14:paraId="2257E341"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35,105,439</w:t>
            </w:r>
          </w:p>
        </w:tc>
        <w:tc>
          <w:tcPr>
            <w:tcW w:w="282" w:type="dxa"/>
            <w:shd w:val="clear" w:color="auto" w:fill="auto"/>
            <w:vAlign w:val="bottom"/>
          </w:tcPr>
          <w:p w14:paraId="20B5EF22"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shd w:val="clear" w:color="auto" w:fill="auto"/>
          </w:tcPr>
          <w:p w14:paraId="7EA3BFDE"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47,731,235</w:t>
            </w:r>
          </w:p>
        </w:tc>
      </w:tr>
      <w:tr w:rsidR="00C9397E" w:rsidRPr="001E085C" w14:paraId="5089FC1C" w14:textId="77777777" w:rsidTr="00C9397E">
        <w:tblPrEx>
          <w:tblCellMar>
            <w:left w:w="108" w:type="dxa"/>
            <w:right w:w="108" w:type="dxa"/>
          </w:tblCellMar>
        </w:tblPrEx>
        <w:tc>
          <w:tcPr>
            <w:tcW w:w="3132" w:type="dxa"/>
            <w:shd w:val="clear" w:color="auto" w:fill="auto"/>
          </w:tcPr>
          <w:p w14:paraId="2C072F30" w14:textId="77777777" w:rsidR="00C9397E" w:rsidRPr="001E085C" w:rsidRDefault="00C9397E" w:rsidP="00C9397E">
            <w:pPr>
              <w:spacing w:after="0" w:line="240" w:lineRule="auto"/>
              <w:ind w:left="-90" w:right="-108"/>
              <w:rPr>
                <w:rFonts w:ascii="Angsana New" w:hAnsi="Angsana New" w:cs="Angsana New"/>
                <w:sz w:val="28"/>
                <w:cs/>
              </w:rPr>
            </w:pPr>
            <w:r w:rsidRPr="001E085C">
              <w:rPr>
                <w:rFonts w:ascii="Angsana New" w:hAnsi="Angsana New" w:cs="Angsana New"/>
                <w:sz w:val="28"/>
              </w:rPr>
              <w:t>Increase</w:t>
            </w:r>
          </w:p>
        </w:tc>
        <w:tc>
          <w:tcPr>
            <w:tcW w:w="1268" w:type="dxa"/>
            <w:shd w:val="clear" w:color="auto" w:fill="auto"/>
          </w:tcPr>
          <w:p w14:paraId="2AA9FF1C"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7,612,524</w:t>
            </w:r>
          </w:p>
        </w:tc>
        <w:tc>
          <w:tcPr>
            <w:tcW w:w="282" w:type="dxa"/>
            <w:shd w:val="clear" w:color="auto" w:fill="auto"/>
            <w:vAlign w:val="bottom"/>
          </w:tcPr>
          <w:p w14:paraId="56AC9143"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shd w:val="clear" w:color="auto" w:fill="auto"/>
          </w:tcPr>
          <w:p w14:paraId="354DAB1B"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9,841,158</w:t>
            </w:r>
          </w:p>
        </w:tc>
        <w:tc>
          <w:tcPr>
            <w:tcW w:w="283" w:type="dxa"/>
            <w:shd w:val="clear" w:color="auto" w:fill="auto"/>
            <w:vAlign w:val="bottom"/>
          </w:tcPr>
          <w:p w14:paraId="7FA9F6A2" w14:textId="77777777" w:rsidR="00C9397E" w:rsidRPr="001E085C" w:rsidRDefault="00C9397E" w:rsidP="00C9397E">
            <w:pPr>
              <w:spacing w:after="0" w:line="240" w:lineRule="auto"/>
              <w:jc w:val="right"/>
              <w:rPr>
                <w:rFonts w:ascii="Angsana New" w:hAnsi="Angsana New" w:cs="Angsana New"/>
                <w:sz w:val="28"/>
                <w:cs/>
              </w:rPr>
            </w:pPr>
          </w:p>
        </w:tc>
        <w:tc>
          <w:tcPr>
            <w:tcW w:w="1268" w:type="dxa"/>
            <w:shd w:val="clear" w:color="auto" w:fill="auto"/>
          </w:tcPr>
          <w:p w14:paraId="36679E29" w14:textId="77777777" w:rsidR="00C9397E" w:rsidRPr="001E085C" w:rsidRDefault="00EB17D6" w:rsidP="00C9397E">
            <w:pPr>
              <w:spacing w:after="0" w:line="240" w:lineRule="auto"/>
              <w:ind w:left="-92"/>
              <w:jc w:val="right"/>
              <w:rPr>
                <w:rFonts w:ascii="Angsana New" w:hAnsi="Angsana New" w:cs="Angsana New"/>
                <w:sz w:val="28"/>
                <w:cs/>
              </w:rPr>
            </w:pPr>
            <w:r w:rsidRPr="00EB17D6">
              <w:rPr>
                <w:rFonts w:ascii="Angsana New" w:hAnsi="Angsana New" w:cs="Angsana New" w:hint="cs"/>
                <w:sz w:val="28"/>
              </w:rPr>
              <w:t>19</w:t>
            </w:r>
            <w:r w:rsidR="00C9397E">
              <w:rPr>
                <w:rFonts w:ascii="Angsana New" w:hAnsi="Angsana New" w:cs="Angsana New"/>
                <w:sz w:val="28"/>
              </w:rPr>
              <w:t>,939,310</w:t>
            </w:r>
          </w:p>
        </w:tc>
        <w:tc>
          <w:tcPr>
            <w:tcW w:w="282" w:type="dxa"/>
            <w:shd w:val="clear" w:color="auto" w:fill="auto"/>
            <w:vAlign w:val="bottom"/>
          </w:tcPr>
          <w:p w14:paraId="402B67BB"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shd w:val="clear" w:color="auto" w:fill="auto"/>
          </w:tcPr>
          <w:p w14:paraId="5C374CCB"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9,841,158</w:t>
            </w:r>
          </w:p>
        </w:tc>
      </w:tr>
      <w:tr w:rsidR="00C9397E" w:rsidRPr="001E085C" w14:paraId="3D454B37" w14:textId="77777777" w:rsidTr="00C9397E">
        <w:tblPrEx>
          <w:tblCellMar>
            <w:left w:w="108" w:type="dxa"/>
            <w:right w:w="108" w:type="dxa"/>
          </w:tblCellMar>
        </w:tblPrEx>
        <w:tc>
          <w:tcPr>
            <w:tcW w:w="3132" w:type="dxa"/>
            <w:shd w:val="clear" w:color="auto" w:fill="auto"/>
          </w:tcPr>
          <w:p w14:paraId="58999B62" w14:textId="77777777" w:rsidR="00C9397E" w:rsidRPr="001E085C" w:rsidRDefault="00C9397E" w:rsidP="00C9397E">
            <w:pPr>
              <w:spacing w:after="0" w:line="240" w:lineRule="auto"/>
              <w:ind w:left="-90" w:right="-108"/>
              <w:rPr>
                <w:rFonts w:ascii="Angsana New" w:hAnsi="Angsana New" w:cs="Angsana New"/>
                <w:sz w:val="28"/>
              </w:rPr>
            </w:pPr>
            <w:r w:rsidRPr="001E085C">
              <w:rPr>
                <w:rFonts w:ascii="Angsana New" w:hAnsi="Angsana New" w:cs="Angsana New"/>
                <w:sz w:val="28"/>
              </w:rPr>
              <w:t>Revised agreement</w:t>
            </w:r>
          </w:p>
        </w:tc>
        <w:tc>
          <w:tcPr>
            <w:tcW w:w="1268" w:type="dxa"/>
            <w:shd w:val="clear" w:color="auto" w:fill="auto"/>
          </w:tcPr>
          <w:p w14:paraId="17EAD6F2"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(630,000)</w:t>
            </w:r>
          </w:p>
        </w:tc>
        <w:tc>
          <w:tcPr>
            <w:tcW w:w="282" w:type="dxa"/>
            <w:shd w:val="clear" w:color="auto" w:fill="auto"/>
            <w:vAlign w:val="bottom"/>
          </w:tcPr>
          <w:p w14:paraId="2744BB50"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shd w:val="clear" w:color="auto" w:fill="auto"/>
          </w:tcPr>
          <w:p w14:paraId="12D2A4C9"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(1,113,688)</w:t>
            </w:r>
          </w:p>
        </w:tc>
        <w:tc>
          <w:tcPr>
            <w:tcW w:w="283" w:type="dxa"/>
            <w:shd w:val="clear" w:color="auto" w:fill="auto"/>
            <w:vAlign w:val="bottom"/>
          </w:tcPr>
          <w:p w14:paraId="360879C1" w14:textId="77777777" w:rsidR="00C9397E" w:rsidRPr="001E085C" w:rsidRDefault="00C9397E" w:rsidP="00C9397E">
            <w:pPr>
              <w:spacing w:after="0" w:line="240" w:lineRule="auto"/>
              <w:jc w:val="right"/>
              <w:rPr>
                <w:rFonts w:ascii="Angsana New" w:hAnsi="Angsana New" w:cs="Angsana New"/>
                <w:sz w:val="28"/>
                <w:cs/>
              </w:rPr>
            </w:pPr>
          </w:p>
        </w:tc>
        <w:tc>
          <w:tcPr>
            <w:tcW w:w="1268" w:type="dxa"/>
            <w:shd w:val="clear" w:color="auto" w:fill="auto"/>
          </w:tcPr>
          <w:p w14:paraId="7E33A691" w14:textId="77777777" w:rsidR="00C9397E" w:rsidRPr="001E085C" w:rsidRDefault="00C9397E" w:rsidP="00C9397E">
            <w:pPr>
              <w:spacing w:after="0" w:line="240" w:lineRule="auto"/>
              <w:ind w:left="-92"/>
              <w:jc w:val="right"/>
              <w:rPr>
                <w:rFonts w:ascii="Angsana New" w:hAnsi="Angsana New" w:cs="Angsana New"/>
                <w:sz w:val="28"/>
              </w:rPr>
            </w:pPr>
            <w:r>
              <w:rPr>
                <w:rFonts w:ascii="Angsana New" w:hAnsi="Angsana New" w:cs="Angsana New"/>
                <w:sz w:val="28"/>
              </w:rPr>
              <w:t>-</w:t>
            </w:r>
          </w:p>
        </w:tc>
        <w:tc>
          <w:tcPr>
            <w:tcW w:w="282" w:type="dxa"/>
            <w:shd w:val="clear" w:color="auto" w:fill="auto"/>
            <w:vAlign w:val="bottom"/>
          </w:tcPr>
          <w:p w14:paraId="1E8A177E"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shd w:val="clear" w:color="auto" w:fill="auto"/>
          </w:tcPr>
          <w:p w14:paraId="32B3F831" w14:textId="77777777" w:rsidR="00C9397E" w:rsidRPr="001E085C" w:rsidRDefault="00C9397E" w:rsidP="00C9397E">
            <w:pPr>
              <w:spacing w:after="0" w:line="240" w:lineRule="auto"/>
              <w:ind w:left="-92"/>
              <w:jc w:val="right"/>
              <w:rPr>
                <w:rFonts w:ascii="Angsana New" w:hAnsi="Angsana New" w:cs="Angsana New"/>
                <w:sz w:val="28"/>
                <w:lang w:val="en-GB"/>
              </w:rPr>
            </w:pPr>
            <w:r w:rsidRPr="005661FD">
              <w:rPr>
                <w:rFonts w:ascii="Angsana New" w:hAnsi="Angsana New" w:cs="Angsana New"/>
                <w:sz w:val="28"/>
              </w:rPr>
              <w:t>(573,689)</w:t>
            </w:r>
          </w:p>
        </w:tc>
      </w:tr>
      <w:tr w:rsidR="00C9397E" w:rsidRPr="001E085C" w14:paraId="1A0CBFF2" w14:textId="77777777" w:rsidTr="00C9397E">
        <w:tblPrEx>
          <w:tblCellMar>
            <w:left w:w="108" w:type="dxa"/>
            <w:right w:w="108" w:type="dxa"/>
          </w:tblCellMar>
        </w:tblPrEx>
        <w:tc>
          <w:tcPr>
            <w:tcW w:w="3132" w:type="dxa"/>
            <w:shd w:val="clear" w:color="auto" w:fill="auto"/>
          </w:tcPr>
          <w:p w14:paraId="26634789" w14:textId="77777777" w:rsidR="00C9397E" w:rsidRPr="001E085C" w:rsidRDefault="00C9397E" w:rsidP="00C9397E">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Payment the principle</w:t>
            </w:r>
          </w:p>
        </w:tc>
        <w:tc>
          <w:tcPr>
            <w:tcW w:w="1268" w:type="dxa"/>
            <w:shd w:val="clear" w:color="auto" w:fill="auto"/>
          </w:tcPr>
          <w:p w14:paraId="49BC2258"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(21,144,937)</w:t>
            </w:r>
          </w:p>
        </w:tc>
        <w:tc>
          <w:tcPr>
            <w:tcW w:w="282" w:type="dxa"/>
            <w:shd w:val="clear" w:color="auto" w:fill="auto"/>
            <w:vAlign w:val="bottom"/>
          </w:tcPr>
          <w:p w14:paraId="517E6010"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shd w:val="clear" w:color="auto" w:fill="auto"/>
          </w:tcPr>
          <w:p w14:paraId="78381456"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(18,977,360)</w:t>
            </w:r>
          </w:p>
        </w:tc>
        <w:tc>
          <w:tcPr>
            <w:tcW w:w="283" w:type="dxa"/>
            <w:shd w:val="clear" w:color="auto" w:fill="auto"/>
            <w:vAlign w:val="bottom"/>
          </w:tcPr>
          <w:p w14:paraId="1A710EDF" w14:textId="77777777" w:rsidR="00C9397E" w:rsidRPr="001E085C" w:rsidRDefault="00C9397E" w:rsidP="00C9397E">
            <w:pPr>
              <w:spacing w:after="0" w:line="240" w:lineRule="auto"/>
              <w:jc w:val="right"/>
              <w:rPr>
                <w:rFonts w:ascii="Angsana New" w:hAnsi="Angsana New" w:cs="Angsana New"/>
                <w:sz w:val="28"/>
                <w:cs/>
              </w:rPr>
            </w:pPr>
          </w:p>
        </w:tc>
        <w:tc>
          <w:tcPr>
            <w:tcW w:w="1268" w:type="dxa"/>
            <w:shd w:val="clear" w:color="auto" w:fill="auto"/>
          </w:tcPr>
          <w:p w14:paraId="7E543C94" w14:textId="77777777" w:rsidR="00C9397E" w:rsidRPr="001E085C" w:rsidRDefault="00C9397E" w:rsidP="00C9397E">
            <w:pPr>
              <w:spacing w:after="0" w:line="240" w:lineRule="auto"/>
              <w:ind w:left="-92"/>
              <w:jc w:val="right"/>
              <w:rPr>
                <w:rFonts w:ascii="Angsana New" w:hAnsi="Angsana New" w:cs="Angsana New"/>
                <w:sz w:val="28"/>
              </w:rPr>
            </w:pPr>
            <w:r>
              <w:rPr>
                <w:rFonts w:ascii="Angsana New" w:hAnsi="Angsana New" w:cs="Angsana New"/>
                <w:sz w:val="28"/>
              </w:rPr>
              <w:t>(21,846,586)</w:t>
            </w:r>
          </w:p>
        </w:tc>
        <w:tc>
          <w:tcPr>
            <w:tcW w:w="282" w:type="dxa"/>
            <w:shd w:val="clear" w:color="auto" w:fill="auto"/>
            <w:vAlign w:val="bottom"/>
          </w:tcPr>
          <w:p w14:paraId="00A4E31E"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shd w:val="clear" w:color="auto" w:fill="auto"/>
          </w:tcPr>
          <w:p w14:paraId="50A9B836"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(20,158,338)</w:t>
            </w:r>
          </w:p>
        </w:tc>
      </w:tr>
      <w:tr w:rsidR="00C9397E" w:rsidRPr="001E085C" w14:paraId="0B50D1A7" w14:textId="77777777" w:rsidTr="00C9397E">
        <w:tblPrEx>
          <w:tblCellMar>
            <w:left w:w="108" w:type="dxa"/>
            <w:right w:w="108" w:type="dxa"/>
          </w:tblCellMar>
        </w:tblPrEx>
        <w:tc>
          <w:tcPr>
            <w:tcW w:w="3132" w:type="dxa"/>
            <w:shd w:val="clear" w:color="auto" w:fill="auto"/>
          </w:tcPr>
          <w:p w14:paraId="762C5B10" w14:textId="77777777" w:rsidR="00C9397E" w:rsidRPr="001E085C" w:rsidRDefault="00C9397E" w:rsidP="00C9397E">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 xml:space="preserve">Interest </w:t>
            </w:r>
            <w:r w:rsidRPr="001E085C">
              <w:rPr>
                <w:rFonts w:ascii="Angsana New" w:hAnsi="Angsana New" w:cs="Angsana New"/>
                <w:sz w:val="28"/>
                <w:rtl/>
              </w:rPr>
              <w:t>p</w:t>
            </w:r>
            <w:r w:rsidRPr="001E085C">
              <w:rPr>
                <w:rFonts w:ascii="Angsana New" w:hAnsi="Angsana New" w:cs="Angsana New"/>
                <w:sz w:val="28"/>
              </w:rPr>
              <w:t>ayment</w:t>
            </w:r>
          </w:p>
        </w:tc>
        <w:tc>
          <w:tcPr>
            <w:tcW w:w="1268" w:type="dxa"/>
            <w:tcBorders>
              <w:bottom w:val="single" w:sz="4" w:space="0" w:color="auto"/>
            </w:tcBorders>
            <w:shd w:val="clear" w:color="auto" w:fill="auto"/>
          </w:tcPr>
          <w:p w14:paraId="1EAE5ED7"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(1,316,122)</w:t>
            </w:r>
          </w:p>
        </w:tc>
        <w:tc>
          <w:tcPr>
            <w:tcW w:w="282" w:type="dxa"/>
            <w:shd w:val="clear" w:color="auto" w:fill="auto"/>
            <w:vAlign w:val="bottom"/>
          </w:tcPr>
          <w:p w14:paraId="2279127C"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tcBorders>
              <w:bottom w:val="single" w:sz="4" w:space="0" w:color="auto"/>
            </w:tcBorders>
            <w:shd w:val="clear" w:color="auto" w:fill="auto"/>
          </w:tcPr>
          <w:p w14:paraId="19C6D140"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(1,691,906)</w:t>
            </w:r>
          </w:p>
        </w:tc>
        <w:tc>
          <w:tcPr>
            <w:tcW w:w="283" w:type="dxa"/>
            <w:shd w:val="clear" w:color="auto" w:fill="auto"/>
            <w:vAlign w:val="bottom"/>
          </w:tcPr>
          <w:p w14:paraId="7B56528C" w14:textId="77777777" w:rsidR="00C9397E" w:rsidRPr="001E085C" w:rsidRDefault="00C9397E" w:rsidP="00C9397E">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39A9BDF2" w14:textId="77777777" w:rsidR="00C9397E" w:rsidRPr="001E085C" w:rsidRDefault="00C9397E" w:rsidP="00C9397E">
            <w:pPr>
              <w:spacing w:after="0" w:line="240" w:lineRule="auto"/>
              <w:ind w:left="-92"/>
              <w:jc w:val="right"/>
              <w:rPr>
                <w:rFonts w:ascii="Angsana New" w:hAnsi="Angsana New" w:cs="Angsana New"/>
                <w:sz w:val="28"/>
              </w:rPr>
            </w:pPr>
            <w:r>
              <w:rPr>
                <w:rFonts w:ascii="Angsana New" w:hAnsi="Angsana New" w:cs="Angsana New"/>
                <w:sz w:val="28"/>
              </w:rPr>
              <w:t>(1,437,279)</w:t>
            </w:r>
          </w:p>
        </w:tc>
        <w:tc>
          <w:tcPr>
            <w:tcW w:w="282" w:type="dxa"/>
            <w:shd w:val="clear" w:color="auto" w:fill="auto"/>
            <w:vAlign w:val="bottom"/>
          </w:tcPr>
          <w:p w14:paraId="3FE8B4C5"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5D6BCAD2"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(1,734,927)</w:t>
            </w:r>
          </w:p>
        </w:tc>
      </w:tr>
      <w:tr w:rsidR="00C9397E" w:rsidRPr="001E085C" w14:paraId="7EED9419" w14:textId="77777777" w:rsidTr="00C9397E">
        <w:tblPrEx>
          <w:tblCellMar>
            <w:left w:w="108" w:type="dxa"/>
            <w:right w:w="108" w:type="dxa"/>
          </w:tblCellMar>
        </w:tblPrEx>
        <w:tc>
          <w:tcPr>
            <w:tcW w:w="3132" w:type="dxa"/>
            <w:shd w:val="clear" w:color="auto" w:fill="auto"/>
          </w:tcPr>
          <w:p w14:paraId="3687B4B5" w14:textId="77777777" w:rsidR="00C9397E" w:rsidRPr="001E085C" w:rsidRDefault="00C9397E" w:rsidP="00C9397E">
            <w:pPr>
              <w:spacing w:after="0" w:line="240" w:lineRule="auto"/>
              <w:ind w:left="-90" w:right="-108"/>
              <w:rPr>
                <w:rFonts w:ascii="Angsana New" w:hAnsi="Angsana New" w:cs="Angsana New"/>
                <w:sz w:val="28"/>
                <w:cs/>
              </w:rPr>
            </w:pPr>
            <w:r w:rsidRPr="001E085C">
              <w:rPr>
                <w:rFonts w:ascii="Angsana New" w:hAnsi="Angsana New" w:cs="Angsana New"/>
                <w:sz w:val="28"/>
              </w:rPr>
              <w:t>Total</w:t>
            </w:r>
          </w:p>
        </w:tc>
        <w:tc>
          <w:tcPr>
            <w:tcW w:w="1268" w:type="dxa"/>
            <w:tcBorders>
              <w:top w:val="single" w:sz="4" w:space="0" w:color="auto"/>
            </w:tcBorders>
            <w:shd w:val="clear" w:color="auto" w:fill="auto"/>
          </w:tcPr>
          <w:p w14:paraId="0F2C50B5"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20,001,154</w:t>
            </w:r>
          </w:p>
        </w:tc>
        <w:tc>
          <w:tcPr>
            <w:tcW w:w="282" w:type="dxa"/>
            <w:shd w:val="clear" w:color="auto" w:fill="auto"/>
          </w:tcPr>
          <w:p w14:paraId="3220F823"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tcBorders>
              <w:top w:val="single" w:sz="4" w:space="0" w:color="auto"/>
            </w:tcBorders>
            <w:shd w:val="clear" w:color="auto" w:fill="auto"/>
          </w:tcPr>
          <w:p w14:paraId="35DC1C06"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35,479,689</w:t>
            </w:r>
          </w:p>
        </w:tc>
        <w:tc>
          <w:tcPr>
            <w:tcW w:w="283" w:type="dxa"/>
            <w:shd w:val="clear" w:color="auto" w:fill="auto"/>
          </w:tcPr>
          <w:p w14:paraId="582BECB1" w14:textId="77777777" w:rsidR="00C9397E" w:rsidRPr="001E085C" w:rsidRDefault="00C9397E" w:rsidP="00C9397E">
            <w:pPr>
              <w:spacing w:after="0" w:line="240" w:lineRule="auto"/>
              <w:jc w:val="right"/>
              <w:rPr>
                <w:rFonts w:ascii="Angsana New" w:hAnsi="Angsana New" w:cs="Angsana New"/>
                <w:sz w:val="28"/>
                <w:cs/>
              </w:rPr>
            </w:pPr>
          </w:p>
        </w:tc>
        <w:tc>
          <w:tcPr>
            <w:tcW w:w="1268" w:type="dxa"/>
            <w:tcBorders>
              <w:top w:val="single" w:sz="4" w:space="0" w:color="auto"/>
            </w:tcBorders>
            <w:shd w:val="clear" w:color="auto" w:fill="auto"/>
          </w:tcPr>
          <w:p w14:paraId="28242C53" w14:textId="77777777" w:rsidR="00C9397E" w:rsidRPr="001E085C" w:rsidRDefault="00C9397E" w:rsidP="00C9397E">
            <w:pPr>
              <w:spacing w:after="0" w:line="240" w:lineRule="auto"/>
              <w:ind w:left="-92"/>
              <w:jc w:val="right"/>
              <w:rPr>
                <w:rFonts w:ascii="Angsana New" w:hAnsi="Angsana New" w:cs="Angsana New"/>
                <w:sz w:val="28"/>
              </w:rPr>
            </w:pPr>
            <w:r>
              <w:rPr>
                <w:rFonts w:ascii="Angsana New" w:hAnsi="Angsana New" w:cs="Angsana New"/>
                <w:sz w:val="28"/>
              </w:rPr>
              <w:t>31,760,884</w:t>
            </w:r>
          </w:p>
        </w:tc>
        <w:tc>
          <w:tcPr>
            <w:tcW w:w="282" w:type="dxa"/>
            <w:shd w:val="clear" w:color="auto" w:fill="auto"/>
          </w:tcPr>
          <w:p w14:paraId="0EC546D2"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tcBorders>
              <w:top w:val="single" w:sz="4" w:space="0" w:color="auto"/>
            </w:tcBorders>
            <w:shd w:val="clear" w:color="auto" w:fill="auto"/>
          </w:tcPr>
          <w:p w14:paraId="413A9186"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35,105,439</w:t>
            </w:r>
          </w:p>
        </w:tc>
      </w:tr>
      <w:tr w:rsidR="00C9397E" w:rsidRPr="001E085C" w14:paraId="141596A2" w14:textId="77777777" w:rsidTr="00C9397E">
        <w:tblPrEx>
          <w:tblCellMar>
            <w:left w:w="108" w:type="dxa"/>
            <w:right w:w="108" w:type="dxa"/>
          </w:tblCellMar>
        </w:tblPrEx>
        <w:tc>
          <w:tcPr>
            <w:tcW w:w="3132" w:type="dxa"/>
            <w:shd w:val="clear" w:color="auto" w:fill="auto"/>
          </w:tcPr>
          <w:p w14:paraId="7B577BCA" w14:textId="77777777" w:rsidR="00C9397E" w:rsidRPr="001E085C" w:rsidRDefault="00C9397E" w:rsidP="00C9397E">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rtl/>
              </w:rPr>
              <w:t xml:space="preserve"> </w:t>
            </w:r>
            <w:r w:rsidRPr="001E085C">
              <w:rPr>
                <w:rFonts w:ascii="Angsana New" w:hAnsi="Angsana New" w:cs="Angsana New"/>
                <w:sz w:val="28"/>
                <w:cs/>
              </w:rPr>
              <w:t>Deferred interest expenses</w:t>
            </w:r>
          </w:p>
        </w:tc>
        <w:tc>
          <w:tcPr>
            <w:tcW w:w="1268" w:type="dxa"/>
            <w:tcBorders>
              <w:bottom w:val="single" w:sz="4" w:space="0" w:color="auto"/>
            </w:tcBorders>
            <w:shd w:val="clear" w:color="auto" w:fill="auto"/>
          </w:tcPr>
          <w:p w14:paraId="6634E632" w14:textId="77777777" w:rsidR="00C9397E" w:rsidRPr="001E085C" w:rsidRDefault="00C9397E" w:rsidP="00C9397E">
            <w:pPr>
              <w:spacing w:after="0" w:line="240" w:lineRule="auto"/>
              <w:ind w:left="-92"/>
              <w:jc w:val="right"/>
              <w:rPr>
                <w:rFonts w:ascii="Angsana New" w:hAnsi="Angsana New" w:cs="Angsana New"/>
                <w:sz w:val="28"/>
              </w:rPr>
            </w:pPr>
            <w:r>
              <w:rPr>
                <w:rFonts w:ascii="Angsana New" w:hAnsi="Angsana New" w:cs="Angsana New"/>
                <w:sz w:val="28"/>
              </w:rPr>
              <w:t>(866,066)</w:t>
            </w:r>
          </w:p>
        </w:tc>
        <w:tc>
          <w:tcPr>
            <w:tcW w:w="282" w:type="dxa"/>
            <w:shd w:val="clear" w:color="auto" w:fill="auto"/>
          </w:tcPr>
          <w:p w14:paraId="16700913"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tcBorders>
              <w:bottom w:val="single" w:sz="4" w:space="0" w:color="auto"/>
            </w:tcBorders>
            <w:shd w:val="clear" w:color="auto" w:fill="auto"/>
          </w:tcPr>
          <w:p w14:paraId="6318C982"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(1,476,626)</w:t>
            </w:r>
          </w:p>
        </w:tc>
        <w:tc>
          <w:tcPr>
            <w:tcW w:w="283" w:type="dxa"/>
            <w:shd w:val="clear" w:color="auto" w:fill="auto"/>
          </w:tcPr>
          <w:p w14:paraId="48F7757D" w14:textId="77777777" w:rsidR="00C9397E" w:rsidRPr="001E085C" w:rsidRDefault="00C9397E" w:rsidP="00C9397E">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58632083"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(3,306,622)</w:t>
            </w:r>
          </w:p>
        </w:tc>
        <w:tc>
          <w:tcPr>
            <w:tcW w:w="282" w:type="dxa"/>
            <w:shd w:val="clear" w:color="auto" w:fill="auto"/>
          </w:tcPr>
          <w:p w14:paraId="6DE33534"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407CF025"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(1,467,081)</w:t>
            </w:r>
          </w:p>
        </w:tc>
      </w:tr>
      <w:tr w:rsidR="00C9397E" w:rsidRPr="001E085C" w14:paraId="3AD75964" w14:textId="77777777" w:rsidTr="00C9397E">
        <w:tblPrEx>
          <w:tblCellMar>
            <w:left w:w="108" w:type="dxa"/>
            <w:right w:w="108" w:type="dxa"/>
          </w:tblCellMar>
        </w:tblPrEx>
        <w:tc>
          <w:tcPr>
            <w:tcW w:w="3132" w:type="dxa"/>
            <w:shd w:val="clear" w:color="auto" w:fill="auto"/>
          </w:tcPr>
          <w:p w14:paraId="1B407A81" w14:textId="77777777" w:rsidR="00C9397E" w:rsidRPr="001E085C" w:rsidRDefault="00C9397E" w:rsidP="00C9397E">
            <w:pPr>
              <w:spacing w:after="0" w:line="240" w:lineRule="auto"/>
              <w:ind w:left="-90" w:right="-108"/>
              <w:rPr>
                <w:rFonts w:ascii="Angsana New" w:hAnsi="Angsana New" w:cs="Angsana New"/>
                <w:sz w:val="28"/>
                <w:cs/>
              </w:rPr>
            </w:pPr>
            <w:r w:rsidRPr="001E085C">
              <w:rPr>
                <w:rFonts w:ascii="Angsana New" w:hAnsi="Angsana New" w:cs="Angsana New"/>
                <w:sz w:val="28"/>
              </w:rPr>
              <w:t>Ending</w:t>
            </w:r>
            <w:r w:rsidRPr="001E085C">
              <w:rPr>
                <w:rFonts w:ascii="Angsana New" w:hAnsi="Angsana New" w:cs="Angsana New"/>
                <w:sz w:val="28"/>
                <w:cs/>
              </w:rPr>
              <w:t xml:space="preserve"> </w:t>
            </w:r>
            <w:r w:rsidRPr="001E085C">
              <w:rPr>
                <w:rFonts w:ascii="Angsana New" w:hAnsi="Angsana New" w:cs="Angsana New"/>
                <w:sz w:val="28"/>
              </w:rPr>
              <w:t xml:space="preserve">balance </w:t>
            </w:r>
          </w:p>
        </w:tc>
        <w:tc>
          <w:tcPr>
            <w:tcW w:w="1268" w:type="dxa"/>
            <w:tcBorders>
              <w:top w:val="single" w:sz="4" w:space="0" w:color="auto"/>
            </w:tcBorders>
            <w:shd w:val="clear" w:color="auto" w:fill="auto"/>
          </w:tcPr>
          <w:p w14:paraId="13A85C71" w14:textId="77777777" w:rsidR="00C9397E" w:rsidRPr="001E085C" w:rsidRDefault="00C9397E" w:rsidP="00C9397E">
            <w:pPr>
              <w:spacing w:after="0" w:line="240" w:lineRule="auto"/>
              <w:ind w:left="-92"/>
              <w:jc w:val="right"/>
              <w:rPr>
                <w:rFonts w:ascii="Angsana New" w:hAnsi="Angsana New" w:cs="Angsana New"/>
                <w:b/>
                <w:bCs/>
                <w:sz w:val="28"/>
                <w:cs/>
              </w:rPr>
            </w:pPr>
            <w:r>
              <w:rPr>
                <w:rFonts w:ascii="Angsana New" w:hAnsi="Angsana New" w:cs="Angsana New"/>
                <w:sz w:val="28"/>
              </w:rPr>
              <w:t>19,135,088</w:t>
            </w:r>
          </w:p>
        </w:tc>
        <w:tc>
          <w:tcPr>
            <w:tcW w:w="282" w:type="dxa"/>
            <w:shd w:val="clear" w:color="auto" w:fill="auto"/>
          </w:tcPr>
          <w:p w14:paraId="3CEF09A8" w14:textId="77777777" w:rsidR="00C9397E" w:rsidRPr="001E085C" w:rsidRDefault="00C9397E" w:rsidP="00C9397E">
            <w:pPr>
              <w:spacing w:after="0" w:line="240" w:lineRule="auto"/>
              <w:jc w:val="right"/>
              <w:rPr>
                <w:rFonts w:ascii="Angsana New" w:hAnsi="Angsana New" w:cs="Angsana New"/>
                <w:b/>
                <w:bCs/>
                <w:sz w:val="28"/>
                <w:rtl/>
                <w:cs/>
              </w:rPr>
            </w:pPr>
          </w:p>
        </w:tc>
        <w:tc>
          <w:tcPr>
            <w:tcW w:w="1268" w:type="dxa"/>
            <w:tcBorders>
              <w:top w:val="single" w:sz="4" w:space="0" w:color="auto"/>
            </w:tcBorders>
            <w:shd w:val="clear" w:color="auto" w:fill="auto"/>
          </w:tcPr>
          <w:p w14:paraId="39524B1F" w14:textId="77777777" w:rsidR="00C9397E" w:rsidRPr="001E085C" w:rsidRDefault="00C9397E" w:rsidP="00C9397E">
            <w:pPr>
              <w:spacing w:after="0" w:line="240" w:lineRule="auto"/>
              <w:ind w:left="-92"/>
              <w:jc w:val="right"/>
              <w:rPr>
                <w:rFonts w:ascii="Angsana New" w:hAnsi="Angsana New" w:cs="Angsana New"/>
                <w:b/>
                <w:bCs/>
                <w:sz w:val="28"/>
                <w:cs/>
              </w:rPr>
            </w:pPr>
            <w:r w:rsidRPr="005661FD">
              <w:rPr>
                <w:rFonts w:ascii="Angsana New" w:hAnsi="Angsana New" w:cs="Angsana New"/>
                <w:sz w:val="28"/>
              </w:rPr>
              <w:t>34,003,063</w:t>
            </w:r>
          </w:p>
        </w:tc>
        <w:tc>
          <w:tcPr>
            <w:tcW w:w="283" w:type="dxa"/>
            <w:shd w:val="clear" w:color="auto" w:fill="auto"/>
          </w:tcPr>
          <w:p w14:paraId="2518BCFB" w14:textId="77777777" w:rsidR="00C9397E" w:rsidRPr="001E085C" w:rsidRDefault="00C9397E" w:rsidP="00C9397E">
            <w:pPr>
              <w:spacing w:after="0" w:line="240" w:lineRule="auto"/>
              <w:jc w:val="right"/>
              <w:rPr>
                <w:rFonts w:ascii="Angsana New" w:hAnsi="Angsana New" w:cs="Angsana New"/>
                <w:b/>
                <w:bCs/>
                <w:sz w:val="28"/>
                <w:cs/>
              </w:rPr>
            </w:pPr>
          </w:p>
        </w:tc>
        <w:tc>
          <w:tcPr>
            <w:tcW w:w="1268" w:type="dxa"/>
            <w:tcBorders>
              <w:top w:val="single" w:sz="4" w:space="0" w:color="auto"/>
            </w:tcBorders>
            <w:shd w:val="clear" w:color="auto" w:fill="auto"/>
          </w:tcPr>
          <w:p w14:paraId="41169F0F" w14:textId="77777777" w:rsidR="00C9397E" w:rsidRPr="001E085C" w:rsidRDefault="00C9397E" w:rsidP="00C9397E">
            <w:pPr>
              <w:spacing w:after="0" w:line="240" w:lineRule="auto"/>
              <w:ind w:left="-92"/>
              <w:jc w:val="right"/>
              <w:rPr>
                <w:rFonts w:ascii="Angsana New" w:hAnsi="Angsana New" w:cs="Angsana New"/>
                <w:b/>
                <w:bCs/>
                <w:sz w:val="28"/>
                <w:cs/>
              </w:rPr>
            </w:pPr>
            <w:r>
              <w:rPr>
                <w:rFonts w:ascii="Angsana New" w:hAnsi="Angsana New" w:cs="Angsana New"/>
                <w:sz w:val="28"/>
              </w:rPr>
              <w:t>28,454,262</w:t>
            </w:r>
          </w:p>
        </w:tc>
        <w:tc>
          <w:tcPr>
            <w:tcW w:w="282" w:type="dxa"/>
            <w:shd w:val="clear" w:color="auto" w:fill="auto"/>
          </w:tcPr>
          <w:p w14:paraId="1BE0CCEE" w14:textId="77777777" w:rsidR="00C9397E" w:rsidRPr="001E085C" w:rsidRDefault="00C9397E" w:rsidP="00C9397E">
            <w:pPr>
              <w:spacing w:after="0" w:line="240" w:lineRule="auto"/>
              <w:ind w:left="-92"/>
              <w:jc w:val="right"/>
              <w:rPr>
                <w:rFonts w:ascii="Angsana New" w:hAnsi="Angsana New" w:cs="Angsana New"/>
                <w:b/>
                <w:bCs/>
                <w:sz w:val="28"/>
              </w:rPr>
            </w:pPr>
          </w:p>
        </w:tc>
        <w:tc>
          <w:tcPr>
            <w:tcW w:w="1268" w:type="dxa"/>
            <w:tcBorders>
              <w:top w:val="single" w:sz="4" w:space="0" w:color="auto"/>
            </w:tcBorders>
            <w:shd w:val="clear" w:color="auto" w:fill="auto"/>
          </w:tcPr>
          <w:p w14:paraId="1A228F12" w14:textId="77777777" w:rsidR="00C9397E" w:rsidRPr="001E085C" w:rsidRDefault="00C9397E" w:rsidP="00C9397E">
            <w:pPr>
              <w:spacing w:after="0" w:line="240" w:lineRule="auto"/>
              <w:ind w:left="-92"/>
              <w:jc w:val="right"/>
              <w:rPr>
                <w:rFonts w:ascii="Angsana New" w:hAnsi="Angsana New" w:cs="Angsana New"/>
                <w:b/>
                <w:bCs/>
                <w:sz w:val="28"/>
                <w:cs/>
              </w:rPr>
            </w:pPr>
            <w:r w:rsidRPr="005661FD">
              <w:rPr>
                <w:rFonts w:ascii="Angsana New" w:hAnsi="Angsana New" w:cs="Angsana New"/>
                <w:sz w:val="28"/>
              </w:rPr>
              <w:t>33,638,358</w:t>
            </w:r>
          </w:p>
        </w:tc>
      </w:tr>
      <w:tr w:rsidR="00C9397E" w:rsidRPr="001E085C" w14:paraId="6528E419" w14:textId="77777777" w:rsidTr="00C9397E">
        <w:tblPrEx>
          <w:tblCellMar>
            <w:left w:w="108" w:type="dxa"/>
            <w:right w:w="108" w:type="dxa"/>
          </w:tblCellMar>
        </w:tblPrEx>
        <w:tc>
          <w:tcPr>
            <w:tcW w:w="3132" w:type="dxa"/>
            <w:shd w:val="clear" w:color="auto" w:fill="auto"/>
          </w:tcPr>
          <w:p w14:paraId="728D1F7A" w14:textId="77777777" w:rsidR="00C9397E" w:rsidRPr="001E085C" w:rsidRDefault="00C9397E" w:rsidP="00C9397E">
            <w:pPr>
              <w:spacing w:after="0" w:line="240" w:lineRule="auto"/>
              <w:ind w:left="-90" w:right="-108"/>
              <w:rPr>
                <w:rFonts w:ascii="Angsana New" w:hAnsi="Angsana New" w:cs="Angsana New"/>
                <w:sz w:val="28"/>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Current portion</w:t>
            </w:r>
          </w:p>
        </w:tc>
        <w:tc>
          <w:tcPr>
            <w:tcW w:w="1268" w:type="dxa"/>
            <w:tcBorders>
              <w:bottom w:val="single" w:sz="4" w:space="0" w:color="auto"/>
            </w:tcBorders>
            <w:shd w:val="clear" w:color="auto" w:fill="auto"/>
          </w:tcPr>
          <w:p w14:paraId="2AFD7678" w14:textId="77777777" w:rsidR="00C9397E" w:rsidRPr="001E085C" w:rsidRDefault="00C9397E" w:rsidP="00C9397E">
            <w:pPr>
              <w:spacing w:after="0" w:line="240" w:lineRule="auto"/>
              <w:ind w:left="-92"/>
              <w:jc w:val="right"/>
              <w:rPr>
                <w:rFonts w:ascii="Angsana New" w:hAnsi="Angsana New" w:cs="Angsana New"/>
                <w:sz w:val="28"/>
                <w:cs/>
              </w:rPr>
            </w:pPr>
            <w:r>
              <w:rPr>
                <w:rFonts w:ascii="Angsana New" w:hAnsi="Angsana New" w:cs="Angsana New"/>
                <w:sz w:val="28"/>
              </w:rPr>
              <w:t>(13,470,538)</w:t>
            </w:r>
          </w:p>
        </w:tc>
        <w:tc>
          <w:tcPr>
            <w:tcW w:w="282" w:type="dxa"/>
            <w:shd w:val="clear" w:color="auto" w:fill="auto"/>
          </w:tcPr>
          <w:p w14:paraId="58B6A9B1" w14:textId="77777777" w:rsidR="00C9397E" w:rsidRPr="001E085C" w:rsidRDefault="00C9397E" w:rsidP="00C9397E">
            <w:pPr>
              <w:spacing w:after="0" w:line="240" w:lineRule="auto"/>
              <w:jc w:val="right"/>
              <w:rPr>
                <w:rFonts w:ascii="Angsana New" w:hAnsi="Angsana New" w:cs="Angsana New"/>
                <w:sz w:val="28"/>
                <w:rtl/>
                <w:cs/>
              </w:rPr>
            </w:pPr>
          </w:p>
        </w:tc>
        <w:tc>
          <w:tcPr>
            <w:tcW w:w="1268" w:type="dxa"/>
            <w:tcBorders>
              <w:bottom w:val="single" w:sz="4" w:space="0" w:color="auto"/>
            </w:tcBorders>
            <w:shd w:val="clear" w:color="auto" w:fill="auto"/>
          </w:tcPr>
          <w:p w14:paraId="7298CBCE"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(20,441,907)</w:t>
            </w:r>
          </w:p>
        </w:tc>
        <w:tc>
          <w:tcPr>
            <w:tcW w:w="283" w:type="dxa"/>
            <w:shd w:val="clear" w:color="auto" w:fill="auto"/>
          </w:tcPr>
          <w:p w14:paraId="6ACF9C3D" w14:textId="77777777" w:rsidR="00C9397E" w:rsidRPr="001E085C" w:rsidRDefault="00C9397E" w:rsidP="00C9397E">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39A9BA7C" w14:textId="77777777" w:rsidR="00C9397E" w:rsidRPr="001E085C" w:rsidRDefault="00C9397E" w:rsidP="00C9397E">
            <w:pPr>
              <w:spacing w:after="0" w:line="240" w:lineRule="auto"/>
              <w:jc w:val="right"/>
              <w:rPr>
                <w:rFonts w:ascii="Angsana New" w:hAnsi="Angsana New" w:cs="Angsana New"/>
                <w:sz w:val="28"/>
                <w:cs/>
              </w:rPr>
            </w:pPr>
            <w:r>
              <w:rPr>
                <w:rFonts w:ascii="Angsana New" w:hAnsi="Angsana New" w:cs="Angsana New"/>
                <w:sz w:val="28"/>
              </w:rPr>
              <w:t>(14,734,964)</w:t>
            </w:r>
          </w:p>
        </w:tc>
        <w:tc>
          <w:tcPr>
            <w:tcW w:w="282" w:type="dxa"/>
            <w:shd w:val="clear" w:color="auto" w:fill="auto"/>
          </w:tcPr>
          <w:p w14:paraId="3F63F74C" w14:textId="77777777" w:rsidR="00C9397E" w:rsidRPr="001E085C" w:rsidRDefault="00C9397E" w:rsidP="00C9397E">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7912E6B0" w14:textId="77777777" w:rsidR="00C9397E" w:rsidRPr="001E085C" w:rsidRDefault="00C9397E" w:rsidP="00C9397E">
            <w:pPr>
              <w:spacing w:after="0" w:line="240" w:lineRule="auto"/>
              <w:ind w:left="-92"/>
              <w:jc w:val="right"/>
              <w:rPr>
                <w:rFonts w:ascii="Angsana New" w:hAnsi="Angsana New" w:cs="Angsana New"/>
                <w:sz w:val="28"/>
                <w:cs/>
              </w:rPr>
            </w:pPr>
            <w:r w:rsidRPr="005661FD">
              <w:rPr>
                <w:rFonts w:ascii="Angsana New" w:hAnsi="Angsana New" w:cs="Angsana New"/>
                <w:sz w:val="28"/>
              </w:rPr>
              <w:t>(20,077,202)</w:t>
            </w:r>
          </w:p>
        </w:tc>
      </w:tr>
      <w:tr w:rsidR="00C9397E" w:rsidRPr="001E085C" w14:paraId="11A82A8D" w14:textId="77777777" w:rsidTr="00C9397E">
        <w:tblPrEx>
          <w:tblCellMar>
            <w:left w:w="108" w:type="dxa"/>
            <w:right w:w="108" w:type="dxa"/>
          </w:tblCellMar>
        </w:tblPrEx>
        <w:trPr>
          <w:trHeight w:val="129"/>
        </w:trPr>
        <w:tc>
          <w:tcPr>
            <w:tcW w:w="3132" w:type="dxa"/>
            <w:shd w:val="clear" w:color="auto" w:fill="auto"/>
          </w:tcPr>
          <w:p w14:paraId="6CC37E27" w14:textId="77777777" w:rsidR="00C9397E" w:rsidRPr="001E085C" w:rsidRDefault="00C9397E" w:rsidP="00C9397E">
            <w:pPr>
              <w:spacing w:after="0" w:line="240" w:lineRule="auto"/>
              <w:ind w:left="-90" w:right="-108"/>
              <w:rPr>
                <w:rFonts w:ascii="Angsana New" w:hAnsi="Angsana New" w:cs="Angsana New"/>
                <w:b/>
                <w:bCs/>
                <w:sz w:val="28"/>
              </w:rPr>
            </w:pPr>
            <w:r w:rsidRPr="001E085C">
              <w:rPr>
                <w:rFonts w:ascii="Angsana New" w:hAnsi="Angsana New" w:cs="Angsana New"/>
                <w:b/>
                <w:bCs/>
                <w:sz w:val="28"/>
                <w:cs/>
              </w:rPr>
              <w:t>Net</w:t>
            </w:r>
          </w:p>
        </w:tc>
        <w:tc>
          <w:tcPr>
            <w:tcW w:w="1268" w:type="dxa"/>
            <w:tcBorders>
              <w:top w:val="single" w:sz="4" w:space="0" w:color="auto"/>
              <w:bottom w:val="double" w:sz="4" w:space="0" w:color="auto"/>
            </w:tcBorders>
            <w:shd w:val="clear" w:color="auto" w:fill="auto"/>
          </w:tcPr>
          <w:p w14:paraId="22CB8DAA" w14:textId="77777777" w:rsidR="00C9397E" w:rsidRPr="001E085C" w:rsidRDefault="00C9397E" w:rsidP="00C9397E">
            <w:pPr>
              <w:spacing w:after="0" w:line="240" w:lineRule="auto"/>
              <w:ind w:left="-92"/>
              <w:jc w:val="right"/>
              <w:rPr>
                <w:rFonts w:ascii="Angsana New" w:hAnsi="Angsana New" w:cs="Angsana New"/>
                <w:b/>
                <w:bCs/>
                <w:sz w:val="28"/>
                <w:cs/>
              </w:rPr>
            </w:pPr>
            <w:r>
              <w:rPr>
                <w:rFonts w:ascii="Angsana New" w:hAnsi="Angsana New" w:cs="Angsana New"/>
                <w:b/>
                <w:bCs/>
                <w:sz w:val="28"/>
              </w:rPr>
              <w:t>5,664,550</w:t>
            </w:r>
          </w:p>
        </w:tc>
        <w:tc>
          <w:tcPr>
            <w:tcW w:w="282" w:type="dxa"/>
            <w:shd w:val="clear" w:color="auto" w:fill="auto"/>
          </w:tcPr>
          <w:p w14:paraId="76067105" w14:textId="77777777" w:rsidR="00C9397E" w:rsidRPr="001E085C" w:rsidRDefault="00C9397E" w:rsidP="00C9397E">
            <w:pPr>
              <w:spacing w:after="0" w:line="240" w:lineRule="auto"/>
              <w:jc w:val="right"/>
              <w:rPr>
                <w:rFonts w:ascii="Angsana New" w:hAnsi="Angsana New" w:cs="Angsana New"/>
                <w:b/>
                <w:bCs/>
                <w:sz w:val="28"/>
                <w:rtl/>
                <w:cs/>
              </w:rPr>
            </w:pPr>
          </w:p>
        </w:tc>
        <w:tc>
          <w:tcPr>
            <w:tcW w:w="1268" w:type="dxa"/>
            <w:tcBorders>
              <w:top w:val="single" w:sz="4" w:space="0" w:color="auto"/>
              <w:bottom w:val="double" w:sz="4" w:space="0" w:color="auto"/>
            </w:tcBorders>
            <w:shd w:val="clear" w:color="auto" w:fill="auto"/>
          </w:tcPr>
          <w:p w14:paraId="702ACAD8" w14:textId="77777777" w:rsidR="00C9397E" w:rsidRPr="001E085C" w:rsidRDefault="00C9397E" w:rsidP="00C9397E">
            <w:pPr>
              <w:spacing w:after="0" w:line="240" w:lineRule="auto"/>
              <w:ind w:left="-92"/>
              <w:jc w:val="right"/>
              <w:rPr>
                <w:rFonts w:ascii="Angsana New" w:hAnsi="Angsana New" w:cs="Angsana New"/>
                <w:b/>
                <w:bCs/>
                <w:sz w:val="28"/>
              </w:rPr>
            </w:pPr>
            <w:r w:rsidRPr="005661FD">
              <w:rPr>
                <w:rFonts w:ascii="Angsana New" w:hAnsi="Angsana New" w:cs="Angsana New"/>
                <w:b/>
                <w:bCs/>
                <w:sz w:val="28"/>
              </w:rPr>
              <w:t>13,561,156</w:t>
            </w:r>
          </w:p>
        </w:tc>
        <w:tc>
          <w:tcPr>
            <w:tcW w:w="283" w:type="dxa"/>
            <w:shd w:val="clear" w:color="auto" w:fill="auto"/>
          </w:tcPr>
          <w:p w14:paraId="34B4AE3D" w14:textId="77777777" w:rsidR="00C9397E" w:rsidRPr="001E085C" w:rsidRDefault="00C9397E" w:rsidP="00C9397E">
            <w:pPr>
              <w:spacing w:after="0" w:line="240" w:lineRule="auto"/>
              <w:jc w:val="right"/>
              <w:rPr>
                <w:rFonts w:ascii="Angsana New" w:hAnsi="Angsana New" w:cs="Angsana New"/>
                <w:b/>
                <w:bCs/>
                <w:sz w:val="28"/>
                <w:cs/>
              </w:rPr>
            </w:pPr>
          </w:p>
        </w:tc>
        <w:tc>
          <w:tcPr>
            <w:tcW w:w="1268" w:type="dxa"/>
            <w:tcBorders>
              <w:top w:val="single" w:sz="4" w:space="0" w:color="auto"/>
              <w:bottom w:val="double" w:sz="4" w:space="0" w:color="auto"/>
            </w:tcBorders>
            <w:shd w:val="clear" w:color="auto" w:fill="auto"/>
          </w:tcPr>
          <w:p w14:paraId="128D380C" w14:textId="77777777" w:rsidR="00C9397E" w:rsidRPr="001E085C" w:rsidRDefault="00C9397E" w:rsidP="00C9397E">
            <w:pPr>
              <w:spacing w:after="0" w:line="240" w:lineRule="auto"/>
              <w:ind w:left="-92"/>
              <w:jc w:val="right"/>
              <w:rPr>
                <w:rFonts w:ascii="Angsana New" w:hAnsi="Angsana New" w:cs="Angsana New"/>
                <w:b/>
                <w:bCs/>
                <w:sz w:val="28"/>
              </w:rPr>
            </w:pPr>
            <w:r>
              <w:rPr>
                <w:rFonts w:ascii="Angsana New" w:hAnsi="Angsana New" w:cs="Angsana New"/>
                <w:b/>
                <w:bCs/>
                <w:sz w:val="28"/>
              </w:rPr>
              <w:t>13,719,298</w:t>
            </w:r>
          </w:p>
        </w:tc>
        <w:tc>
          <w:tcPr>
            <w:tcW w:w="282" w:type="dxa"/>
            <w:shd w:val="clear" w:color="auto" w:fill="auto"/>
          </w:tcPr>
          <w:p w14:paraId="4EABEEB0" w14:textId="77777777" w:rsidR="00C9397E" w:rsidRPr="001E085C" w:rsidRDefault="00C9397E" w:rsidP="00C9397E">
            <w:pPr>
              <w:spacing w:after="0" w:line="240" w:lineRule="auto"/>
              <w:ind w:left="-92"/>
              <w:jc w:val="right"/>
              <w:rPr>
                <w:rFonts w:ascii="Angsana New" w:hAnsi="Angsana New" w:cs="Angsana New"/>
                <w:b/>
                <w:bCs/>
                <w:sz w:val="28"/>
              </w:rPr>
            </w:pPr>
          </w:p>
        </w:tc>
        <w:tc>
          <w:tcPr>
            <w:tcW w:w="1268" w:type="dxa"/>
            <w:tcBorders>
              <w:top w:val="single" w:sz="4" w:space="0" w:color="auto"/>
              <w:bottom w:val="double" w:sz="4" w:space="0" w:color="auto"/>
            </w:tcBorders>
            <w:shd w:val="clear" w:color="auto" w:fill="auto"/>
          </w:tcPr>
          <w:p w14:paraId="34F0B6F8" w14:textId="77777777" w:rsidR="00C9397E" w:rsidRPr="001E085C" w:rsidRDefault="00C9397E" w:rsidP="00C9397E">
            <w:pPr>
              <w:spacing w:after="0" w:line="240" w:lineRule="auto"/>
              <w:ind w:left="-92"/>
              <w:jc w:val="right"/>
              <w:rPr>
                <w:rFonts w:ascii="Angsana New" w:hAnsi="Angsana New" w:cs="Angsana New"/>
                <w:b/>
                <w:bCs/>
                <w:sz w:val="28"/>
              </w:rPr>
            </w:pPr>
            <w:r w:rsidRPr="005661FD">
              <w:rPr>
                <w:rFonts w:ascii="Angsana New" w:hAnsi="Angsana New" w:cs="Angsana New"/>
                <w:b/>
                <w:bCs/>
                <w:sz w:val="28"/>
              </w:rPr>
              <w:t>13,561,156</w:t>
            </w:r>
          </w:p>
        </w:tc>
      </w:tr>
    </w:tbl>
    <w:p w14:paraId="7B75309F" w14:textId="77777777" w:rsidR="006D74CF" w:rsidRDefault="006D74CF" w:rsidP="0057246B">
      <w:pPr>
        <w:pStyle w:val="a7"/>
        <w:spacing w:before="120" w:after="0" w:line="240" w:lineRule="auto"/>
        <w:ind w:left="284"/>
        <w:contextualSpacing w:val="0"/>
        <w:jc w:val="thaiDistribute"/>
        <w:rPr>
          <w:rFonts w:ascii="Angsana New" w:hAnsi="Angsana New" w:cs="Angsana New"/>
          <w:spacing w:val="-4"/>
          <w:sz w:val="28"/>
        </w:rPr>
      </w:pPr>
    </w:p>
    <w:p w14:paraId="59D735F4" w14:textId="77777777" w:rsidR="00F004BD" w:rsidRPr="001E085C" w:rsidRDefault="00F004BD" w:rsidP="0057246B">
      <w:pPr>
        <w:pStyle w:val="a7"/>
        <w:spacing w:before="120" w:after="0" w:line="240" w:lineRule="auto"/>
        <w:ind w:left="284"/>
        <w:contextualSpacing w:val="0"/>
        <w:jc w:val="thaiDistribute"/>
        <w:rPr>
          <w:rFonts w:ascii="Angsana New" w:hAnsi="Angsana New" w:cs="Angsana New"/>
          <w:spacing w:val="-4"/>
          <w:sz w:val="28"/>
        </w:rPr>
      </w:pPr>
      <w:r w:rsidRPr="001E085C">
        <w:rPr>
          <w:rFonts w:ascii="Angsana New" w:hAnsi="Angsana New" w:cs="Angsana New"/>
          <w:spacing w:val="-4"/>
          <w:sz w:val="28"/>
        </w:rPr>
        <w:lastRenderedPageBreak/>
        <w:t>The aggregate minimum lease payments under financial lease agreements as follows:</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F004BD" w:rsidRPr="001E085C" w14:paraId="7450F181" w14:textId="77777777" w:rsidTr="00BC0E79">
        <w:trPr>
          <w:cantSplit/>
        </w:trPr>
        <w:tc>
          <w:tcPr>
            <w:tcW w:w="3119" w:type="dxa"/>
          </w:tcPr>
          <w:p w14:paraId="303DA496" w14:textId="77777777" w:rsidR="00F004BD" w:rsidRPr="001E085C" w:rsidRDefault="00F004BD" w:rsidP="0057246B">
            <w:pPr>
              <w:spacing w:after="0" w:line="240" w:lineRule="auto"/>
              <w:rPr>
                <w:rFonts w:ascii="Angsana New" w:eastAsia="Times New Roman" w:hAnsi="Angsana New" w:cs="Angsana New"/>
                <w:sz w:val="28"/>
                <w:cs/>
                <w:lang w:val="th-TH"/>
              </w:rPr>
            </w:pPr>
          </w:p>
        </w:tc>
        <w:tc>
          <w:tcPr>
            <w:tcW w:w="5953" w:type="dxa"/>
            <w:gridSpan w:val="7"/>
          </w:tcPr>
          <w:p w14:paraId="47DFEB41" w14:textId="77777777" w:rsidR="00F004BD" w:rsidRPr="001E085C" w:rsidRDefault="00F004BD"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4DC80E92" w14:textId="77777777" w:rsidTr="00BC0E79">
        <w:trPr>
          <w:cantSplit/>
        </w:trPr>
        <w:tc>
          <w:tcPr>
            <w:tcW w:w="3119" w:type="dxa"/>
          </w:tcPr>
          <w:p w14:paraId="604DDA59" w14:textId="77777777" w:rsidR="00F004BD" w:rsidRPr="001E085C" w:rsidRDefault="00F004BD"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25BE652C"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143BFE7C" w14:textId="77777777" w:rsidR="00F004BD" w:rsidRPr="001E085C" w:rsidRDefault="00F004BD"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5C9EA90C"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6C005266" w14:textId="77777777" w:rsidTr="00BC0E79">
        <w:trPr>
          <w:cantSplit/>
          <w:trHeight w:val="70"/>
        </w:trPr>
        <w:tc>
          <w:tcPr>
            <w:tcW w:w="3119" w:type="dxa"/>
          </w:tcPr>
          <w:p w14:paraId="0EE3CF62"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54979BF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74864B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0F4CD3F1"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116B8A0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59A572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6D0F3B20"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C5C3C66"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98605F8"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259FF11C"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03F175F3"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1469649"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C9397E" w:rsidRPr="001E085C" w14:paraId="257FBB32" w14:textId="77777777" w:rsidTr="00C9397E">
        <w:tblPrEx>
          <w:tblCellMar>
            <w:left w:w="108" w:type="dxa"/>
            <w:right w:w="108" w:type="dxa"/>
          </w:tblCellMar>
        </w:tblPrEx>
        <w:tc>
          <w:tcPr>
            <w:tcW w:w="3119" w:type="dxa"/>
            <w:shd w:val="clear" w:color="auto" w:fill="auto"/>
          </w:tcPr>
          <w:p w14:paraId="6365F1C3" w14:textId="77777777" w:rsidR="00C9397E" w:rsidRPr="001E085C" w:rsidRDefault="00C9397E" w:rsidP="00C9397E">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275" w:type="dxa"/>
            <w:shd w:val="clear" w:color="auto" w:fill="auto"/>
          </w:tcPr>
          <w:p w14:paraId="58F8B675"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13,470,538</w:t>
            </w:r>
          </w:p>
        </w:tc>
        <w:tc>
          <w:tcPr>
            <w:tcW w:w="282" w:type="dxa"/>
            <w:shd w:val="clear" w:color="auto" w:fill="auto"/>
          </w:tcPr>
          <w:p w14:paraId="587C8091"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3B5D2141" w14:textId="77777777" w:rsidR="00C9397E" w:rsidRPr="001E085C" w:rsidRDefault="00C9397E" w:rsidP="00C9397E">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20,441,907</w:t>
            </w:r>
          </w:p>
        </w:tc>
        <w:tc>
          <w:tcPr>
            <w:tcW w:w="283" w:type="dxa"/>
            <w:shd w:val="clear" w:color="auto" w:fill="auto"/>
          </w:tcPr>
          <w:p w14:paraId="7ED187A3"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474D6DED" w14:textId="77777777" w:rsidR="00C9397E" w:rsidRPr="001E085C" w:rsidRDefault="00C9397E" w:rsidP="00C9397E">
            <w:pPr>
              <w:spacing w:after="0" w:line="240" w:lineRule="auto"/>
              <w:jc w:val="right"/>
              <w:rPr>
                <w:rFonts w:ascii="Angsana New" w:hAnsi="Angsana New" w:cs="Angsana New"/>
                <w:sz w:val="28"/>
              </w:rPr>
            </w:pPr>
            <w:r w:rsidRPr="00CF3C85">
              <w:rPr>
                <w:rFonts w:ascii="Angsana New" w:hAnsi="Angsana New" w:cs="Angsana New"/>
                <w:sz w:val="28"/>
              </w:rPr>
              <w:t xml:space="preserve"> 14,734,964 </w:t>
            </w:r>
          </w:p>
        </w:tc>
        <w:tc>
          <w:tcPr>
            <w:tcW w:w="282" w:type="dxa"/>
            <w:shd w:val="clear" w:color="auto" w:fill="auto"/>
          </w:tcPr>
          <w:p w14:paraId="007F04BA"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23E50F11" w14:textId="77777777" w:rsidR="00C9397E" w:rsidRPr="001E085C" w:rsidRDefault="00C9397E" w:rsidP="00C9397E">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20,077,202</w:t>
            </w:r>
          </w:p>
        </w:tc>
      </w:tr>
      <w:tr w:rsidR="00C9397E" w:rsidRPr="001E085C" w14:paraId="3901B6BD" w14:textId="77777777" w:rsidTr="00C9397E">
        <w:tblPrEx>
          <w:tblCellMar>
            <w:left w:w="108" w:type="dxa"/>
            <w:right w:w="108" w:type="dxa"/>
          </w:tblCellMar>
        </w:tblPrEx>
        <w:tc>
          <w:tcPr>
            <w:tcW w:w="3119" w:type="dxa"/>
            <w:shd w:val="clear" w:color="auto" w:fill="auto"/>
          </w:tcPr>
          <w:p w14:paraId="303D3F19" w14:textId="77777777" w:rsidR="00C9397E" w:rsidRPr="001E085C" w:rsidRDefault="00C9397E" w:rsidP="00C9397E">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275" w:type="dxa"/>
            <w:shd w:val="clear" w:color="auto" w:fill="auto"/>
          </w:tcPr>
          <w:p w14:paraId="38AA80AE"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5,664,550</w:t>
            </w:r>
          </w:p>
        </w:tc>
        <w:tc>
          <w:tcPr>
            <w:tcW w:w="282" w:type="dxa"/>
            <w:shd w:val="clear" w:color="auto" w:fill="auto"/>
          </w:tcPr>
          <w:p w14:paraId="00176633"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1CB85945" w14:textId="77777777" w:rsidR="00C9397E" w:rsidRPr="001E085C" w:rsidRDefault="00C9397E" w:rsidP="00C9397E">
            <w:pPr>
              <w:spacing w:after="0" w:line="240" w:lineRule="auto"/>
              <w:ind w:left="-92"/>
              <w:jc w:val="right"/>
              <w:rPr>
                <w:rFonts w:ascii="Angsana New" w:eastAsia="Times New Roman" w:hAnsi="Angsana New" w:cs="Angsana New"/>
                <w:sz w:val="28"/>
                <w:highlight w:val="yellow"/>
                <w:cs/>
              </w:rPr>
            </w:pPr>
            <w:r w:rsidRPr="005661FD">
              <w:rPr>
                <w:rFonts w:ascii="Angsana New" w:hAnsi="Angsana New" w:cs="Angsana New"/>
                <w:sz w:val="28"/>
              </w:rPr>
              <w:t>13,561,156</w:t>
            </w:r>
          </w:p>
        </w:tc>
        <w:tc>
          <w:tcPr>
            <w:tcW w:w="283" w:type="dxa"/>
            <w:shd w:val="clear" w:color="auto" w:fill="auto"/>
          </w:tcPr>
          <w:p w14:paraId="67455C05"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6AE81CE2" w14:textId="77777777" w:rsidR="00C9397E" w:rsidRPr="001E085C" w:rsidRDefault="00C9397E" w:rsidP="00C9397E">
            <w:pPr>
              <w:spacing w:after="0" w:line="240" w:lineRule="auto"/>
              <w:jc w:val="right"/>
              <w:rPr>
                <w:rFonts w:ascii="Angsana New" w:hAnsi="Angsana New" w:cs="Angsana New"/>
                <w:sz w:val="28"/>
              </w:rPr>
            </w:pPr>
            <w:r w:rsidRPr="00CF3C85">
              <w:rPr>
                <w:rFonts w:ascii="Angsana New" w:hAnsi="Angsana New" w:cs="Angsana New"/>
                <w:sz w:val="28"/>
              </w:rPr>
              <w:t xml:space="preserve"> 11,694,378 </w:t>
            </w:r>
          </w:p>
        </w:tc>
        <w:tc>
          <w:tcPr>
            <w:tcW w:w="282" w:type="dxa"/>
            <w:shd w:val="clear" w:color="auto" w:fill="auto"/>
          </w:tcPr>
          <w:p w14:paraId="65A8E79C"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1BCA3FE3" w14:textId="77777777" w:rsidR="00C9397E" w:rsidRPr="001E085C" w:rsidRDefault="00C9397E" w:rsidP="00C9397E">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13,561,156</w:t>
            </w:r>
          </w:p>
        </w:tc>
      </w:tr>
      <w:tr w:rsidR="00C9397E" w:rsidRPr="001E085C" w14:paraId="758D4899" w14:textId="77777777" w:rsidTr="00C9397E">
        <w:tblPrEx>
          <w:tblCellMar>
            <w:left w:w="108" w:type="dxa"/>
            <w:right w:w="108" w:type="dxa"/>
          </w:tblCellMar>
        </w:tblPrEx>
        <w:tc>
          <w:tcPr>
            <w:tcW w:w="3119" w:type="dxa"/>
            <w:shd w:val="clear" w:color="auto" w:fill="auto"/>
          </w:tcPr>
          <w:p w14:paraId="11CC513F" w14:textId="77777777" w:rsidR="00C9397E" w:rsidRPr="001E085C" w:rsidRDefault="00C9397E" w:rsidP="00C9397E">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More than 5 years</w:t>
            </w:r>
          </w:p>
        </w:tc>
        <w:tc>
          <w:tcPr>
            <w:tcW w:w="1275" w:type="dxa"/>
            <w:shd w:val="clear" w:color="auto" w:fill="auto"/>
          </w:tcPr>
          <w:p w14:paraId="66559688"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w:t>
            </w:r>
          </w:p>
        </w:tc>
        <w:tc>
          <w:tcPr>
            <w:tcW w:w="282" w:type="dxa"/>
            <w:shd w:val="clear" w:color="auto" w:fill="auto"/>
          </w:tcPr>
          <w:p w14:paraId="7C7CC588"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59B2E259" w14:textId="77777777" w:rsidR="00C9397E" w:rsidRPr="005661FD" w:rsidRDefault="00C9397E" w:rsidP="00C9397E">
            <w:pPr>
              <w:spacing w:after="0" w:line="240" w:lineRule="auto"/>
              <w:ind w:left="-92"/>
              <w:jc w:val="right"/>
              <w:rPr>
                <w:rFonts w:ascii="Angsana New" w:hAnsi="Angsana New" w:cs="Angsana New"/>
                <w:sz w:val="28"/>
              </w:rPr>
            </w:pPr>
            <w:r>
              <w:rPr>
                <w:rFonts w:ascii="Angsana New" w:hAnsi="Angsana New" w:cs="Angsana New" w:hint="cs"/>
                <w:sz w:val="28"/>
                <w:cs/>
              </w:rPr>
              <w:t>-</w:t>
            </w:r>
          </w:p>
        </w:tc>
        <w:tc>
          <w:tcPr>
            <w:tcW w:w="283" w:type="dxa"/>
            <w:shd w:val="clear" w:color="auto" w:fill="auto"/>
          </w:tcPr>
          <w:p w14:paraId="3EA25868"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75267315" w14:textId="77777777" w:rsidR="00C9397E" w:rsidRPr="001E085C" w:rsidRDefault="00C9397E" w:rsidP="00C9397E">
            <w:pPr>
              <w:spacing w:after="0" w:line="240" w:lineRule="auto"/>
              <w:jc w:val="right"/>
              <w:rPr>
                <w:rFonts w:ascii="Angsana New" w:hAnsi="Angsana New" w:cs="Angsana New"/>
                <w:sz w:val="28"/>
              </w:rPr>
            </w:pPr>
            <w:r w:rsidRPr="00CF3C85">
              <w:rPr>
                <w:rFonts w:ascii="Angsana New" w:hAnsi="Angsana New" w:cs="Angsana New"/>
                <w:sz w:val="28"/>
              </w:rPr>
              <w:t xml:space="preserve"> 2,024,920 </w:t>
            </w:r>
          </w:p>
        </w:tc>
        <w:tc>
          <w:tcPr>
            <w:tcW w:w="282" w:type="dxa"/>
            <w:shd w:val="clear" w:color="auto" w:fill="auto"/>
          </w:tcPr>
          <w:p w14:paraId="5F19DCA5"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tcPr>
          <w:p w14:paraId="7E32950E" w14:textId="77777777" w:rsidR="00C9397E" w:rsidRPr="005661FD" w:rsidRDefault="00C9397E" w:rsidP="00C9397E">
            <w:pPr>
              <w:spacing w:after="0" w:line="240" w:lineRule="auto"/>
              <w:ind w:left="-92"/>
              <w:jc w:val="right"/>
              <w:rPr>
                <w:rFonts w:ascii="Angsana New" w:hAnsi="Angsana New" w:cs="Angsana New"/>
                <w:sz w:val="28"/>
              </w:rPr>
            </w:pPr>
            <w:r>
              <w:rPr>
                <w:rFonts w:ascii="Angsana New" w:hAnsi="Angsana New" w:cs="Angsana New" w:hint="cs"/>
                <w:sz w:val="28"/>
                <w:cs/>
              </w:rPr>
              <w:t>-</w:t>
            </w:r>
          </w:p>
        </w:tc>
      </w:tr>
      <w:tr w:rsidR="00C9397E" w:rsidRPr="001E085C" w14:paraId="340BD95F" w14:textId="77777777" w:rsidTr="00C9397E">
        <w:tblPrEx>
          <w:tblCellMar>
            <w:left w:w="108" w:type="dxa"/>
            <w:right w:w="108" w:type="dxa"/>
          </w:tblCellMar>
        </w:tblPrEx>
        <w:trPr>
          <w:trHeight w:val="129"/>
        </w:trPr>
        <w:tc>
          <w:tcPr>
            <w:tcW w:w="3119" w:type="dxa"/>
            <w:shd w:val="clear" w:color="auto" w:fill="auto"/>
          </w:tcPr>
          <w:p w14:paraId="482701DA" w14:textId="77777777" w:rsidR="00C9397E" w:rsidRPr="001E085C" w:rsidRDefault="00C9397E" w:rsidP="00C9397E">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275" w:type="dxa"/>
            <w:tcBorders>
              <w:top w:val="single" w:sz="4" w:space="0" w:color="auto"/>
              <w:bottom w:val="double" w:sz="4" w:space="0" w:color="auto"/>
            </w:tcBorders>
            <w:shd w:val="clear" w:color="auto" w:fill="auto"/>
          </w:tcPr>
          <w:p w14:paraId="1B7EF42B" w14:textId="77777777" w:rsidR="00C9397E" w:rsidRPr="001E085C" w:rsidRDefault="00C9397E" w:rsidP="00C9397E">
            <w:pPr>
              <w:spacing w:after="0" w:line="240" w:lineRule="auto"/>
              <w:jc w:val="right"/>
              <w:rPr>
                <w:rFonts w:ascii="Angsana New" w:hAnsi="Angsana New" w:cs="Angsana New"/>
                <w:b/>
                <w:bCs/>
                <w:sz w:val="28"/>
              </w:rPr>
            </w:pPr>
            <w:r>
              <w:rPr>
                <w:rFonts w:ascii="Angsana New" w:hAnsi="Angsana New" w:cs="Angsana New"/>
                <w:b/>
                <w:bCs/>
                <w:sz w:val="28"/>
              </w:rPr>
              <w:t>19,135,088</w:t>
            </w:r>
          </w:p>
        </w:tc>
        <w:tc>
          <w:tcPr>
            <w:tcW w:w="282" w:type="dxa"/>
            <w:shd w:val="clear" w:color="auto" w:fill="auto"/>
          </w:tcPr>
          <w:p w14:paraId="7069E5A4"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299BC47B" w14:textId="77777777" w:rsidR="00C9397E" w:rsidRPr="001E085C" w:rsidRDefault="00C9397E" w:rsidP="00C9397E">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34,003,063</w:t>
            </w:r>
          </w:p>
        </w:tc>
        <w:tc>
          <w:tcPr>
            <w:tcW w:w="283" w:type="dxa"/>
            <w:shd w:val="clear" w:color="auto" w:fill="auto"/>
          </w:tcPr>
          <w:p w14:paraId="57CD7EEB"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018AEE38" w14:textId="77777777" w:rsidR="00C9397E" w:rsidRPr="001E085C" w:rsidRDefault="00C9397E" w:rsidP="00C9397E">
            <w:pPr>
              <w:spacing w:after="0" w:line="240" w:lineRule="auto"/>
              <w:jc w:val="right"/>
              <w:rPr>
                <w:rFonts w:ascii="Angsana New" w:hAnsi="Angsana New" w:cs="Angsana New"/>
                <w:b/>
                <w:bCs/>
                <w:sz w:val="28"/>
              </w:rPr>
            </w:pPr>
            <w:r w:rsidRPr="00CF3C85">
              <w:rPr>
                <w:rFonts w:ascii="Angsana New" w:hAnsi="Angsana New" w:cs="Angsana New"/>
                <w:b/>
                <w:bCs/>
                <w:sz w:val="28"/>
              </w:rPr>
              <w:t xml:space="preserve"> 28,454,262 </w:t>
            </w:r>
          </w:p>
        </w:tc>
        <w:tc>
          <w:tcPr>
            <w:tcW w:w="282" w:type="dxa"/>
            <w:shd w:val="clear" w:color="auto" w:fill="auto"/>
          </w:tcPr>
          <w:p w14:paraId="49E17C96"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6A7560B4" w14:textId="77777777" w:rsidR="00C9397E" w:rsidRPr="001E085C" w:rsidRDefault="00C9397E" w:rsidP="00C9397E">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33,638,358</w:t>
            </w:r>
          </w:p>
        </w:tc>
      </w:tr>
    </w:tbl>
    <w:p w14:paraId="459ECE47" w14:textId="77777777" w:rsidR="00F004BD" w:rsidRPr="001E085C" w:rsidRDefault="006D74CF" w:rsidP="0057246B">
      <w:pPr>
        <w:pStyle w:val="a7"/>
        <w:spacing w:before="120" w:after="0" w:line="240" w:lineRule="auto"/>
        <w:ind w:left="284"/>
        <w:contextualSpacing w:val="0"/>
        <w:jc w:val="thaiDistribute"/>
        <w:rPr>
          <w:rFonts w:ascii="Angsana New" w:hAnsi="Angsana New" w:cs="Angsana New"/>
          <w:spacing w:val="-4"/>
          <w:sz w:val="28"/>
        </w:rPr>
      </w:pPr>
      <w:r>
        <w:rPr>
          <w:rFonts w:ascii="Angsana New" w:hAnsi="Angsana New" w:cs="Angsana New"/>
          <w:sz w:val="28"/>
        </w:rPr>
        <w:t xml:space="preserve">Expenses of lease </w:t>
      </w:r>
      <w:r w:rsidR="006C2508" w:rsidRPr="001E085C">
        <w:rPr>
          <w:rFonts w:ascii="Angsana New" w:hAnsi="Angsana New" w:cs="Angsana New"/>
          <w:sz w:val="28"/>
        </w:rPr>
        <w:t>for the year ended December</w:t>
      </w:r>
      <w:r w:rsidR="00F1303F">
        <w:rPr>
          <w:rFonts w:ascii="Angsana New" w:hAnsi="Angsana New" w:cs="Angsana New"/>
          <w:sz w:val="28"/>
        </w:rPr>
        <w:t xml:space="preserve"> 31,</w:t>
      </w:r>
      <w:r w:rsidR="006C2508" w:rsidRPr="001E085C">
        <w:rPr>
          <w:rFonts w:ascii="Angsana New" w:hAnsi="Angsana New" w:cs="Angsana New"/>
          <w:sz w:val="28"/>
        </w:rPr>
        <w:t xml:space="preserve"> 202</w:t>
      </w:r>
      <w:r w:rsidR="00C9397E">
        <w:rPr>
          <w:rFonts w:ascii="Angsana New" w:hAnsi="Angsana New" w:cs="Angsana New"/>
          <w:sz w:val="28"/>
        </w:rPr>
        <w:t>3</w:t>
      </w:r>
      <w:r w:rsidR="006C2508" w:rsidRPr="001E085C">
        <w:rPr>
          <w:rFonts w:ascii="Angsana New" w:hAnsi="Angsana New" w:cs="Angsana New"/>
          <w:sz w:val="28"/>
        </w:rPr>
        <w:t xml:space="preserve"> and 202</w:t>
      </w:r>
      <w:r w:rsidR="00C9397E">
        <w:rPr>
          <w:rFonts w:ascii="Angsana New" w:hAnsi="Angsana New" w:cs="Angsana New"/>
          <w:sz w:val="28"/>
        </w:rPr>
        <w:t>2</w:t>
      </w:r>
      <w:r w:rsidR="006C2508" w:rsidRPr="001E085C">
        <w:rPr>
          <w:rFonts w:ascii="Angsana New" w:hAnsi="Angsana New" w:cs="Angsana New"/>
          <w:sz w:val="28"/>
        </w:rPr>
        <w:t xml:space="preserve"> recogni</w:t>
      </w:r>
      <w:r>
        <w:rPr>
          <w:rFonts w:ascii="Angsana New" w:hAnsi="Angsana New" w:cs="Angsana New"/>
          <w:sz w:val="28"/>
        </w:rPr>
        <w:t>z</w:t>
      </w:r>
      <w:r w:rsidR="006C2508" w:rsidRPr="001E085C">
        <w:rPr>
          <w:rFonts w:ascii="Angsana New" w:hAnsi="Angsana New" w:cs="Angsana New"/>
          <w:sz w:val="28"/>
        </w:rPr>
        <w:t>ed in profit or loss</w:t>
      </w:r>
      <w:r>
        <w:rPr>
          <w:rFonts w:ascii="Angsana New" w:hAnsi="Angsana New" w:cs="Angsana New"/>
          <w:sz w:val="28"/>
        </w:rPr>
        <w:t xml:space="preserve"> are as follow:</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6C2508" w:rsidRPr="001E085C" w14:paraId="0DAA95C3" w14:textId="77777777" w:rsidTr="001A1B39">
        <w:trPr>
          <w:cantSplit/>
        </w:trPr>
        <w:tc>
          <w:tcPr>
            <w:tcW w:w="3119" w:type="dxa"/>
          </w:tcPr>
          <w:p w14:paraId="785C5F8B" w14:textId="77777777" w:rsidR="006C2508" w:rsidRPr="001E085C" w:rsidRDefault="006C2508" w:rsidP="0057246B">
            <w:pPr>
              <w:spacing w:after="0" w:line="240" w:lineRule="auto"/>
              <w:rPr>
                <w:rFonts w:ascii="Angsana New" w:eastAsia="Times New Roman" w:hAnsi="Angsana New" w:cs="Angsana New"/>
                <w:sz w:val="28"/>
                <w:cs/>
                <w:lang w:val="th-TH"/>
              </w:rPr>
            </w:pPr>
          </w:p>
        </w:tc>
        <w:tc>
          <w:tcPr>
            <w:tcW w:w="5953" w:type="dxa"/>
            <w:gridSpan w:val="7"/>
          </w:tcPr>
          <w:p w14:paraId="0ACA4AF7" w14:textId="77777777" w:rsidR="006C2508" w:rsidRPr="001E085C" w:rsidRDefault="006C2508"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6C2508" w:rsidRPr="001E085C" w14:paraId="6174B160" w14:textId="77777777" w:rsidTr="001A1B39">
        <w:trPr>
          <w:cantSplit/>
        </w:trPr>
        <w:tc>
          <w:tcPr>
            <w:tcW w:w="3119" w:type="dxa"/>
          </w:tcPr>
          <w:p w14:paraId="64401DDF" w14:textId="77777777" w:rsidR="006C2508" w:rsidRPr="001E085C" w:rsidRDefault="006C2508"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0AC6F185"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D2C3850" w14:textId="77777777" w:rsidR="006C2508" w:rsidRPr="001E085C" w:rsidRDefault="006C2508"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747902FE"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746062" w:rsidRPr="001E085C" w14:paraId="4AF8AE71" w14:textId="77777777" w:rsidTr="001A1B39">
        <w:trPr>
          <w:cantSplit/>
          <w:trHeight w:val="70"/>
        </w:trPr>
        <w:tc>
          <w:tcPr>
            <w:tcW w:w="3119" w:type="dxa"/>
          </w:tcPr>
          <w:p w14:paraId="54C58751" w14:textId="77777777" w:rsidR="00746062" w:rsidRPr="001E085C" w:rsidRDefault="00746062" w:rsidP="00746062">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38E5074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5558C0E"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7DEADDAF"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3647724B"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DF87A7D"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7080060B" w14:textId="77777777" w:rsidR="00746062" w:rsidRPr="001E085C" w:rsidRDefault="00746062" w:rsidP="00746062">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A74BEC4"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BC75F4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5A9E632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094DE872"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CDB0FC5" w14:textId="77777777" w:rsidR="00746062" w:rsidRPr="001E085C" w:rsidRDefault="00746062" w:rsidP="0074606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C9397E" w:rsidRPr="001E085C" w14:paraId="4AE36D42" w14:textId="77777777" w:rsidTr="00C9397E">
        <w:tblPrEx>
          <w:tblCellMar>
            <w:left w:w="108" w:type="dxa"/>
            <w:right w:w="108" w:type="dxa"/>
          </w:tblCellMar>
        </w:tblPrEx>
        <w:tc>
          <w:tcPr>
            <w:tcW w:w="3119" w:type="dxa"/>
            <w:shd w:val="clear" w:color="auto" w:fill="auto"/>
          </w:tcPr>
          <w:p w14:paraId="4148EF88" w14:textId="77777777" w:rsidR="00C9397E" w:rsidRPr="001E085C" w:rsidRDefault="00C9397E" w:rsidP="00C9397E">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Depreciation of right-of-use assets</w:t>
            </w:r>
          </w:p>
        </w:tc>
        <w:tc>
          <w:tcPr>
            <w:tcW w:w="1275" w:type="dxa"/>
            <w:shd w:val="clear" w:color="auto" w:fill="auto"/>
            <w:vAlign w:val="bottom"/>
          </w:tcPr>
          <w:p w14:paraId="2619FD04"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21,183,713</w:t>
            </w:r>
          </w:p>
        </w:tc>
        <w:tc>
          <w:tcPr>
            <w:tcW w:w="282" w:type="dxa"/>
            <w:shd w:val="clear" w:color="auto" w:fill="auto"/>
          </w:tcPr>
          <w:p w14:paraId="4E0C364E"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458C1C7C" w14:textId="77777777" w:rsidR="00C9397E" w:rsidRPr="001E085C" w:rsidRDefault="00EB17D6" w:rsidP="00C9397E">
            <w:pPr>
              <w:spacing w:after="0" w:line="240" w:lineRule="auto"/>
              <w:ind w:left="-92"/>
              <w:jc w:val="right"/>
              <w:rPr>
                <w:rFonts w:ascii="Angsana New" w:eastAsia="Times New Roman" w:hAnsi="Angsana New" w:cs="Angsana New"/>
                <w:sz w:val="28"/>
                <w:highlight w:val="yellow"/>
              </w:rPr>
            </w:pPr>
            <w:r w:rsidRPr="00EB17D6">
              <w:rPr>
                <w:rFonts w:ascii="Angsana New" w:hAnsi="Angsana New" w:cs="Angsana New" w:hint="cs"/>
                <w:sz w:val="28"/>
              </w:rPr>
              <w:t>19</w:t>
            </w:r>
            <w:r w:rsidR="00C9397E" w:rsidRPr="005661FD">
              <w:rPr>
                <w:rFonts w:ascii="Angsana New" w:hAnsi="Angsana New" w:cs="Angsana New"/>
                <w:sz w:val="28"/>
              </w:rPr>
              <w:t>,986,803</w:t>
            </w:r>
          </w:p>
        </w:tc>
        <w:tc>
          <w:tcPr>
            <w:tcW w:w="283" w:type="dxa"/>
            <w:shd w:val="clear" w:color="auto" w:fill="auto"/>
          </w:tcPr>
          <w:p w14:paraId="2B2DAC32"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1233CA44" w14:textId="77777777" w:rsidR="00C9397E" w:rsidRPr="001E085C" w:rsidRDefault="00C9397E" w:rsidP="00C9397E">
            <w:pPr>
              <w:spacing w:after="0" w:line="240" w:lineRule="auto"/>
              <w:jc w:val="right"/>
              <w:rPr>
                <w:rFonts w:ascii="Angsana New" w:hAnsi="Angsana New" w:cs="Angsana New"/>
                <w:sz w:val="28"/>
              </w:rPr>
            </w:pPr>
            <w:r w:rsidRPr="00CF3C85">
              <w:rPr>
                <w:rFonts w:ascii="Angsana New" w:hAnsi="Angsana New" w:cs="Angsana New"/>
                <w:sz w:val="28"/>
              </w:rPr>
              <w:t>21,461,149</w:t>
            </w:r>
          </w:p>
        </w:tc>
        <w:tc>
          <w:tcPr>
            <w:tcW w:w="282" w:type="dxa"/>
            <w:shd w:val="clear" w:color="auto" w:fill="auto"/>
          </w:tcPr>
          <w:p w14:paraId="67E34CD8"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1607F8E0" w14:textId="77777777" w:rsidR="00C9397E" w:rsidRPr="001E085C" w:rsidRDefault="00C9397E" w:rsidP="00C9397E">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20,100,385</w:t>
            </w:r>
          </w:p>
        </w:tc>
      </w:tr>
      <w:tr w:rsidR="00C9397E" w:rsidRPr="001E085C" w14:paraId="162CE71C" w14:textId="77777777" w:rsidTr="00C9397E">
        <w:tblPrEx>
          <w:tblCellMar>
            <w:left w:w="108" w:type="dxa"/>
            <w:right w:w="108" w:type="dxa"/>
          </w:tblCellMar>
        </w:tblPrEx>
        <w:tc>
          <w:tcPr>
            <w:tcW w:w="3119" w:type="dxa"/>
            <w:shd w:val="clear" w:color="auto" w:fill="auto"/>
          </w:tcPr>
          <w:p w14:paraId="11E36C8C" w14:textId="77777777" w:rsidR="00C9397E" w:rsidRPr="001E085C" w:rsidRDefault="00C9397E" w:rsidP="00C9397E">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Interest expense on lease liabilities</w:t>
            </w:r>
          </w:p>
        </w:tc>
        <w:tc>
          <w:tcPr>
            <w:tcW w:w="1275" w:type="dxa"/>
            <w:shd w:val="clear" w:color="auto" w:fill="auto"/>
            <w:vAlign w:val="bottom"/>
          </w:tcPr>
          <w:p w14:paraId="5CC7FC17"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1,316,122</w:t>
            </w:r>
          </w:p>
        </w:tc>
        <w:tc>
          <w:tcPr>
            <w:tcW w:w="282" w:type="dxa"/>
            <w:shd w:val="clear" w:color="auto" w:fill="auto"/>
          </w:tcPr>
          <w:p w14:paraId="7F1EF843"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6227107C"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1,691,906</w:t>
            </w:r>
          </w:p>
        </w:tc>
        <w:tc>
          <w:tcPr>
            <w:tcW w:w="283" w:type="dxa"/>
            <w:shd w:val="clear" w:color="auto" w:fill="auto"/>
          </w:tcPr>
          <w:p w14:paraId="0FB03F57"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777A9B5C" w14:textId="77777777" w:rsidR="00C9397E" w:rsidRPr="001E085C" w:rsidRDefault="00C9397E" w:rsidP="00C9397E">
            <w:pPr>
              <w:spacing w:after="0" w:line="240" w:lineRule="auto"/>
              <w:jc w:val="right"/>
              <w:rPr>
                <w:rFonts w:ascii="Angsana New" w:hAnsi="Angsana New" w:cs="Angsana New"/>
                <w:sz w:val="28"/>
              </w:rPr>
            </w:pPr>
            <w:r w:rsidRPr="00CF3C85">
              <w:rPr>
                <w:rFonts w:ascii="Angsana New" w:hAnsi="Angsana New" w:cs="Angsana New"/>
                <w:sz w:val="28"/>
              </w:rPr>
              <w:t>1,437,279</w:t>
            </w:r>
          </w:p>
        </w:tc>
        <w:tc>
          <w:tcPr>
            <w:tcW w:w="282" w:type="dxa"/>
            <w:shd w:val="clear" w:color="auto" w:fill="auto"/>
          </w:tcPr>
          <w:p w14:paraId="35A6FF73"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62A2AF53"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1,734,927</w:t>
            </w:r>
          </w:p>
        </w:tc>
      </w:tr>
      <w:tr w:rsidR="00C9397E" w:rsidRPr="001E085C" w14:paraId="7FB2F8D7" w14:textId="77777777" w:rsidTr="00C9397E">
        <w:tblPrEx>
          <w:tblCellMar>
            <w:left w:w="108" w:type="dxa"/>
            <w:right w:w="108" w:type="dxa"/>
          </w:tblCellMar>
        </w:tblPrEx>
        <w:tc>
          <w:tcPr>
            <w:tcW w:w="3119" w:type="dxa"/>
            <w:shd w:val="clear" w:color="auto" w:fill="auto"/>
          </w:tcPr>
          <w:p w14:paraId="53AADC7C" w14:textId="77777777" w:rsidR="00C9397E" w:rsidRDefault="00C9397E" w:rsidP="00C9397E">
            <w:pPr>
              <w:spacing w:after="0" w:line="240" w:lineRule="auto"/>
              <w:ind w:left="-96" w:right="-108"/>
              <w:rPr>
                <w:rFonts w:ascii="Angsana New" w:hAnsi="Angsana New" w:cs="Angsana New"/>
                <w:color w:val="000000"/>
                <w:sz w:val="28"/>
              </w:rPr>
            </w:pPr>
            <w:r w:rsidRPr="00F72AB8">
              <w:rPr>
                <w:rFonts w:ascii="Angsana New" w:hAnsi="Angsana New" w:cs="Angsana New"/>
                <w:color w:val="000000"/>
                <w:sz w:val="28"/>
              </w:rPr>
              <w:t xml:space="preserve">Expenses related to operating leases and </w:t>
            </w:r>
          </w:p>
          <w:p w14:paraId="5CD96D8B" w14:textId="77777777" w:rsidR="00C9397E" w:rsidRPr="001E085C" w:rsidRDefault="00C9397E" w:rsidP="00C9397E">
            <w:pPr>
              <w:spacing w:after="0" w:line="240" w:lineRule="auto"/>
              <w:ind w:left="-96" w:right="-108"/>
              <w:rPr>
                <w:rFonts w:ascii="Angsana New" w:eastAsia="Times New Roman" w:hAnsi="Angsana New" w:cs="Angsana New"/>
                <w:sz w:val="28"/>
                <w:cs/>
                <w:lang w:val="th-TH"/>
              </w:rPr>
            </w:pPr>
            <w:r>
              <w:rPr>
                <w:rFonts w:ascii="Angsana New" w:hAnsi="Angsana New" w:cs="Angsana New"/>
                <w:color w:val="000000"/>
                <w:sz w:val="28"/>
              </w:rPr>
              <w:t xml:space="preserve">    </w:t>
            </w:r>
            <w:r w:rsidRPr="00F72AB8">
              <w:rPr>
                <w:rFonts w:ascii="Angsana New" w:hAnsi="Angsana New" w:cs="Angsana New"/>
                <w:color w:val="000000"/>
                <w:sz w:val="28"/>
              </w:rPr>
              <w:t>service contract</w:t>
            </w:r>
          </w:p>
        </w:tc>
        <w:tc>
          <w:tcPr>
            <w:tcW w:w="1275" w:type="dxa"/>
            <w:shd w:val="clear" w:color="auto" w:fill="auto"/>
            <w:vAlign w:val="bottom"/>
          </w:tcPr>
          <w:p w14:paraId="1C4C47F0"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11,110,941</w:t>
            </w:r>
          </w:p>
        </w:tc>
        <w:tc>
          <w:tcPr>
            <w:tcW w:w="282" w:type="dxa"/>
            <w:shd w:val="clear" w:color="auto" w:fill="auto"/>
          </w:tcPr>
          <w:p w14:paraId="35707EE1"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37C05C86"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11,561,074</w:t>
            </w:r>
          </w:p>
        </w:tc>
        <w:tc>
          <w:tcPr>
            <w:tcW w:w="283" w:type="dxa"/>
            <w:shd w:val="clear" w:color="auto" w:fill="auto"/>
          </w:tcPr>
          <w:p w14:paraId="69AA51E6"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4614E0DC" w14:textId="77777777" w:rsidR="00C9397E" w:rsidRPr="001E085C" w:rsidRDefault="00C9397E" w:rsidP="00C9397E">
            <w:pPr>
              <w:spacing w:after="0" w:line="240" w:lineRule="auto"/>
              <w:jc w:val="right"/>
              <w:rPr>
                <w:rFonts w:ascii="Angsana New" w:hAnsi="Angsana New" w:cs="Angsana New"/>
                <w:sz w:val="28"/>
              </w:rPr>
            </w:pPr>
            <w:r>
              <w:rPr>
                <w:rFonts w:ascii="Angsana New" w:hAnsi="Angsana New" w:cs="Angsana New"/>
                <w:sz w:val="28"/>
              </w:rPr>
              <w:t>10,551,421</w:t>
            </w:r>
          </w:p>
        </w:tc>
        <w:tc>
          <w:tcPr>
            <w:tcW w:w="282" w:type="dxa"/>
            <w:shd w:val="clear" w:color="auto" w:fill="auto"/>
          </w:tcPr>
          <w:p w14:paraId="2A033EE0" w14:textId="77777777" w:rsidR="00C9397E" w:rsidRPr="001E085C" w:rsidRDefault="00C9397E" w:rsidP="00C9397E">
            <w:pPr>
              <w:spacing w:after="0" w:line="240" w:lineRule="auto"/>
              <w:jc w:val="right"/>
              <w:rPr>
                <w:rFonts w:ascii="Angsana New" w:hAnsi="Angsana New" w:cs="Angsana New"/>
                <w:sz w:val="28"/>
              </w:rPr>
            </w:pPr>
          </w:p>
        </w:tc>
        <w:tc>
          <w:tcPr>
            <w:tcW w:w="1277" w:type="dxa"/>
            <w:shd w:val="clear" w:color="auto" w:fill="auto"/>
            <w:vAlign w:val="bottom"/>
          </w:tcPr>
          <w:p w14:paraId="598FE0E1" w14:textId="77777777" w:rsidR="00C9397E" w:rsidRPr="001E085C" w:rsidRDefault="00C9397E" w:rsidP="00C9397E">
            <w:pPr>
              <w:spacing w:after="0" w:line="240" w:lineRule="auto"/>
              <w:ind w:left="-92"/>
              <w:jc w:val="right"/>
              <w:rPr>
                <w:rFonts w:ascii="Angsana New" w:hAnsi="Angsana New" w:cs="Angsana New"/>
                <w:sz w:val="28"/>
              </w:rPr>
            </w:pPr>
            <w:r w:rsidRPr="005661FD">
              <w:rPr>
                <w:rFonts w:ascii="Angsana New" w:hAnsi="Angsana New" w:cs="Angsana New"/>
                <w:sz w:val="28"/>
              </w:rPr>
              <w:t>10,981,378</w:t>
            </w:r>
          </w:p>
        </w:tc>
      </w:tr>
      <w:tr w:rsidR="00C9397E" w:rsidRPr="001E085C" w14:paraId="34432859" w14:textId="77777777" w:rsidTr="00C9397E">
        <w:tblPrEx>
          <w:tblCellMar>
            <w:left w:w="108" w:type="dxa"/>
            <w:right w:w="108" w:type="dxa"/>
          </w:tblCellMar>
        </w:tblPrEx>
        <w:trPr>
          <w:trHeight w:val="129"/>
        </w:trPr>
        <w:tc>
          <w:tcPr>
            <w:tcW w:w="3119" w:type="dxa"/>
            <w:shd w:val="clear" w:color="auto" w:fill="auto"/>
          </w:tcPr>
          <w:p w14:paraId="10015FE5" w14:textId="77777777" w:rsidR="00C9397E" w:rsidRPr="001E085C" w:rsidRDefault="00C9397E" w:rsidP="00C9397E">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275" w:type="dxa"/>
            <w:tcBorders>
              <w:top w:val="single" w:sz="4" w:space="0" w:color="auto"/>
              <w:bottom w:val="double" w:sz="4" w:space="0" w:color="auto"/>
            </w:tcBorders>
            <w:shd w:val="clear" w:color="auto" w:fill="auto"/>
            <w:vAlign w:val="bottom"/>
          </w:tcPr>
          <w:p w14:paraId="1FC89D8C" w14:textId="77777777" w:rsidR="00C9397E" w:rsidRPr="001E085C" w:rsidRDefault="00C9397E" w:rsidP="00C9397E">
            <w:pPr>
              <w:spacing w:after="0" w:line="240" w:lineRule="auto"/>
              <w:jc w:val="right"/>
              <w:rPr>
                <w:rFonts w:ascii="Angsana New" w:hAnsi="Angsana New" w:cs="Angsana New"/>
                <w:b/>
                <w:bCs/>
                <w:sz w:val="28"/>
              </w:rPr>
            </w:pPr>
            <w:r>
              <w:rPr>
                <w:rFonts w:ascii="Angsana New" w:hAnsi="Angsana New" w:cs="Angsana New"/>
                <w:b/>
                <w:bCs/>
                <w:sz w:val="28"/>
              </w:rPr>
              <w:t>33,610,776</w:t>
            </w:r>
          </w:p>
        </w:tc>
        <w:tc>
          <w:tcPr>
            <w:tcW w:w="282" w:type="dxa"/>
            <w:shd w:val="clear" w:color="auto" w:fill="auto"/>
          </w:tcPr>
          <w:p w14:paraId="6E50D707"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E561936" w14:textId="77777777" w:rsidR="00C9397E" w:rsidRPr="001E085C" w:rsidRDefault="00C9397E" w:rsidP="00C9397E">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33,239,783</w:t>
            </w:r>
          </w:p>
        </w:tc>
        <w:tc>
          <w:tcPr>
            <w:tcW w:w="283" w:type="dxa"/>
            <w:shd w:val="clear" w:color="auto" w:fill="auto"/>
          </w:tcPr>
          <w:p w14:paraId="3811F539"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3F965EC" w14:textId="77777777" w:rsidR="00C9397E" w:rsidRPr="001E085C" w:rsidRDefault="00C9397E" w:rsidP="00C9397E">
            <w:pPr>
              <w:spacing w:after="0" w:line="240" w:lineRule="auto"/>
              <w:jc w:val="right"/>
              <w:rPr>
                <w:rFonts w:ascii="Angsana New" w:hAnsi="Angsana New" w:cs="Angsana New"/>
                <w:b/>
                <w:bCs/>
                <w:sz w:val="28"/>
              </w:rPr>
            </w:pPr>
            <w:r>
              <w:rPr>
                <w:rFonts w:ascii="Angsana New" w:hAnsi="Angsana New" w:cs="Angsana New"/>
                <w:b/>
                <w:bCs/>
                <w:sz w:val="28"/>
              </w:rPr>
              <w:t>33,449,849</w:t>
            </w:r>
          </w:p>
        </w:tc>
        <w:tc>
          <w:tcPr>
            <w:tcW w:w="282" w:type="dxa"/>
            <w:shd w:val="clear" w:color="auto" w:fill="auto"/>
          </w:tcPr>
          <w:p w14:paraId="31C7DCE3" w14:textId="77777777" w:rsidR="00C9397E" w:rsidRPr="001E085C" w:rsidRDefault="00C9397E" w:rsidP="00C9397E">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5B71B53F" w14:textId="77777777" w:rsidR="00C9397E" w:rsidRPr="001E085C" w:rsidRDefault="00C9397E" w:rsidP="00C9397E">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32,816,690</w:t>
            </w:r>
          </w:p>
        </w:tc>
      </w:tr>
    </w:tbl>
    <w:p w14:paraId="0F6FBED8" w14:textId="77777777" w:rsidR="00BB3D5D" w:rsidRPr="0076302F" w:rsidRDefault="00DC2E95" w:rsidP="002938B2">
      <w:pPr>
        <w:pStyle w:val="a7"/>
        <w:numPr>
          <w:ilvl w:val="0"/>
          <w:numId w:val="19"/>
        </w:numPr>
        <w:spacing w:before="240" w:after="0" w:line="240" w:lineRule="auto"/>
        <w:ind w:left="284" w:hanging="284"/>
        <w:contextualSpacing w:val="0"/>
        <w:jc w:val="thaiDistribute"/>
        <w:rPr>
          <w:rFonts w:ascii="Angsana New" w:hAnsi="Angsana New" w:cs="Angsana New"/>
          <w:b/>
          <w:bCs/>
          <w:sz w:val="28"/>
        </w:rPr>
      </w:pPr>
      <w:r w:rsidRPr="0076302F">
        <w:rPr>
          <w:rFonts w:ascii="Angsana New" w:hAnsi="Angsana New" w:cs="Angsana New"/>
          <w:b/>
          <w:bCs/>
          <w:sz w:val="28"/>
        </w:rPr>
        <w:t>Convertible bonds</w:t>
      </w:r>
    </w:p>
    <w:p w14:paraId="4CF91625" w14:textId="77777777" w:rsidR="00BB3D5D" w:rsidRPr="001E085C" w:rsidRDefault="00AC2FAB" w:rsidP="00562EDD">
      <w:pPr>
        <w:pStyle w:val="a7"/>
        <w:spacing w:before="120" w:after="0" w:line="240" w:lineRule="auto"/>
        <w:ind w:left="284"/>
        <w:contextualSpacing w:val="0"/>
        <w:jc w:val="thaiDistribute"/>
        <w:rPr>
          <w:rFonts w:ascii="Angsana New" w:hAnsi="Angsana New" w:cs="Angsana New"/>
          <w:sz w:val="28"/>
          <w:lang w:val="en-GB"/>
        </w:rPr>
      </w:pPr>
      <w:r w:rsidRPr="0076302F">
        <w:rPr>
          <w:rFonts w:ascii="Angsana New" w:hAnsi="Angsana New" w:cs="Angsana New"/>
          <w:sz w:val="28"/>
          <w:lang w:val="en-GB"/>
        </w:rPr>
        <w:t xml:space="preserve">On November 19, 2021, the Extraordinary General Meeting of Shareholders No. 2/2021 of the Company, approved the issuance and offering of convertible </w:t>
      </w:r>
      <w:r w:rsidR="00562EDD" w:rsidRPr="0076302F">
        <w:rPr>
          <w:rFonts w:ascii="Angsana New" w:hAnsi="Angsana New" w:cs="Angsana New"/>
          <w:sz w:val="28"/>
          <w:lang w:val="en-GB"/>
        </w:rPr>
        <w:t>bonds</w:t>
      </w:r>
      <w:r w:rsidRPr="0076302F">
        <w:rPr>
          <w:rFonts w:ascii="Angsana New" w:hAnsi="Angsana New" w:cs="Angsana New"/>
          <w:sz w:val="28"/>
          <w:lang w:val="en-GB"/>
        </w:rPr>
        <w:t xml:space="preserve"> to the existing shareholders of the Company who has the right to be allocated in proportion to the shareholding (Right offering) in the amount of not more than 330,000 units or equivalent to the value of convertible </w:t>
      </w:r>
      <w:r w:rsidR="00562EDD" w:rsidRPr="0076302F">
        <w:rPr>
          <w:rFonts w:ascii="Angsana New" w:hAnsi="Angsana New" w:cs="Angsana New"/>
          <w:sz w:val="28"/>
          <w:lang w:val="en-GB"/>
        </w:rPr>
        <w:t>bonds</w:t>
      </w:r>
      <w:r w:rsidRPr="0076302F">
        <w:rPr>
          <w:rFonts w:ascii="Angsana New" w:hAnsi="Angsana New" w:cs="Angsana New"/>
          <w:sz w:val="28"/>
          <w:lang w:val="en-GB"/>
        </w:rPr>
        <w:t xml:space="preserve"> offered</w:t>
      </w:r>
      <w:r w:rsidRPr="001E085C">
        <w:rPr>
          <w:rFonts w:ascii="Angsana New" w:hAnsi="Angsana New" w:cs="Angsana New"/>
          <w:sz w:val="28"/>
          <w:lang w:val="en-GB"/>
        </w:rPr>
        <w:t xml:space="preserve"> for sale not exceeding 330 million </w:t>
      </w:r>
      <w:r w:rsidR="004D6AD6">
        <w:rPr>
          <w:rFonts w:ascii="Angsana New" w:hAnsi="Angsana New" w:cs="Angsana New"/>
          <w:sz w:val="28"/>
          <w:lang w:val="en-GB"/>
        </w:rPr>
        <w:t>Baht</w:t>
      </w:r>
      <w:r w:rsidRPr="001E085C">
        <w:rPr>
          <w:rFonts w:ascii="Angsana New" w:hAnsi="Angsana New" w:cs="Angsana New"/>
          <w:sz w:val="28"/>
          <w:lang w:val="en-GB"/>
        </w:rPr>
        <w:t xml:space="preserve">, to provide additional funds for the business that is currently operating as well as future business that the company expects to bring in revenue increased returns and resulted in an improvement in the Company's operations. The main terms and conditions of the convertible </w:t>
      </w:r>
      <w:r w:rsidR="00562EDD">
        <w:rPr>
          <w:rFonts w:ascii="Angsana New" w:hAnsi="Angsana New" w:cs="Angsana New"/>
          <w:sz w:val="28"/>
          <w:lang w:val="en-GB"/>
        </w:rPr>
        <w:t>bonds</w:t>
      </w:r>
      <w:r w:rsidRPr="001E085C">
        <w:rPr>
          <w:rFonts w:ascii="Angsana New" w:hAnsi="Angsana New" w:cs="Angsana New"/>
          <w:sz w:val="28"/>
          <w:lang w:val="en-GB"/>
        </w:rPr>
        <w:t xml:space="preserve"> are as follows:</w:t>
      </w:r>
    </w:p>
    <w:tbl>
      <w:tblPr>
        <w:tblW w:w="9072" w:type="dxa"/>
        <w:tblInd w:w="392" w:type="dxa"/>
        <w:shd w:val="clear" w:color="auto" w:fill="FFFF00"/>
        <w:tblLook w:val="04A0" w:firstRow="1" w:lastRow="0" w:firstColumn="1" w:lastColumn="0" w:noHBand="0" w:noVBand="1"/>
      </w:tblPr>
      <w:tblGrid>
        <w:gridCol w:w="2126"/>
        <w:gridCol w:w="6946"/>
      </w:tblGrid>
      <w:tr w:rsidR="00BB3D5D" w:rsidRPr="001E085C" w14:paraId="370E3E76" w14:textId="77777777" w:rsidTr="0057246B">
        <w:trPr>
          <w:trHeight w:val="468"/>
        </w:trPr>
        <w:tc>
          <w:tcPr>
            <w:tcW w:w="2126" w:type="dxa"/>
            <w:tcBorders>
              <w:top w:val="nil"/>
              <w:left w:val="nil"/>
              <w:bottom w:val="nil"/>
              <w:right w:val="nil"/>
            </w:tcBorders>
            <w:shd w:val="clear" w:color="auto" w:fill="auto"/>
            <w:noWrap/>
            <w:hideMark/>
          </w:tcPr>
          <w:p w14:paraId="0AD373B1" w14:textId="77777777" w:rsidR="00BB3D5D" w:rsidRPr="001E085C" w:rsidRDefault="00AC2FAB" w:rsidP="0057246B">
            <w:pPr>
              <w:spacing w:after="0" w:line="240" w:lineRule="auto"/>
              <w:ind w:left="-17" w:hanging="79"/>
              <w:rPr>
                <w:rFonts w:ascii="Angsana New" w:eastAsia="Times New Roman" w:hAnsi="Angsana New" w:cs="Angsana New"/>
                <w:color w:val="000000"/>
                <w:sz w:val="28"/>
              </w:rPr>
            </w:pPr>
            <w:r w:rsidRPr="001E085C">
              <w:rPr>
                <w:rFonts w:ascii="Angsana New" w:eastAsia="Times New Roman" w:hAnsi="Angsana New" w:cs="Angsana New"/>
                <w:color w:val="000000"/>
                <w:sz w:val="28"/>
              </w:rPr>
              <w:t>Instrument type</w:t>
            </w:r>
          </w:p>
        </w:tc>
        <w:tc>
          <w:tcPr>
            <w:tcW w:w="6946" w:type="dxa"/>
            <w:tcBorders>
              <w:top w:val="nil"/>
              <w:left w:val="nil"/>
              <w:bottom w:val="nil"/>
              <w:right w:val="nil"/>
            </w:tcBorders>
            <w:shd w:val="clear" w:color="auto" w:fill="auto"/>
            <w:noWrap/>
            <w:vAlign w:val="bottom"/>
            <w:hideMark/>
          </w:tcPr>
          <w:p w14:paraId="6D0A1681" w14:textId="77777777" w:rsidR="00BB3D5D" w:rsidRPr="001E085C" w:rsidRDefault="008F776D" w:rsidP="0057246B">
            <w:pPr>
              <w:spacing w:after="0" w:line="240" w:lineRule="auto"/>
              <w:ind w:left="79" w:hanging="79"/>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Name-</w:t>
            </w:r>
            <w:r w:rsidR="0057246B" w:rsidRPr="001E085C">
              <w:rPr>
                <w:rFonts w:ascii="Angsana New" w:eastAsia="Times New Roman" w:hAnsi="Angsana New" w:cs="Angsana New"/>
                <w:color w:val="000000"/>
                <w:sz w:val="28"/>
              </w:rPr>
              <w:t>holder’s</w:t>
            </w:r>
            <w:r w:rsidRPr="001E085C">
              <w:rPr>
                <w:rFonts w:ascii="Angsana New" w:eastAsia="Times New Roman" w:hAnsi="Angsana New" w:cs="Angsana New"/>
                <w:color w:val="000000"/>
                <w:sz w:val="28"/>
              </w:rPr>
              <w:t xml:space="preserve"> convertible bonds have the conversion rights into newly issued ordinary  </w:t>
            </w:r>
            <w:r w:rsidRPr="001E085C">
              <w:rPr>
                <w:rFonts w:ascii="Angsana New" w:eastAsia="Times New Roman" w:hAnsi="Angsana New" w:cs="Angsana New"/>
                <w:color w:val="000000"/>
                <w:sz w:val="28"/>
              </w:rPr>
              <w:br/>
              <w:t xml:space="preserve"> shares of the Company, not subordinated, without insurance, and have a representative </w:t>
            </w:r>
            <w:r w:rsidRPr="001E085C">
              <w:rPr>
                <w:rFonts w:ascii="Angsana New" w:eastAsia="Times New Roman" w:hAnsi="Angsana New" w:cs="Angsana New"/>
                <w:color w:val="000000"/>
                <w:sz w:val="28"/>
              </w:rPr>
              <w:br/>
              <w:t xml:space="preserve"> of the bondholders and the issuer of convertible bonds has the right to redeem it before </w:t>
            </w:r>
            <w:r w:rsidRPr="001E085C">
              <w:rPr>
                <w:rFonts w:ascii="Angsana New" w:eastAsia="Times New Roman" w:hAnsi="Angsana New" w:cs="Angsana New"/>
                <w:color w:val="000000"/>
                <w:sz w:val="28"/>
              </w:rPr>
              <w:br/>
              <w:t xml:space="preserve"> the maturity date.</w:t>
            </w:r>
          </w:p>
        </w:tc>
      </w:tr>
      <w:tr w:rsidR="00BB3D5D" w:rsidRPr="001E085C" w14:paraId="5262FB2C" w14:textId="77777777" w:rsidTr="0057246B">
        <w:trPr>
          <w:trHeight w:val="208"/>
        </w:trPr>
        <w:tc>
          <w:tcPr>
            <w:tcW w:w="2126" w:type="dxa"/>
            <w:tcBorders>
              <w:top w:val="nil"/>
              <w:left w:val="nil"/>
              <w:bottom w:val="nil"/>
              <w:right w:val="nil"/>
            </w:tcBorders>
            <w:shd w:val="clear" w:color="auto" w:fill="auto"/>
            <w:noWrap/>
            <w:hideMark/>
          </w:tcPr>
          <w:p w14:paraId="387F086A" w14:textId="77777777" w:rsidR="00BB3D5D" w:rsidRPr="001E085C" w:rsidRDefault="008F776D" w:rsidP="0057246B">
            <w:pPr>
              <w:spacing w:after="0" w:line="240" w:lineRule="auto"/>
              <w:ind w:left="-113"/>
              <w:rPr>
                <w:rFonts w:ascii="Angsana New" w:eastAsia="Times New Roman" w:hAnsi="Angsana New" w:cs="Angsana New"/>
                <w:color w:val="000000"/>
                <w:sz w:val="28"/>
                <w:cs/>
              </w:rPr>
            </w:pPr>
            <w:r w:rsidRPr="001E085C">
              <w:rPr>
                <w:rFonts w:ascii="Angsana New" w:eastAsia="Times New Roman" w:hAnsi="Angsana New" w:cs="Angsana New"/>
                <w:color w:val="000000"/>
                <w:sz w:val="28"/>
              </w:rPr>
              <w:lastRenderedPageBreak/>
              <w:t xml:space="preserve">Value of convertible bonds </w:t>
            </w:r>
            <w:r w:rsidR="0058688C"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offered for sale</w:t>
            </w:r>
          </w:p>
        </w:tc>
        <w:tc>
          <w:tcPr>
            <w:tcW w:w="6946" w:type="dxa"/>
            <w:tcBorders>
              <w:top w:val="nil"/>
              <w:left w:val="nil"/>
              <w:bottom w:val="nil"/>
              <w:right w:val="nil"/>
            </w:tcBorders>
            <w:shd w:val="clear" w:color="auto" w:fill="auto"/>
            <w:noWrap/>
            <w:vAlign w:val="bottom"/>
            <w:hideMark/>
          </w:tcPr>
          <w:p w14:paraId="7C729249" w14:textId="77777777" w:rsidR="00BB3D5D" w:rsidRPr="001E085C" w:rsidRDefault="00BB3D5D" w:rsidP="0057246B">
            <w:pPr>
              <w:spacing w:after="0" w:line="240" w:lineRule="auto"/>
              <w:ind w:left="79" w:hanging="79"/>
              <w:jc w:val="both"/>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AC2FAB" w:rsidRPr="001E085C">
              <w:rPr>
                <w:rFonts w:ascii="Angsana New" w:eastAsia="Times New Roman" w:hAnsi="Angsana New" w:cs="Angsana New"/>
                <w:color w:val="000000"/>
                <w:sz w:val="28"/>
              </w:rPr>
              <w:t xml:space="preserve">On the date of issuance of convertible </w:t>
            </w:r>
            <w:r w:rsidR="00562EDD">
              <w:rPr>
                <w:rFonts w:ascii="Angsana New" w:eastAsia="Times New Roman" w:hAnsi="Angsana New" w:cs="Angsana New"/>
                <w:color w:val="000000"/>
                <w:sz w:val="28"/>
              </w:rPr>
              <w:t>bonds</w:t>
            </w:r>
            <w:r w:rsidR="00AC2FAB" w:rsidRPr="001E085C">
              <w:rPr>
                <w:rFonts w:ascii="Angsana New" w:eastAsia="Times New Roman" w:hAnsi="Angsana New" w:cs="Angsana New"/>
                <w:color w:val="000000"/>
                <w:sz w:val="28"/>
              </w:rPr>
              <w:t xml:space="preserve"> totaling </w:t>
            </w:r>
            <w:r w:rsidR="00EE2D30" w:rsidRPr="001E085C">
              <w:rPr>
                <w:rFonts w:ascii="Angsana New" w:eastAsia="Times New Roman" w:hAnsi="Angsana New" w:cs="Angsana New"/>
                <w:color w:val="000000"/>
                <w:sz w:val="28"/>
              </w:rPr>
              <w:t>208</w:t>
            </w:r>
            <w:r w:rsidR="00AC2FAB" w:rsidRPr="001E085C">
              <w:rPr>
                <w:rFonts w:ascii="Angsana New" w:eastAsia="Times New Roman" w:hAnsi="Angsana New" w:cs="Angsana New"/>
                <w:color w:val="000000"/>
                <w:sz w:val="28"/>
              </w:rPr>
              <w:t>,</w:t>
            </w:r>
            <w:r w:rsidR="00EE2D30" w:rsidRPr="001E085C">
              <w:rPr>
                <w:rFonts w:ascii="Angsana New" w:eastAsia="Times New Roman" w:hAnsi="Angsana New" w:cs="Angsana New"/>
                <w:color w:val="000000"/>
                <w:sz w:val="28"/>
              </w:rPr>
              <w:t>876</w:t>
            </w:r>
            <w:r w:rsidR="00AC2FAB" w:rsidRPr="001E085C">
              <w:rPr>
                <w:rFonts w:ascii="Angsana New" w:eastAsia="Times New Roman" w:hAnsi="Angsana New" w:cs="Angsana New"/>
                <w:color w:val="000000"/>
                <w:sz w:val="28"/>
                <w:cs/>
              </w:rPr>
              <w:t xml:space="preserve"> </w:t>
            </w:r>
            <w:r w:rsidR="00AC2FAB" w:rsidRPr="001E085C">
              <w:rPr>
                <w:rFonts w:ascii="Angsana New" w:eastAsia="Times New Roman" w:hAnsi="Angsana New" w:cs="Angsana New"/>
                <w:color w:val="000000"/>
                <w:sz w:val="28"/>
              </w:rPr>
              <w:t xml:space="preserve">units with a par value of </w:t>
            </w:r>
            <w:r w:rsidR="00EE2D30" w:rsidRPr="001E085C">
              <w:rPr>
                <w:rFonts w:ascii="Angsana New" w:eastAsia="Times New Roman" w:hAnsi="Angsana New" w:cs="Angsana New"/>
                <w:color w:val="000000"/>
                <w:sz w:val="28"/>
              </w:rPr>
              <w:t>1</w:t>
            </w:r>
            <w:r w:rsidR="00AC2FAB" w:rsidRPr="001E085C">
              <w:rPr>
                <w:rFonts w:ascii="Angsana New" w:eastAsia="Times New Roman" w:hAnsi="Angsana New" w:cs="Angsana New"/>
                <w:color w:val="000000"/>
                <w:sz w:val="28"/>
              </w:rPr>
              <w:t>,</w:t>
            </w:r>
            <w:r w:rsidR="00EE2D30" w:rsidRPr="001E085C">
              <w:rPr>
                <w:rFonts w:ascii="Angsana New" w:eastAsia="Times New Roman" w:hAnsi="Angsana New" w:cs="Angsana New"/>
                <w:color w:val="000000"/>
                <w:sz w:val="28"/>
              </w:rPr>
              <w:t>000</w:t>
            </w:r>
            <w:r w:rsidR="004D6AD6">
              <w:rPr>
                <w:rFonts w:ascii="Angsana New" w:eastAsia="Times New Roman" w:hAnsi="Angsana New" w:cs="Angsana New"/>
                <w:color w:val="000000"/>
                <w:sz w:val="28"/>
              </w:rPr>
              <w:t>Baht</w:t>
            </w:r>
            <w:r w:rsidR="00AC2FAB" w:rsidRPr="001E085C">
              <w:rPr>
                <w:rFonts w:ascii="Angsana New" w:eastAsia="Times New Roman" w:hAnsi="Angsana New" w:cs="Angsana New"/>
                <w:color w:val="000000"/>
                <w:sz w:val="28"/>
              </w:rPr>
              <w:t xml:space="preserve"> per unit, totaling a total convertible debenture of not more than </w:t>
            </w:r>
            <w:r w:rsidR="00EE2D30" w:rsidRPr="001E085C">
              <w:rPr>
                <w:rFonts w:ascii="Angsana New" w:eastAsia="Times New Roman" w:hAnsi="Angsana New" w:cs="Angsana New"/>
                <w:color w:val="000000"/>
                <w:sz w:val="28"/>
              </w:rPr>
              <w:t>208</w:t>
            </w:r>
            <w:r w:rsidR="00AC2FAB" w:rsidRPr="001E085C">
              <w:rPr>
                <w:rFonts w:ascii="Angsana New" w:eastAsia="Times New Roman" w:hAnsi="Angsana New" w:cs="Angsana New"/>
                <w:color w:val="000000"/>
                <w:sz w:val="28"/>
              </w:rPr>
              <w:t>,</w:t>
            </w:r>
            <w:r w:rsidR="00EE2D30" w:rsidRPr="001E085C">
              <w:rPr>
                <w:rFonts w:ascii="Angsana New" w:eastAsia="Times New Roman" w:hAnsi="Angsana New" w:cs="Angsana New"/>
                <w:color w:val="000000"/>
                <w:sz w:val="28"/>
              </w:rPr>
              <w:t>876</w:t>
            </w:r>
            <w:r w:rsidR="00AC2FAB" w:rsidRPr="001E085C">
              <w:rPr>
                <w:rFonts w:ascii="Angsana New" w:eastAsia="Times New Roman" w:hAnsi="Angsana New" w:cs="Angsana New"/>
                <w:color w:val="000000"/>
                <w:sz w:val="28"/>
              </w:rPr>
              <w:t>,</w:t>
            </w:r>
            <w:r w:rsidR="00EE2D30" w:rsidRPr="001E085C">
              <w:rPr>
                <w:rFonts w:ascii="Angsana New" w:eastAsia="Times New Roman" w:hAnsi="Angsana New" w:cs="Angsana New"/>
                <w:color w:val="000000"/>
                <w:sz w:val="28"/>
              </w:rPr>
              <w:t>000</w:t>
            </w:r>
            <w:r w:rsidR="00AC2FAB" w:rsidRPr="001E085C">
              <w:rPr>
                <w:rFonts w:ascii="Angsana New" w:eastAsia="Times New Roman" w:hAnsi="Angsana New" w:cs="Angsana New"/>
                <w:color w:val="000000"/>
                <w:sz w:val="28"/>
                <w:cs/>
              </w:rPr>
              <w:t xml:space="preserve"> </w:t>
            </w:r>
            <w:r w:rsidR="004D6AD6">
              <w:rPr>
                <w:rFonts w:ascii="Angsana New" w:eastAsia="Times New Roman" w:hAnsi="Angsana New" w:cs="Angsana New"/>
                <w:color w:val="000000"/>
                <w:sz w:val="28"/>
              </w:rPr>
              <w:t>Baht</w:t>
            </w:r>
            <w:r w:rsidR="00AC2FAB" w:rsidRPr="001E085C">
              <w:rPr>
                <w:rFonts w:ascii="Angsana New" w:eastAsia="Times New Roman" w:hAnsi="Angsana New" w:cs="Angsana New"/>
                <w:color w:val="000000"/>
                <w:sz w:val="28"/>
              </w:rPr>
              <w:t>.</w:t>
            </w:r>
          </w:p>
        </w:tc>
      </w:tr>
      <w:tr w:rsidR="00BB3D5D" w:rsidRPr="001E085C" w14:paraId="1A87F453" w14:textId="77777777" w:rsidTr="0057246B">
        <w:trPr>
          <w:trHeight w:val="54"/>
        </w:trPr>
        <w:tc>
          <w:tcPr>
            <w:tcW w:w="2126" w:type="dxa"/>
            <w:tcBorders>
              <w:top w:val="nil"/>
              <w:left w:val="nil"/>
              <w:bottom w:val="nil"/>
              <w:right w:val="nil"/>
            </w:tcBorders>
            <w:shd w:val="clear" w:color="auto" w:fill="auto"/>
            <w:noWrap/>
            <w:vAlign w:val="bottom"/>
            <w:hideMark/>
          </w:tcPr>
          <w:p w14:paraId="3A4A9C2E" w14:textId="77777777" w:rsidR="00BB3D5D" w:rsidRPr="001E085C" w:rsidRDefault="008F776D" w:rsidP="0057246B">
            <w:pPr>
              <w:spacing w:after="0" w:line="240" w:lineRule="auto"/>
              <w:ind w:left="-17" w:hanging="79"/>
              <w:rPr>
                <w:rFonts w:ascii="Angsana New" w:eastAsia="Times New Roman" w:hAnsi="Angsana New" w:cs="Angsana New"/>
                <w:color w:val="000000"/>
                <w:sz w:val="28"/>
              </w:rPr>
            </w:pPr>
            <w:r w:rsidRPr="001E085C">
              <w:rPr>
                <w:rFonts w:ascii="Angsana New" w:eastAsia="Times New Roman" w:hAnsi="Angsana New" w:cs="Angsana New"/>
                <w:color w:val="000000"/>
                <w:sz w:val="28"/>
              </w:rPr>
              <w:t>Bond value</w:t>
            </w:r>
          </w:p>
        </w:tc>
        <w:tc>
          <w:tcPr>
            <w:tcW w:w="6946" w:type="dxa"/>
            <w:tcBorders>
              <w:top w:val="nil"/>
              <w:left w:val="nil"/>
              <w:bottom w:val="nil"/>
              <w:right w:val="nil"/>
            </w:tcBorders>
            <w:shd w:val="clear" w:color="auto" w:fill="auto"/>
            <w:noWrap/>
            <w:vAlign w:val="bottom"/>
            <w:hideMark/>
          </w:tcPr>
          <w:p w14:paraId="5B565857" w14:textId="77777777" w:rsidR="00BB3D5D" w:rsidRPr="001E085C" w:rsidRDefault="008F776D" w:rsidP="0057246B">
            <w:pPr>
              <w:spacing w:after="0" w:line="240" w:lineRule="auto"/>
              <w:ind w:left="79" w:hanging="79"/>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1,000 </w:t>
            </w:r>
            <w:r w:rsidR="004D6AD6">
              <w:rPr>
                <w:rFonts w:ascii="Angsana New" w:eastAsia="Times New Roman" w:hAnsi="Angsana New" w:cs="Angsana New"/>
                <w:color w:val="000000"/>
                <w:sz w:val="28"/>
              </w:rPr>
              <w:t>Baht</w:t>
            </w:r>
            <w:r w:rsidRPr="001E085C">
              <w:rPr>
                <w:rFonts w:ascii="Angsana New" w:eastAsia="Times New Roman" w:hAnsi="Angsana New" w:cs="Angsana New"/>
                <w:color w:val="000000"/>
                <w:sz w:val="28"/>
              </w:rPr>
              <w:t xml:space="preserve"> per 1 unit of convertible bonds</w:t>
            </w:r>
          </w:p>
        </w:tc>
      </w:tr>
      <w:tr w:rsidR="00BB3D5D" w:rsidRPr="001E085C" w14:paraId="7C339837" w14:textId="77777777" w:rsidTr="0057246B">
        <w:trPr>
          <w:trHeight w:val="468"/>
        </w:trPr>
        <w:tc>
          <w:tcPr>
            <w:tcW w:w="2126" w:type="dxa"/>
            <w:tcBorders>
              <w:top w:val="nil"/>
              <w:left w:val="nil"/>
              <w:bottom w:val="nil"/>
              <w:right w:val="nil"/>
            </w:tcBorders>
            <w:shd w:val="clear" w:color="auto" w:fill="auto"/>
            <w:noWrap/>
            <w:hideMark/>
          </w:tcPr>
          <w:p w14:paraId="6CB4CB26" w14:textId="77777777" w:rsidR="00BB3D5D" w:rsidRPr="001E085C" w:rsidRDefault="008F776D"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Proportion of allocated to </w:t>
            </w:r>
            <w:r w:rsidR="0058688C"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existing shareholders</w:t>
            </w:r>
          </w:p>
        </w:tc>
        <w:tc>
          <w:tcPr>
            <w:tcW w:w="6946" w:type="dxa"/>
            <w:tcBorders>
              <w:top w:val="nil"/>
              <w:left w:val="nil"/>
              <w:bottom w:val="nil"/>
              <w:right w:val="nil"/>
            </w:tcBorders>
            <w:shd w:val="clear" w:color="auto" w:fill="auto"/>
            <w:noWrap/>
            <w:hideMark/>
          </w:tcPr>
          <w:p w14:paraId="6EE25714" w14:textId="77777777" w:rsidR="00BB3D5D" w:rsidRPr="001E085C" w:rsidRDefault="008F776D" w:rsidP="0057246B">
            <w:pPr>
              <w:spacing w:after="0" w:line="240" w:lineRule="auto"/>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45,132 existing shares: 1 unit of convertible bonds (in the event that there is a fraction </w:t>
            </w:r>
            <w:r w:rsidRPr="001E085C">
              <w:rPr>
                <w:rFonts w:ascii="Angsana New" w:eastAsia="Times New Roman" w:hAnsi="Angsana New" w:cs="Angsana New"/>
                <w:color w:val="000000"/>
                <w:sz w:val="28"/>
              </w:rPr>
              <w:br/>
              <w:t xml:space="preserve">  from the calculation, it will be eliminated in all cases). However, any person of the </w:t>
            </w:r>
            <w:r w:rsidRPr="001E085C">
              <w:rPr>
                <w:rFonts w:ascii="Angsana New" w:eastAsia="Times New Roman" w:hAnsi="Angsana New" w:cs="Angsana New"/>
                <w:color w:val="000000"/>
                <w:sz w:val="28"/>
              </w:rPr>
              <w:br/>
              <w:t xml:space="preserve">  Company's shareholders holding less than 45,132 shares will not have the right to </w:t>
            </w:r>
            <w:r w:rsidRPr="001E085C">
              <w:rPr>
                <w:rFonts w:ascii="Angsana New" w:eastAsia="Times New Roman" w:hAnsi="Angsana New" w:cs="Angsana New"/>
                <w:color w:val="000000"/>
                <w:sz w:val="28"/>
              </w:rPr>
              <w:br/>
              <w:t xml:space="preserve">  subscribe to the convertible bonds under their rights (but can subscribe for more than </w:t>
            </w:r>
            <w:r w:rsidRPr="001E085C">
              <w:rPr>
                <w:rFonts w:ascii="Angsana New" w:eastAsia="Times New Roman" w:hAnsi="Angsana New" w:cs="Angsana New"/>
                <w:color w:val="000000"/>
                <w:sz w:val="28"/>
              </w:rPr>
              <w:br/>
              <w:t xml:space="preserve">  their rights).</w:t>
            </w:r>
          </w:p>
        </w:tc>
      </w:tr>
      <w:tr w:rsidR="00BB3D5D" w:rsidRPr="001E085C" w14:paraId="101CE3A0" w14:textId="77777777" w:rsidTr="0057246B">
        <w:trPr>
          <w:trHeight w:val="171"/>
        </w:trPr>
        <w:tc>
          <w:tcPr>
            <w:tcW w:w="2126" w:type="dxa"/>
            <w:tcBorders>
              <w:top w:val="nil"/>
              <w:left w:val="nil"/>
              <w:bottom w:val="nil"/>
              <w:right w:val="nil"/>
            </w:tcBorders>
            <w:shd w:val="clear" w:color="auto" w:fill="auto"/>
            <w:noWrap/>
          </w:tcPr>
          <w:p w14:paraId="62638338" w14:textId="77777777" w:rsidR="00BB3D5D" w:rsidRPr="001E085C" w:rsidRDefault="00CA57CB" w:rsidP="006D74CF">
            <w:pPr>
              <w:spacing w:after="0" w:line="240" w:lineRule="auto"/>
              <w:ind w:hanging="96"/>
              <w:rPr>
                <w:rFonts w:ascii="Angsana New" w:eastAsia="Times New Roman" w:hAnsi="Angsana New" w:cs="Angsana New" w:hint="cs"/>
                <w:color w:val="000000"/>
                <w:sz w:val="28"/>
                <w:cs/>
              </w:rPr>
            </w:pPr>
            <w:r w:rsidRPr="001E085C">
              <w:rPr>
                <w:rFonts w:ascii="Angsana New" w:eastAsia="Times New Roman" w:hAnsi="Angsana New" w:cs="Angsana New"/>
                <w:color w:val="000000"/>
                <w:sz w:val="28"/>
              </w:rPr>
              <w:t xml:space="preserve">Stocks allocated to </w:t>
            </w:r>
            <w:r w:rsidR="0058688C"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 xml:space="preserve">accommodate the </w:t>
            </w:r>
            <w:r w:rsidR="0058688C"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 xml:space="preserve">conversion of </w:t>
            </w:r>
            <w:r w:rsidR="0058688C"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convertible bonds</w:t>
            </w:r>
          </w:p>
        </w:tc>
        <w:tc>
          <w:tcPr>
            <w:tcW w:w="6946" w:type="dxa"/>
            <w:tcBorders>
              <w:top w:val="nil"/>
              <w:left w:val="nil"/>
              <w:bottom w:val="nil"/>
              <w:right w:val="nil"/>
            </w:tcBorders>
            <w:shd w:val="clear" w:color="auto" w:fill="auto"/>
            <w:noWrap/>
            <w:vAlign w:val="bottom"/>
          </w:tcPr>
          <w:p w14:paraId="1EADE452" w14:textId="77777777" w:rsidR="00BB3D5D" w:rsidRPr="001E085C" w:rsidRDefault="00BB3D5D" w:rsidP="0057246B">
            <w:pPr>
              <w:spacing w:after="0" w:line="240" w:lineRule="auto"/>
              <w:ind w:left="79" w:hanging="79"/>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A57CB" w:rsidRPr="001E085C">
              <w:rPr>
                <w:rFonts w:ascii="Angsana New" w:eastAsia="Times New Roman" w:hAnsi="Angsana New" w:cs="Angsana New"/>
                <w:color w:val="000000"/>
                <w:sz w:val="28"/>
              </w:rPr>
              <w:t>1,650,000 shares represent no more than 9.97% of the Company's paid-up capital after exercising the conversion right under the convertible bonds based on the assumption that the whole amount of the conversion right is exercised, or represents 5.54% of shares sold as of the Board of Directors' Meeting No. 9/2021</w:t>
            </w:r>
            <w:r w:rsidR="00882B4C">
              <w:rPr>
                <w:rFonts w:ascii="Angsana New" w:eastAsia="Times New Roman" w:hAnsi="Angsana New" w:cs="Angsana New"/>
                <w:color w:val="000000"/>
                <w:sz w:val="28"/>
              </w:rPr>
              <w:t xml:space="preserve"> at October 8, 2021</w:t>
            </w:r>
            <w:r w:rsidR="00CA57CB" w:rsidRPr="001E085C">
              <w:rPr>
                <w:rFonts w:ascii="Angsana New" w:eastAsia="Times New Roman" w:hAnsi="Angsana New" w:cs="Angsana New"/>
                <w:color w:val="000000"/>
                <w:sz w:val="28"/>
              </w:rPr>
              <w:t>, together with the number of shares reserved for the issuance of new ordinary shares issued to the existing shareholders for 4,964,475,981 shares, the number of shares reserved for the warrant No. 6 (TWZ-W6) at 4,964,475,981 shares, the number of shares reserved for convertible bonds issued to existing shareholders at 1,650,000 shares and the number of shares reserved for the warrant No. 7 (TWZ-W7) at 3,300,000,000 shares, issued and allocated in the Extraordinary General Meeting of Shareholders No. 2/2021. In this regard, the number of shares reserved for convertible bonds and the number of shares reserved for the Company’s issuance of new ordinary shares, convertible bonds or warrants in the future are not more than 50% of all the Company issued shares.</w:t>
            </w:r>
          </w:p>
        </w:tc>
      </w:tr>
      <w:tr w:rsidR="00BB3D5D" w:rsidRPr="001E085C" w14:paraId="7D4F339A" w14:textId="77777777" w:rsidTr="0057246B">
        <w:trPr>
          <w:trHeight w:val="215"/>
        </w:trPr>
        <w:tc>
          <w:tcPr>
            <w:tcW w:w="2126" w:type="dxa"/>
            <w:tcBorders>
              <w:top w:val="nil"/>
              <w:left w:val="nil"/>
              <w:bottom w:val="nil"/>
              <w:right w:val="nil"/>
            </w:tcBorders>
            <w:shd w:val="clear" w:color="auto" w:fill="auto"/>
            <w:noWrap/>
            <w:vAlign w:val="bottom"/>
            <w:hideMark/>
          </w:tcPr>
          <w:p w14:paraId="3F552FB1" w14:textId="77777777" w:rsidR="00BB3D5D" w:rsidRPr="001E085C" w:rsidRDefault="00CB1A0E"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Age of convertible bonds</w:t>
            </w:r>
          </w:p>
        </w:tc>
        <w:tc>
          <w:tcPr>
            <w:tcW w:w="6946" w:type="dxa"/>
            <w:tcBorders>
              <w:top w:val="nil"/>
              <w:left w:val="nil"/>
              <w:bottom w:val="nil"/>
              <w:right w:val="nil"/>
            </w:tcBorders>
            <w:shd w:val="clear" w:color="auto" w:fill="auto"/>
            <w:noWrap/>
            <w:vAlign w:val="bottom"/>
            <w:hideMark/>
          </w:tcPr>
          <w:p w14:paraId="4213667A" w14:textId="77777777" w:rsidR="00BB3D5D" w:rsidRPr="001E085C" w:rsidRDefault="00BB3D5D" w:rsidP="0057246B">
            <w:pPr>
              <w:spacing w:after="0" w:line="240" w:lineRule="auto"/>
              <w:ind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2 years and 6 months from the date of issuance of convertible bonds</w:t>
            </w:r>
          </w:p>
        </w:tc>
      </w:tr>
      <w:tr w:rsidR="00BB3D5D" w:rsidRPr="001E085C" w14:paraId="5BDA9DBA" w14:textId="77777777" w:rsidTr="0057246B">
        <w:trPr>
          <w:trHeight w:val="468"/>
        </w:trPr>
        <w:tc>
          <w:tcPr>
            <w:tcW w:w="2126" w:type="dxa"/>
            <w:tcBorders>
              <w:top w:val="nil"/>
              <w:left w:val="nil"/>
              <w:bottom w:val="nil"/>
              <w:right w:val="nil"/>
            </w:tcBorders>
            <w:shd w:val="clear" w:color="auto" w:fill="auto"/>
            <w:noWrap/>
            <w:vAlign w:val="bottom"/>
          </w:tcPr>
          <w:p w14:paraId="627BA09E" w14:textId="77777777" w:rsidR="00BB3D5D" w:rsidRPr="001E085C" w:rsidRDefault="0058688C" w:rsidP="0057246B">
            <w:pPr>
              <w:spacing w:after="0" w:line="240" w:lineRule="auto"/>
              <w:ind w:left="-109"/>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Issuance date of </w:t>
            </w:r>
            <w:r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 xml:space="preserve">convertible </w:t>
            </w:r>
            <w:r w:rsidR="00562EDD">
              <w:rPr>
                <w:rFonts w:ascii="Angsana New" w:eastAsia="Times New Roman" w:hAnsi="Angsana New" w:cs="Angsana New"/>
                <w:color w:val="000000"/>
                <w:sz w:val="28"/>
              </w:rPr>
              <w:t>bonds</w:t>
            </w:r>
          </w:p>
        </w:tc>
        <w:tc>
          <w:tcPr>
            <w:tcW w:w="6946" w:type="dxa"/>
            <w:tcBorders>
              <w:top w:val="nil"/>
              <w:left w:val="nil"/>
              <w:bottom w:val="nil"/>
              <w:right w:val="nil"/>
            </w:tcBorders>
            <w:shd w:val="clear" w:color="auto" w:fill="auto"/>
            <w:noWrap/>
          </w:tcPr>
          <w:p w14:paraId="3BCDA909" w14:textId="77777777" w:rsidR="00BB3D5D" w:rsidRPr="001E085C" w:rsidRDefault="00BB3D5D" w:rsidP="0057246B">
            <w:pPr>
              <w:spacing w:after="0" w:line="240" w:lineRule="auto"/>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 </w:t>
            </w:r>
            <w:r w:rsidR="00C14A9B" w:rsidRPr="001E085C">
              <w:rPr>
                <w:rFonts w:ascii="Angsana New" w:eastAsia="Times New Roman" w:hAnsi="Angsana New" w:cs="Angsana New"/>
                <w:color w:val="000000"/>
                <w:sz w:val="28"/>
              </w:rPr>
              <w:t>December 21, 2021</w:t>
            </w:r>
          </w:p>
        </w:tc>
      </w:tr>
      <w:tr w:rsidR="00BB3D5D" w:rsidRPr="001E085C" w14:paraId="0EB7935C" w14:textId="77777777" w:rsidTr="0057246B">
        <w:trPr>
          <w:trHeight w:val="468"/>
        </w:trPr>
        <w:tc>
          <w:tcPr>
            <w:tcW w:w="2126" w:type="dxa"/>
            <w:tcBorders>
              <w:top w:val="nil"/>
              <w:left w:val="nil"/>
              <w:bottom w:val="nil"/>
              <w:right w:val="nil"/>
            </w:tcBorders>
            <w:shd w:val="clear" w:color="auto" w:fill="auto"/>
            <w:noWrap/>
            <w:vAlign w:val="bottom"/>
          </w:tcPr>
          <w:p w14:paraId="6CE1D224" w14:textId="77777777" w:rsidR="00BB3D5D" w:rsidRPr="001E085C" w:rsidRDefault="0058688C"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Maturity date of </w:t>
            </w:r>
            <w:r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 xml:space="preserve">convertible </w:t>
            </w:r>
            <w:r w:rsidR="00562EDD">
              <w:rPr>
                <w:rFonts w:ascii="Angsana New" w:eastAsia="Times New Roman" w:hAnsi="Angsana New" w:cs="Angsana New"/>
                <w:color w:val="000000"/>
                <w:sz w:val="28"/>
              </w:rPr>
              <w:t>bond</w:t>
            </w:r>
            <w:r w:rsidRPr="001E085C">
              <w:rPr>
                <w:rFonts w:ascii="Angsana New" w:eastAsia="Times New Roman" w:hAnsi="Angsana New" w:cs="Angsana New"/>
                <w:color w:val="000000"/>
                <w:sz w:val="28"/>
              </w:rPr>
              <w:t>s</w:t>
            </w:r>
          </w:p>
        </w:tc>
        <w:tc>
          <w:tcPr>
            <w:tcW w:w="6946" w:type="dxa"/>
            <w:tcBorders>
              <w:top w:val="nil"/>
              <w:left w:val="nil"/>
              <w:bottom w:val="nil"/>
              <w:right w:val="nil"/>
            </w:tcBorders>
            <w:shd w:val="clear" w:color="auto" w:fill="auto"/>
            <w:noWrap/>
          </w:tcPr>
          <w:p w14:paraId="2E47ACA9" w14:textId="77777777" w:rsidR="00BB3D5D" w:rsidRPr="001E085C" w:rsidRDefault="00BB3D5D" w:rsidP="0057246B">
            <w:pPr>
              <w:spacing w:after="0" w:line="240" w:lineRule="auto"/>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58688C" w:rsidRPr="001E085C">
              <w:rPr>
                <w:rFonts w:ascii="Angsana New" w:eastAsia="Times New Roman" w:hAnsi="Angsana New" w:cs="Angsana New"/>
                <w:color w:val="000000"/>
                <w:sz w:val="28"/>
              </w:rPr>
              <w:t xml:space="preserve">June </w:t>
            </w:r>
            <w:r w:rsidR="006D74CF">
              <w:rPr>
                <w:rFonts w:ascii="Angsana New" w:eastAsia="Times New Roman" w:hAnsi="Angsana New" w:cs="Angsana New"/>
                <w:color w:val="000000"/>
                <w:sz w:val="28"/>
              </w:rPr>
              <w:t xml:space="preserve">21, </w:t>
            </w:r>
            <w:r w:rsidR="00EE2D30" w:rsidRPr="001E085C">
              <w:rPr>
                <w:rFonts w:ascii="Angsana New" w:eastAsia="Times New Roman" w:hAnsi="Angsana New" w:cs="Angsana New"/>
                <w:color w:val="000000"/>
                <w:sz w:val="28"/>
              </w:rPr>
              <w:t>2024</w:t>
            </w:r>
            <w:r w:rsidR="0058688C" w:rsidRPr="001E085C">
              <w:rPr>
                <w:rFonts w:ascii="Angsana New" w:eastAsia="Times New Roman" w:hAnsi="Angsana New" w:cs="Angsana New"/>
                <w:color w:val="000000"/>
                <w:sz w:val="28"/>
                <w:cs/>
              </w:rPr>
              <w:t xml:space="preserve"> </w:t>
            </w:r>
            <w:r w:rsidR="0058688C" w:rsidRPr="001E085C">
              <w:rPr>
                <w:rFonts w:ascii="Angsana New" w:eastAsia="Times New Roman" w:hAnsi="Angsana New" w:cs="Angsana New"/>
                <w:color w:val="000000"/>
                <w:sz w:val="28"/>
              </w:rPr>
              <w:t>or the next business day, if such date is not a business day</w:t>
            </w:r>
          </w:p>
        </w:tc>
      </w:tr>
      <w:tr w:rsidR="00BB3D5D" w:rsidRPr="001E085C" w14:paraId="2562EE91" w14:textId="77777777" w:rsidTr="0057246B">
        <w:trPr>
          <w:trHeight w:val="468"/>
        </w:trPr>
        <w:tc>
          <w:tcPr>
            <w:tcW w:w="2126" w:type="dxa"/>
            <w:tcBorders>
              <w:top w:val="nil"/>
              <w:left w:val="nil"/>
              <w:bottom w:val="nil"/>
              <w:right w:val="nil"/>
            </w:tcBorders>
            <w:shd w:val="clear" w:color="auto" w:fill="auto"/>
            <w:noWrap/>
          </w:tcPr>
          <w:p w14:paraId="339CDA3C"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Interest rate </w:t>
            </w:r>
          </w:p>
        </w:tc>
        <w:tc>
          <w:tcPr>
            <w:tcW w:w="6946" w:type="dxa"/>
            <w:tcBorders>
              <w:top w:val="nil"/>
              <w:left w:val="nil"/>
              <w:bottom w:val="nil"/>
              <w:right w:val="nil"/>
            </w:tcBorders>
            <w:shd w:val="clear" w:color="auto" w:fill="auto"/>
            <w:noWrap/>
          </w:tcPr>
          <w:p w14:paraId="236CF0E9" w14:textId="77777777" w:rsidR="00BB3D5D" w:rsidRPr="001E085C" w:rsidRDefault="00BB3D5D" w:rsidP="0057246B">
            <w:pPr>
              <w:spacing w:after="0" w:line="240" w:lineRule="auto"/>
              <w:ind w:left="28"/>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6.25% per year</w:t>
            </w:r>
          </w:p>
        </w:tc>
      </w:tr>
      <w:tr w:rsidR="00BB3D5D" w:rsidRPr="001E085C" w14:paraId="2DC42201" w14:textId="77777777" w:rsidTr="0057246B">
        <w:trPr>
          <w:trHeight w:val="203"/>
        </w:trPr>
        <w:tc>
          <w:tcPr>
            <w:tcW w:w="2126" w:type="dxa"/>
            <w:tcBorders>
              <w:top w:val="nil"/>
              <w:left w:val="nil"/>
              <w:bottom w:val="nil"/>
              <w:right w:val="nil"/>
            </w:tcBorders>
            <w:shd w:val="clear" w:color="auto" w:fill="auto"/>
            <w:noWrap/>
          </w:tcPr>
          <w:p w14:paraId="5F66F4EF"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Interest payment</w:t>
            </w:r>
          </w:p>
        </w:tc>
        <w:tc>
          <w:tcPr>
            <w:tcW w:w="6946" w:type="dxa"/>
            <w:tcBorders>
              <w:top w:val="nil"/>
              <w:left w:val="nil"/>
              <w:bottom w:val="nil"/>
              <w:right w:val="nil"/>
            </w:tcBorders>
            <w:shd w:val="clear" w:color="auto" w:fill="auto"/>
            <w:noWrap/>
          </w:tcPr>
          <w:p w14:paraId="0BCF60E0" w14:textId="77777777" w:rsidR="00BB3D5D" w:rsidRPr="001E085C" w:rsidRDefault="00BB3D5D" w:rsidP="004F2703">
            <w:pPr>
              <w:spacing w:after="0" w:line="240" w:lineRule="auto"/>
              <w:ind w:left="174" w:hanging="146"/>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4 times a year with interest payments made every 3 months of every year from the date of issue of the convertible bonds</w:t>
            </w:r>
          </w:p>
        </w:tc>
      </w:tr>
      <w:tr w:rsidR="00BB3D5D" w:rsidRPr="001E085C" w14:paraId="12265C28" w14:textId="77777777" w:rsidTr="0057246B">
        <w:trPr>
          <w:trHeight w:val="54"/>
        </w:trPr>
        <w:tc>
          <w:tcPr>
            <w:tcW w:w="2126" w:type="dxa"/>
            <w:tcBorders>
              <w:top w:val="nil"/>
              <w:left w:val="nil"/>
              <w:bottom w:val="nil"/>
              <w:right w:val="nil"/>
            </w:tcBorders>
            <w:shd w:val="clear" w:color="auto" w:fill="auto"/>
            <w:noWrap/>
            <w:vAlign w:val="bottom"/>
          </w:tcPr>
          <w:p w14:paraId="585955C8" w14:textId="77777777" w:rsidR="00BB3D5D" w:rsidRPr="001E085C" w:rsidRDefault="0058688C"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Restrictions of convertible </w:t>
            </w:r>
            <w:r w:rsidRPr="001E085C">
              <w:rPr>
                <w:rFonts w:ascii="Angsana New" w:eastAsia="Times New Roman" w:hAnsi="Angsana New" w:cs="Angsana New"/>
                <w:color w:val="000000"/>
                <w:sz w:val="28"/>
                <w:cs/>
              </w:rPr>
              <w:br/>
              <w:t xml:space="preserve">     </w:t>
            </w:r>
            <w:r w:rsidRPr="001E085C">
              <w:rPr>
                <w:rFonts w:ascii="Angsana New" w:eastAsia="Times New Roman" w:hAnsi="Angsana New" w:cs="Angsana New"/>
                <w:color w:val="000000"/>
                <w:sz w:val="28"/>
              </w:rPr>
              <w:t>bonds transfer</w:t>
            </w:r>
          </w:p>
        </w:tc>
        <w:tc>
          <w:tcPr>
            <w:tcW w:w="6946" w:type="dxa"/>
            <w:tcBorders>
              <w:top w:val="nil"/>
              <w:left w:val="nil"/>
              <w:bottom w:val="nil"/>
              <w:right w:val="nil"/>
            </w:tcBorders>
            <w:shd w:val="clear" w:color="auto" w:fill="auto"/>
            <w:noWrap/>
          </w:tcPr>
          <w:p w14:paraId="763CB631" w14:textId="77777777" w:rsidR="00BB3D5D" w:rsidRPr="001E085C" w:rsidRDefault="00BB3D5D" w:rsidP="0057246B">
            <w:pPr>
              <w:spacing w:after="0" w:line="240" w:lineRule="auto"/>
              <w:ind w:left="79" w:hanging="79"/>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58688C" w:rsidRPr="001E085C">
              <w:rPr>
                <w:rFonts w:ascii="Angsana New" w:eastAsia="Times New Roman" w:hAnsi="Angsana New" w:cs="Angsana New"/>
                <w:color w:val="000000"/>
                <w:sz w:val="28"/>
              </w:rPr>
              <w:t>None</w:t>
            </w:r>
          </w:p>
        </w:tc>
      </w:tr>
      <w:tr w:rsidR="004F2703" w:rsidRPr="001E085C" w14:paraId="1A193BAB" w14:textId="77777777" w:rsidTr="0057246B">
        <w:trPr>
          <w:trHeight w:val="54"/>
        </w:trPr>
        <w:tc>
          <w:tcPr>
            <w:tcW w:w="2126" w:type="dxa"/>
            <w:tcBorders>
              <w:top w:val="nil"/>
              <w:left w:val="nil"/>
              <w:bottom w:val="nil"/>
              <w:right w:val="nil"/>
            </w:tcBorders>
            <w:shd w:val="clear" w:color="auto" w:fill="auto"/>
            <w:noWrap/>
            <w:vAlign w:val="bottom"/>
          </w:tcPr>
          <w:p w14:paraId="64AA22A7" w14:textId="77777777" w:rsidR="004F2703" w:rsidRPr="001E085C" w:rsidRDefault="004F2703" w:rsidP="0057246B">
            <w:pPr>
              <w:spacing w:after="0" w:line="240" w:lineRule="auto"/>
              <w:ind w:left="-101" w:firstLine="5"/>
              <w:rPr>
                <w:rFonts w:ascii="Angsana New" w:eastAsia="Times New Roman" w:hAnsi="Angsana New" w:cs="Angsana New"/>
                <w:color w:val="000000"/>
                <w:sz w:val="28"/>
              </w:rPr>
            </w:pPr>
          </w:p>
        </w:tc>
        <w:tc>
          <w:tcPr>
            <w:tcW w:w="6946" w:type="dxa"/>
            <w:tcBorders>
              <w:top w:val="nil"/>
              <w:left w:val="nil"/>
              <w:bottom w:val="nil"/>
              <w:right w:val="nil"/>
            </w:tcBorders>
            <w:shd w:val="clear" w:color="auto" w:fill="auto"/>
            <w:noWrap/>
          </w:tcPr>
          <w:p w14:paraId="6E003C61" w14:textId="77777777" w:rsidR="004F2703" w:rsidRPr="001E085C" w:rsidRDefault="004F2703" w:rsidP="0057246B">
            <w:pPr>
              <w:spacing w:after="0" w:line="240" w:lineRule="auto"/>
              <w:ind w:left="79" w:hanging="79"/>
              <w:rPr>
                <w:rFonts w:ascii="Angsana New" w:eastAsia="Times New Roman" w:hAnsi="Angsana New" w:cs="Angsana New"/>
                <w:color w:val="000000"/>
                <w:sz w:val="28"/>
              </w:rPr>
            </w:pPr>
          </w:p>
        </w:tc>
      </w:tr>
      <w:tr w:rsidR="00BB3D5D" w:rsidRPr="001E085C" w14:paraId="5B49D2F2" w14:textId="77777777" w:rsidTr="0057246B">
        <w:trPr>
          <w:trHeight w:val="468"/>
        </w:trPr>
        <w:tc>
          <w:tcPr>
            <w:tcW w:w="2126" w:type="dxa"/>
            <w:tcBorders>
              <w:top w:val="nil"/>
              <w:left w:val="nil"/>
              <w:bottom w:val="nil"/>
              <w:right w:val="nil"/>
            </w:tcBorders>
            <w:shd w:val="clear" w:color="auto" w:fill="auto"/>
            <w:noWrap/>
          </w:tcPr>
          <w:p w14:paraId="5512CE49"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lastRenderedPageBreak/>
              <w:t>Convertible price</w:t>
            </w:r>
          </w:p>
        </w:tc>
        <w:tc>
          <w:tcPr>
            <w:tcW w:w="6946" w:type="dxa"/>
            <w:tcBorders>
              <w:top w:val="nil"/>
              <w:left w:val="nil"/>
              <w:bottom w:val="nil"/>
              <w:right w:val="nil"/>
            </w:tcBorders>
            <w:shd w:val="clear" w:color="auto" w:fill="auto"/>
            <w:noWrap/>
            <w:vAlign w:val="bottom"/>
          </w:tcPr>
          <w:p w14:paraId="4D80A514" w14:textId="77777777" w:rsidR="00BB3D5D" w:rsidRPr="001E085C" w:rsidRDefault="00BB3D5D" w:rsidP="004F2703">
            <w:pPr>
              <w:spacing w:after="0" w:line="240" w:lineRule="auto"/>
              <w:ind w:left="32" w:hanging="27"/>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w:t>
            </w:r>
            <w:r w:rsidRPr="001E085C">
              <w:rPr>
                <w:rFonts w:ascii="Angsana New" w:eastAsia="Times New Roman" w:hAnsi="Angsana New" w:cs="Angsana New"/>
                <w:color w:val="000000"/>
                <w:sz w:val="28"/>
                <w:cs/>
              </w:rPr>
              <w:t xml:space="preserve"> </w:t>
            </w:r>
            <w:r w:rsidR="00CB1A0E" w:rsidRPr="001E085C">
              <w:rPr>
                <w:rFonts w:ascii="Angsana New" w:eastAsia="Times New Roman" w:hAnsi="Angsana New" w:cs="Angsana New"/>
                <w:color w:val="000000"/>
                <w:sz w:val="28"/>
              </w:rPr>
              <w:t xml:space="preserve">0.20 </w:t>
            </w:r>
            <w:r w:rsidR="004D6AD6">
              <w:rPr>
                <w:rFonts w:ascii="Angsana New" w:eastAsia="Times New Roman" w:hAnsi="Angsana New" w:cs="Angsana New"/>
                <w:color w:val="000000"/>
                <w:sz w:val="28"/>
              </w:rPr>
              <w:t>Baht</w:t>
            </w:r>
            <w:r w:rsidR="00CB1A0E" w:rsidRPr="001E085C">
              <w:rPr>
                <w:rFonts w:ascii="Angsana New" w:eastAsia="Times New Roman" w:hAnsi="Angsana New" w:cs="Angsana New"/>
                <w:color w:val="000000"/>
                <w:sz w:val="28"/>
              </w:rPr>
              <w:t xml:space="preserve"> per share or other price from the conversion price adjustment according to the conditions that will be set out in the terms of rights.</w:t>
            </w:r>
          </w:p>
        </w:tc>
      </w:tr>
      <w:tr w:rsidR="00BB3D5D" w:rsidRPr="001E085C" w14:paraId="21F13E0E" w14:textId="77777777" w:rsidTr="0057246B">
        <w:trPr>
          <w:trHeight w:val="468"/>
        </w:trPr>
        <w:tc>
          <w:tcPr>
            <w:tcW w:w="2126" w:type="dxa"/>
            <w:tcBorders>
              <w:top w:val="nil"/>
              <w:left w:val="nil"/>
              <w:bottom w:val="nil"/>
              <w:right w:val="nil"/>
            </w:tcBorders>
            <w:shd w:val="clear" w:color="auto" w:fill="auto"/>
            <w:noWrap/>
          </w:tcPr>
          <w:p w14:paraId="3A2E7038"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Convertible ratio</w:t>
            </w:r>
          </w:p>
        </w:tc>
        <w:tc>
          <w:tcPr>
            <w:tcW w:w="6946" w:type="dxa"/>
            <w:tcBorders>
              <w:top w:val="nil"/>
              <w:left w:val="nil"/>
              <w:bottom w:val="nil"/>
              <w:right w:val="nil"/>
            </w:tcBorders>
            <w:shd w:val="clear" w:color="auto" w:fill="auto"/>
            <w:noWrap/>
            <w:vAlign w:val="bottom"/>
          </w:tcPr>
          <w:p w14:paraId="2293FA2C" w14:textId="77777777" w:rsidR="00BB3D5D" w:rsidRPr="001E085C" w:rsidRDefault="00BB3D5D" w:rsidP="004F2703">
            <w:pPr>
              <w:spacing w:after="0" w:line="240" w:lineRule="auto"/>
              <w:ind w:left="32" w:hanging="27"/>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1 unit of convertible bond</w:t>
            </w:r>
            <w:r w:rsidR="00562EDD">
              <w:rPr>
                <w:rFonts w:ascii="Angsana New" w:eastAsia="Times New Roman" w:hAnsi="Angsana New" w:cs="Angsana New"/>
                <w:color w:val="000000"/>
                <w:sz w:val="28"/>
              </w:rPr>
              <w:t>s</w:t>
            </w:r>
            <w:r w:rsidR="00CB1A0E" w:rsidRPr="001E085C">
              <w:rPr>
                <w:rFonts w:ascii="Angsana New" w:eastAsia="Times New Roman" w:hAnsi="Angsana New" w:cs="Angsana New"/>
                <w:color w:val="000000"/>
                <w:sz w:val="28"/>
              </w:rPr>
              <w:t>: 5,000 shares (or other rates resulting from adjustment of conversion price according to the conditions set forth in the terms and conditions).</w:t>
            </w:r>
          </w:p>
        </w:tc>
      </w:tr>
      <w:tr w:rsidR="00BB3D5D" w:rsidRPr="001E085C" w14:paraId="49D5471C" w14:textId="77777777" w:rsidTr="0057246B">
        <w:trPr>
          <w:trHeight w:val="468"/>
        </w:trPr>
        <w:tc>
          <w:tcPr>
            <w:tcW w:w="2126" w:type="dxa"/>
            <w:tcBorders>
              <w:top w:val="nil"/>
              <w:left w:val="nil"/>
              <w:bottom w:val="nil"/>
              <w:right w:val="nil"/>
            </w:tcBorders>
            <w:shd w:val="clear" w:color="auto" w:fill="auto"/>
            <w:noWrap/>
          </w:tcPr>
          <w:p w14:paraId="3EE67148"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Convertible date</w:t>
            </w:r>
          </w:p>
        </w:tc>
        <w:tc>
          <w:tcPr>
            <w:tcW w:w="6946" w:type="dxa"/>
            <w:tcBorders>
              <w:top w:val="nil"/>
              <w:left w:val="nil"/>
              <w:bottom w:val="nil"/>
              <w:right w:val="nil"/>
            </w:tcBorders>
            <w:shd w:val="clear" w:color="auto" w:fill="auto"/>
            <w:noWrap/>
            <w:vAlign w:val="bottom"/>
          </w:tcPr>
          <w:p w14:paraId="2994BAF6" w14:textId="77777777" w:rsidR="00BB3D5D" w:rsidRPr="001E085C" w:rsidRDefault="00BB3D5D" w:rsidP="004F2703">
            <w:pPr>
              <w:spacing w:after="0" w:line="240" w:lineRule="auto"/>
              <w:ind w:left="32" w:hanging="27"/>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w:t>
            </w:r>
            <w:r w:rsidRPr="001E085C">
              <w:rPr>
                <w:rFonts w:ascii="Angsana New" w:eastAsia="Times New Roman" w:hAnsi="Angsana New" w:cs="Angsana New"/>
                <w:color w:val="000000"/>
                <w:sz w:val="28"/>
                <w:cs/>
              </w:rPr>
              <w:t xml:space="preserve"> </w:t>
            </w:r>
            <w:r w:rsidR="00CB1A0E" w:rsidRPr="001E085C">
              <w:rPr>
                <w:rFonts w:ascii="Angsana New" w:eastAsia="Times New Roman" w:hAnsi="Angsana New" w:cs="Angsana New"/>
                <w:color w:val="000000"/>
                <w:sz w:val="28"/>
              </w:rPr>
              <w:t>Can begin to convert for 2 years from the date of issue of convertible bonds and on the date of expiration of the convertible bonds.</w:t>
            </w:r>
          </w:p>
        </w:tc>
      </w:tr>
      <w:tr w:rsidR="00BB3D5D" w:rsidRPr="001E085C" w14:paraId="5EDF4BF5" w14:textId="77777777" w:rsidTr="0057246B">
        <w:trPr>
          <w:trHeight w:val="468"/>
        </w:trPr>
        <w:tc>
          <w:tcPr>
            <w:tcW w:w="2126" w:type="dxa"/>
            <w:tcBorders>
              <w:top w:val="nil"/>
              <w:left w:val="nil"/>
              <w:bottom w:val="nil"/>
              <w:right w:val="nil"/>
            </w:tcBorders>
            <w:shd w:val="clear" w:color="auto" w:fill="auto"/>
            <w:noWrap/>
          </w:tcPr>
          <w:p w14:paraId="1615CB8D" w14:textId="77777777" w:rsidR="00BB3D5D" w:rsidRPr="001E085C" w:rsidRDefault="00CB1A0E" w:rsidP="006D74CF">
            <w:pPr>
              <w:spacing w:after="0" w:line="240" w:lineRule="auto"/>
              <w:ind w:left="33" w:hanging="129"/>
              <w:rPr>
                <w:rFonts w:ascii="Angsana New" w:eastAsia="Times New Roman" w:hAnsi="Angsana New" w:cs="Angsana New"/>
                <w:color w:val="000000"/>
                <w:sz w:val="28"/>
                <w:cs/>
              </w:rPr>
            </w:pPr>
            <w:r w:rsidRPr="001E085C">
              <w:rPr>
                <w:rFonts w:ascii="Angsana New" w:eastAsia="Times New Roman" w:hAnsi="Angsana New" w:cs="Angsana New"/>
                <w:color w:val="000000"/>
                <w:sz w:val="28"/>
              </w:rPr>
              <w:t>Exercise period and</w:t>
            </w:r>
            <w:r w:rsidR="006D74CF">
              <w:rPr>
                <w:rFonts w:ascii="Angsana New" w:eastAsia="Times New Roman" w:hAnsi="Angsana New" w:cs="Angsana New"/>
                <w:color w:val="000000"/>
                <w:sz w:val="28"/>
              </w:rPr>
              <w:t xml:space="preserve"> </w:t>
            </w:r>
            <w:r w:rsidRPr="001E085C">
              <w:rPr>
                <w:rFonts w:ascii="Angsana New" w:eastAsia="Times New Roman" w:hAnsi="Angsana New" w:cs="Angsana New"/>
                <w:color w:val="000000"/>
                <w:sz w:val="28"/>
              </w:rPr>
              <w:t>exercise schedule</w:t>
            </w:r>
          </w:p>
        </w:tc>
        <w:tc>
          <w:tcPr>
            <w:tcW w:w="6946" w:type="dxa"/>
            <w:tcBorders>
              <w:top w:val="nil"/>
              <w:left w:val="nil"/>
              <w:bottom w:val="nil"/>
              <w:right w:val="nil"/>
            </w:tcBorders>
            <w:shd w:val="clear" w:color="auto" w:fill="auto"/>
            <w:noWrap/>
            <w:vAlign w:val="bottom"/>
          </w:tcPr>
          <w:p w14:paraId="5D2E938C" w14:textId="77777777" w:rsidR="00BB3D5D" w:rsidRPr="001E085C" w:rsidRDefault="00BB3D5D" w:rsidP="0057246B">
            <w:pPr>
              <w:spacing w:after="0" w:line="240" w:lineRule="auto"/>
              <w:ind w:left="79" w:hanging="79"/>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Can be convertible for 2 years from the date of issue of the convertible bonds or the date of expiration of the convertible bonds.</w:t>
            </w:r>
          </w:p>
        </w:tc>
      </w:tr>
      <w:tr w:rsidR="00BB3D5D" w:rsidRPr="001E085C" w14:paraId="7B663A18" w14:textId="77777777" w:rsidTr="0057246B">
        <w:trPr>
          <w:trHeight w:val="468"/>
        </w:trPr>
        <w:tc>
          <w:tcPr>
            <w:tcW w:w="2126" w:type="dxa"/>
            <w:tcBorders>
              <w:top w:val="nil"/>
              <w:left w:val="nil"/>
              <w:bottom w:val="nil"/>
              <w:right w:val="nil"/>
            </w:tcBorders>
            <w:shd w:val="clear" w:color="auto" w:fill="auto"/>
            <w:noWrap/>
          </w:tcPr>
          <w:p w14:paraId="3771D7A3" w14:textId="77777777" w:rsidR="00BB3D5D" w:rsidRPr="001E085C" w:rsidRDefault="00CB1A0E"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Expiration date</w:t>
            </w:r>
          </w:p>
        </w:tc>
        <w:tc>
          <w:tcPr>
            <w:tcW w:w="6946" w:type="dxa"/>
            <w:tcBorders>
              <w:top w:val="nil"/>
              <w:left w:val="nil"/>
              <w:bottom w:val="nil"/>
              <w:right w:val="nil"/>
            </w:tcBorders>
            <w:shd w:val="clear" w:color="auto" w:fill="auto"/>
            <w:noWrap/>
            <w:vAlign w:val="bottom"/>
          </w:tcPr>
          <w:p w14:paraId="256A55B1" w14:textId="77777777" w:rsidR="00BB3D5D" w:rsidRPr="001E085C" w:rsidRDefault="001F5816" w:rsidP="0057246B">
            <w:pPr>
              <w:spacing w:after="0" w:line="240" w:lineRule="auto"/>
              <w:ind w:left="-101" w:firstLine="5"/>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BB3D5D"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2 years and 6 months from the date of issuance of convertible bonds</w:t>
            </w:r>
          </w:p>
        </w:tc>
      </w:tr>
      <w:tr w:rsidR="00BB3D5D" w:rsidRPr="001E085C" w14:paraId="5FB7BB11" w14:textId="77777777" w:rsidTr="0057246B">
        <w:trPr>
          <w:trHeight w:val="468"/>
        </w:trPr>
        <w:tc>
          <w:tcPr>
            <w:tcW w:w="2126" w:type="dxa"/>
            <w:tcBorders>
              <w:top w:val="nil"/>
              <w:left w:val="nil"/>
              <w:bottom w:val="nil"/>
              <w:right w:val="nil"/>
            </w:tcBorders>
            <w:shd w:val="clear" w:color="auto" w:fill="auto"/>
            <w:noWrap/>
          </w:tcPr>
          <w:p w14:paraId="1BCF9FE9" w14:textId="77777777" w:rsidR="00562EDD" w:rsidRDefault="00CB1A0E"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Redemption at expiration </w:t>
            </w:r>
          </w:p>
          <w:p w14:paraId="0736646C" w14:textId="77777777" w:rsidR="00562EDD" w:rsidRDefault="00562EDD" w:rsidP="0057246B">
            <w:pPr>
              <w:spacing w:after="0" w:line="240" w:lineRule="auto"/>
              <w:ind w:left="-101" w:firstLine="5"/>
              <w:rPr>
                <w:rFonts w:ascii="Angsana New" w:eastAsia="Times New Roman" w:hAnsi="Angsana New" w:cs="Angsana New"/>
                <w:color w:val="000000"/>
                <w:sz w:val="28"/>
              </w:rPr>
            </w:pPr>
            <w:r>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 xml:space="preserve">date for convertible </w:t>
            </w:r>
          </w:p>
          <w:p w14:paraId="4CB72E3E" w14:textId="77777777" w:rsidR="00BB3D5D" w:rsidRPr="001E085C" w:rsidRDefault="00562EDD" w:rsidP="006D74CF">
            <w:pPr>
              <w:spacing w:after="0" w:line="240" w:lineRule="auto"/>
              <w:ind w:left="-101" w:firstLine="134"/>
              <w:rPr>
                <w:rFonts w:ascii="Angsana New" w:eastAsia="Times New Roman" w:hAnsi="Angsana New" w:cs="Angsana New"/>
                <w:color w:val="000000"/>
                <w:sz w:val="28"/>
                <w:cs/>
              </w:rPr>
            </w:pPr>
            <w:r>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bonds</w:t>
            </w:r>
          </w:p>
        </w:tc>
        <w:tc>
          <w:tcPr>
            <w:tcW w:w="6946" w:type="dxa"/>
            <w:tcBorders>
              <w:top w:val="nil"/>
              <w:left w:val="nil"/>
              <w:bottom w:val="nil"/>
              <w:right w:val="nil"/>
            </w:tcBorders>
            <w:shd w:val="clear" w:color="auto" w:fill="auto"/>
            <w:noWrap/>
            <w:vAlign w:val="bottom"/>
          </w:tcPr>
          <w:p w14:paraId="2A75E468" w14:textId="77777777" w:rsidR="00BB3D5D" w:rsidRPr="001E085C" w:rsidRDefault="00BB3D5D" w:rsidP="0057246B">
            <w:pPr>
              <w:spacing w:after="0" w:line="240" w:lineRule="auto"/>
              <w:ind w:left="79" w:hanging="79"/>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 </w:t>
            </w:r>
            <w:r w:rsidR="00CB1A0E" w:rsidRPr="001E085C">
              <w:rPr>
                <w:rFonts w:ascii="Angsana New" w:eastAsia="Times New Roman" w:hAnsi="Angsana New" w:cs="Angsana New"/>
                <w:color w:val="000000"/>
                <w:sz w:val="28"/>
              </w:rPr>
              <w:t>In the event that a convertible bondholder wants to exercise the conversion rights the convertible bonds into the Company's newly issued ordinary shares. The holders of convertible bonds have the right to exercise their conversion rights them into shares until the 15th business day before the maturity date ("Last Exercise Date") without the conversion. However, at the last exercise of the convertible bonds each convertible bond holder has two options, which are:</w:t>
            </w:r>
          </w:p>
          <w:p w14:paraId="07C82222" w14:textId="77777777" w:rsidR="00BB3D5D" w:rsidRPr="001E085C" w:rsidRDefault="00CB1A0E" w:rsidP="0057246B">
            <w:pPr>
              <w:numPr>
                <w:ilvl w:val="0"/>
                <w:numId w:val="13"/>
              </w:numPr>
              <w:spacing w:after="0" w:line="240" w:lineRule="auto"/>
              <w:ind w:left="720" w:hanging="360"/>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Request for redemption in cash in full. Each bondholder will receive cash in the amount of 1,000 </w:t>
            </w:r>
            <w:r w:rsidR="004D6AD6">
              <w:rPr>
                <w:rFonts w:ascii="Angsana New" w:eastAsia="Times New Roman" w:hAnsi="Angsana New" w:cs="Angsana New"/>
                <w:color w:val="000000"/>
                <w:sz w:val="28"/>
              </w:rPr>
              <w:t>Baht</w:t>
            </w:r>
            <w:r w:rsidRPr="001E085C">
              <w:rPr>
                <w:rFonts w:ascii="Angsana New" w:eastAsia="Times New Roman" w:hAnsi="Angsana New" w:cs="Angsana New"/>
                <w:color w:val="000000"/>
                <w:sz w:val="28"/>
              </w:rPr>
              <w:t xml:space="preserve"> per 1 unit of convertible bonds, which is equal to the value of the convertible bond with the final interest payment.</w:t>
            </w:r>
          </w:p>
          <w:p w14:paraId="23D2163F" w14:textId="77777777" w:rsidR="00BB3D5D" w:rsidRPr="001E085C" w:rsidRDefault="00CB1A0E" w:rsidP="0057246B">
            <w:pPr>
              <w:numPr>
                <w:ilvl w:val="0"/>
                <w:numId w:val="13"/>
              </w:numPr>
              <w:spacing w:after="0" w:line="240" w:lineRule="auto"/>
              <w:ind w:left="720" w:hanging="360"/>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Request for redemption by converting the convertible bonds. (The value of the convertible bonds equal to 1,000 </w:t>
            </w:r>
            <w:r w:rsidR="004D6AD6">
              <w:rPr>
                <w:rFonts w:ascii="Angsana New" w:eastAsia="Times New Roman" w:hAnsi="Angsana New" w:cs="Angsana New"/>
                <w:color w:val="000000"/>
                <w:sz w:val="28"/>
              </w:rPr>
              <w:t>Baht</w:t>
            </w:r>
            <w:r w:rsidRPr="001E085C">
              <w:rPr>
                <w:rFonts w:ascii="Angsana New" w:eastAsia="Times New Roman" w:hAnsi="Angsana New" w:cs="Angsana New"/>
                <w:color w:val="000000"/>
                <w:sz w:val="28"/>
              </w:rPr>
              <w:t xml:space="preserve"> per unit) by redeeming the remaining convertible bonds in full amount to the Company's newly issued ordinary shares at a convertible price of 0.20 </w:t>
            </w:r>
            <w:r w:rsidR="004D6AD6">
              <w:rPr>
                <w:rFonts w:ascii="Angsana New" w:eastAsia="Times New Roman" w:hAnsi="Angsana New" w:cs="Angsana New"/>
                <w:color w:val="000000"/>
                <w:sz w:val="28"/>
              </w:rPr>
              <w:t>Baht</w:t>
            </w:r>
            <w:r w:rsidRPr="001E085C">
              <w:rPr>
                <w:rFonts w:ascii="Angsana New" w:eastAsia="Times New Roman" w:hAnsi="Angsana New" w:cs="Angsana New"/>
                <w:color w:val="000000"/>
                <w:sz w:val="28"/>
              </w:rPr>
              <w:t xml:space="preserve"> per </w:t>
            </w:r>
            <w:r w:rsidR="001F5816" w:rsidRPr="001E085C">
              <w:rPr>
                <w:rFonts w:ascii="Angsana New" w:eastAsia="Times New Roman" w:hAnsi="Angsana New" w:cs="Angsana New"/>
                <w:color w:val="000000"/>
                <w:sz w:val="28"/>
              </w:rPr>
              <w:t xml:space="preserve">share </w:t>
            </w:r>
            <w:r w:rsidR="001F5816" w:rsidRPr="001E085C">
              <w:rPr>
                <w:rFonts w:ascii="Angsana New" w:eastAsia="Times New Roman" w:hAnsi="Angsana New" w:cs="Angsana New"/>
                <w:color w:val="000000"/>
                <w:sz w:val="28"/>
                <w:cs/>
              </w:rPr>
              <w:t>(</w:t>
            </w:r>
            <w:r w:rsidR="001F5816" w:rsidRPr="001E085C">
              <w:rPr>
                <w:rFonts w:ascii="Angsana New" w:eastAsia="Times New Roman" w:hAnsi="Angsana New" w:cs="Angsana New"/>
                <w:color w:val="000000"/>
                <w:sz w:val="28"/>
              </w:rPr>
              <w:t>or other prices arising from the convertable price adjustment in accordance with the conditions stipulated in the terms of rights and duties of the convertible bond issuer and convertible bond holder</w:t>
            </w:r>
            <w:r w:rsidR="00BB3D5D" w:rsidRPr="001E085C">
              <w:rPr>
                <w:rFonts w:ascii="Angsana New" w:eastAsia="Times New Roman" w:hAnsi="Angsana New" w:cs="Angsana New"/>
                <w:color w:val="000000"/>
                <w:sz w:val="28"/>
                <w:cs/>
              </w:rPr>
              <w:t>)</w:t>
            </w:r>
          </w:p>
          <w:p w14:paraId="4DAC2296" w14:textId="77777777" w:rsidR="00BB3D5D" w:rsidRPr="001E085C" w:rsidRDefault="00CB1A0E" w:rsidP="0057246B">
            <w:pPr>
              <w:spacing w:after="0" w:line="240" w:lineRule="auto"/>
              <w:jc w:val="thaiDistribute"/>
              <w:rPr>
                <w:rFonts w:ascii="Angsana New" w:eastAsia="Times New Roman" w:hAnsi="Angsana New" w:cs="Angsana New"/>
                <w:color w:val="000000"/>
                <w:sz w:val="28"/>
                <w:cs/>
              </w:rPr>
            </w:pPr>
            <w:r w:rsidRPr="001E085C">
              <w:rPr>
                <w:rFonts w:ascii="Angsana New" w:eastAsia="Times New Roman" w:hAnsi="Angsana New" w:cs="Angsana New"/>
                <w:color w:val="000000"/>
                <w:sz w:val="28"/>
              </w:rPr>
              <w:t>However, each bondholder will have to choose options a) or b) only one cannot split the convertible bonds they hold to choose options a) and b).</w:t>
            </w:r>
          </w:p>
        </w:tc>
      </w:tr>
      <w:tr w:rsidR="00BB3D5D" w:rsidRPr="001E085C" w14:paraId="005CD9D3" w14:textId="77777777" w:rsidTr="0057246B">
        <w:trPr>
          <w:trHeight w:val="468"/>
        </w:trPr>
        <w:tc>
          <w:tcPr>
            <w:tcW w:w="2126" w:type="dxa"/>
            <w:tcBorders>
              <w:top w:val="nil"/>
              <w:left w:val="nil"/>
              <w:bottom w:val="nil"/>
              <w:right w:val="nil"/>
            </w:tcBorders>
            <w:shd w:val="clear" w:color="auto" w:fill="auto"/>
            <w:noWrap/>
          </w:tcPr>
          <w:p w14:paraId="26906E91" w14:textId="77777777" w:rsidR="009C66B7" w:rsidRDefault="00C14A9B"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Redemption value of </w:t>
            </w:r>
            <w:r w:rsidR="009C66B7">
              <w:rPr>
                <w:rFonts w:ascii="Angsana New" w:eastAsia="Times New Roman" w:hAnsi="Angsana New" w:cs="Angsana New"/>
                <w:color w:val="000000"/>
                <w:sz w:val="28"/>
              </w:rPr>
              <w:t xml:space="preserve">  </w:t>
            </w:r>
          </w:p>
          <w:p w14:paraId="0DEE8007" w14:textId="77777777" w:rsidR="00BB3D5D" w:rsidRPr="001E085C" w:rsidRDefault="009C66B7" w:rsidP="0057246B">
            <w:pPr>
              <w:spacing w:after="0" w:line="240" w:lineRule="auto"/>
              <w:ind w:left="-101" w:firstLine="5"/>
              <w:rPr>
                <w:rFonts w:ascii="Angsana New" w:eastAsia="Times New Roman" w:hAnsi="Angsana New" w:cs="Angsana New"/>
                <w:color w:val="000000"/>
                <w:sz w:val="28"/>
                <w:cs/>
              </w:rPr>
            </w:pPr>
            <w:r>
              <w:rPr>
                <w:rFonts w:ascii="Angsana New" w:eastAsia="Times New Roman" w:hAnsi="Angsana New" w:cs="Angsana New"/>
                <w:color w:val="000000"/>
                <w:sz w:val="28"/>
              </w:rPr>
              <w:t xml:space="preserve">    </w:t>
            </w:r>
            <w:r w:rsidR="00C14A9B" w:rsidRPr="001E085C">
              <w:rPr>
                <w:rFonts w:ascii="Angsana New" w:eastAsia="Times New Roman" w:hAnsi="Angsana New" w:cs="Angsana New"/>
                <w:color w:val="000000"/>
                <w:sz w:val="28"/>
              </w:rPr>
              <w:t>convertible bonds</w:t>
            </w:r>
          </w:p>
        </w:tc>
        <w:tc>
          <w:tcPr>
            <w:tcW w:w="6946" w:type="dxa"/>
            <w:tcBorders>
              <w:top w:val="nil"/>
              <w:left w:val="nil"/>
              <w:bottom w:val="nil"/>
              <w:right w:val="nil"/>
            </w:tcBorders>
            <w:shd w:val="clear" w:color="auto" w:fill="auto"/>
            <w:noWrap/>
            <w:vAlign w:val="bottom"/>
          </w:tcPr>
          <w:p w14:paraId="11B24DBC" w14:textId="77777777" w:rsidR="00BB3D5D" w:rsidRPr="001E085C" w:rsidRDefault="00BB3D5D" w:rsidP="004F2703">
            <w:pPr>
              <w:spacing w:after="0" w:line="240" w:lineRule="auto"/>
              <w:ind w:left="32" w:hanging="32"/>
              <w:jc w:val="thaiDistribute"/>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 </w:t>
            </w:r>
            <w:r w:rsidR="00C14A9B" w:rsidRPr="001E085C">
              <w:rPr>
                <w:rFonts w:ascii="Angsana New" w:eastAsia="Times New Roman" w:hAnsi="Angsana New" w:cs="Angsana New"/>
                <w:color w:val="000000"/>
                <w:sz w:val="28"/>
              </w:rPr>
              <w:t>Convertible bonds have a total redemption value equal to the par value of the convertible bonds, regardless of whether the convertible bonds are redeemed one time or several times.</w:t>
            </w:r>
          </w:p>
        </w:tc>
      </w:tr>
      <w:tr w:rsidR="00BB3D5D" w:rsidRPr="001E085C" w14:paraId="02B698AF" w14:textId="77777777" w:rsidTr="0057246B">
        <w:trPr>
          <w:trHeight w:val="95"/>
        </w:trPr>
        <w:tc>
          <w:tcPr>
            <w:tcW w:w="2126" w:type="dxa"/>
            <w:tcBorders>
              <w:top w:val="nil"/>
              <w:left w:val="nil"/>
              <w:bottom w:val="nil"/>
              <w:right w:val="nil"/>
            </w:tcBorders>
            <w:shd w:val="clear" w:color="auto" w:fill="auto"/>
            <w:noWrap/>
          </w:tcPr>
          <w:p w14:paraId="051D33CB" w14:textId="77777777" w:rsidR="00BB3D5D" w:rsidRPr="001E085C" w:rsidRDefault="00C14A9B" w:rsidP="0057246B">
            <w:pPr>
              <w:spacing w:after="0" w:line="240" w:lineRule="auto"/>
              <w:ind w:left="-101" w:firstLine="5"/>
              <w:rPr>
                <w:rFonts w:ascii="Angsana New" w:eastAsia="Times New Roman" w:hAnsi="Angsana New" w:cs="Angsana New"/>
                <w:color w:val="000000"/>
                <w:sz w:val="28"/>
                <w:cs/>
              </w:rPr>
            </w:pPr>
            <w:r w:rsidRPr="001E085C">
              <w:rPr>
                <w:rFonts w:ascii="Angsana New" w:eastAsia="Times New Roman" w:hAnsi="Angsana New" w:cs="Angsana New"/>
                <w:color w:val="000000"/>
                <w:sz w:val="28"/>
              </w:rPr>
              <w:t>The right of call/put option</w:t>
            </w:r>
          </w:p>
        </w:tc>
        <w:tc>
          <w:tcPr>
            <w:tcW w:w="6946" w:type="dxa"/>
            <w:tcBorders>
              <w:top w:val="nil"/>
              <w:left w:val="nil"/>
              <w:bottom w:val="nil"/>
              <w:right w:val="nil"/>
            </w:tcBorders>
            <w:shd w:val="clear" w:color="auto" w:fill="auto"/>
            <w:noWrap/>
          </w:tcPr>
          <w:p w14:paraId="4C58B8CE" w14:textId="77777777" w:rsidR="00BB3D5D" w:rsidRPr="001E085C" w:rsidRDefault="00C14A9B" w:rsidP="004F2703">
            <w:pPr>
              <w:spacing w:after="0" w:line="240" w:lineRule="auto"/>
              <w:ind w:left="32" w:hanging="27"/>
              <w:rPr>
                <w:rFonts w:ascii="Angsana New" w:eastAsia="Times New Roman" w:hAnsi="Angsana New" w:cs="Angsana New"/>
                <w:color w:val="000000"/>
                <w:sz w:val="28"/>
                <w:cs/>
              </w:rPr>
            </w:pPr>
            <w:r w:rsidRPr="001E085C">
              <w:rPr>
                <w:rFonts w:ascii="Angsana New" w:eastAsia="Times New Roman" w:hAnsi="Angsana New" w:cs="Angsana New"/>
                <w:color w:val="000000"/>
                <w:sz w:val="28"/>
              </w:rPr>
              <w:t>: The Company has the right to redeem the convertible bonds before the maturity date (Call Option).</w:t>
            </w:r>
          </w:p>
        </w:tc>
      </w:tr>
      <w:tr w:rsidR="00BB3D5D" w:rsidRPr="001E085C" w14:paraId="37E252F8" w14:textId="77777777" w:rsidTr="0057246B">
        <w:trPr>
          <w:trHeight w:val="468"/>
        </w:trPr>
        <w:tc>
          <w:tcPr>
            <w:tcW w:w="2126" w:type="dxa"/>
            <w:tcBorders>
              <w:top w:val="nil"/>
              <w:left w:val="nil"/>
              <w:bottom w:val="nil"/>
              <w:right w:val="nil"/>
            </w:tcBorders>
            <w:shd w:val="clear" w:color="auto" w:fill="auto"/>
            <w:noWrap/>
          </w:tcPr>
          <w:p w14:paraId="320C16BD" w14:textId="77777777" w:rsidR="00BB3D5D" w:rsidRPr="001E085C" w:rsidRDefault="006950C2"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Registrar</w:t>
            </w:r>
          </w:p>
        </w:tc>
        <w:tc>
          <w:tcPr>
            <w:tcW w:w="6946" w:type="dxa"/>
            <w:tcBorders>
              <w:top w:val="nil"/>
              <w:left w:val="nil"/>
              <w:bottom w:val="nil"/>
              <w:right w:val="nil"/>
            </w:tcBorders>
            <w:shd w:val="clear" w:color="auto" w:fill="auto"/>
            <w:noWrap/>
          </w:tcPr>
          <w:p w14:paraId="14D12E1A" w14:textId="77777777" w:rsidR="00BB3D5D" w:rsidRPr="001E085C" w:rsidRDefault="00BB3D5D" w:rsidP="0057246B">
            <w:pPr>
              <w:spacing w:after="0" w:line="240" w:lineRule="auto"/>
              <w:ind w:left="79" w:hanging="79"/>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 </w:t>
            </w:r>
            <w:r w:rsidR="006950C2" w:rsidRPr="001E085C">
              <w:rPr>
                <w:rFonts w:ascii="Angsana New" w:eastAsia="Times New Roman" w:hAnsi="Angsana New" w:cs="Angsana New"/>
                <w:color w:val="000000"/>
                <w:sz w:val="28"/>
              </w:rPr>
              <w:t>CIMB Thai Bank Pub Co., Ltd.</w:t>
            </w:r>
          </w:p>
        </w:tc>
      </w:tr>
      <w:tr w:rsidR="00BB3D5D" w:rsidRPr="001E085C" w14:paraId="2387AE96" w14:textId="77777777" w:rsidTr="0057246B">
        <w:trPr>
          <w:trHeight w:val="468"/>
        </w:trPr>
        <w:tc>
          <w:tcPr>
            <w:tcW w:w="2126" w:type="dxa"/>
            <w:tcBorders>
              <w:top w:val="nil"/>
              <w:left w:val="nil"/>
              <w:bottom w:val="nil"/>
              <w:right w:val="nil"/>
            </w:tcBorders>
            <w:shd w:val="clear" w:color="auto" w:fill="auto"/>
            <w:noWrap/>
          </w:tcPr>
          <w:p w14:paraId="0095BE6D" w14:textId="77777777" w:rsidR="009C66B7" w:rsidRDefault="00814874"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lastRenderedPageBreak/>
              <w:t xml:space="preserve">Representative of the </w:t>
            </w:r>
          </w:p>
          <w:p w14:paraId="0BB71645" w14:textId="77777777" w:rsidR="009C66B7" w:rsidRDefault="009C66B7" w:rsidP="0057246B">
            <w:pPr>
              <w:spacing w:after="0" w:line="240" w:lineRule="auto"/>
              <w:ind w:left="-101" w:firstLine="5"/>
              <w:rPr>
                <w:rFonts w:ascii="Angsana New" w:eastAsia="Times New Roman" w:hAnsi="Angsana New" w:cs="Angsana New"/>
                <w:color w:val="000000"/>
                <w:sz w:val="28"/>
              </w:rPr>
            </w:pPr>
            <w:r>
              <w:rPr>
                <w:rFonts w:ascii="Angsana New" w:eastAsia="Times New Roman" w:hAnsi="Angsana New" w:cs="Angsana New"/>
                <w:color w:val="000000"/>
                <w:sz w:val="28"/>
              </w:rPr>
              <w:t xml:space="preserve">    </w:t>
            </w:r>
            <w:r w:rsidR="00814874" w:rsidRPr="001E085C">
              <w:rPr>
                <w:rFonts w:ascii="Angsana New" w:eastAsia="Times New Roman" w:hAnsi="Angsana New" w:cs="Angsana New"/>
                <w:color w:val="000000"/>
                <w:sz w:val="28"/>
              </w:rPr>
              <w:t xml:space="preserve">holder of convertible </w:t>
            </w:r>
            <w:r>
              <w:rPr>
                <w:rFonts w:ascii="Angsana New" w:eastAsia="Times New Roman" w:hAnsi="Angsana New" w:cs="Angsana New"/>
                <w:color w:val="000000"/>
                <w:sz w:val="28"/>
              </w:rPr>
              <w:t xml:space="preserve">  </w:t>
            </w:r>
          </w:p>
          <w:p w14:paraId="09DE112A" w14:textId="77777777" w:rsidR="00BB3D5D" w:rsidRPr="001E085C" w:rsidRDefault="009C66B7" w:rsidP="006D74CF">
            <w:pPr>
              <w:spacing w:after="0" w:line="240" w:lineRule="auto"/>
              <w:ind w:left="33" w:firstLine="5"/>
              <w:rPr>
                <w:rFonts w:ascii="Angsana New" w:eastAsia="Times New Roman" w:hAnsi="Angsana New" w:cs="Angsana New"/>
                <w:color w:val="000000"/>
                <w:sz w:val="28"/>
                <w:cs/>
              </w:rPr>
            </w:pPr>
            <w:r>
              <w:rPr>
                <w:rFonts w:ascii="Angsana New" w:eastAsia="Times New Roman" w:hAnsi="Angsana New" w:cs="Angsana New"/>
                <w:color w:val="000000"/>
                <w:sz w:val="28"/>
              </w:rPr>
              <w:t xml:space="preserve">    </w:t>
            </w:r>
            <w:r w:rsidR="00814874" w:rsidRPr="001E085C">
              <w:rPr>
                <w:rFonts w:ascii="Angsana New" w:eastAsia="Times New Roman" w:hAnsi="Angsana New" w:cs="Angsana New"/>
                <w:color w:val="000000"/>
                <w:sz w:val="28"/>
              </w:rPr>
              <w:t>bonds</w:t>
            </w:r>
          </w:p>
        </w:tc>
        <w:tc>
          <w:tcPr>
            <w:tcW w:w="6946" w:type="dxa"/>
            <w:tcBorders>
              <w:top w:val="nil"/>
              <w:left w:val="nil"/>
              <w:bottom w:val="nil"/>
              <w:right w:val="nil"/>
            </w:tcBorders>
            <w:shd w:val="clear" w:color="auto" w:fill="auto"/>
            <w:noWrap/>
          </w:tcPr>
          <w:p w14:paraId="27452ACC" w14:textId="77777777" w:rsidR="00BB3D5D" w:rsidRPr="001E085C" w:rsidRDefault="00BB3D5D" w:rsidP="0057246B">
            <w:pPr>
              <w:spacing w:after="0" w:line="240" w:lineRule="auto"/>
              <w:ind w:left="79" w:hanging="79"/>
              <w:rPr>
                <w:rFonts w:ascii="Angsana New" w:eastAsia="Times New Roman" w:hAnsi="Angsana New" w:cs="Angsana New" w:hint="cs"/>
                <w:color w:val="000000"/>
                <w:sz w:val="28"/>
                <w:cs/>
              </w:rPr>
            </w:pPr>
            <w:r w:rsidRPr="001E085C">
              <w:rPr>
                <w:rFonts w:ascii="Angsana New" w:eastAsia="Times New Roman" w:hAnsi="Angsana New" w:cs="Angsana New"/>
                <w:color w:val="000000"/>
                <w:sz w:val="28"/>
              </w:rPr>
              <w:t xml:space="preserve">: </w:t>
            </w:r>
            <w:r w:rsidR="006950C2" w:rsidRPr="001E085C">
              <w:rPr>
                <w:rFonts w:ascii="Angsana New" w:eastAsia="Times New Roman" w:hAnsi="Angsana New" w:cs="Angsana New"/>
                <w:color w:val="000000"/>
                <w:sz w:val="28"/>
              </w:rPr>
              <w:t xml:space="preserve">Asia Plus Securities Co., Ltd. </w:t>
            </w:r>
          </w:p>
        </w:tc>
      </w:tr>
      <w:tr w:rsidR="00BB3D5D" w:rsidRPr="001E085C" w14:paraId="714D3DB8" w14:textId="77777777" w:rsidTr="0057246B">
        <w:trPr>
          <w:trHeight w:val="468"/>
        </w:trPr>
        <w:tc>
          <w:tcPr>
            <w:tcW w:w="2126" w:type="dxa"/>
            <w:tcBorders>
              <w:top w:val="nil"/>
              <w:left w:val="nil"/>
              <w:bottom w:val="nil"/>
              <w:right w:val="nil"/>
            </w:tcBorders>
            <w:shd w:val="clear" w:color="auto" w:fill="auto"/>
            <w:noWrap/>
          </w:tcPr>
          <w:p w14:paraId="274183DA" w14:textId="77777777" w:rsidR="009C66B7" w:rsidRDefault="00814874"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Registration of convertible </w:t>
            </w:r>
          </w:p>
          <w:p w14:paraId="176C0BBE" w14:textId="77777777" w:rsidR="00BB3D5D" w:rsidRPr="001E085C" w:rsidRDefault="009C66B7" w:rsidP="0057246B">
            <w:pPr>
              <w:spacing w:after="0" w:line="240" w:lineRule="auto"/>
              <w:ind w:left="-101" w:firstLine="5"/>
              <w:rPr>
                <w:rFonts w:ascii="Angsana New" w:eastAsia="Times New Roman" w:hAnsi="Angsana New" w:cs="Angsana New"/>
                <w:color w:val="000000"/>
                <w:sz w:val="28"/>
                <w:cs/>
              </w:rPr>
            </w:pPr>
            <w:r>
              <w:rPr>
                <w:rFonts w:ascii="Angsana New" w:eastAsia="Times New Roman" w:hAnsi="Angsana New" w:cs="Angsana New"/>
                <w:color w:val="000000"/>
                <w:sz w:val="28"/>
              </w:rPr>
              <w:t xml:space="preserve">    </w:t>
            </w:r>
            <w:r w:rsidR="00814874" w:rsidRPr="001E085C">
              <w:rPr>
                <w:rFonts w:ascii="Angsana New" w:eastAsia="Times New Roman" w:hAnsi="Angsana New" w:cs="Angsana New"/>
                <w:color w:val="000000"/>
                <w:sz w:val="28"/>
              </w:rPr>
              <w:t>bonds</w:t>
            </w:r>
          </w:p>
        </w:tc>
        <w:tc>
          <w:tcPr>
            <w:tcW w:w="6946" w:type="dxa"/>
            <w:tcBorders>
              <w:top w:val="nil"/>
              <w:left w:val="nil"/>
              <w:bottom w:val="nil"/>
              <w:right w:val="nil"/>
            </w:tcBorders>
            <w:shd w:val="clear" w:color="auto" w:fill="auto"/>
            <w:noWrap/>
          </w:tcPr>
          <w:p w14:paraId="270B2312" w14:textId="77777777" w:rsidR="00BB3D5D" w:rsidRPr="001E085C" w:rsidRDefault="00BB3D5D" w:rsidP="0057246B">
            <w:pPr>
              <w:spacing w:after="0" w:line="240" w:lineRule="auto"/>
              <w:ind w:left="79" w:hanging="79"/>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814874" w:rsidRPr="001E085C">
              <w:rPr>
                <w:rFonts w:ascii="Angsana New" w:eastAsia="Times New Roman" w:hAnsi="Angsana New" w:cs="Angsana New"/>
                <w:color w:val="000000"/>
                <w:sz w:val="28"/>
              </w:rPr>
              <w:t>Thai Bond Market Association (ThaiBMA) (Optional)</w:t>
            </w:r>
          </w:p>
        </w:tc>
      </w:tr>
      <w:tr w:rsidR="00BB3D5D" w:rsidRPr="001E085C" w14:paraId="507DAE44" w14:textId="77777777" w:rsidTr="0057246B">
        <w:trPr>
          <w:trHeight w:val="468"/>
        </w:trPr>
        <w:tc>
          <w:tcPr>
            <w:tcW w:w="2126" w:type="dxa"/>
            <w:tcBorders>
              <w:top w:val="nil"/>
              <w:left w:val="nil"/>
              <w:bottom w:val="nil"/>
              <w:right w:val="nil"/>
            </w:tcBorders>
            <w:shd w:val="clear" w:color="auto" w:fill="auto"/>
            <w:noWrap/>
          </w:tcPr>
          <w:p w14:paraId="3B45ABAD" w14:textId="77777777" w:rsidR="009C66B7" w:rsidRDefault="00D3493D" w:rsidP="0057246B">
            <w:pPr>
              <w:spacing w:after="0" w:line="240" w:lineRule="auto"/>
              <w:ind w:left="-101" w:firstLine="5"/>
              <w:rPr>
                <w:rFonts w:ascii="Angsana New" w:eastAsia="Times New Roman" w:hAnsi="Angsana New" w:cs="Angsana New"/>
                <w:color w:val="000000"/>
                <w:sz w:val="28"/>
              </w:rPr>
            </w:pPr>
            <w:r w:rsidRPr="001E085C">
              <w:rPr>
                <w:rFonts w:ascii="Angsana New" w:eastAsia="Times New Roman" w:hAnsi="Angsana New" w:cs="Angsana New"/>
                <w:color w:val="000000"/>
                <w:sz w:val="28"/>
              </w:rPr>
              <w:t xml:space="preserve">Secondary market of </w:t>
            </w:r>
          </w:p>
          <w:p w14:paraId="7AD7D640" w14:textId="77777777" w:rsidR="009C66B7" w:rsidRDefault="009C66B7" w:rsidP="0057246B">
            <w:pPr>
              <w:spacing w:after="0" w:line="240" w:lineRule="auto"/>
              <w:ind w:left="-101" w:firstLine="5"/>
              <w:rPr>
                <w:rFonts w:ascii="Angsana New" w:eastAsia="Times New Roman" w:hAnsi="Angsana New" w:cs="Angsana New"/>
                <w:color w:val="000000"/>
                <w:sz w:val="28"/>
              </w:rPr>
            </w:pPr>
            <w:r>
              <w:rPr>
                <w:rFonts w:ascii="Angsana New" w:eastAsia="Times New Roman" w:hAnsi="Angsana New" w:cs="Angsana New"/>
                <w:color w:val="000000"/>
                <w:sz w:val="28"/>
              </w:rPr>
              <w:t xml:space="preserve">   </w:t>
            </w:r>
            <w:r w:rsidR="00D3493D" w:rsidRPr="001E085C">
              <w:rPr>
                <w:rFonts w:ascii="Angsana New" w:eastAsia="Times New Roman" w:hAnsi="Angsana New" w:cs="Angsana New"/>
                <w:color w:val="000000"/>
                <w:sz w:val="28"/>
              </w:rPr>
              <w:t xml:space="preserve">convertible ordinary </w:t>
            </w:r>
          </w:p>
          <w:p w14:paraId="45433D40" w14:textId="77777777" w:rsidR="00BB3D5D" w:rsidRPr="001E085C" w:rsidRDefault="006D74CF" w:rsidP="006D74CF">
            <w:pPr>
              <w:spacing w:after="0" w:line="240" w:lineRule="auto"/>
              <w:ind w:firstLine="33"/>
              <w:rPr>
                <w:rFonts w:ascii="Angsana New" w:eastAsia="Times New Roman" w:hAnsi="Angsana New" w:cs="Angsana New"/>
                <w:color w:val="000000"/>
                <w:sz w:val="28"/>
                <w:cs/>
              </w:rPr>
            </w:pPr>
            <w:r>
              <w:rPr>
                <w:rFonts w:ascii="Angsana New" w:eastAsia="Times New Roman" w:hAnsi="Angsana New" w:cs="Angsana New"/>
                <w:color w:val="000000"/>
                <w:sz w:val="28"/>
              </w:rPr>
              <w:t xml:space="preserve">  </w:t>
            </w:r>
            <w:r w:rsidR="00D3493D" w:rsidRPr="001E085C">
              <w:rPr>
                <w:rFonts w:ascii="Angsana New" w:eastAsia="Times New Roman" w:hAnsi="Angsana New" w:cs="Angsana New"/>
                <w:color w:val="000000"/>
                <w:sz w:val="28"/>
              </w:rPr>
              <w:t>shares</w:t>
            </w:r>
          </w:p>
        </w:tc>
        <w:tc>
          <w:tcPr>
            <w:tcW w:w="6946" w:type="dxa"/>
            <w:tcBorders>
              <w:top w:val="nil"/>
              <w:left w:val="nil"/>
              <w:bottom w:val="nil"/>
              <w:right w:val="nil"/>
            </w:tcBorders>
            <w:shd w:val="clear" w:color="auto" w:fill="auto"/>
            <w:noWrap/>
          </w:tcPr>
          <w:p w14:paraId="3F919E96" w14:textId="77777777" w:rsidR="00BB3D5D" w:rsidRPr="001E085C" w:rsidRDefault="00BB3D5D" w:rsidP="0057246B">
            <w:pPr>
              <w:spacing w:after="0" w:line="240" w:lineRule="auto"/>
              <w:rPr>
                <w:rFonts w:ascii="Angsana New" w:eastAsia="Times New Roman" w:hAnsi="Angsana New" w:cs="Angsana New"/>
                <w:color w:val="000000"/>
                <w:sz w:val="28"/>
                <w:cs/>
              </w:rPr>
            </w:pPr>
            <w:r w:rsidRPr="001E085C">
              <w:rPr>
                <w:rFonts w:ascii="Angsana New" w:eastAsia="Times New Roman" w:hAnsi="Angsana New" w:cs="Angsana New"/>
                <w:color w:val="000000"/>
                <w:sz w:val="28"/>
              </w:rPr>
              <w:t xml:space="preserve">: </w:t>
            </w:r>
            <w:r w:rsidR="00D3493D" w:rsidRPr="001E085C">
              <w:rPr>
                <w:rFonts w:ascii="Angsana New" w:eastAsia="Times New Roman" w:hAnsi="Angsana New" w:cs="Angsana New"/>
                <w:color w:val="000000"/>
                <w:sz w:val="28"/>
              </w:rPr>
              <w:t>The Stock Exchange of Thailand</w:t>
            </w:r>
          </w:p>
        </w:tc>
      </w:tr>
    </w:tbl>
    <w:p w14:paraId="00935560" w14:textId="77777777" w:rsidR="00BB3D5D" w:rsidRPr="001E085C" w:rsidRDefault="0058688C" w:rsidP="0057246B">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 xml:space="preserve">Convertible </w:t>
      </w:r>
      <w:r w:rsidR="003136D4">
        <w:rPr>
          <w:rFonts w:ascii="Angsana New" w:hAnsi="Angsana New" w:cs="Angsana New"/>
          <w:sz w:val="28"/>
          <w:lang w:val="en-GB"/>
        </w:rPr>
        <w:t>bonds</w:t>
      </w:r>
      <w:r w:rsidRPr="001E085C">
        <w:rPr>
          <w:rFonts w:ascii="Angsana New" w:hAnsi="Angsana New" w:cs="Angsana New"/>
          <w:sz w:val="28"/>
          <w:lang w:val="en-GB"/>
        </w:rPr>
        <w:t xml:space="preserve"> are stated at amortized cost until conversion into ordinary shares or until the maturity of the repayment of the </w:t>
      </w:r>
      <w:r w:rsidR="00562EDD">
        <w:rPr>
          <w:rFonts w:ascii="Angsana New" w:hAnsi="Angsana New" w:cs="Angsana New"/>
          <w:sz w:val="28"/>
          <w:lang w:val="en-GB"/>
        </w:rPr>
        <w:t>bonds</w:t>
      </w:r>
      <w:r w:rsidRPr="001E085C">
        <w:rPr>
          <w:rFonts w:ascii="Angsana New" w:hAnsi="Angsana New" w:cs="Angsana New"/>
          <w:sz w:val="28"/>
          <w:lang w:val="en-GB"/>
        </w:rPr>
        <w:t xml:space="preserve">. The cost of issuing </w:t>
      </w:r>
      <w:r w:rsidR="00562EDD">
        <w:rPr>
          <w:rFonts w:ascii="Angsana New" w:hAnsi="Angsana New" w:cs="Angsana New"/>
          <w:sz w:val="28"/>
          <w:lang w:val="en-GB"/>
        </w:rPr>
        <w:t>bonds</w:t>
      </w:r>
      <w:r w:rsidRPr="001E085C">
        <w:rPr>
          <w:rFonts w:ascii="Angsana New" w:hAnsi="Angsana New" w:cs="Angsana New"/>
          <w:sz w:val="28"/>
          <w:lang w:val="en-GB"/>
        </w:rPr>
        <w:t xml:space="preserve"> is recorded as a deduction from the convertible </w:t>
      </w:r>
      <w:r w:rsidR="003136D4">
        <w:rPr>
          <w:rFonts w:ascii="Angsana New" w:hAnsi="Angsana New" w:cs="Angsana New"/>
          <w:sz w:val="28"/>
          <w:lang w:val="en-GB"/>
        </w:rPr>
        <w:t>bonds</w:t>
      </w:r>
      <w:r w:rsidRPr="001E085C">
        <w:rPr>
          <w:rFonts w:ascii="Angsana New" w:hAnsi="Angsana New" w:cs="Angsana New"/>
          <w:sz w:val="28"/>
          <w:lang w:val="en-GB"/>
        </w:rPr>
        <w:t xml:space="preserve"> and amortized according to the maturity of the convertible </w:t>
      </w:r>
      <w:r w:rsidR="003136D4">
        <w:rPr>
          <w:rFonts w:ascii="Angsana New" w:hAnsi="Angsana New" w:cs="Angsana New"/>
          <w:sz w:val="28"/>
          <w:lang w:val="en-GB"/>
        </w:rPr>
        <w:t>bonds</w:t>
      </w:r>
      <w:r w:rsidRPr="001E085C">
        <w:rPr>
          <w:rFonts w:ascii="Angsana New" w:hAnsi="Angsana New" w:cs="Angsana New"/>
          <w:sz w:val="28"/>
          <w:cs/>
          <w:lang w:val="en-GB"/>
        </w:rPr>
        <w:t>.</w:t>
      </w:r>
    </w:p>
    <w:p w14:paraId="2F3F0237" w14:textId="77777777" w:rsidR="00BB3D5D" w:rsidRPr="001E085C" w:rsidRDefault="0058688C" w:rsidP="0057246B">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rPr>
        <w:t xml:space="preserve">The changes in the convertible </w:t>
      </w:r>
      <w:r w:rsidR="003136D4">
        <w:rPr>
          <w:rFonts w:ascii="Angsana New" w:hAnsi="Angsana New" w:cs="Angsana New"/>
          <w:sz w:val="28"/>
        </w:rPr>
        <w:t>bond</w:t>
      </w:r>
      <w:r w:rsidRPr="001E085C">
        <w:rPr>
          <w:rFonts w:ascii="Angsana New" w:hAnsi="Angsana New" w:cs="Angsana New"/>
          <w:sz w:val="28"/>
        </w:rPr>
        <w:t xml:space="preserve">s account and the right of chossing convertible option for the </w:t>
      </w:r>
      <w:r w:rsidR="00B31C7E">
        <w:rPr>
          <w:rFonts w:ascii="Angsana New" w:hAnsi="Angsana New" w:cs="Angsana New"/>
          <w:sz w:val="28"/>
        </w:rPr>
        <w:t>year</w:t>
      </w:r>
      <w:r w:rsidRPr="001E085C">
        <w:rPr>
          <w:rFonts w:ascii="Angsana New" w:hAnsi="Angsana New" w:cs="Angsana New"/>
          <w:sz w:val="28"/>
        </w:rPr>
        <w:t xml:space="preserve"> ended December 31,</w:t>
      </w:r>
      <w:r w:rsidR="00B653A0">
        <w:rPr>
          <w:rFonts w:ascii="Angsana New" w:hAnsi="Angsana New" w:cs="Angsana New"/>
          <w:sz w:val="28"/>
        </w:rPr>
        <w:t xml:space="preserve"> </w:t>
      </w:r>
      <w:r w:rsidRPr="001E085C">
        <w:rPr>
          <w:rFonts w:ascii="Angsana New" w:hAnsi="Angsana New" w:cs="Angsana New"/>
          <w:sz w:val="28"/>
        </w:rPr>
        <w:t>202</w:t>
      </w:r>
      <w:r w:rsidR="007A3F12">
        <w:rPr>
          <w:rFonts w:ascii="Angsana New" w:hAnsi="Angsana New" w:cs="Angsana New"/>
          <w:sz w:val="28"/>
        </w:rPr>
        <w:t>3</w:t>
      </w:r>
      <w:r w:rsidRPr="001E085C">
        <w:rPr>
          <w:rFonts w:ascii="Angsana New" w:hAnsi="Angsana New" w:cs="Angsana New"/>
          <w:sz w:val="28"/>
        </w:rPr>
        <w:t xml:space="preserve"> are as follows:</w:t>
      </w:r>
    </w:p>
    <w:tbl>
      <w:tblPr>
        <w:tblW w:w="9072" w:type="dxa"/>
        <w:tblInd w:w="392" w:type="dxa"/>
        <w:tblLayout w:type="fixed"/>
        <w:tblLook w:val="01E0" w:firstRow="1" w:lastRow="1" w:firstColumn="1" w:lastColumn="1" w:noHBand="0" w:noVBand="0"/>
      </w:tblPr>
      <w:tblGrid>
        <w:gridCol w:w="3544"/>
        <w:gridCol w:w="283"/>
        <w:gridCol w:w="2552"/>
        <w:gridCol w:w="284"/>
        <w:gridCol w:w="2409"/>
      </w:tblGrid>
      <w:tr w:rsidR="006E0987" w:rsidRPr="00287BC2" w14:paraId="70D3EFE5" w14:textId="77777777" w:rsidTr="006017E5">
        <w:trPr>
          <w:trHeight w:val="74"/>
        </w:trPr>
        <w:tc>
          <w:tcPr>
            <w:tcW w:w="3544" w:type="dxa"/>
            <w:shd w:val="clear" w:color="auto" w:fill="auto"/>
          </w:tcPr>
          <w:p w14:paraId="1F44D69E" w14:textId="77777777" w:rsidR="006E0987" w:rsidRPr="00287BC2" w:rsidRDefault="006E0987" w:rsidP="006017E5">
            <w:pPr>
              <w:spacing w:after="0" w:line="240" w:lineRule="atLeast"/>
              <w:ind w:right="-108"/>
              <w:jc w:val="thaiDistribute"/>
              <w:rPr>
                <w:rFonts w:ascii="Angsana New" w:eastAsia="Times New Roman" w:hAnsi="Angsana New" w:cs="Angsana New"/>
                <w:sz w:val="28"/>
              </w:rPr>
            </w:pPr>
          </w:p>
        </w:tc>
        <w:tc>
          <w:tcPr>
            <w:tcW w:w="283" w:type="dxa"/>
            <w:shd w:val="clear" w:color="auto" w:fill="auto"/>
          </w:tcPr>
          <w:p w14:paraId="2EEA3A30" w14:textId="77777777" w:rsidR="006E0987" w:rsidRPr="00287BC2" w:rsidRDefault="006E0987" w:rsidP="006017E5">
            <w:pPr>
              <w:spacing w:after="0" w:line="240" w:lineRule="atLeast"/>
              <w:ind w:left="342"/>
              <w:jc w:val="center"/>
              <w:rPr>
                <w:rFonts w:ascii="Angsana New" w:eastAsia="Times New Roman" w:hAnsi="Angsana New" w:cs="Angsana New"/>
                <w:sz w:val="28"/>
              </w:rPr>
            </w:pPr>
          </w:p>
        </w:tc>
        <w:tc>
          <w:tcPr>
            <w:tcW w:w="5245" w:type="dxa"/>
            <w:gridSpan w:val="3"/>
            <w:shd w:val="clear" w:color="auto" w:fill="auto"/>
          </w:tcPr>
          <w:p w14:paraId="6AC709E8" w14:textId="77777777" w:rsidR="006E0987" w:rsidRPr="00287BC2" w:rsidRDefault="006E0987" w:rsidP="006017E5">
            <w:pPr>
              <w:spacing w:after="0" w:line="240" w:lineRule="atLeast"/>
              <w:jc w:val="right"/>
              <w:rPr>
                <w:rFonts w:ascii="Angsana New" w:eastAsia="Times New Roman" w:hAnsi="Angsana New" w:cs="Angsana New"/>
                <w:sz w:val="28"/>
                <w:cs/>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6E0987" w:rsidRPr="00287BC2" w14:paraId="731E3669" w14:textId="77777777" w:rsidTr="006017E5">
        <w:trPr>
          <w:trHeight w:val="74"/>
        </w:trPr>
        <w:tc>
          <w:tcPr>
            <w:tcW w:w="3544" w:type="dxa"/>
            <w:shd w:val="clear" w:color="auto" w:fill="auto"/>
          </w:tcPr>
          <w:p w14:paraId="0DA707ED" w14:textId="77777777" w:rsidR="006E0987" w:rsidRPr="00287BC2" w:rsidRDefault="006E0987" w:rsidP="006017E5">
            <w:pPr>
              <w:spacing w:after="0" w:line="240" w:lineRule="atLeast"/>
              <w:ind w:right="-108"/>
              <w:jc w:val="thaiDistribute"/>
              <w:rPr>
                <w:rFonts w:ascii="Angsana New" w:eastAsia="Times New Roman" w:hAnsi="Angsana New" w:cs="Angsana New"/>
                <w:sz w:val="28"/>
                <w:rtl/>
                <w:cs/>
              </w:rPr>
            </w:pPr>
            <w:r w:rsidRPr="00287BC2">
              <w:rPr>
                <w:rFonts w:ascii="Angsana New" w:eastAsia="Times New Roman" w:hAnsi="Angsana New" w:cs="Angsana New"/>
                <w:sz w:val="28"/>
              </w:rPr>
              <w:br w:type="page"/>
            </w:r>
          </w:p>
        </w:tc>
        <w:tc>
          <w:tcPr>
            <w:tcW w:w="283" w:type="dxa"/>
            <w:shd w:val="clear" w:color="auto" w:fill="auto"/>
          </w:tcPr>
          <w:p w14:paraId="5BE7B995" w14:textId="77777777" w:rsidR="006E0987" w:rsidRPr="00287BC2" w:rsidRDefault="006E0987" w:rsidP="006017E5">
            <w:pPr>
              <w:spacing w:after="0" w:line="240" w:lineRule="atLeast"/>
              <w:ind w:left="342"/>
              <w:jc w:val="center"/>
              <w:rPr>
                <w:rFonts w:ascii="Angsana New" w:eastAsia="Times New Roman" w:hAnsi="Angsana New" w:cs="Angsana New"/>
                <w:sz w:val="28"/>
              </w:rPr>
            </w:pPr>
          </w:p>
        </w:tc>
        <w:tc>
          <w:tcPr>
            <w:tcW w:w="5245" w:type="dxa"/>
            <w:gridSpan w:val="3"/>
            <w:tcBorders>
              <w:bottom w:val="single" w:sz="4" w:space="0" w:color="auto"/>
            </w:tcBorders>
            <w:shd w:val="clear" w:color="auto" w:fill="auto"/>
          </w:tcPr>
          <w:p w14:paraId="63C76297" w14:textId="77777777" w:rsidR="006E0987" w:rsidRPr="00287BC2" w:rsidRDefault="006E0987" w:rsidP="006017E5">
            <w:pPr>
              <w:spacing w:after="0" w:line="240" w:lineRule="atLeast"/>
              <w:ind w:right="-108"/>
              <w:jc w:val="center"/>
              <w:rPr>
                <w:rFonts w:ascii="Angsana New" w:eastAsia="Times New Roman" w:hAnsi="Angsana New" w:cs="Angsana New"/>
                <w:sz w:val="28"/>
                <w:cs/>
              </w:rPr>
            </w:pPr>
            <w:r w:rsidRPr="00287BC2">
              <w:rPr>
                <w:rFonts w:ascii="Angsana New" w:eastAsia="Times New Roman" w:hAnsi="Angsana New" w:cs="Angsana New"/>
                <w:sz w:val="28"/>
              </w:rPr>
              <w:t>Consolidated / Separate financial statements</w:t>
            </w:r>
          </w:p>
        </w:tc>
      </w:tr>
      <w:tr w:rsidR="006E0987" w:rsidRPr="00287BC2" w14:paraId="4D877322" w14:textId="77777777" w:rsidTr="006017E5">
        <w:tc>
          <w:tcPr>
            <w:tcW w:w="3544" w:type="dxa"/>
            <w:shd w:val="clear" w:color="auto" w:fill="auto"/>
          </w:tcPr>
          <w:p w14:paraId="691A4823" w14:textId="77777777" w:rsidR="006E0987" w:rsidRPr="00287BC2" w:rsidRDefault="006E0987" w:rsidP="006017E5">
            <w:pPr>
              <w:spacing w:after="0" w:line="240" w:lineRule="atLeast"/>
              <w:ind w:right="-108"/>
              <w:jc w:val="thaiDistribute"/>
              <w:rPr>
                <w:rFonts w:ascii="Angsana New" w:eastAsia="Times New Roman" w:hAnsi="Angsana New" w:cs="Angsana New"/>
                <w:sz w:val="28"/>
                <w:cs/>
              </w:rPr>
            </w:pPr>
          </w:p>
        </w:tc>
        <w:tc>
          <w:tcPr>
            <w:tcW w:w="283" w:type="dxa"/>
            <w:shd w:val="clear" w:color="auto" w:fill="auto"/>
          </w:tcPr>
          <w:p w14:paraId="304E596E" w14:textId="77777777" w:rsidR="006E0987" w:rsidRPr="00287BC2" w:rsidRDefault="006E0987" w:rsidP="006017E5">
            <w:pPr>
              <w:spacing w:after="0" w:line="240" w:lineRule="atLeast"/>
              <w:jc w:val="center"/>
              <w:rPr>
                <w:rFonts w:ascii="Angsana New" w:eastAsia="Times New Roman" w:hAnsi="Angsana New" w:cs="Angsana New"/>
                <w:bCs/>
                <w:sz w:val="28"/>
              </w:rPr>
            </w:pPr>
          </w:p>
        </w:tc>
        <w:tc>
          <w:tcPr>
            <w:tcW w:w="2552" w:type="dxa"/>
            <w:tcBorders>
              <w:top w:val="single" w:sz="4" w:space="0" w:color="auto"/>
              <w:bottom w:val="single" w:sz="4" w:space="0" w:color="auto"/>
            </w:tcBorders>
            <w:shd w:val="clear" w:color="auto" w:fill="auto"/>
          </w:tcPr>
          <w:p w14:paraId="48C9AE52" w14:textId="77777777" w:rsidR="006E0987" w:rsidRPr="004B23CF" w:rsidRDefault="006E0987" w:rsidP="006017E5">
            <w:pPr>
              <w:tabs>
                <w:tab w:val="left" w:pos="4153"/>
                <w:tab w:val="left" w:pos="8306"/>
              </w:tabs>
              <w:spacing w:after="0" w:line="240" w:lineRule="auto"/>
              <w:jc w:val="center"/>
              <w:rPr>
                <w:rFonts w:ascii="Angsana New" w:eastAsia="Cordia New" w:hAnsi="Angsana New" w:cs="Angsana New"/>
                <w:color w:val="000000"/>
                <w:sz w:val="28"/>
                <w:cs/>
                <w:lang w:val="en-GB"/>
              </w:rPr>
            </w:pPr>
            <w:r w:rsidRPr="000D6447">
              <w:rPr>
                <w:rFonts w:ascii="Angsana New" w:eastAsia="Cordia New" w:hAnsi="Angsana New" w:cs="Angsana New"/>
                <w:color w:val="000000"/>
                <w:sz w:val="28"/>
                <w:lang w:val="en-GB"/>
              </w:rPr>
              <w:t>As at</w:t>
            </w:r>
            <w:r>
              <w:rPr>
                <w:rFonts w:ascii="Angsana New" w:eastAsia="Cordia New" w:hAnsi="Angsana New" w:cs="Angsana New"/>
                <w:color w:val="000000"/>
                <w:sz w:val="28"/>
                <w:lang w:val="en-GB"/>
              </w:rPr>
              <w:t xml:space="preserve"> December</w:t>
            </w:r>
            <w:r w:rsidRPr="000D6447">
              <w:rPr>
                <w:rFonts w:ascii="Angsana New" w:eastAsia="Cordia New" w:hAnsi="Angsana New" w:cs="Angsana New"/>
                <w:color w:val="000000"/>
                <w:sz w:val="28"/>
                <w:lang w:val="en-GB"/>
              </w:rPr>
              <w:t xml:space="preserve"> 3</w:t>
            </w:r>
            <w:r>
              <w:rPr>
                <w:rFonts w:ascii="Angsana New" w:eastAsia="Cordia New" w:hAnsi="Angsana New" w:cs="Angsana New"/>
                <w:color w:val="000000"/>
                <w:sz w:val="28"/>
                <w:lang w:val="en-GB"/>
              </w:rPr>
              <w:t>1</w:t>
            </w:r>
            <w:r w:rsidRPr="000D6447">
              <w:rPr>
                <w:rFonts w:ascii="Angsana New" w:eastAsia="Cordia New" w:hAnsi="Angsana New" w:cs="Angsana New"/>
                <w:color w:val="000000"/>
                <w:sz w:val="28"/>
                <w:lang w:val="en-GB"/>
              </w:rPr>
              <w:t>, 20</w:t>
            </w:r>
            <w:r w:rsidRPr="000D6447">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c>
          <w:tcPr>
            <w:tcW w:w="284" w:type="dxa"/>
            <w:tcBorders>
              <w:top w:val="single" w:sz="4" w:space="0" w:color="auto"/>
            </w:tcBorders>
            <w:shd w:val="clear" w:color="auto" w:fill="auto"/>
          </w:tcPr>
          <w:p w14:paraId="7C316610" w14:textId="77777777" w:rsidR="006E0987" w:rsidRPr="00287BC2" w:rsidRDefault="006E0987" w:rsidP="006017E5">
            <w:pPr>
              <w:spacing w:after="0" w:line="240" w:lineRule="atLeast"/>
              <w:jc w:val="center"/>
              <w:rPr>
                <w:rFonts w:ascii="Angsana New" w:eastAsia="Times New Roman" w:hAnsi="Angsana New" w:cs="Angsana New"/>
                <w:b/>
                <w:sz w:val="28"/>
              </w:rPr>
            </w:pPr>
          </w:p>
        </w:tc>
        <w:tc>
          <w:tcPr>
            <w:tcW w:w="2409" w:type="dxa"/>
            <w:tcBorders>
              <w:top w:val="single" w:sz="4" w:space="0" w:color="auto"/>
              <w:bottom w:val="single" w:sz="4" w:space="0" w:color="auto"/>
            </w:tcBorders>
            <w:shd w:val="clear" w:color="auto" w:fill="auto"/>
          </w:tcPr>
          <w:p w14:paraId="0E2571B2" w14:textId="77777777" w:rsidR="006E0987" w:rsidRPr="00287BC2" w:rsidRDefault="006E0987" w:rsidP="006017E5">
            <w:pPr>
              <w:spacing w:after="0" w:line="240" w:lineRule="atLeast"/>
              <w:jc w:val="center"/>
              <w:rPr>
                <w:rFonts w:ascii="Angsana New" w:eastAsia="Times New Roman" w:hAnsi="Angsana New" w:cs="Angsana New" w:hint="cs"/>
                <w:bCs/>
                <w:sz w:val="28"/>
                <w:cs/>
              </w:rPr>
            </w:pPr>
            <w:r w:rsidRPr="000D6447">
              <w:rPr>
                <w:rFonts w:ascii="Angsana New" w:eastAsia="Cordia New" w:hAnsi="Angsana New" w:cs="Angsana New"/>
                <w:color w:val="000000"/>
                <w:sz w:val="28"/>
                <w:lang w:val="en-GB"/>
              </w:rPr>
              <w:t>As at</w:t>
            </w:r>
            <w:r>
              <w:rPr>
                <w:rFonts w:ascii="Angsana New" w:eastAsia="Cordia New" w:hAnsi="Angsana New" w:cs="Angsana New"/>
                <w:color w:val="000000"/>
                <w:sz w:val="28"/>
                <w:lang w:val="en-GB"/>
              </w:rPr>
              <w:t xml:space="preserve"> December</w:t>
            </w:r>
            <w:r w:rsidRPr="000D6447">
              <w:rPr>
                <w:rFonts w:ascii="Angsana New" w:eastAsia="Cordia New" w:hAnsi="Angsana New" w:cs="Angsana New"/>
                <w:color w:val="000000"/>
                <w:sz w:val="28"/>
                <w:lang w:val="en-GB"/>
              </w:rPr>
              <w:t xml:space="preserve"> 3</w:t>
            </w:r>
            <w:r>
              <w:rPr>
                <w:rFonts w:ascii="Angsana New" w:eastAsia="Cordia New" w:hAnsi="Angsana New" w:cs="Angsana New"/>
                <w:color w:val="000000"/>
                <w:sz w:val="28"/>
                <w:lang w:val="en-GB"/>
              </w:rPr>
              <w:t>1</w:t>
            </w:r>
            <w:r w:rsidRPr="000D6447">
              <w:rPr>
                <w:rFonts w:ascii="Angsana New" w:eastAsia="Cordia New" w:hAnsi="Angsana New" w:cs="Angsana New"/>
                <w:color w:val="000000"/>
                <w:sz w:val="28"/>
                <w:lang w:val="en-GB"/>
              </w:rPr>
              <w:t>, 20</w:t>
            </w:r>
            <w:r w:rsidRPr="000D6447">
              <w:rPr>
                <w:rFonts w:ascii="Angsana New" w:eastAsia="Cordia New" w:hAnsi="Angsana New" w:cs="Angsana New" w:hint="cs"/>
                <w:color w:val="000000"/>
                <w:sz w:val="28"/>
              </w:rPr>
              <w:t>2</w:t>
            </w:r>
            <w:r>
              <w:rPr>
                <w:rFonts w:ascii="Angsana New" w:eastAsia="Cordia New" w:hAnsi="Angsana New" w:cs="Angsana New"/>
                <w:color w:val="000000"/>
                <w:sz w:val="28"/>
                <w:lang w:val="en-GB"/>
              </w:rPr>
              <w:t>2</w:t>
            </w:r>
          </w:p>
        </w:tc>
      </w:tr>
      <w:tr w:rsidR="00725046" w:rsidRPr="00287BC2" w14:paraId="20E9FD1F" w14:textId="77777777" w:rsidTr="00A53EAA">
        <w:tc>
          <w:tcPr>
            <w:tcW w:w="3544" w:type="dxa"/>
            <w:shd w:val="clear" w:color="auto" w:fill="auto"/>
          </w:tcPr>
          <w:p w14:paraId="6058C567" w14:textId="77777777" w:rsidR="00725046" w:rsidRPr="00287BC2" w:rsidRDefault="00A53EAA" w:rsidP="00725046">
            <w:pPr>
              <w:spacing w:after="0" w:line="240" w:lineRule="atLeast"/>
              <w:ind w:left="-45"/>
              <w:rPr>
                <w:rFonts w:ascii="Angsana New" w:eastAsia="Times New Roman" w:hAnsi="Angsana New" w:cs="Angsana New" w:hint="cs"/>
                <w:sz w:val="28"/>
                <w:cs/>
              </w:rPr>
            </w:pPr>
            <w:r w:rsidRPr="00A53EAA">
              <w:rPr>
                <w:rFonts w:ascii="Angsana New" w:hAnsi="Angsana New" w:cs="Angsana New"/>
                <w:sz w:val="28"/>
              </w:rPr>
              <w:t>Total as shown on ticket</w:t>
            </w:r>
          </w:p>
        </w:tc>
        <w:tc>
          <w:tcPr>
            <w:tcW w:w="283" w:type="dxa"/>
            <w:shd w:val="clear" w:color="auto" w:fill="auto"/>
          </w:tcPr>
          <w:p w14:paraId="4899E964"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sz w:val="28"/>
              </w:rPr>
            </w:pPr>
          </w:p>
        </w:tc>
        <w:tc>
          <w:tcPr>
            <w:tcW w:w="2552" w:type="dxa"/>
            <w:shd w:val="clear" w:color="auto" w:fill="auto"/>
          </w:tcPr>
          <w:p w14:paraId="539B8D86" w14:textId="77777777" w:rsidR="00725046" w:rsidRPr="00287BC2" w:rsidRDefault="00725046" w:rsidP="00725046">
            <w:pPr>
              <w:spacing w:after="0" w:line="240" w:lineRule="atLeast"/>
              <w:ind w:left="-108"/>
              <w:jc w:val="right"/>
              <w:rPr>
                <w:rFonts w:ascii="Angsana New" w:eastAsia="Times New Roman" w:hAnsi="Angsana New" w:cs="Angsana New"/>
                <w:sz w:val="28"/>
                <w:cs/>
                <w:lang w:val="en-GB"/>
              </w:rPr>
            </w:pPr>
            <w:r w:rsidRPr="00C22E86">
              <w:rPr>
                <w:rFonts w:ascii="Angsana New" w:eastAsia="Times New Roman" w:hAnsi="Angsana New" w:cs="Angsana New"/>
                <w:sz w:val="28"/>
              </w:rPr>
              <w:t>208,876,000</w:t>
            </w:r>
          </w:p>
        </w:tc>
        <w:tc>
          <w:tcPr>
            <w:tcW w:w="284" w:type="dxa"/>
            <w:shd w:val="clear" w:color="auto" w:fill="auto"/>
            <w:vAlign w:val="bottom"/>
          </w:tcPr>
          <w:p w14:paraId="1191329C"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sz w:val="28"/>
              </w:rPr>
            </w:pPr>
          </w:p>
        </w:tc>
        <w:tc>
          <w:tcPr>
            <w:tcW w:w="2409" w:type="dxa"/>
            <w:shd w:val="clear" w:color="auto" w:fill="auto"/>
          </w:tcPr>
          <w:p w14:paraId="0A4F57DA" w14:textId="77777777" w:rsidR="00725046" w:rsidRPr="00287BC2" w:rsidRDefault="00725046" w:rsidP="00725046">
            <w:pPr>
              <w:tabs>
                <w:tab w:val="decimal" w:pos="837"/>
              </w:tabs>
              <w:spacing w:after="0" w:line="240" w:lineRule="atLeast"/>
              <w:ind w:left="-108"/>
              <w:jc w:val="right"/>
              <w:rPr>
                <w:rFonts w:ascii="Angsana New" w:eastAsia="Times New Roman" w:hAnsi="Angsana New" w:cs="Angsana New"/>
                <w:sz w:val="28"/>
              </w:rPr>
            </w:pPr>
            <w:r w:rsidRPr="00C22E86">
              <w:rPr>
                <w:rFonts w:ascii="Angsana New" w:eastAsia="Times New Roman" w:hAnsi="Angsana New" w:cs="Angsana New"/>
                <w:sz w:val="28"/>
              </w:rPr>
              <w:t>208,876,000</w:t>
            </w:r>
          </w:p>
        </w:tc>
      </w:tr>
      <w:tr w:rsidR="00725046" w:rsidRPr="00287BC2" w14:paraId="619EB125" w14:textId="77777777" w:rsidTr="00201D4D">
        <w:tc>
          <w:tcPr>
            <w:tcW w:w="3544" w:type="dxa"/>
            <w:shd w:val="clear" w:color="auto" w:fill="auto"/>
          </w:tcPr>
          <w:p w14:paraId="4BA04735" w14:textId="77777777" w:rsidR="00725046" w:rsidRPr="00287BC2" w:rsidRDefault="00725046" w:rsidP="00725046">
            <w:pPr>
              <w:spacing w:after="0" w:line="240" w:lineRule="atLeast"/>
              <w:ind w:left="-45"/>
              <w:rPr>
                <w:rFonts w:ascii="Angsana New" w:eastAsia="Times New Roman" w:hAnsi="Angsana New" w:cs="Angsana New"/>
                <w:sz w:val="28"/>
                <w:cs/>
              </w:rPr>
            </w:pPr>
            <w:r w:rsidRPr="00287BC2">
              <w:rPr>
                <w:rFonts w:ascii="Angsana New" w:hAnsi="Angsana New" w:cs="Angsana New"/>
                <w:sz w:val="28"/>
                <w:u w:val="single"/>
              </w:rPr>
              <w:t>Less</w:t>
            </w:r>
            <w:r w:rsidRPr="00287BC2">
              <w:rPr>
                <w:rFonts w:ascii="Angsana New" w:hAnsi="Angsana New" w:cs="Angsana New"/>
                <w:sz w:val="28"/>
              </w:rPr>
              <w:t xml:space="preserve"> Consulting fee amortized</w:t>
            </w:r>
          </w:p>
        </w:tc>
        <w:tc>
          <w:tcPr>
            <w:tcW w:w="283" w:type="dxa"/>
            <w:shd w:val="clear" w:color="auto" w:fill="auto"/>
          </w:tcPr>
          <w:p w14:paraId="5ED897E4"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sz w:val="28"/>
              </w:rPr>
            </w:pPr>
          </w:p>
        </w:tc>
        <w:tc>
          <w:tcPr>
            <w:tcW w:w="2552" w:type="dxa"/>
            <w:shd w:val="clear" w:color="auto" w:fill="auto"/>
          </w:tcPr>
          <w:p w14:paraId="3647E54A" w14:textId="77777777" w:rsidR="00725046" w:rsidRPr="00287BC2" w:rsidRDefault="00725046" w:rsidP="00725046">
            <w:pPr>
              <w:spacing w:after="0" w:line="240" w:lineRule="atLeast"/>
              <w:ind w:left="-108"/>
              <w:jc w:val="right"/>
              <w:rPr>
                <w:rFonts w:ascii="Angsana New" w:eastAsia="Times New Roman" w:hAnsi="Angsana New" w:cs="Angsana New" w:hint="cs"/>
                <w:sz w:val="28"/>
                <w:cs/>
              </w:rPr>
            </w:pPr>
            <w:r>
              <w:rPr>
                <w:rFonts w:ascii="Angsana New" w:eastAsia="Times New Roman" w:hAnsi="Angsana New" w:cs="Angsana New"/>
                <w:sz w:val="28"/>
              </w:rPr>
              <w:t>(1,962,571)</w:t>
            </w:r>
          </w:p>
        </w:tc>
        <w:tc>
          <w:tcPr>
            <w:tcW w:w="284" w:type="dxa"/>
            <w:shd w:val="clear" w:color="auto" w:fill="auto"/>
            <w:vAlign w:val="bottom"/>
          </w:tcPr>
          <w:p w14:paraId="7F340B17"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sz w:val="28"/>
              </w:rPr>
            </w:pPr>
          </w:p>
        </w:tc>
        <w:tc>
          <w:tcPr>
            <w:tcW w:w="2409" w:type="dxa"/>
            <w:shd w:val="clear" w:color="auto" w:fill="auto"/>
          </w:tcPr>
          <w:p w14:paraId="0A9A6EF0" w14:textId="77777777" w:rsidR="00725046" w:rsidRPr="00287BC2" w:rsidRDefault="00725046" w:rsidP="00725046">
            <w:pPr>
              <w:tabs>
                <w:tab w:val="decimal" w:pos="837"/>
              </w:tabs>
              <w:spacing w:after="0" w:line="240" w:lineRule="atLeast"/>
              <w:ind w:left="-108"/>
              <w:jc w:val="right"/>
              <w:rPr>
                <w:rFonts w:ascii="Angsana New" w:eastAsia="Times New Roman" w:hAnsi="Angsana New" w:cs="Angsana New" w:hint="cs"/>
                <w:sz w:val="28"/>
                <w:cs/>
              </w:rPr>
            </w:pPr>
            <w:r>
              <w:rPr>
                <w:rFonts w:ascii="Angsana New" w:eastAsia="Times New Roman" w:hAnsi="Angsana New" w:cs="Angsana New"/>
                <w:sz w:val="28"/>
                <w:lang w:bidi="ar-SA"/>
              </w:rPr>
              <w:t>(5,881,664)</w:t>
            </w:r>
          </w:p>
        </w:tc>
      </w:tr>
      <w:tr w:rsidR="00725046" w:rsidRPr="00287BC2" w14:paraId="4D01FAD4" w14:textId="77777777" w:rsidTr="00201D4D">
        <w:tc>
          <w:tcPr>
            <w:tcW w:w="3544" w:type="dxa"/>
            <w:shd w:val="clear" w:color="auto" w:fill="auto"/>
            <w:vAlign w:val="center"/>
          </w:tcPr>
          <w:p w14:paraId="1FFECEFB" w14:textId="77777777" w:rsidR="00725046" w:rsidRPr="00287BC2" w:rsidRDefault="0076302F" w:rsidP="00725046">
            <w:pPr>
              <w:spacing w:after="0" w:line="240" w:lineRule="atLeast"/>
              <w:ind w:left="-45"/>
              <w:rPr>
                <w:rFonts w:ascii="Angsana New" w:eastAsia="Times New Roman" w:hAnsi="Angsana New" w:cs="Angsana New"/>
                <w:b/>
                <w:bCs/>
                <w:sz w:val="28"/>
              </w:rPr>
            </w:pPr>
            <w:r>
              <w:rPr>
                <w:rFonts w:ascii="Angsana New" w:eastAsia="Times New Roman" w:hAnsi="Angsana New" w:cs="Angsana New"/>
                <w:b/>
                <w:bCs/>
                <w:sz w:val="28"/>
              </w:rPr>
              <w:t>Net</w:t>
            </w:r>
          </w:p>
        </w:tc>
        <w:tc>
          <w:tcPr>
            <w:tcW w:w="283" w:type="dxa"/>
            <w:shd w:val="clear" w:color="auto" w:fill="auto"/>
          </w:tcPr>
          <w:p w14:paraId="0D57344D"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b/>
                <w:bCs/>
                <w:sz w:val="28"/>
              </w:rPr>
            </w:pPr>
          </w:p>
        </w:tc>
        <w:tc>
          <w:tcPr>
            <w:tcW w:w="2552" w:type="dxa"/>
            <w:tcBorders>
              <w:top w:val="single" w:sz="4" w:space="0" w:color="auto"/>
              <w:bottom w:val="double" w:sz="4" w:space="0" w:color="auto"/>
            </w:tcBorders>
            <w:shd w:val="clear" w:color="auto" w:fill="auto"/>
          </w:tcPr>
          <w:p w14:paraId="657E1B87" w14:textId="77777777" w:rsidR="00725046" w:rsidRPr="005E762E" w:rsidRDefault="00725046" w:rsidP="00725046">
            <w:pPr>
              <w:spacing w:after="0" w:line="240" w:lineRule="atLeast"/>
              <w:ind w:left="-108"/>
              <w:jc w:val="right"/>
              <w:rPr>
                <w:rFonts w:ascii="Angsana New" w:eastAsia="Times New Roman" w:hAnsi="Angsana New" w:cs="Angsana New"/>
                <w:b/>
                <w:bCs/>
                <w:sz w:val="28"/>
              </w:rPr>
            </w:pPr>
            <w:r>
              <w:rPr>
                <w:rFonts w:ascii="Angsana New" w:eastAsia="Times New Roman" w:hAnsi="Angsana New" w:cs="Angsana New"/>
                <w:b/>
                <w:bCs/>
                <w:sz w:val="28"/>
              </w:rPr>
              <w:t>206,913,429</w:t>
            </w:r>
          </w:p>
        </w:tc>
        <w:tc>
          <w:tcPr>
            <w:tcW w:w="284" w:type="dxa"/>
            <w:shd w:val="clear" w:color="auto" w:fill="auto"/>
            <w:vAlign w:val="bottom"/>
          </w:tcPr>
          <w:p w14:paraId="31F2F4AB" w14:textId="77777777" w:rsidR="00725046" w:rsidRPr="00287BC2" w:rsidRDefault="00725046" w:rsidP="00725046">
            <w:pPr>
              <w:tabs>
                <w:tab w:val="decimal" w:pos="774"/>
              </w:tabs>
              <w:spacing w:after="0" w:line="240" w:lineRule="atLeast"/>
              <w:ind w:left="-108"/>
              <w:jc w:val="right"/>
              <w:rPr>
                <w:rFonts w:ascii="Angsana New" w:eastAsia="Times New Roman" w:hAnsi="Angsana New" w:cs="Angsana New"/>
                <w:b/>
                <w:bCs/>
                <w:sz w:val="28"/>
              </w:rPr>
            </w:pPr>
          </w:p>
        </w:tc>
        <w:tc>
          <w:tcPr>
            <w:tcW w:w="2409" w:type="dxa"/>
            <w:tcBorders>
              <w:top w:val="single" w:sz="4" w:space="0" w:color="auto"/>
              <w:left w:val="nil"/>
              <w:bottom w:val="double" w:sz="4" w:space="0" w:color="auto"/>
              <w:right w:val="nil"/>
            </w:tcBorders>
            <w:shd w:val="clear" w:color="auto" w:fill="auto"/>
          </w:tcPr>
          <w:p w14:paraId="50A109CE" w14:textId="77777777" w:rsidR="00725046" w:rsidRPr="00287BC2" w:rsidRDefault="00725046" w:rsidP="00725046">
            <w:pPr>
              <w:tabs>
                <w:tab w:val="decimal" w:pos="837"/>
              </w:tabs>
              <w:spacing w:after="0" w:line="240" w:lineRule="atLeast"/>
              <w:ind w:left="-108"/>
              <w:jc w:val="right"/>
              <w:rPr>
                <w:rFonts w:ascii="Angsana New" w:eastAsia="Times New Roman" w:hAnsi="Angsana New" w:cs="Angsana New"/>
                <w:b/>
                <w:bCs/>
                <w:sz w:val="28"/>
              </w:rPr>
            </w:pPr>
            <w:r>
              <w:rPr>
                <w:rFonts w:ascii="Angsana New" w:eastAsia="Times New Roman" w:hAnsi="Angsana New" w:cs="Angsana New"/>
                <w:b/>
                <w:bCs/>
                <w:sz w:val="28"/>
                <w:lang w:val="en-GB" w:bidi="ar-SA"/>
              </w:rPr>
              <w:t>202,994,336</w:t>
            </w:r>
          </w:p>
        </w:tc>
      </w:tr>
    </w:tbl>
    <w:p w14:paraId="60006C6F" w14:textId="77777777" w:rsidR="00EC5EB8" w:rsidRPr="00EC5EB8" w:rsidRDefault="00EC5EB8" w:rsidP="0057246B">
      <w:pPr>
        <w:pStyle w:val="a7"/>
        <w:spacing w:before="120" w:after="0" w:line="240" w:lineRule="auto"/>
        <w:ind w:left="284"/>
        <w:contextualSpacing w:val="0"/>
        <w:jc w:val="thaiDistribute"/>
        <w:rPr>
          <w:rFonts w:ascii="Angsana New" w:hAnsi="Angsana New" w:cs="Angsana New"/>
          <w:sz w:val="28"/>
        </w:rPr>
      </w:pPr>
      <w:r w:rsidRPr="00EC5EB8">
        <w:rPr>
          <w:rFonts w:ascii="Angsana New" w:hAnsi="Angsana New" w:cs="Angsana New"/>
          <w:sz w:val="28"/>
          <w:lang w:val="en-GB"/>
        </w:rPr>
        <w:t>Capital debentures mature on June 21, 2024, or the next business day in the event that such a date is not a business day.</w:t>
      </w:r>
    </w:p>
    <w:p w14:paraId="0B4CBADD" w14:textId="77777777" w:rsidR="00BB3D5D" w:rsidRPr="001E085C" w:rsidRDefault="0058688C" w:rsidP="0057246B">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 xml:space="preserve">The Company paid an advance fee for the issuance of convertible </w:t>
      </w:r>
      <w:r w:rsidR="003136D4">
        <w:rPr>
          <w:rFonts w:ascii="Angsana New" w:hAnsi="Angsana New" w:cs="Angsana New"/>
          <w:sz w:val="28"/>
          <w:lang w:val="en-GB"/>
        </w:rPr>
        <w:t>bond</w:t>
      </w:r>
      <w:r w:rsidRPr="001E085C">
        <w:rPr>
          <w:rFonts w:ascii="Angsana New" w:hAnsi="Angsana New" w:cs="Angsana New"/>
          <w:sz w:val="28"/>
          <w:lang w:val="en-GB"/>
        </w:rPr>
        <w:t xml:space="preserve">s amounting to </w:t>
      </w:r>
      <w:r w:rsidR="004D6AD6">
        <w:rPr>
          <w:rFonts w:ascii="Angsana New" w:hAnsi="Angsana New" w:cs="Angsana New"/>
          <w:sz w:val="28"/>
          <w:lang w:val="en-GB"/>
        </w:rPr>
        <w:t>Baht</w:t>
      </w:r>
      <w:r w:rsidRPr="001E085C">
        <w:rPr>
          <w:rFonts w:ascii="Angsana New" w:hAnsi="Angsana New" w:cs="Angsana New"/>
          <w:sz w:val="28"/>
          <w:lang w:val="en-GB"/>
        </w:rPr>
        <w:t xml:space="preserve"> 9.60 million and amortized over the term of the convertible </w:t>
      </w:r>
      <w:r w:rsidR="003136D4">
        <w:rPr>
          <w:rFonts w:ascii="Angsana New" w:hAnsi="Angsana New" w:cs="Angsana New"/>
          <w:sz w:val="28"/>
          <w:lang w:val="en-GB"/>
        </w:rPr>
        <w:t>bond</w:t>
      </w:r>
      <w:r w:rsidRPr="001E085C">
        <w:rPr>
          <w:rFonts w:ascii="Angsana New" w:hAnsi="Angsana New" w:cs="Angsana New"/>
          <w:sz w:val="28"/>
          <w:lang w:val="en-GB"/>
        </w:rPr>
        <w:t>s upon issuance.</w:t>
      </w:r>
    </w:p>
    <w:p w14:paraId="19A97047" w14:textId="77777777" w:rsidR="00BB3D5D" w:rsidRDefault="0058688C"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 xml:space="preserve">As </w:t>
      </w:r>
      <w:r w:rsidR="006D74CF">
        <w:rPr>
          <w:rFonts w:ascii="Angsana New" w:hAnsi="Angsana New" w:cs="Angsana New"/>
          <w:sz w:val="28"/>
        </w:rPr>
        <w:t>at</w:t>
      </w:r>
      <w:r w:rsidRPr="001E085C">
        <w:rPr>
          <w:rFonts w:ascii="Angsana New" w:hAnsi="Angsana New" w:cs="Angsana New"/>
          <w:sz w:val="28"/>
        </w:rPr>
        <w:t xml:space="preserve"> December 31, 202</w:t>
      </w:r>
      <w:r w:rsidR="00EB17D6" w:rsidRPr="00EB17D6">
        <w:rPr>
          <w:rFonts w:ascii="Angsana New" w:hAnsi="Angsana New" w:cs="Angsana New" w:hint="cs"/>
          <w:sz w:val="28"/>
        </w:rPr>
        <w:t>3</w:t>
      </w:r>
      <w:r w:rsidRPr="001E085C">
        <w:rPr>
          <w:rFonts w:ascii="Angsana New" w:hAnsi="Angsana New" w:cs="Angsana New"/>
          <w:sz w:val="28"/>
        </w:rPr>
        <w:t xml:space="preserve">, the Company has outstanding </w:t>
      </w:r>
      <w:r w:rsidR="00562EDD">
        <w:rPr>
          <w:rFonts w:ascii="Angsana New" w:hAnsi="Angsana New" w:cs="Angsana New"/>
          <w:sz w:val="28"/>
        </w:rPr>
        <w:t>bonds</w:t>
      </w:r>
      <w:r w:rsidRPr="001E085C">
        <w:rPr>
          <w:rFonts w:ascii="Angsana New" w:hAnsi="Angsana New" w:cs="Angsana New"/>
          <w:sz w:val="28"/>
        </w:rPr>
        <w:t xml:space="preserve"> of </w:t>
      </w:r>
      <w:r w:rsidR="004D6AD6">
        <w:rPr>
          <w:rFonts w:ascii="Angsana New" w:hAnsi="Angsana New" w:cs="Angsana New"/>
          <w:sz w:val="28"/>
        </w:rPr>
        <w:t>Baht</w:t>
      </w:r>
      <w:r w:rsidRPr="001E085C">
        <w:rPr>
          <w:rFonts w:ascii="Angsana New" w:hAnsi="Angsana New" w:cs="Angsana New"/>
          <w:sz w:val="28"/>
        </w:rPr>
        <w:t xml:space="preserve"> 208.87 million that have not been exercised.</w:t>
      </w:r>
    </w:p>
    <w:p w14:paraId="14450BEB" w14:textId="77777777" w:rsidR="009F5E53" w:rsidRDefault="009F5E53" w:rsidP="0076302F">
      <w:pPr>
        <w:pStyle w:val="a7"/>
        <w:spacing w:before="120" w:after="0" w:line="240" w:lineRule="auto"/>
        <w:ind w:left="284"/>
        <w:contextualSpacing w:val="0"/>
        <w:jc w:val="thaiDistribute"/>
        <w:rPr>
          <w:rFonts w:ascii="Angsana New" w:hAnsi="Angsana New" w:cs="Angsana New"/>
          <w:sz w:val="28"/>
        </w:rPr>
      </w:pPr>
    </w:p>
    <w:p w14:paraId="37E6EBB9" w14:textId="77777777" w:rsidR="009F5E53" w:rsidRDefault="009F5E53" w:rsidP="0076302F">
      <w:pPr>
        <w:pStyle w:val="a7"/>
        <w:spacing w:before="120" w:after="0" w:line="240" w:lineRule="auto"/>
        <w:ind w:left="284"/>
        <w:contextualSpacing w:val="0"/>
        <w:jc w:val="thaiDistribute"/>
        <w:rPr>
          <w:rFonts w:ascii="Angsana New" w:hAnsi="Angsana New" w:cs="Angsana New"/>
          <w:sz w:val="28"/>
        </w:rPr>
      </w:pPr>
    </w:p>
    <w:p w14:paraId="30EDD846" w14:textId="77777777" w:rsidR="009F5E53" w:rsidRDefault="009F5E53" w:rsidP="0076302F">
      <w:pPr>
        <w:pStyle w:val="a7"/>
        <w:spacing w:before="120" w:after="0" w:line="240" w:lineRule="auto"/>
        <w:ind w:left="284"/>
        <w:contextualSpacing w:val="0"/>
        <w:jc w:val="thaiDistribute"/>
        <w:rPr>
          <w:rFonts w:ascii="Angsana New" w:hAnsi="Angsana New" w:cs="Angsana New"/>
          <w:sz w:val="28"/>
        </w:rPr>
      </w:pPr>
    </w:p>
    <w:p w14:paraId="2F8EB485" w14:textId="77777777" w:rsidR="00EC5EB8" w:rsidRDefault="00EC5EB8" w:rsidP="0076302F">
      <w:pPr>
        <w:pStyle w:val="a7"/>
        <w:spacing w:before="120" w:after="0" w:line="240" w:lineRule="auto"/>
        <w:ind w:left="284"/>
        <w:contextualSpacing w:val="0"/>
        <w:jc w:val="thaiDistribute"/>
        <w:rPr>
          <w:rFonts w:ascii="Angsana New" w:hAnsi="Angsana New" w:cs="Angsana New"/>
          <w:sz w:val="28"/>
        </w:rPr>
      </w:pPr>
    </w:p>
    <w:p w14:paraId="10B029E9" w14:textId="77777777" w:rsidR="009F5E53" w:rsidRDefault="009F5E53" w:rsidP="0076302F">
      <w:pPr>
        <w:pStyle w:val="a7"/>
        <w:spacing w:before="120" w:after="0" w:line="240" w:lineRule="auto"/>
        <w:ind w:left="284"/>
        <w:contextualSpacing w:val="0"/>
        <w:jc w:val="thaiDistribute"/>
        <w:rPr>
          <w:rFonts w:ascii="Angsana New" w:hAnsi="Angsana New" w:cs="Angsana New"/>
          <w:sz w:val="28"/>
        </w:rPr>
      </w:pPr>
    </w:p>
    <w:p w14:paraId="51449015" w14:textId="77777777" w:rsidR="009F5E53" w:rsidRDefault="009F5E53" w:rsidP="0076302F">
      <w:pPr>
        <w:pStyle w:val="a7"/>
        <w:spacing w:before="120" w:after="0" w:line="240" w:lineRule="auto"/>
        <w:ind w:left="284"/>
        <w:contextualSpacing w:val="0"/>
        <w:jc w:val="thaiDistribute"/>
        <w:rPr>
          <w:rFonts w:ascii="Angsana New" w:hAnsi="Angsana New" w:cs="Angsana New"/>
          <w:sz w:val="28"/>
        </w:rPr>
      </w:pPr>
    </w:p>
    <w:p w14:paraId="4E58578F" w14:textId="77777777" w:rsidR="00AA01D0" w:rsidRPr="001E085C" w:rsidRDefault="00AA01D0" w:rsidP="002938B2">
      <w:pPr>
        <w:pStyle w:val="a7"/>
        <w:numPr>
          <w:ilvl w:val="0"/>
          <w:numId w:val="19"/>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Current portion of long - term liabilities</w:t>
      </w:r>
    </w:p>
    <w:tbl>
      <w:tblPr>
        <w:tblW w:w="9084" w:type="dxa"/>
        <w:tblInd w:w="284" w:type="dxa"/>
        <w:tblLayout w:type="fixed"/>
        <w:tblCellMar>
          <w:left w:w="0" w:type="dxa"/>
          <w:right w:w="0" w:type="dxa"/>
        </w:tblCellMar>
        <w:tblLook w:val="0000" w:firstRow="0" w:lastRow="0" w:firstColumn="0" w:lastColumn="0" w:noHBand="0" w:noVBand="0"/>
      </w:tblPr>
      <w:tblGrid>
        <w:gridCol w:w="3558"/>
        <w:gridCol w:w="1174"/>
        <w:gridCol w:w="282"/>
        <w:gridCol w:w="1174"/>
        <w:gridCol w:w="283"/>
        <w:gridCol w:w="1166"/>
        <w:gridCol w:w="282"/>
        <w:gridCol w:w="1165"/>
      </w:tblGrid>
      <w:tr w:rsidR="00AD76E4" w:rsidRPr="001E085C" w14:paraId="60165ED7" w14:textId="77777777" w:rsidTr="0057246B">
        <w:trPr>
          <w:cantSplit/>
        </w:trPr>
        <w:tc>
          <w:tcPr>
            <w:tcW w:w="3558" w:type="dxa"/>
            <w:shd w:val="clear" w:color="auto" w:fill="auto"/>
          </w:tcPr>
          <w:p w14:paraId="2E23F24D" w14:textId="77777777" w:rsidR="00AD76E4" w:rsidRPr="001E085C" w:rsidRDefault="00AD76E4" w:rsidP="0057246B">
            <w:pPr>
              <w:spacing w:after="0" w:line="240" w:lineRule="auto"/>
              <w:rPr>
                <w:rFonts w:ascii="Angsana New" w:eastAsia="Times New Roman" w:hAnsi="Angsana New" w:cs="Angsana New"/>
                <w:sz w:val="28"/>
                <w:cs/>
                <w:lang w:val="th-TH"/>
              </w:rPr>
            </w:pPr>
          </w:p>
        </w:tc>
        <w:tc>
          <w:tcPr>
            <w:tcW w:w="5526" w:type="dxa"/>
            <w:gridSpan w:val="7"/>
            <w:shd w:val="clear" w:color="auto" w:fill="auto"/>
          </w:tcPr>
          <w:p w14:paraId="34133649" w14:textId="77777777" w:rsidR="00AD76E4" w:rsidRPr="001E085C" w:rsidRDefault="00AD76E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AD76E4" w:rsidRPr="001E085C" w14:paraId="268AF10F" w14:textId="77777777" w:rsidTr="0057246B">
        <w:trPr>
          <w:cantSplit/>
        </w:trPr>
        <w:tc>
          <w:tcPr>
            <w:tcW w:w="3558" w:type="dxa"/>
            <w:shd w:val="clear" w:color="auto" w:fill="auto"/>
          </w:tcPr>
          <w:p w14:paraId="55415384" w14:textId="77777777" w:rsidR="00AD76E4" w:rsidRPr="001E085C" w:rsidRDefault="00AD76E4"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shd w:val="clear" w:color="auto" w:fill="auto"/>
          </w:tcPr>
          <w:p w14:paraId="462DE0FE" w14:textId="77777777" w:rsidR="00AD76E4" w:rsidRPr="001E085C" w:rsidRDefault="00AD76E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691D5BA5" w14:textId="77777777" w:rsidR="00AD76E4" w:rsidRPr="001E085C" w:rsidRDefault="00AD76E4"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shd w:val="clear" w:color="auto" w:fill="auto"/>
          </w:tcPr>
          <w:p w14:paraId="2651ADF2" w14:textId="77777777" w:rsidR="00AD76E4" w:rsidRPr="001E085C" w:rsidRDefault="00AD76E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4F7300" w:rsidRPr="001E085C" w14:paraId="1DFA5BB0" w14:textId="77777777" w:rsidTr="0057246B">
        <w:trPr>
          <w:cantSplit/>
          <w:trHeight w:val="70"/>
        </w:trPr>
        <w:tc>
          <w:tcPr>
            <w:tcW w:w="3558" w:type="dxa"/>
            <w:shd w:val="clear" w:color="auto" w:fill="auto"/>
          </w:tcPr>
          <w:p w14:paraId="3B4EA59D" w14:textId="77777777" w:rsidR="004F7300" w:rsidRPr="001E085C" w:rsidRDefault="004F7300" w:rsidP="004F7300">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533457B8"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A1605F6"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shd w:val="clear" w:color="auto" w:fill="auto"/>
          </w:tcPr>
          <w:p w14:paraId="59EF7938"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530A44C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BFDE55B"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shd w:val="clear" w:color="auto" w:fill="auto"/>
          </w:tcPr>
          <w:p w14:paraId="6654A414" w14:textId="77777777" w:rsidR="004F7300" w:rsidRPr="001E085C" w:rsidRDefault="004F7300" w:rsidP="004F7300">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5827932B"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145B4C9"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shd w:val="clear" w:color="auto" w:fill="auto"/>
          </w:tcPr>
          <w:p w14:paraId="6A354687"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18DF9C23"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575A9A7"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D2354F" w:rsidRPr="001E085C" w14:paraId="70D1E1DF" w14:textId="77777777" w:rsidTr="00D2354F">
        <w:tblPrEx>
          <w:tblCellMar>
            <w:left w:w="108" w:type="dxa"/>
            <w:right w:w="108" w:type="dxa"/>
          </w:tblCellMar>
        </w:tblPrEx>
        <w:tc>
          <w:tcPr>
            <w:tcW w:w="3558" w:type="dxa"/>
            <w:shd w:val="clear" w:color="auto" w:fill="auto"/>
          </w:tcPr>
          <w:p w14:paraId="289C379F" w14:textId="77777777" w:rsidR="00D2354F" w:rsidRPr="001E085C" w:rsidRDefault="00D2354F" w:rsidP="00D2354F">
            <w:pPr>
              <w:spacing w:after="0" w:line="240" w:lineRule="auto"/>
              <w:ind w:left="-108" w:right="-108"/>
              <w:rPr>
                <w:rFonts w:ascii="Angsana New" w:eastAsia="Times New Roman" w:hAnsi="Angsana New" w:cs="Angsana New"/>
                <w:sz w:val="28"/>
                <w:cs/>
                <w:lang w:val="th-TH"/>
              </w:rPr>
            </w:pPr>
            <w:r w:rsidRPr="00F36DEF">
              <w:rPr>
                <w:rFonts w:ascii="Angsana New" w:eastAsia="Times New Roman" w:hAnsi="Angsana New" w:cs="Angsana New"/>
                <w:sz w:val="28"/>
                <w:lang w:val="th-TH"/>
              </w:rPr>
              <w:t>Loans from unrelated persons</w:t>
            </w:r>
          </w:p>
        </w:tc>
        <w:tc>
          <w:tcPr>
            <w:tcW w:w="1174" w:type="dxa"/>
            <w:shd w:val="clear" w:color="auto" w:fill="auto"/>
          </w:tcPr>
          <w:p w14:paraId="0C0E8995" w14:textId="77777777" w:rsidR="00D2354F" w:rsidRPr="001E085C" w:rsidRDefault="00EB17D6" w:rsidP="00D2354F">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8</w:t>
            </w:r>
            <w:r w:rsidR="00D2354F" w:rsidRPr="005661FD">
              <w:rPr>
                <w:rFonts w:ascii="Angsana New" w:eastAsia="Times New Roman" w:hAnsi="Angsana New" w:cs="Angsana New"/>
                <w:sz w:val="28"/>
              </w:rPr>
              <w:t>,000,000</w:t>
            </w:r>
          </w:p>
        </w:tc>
        <w:tc>
          <w:tcPr>
            <w:tcW w:w="282" w:type="dxa"/>
            <w:shd w:val="clear" w:color="auto" w:fill="auto"/>
            <w:vAlign w:val="center"/>
          </w:tcPr>
          <w:p w14:paraId="24C0E329"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174" w:type="dxa"/>
            <w:shd w:val="clear" w:color="auto" w:fill="auto"/>
          </w:tcPr>
          <w:p w14:paraId="16D7610E" w14:textId="77777777" w:rsidR="00D2354F" w:rsidRPr="001E085C" w:rsidRDefault="00EB17D6" w:rsidP="00D2354F">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8</w:t>
            </w:r>
            <w:r w:rsidR="00D2354F" w:rsidRPr="005661FD">
              <w:rPr>
                <w:rFonts w:ascii="Angsana New" w:eastAsia="Times New Roman" w:hAnsi="Angsana New" w:cs="Angsana New"/>
                <w:sz w:val="28"/>
              </w:rPr>
              <w:t>,000,000</w:t>
            </w:r>
          </w:p>
        </w:tc>
        <w:tc>
          <w:tcPr>
            <w:tcW w:w="283" w:type="dxa"/>
            <w:shd w:val="clear" w:color="auto" w:fill="auto"/>
            <w:vAlign w:val="bottom"/>
          </w:tcPr>
          <w:p w14:paraId="5FB322A9"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166" w:type="dxa"/>
            <w:shd w:val="clear" w:color="auto" w:fill="auto"/>
          </w:tcPr>
          <w:p w14:paraId="76459FA8" w14:textId="77777777" w:rsidR="00D2354F" w:rsidRPr="001E085C" w:rsidRDefault="00D2354F" w:rsidP="00D2354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680AF04E"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165" w:type="dxa"/>
            <w:shd w:val="clear" w:color="auto" w:fill="auto"/>
          </w:tcPr>
          <w:p w14:paraId="06B1DF58" w14:textId="77777777" w:rsidR="00D2354F" w:rsidRPr="001E085C" w:rsidRDefault="00D2354F" w:rsidP="00D2354F">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D2354F" w:rsidRPr="001E085C" w14:paraId="43857E43" w14:textId="77777777" w:rsidTr="00D2354F">
        <w:tblPrEx>
          <w:tblCellMar>
            <w:left w:w="108" w:type="dxa"/>
            <w:right w:w="108" w:type="dxa"/>
          </w:tblCellMar>
        </w:tblPrEx>
        <w:tc>
          <w:tcPr>
            <w:tcW w:w="3558" w:type="dxa"/>
            <w:shd w:val="clear" w:color="auto" w:fill="auto"/>
          </w:tcPr>
          <w:p w14:paraId="3ED31CFA" w14:textId="77777777" w:rsidR="00D2354F" w:rsidRPr="00287BC2" w:rsidRDefault="00D2354F" w:rsidP="00D2354F">
            <w:pPr>
              <w:spacing w:after="0" w:line="240" w:lineRule="auto"/>
              <w:ind w:left="-108" w:right="-108"/>
              <w:rPr>
                <w:rFonts w:ascii="Angsana New" w:eastAsia="Times New Roman" w:hAnsi="Angsana New" w:cs="Angsana New"/>
                <w:sz w:val="28"/>
                <w:cs/>
                <w:lang w:val="th-TH"/>
              </w:rPr>
            </w:pPr>
            <w:r w:rsidRPr="00287BC2">
              <w:rPr>
                <w:rFonts w:ascii="Angsana New" w:eastAsia="Times New Roman" w:hAnsi="Angsana New" w:cs="Angsana New"/>
                <w:sz w:val="28"/>
                <w:cs/>
                <w:lang w:val="th-TH"/>
              </w:rPr>
              <w:t>Loans from financial institutions</w:t>
            </w:r>
          </w:p>
        </w:tc>
        <w:tc>
          <w:tcPr>
            <w:tcW w:w="1174" w:type="dxa"/>
            <w:shd w:val="clear" w:color="auto" w:fill="auto"/>
          </w:tcPr>
          <w:p w14:paraId="440B6B20" w14:textId="77777777" w:rsidR="00D2354F" w:rsidRPr="001E085C" w:rsidRDefault="00D2354F" w:rsidP="00D2354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26,966,884</w:t>
            </w:r>
          </w:p>
        </w:tc>
        <w:tc>
          <w:tcPr>
            <w:tcW w:w="282" w:type="dxa"/>
            <w:shd w:val="clear" w:color="auto" w:fill="auto"/>
            <w:vAlign w:val="center"/>
          </w:tcPr>
          <w:p w14:paraId="05198F55"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174" w:type="dxa"/>
            <w:shd w:val="clear" w:color="auto" w:fill="auto"/>
          </w:tcPr>
          <w:p w14:paraId="409C6826" w14:textId="77777777" w:rsidR="00D2354F" w:rsidRPr="005661FD" w:rsidRDefault="00D2354F" w:rsidP="00D2354F">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18,861,042</w:t>
            </w:r>
          </w:p>
        </w:tc>
        <w:tc>
          <w:tcPr>
            <w:tcW w:w="283" w:type="dxa"/>
            <w:shd w:val="clear" w:color="auto" w:fill="auto"/>
            <w:vAlign w:val="bottom"/>
          </w:tcPr>
          <w:p w14:paraId="4B546374"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166" w:type="dxa"/>
            <w:shd w:val="clear" w:color="auto" w:fill="auto"/>
          </w:tcPr>
          <w:p w14:paraId="7F783752" w14:textId="77777777" w:rsidR="00D2354F" w:rsidRPr="001E085C" w:rsidRDefault="00EB17D6" w:rsidP="00D2354F">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26</w:t>
            </w:r>
            <w:r w:rsidR="00D2354F">
              <w:rPr>
                <w:rFonts w:ascii="Angsana New" w:eastAsia="Times New Roman" w:hAnsi="Angsana New" w:cs="Angsana New"/>
                <w:sz w:val="28"/>
              </w:rPr>
              <w:t>,802,637</w:t>
            </w:r>
          </w:p>
        </w:tc>
        <w:tc>
          <w:tcPr>
            <w:tcW w:w="282" w:type="dxa"/>
            <w:shd w:val="clear" w:color="auto" w:fill="auto"/>
            <w:vAlign w:val="center"/>
          </w:tcPr>
          <w:p w14:paraId="41EF515B"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165" w:type="dxa"/>
            <w:shd w:val="clear" w:color="auto" w:fill="auto"/>
          </w:tcPr>
          <w:p w14:paraId="1510E09C" w14:textId="77777777" w:rsidR="00D2354F" w:rsidRPr="005661FD" w:rsidRDefault="00D2354F" w:rsidP="00D2354F">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18,861,042</w:t>
            </w:r>
          </w:p>
        </w:tc>
      </w:tr>
      <w:tr w:rsidR="00D2354F" w:rsidRPr="001E085C" w14:paraId="24AFB252" w14:textId="77777777" w:rsidTr="00D2354F">
        <w:tblPrEx>
          <w:tblCellMar>
            <w:left w:w="108" w:type="dxa"/>
            <w:right w:w="108" w:type="dxa"/>
          </w:tblCellMar>
        </w:tblPrEx>
        <w:tc>
          <w:tcPr>
            <w:tcW w:w="3558" w:type="dxa"/>
            <w:shd w:val="clear" w:color="auto" w:fill="auto"/>
          </w:tcPr>
          <w:p w14:paraId="7349B604" w14:textId="77777777" w:rsidR="00D2354F" w:rsidRPr="001E085C" w:rsidRDefault="00D2354F" w:rsidP="00D2354F">
            <w:pPr>
              <w:spacing w:after="0" w:line="240" w:lineRule="auto"/>
              <w:ind w:left="-108" w:right="-108"/>
              <w:rPr>
                <w:rFonts w:ascii="Angsana New" w:eastAsia="Times New Roman" w:hAnsi="Angsana New" w:cs="Angsana New"/>
                <w:sz w:val="28"/>
                <w:cs/>
              </w:rPr>
            </w:pPr>
            <w:r w:rsidRPr="00287BC2">
              <w:rPr>
                <w:rFonts w:ascii="Angsana New" w:eastAsia="Times New Roman" w:hAnsi="Angsana New" w:cs="Angsana New"/>
                <w:sz w:val="28"/>
                <w:u w:val="single"/>
              </w:rPr>
              <w:t>Less</w:t>
            </w:r>
            <w:r w:rsidRPr="00287BC2">
              <w:rPr>
                <w:rFonts w:ascii="Angsana New" w:eastAsia="Times New Roman" w:hAnsi="Angsana New" w:cs="Angsana New"/>
                <w:sz w:val="28"/>
              </w:rPr>
              <w:t xml:space="preserve"> Current portion of long</w:t>
            </w:r>
            <w:r>
              <w:rPr>
                <w:rFonts w:ascii="Angsana New" w:eastAsia="Times New Roman" w:hAnsi="Angsana New" w:cs="Angsana New"/>
                <w:sz w:val="28"/>
              </w:rPr>
              <w:t xml:space="preserve"> </w:t>
            </w:r>
            <w:r w:rsidRPr="00287BC2">
              <w:rPr>
                <w:rFonts w:ascii="Angsana New" w:eastAsia="Times New Roman" w:hAnsi="Angsana New" w:cs="Angsana New"/>
                <w:sz w:val="28"/>
              </w:rPr>
              <w:t>-</w:t>
            </w:r>
            <w:r>
              <w:rPr>
                <w:rFonts w:ascii="Angsana New" w:eastAsia="Times New Roman" w:hAnsi="Angsana New" w:cs="Angsana New"/>
                <w:sz w:val="28"/>
              </w:rPr>
              <w:t xml:space="preserve"> </w:t>
            </w:r>
            <w:r w:rsidRPr="00287BC2">
              <w:rPr>
                <w:rFonts w:ascii="Angsana New" w:eastAsia="Times New Roman" w:hAnsi="Angsana New" w:cs="Angsana New"/>
                <w:sz w:val="28"/>
              </w:rPr>
              <w:t>term loans</w:t>
            </w:r>
          </w:p>
        </w:tc>
        <w:tc>
          <w:tcPr>
            <w:tcW w:w="1174" w:type="dxa"/>
            <w:shd w:val="clear" w:color="auto" w:fill="auto"/>
          </w:tcPr>
          <w:p w14:paraId="6DD8A3F2"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(15,516,338)</w:t>
            </w:r>
          </w:p>
        </w:tc>
        <w:tc>
          <w:tcPr>
            <w:tcW w:w="282" w:type="dxa"/>
            <w:shd w:val="clear" w:color="auto" w:fill="auto"/>
            <w:vAlign w:val="center"/>
          </w:tcPr>
          <w:p w14:paraId="2B167BB8"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174" w:type="dxa"/>
            <w:shd w:val="clear" w:color="auto" w:fill="auto"/>
          </w:tcPr>
          <w:p w14:paraId="1894FE9D" w14:textId="77777777" w:rsidR="00D2354F" w:rsidRPr="001E085C" w:rsidRDefault="00D2354F" w:rsidP="00D2354F">
            <w:pPr>
              <w:spacing w:after="0" w:line="240" w:lineRule="auto"/>
              <w:ind w:left="-92"/>
              <w:jc w:val="right"/>
              <w:rPr>
                <w:rFonts w:ascii="Angsana New" w:eastAsia="Times New Roman" w:hAnsi="Angsana New" w:cs="Angsana New" w:hint="cs"/>
                <w:sz w:val="28"/>
                <w:cs/>
              </w:rPr>
            </w:pPr>
            <w:r w:rsidRPr="005661FD">
              <w:rPr>
                <w:rFonts w:ascii="Angsana New" w:eastAsia="Times New Roman" w:hAnsi="Angsana New" w:cs="Angsana New"/>
                <w:sz w:val="28"/>
              </w:rPr>
              <w:t>(10,537,042)</w:t>
            </w:r>
          </w:p>
        </w:tc>
        <w:tc>
          <w:tcPr>
            <w:tcW w:w="283" w:type="dxa"/>
            <w:shd w:val="clear" w:color="auto" w:fill="auto"/>
            <w:vAlign w:val="bottom"/>
          </w:tcPr>
          <w:p w14:paraId="26F88C6D"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166" w:type="dxa"/>
            <w:shd w:val="clear" w:color="auto" w:fill="auto"/>
          </w:tcPr>
          <w:p w14:paraId="282FFEB3"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(15,352,091)</w:t>
            </w:r>
          </w:p>
        </w:tc>
        <w:tc>
          <w:tcPr>
            <w:tcW w:w="282" w:type="dxa"/>
            <w:shd w:val="clear" w:color="auto" w:fill="auto"/>
            <w:vAlign w:val="center"/>
          </w:tcPr>
          <w:p w14:paraId="544AEF58"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165" w:type="dxa"/>
            <w:shd w:val="clear" w:color="auto" w:fill="auto"/>
          </w:tcPr>
          <w:p w14:paraId="59CCE666" w14:textId="77777777" w:rsidR="00D2354F" w:rsidRPr="001E085C" w:rsidRDefault="00D2354F" w:rsidP="00D2354F">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(10,537,042)</w:t>
            </w:r>
          </w:p>
        </w:tc>
      </w:tr>
      <w:tr w:rsidR="00D2354F" w:rsidRPr="001E085C" w14:paraId="1D3D1C6F" w14:textId="77777777" w:rsidTr="00D2354F">
        <w:tblPrEx>
          <w:tblCellMar>
            <w:left w:w="108" w:type="dxa"/>
            <w:right w:w="108" w:type="dxa"/>
          </w:tblCellMar>
        </w:tblPrEx>
        <w:trPr>
          <w:trHeight w:val="129"/>
        </w:trPr>
        <w:tc>
          <w:tcPr>
            <w:tcW w:w="3558" w:type="dxa"/>
            <w:shd w:val="clear" w:color="auto" w:fill="auto"/>
          </w:tcPr>
          <w:p w14:paraId="0358B069" w14:textId="77777777" w:rsidR="00D2354F" w:rsidRPr="001E085C" w:rsidRDefault="00D2354F" w:rsidP="00D2354F">
            <w:pPr>
              <w:spacing w:after="0" w:line="240" w:lineRule="auto"/>
              <w:ind w:left="-108"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center"/>
          </w:tcPr>
          <w:p w14:paraId="7C745D98"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19,450,546</w:t>
            </w:r>
          </w:p>
        </w:tc>
        <w:tc>
          <w:tcPr>
            <w:tcW w:w="282" w:type="dxa"/>
            <w:shd w:val="clear" w:color="auto" w:fill="auto"/>
            <w:vAlign w:val="center"/>
          </w:tcPr>
          <w:p w14:paraId="17378BEE" w14:textId="77777777" w:rsidR="00D2354F" w:rsidRPr="001E085C" w:rsidRDefault="00D2354F" w:rsidP="00D2354F">
            <w:pPr>
              <w:spacing w:after="0" w:line="240" w:lineRule="auto"/>
              <w:jc w:val="right"/>
              <w:rPr>
                <w:rFonts w:ascii="Angsana New" w:eastAsia="Times New Roman" w:hAnsi="Angsana New" w:cs="Angsana New"/>
                <w:b/>
                <w:bCs/>
                <w:sz w:val="28"/>
                <w:rtl/>
                <w:cs/>
              </w:rPr>
            </w:pPr>
          </w:p>
        </w:tc>
        <w:tc>
          <w:tcPr>
            <w:tcW w:w="1174" w:type="dxa"/>
            <w:tcBorders>
              <w:top w:val="single" w:sz="4" w:space="0" w:color="auto"/>
              <w:bottom w:val="double" w:sz="4" w:space="0" w:color="auto"/>
            </w:tcBorders>
            <w:shd w:val="clear" w:color="auto" w:fill="auto"/>
            <w:vAlign w:val="center"/>
          </w:tcPr>
          <w:p w14:paraId="48FFD8BE"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16,324,000</w:t>
            </w:r>
          </w:p>
        </w:tc>
        <w:tc>
          <w:tcPr>
            <w:tcW w:w="283" w:type="dxa"/>
            <w:shd w:val="clear" w:color="auto" w:fill="auto"/>
            <w:vAlign w:val="bottom"/>
          </w:tcPr>
          <w:p w14:paraId="1A2ABC1B" w14:textId="77777777" w:rsidR="00D2354F" w:rsidRPr="001E085C" w:rsidRDefault="00D2354F" w:rsidP="00D2354F">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747F0B6E"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11,450,546</w:t>
            </w:r>
          </w:p>
        </w:tc>
        <w:tc>
          <w:tcPr>
            <w:tcW w:w="282" w:type="dxa"/>
            <w:shd w:val="clear" w:color="auto" w:fill="auto"/>
            <w:vAlign w:val="center"/>
          </w:tcPr>
          <w:p w14:paraId="48E680EF" w14:textId="77777777" w:rsidR="00D2354F" w:rsidRPr="001E085C" w:rsidRDefault="00D2354F" w:rsidP="00D2354F">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4DED21F9"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8,324,000</w:t>
            </w:r>
          </w:p>
        </w:tc>
      </w:tr>
    </w:tbl>
    <w:p w14:paraId="4C789308" w14:textId="77777777" w:rsidR="00AA01D0" w:rsidRPr="001E085C" w:rsidRDefault="00FA4D22" w:rsidP="002938B2">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During the year, movements of loans from financial institutions are as follows: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FA4D22" w:rsidRPr="001E085C" w14:paraId="0876FB3E" w14:textId="77777777" w:rsidTr="00266674">
        <w:trPr>
          <w:cantSplit/>
        </w:trPr>
        <w:tc>
          <w:tcPr>
            <w:tcW w:w="3132" w:type="dxa"/>
          </w:tcPr>
          <w:p w14:paraId="48AD8966" w14:textId="77777777" w:rsidR="00FA4D22" w:rsidRPr="001E085C" w:rsidRDefault="00FA4D22" w:rsidP="0057246B">
            <w:pPr>
              <w:spacing w:after="0" w:line="240" w:lineRule="auto"/>
              <w:rPr>
                <w:rFonts w:ascii="Angsana New" w:eastAsia="Times New Roman" w:hAnsi="Angsana New" w:cs="Angsana New"/>
                <w:sz w:val="28"/>
                <w:cs/>
                <w:lang w:val="th-TH"/>
              </w:rPr>
            </w:pPr>
          </w:p>
        </w:tc>
        <w:tc>
          <w:tcPr>
            <w:tcW w:w="5919" w:type="dxa"/>
            <w:gridSpan w:val="7"/>
          </w:tcPr>
          <w:p w14:paraId="447CF2AF" w14:textId="77777777" w:rsidR="00FA4D22" w:rsidRPr="001E085C" w:rsidRDefault="00FA4D22"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A4D22" w:rsidRPr="001E085C" w14:paraId="0A17B3CD" w14:textId="77777777" w:rsidTr="00266674">
        <w:trPr>
          <w:cantSplit/>
        </w:trPr>
        <w:tc>
          <w:tcPr>
            <w:tcW w:w="3132" w:type="dxa"/>
          </w:tcPr>
          <w:p w14:paraId="579140EE" w14:textId="77777777" w:rsidR="00FA4D22" w:rsidRPr="001E085C" w:rsidRDefault="00FA4D22"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tcPr>
          <w:p w14:paraId="7A74C845" w14:textId="77777777" w:rsidR="00FA4D22" w:rsidRPr="001E085C" w:rsidRDefault="00FA4D2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D33E8CA" w14:textId="77777777" w:rsidR="00FA4D22" w:rsidRPr="001E085C" w:rsidRDefault="00FA4D22"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tcPr>
          <w:p w14:paraId="7B76729C" w14:textId="77777777" w:rsidR="00FA4D22" w:rsidRPr="001E085C" w:rsidRDefault="00FA4D2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4F7300" w:rsidRPr="001E085C" w14:paraId="356148D5" w14:textId="77777777" w:rsidTr="00266674">
        <w:trPr>
          <w:trHeight w:val="70"/>
        </w:trPr>
        <w:tc>
          <w:tcPr>
            <w:tcW w:w="3132" w:type="dxa"/>
          </w:tcPr>
          <w:p w14:paraId="4A596CF4" w14:textId="77777777" w:rsidR="004F7300" w:rsidRPr="001E085C" w:rsidRDefault="004F7300" w:rsidP="004F7300">
            <w:pPr>
              <w:spacing w:after="0" w:line="240" w:lineRule="auto"/>
              <w:ind w:left="317" w:hanging="317"/>
              <w:rPr>
                <w:rFonts w:ascii="Angsana New" w:eastAsia="Times New Roman" w:hAnsi="Angsana New" w:cs="Angsana New"/>
                <w:sz w:val="28"/>
                <w:u w:val="single"/>
                <w:cs/>
                <w:lang w:val="th-TH"/>
              </w:rPr>
            </w:pPr>
          </w:p>
        </w:tc>
        <w:tc>
          <w:tcPr>
            <w:tcW w:w="1268" w:type="dxa"/>
            <w:tcBorders>
              <w:top w:val="single" w:sz="4" w:space="0" w:color="auto"/>
              <w:bottom w:val="single" w:sz="4" w:space="0" w:color="auto"/>
            </w:tcBorders>
          </w:tcPr>
          <w:p w14:paraId="63B5B04B"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C391D6A"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462A4220"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5E379E90"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6CAEB75"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01B7A5A0" w14:textId="77777777" w:rsidR="004F7300" w:rsidRPr="001E085C" w:rsidRDefault="004F7300" w:rsidP="004F7300">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7D598E7D"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FBC476C"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250CEE4D"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7C1EC162"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2EDBC65" w14:textId="77777777" w:rsidR="004F7300" w:rsidRPr="001E085C" w:rsidRDefault="004F7300" w:rsidP="004F7300">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D2354F" w:rsidRPr="001E085C" w14:paraId="580E5115" w14:textId="77777777" w:rsidTr="00D2354F">
        <w:tblPrEx>
          <w:tblCellMar>
            <w:left w:w="108" w:type="dxa"/>
            <w:right w:w="108" w:type="dxa"/>
          </w:tblCellMar>
        </w:tblPrEx>
        <w:tc>
          <w:tcPr>
            <w:tcW w:w="3132" w:type="dxa"/>
            <w:shd w:val="clear" w:color="auto" w:fill="auto"/>
          </w:tcPr>
          <w:p w14:paraId="7033DA8F" w14:textId="77777777" w:rsidR="00D2354F" w:rsidRPr="001E085C" w:rsidRDefault="00D2354F" w:rsidP="00D2354F">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rPr>
              <w:t>Beginning b</w:t>
            </w:r>
            <w:r w:rsidRPr="001E085C">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10548F39" w14:textId="77777777" w:rsidR="00D2354F" w:rsidRPr="001E085C" w:rsidRDefault="00D2354F" w:rsidP="00D2354F">
            <w:pPr>
              <w:spacing w:after="0" w:line="240" w:lineRule="auto"/>
              <w:ind w:left="-92"/>
              <w:jc w:val="right"/>
              <w:rPr>
                <w:rFonts w:ascii="Angsana New" w:eastAsia="Times New Roman" w:hAnsi="Angsana New" w:cs="Angsana New"/>
                <w:sz w:val="28"/>
              </w:rPr>
            </w:pPr>
            <w:r w:rsidRPr="00AD639A">
              <w:rPr>
                <w:rFonts w:ascii="Angsana New" w:eastAsia="Times New Roman" w:hAnsi="Angsana New" w:cs="Angsana New"/>
                <w:sz w:val="28"/>
              </w:rPr>
              <w:t>18,861,042</w:t>
            </w:r>
          </w:p>
        </w:tc>
        <w:tc>
          <w:tcPr>
            <w:tcW w:w="282" w:type="dxa"/>
            <w:shd w:val="clear" w:color="auto" w:fill="auto"/>
            <w:vAlign w:val="center"/>
          </w:tcPr>
          <w:p w14:paraId="17072725"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268" w:type="dxa"/>
            <w:shd w:val="clear" w:color="auto" w:fill="auto"/>
          </w:tcPr>
          <w:p w14:paraId="08757B14" w14:textId="77777777" w:rsidR="00D2354F" w:rsidRPr="001E085C" w:rsidRDefault="00D2354F" w:rsidP="00D2354F">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hint="cs"/>
                <w:sz w:val="28"/>
              </w:rPr>
              <w:t>39</w:t>
            </w:r>
            <w:r w:rsidRPr="005661FD">
              <w:rPr>
                <w:rFonts w:ascii="Angsana New" w:eastAsia="Times New Roman" w:hAnsi="Angsana New" w:cs="Angsana New"/>
                <w:sz w:val="28"/>
              </w:rPr>
              <w:t>,122,091</w:t>
            </w:r>
          </w:p>
        </w:tc>
        <w:tc>
          <w:tcPr>
            <w:tcW w:w="283" w:type="dxa"/>
            <w:shd w:val="clear" w:color="auto" w:fill="auto"/>
            <w:vAlign w:val="bottom"/>
          </w:tcPr>
          <w:p w14:paraId="1DFF706E"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6B88EE58" w14:textId="77777777" w:rsidR="00D2354F" w:rsidRPr="001E085C" w:rsidRDefault="00D2354F" w:rsidP="00D2354F">
            <w:pPr>
              <w:spacing w:after="0" w:line="240" w:lineRule="auto"/>
              <w:ind w:left="-92"/>
              <w:jc w:val="right"/>
              <w:rPr>
                <w:rFonts w:ascii="Angsana New" w:eastAsia="Times New Roman" w:hAnsi="Angsana New" w:cs="Angsana New"/>
                <w:sz w:val="28"/>
              </w:rPr>
            </w:pPr>
            <w:r w:rsidRPr="00AD639A">
              <w:rPr>
                <w:rFonts w:ascii="Angsana New" w:eastAsia="Times New Roman" w:hAnsi="Angsana New" w:cs="Angsana New"/>
                <w:sz w:val="28"/>
              </w:rPr>
              <w:t>18,861,042</w:t>
            </w:r>
          </w:p>
        </w:tc>
        <w:tc>
          <w:tcPr>
            <w:tcW w:w="282" w:type="dxa"/>
            <w:shd w:val="clear" w:color="auto" w:fill="auto"/>
            <w:vAlign w:val="center"/>
          </w:tcPr>
          <w:p w14:paraId="7F2CA39F"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268" w:type="dxa"/>
            <w:shd w:val="clear" w:color="auto" w:fill="auto"/>
          </w:tcPr>
          <w:p w14:paraId="6E8DFC20" w14:textId="77777777" w:rsidR="00D2354F" w:rsidRPr="001E085C" w:rsidRDefault="00D2354F" w:rsidP="00D2354F">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hint="cs"/>
                <w:sz w:val="28"/>
              </w:rPr>
              <w:t>39</w:t>
            </w:r>
            <w:r w:rsidRPr="005661FD">
              <w:rPr>
                <w:rFonts w:ascii="Angsana New" w:eastAsia="Times New Roman" w:hAnsi="Angsana New" w:cs="Angsana New"/>
                <w:sz w:val="28"/>
              </w:rPr>
              <w:t>,122,091</w:t>
            </w:r>
          </w:p>
        </w:tc>
      </w:tr>
      <w:tr w:rsidR="00D2354F" w:rsidRPr="001E085C" w14:paraId="4FDE5D2F" w14:textId="77777777" w:rsidTr="00D2354F">
        <w:tblPrEx>
          <w:tblCellMar>
            <w:left w:w="108" w:type="dxa"/>
            <w:right w:w="108" w:type="dxa"/>
          </w:tblCellMar>
        </w:tblPrEx>
        <w:tc>
          <w:tcPr>
            <w:tcW w:w="3132" w:type="dxa"/>
            <w:shd w:val="clear" w:color="auto" w:fill="auto"/>
          </w:tcPr>
          <w:p w14:paraId="38497D67" w14:textId="77777777" w:rsidR="00D2354F" w:rsidRPr="001E085C" w:rsidRDefault="00D2354F" w:rsidP="00D2354F">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Received loans</w:t>
            </w:r>
          </w:p>
        </w:tc>
        <w:tc>
          <w:tcPr>
            <w:tcW w:w="1268" w:type="dxa"/>
            <w:shd w:val="clear" w:color="auto" w:fill="auto"/>
          </w:tcPr>
          <w:p w14:paraId="765CAC09"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26,000,000</w:t>
            </w:r>
          </w:p>
        </w:tc>
        <w:tc>
          <w:tcPr>
            <w:tcW w:w="282" w:type="dxa"/>
            <w:shd w:val="clear" w:color="auto" w:fill="auto"/>
            <w:vAlign w:val="center"/>
          </w:tcPr>
          <w:p w14:paraId="5C40CA62"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268" w:type="dxa"/>
            <w:shd w:val="clear" w:color="auto" w:fill="auto"/>
          </w:tcPr>
          <w:p w14:paraId="3CA0E7D8" w14:textId="77777777" w:rsidR="00D2354F" w:rsidRPr="001E085C" w:rsidRDefault="00D2354F" w:rsidP="00D2354F">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rPr>
              <w:t>-</w:t>
            </w:r>
          </w:p>
        </w:tc>
        <w:tc>
          <w:tcPr>
            <w:tcW w:w="283" w:type="dxa"/>
            <w:shd w:val="clear" w:color="auto" w:fill="auto"/>
            <w:vAlign w:val="bottom"/>
          </w:tcPr>
          <w:p w14:paraId="03EB25EF"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268" w:type="dxa"/>
            <w:shd w:val="clear" w:color="auto" w:fill="auto"/>
          </w:tcPr>
          <w:p w14:paraId="6F1AFAD8"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26,000,000</w:t>
            </w:r>
          </w:p>
        </w:tc>
        <w:tc>
          <w:tcPr>
            <w:tcW w:w="282" w:type="dxa"/>
            <w:shd w:val="clear" w:color="auto" w:fill="auto"/>
            <w:vAlign w:val="center"/>
          </w:tcPr>
          <w:p w14:paraId="79161312"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268" w:type="dxa"/>
            <w:shd w:val="clear" w:color="auto" w:fill="auto"/>
          </w:tcPr>
          <w:p w14:paraId="5EE69B3D" w14:textId="77777777" w:rsidR="00D2354F" w:rsidRPr="001E085C" w:rsidRDefault="00D2354F" w:rsidP="00D2354F">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w:t>
            </w:r>
          </w:p>
        </w:tc>
      </w:tr>
      <w:tr w:rsidR="00D2354F" w:rsidRPr="001E085C" w14:paraId="5ECDB341" w14:textId="77777777" w:rsidTr="00D2354F">
        <w:tblPrEx>
          <w:tblCellMar>
            <w:left w:w="108" w:type="dxa"/>
            <w:right w:w="108" w:type="dxa"/>
          </w:tblCellMar>
        </w:tblPrEx>
        <w:tc>
          <w:tcPr>
            <w:tcW w:w="3132" w:type="dxa"/>
            <w:shd w:val="clear" w:color="auto" w:fill="auto"/>
          </w:tcPr>
          <w:p w14:paraId="20A9AEBD" w14:textId="77777777" w:rsidR="00F539E2" w:rsidRDefault="00EF238A" w:rsidP="00D2354F">
            <w:pPr>
              <w:spacing w:after="0" w:line="240" w:lineRule="auto"/>
              <w:ind w:left="-94" w:right="-108"/>
              <w:rPr>
                <w:rFonts w:ascii="Angsana New" w:eastAsia="Times New Roman" w:hAnsi="Angsana New" w:cs="Angsana New"/>
                <w:sz w:val="28"/>
              </w:rPr>
            </w:pPr>
            <w:r>
              <w:rPr>
                <w:rFonts w:ascii="Angsana New" w:eastAsia="Times New Roman" w:hAnsi="Angsana New" w:cs="Angsana New" w:hint="cs"/>
                <w:sz w:val="28"/>
                <w:u w:val="single"/>
                <w:cs/>
                <w:lang w:val="th-TH"/>
              </w:rPr>
              <w:t>Add</w:t>
            </w:r>
            <w:r>
              <w:rPr>
                <w:rFonts w:ascii="Angsana New" w:eastAsia="Times New Roman" w:hAnsi="Angsana New" w:cs="Angsana New" w:hint="cs"/>
                <w:sz w:val="28"/>
                <w:cs/>
                <w:lang w:val="th-TH"/>
              </w:rPr>
              <w:t xml:space="preserve"> </w:t>
            </w:r>
            <w:r>
              <w:rPr>
                <w:rFonts w:ascii="Angsana New" w:eastAsia="Times New Roman" w:hAnsi="Angsana New" w:cs="Angsana New"/>
                <w:sz w:val="28"/>
              </w:rPr>
              <w:t xml:space="preserve">Increased from the purchase of a </w:t>
            </w:r>
            <w:r w:rsidR="00F539E2">
              <w:rPr>
                <w:rFonts w:ascii="Angsana New" w:eastAsia="Times New Roman" w:hAnsi="Angsana New" w:cs="Angsana New"/>
                <w:sz w:val="28"/>
              </w:rPr>
              <w:t xml:space="preserve">    </w:t>
            </w:r>
          </w:p>
          <w:p w14:paraId="28A15A42" w14:textId="77777777" w:rsidR="00D2354F" w:rsidRPr="00EF238A" w:rsidRDefault="00F539E2" w:rsidP="00D2354F">
            <w:pPr>
              <w:spacing w:after="0" w:line="240" w:lineRule="auto"/>
              <w:ind w:left="-94" w:right="-108"/>
              <w:rPr>
                <w:rFonts w:ascii="Angsana New" w:eastAsia="Times New Roman" w:hAnsi="Angsana New" w:cs="Angsana New" w:hint="cs"/>
                <w:sz w:val="28"/>
                <w:cs/>
              </w:rPr>
            </w:pPr>
            <w:r w:rsidRPr="00F539E2">
              <w:rPr>
                <w:rFonts w:ascii="Angsana New" w:eastAsia="Times New Roman" w:hAnsi="Angsana New" w:cs="Angsana New" w:hint="cs"/>
                <w:sz w:val="28"/>
                <w:cs/>
                <w:lang w:val="th-TH"/>
              </w:rPr>
              <w:t xml:space="preserve">        </w:t>
            </w:r>
            <w:r w:rsidR="00EF238A">
              <w:rPr>
                <w:rFonts w:ascii="Angsana New" w:eastAsia="Times New Roman" w:hAnsi="Angsana New" w:cs="Angsana New"/>
                <w:sz w:val="28"/>
              </w:rPr>
              <w:t xml:space="preserve">subsidiary </w:t>
            </w:r>
            <w:r w:rsidR="00EF238A">
              <w:rPr>
                <w:rFonts w:ascii="Angsana New" w:eastAsia="Times New Roman" w:hAnsi="Angsana New" w:cs="Angsana New" w:hint="cs"/>
                <w:sz w:val="28"/>
                <w:cs/>
              </w:rPr>
              <w:t>(</w:t>
            </w:r>
            <w:r w:rsidR="00EF238A">
              <w:rPr>
                <w:rFonts w:ascii="Angsana New" w:eastAsia="Times New Roman" w:hAnsi="Angsana New" w:cs="Angsana New"/>
                <w:sz w:val="28"/>
              </w:rPr>
              <w:t>Note 12.1</w:t>
            </w:r>
            <w:r w:rsidR="00EF238A">
              <w:rPr>
                <w:rFonts w:ascii="Angsana New" w:eastAsia="Times New Roman" w:hAnsi="Angsana New" w:cs="Angsana New" w:hint="cs"/>
                <w:sz w:val="28"/>
                <w:cs/>
              </w:rPr>
              <w:t>)</w:t>
            </w:r>
          </w:p>
        </w:tc>
        <w:tc>
          <w:tcPr>
            <w:tcW w:w="1268" w:type="dxa"/>
            <w:shd w:val="clear" w:color="auto" w:fill="auto"/>
            <w:vAlign w:val="bottom"/>
          </w:tcPr>
          <w:p w14:paraId="51106866"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176,548</w:t>
            </w:r>
          </w:p>
        </w:tc>
        <w:tc>
          <w:tcPr>
            <w:tcW w:w="282" w:type="dxa"/>
            <w:shd w:val="clear" w:color="auto" w:fill="auto"/>
            <w:vAlign w:val="bottom"/>
          </w:tcPr>
          <w:p w14:paraId="7D81E366" w14:textId="77777777" w:rsidR="00D2354F" w:rsidRPr="001E085C" w:rsidRDefault="00D2354F" w:rsidP="00D2354F">
            <w:pPr>
              <w:spacing w:after="0" w:line="240" w:lineRule="auto"/>
              <w:jc w:val="right"/>
              <w:rPr>
                <w:rFonts w:ascii="Angsana New" w:eastAsia="Times New Roman" w:hAnsi="Angsana New" w:cs="Angsana New"/>
                <w:sz w:val="28"/>
                <w:rtl/>
                <w:cs/>
              </w:rPr>
            </w:pPr>
          </w:p>
        </w:tc>
        <w:tc>
          <w:tcPr>
            <w:tcW w:w="1268" w:type="dxa"/>
            <w:shd w:val="clear" w:color="auto" w:fill="auto"/>
            <w:vAlign w:val="bottom"/>
          </w:tcPr>
          <w:p w14:paraId="7AFDB1CB" w14:textId="77777777" w:rsidR="00D2354F" w:rsidRPr="001E085C" w:rsidRDefault="00D2354F" w:rsidP="00D2354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719AAE9B" w14:textId="77777777" w:rsidR="00D2354F" w:rsidRPr="001E085C" w:rsidRDefault="00D2354F" w:rsidP="00D2354F">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562965DF" w14:textId="77777777" w:rsidR="00D2354F" w:rsidRPr="001E085C" w:rsidRDefault="00D2354F" w:rsidP="00D2354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bottom"/>
          </w:tcPr>
          <w:p w14:paraId="0D35F5B4" w14:textId="77777777" w:rsidR="00D2354F" w:rsidRPr="001E085C" w:rsidRDefault="00D2354F" w:rsidP="00D2354F">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6A1FBE20" w14:textId="77777777" w:rsidR="00D2354F" w:rsidRPr="001E085C" w:rsidRDefault="00D2354F" w:rsidP="00D2354F">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rPr>
              <w:t>-</w:t>
            </w:r>
          </w:p>
        </w:tc>
      </w:tr>
      <w:tr w:rsidR="00D2354F" w:rsidRPr="001E085C" w14:paraId="1E01C73A" w14:textId="77777777" w:rsidTr="00EF238A">
        <w:tblPrEx>
          <w:tblCellMar>
            <w:left w:w="108" w:type="dxa"/>
            <w:right w:w="108" w:type="dxa"/>
          </w:tblCellMar>
        </w:tblPrEx>
        <w:trPr>
          <w:trHeight w:val="129"/>
        </w:trPr>
        <w:tc>
          <w:tcPr>
            <w:tcW w:w="3132" w:type="dxa"/>
            <w:shd w:val="clear" w:color="auto" w:fill="auto"/>
          </w:tcPr>
          <w:p w14:paraId="1462B875" w14:textId="77777777" w:rsidR="00D2354F" w:rsidRPr="001E085C" w:rsidRDefault="00EF238A" w:rsidP="00D2354F">
            <w:pPr>
              <w:spacing w:after="0" w:line="240" w:lineRule="auto"/>
              <w:ind w:left="-94" w:right="-108"/>
              <w:rPr>
                <w:rFonts w:ascii="Angsana New" w:eastAsia="Times New Roman" w:hAnsi="Angsana New" w:cs="Angsana New"/>
                <w:b/>
                <w:bCs/>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Repayment loans</w:t>
            </w:r>
          </w:p>
        </w:tc>
        <w:tc>
          <w:tcPr>
            <w:tcW w:w="1268" w:type="dxa"/>
            <w:tcBorders>
              <w:bottom w:val="single" w:sz="4" w:space="0" w:color="auto"/>
            </w:tcBorders>
            <w:shd w:val="clear" w:color="auto" w:fill="auto"/>
          </w:tcPr>
          <w:p w14:paraId="2A4B0CF0"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sz w:val="28"/>
              </w:rPr>
              <w:t>(18,070,706)</w:t>
            </w:r>
          </w:p>
        </w:tc>
        <w:tc>
          <w:tcPr>
            <w:tcW w:w="282" w:type="dxa"/>
            <w:shd w:val="clear" w:color="auto" w:fill="auto"/>
            <w:vAlign w:val="center"/>
          </w:tcPr>
          <w:p w14:paraId="1C3C2204" w14:textId="77777777" w:rsidR="00D2354F" w:rsidRPr="001E085C" w:rsidRDefault="00D2354F" w:rsidP="00D2354F">
            <w:pPr>
              <w:spacing w:after="0" w:line="240" w:lineRule="auto"/>
              <w:jc w:val="right"/>
              <w:rPr>
                <w:rFonts w:ascii="Angsana New" w:eastAsia="Times New Roman" w:hAnsi="Angsana New" w:cs="Angsana New"/>
                <w:b/>
                <w:bCs/>
                <w:sz w:val="28"/>
                <w:rtl/>
                <w:cs/>
              </w:rPr>
            </w:pPr>
          </w:p>
        </w:tc>
        <w:tc>
          <w:tcPr>
            <w:tcW w:w="1268" w:type="dxa"/>
            <w:tcBorders>
              <w:bottom w:val="single" w:sz="4" w:space="0" w:color="auto"/>
            </w:tcBorders>
            <w:shd w:val="clear" w:color="auto" w:fill="auto"/>
          </w:tcPr>
          <w:p w14:paraId="49F1AA3A"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sz w:val="28"/>
              </w:rPr>
              <w:t>(20,261,049)</w:t>
            </w:r>
          </w:p>
        </w:tc>
        <w:tc>
          <w:tcPr>
            <w:tcW w:w="283" w:type="dxa"/>
            <w:shd w:val="clear" w:color="auto" w:fill="auto"/>
            <w:vAlign w:val="bottom"/>
          </w:tcPr>
          <w:p w14:paraId="571C4471" w14:textId="77777777" w:rsidR="00D2354F" w:rsidRPr="001E085C" w:rsidRDefault="00D2354F" w:rsidP="00D2354F">
            <w:pPr>
              <w:spacing w:after="0" w:line="240" w:lineRule="auto"/>
              <w:rPr>
                <w:rFonts w:ascii="Angsana New" w:eastAsia="Times New Roman" w:hAnsi="Angsana New" w:cs="Angsana New"/>
                <w:b/>
                <w:bCs/>
                <w:sz w:val="28"/>
                <w:cs/>
                <w:lang w:val="th-TH"/>
              </w:rPr>
            </w:pPr>
          </w:p>
        </w:tc>
        <w:tc>
          <w:tcPr>
            <w:tcW w:w="1268" w:type="dxa"/>
            <w:tcBorders>
              <w:bottom w:val="single" w:sz="4" w:space="0" w:color="auto"/>
            </w:tcBorders>
            <w:shd w:val="clear" w:color="auto" w:fill="auto"/>
          </w:tcPr>
          <w:p w14:paraId="727A86ED"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sz w:val="28"/>
              </w:rPr>
              <w:t>(18,058,405)</w:t>
            </w:r>
          </w:p>
        </w:tc>
        <w:tc>
          <w:tcPr>
            <w:tcW w:w="282" w:type="dxa"/>
            <w:shd w:val="clear" w:color="auto" w:fill="auto"/>
            <w:vAlign w:val="center"/>
          </w:tcPr>
          <w:p w14:paraId="6197372B" w14:textId="77777777" w:rsidR="00D2354F" w:rsidRPr="001E085C" w:rsidRDefault="00D2354F" w:rsidP="00D2354F">
            <w:pPr>
              <w:spacing w:after="0" w:line="240" w:lineRule="auto"/>
              <w:ind w:left="-92"/>
              <w:jc w:val="right"/>
              <w:rPr>
                <w:rFonts w:ascii="Angsana New" w:eastAsia="Times New Roman" w:hAnsi="Angsana New" w:cs="Angsana New"/>
                <w:b/>
                <w:bCs/>
                <w:sz w:val="28"/>
              </w:rPr>
            </w:pPr>
          </w:p>
        </w:tc>
        <w:tc>
          <w:tcPr>
            <w:tcW w:w="1268" w:type="dxa"/>
            <w:tcBorders>
              <w:bottom w:val="single" w:sz="4" w:space="0" w:color="auto"/>
            </w:tcBorders>
            <w:shd w:val="clear" w:color="auto" w:fill="auto"/>
          </w:tcPr>
          <w:p w14:paraId="012C5D3E" w14:textId="77777777" w:rsidR="00D2354F" w:rsidRPr="001E085C" w:rsidRDefault="00D2354F" w:rsidP="00D2354F">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sz w:val="28"/>
              </w:rPr>
              <w:t>(20,261,049)</w:t>
            </w:r>
          </w:p>
        </w:tc>
      </w:tr>
      <w:tr w:rsidR="00D2354F" w:rsidRPr="001E085C" w14:paraId="51D521AC" w14:textId="77777777" w:rsidTr="00EF238A">
        <w:tblPrEx>
          <w:tblCellMar>
            <w:left w:w="108" w:type="dxa"/>
            <w:right w:w="108" w:type="dxa"/>
          </w:tblCellMar>
        </w:tblPrEx>
        <w:trPr>
          <w:trHeight w:val="129"/>
        </w:trPr>
        <w:tc>
          <w:tcPr>
            <w:tcW w:w="3132" w:type="dxa"/>
            <w:shd w:val="clear" w:color="auto" w:fill="auto"/>
          </w:tcPr>
          <w:p w14:paraId="4544BC49" w14:textId="77777777" w:rsidR="00D2354F" w:rsidRPr="001E085C" w:rsidRDefault="00EF238A" w:rsidP="00D2354F">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78F8150B" w14:textId="77777777" w:rsidR="00D2354F" w:rsidRDefault="00D2354F" w:rsidP="00D2354F">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26,966,884</w:t>
            </w:r>
          </w:p>
        </w:tc>
        <w:tc>
          <w:tcPr>
            <w:tcW w:w="282" w:type="dxa"/>
            <w:shd w:val="clear" w:color="auto" w:fill="auto"/>
            <w:vAlign w:val="center"/>
          </w:tcPr>
          <w:p w14:paraId="604C4B65" w14:textId="77777777" w:rsidR="00D2354F" w:rsidRPr="001E085C" w:rsidRDefault="00D2354F" w:rsidP="00D2354F">
            <w:pPr>
              <w:spacing w:after="0" w:line="240" w:lineRule="auto"/>
              <w:jc w:val="right"/>
              <w:rPr>
                <w:rFonts w:ascii="Angsana New" w:eastAsia="Times New Roman" w:hAnsi="Angsana New" w:cs="Angsana New"/>
                <w:b/>
                <w:bCs/>
                <w:sz w:val="28"/>
                <w:rtl/>
                <w:cs/>
              </w:rPr>
            </w:pPr>
          </w:p>
        </w:tc>
        <w:tc>
          <w:tcPr>
            <w:tcW w:w="1268" w:type="dxa"/>
            <w:tcBorders>
              <w:top w:val="single" w:sz="4" w:space="0" w:color="auto"/>
              <w:bottom w:val="double" w:sz="4" w:space="0" w:color="auto"/>
            </w:tcBorders>
            <w:shd w:val="clear" w:color="auto" w:fill="auto"/>
            <w:vAlign w:val="center"/>
          </w:tcPr>
          <w:p w14:paraId="69F53A08" w14:textId="77777777" w:rsidR="00D2354F" w:rsidRPr="005661FD" w:rsidRDefault="00D2354F" w:rsidP="00D2354F">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b/>
                <w:bCs/>
                <w:sz w:val="28"/>
              </w:rPr>
              <w:t>18,861,042</w:t>
            </w:r>
          </w:p>
        </w:tc>
        <w:tc>
          <w:tcPr>
            <w:tcW w:w="283" w:type="dxa"/>
            <w:shd w:val="clear" w:color="auto" w:fill="auto"/>
            <w:vAlign w:val="bottom"/>
          </w:tcPr>
          <w:p w14:paraId="7FC024A9" w14:textId="77777777" w:rsidR="00D2354F" w:rsidRPr="001E085C" w:rsidRDefault="00D2354F" w:rsidP="00D2354F">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094B6CD8" w14:textId="77777777" w:rsidR="00D2354F" w:rsidRDefault="00D2354F" w:rsidP="00D2354F">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26,802,637</w:t>
            </w:r>
          </w:p>
        </w:tc>
        <w:tc>
          <w:tcPr>
            <w:tcW w:w="282" w:type="dxa"/>
            <w:shd w:val="clear" w:color="auto" w:fill="auto"/>
            <w:vAlign w:val="center"/>
          </w:tcPr>
          <w:p w14:paraId="2D9B6147" w14:textId="77777777" w:rsidR="00D2354F" w:rsidRPr="001E085C" w:rsidRDefault="00D2354F" w:rsidP="00D2354F">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3CEFAD38" w14:textId="77777777" w:rsidR="00D2354F" w:rsidRPr="005661FD" w:rsidRDefault="00D2354F" w:rsidP="00D2354F">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b/>
                <w:bCs/>
                <w:sz w:val="28"/>
              </w:rPr>
              <w:t>18,861,042</w:t>
            </w:r>
          </w:p>
        </w:tc>
      </w:tr>
    </w:tbl>
    <w:p w14:paraId="7879A5A3" w14:textId="77777777" w:rsidR="000A674A" w:rsidRPr="001E085C" w:rsidRDefault="000A674A" w:rsidP="0057246B">
      <w:pPr>
        <w:pStyle w:val="a7"/>
        <w:spacing w:before="120" w:after="0" w:line="240" w:lineRule="auto"/>
        <w:ind w:left="284"/>
        <w:contextualSpacing w:val="0"/>
        <w:jc w:val="both"/>
        <w:rPr>
          <w:rFonts w:ascii="Angsana New" w:hAnsi="Angsana New" w:cs="Angsana New"/>
          <w:spacing w:val="-2"/>
          <w:sz w:val="28"/>
        </w:rPr>
      </w:pPr>
      <w:r w:rsidRPr="001E085C">
        <w:rPr>
          <w:rFonts w:ascii="Angsana New" w:hAnsi="Angsana New" w:cs="Angsana New"/>
          <w:sz w:val="28"/>
        </w:rPr>
        <w:t>As at December 31, 202</w:t>
      </w:r>
      <w:r w:rsidR="00EB17D6" w:rsidRPr="00EB17D6">
        <w:rPr>
          <w:rFonts w:ascii="Angsana New" w:hAnsi="Angsana New" w:cs="Angsana New" w:hint="cs"/>
          <w:sz w:val="28"/>
        </w:rPr>
        <w:t>3</w:t>
      </w:r>
      <w:r w:rsidRPr="001E085C">
        <w:rPr>
          <w:rFonts w:ascii="Angsana New" w:hAnsi="Angsana New" w:cs="Angsana New"/>
          <w:sz w:val="28"/>
        </w:rPr>
        <w:t>, the Company has outstanding loans balance, with details as follows</w:t>
      </w:r>
      <w:r w:rsidR="006D74CF">
        <w:rPr>
          <w:rFonts w:ascii="Angsana New" w:hAnsi="Angsana New" w:cs="Angsana New"/>
          <w:sz w:val="28"/>
        </w:rPr>
        <w:t>:</w:t>
      </w:r>
    </w:p>
    <w:p w14:paraId="6DD45C77" w14:textId="77777777" w:rsidR="000A674A" w:rsidRPr="00D2354F" w:rsidRDefault="000A674A" w:rsidP="0057246B">
      <w:pPr>
        <w:pStyle w:val="a7"/>
        <w:numPr>
          <w:ilvl w:val="0"/>
          <w:numId w:val="12"/>
        </w:numPr>
        <w:spacing w:before="120" w:after="0" w:line="240" w:lineRule="auto"/>
        <w:ind w:left="641" w:hanging="357"/>
        <w:contextualSpacing w:val="0"/>
        <w:jc w:val="both"/>
        <w:rPr>
          <w:rFonts w:ascii="Angsana New" w:hAnsi="Angsana New" w:cs="Angsana New"/>
          <w:sz w:val="28"/>
        </w:rPr>
      </w:pPr>
      <w:r w:rsidRPr="00D2354F">
        <w:rPr>
          <w:rFonts w:ascii="Angsana New" w:hAnsi="Angsana New" w:cs="Angsana New"/>
          <w:sz w:val="28"/>
        </w:rPr>
        <w:t xml:space="preserve">On December 28, 2020, the parent company has a long-term loan from a financial institution in the amount of </w:t>
      </w:r>
      <w:r w:rsidR="004D6AD6" w:rsidRPr="00D2354F">
        <w:rPr>
          <w:rFonts w:ascii="Angsana New" w:hAnsi="Angsana New" w:cs="Angsana New"/>
          <w:sz w:val="28"/>
        </w:rPr>
        <w:t>Baht</w:t>
      </w:r>
      <w:r w:rsidRPr="00D2354F">
        <w:rPr>
          <w:rFonts w:ascii="Angsana New" w:hAnsi="Angsana New" w:cs="Angsana New"/>
          <w:sz w:val="28"/>
        </w:rPr>
        <w:t xml:space="preserve"> 20 million by entering into a loan agreement, for the period 36 months. The first installment of repayment on 25</w:t>
      </w:r>
      <w:r w:rsidRPr="00D2354F">
        <w:rPr>
          <w:rFonts w:ascii="Angsana New" w:hAnsi="Angsana New" w:cs="Angsana New"/>
          <w:sz w:val="28"/>
          <w:vertAlign w:val="superscript"/>
        </w:rPr>
        <w:t>th</w:t>
      </w:r>
      <w:r w:rsidRPr="00D2354F">
        <w:rPr>
          <w:rFonts w:ascii="Angsana New" w:hAnsi="Angsana New" w:cs="Angsana New"/>
          <w:sz w:val="28"/>
        </w:rPr>
        <w:t xml:space="preserve"> of month from the drawdown date</w:t>
      </w:r>
      <w:r w:rsidRPr="00D2354F">
        <w:rPr>
          <w:rFonts w:ascii="Angsana New" w:hAnsi="Angsana New" w:cs="Angsana New"/>
        </w:rPr>
        <w:t xml:space="preserve"> </w:t>
      </w:r>
      <w:r w:rsidRPr="00D2354F">
        <w:rPr>
          <w:rFonts w:ascii="Angsana New" w:hAnsi="Angsana New" w:cs="Angsana New"/>
          <w:sz w:val="28"/>
        </w:rPr>
        <w:t>at interest rate of MLR per annum.</w:t>
      </w:r>
    </w:p>
    <w:p w14:paraId="06EC43FC" w14:textId="77777777" w:rsidR="000A674A" w:rsidRPr="00D2354F" w:rsidRDefault="000A674A" w:rsidP="0057246B">
      <w:pPr>
        <w:pStyle w:val="a7"/>
        <w:numPr>
          <w:ilvl w:val="0"/>
          <w:numId w:val="12"/>
        </w:numPr>
        <w:spacing w:before="120" w:after="0" w:line="240" w:lineRule="auto"/>
        <w:contextualSpacing w:val="0"/>
        <w:jc w:val="both"/>
        <w:rPr>
          <w:rFonts w:ascii="Angsana New" w:hAnsi="Angsana New" w:cs="Angsana New"/>
          <w:sz w:val="28"/>
        </w:rPr>
      </w:pPr>
      <w:r w:rsidRPr="00D2354F">
        <w:rPr>
          <w:rFonts w:ascii="Angsana New" w:hAnsi="Angsana New" w:cs="Angsana New"/>
          <w:sz w:val="28"/>
        </w:rPr>
        <w:t xml:space="preserve">On March 26, 2021, the parent company has a long-term loan from a financial institution in the amount of </w:t>
      </w:r>
      <w:r w:rsidR="004D6AD6" w:rsidRPr="00D2354F">
        <w:rPr>
          <w:rFonts w:ascii="Angsana New" w:hAnsi="Angsana New" w:cs="Angsana New"/>
          <w:sz w:val="28"/>
        </w:rPr>
        <w:t>Baht</w:t>
      </w:r>
      <w:r w:rsidRPr="00D2354F">
        <w:rPr>
          <w:rFonts w:ascii="Angsana New" w:hAnsi="Angsana New" w:cs="Angsana New"/>
          <w:sz w:val="28"/>
        </w:rPr>
        <w:t xml:space="preserve"> 30 million by entering into a loan agreement, for the period 24 months. The first installment of repayment with in April 2021 at interest rate of MLR per annum. </w:t>
      </w:r>
    </w:p>
    <w:p w14:paraId="30F8CCAD" w14:textId="77777777" w:rsidR="00AD5900" w:rsidRPr="001E085C" w:rsidRDefault="00AD5900" w:rsidP="0057246B">
      <w:pPr>
        <w:pStyle w:val="a7"/>
        <w:numPr>
          <w:ilvl w:val="0"/>
          <w:numId w:val="12"/>
        </w:numPr>
        <w:spacing w:before="120" w:after="0" w:line="240" w:lineRule="auto"/>
        <w:contextualSpacing w:val="0"/>
        <w:jc w:val="both"/>
        <w:rPr>
          <w:rFonts w:ascii="Angsana New" w:hAnsi="Angsana New" w:cs="Angsana New"/>
          <w:sz w:val="28"/>
        </w:rPr>
      </w:pPr>
      <w:r w:rsidRPr="00A213DD">
        <w:rPr>
          <w:rFonts w:ascii="Angsana New" w:hAnsi="Angsana New" w:cs="Angsana New"/>
          <w:sz w:val="28"/>
        </w:rPr>
        <w:lastRenderedPageBreak/>
        <w:t xml:space="preserve">On January </w:t>
      </w:r>
      <w:r w:rsidRPr="00C3660C">
        <w:rPr>
          <w:rFonts w:ascii="Angsana New" w:hAnsi="Angsana New" w:cs="Angsana New"/>
          <w:sz w:val="28"/>
        </w:rPr>
        <w:t>27</w:t>
      </w:r>
      <w:r w:rsidRPr="00A213DD">
        <w:rPr>
          <w:rFonts w:ascii="Angsana New" w:hAnsi="Angsana New" w:cs="Angsana New"/>
          <w:sz w:val="28"/>
        </w:rPr>
        <w:t xml:space="preserve">, </w:t>
      </w:r>
      <w:r w:rsidRPr="00C3660C">
        <w:rPr>
          <w:rFonts w:ascii="Angsana New" w:hAnsi="Angsana New" w:cs="Angsana New"/>
          <w:sz w:val="28"/>
        </w:rPr>
        <w:t>2023</w:t>
      </w:r>
      <w:r w:rsidRPr="00A213DD">
        <w:rPr>
          <w:rFonts w:ascii="Angsana New" w:hAnsi="Angsana New" w:cs="Angsana New"/>
          <w:sz w:val="28"/>
        </w:rPr>
        <w:t xml:space="preserve">, the </w:t>
      </w:r>
      <w:r>
        <w:rPr>
          <w:rFonts w:ascii="Angsana New" w:hAnsi="Angsana New" w:cs="Angsana New"/>
          <w:sz w:val="28"/>
        </w:rPr>
        <w:t>C</w:t>
      </w:r>
      <w:r w:rsidRPr="00A213DD">
        <w:rPr>
          <w:rFonts w:ascii="Angsana New" w:hAnsi="Angsana New" w:cs="Angsana New"/>
          <w:sz w:val="28"/>
        </w:rPr>
        <w:t>ompany ha</w:t>
      </w:r>
      <w:r>
        <w:rPr>
          <w:rFonts w:ascii="Angsana New" w:hAnsi="Angsana New" w:cs="Angsana New"/>
          <w:sz w:val="28"/>
        </w:rPr>
        <w:t>s</w:t>
      </w:r>
      <w:r w:rsidRPr="00A213DD">
        <w:rPr>
          <w:rFonts w:ascii="Angsana New" w:hAnsi="Angsana New" w:cs="Angsana New"/>
          <w:sz w:val="28"/>
        </w:rPr>
        <w:t xml:space="preserve"> a long-term loan from a financial institution in the amount of </w:t>
      </w:r>
      <w:r>
        <w:rPr>
          <w:rFonts w:ascii="Angsana New" w:hAnsi="Angsana New" w:cs="Angsana New"/>
          <w:sz w:val="28"/>
        </w:rPr>
        <w:t>B</w:t>
      </w:r>
      <w:r w:rsidRPr="00A213DD">
        <w:rPr>
          <w:rFonts w:ascii="Angsana New" w:hAnsi="Angsana New" w:cs="Angsana New"/>
          <w:sz w:val="28"/>
        </w:rPr>
        <w:t xml:space="preserve">aht </w:t>
      </w:r>
      <w:r w:rsidRPr="00C3660C">
        <w:rPr>
          <w:rFonts w:ascii="Angsana New" w:hAnsi="Angsana New" w:cs="Angsana New"/>
          <w:sz w:val="28"/>
        </w:rPr>
        <w:t>26</w:t>
      </w:r>
      <w:r w:rsidRPr="00A213DD">
        <w:rPr>
          <w:rFonts w:ascii="Angsana New" w:hAnsi="Angsana New" w:cs="Angsana New"/>
          <w:sz w:val="28"/>
          <w:cs/>
        </w:rPr>
        <w:t xml:space="preserve"> </w:t>
      </w:r>
      <w:r w:rsidRPr="00A213DD">
        <w:rPr>
          <w:rFonts w:ascii="Angsana New" w:hAnsi="Angsana New" w:cs="Angsana New"/>
          <w:sz w:val="28"/>
        </w:rPr>
        <w:t xml:space="preserve">million, borrowing by the loan agreement. Loan term </w:t>
      </w:r>
      <w:r w:rsidRPr="00C3660C">
        <w:rPr>
          <w:rFonts w:ascii="Angsana New" w:hAnsi="Angsana New" w:cs="Angsana New"/>
          <w:sz w:val="28"/>
        </w:rPr>
        <w:t>36</w:t>
      </w:r>
      <w:r w:rsidRPr="00A213DD">
        <w:rPr>
          <w:rFonts w:ascii="Angsana New" w:hAnsi="Angsana New" w:cs="Angsana New"/>
          <w:sz w:val="28"/>
          <w:cs/>
        </w:rPr>
        <w:t xml:space="preserve"> </w:t>
      </w:r>
      <w:r w:rsidRPr="00A213DD">
        <w:rPr>
          <w:rFonts w:ascii="Angsana New" w:hAnsi="Angsana New" w:cs="Angsana New"/>
          <w:sz w:val="28"/>
        </w:rPr>
        <w:t xml:space="preserve">months, first repayment of loan within February </w:t>
      </w:r>
      <w:r w:rsidRPr="00C3660C">
        <w:rPr>
          <w:rFonts w:ascii="Angsana New" w:hAnsi="Angsana New" w:cs="Angsana New"/>
          <w:sz w:val="28"/>
        </w:rPr>
        <w:t>2023</w:t>
      </w:r>
      <w:r>
        <w:rPr>
          <w:rFonts w:ascii="Angsana New" w:hAnsi="Angsana New" w:cs="Angsana New"/>
          <w:sz w:val="28"/>
        </w:rPr>
        <w:t>,</w:t>
      </w:r>
      <w:r w:rsidRPr="00A213DD">
        <w:rPr>
          <w:rFonts w:ascii="Angsana New" w:hAnsi="Angsana New" w:cs="Angsana New"/>
          <w:sz w:val="28"/>
          <w:cs/>
        </w:rPr>
        <w:t xml:space="preserve"> </w:t>
      </w:r>
      <w:r w:rsidRPr="00A213DD">
        <w:rPr>
          <w:rFonts w:ascii="Angsana New" w:hAnsi="Angsana New" w:cs="Angsana New"/>
          <w:sz w:val="28"/>
        </w:rPr>
        <w:t>Interest rate</w:t>
      </w:r>
      <w:r>
        <w:rPr>
          <w:rFonts w:ascii="Angsana New" w:hAnsi="Angsana New" w:cs="Angsana New"/>
          <w:sz w:val="28"/>
        </w:rPr>
        <w:t xml:space="preserve"> at</w:t>
      </w:r>
      <w:r w:rsidRPr="00A213DD">
        <w:rPr>
          <w:rFonts w:ascii="Angsana New" w:hAnsi="Angsana New" w:cs="Angsana New"/>
          <w:sz w:val="28"/>
        </w:rPr>
        <w:t xml:space="preserve"> MLR - </w:t>
      </w:r>
      <w:r w:rsidRPr="00C3660C">
        <w:rPr>
          <w:rFonts w:ascii="Angsana New" w:hAnsi="Angsana New" w:cs="Angsana New"/>
          <w:sz w:val="28"/>
        </w:rPr>
        <w:t>2</w:t>
      </w:r>
      <w:r w:rsidRPr="00A213DD">
        <w:rPr>
          <w:rFonts w:ascii="Angsana New" w:hAnsi="Angsana New" w:cs="Angsana New"/>
          <w:sz w:val="28"/>
          <w:cs/>
        </w:rPr>
        <w:t>.</w:t>
      </w:r>
      <w:r w:rsidRPr="00C3660C">
        <w:rPr>
          <w:rFonts w:ascii="Angsana New" w:hAnsi="Angsana New" w:cs="Angsana New"/>
          <w:sz w:val="28"/>
        </w:rPr>
        <w:t>35</w:t>
      </w:r>
      <w:r w:rsidRPr="00A213DD">
        <w:rPr>
          <w:rFonts w:ascii="Angsana New" w:hAnsi="Angsana New" w:cs="Angsana New"/>
          <w:sz w:val="28"/>
          <w:cs/>
        </w:rPr>
        <w:t xml:space="preserve">% </w:t>
      </w:r>
      <w:r w:rsidRPr="00A213DD">
        <w:rPr>
          <w:rFonts w:ascii="Angsana New" w:hAnsi="Angsana New" w:cs="Angsana New"/>
          <w:sz w:val="28"/>
        </w:rPr>
        <w:t xml:space="preserve">per </w:t>
      </w:r>
      <w:r>
        <w:rPr>
          <w:rFonts w:ascii="Angsana New" w:hAnsi="Angsana New" w:cs="Angsana New"/>
          <w:sz w:val="28"/>
        </w:rPr>
        <w:t>annum.</w:t>
      </w:r>
    </w:p>
    <w:p w14:paraId="53D0D02E" w14:textId="77777777" w:rsidR="000A674A" w:rsidRDefault="00AD5900" w:rsidP="0057246B">
      <w:pPr>
        <w:pStyle w:val="a7"/>
        <w:spacing w:before="120" w:after="0" w:line="240" w:lineRule="auto"/>
        <w:ind w:left="284"/>
        <w:contextualSpacing w:val="0"/>
        <w:jc w:val="both"/>
        <w:rPr>
          <w:rFonts w:ascii="Angsana New" w:hAnsi="Angsana New" w:cs="Angsana New"/>
          <w:b/>
          <w:bCs/>
          <w:sz w:val="28"/>
        </w:rPr>
      </w:pPr>
      <w:r>
        <w:rPr>
          <w:rFonts w:ascii="Angsana New" w:hAnsi="Angsana New" w:cs="Angsana New"/>
          <w:b/>
          <w:bCs/>
          <w:sz w:val="28"/>
        </w:rPr>
        <w:t>Details of long - term loans are as follows:</w:t>
      </w:r>
    </w:p>
    <w:tbl>
      <w:tblPr>
        <w:tblW w:w="9072" w:type="dxa"/>
        <w:tblInd w:w="284" w:type="dxa"/>
        <w:tblLayout w:type="fixed"/>
        <w:tblCellMar>
          <w:left w:w="0" w:type="dxa"/>
          <w:right w:w="0" w:type="dxa"/>
        </w:tblCellMar>
        <w:tblLook w:val="0000" w:firstRow="0" w:lastRow="0" w:firstColumn="0" w:lastColumn="0" w:noHBand="0" w:noVBand="0"/>
      </w:tblPr>
      <w:tblGrid>
        <w:gridCol w:w="1559"/>
        <w:gridCol w:w="142"/>
        <w:gridCol w:w="1134"/>
        <w:gridCol w:w="142"/>
        <w:gridCol w:w="3402"/>
        <w:gridCol w:w="141"/>
        <w:gridCol w:w="2552"/>
      </w:tblGrid>
      <w:tr w:rsidR="00AD5900" w:rsidRPr="00C22E86" w14:paraId="013C1D0D" w14:textId="77777777" w:rsidTr="006017E5">
        <w:trPr>
          <w:cantSplit/>
          <w:trHeight w:hRule="exact" w:val="362"/>
          <w:tblHeader/>
        </w:trPr>
        <w:tc>
          <w:tcPr>
            <w:tcW w:w="1559" w:type="dxa"/>
            <w:tcBorders>
              <w:bottom w:val="single" w:sz="4" w:space="0" w:color="auto"/>
            </w:tcBorders>
            <w:shd w:val="clear" w:color="auto" w:fill="auto"/>
          </w:tcPr>
          <w:p w14:paraId="0CCF4B8E" w14:textId="77777777" w:rsidR="00AD5900" w:rsidRPr="00C22E86" w:rsidRDefault="00AD5900" w:rsidP="006017E5">
            <w:pPr>
              <w:spacing w:line="240" w:lineRule="auto"/>
              <w:ind w:right="43"/>
              <w:jc w:val="center"/>
              <w:rPr>
                <w:rFonts w:ascii="Angsana New" w:hAnsi="Angsana New" w:cs="Angsana New" w:hint="cs"/>
                <w:sz w:val="28"/>
                <w:cs/>
                <w:lang w:val="en-GB"/>
              </w:rPr>
            </w:pPr>
            <w:r>
              <w:rPr>
                <w:rFonts w:ascii="Angsana New" w:hAnsi="Angsana New" w:cs="Angsana New"/>
                <w:sz w:val="28"/>
              </w:rPr>
              <w:t>Lender</w:t>
            </w:r>
          </w:p>
        </w:tc>
        <w:tc>
          <w:tcPr>
            <w:tcW w:w="142" w:type="dxa"/>
            <w:shd w:val="clear" w:color="auto" w:fill="auto"/>
          </w:tcPr>
          <w:p w14:paraId="07924E12" w14:textId="77777777" w:rsidR="00AD5900" w:rsidRPr="00C22E86" w:rsidRDefault="00AD5900" w:rsidP="006017E5">
            <w:pPr>
              <w:spacing w:line="240" w:lineRule="auto"/>
              <w:ind w:left="138" w:right="43"/>
              <w:jc w:val="center"/>
              <w:rPr>
                <w:rFonts w:ascii="Angsana New" w:hAnsi="Angsana New" w:cs="Angsana New"/>
                <w:sz w:val="28"/>
                <w:cs/>
              </w:rPr>
            </w:pPr>
          </w:p>
        </w:tc>
        <w:tc>
          <w:tcPr>
            <w:tcW w:w="1134" w:type="dxa"/>
            <w:tcBorders>
              <w:bottom w:val="single" w:sz="4" w:space="0" w:color="auto"/>
            </w:tcBorders>
            <w:shd w:val="clear" w:color="auto" w:fill="auto"/>
          </w:tcPr>
          <w:p w14:paraId="12C9C6F5" w14:textId="77777777" w:rsidR="00AD5900" w:rsidRPr="00C22E86" w:rsidRDefault="00AD5900" w:rsidP="006017E5">
            <w:pPr>
              <w:spacing w:line="240" w:lineRule="auto"/>
              <w:ind w:right="43"/>
              <w:jc w:val="center"/>
              <w:rPr>
                <w:rFonts w:ascii="Angsana New" w:hAnsi="Angsana New" w:cs="Angsana New"/>
                <w:sz w:val="28"/>
                <w:cs/>
                <w:lang w:val="en-GB"/>
              </w:rPr>
            </w:pPr>
            <w:r w:rsidRPr="00287BC2">
              <w:rPr>
                <w:rFonts w:ascii="Angsana New" w:hAnsi="Angsana New" w:cs="Angsana New"/>
                <w:sz w:val="28"/>
              </w:rPr>
              <w:t>Interest rate</w:t>
            </w:r>
          </w:p>
        </w:tc>
        <w:tc>
          <w:tcPr>
            <w:tcW w:w="142" w:type="dxa"/>
          </w:tcPr>
          <w:p w14:paraId="61E2643E" w14:textId="77777777" w:rsidR="00AD5900" w:rsidRPr="00C22E86" w:rsidRDefault="00AD5900" w:rsidP="006017E5">
            <w:pPr>
              <w:spacing w:line="240" w:lineRule="auto"/>
              <w:ind w:right="43"/>
              <w:jc w:val="center"/>
              <w:rPr>
                <w:rFonts w:ascii="Angsana New" w:hAnsi="Angsana New" w:cs="Angsana New"/>
                <w:sz w:val="28"/>
                <w:cs/>
              </w:rPr>
            </w:pPr>
          </w:p>
        </w:tc>
        <w:tc>
          <w:tcPr>
            <w:tcW w:w="3402" w:type="dxa"/>
            <w:tcBorders>
              <w:bottom w:val="single" w:sz="4" w:space="0" w:color="auto"/>
            </w:tcBorders>
          </w:tcPr>
          <w:p w14:paraId="452C840D" w14:textId="77777777" w:rsidR="00AD5900" w:rsidRPr="00C22E86" w:rsidRDefault="00AD5900" w:rsidP="006017E5">
            <w:pPr>
              <w:spacing w:line="240" w:lineRule="auto"/>
              <w:ind w:right="43"/>
              <w:jc w:val="center"/>
              <w:rPr>
                <w:rFonts w:ascii="Angsana New" w:hAnsi="Angsana New" w:cs="Angsana New"/>
                <w:sz w:val="28"/>
                <w:cs/>
              </w:rPr>
            </w:pPr>
            <w:r w:rsidRPr="00287BC2">
              <w:rPr>
                <w:rFonts w:ascii="Angsana New" w:hAnsi="Angsana New" w:cs="Angsana New"/>
                <w:sz w:val="28"/>
              </w:rPr>
              <w:t>Maturity period</w:t>
            </w:r>
          </w:p>
        </w:tc>
        <w:tc>
          <w:tcPr>
            <w:tcW w:w="141" w:type="dxa"/>
          </w:tcPr>
          <w:p w14:paraId="57D2C548" w14:textId="77777777" w:rsidR="00AD5900" w:rsidRPr="00287BC2" w:rsidRDefault="00AD5900" w:rsidP="006017E5">
            <w:pPr>
              <w:spacing w:line="240" w:lineRule="auto"/>
              <w:ind w:right="43"/>
              <w:jc w:val="center"/>
              <w:rPr>
                <w:rFonts w:ascii="Angsana New" w:hAnsi="Angsana New" w:cs="Angsana New"/>
                <w:sz w:val="28"/>
              </w:rPr>
            </w:pPr>
          </w:p>
        </w:tc>
        <w:tc>
          <w:tcPr>
            <w:tcW w:w="2552" w:type="dxa"/>
            <w:tcBorders>
              <w:bottom w:val="single" w:sz="4" w:space="0" w:color="auto"/>
            </w:tcBorders>
          </w:tcPr>
          <w:p w14:paraId="4BE73DD6" w14:textId="77777777" w:rsidR="00AD5900" w:rsidRPr="00287BC2" w:rsidRDefault="00AD5900" w:rsidP="006017E5">
            <w:pPr>
              <w:spacing w:line="240" w:lineRule="auto"/>
              <w:ind w:right="43"/>
              <w:jc w:val="center"/>
              <w:rPr>
                <w:rFonts w:ascii="Angsana New" w:hAnsi="Angsana New" w:cs="Angsana New" w:hint="cs"/>
                <w:sz w:val="28"/>
                <w:cs/>
              </w:rPr>
            </w:pPr>
            <w:r>
              <w:rPr>
                <w:rFonts w:ascii="Angsana New" w:hAnsi="Angsana New" w:cs="Angsana New"/>
                <w:sz w:val="28"/>
              </w:rPr>
              <w:t>Guarantee</w:t>
            </w:r>
          </w:p>
        </w:tc>
      </w:tr>
      <w:tr w:rsidR="00AD5900" w:rsidRPr="00C22E86" w14:paraId="67841CE0" w14:textId="77777777" w:rsidTr="006017E5">
        <w:trPr>
          <w:cantSplit/>
          <w:trHeight w:hRule="exact" w:val="846"/>
        </w:trPr>
        <w:tc>
          <w:tcPr>
            <w:tcW w:w="1559" w:type="dxa"/>
            <w:shd w:val="clear" w:color="auto" w:fill="auto"/>
          </w:tcPr>
          <w:p w14:paraId="7A333B2F" w14:textId="77777777" w:rsidR="00AD5900" w:rsidRPr="00C22E86" w:rsidRDefault="00AD5900" w:rsidP="006017E5">
            <w:pPr>
              <w:rPr>
                <w:rFonts w:ascii="Angsana New" w:hAnsi="Angsana New" w:cs="Angsana New"/>
                <w:sz w:val="28"/>
              </w:rPr>
            </w:pPr>
            <w:r>
              <w:rPr>
                <w:rFonts w:ascii="Angsana New" w:hAnsi="Angsana New" w:cs="Angsana New"/>
                <w:sz w:val="28"/>
              </w:rPr>
              <w:t>Unrelated person</w:t>
            </w:r>
          </w:p>
        </w:tc>
        <w:tc>
          <w:tcPr>
            <w:tcW w:w="142" w:type="dxa"/>
            <w:shd w:val="clear" w:color="auto" w:fill="auto"/>
          </w:tcPr>
          <w:p w14:paraId="1A727483" w14:textId="77777777" w:rsidR="00AD5900" w:rsidRPr="00C22E86" w:rsidRDefault="00AD5900" w:rsidP="006017E5">
            <w:pPr>
              <w:spacing w:line="240" w:lineRule="auto"/>
              <w:ind w:left="138" w:right="43"/>
              <w:rPr>
                <w:rFonts w:ascii="Angsana New" w:hAnsi="Angsana New" w:cs="Angsana New"/>
                <w:sz w:val="28"/>
                <w:cs/>
                <w:lang w:val="en-GB"/>
              </w:rPr>
            </w:pPr>
          </w:p>
        </w:tc>
        <w:tc>
          <w:tcPr>
            <w:tcW w:w="1134" w:type="dxa"/>
            <w:shd w:val="clear" w:color="auto" w:fill="auto"/>
          </w:tcPr>
          <w:p w14:paraId="33EC7CF7" w14:textId="77777777" w:rsidR="00AD5900" w:rsidRPr="00C22E86" w:rsidRDefault="00AD5900" w:rsidP="006017E5">
            <w:pPr>
              <w:jc w:val="center"/>
              <w:rPr>
                <w:rFonts w:ascii="Angsana New" w:hAnsi="Angsana New" w:cs="Angsana New"/>
                <w:sz w:val="28"/>
              </w:rPr>
            </w:pPr>
            <w:r w:rsidRPr="00C3660C">
              <w:rPr>
                <w:rFonts w:ascii="Angsana New" w:hAnsi="Angsana New" w:cs="Angsana New" w:hint="cs"/>
                <w:sz w:val="28"/>
              </w:rPr>
              <w:t>6</w:t>
            </w:r>
            <w:r>
              <w:rPr>
                <w:rFonts w:ascii="Angsana New" w:hAnsi="Angsana New" w:cs="Angsana New" w:hint="cs"/>
                <w:sz w:val="28"/>
                <w:cs/>
              </w:rPr>
              <w:t>.</w:t>
            </w:r>
            <w:r w:rsidRPr="00C3660C">
              <w:rPr>
                <w:rFonts w:ascii="Angsana New" w:hAnsi="Angsana New" w:cs="Angsana New" w:hint="cs"/>
                <w:sz w:val="28"/>
              </w:rPr>
              <w:t>00</w:t>
            </w:r>
            <w:r>
              <w:rPr>
                <w:rFonts w:ascii="Angsana New" w:hAnsi="Angsana New" w:cs="Angsana New" w:hint="cs"/>
                <w:sz w:val="28"/>
                <w:cs/>
              </w:rPr>
              <w:t xml:space="preserve"> </w:t>
            </w:r>
            <w:r>
              <w:rPr>
                <w:rFonts w:ascii="Angsana New" w:hAnsi="Angsana New" w:cs="Angsana New"/>
                <w:sz w:val="28"/>
              </w:rPr>
              <w:t>%</w:t>
            </w:r>
          </w:p>
        </w:tc>
        <w:tc>
          <w:tcPr>
            <w:tcW w:w="142" w:type="dxa"/>
          </w:tcPr>
          <w:p w14:paraId="1282CC20" w14:textId="77777777" w:rsidR="00AD5900" w:rsidRPr="00C22E86" w:rsidRDefault="00AD5900" w:rsidP="006017E5">
            <w:pPr>
              <w:rPr>
                <w:rFonts w:ascii="Angsana New" w:hAnsi="Angsana New" w:cs="Angsana New"/>
                <w:sz w:val="28"/>
                <w:cs/>
              </w:rPr>
            </w:pPr>
          </w:p>
        </w:tc>
        <w:tc>
          <w:tcPr>
            <w:tcW w:w="3402" w:type="dxa"/>
          </w:tcPr>
          <w:p w14:paraId="3EDDAA89" w14:textId="77777777" w:rsidR="00AD5900" w:rsidRPr="00C22E86" w:rsidRDefault="00AD5900" w:rsidP="006017E5">
            <w:pPr>
              <w:rPr>
                <w:rFonts w:ascii="Angsana New" w:hAnsi="Angsana New" w:cs="Angsana New"/>
                <w:sz w:val="28"/>
              </w:rPr>
            </w:pPr>
            <w:r w:rsidRPr="009A3552">
              <w:rPr>
                <w:rFonts w:ascii="Angsana New" w:hAnsi="Angsana New" w:cs="Angsana New"/>
                <w:sz w:val="28"/>
              </w:rPr>
              <w:t xml:space="preserve">Repayment </w:t>
            </w:r>
            <w:r>
              <w:rPr>
                <w:rFonts w:ascii="Angsana New" w:hAnsi="Angsana New" w:cs="Angsana New"/>
                <w:sz w:val="28"/>
              </w:rPr>
              <w:t>on demand</w:t>
            </w:r>
            <w:r>
              <w:rPr>
                <w:rFonts w:ascii="Angsana New" w:hAnsi="Angsana New" w:cs="Angsana New" w:hint="cs"/>
                <w:sz w:val="28"/>
                <w:cs/>
              </w:rPr>
              <w:t xml:space="preserve"> </w:t>
            </w:r>
            <w:r w:rsidRPr="009A3552">
              <w:rPr>
                <w:rFonts w:ascii="Angsana New" w:hAnsi="Angsana New" w:cs="Angsana New"/>
                <w:sz w:val="28"/>
              </w:rPr>
              <w:t xml:space="preserve">and when the </w:t>
            </w:r>
            <w:r>
              <w:rPr>
                <w:rFonts w:ascii="Angsana New" w:hAnsi="Angsana New" w:cs="Angsana New"/>
                <w:sz w:val="28"/>
              </w:rPr>
              <w:t>C</w:t>
            </w:r>
            <w:r w:rsidRPr="009A3552">
              <w:rPr>
                <w:rFonts w:ascii="Angsana New" w:hAnsi="Angsana New" w:cs="Angsana New"/>
                <w:sz w:val="28"/>
              </w:rPr>
              <w:t>ompany has operating profits</w:t>
            </w:r>
          </w:p>
        </w:tc>
        <w:tc>
          <w:tcPr>
            <w:tcW w:w="141" w:type="dxa"/>
          </w:tcPr>
          <w:p w14:paraId="58E42B7A" w14:textId="77777777" w:rsidR="00AD5900" w:rsidRPr="009A3552" w:rsidRDefault="00AD5900" w:rsidP="006017E5">
            <w:pPr>
              <w:rPr>
                <w:rFonts w:ascii="Angsana New" w:hAnsi="Angsana New" w:cs="Angsana New"/>
                <w:sz w:val="28"/>
              </w:rPr>
            </w:pPr>
          </w:p>
        </w:tc>
        <w:tc>
          <w:tcPr>
            <w:tcW w:w="2552" w:type="dxa"/>
          </w:tcPr>
          <w:p w14:paraId="4464BBC4" w14:textId="77777777" w:rsidR="00AD5900" w:rsidRPr="009A3552" w:rsidRDefault="00AD5900" w:rsidP="006017E5">
            <w:pPr>
              <w:jc w:val="center"/>
              <w:rPr>
                <w:rFonts w:ascii="Angsana New" w:hAnsi="Angsana New" w:cs="Angsana New"/>
                <w:sz w:val="28"/>
              </w:rPr>
            </w:pPr>
            <w:r>
              <w:rPr>
                <w:rFonts w:ascii="Angsana New" w:hAnsi="Angsana New" w:cs="Angsana New"/>
                <w:sz w:val="28"/>
              </w:rPr>
              <w:t>None</w:t>
            </w:r>
          </w:p>
        </w:tc>
      </w:tr>
      <w:tr w:rsidR="00AD5900" w:rsidRPr="00C22E86" w14:paraId="2024F3C4" w14:textId="77777777" w:rsidTr="006017E5">
        <w:trPr>
          <w:cantSplit/>
          <w:trHeight w:hRule="exact" w:val="846"/>
        </w:trPr>
        <w:tc>
          <w:tcPr>
            <w:tcW w:w="1559" w:type="dxa"/>
            <w:shd w:val="clear" w:color="auto" w:fill="auto"/>
          </w:tcPr>
          <w:p w14:paraId="5254B2F0" w14:textId="77777777" w:rsidR="00AD5900" w:rsidRDefault="00AD5900" w:rsidP="006017E5">
            <w:pPr>
              <w:rPr>
                <w:rFonts w:ascii="Angsana New" w:hAnsi="Angsana New" w:cs="Angsana New" w:hint="cs"/>
                <w:sz w:val="28"/>
                <w:cs/>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16617ACE" w14:textId="77777777" w:rsidR="00AD5900" w:rsidRPr="00C22E86" w:rsidRDefault="00AD5900" w:rsidP="006017E5">
            <w:pPr>
              <w:spacing w:line="240" w:lineRule="auto"/>
              <w:ind w:left="138" w:right="43"/>
              <w:rPr>
                <w:rFonts w:ascii="Angsana New" w:hAnsi="Angsana New" w:cs="Angsana New"/>
                <w:sz w:val="28"/>
                <w:cs/>
                <w:lang w:val="en-GB"/>
              </w:rPr>
            </w:pPr>
          </w:p>
        </w:tc>
        <w:tc>
          <w:tcPr>
            <w:tcW w:w="1134" w:type="dxa"/>
            <w:shd w:val="clear" w:color="auto" w:fill="auto"/>
          </w:tcPr>
          <w:p w14:paraId="34B0ED9B" w14:textId="77777777" w:rsidR="00AD5900" w:rsidRPr="00C3660C" w:rsidRDefault="00AD5900" w:rsidP="006017E5">
            <w:pPr>
              <w:jc w:val="center"/>
              <w:rPr>
                <w:rFonts w:ascii="Angsana New" w:hAnsi="Angsana New" w:cs="Angsana New"/>
                <w:sz w:val="28"/>
              </w:rPr>
            </w:pPr>
            <w:r>
              <w:rPr>
                <w:rFonts w:ascii="Angsana New" w:hAnsi="Angsana New" w:cs="Angsana New"/>
                <w:sz w:val="28"/>
              </w:rPr>
              <w:t>MLR - 2.35 %</w:t>
            </w:r>
          </w:p>
        </w:tc>
        <w:tc>
          <w:tcPr>
            <w:tcW w:w="142" w:type="dxa"/>
          </w:tcPr>
          <w:p w14:paraId="029812B4" w14:textId="77777777" w:rsidR="00AD5900" w:rsidRPr="00C22E86" w:rsidRDefault="00AD5900" w:rsidP="006017E5">
            <w:pPr>
              <w:rPr>
                <w:rFonts w:ascii="Angsana New" w:hAnsi="Angsana New" w:cs="Angsana New"/>
                <w:sz w:val="28"/>
                <w:cs/>
              </w:rPr>
            </w:pPr>
          </w:p>
        </w:tc>
        <w:tc>
          <w:tcPr>
            <w:tcW w:w="3402" w:type="dxa"/>
          </w:tcPr>
          <w:p w14:paraId="1F122A22" w14:textId="77777777" w:rsidR="00AD5900" w:rsidRPr="009A3552" w:rsidRDefault="00AD5900" w:rsidP="006017E5">
            <w:pPr>
              <w:rPr>
                <w:rFonts w:ascii="Angsana New" w:hAnsi="Angsana New" w:cs="Angsana New"/>
                <w:sz w:val="28"/>
              </w:rPr>
            </w:pPr>
            <w:r>
              <w:rPr>
                <w:rFonts w:ascii="Angsana New" w:hAnsi="Angsana New" w:cs="Angsana New"/>
                <w:sz w:val="28"/>
              </w:rPr>
              <w:t>Payment once a month, start payment on February 28, 2023</w:t>
            </w:r>
          </w:p>
        </w:tc>
        <w:tc>
          <w:tcPr>
            <w:tcW w:w="141" w:type="dxa"/>
          </w:tcPr>
          <w:p w14:paraId="16E70A50" w14:textId="77777777" w:rsidR="00AD5900" w:rsidRDefault="00AD5900" w:rsidP="006017E5">
            <w:pPr>
              <w:rPr>
                <w:rFonts w:ascii="Angsana New" w:hAnsi="Angsana New" w:cs="Angsana New" w:hint="cs"/>
                <w:sz w:val="28"/>
                <w:cs/>
              </w:rPr>
            </w:pPr>
          </w:p>
        </w:tc>
        <w:tc>
          <w:tcPr>
            <w:tcW w:w="2552" w:type="dxa"/>
          </w:tcPr>
          <w:p w14:paraId="38834CC5" w14:textId="77777777" w:rsidR="00AD5900" w:rsidRDefault="00AD5900" w:rsidP="006017E5">
            <w:pPr>
              <w:jc w:val="center"/>
              <w:rPr>
                <w:rFonts w:ascii="Angsana New" w:hAnsi="Angsana New" w:cs="Angsana New" w:hint="cs"/>
                <w:sz w:val="28"/>
                <w:cs/>
              </w:rPr>
            </w:pPr>
            <w:r>
              <w:rPr>
                <w:rFonts w:ascii="Angsana New" w:hAnsi="Angsana New" w:cs="Angsana New"/>
                <w:sz w:val="28"/>
              </w:rPr>
              <w:t>None</w:t>
            </w:r>
          </w:p>
        </w:tc>
      </w:tr>
      <w:tr w:rsidR="00D2354F" w:rsidRPr="00C22E86" w14:paraId="23911174" w14:textId="77777777" w:rsidTr="006017E5">
        <w:trPr>
          <w:cantSplit/>
          <w:trHeight w:hRule="exact" w:val="846"/>
        </w:trPr>
        <w:tc>
          <w:tcPr>
            <w:tcW w:w="1559" w:type="dxa"/>
            <w:shd w:val="clear" w:color="auto" w:fill="auto"/>
          </w:tcPr>
          <w:p w14:paraId="44A863A5" w14:textId="77777777" w:rsidR="00D2354F" w:rsidRDefault="00D2354F" w:rsidP="00D2354F">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0B0388B0" w14:textId="77777777" w:rsidR="00D2354F" w:rsidRPr="00C22E86" w:rsidRDefault="00D2354F" w:rsidP="00D2354F">
            <w:pPr>
              <w:spacing w:line="240" w:lineRule="auto"/>
              <w:ind w:left="138" w:right="43"/>
              <w:rPr>
                <w:rFonts w:ascii="Angsana New" w:hAnsi="Angsana New" w:cs="Angsana New"/>
                <w:sz w:val="28"/>
                <w:cs/>
                <w:lang w:val="en-GB"/>
              </w:rPr>
            </w:pPr>
          </w:p>
        </w:tc>
        <w:tc>
          <w:tcPr>
            <w:tcW w:w="1134" w:type="dxa"/>
            <w:shd w:val="clear" w:color="auto" w:fill="auto"/>
          </w:tcPr>
          <w:p w14:paraId="219F6FF4" w14:textId="77777777" w:rsidR="00D2354F" w:rsidRDefault="00D2354F" w:rsidP="00D2354F">
            <w:pPr>
              <w:jc w:val="center"/>
              <w:rPr>
                <w:rFonts w:ascii="Angsana New" w:hAnsi="Angsana New" w:cs="Angsana New"/>
                <w:sz w:val="28"/>
              </w:rPr>
            </w:pPr>
            <w:r>
              <w:rPr>
                <w:rFonts w:ascii="Angsana New" w:hAnsi="Angsana New" w:cs="Angsana New"/>
                <w:sz w:val="28"/>
              </w:rPr>
              <w:t>12.25 %</w:t>
            </w:r>
          </w:p>
        </w:tc>
        <w:tc>
          <w:tcPr>
            <w:tcW w:w="142" w:type="dxa"/>
          </w:tcPr>
          <w:p w14:paraId="7C9696F7" w14:textId="77777777" w:rsidR="00D2354F" w:rsidRPr="00C22E86" w:rsidRDefault="00D2354F" w:rsidP="00D2354F">
            <w:pPr>
              <w:rPr>
                <w:rFonts w:ascii="Angsana New" w:hAnsi="Angsana New" w:cs="Angsana New"/>
                <w:sz w:val="28"/>
                <w:cs/>
              </w:rPr>
            </w:pPr>
          </w:p>
        </w:tc>
        <w:tc>
          <w:tcPr>
            <w:tcW w:w="3402" w:type="dxa"/>
          </w:tcPr>
          <w:p w14:paraId="382A6BD4" w14:textId="77777777" w:rsidR="00D2354F" w:rsidRDefault="00D2354F" w:rsidP="00D2354F">
            <w:pPr>
              <w:rPr>
                <w:rFonts w:ascii="Angsana New" w:hAnsi="Angsana New" w:cs="Angsana New"/>
                <w:sz w:val="28"/>
              </w:rPr>
            </w:pPr>
            <w:r>
              <w:rPr>
                <w:rFonts w:ascii="Angsana New" w:hAnsi="Angsana New" w:cs="Angsana New"/>
                <w:sz w:val="28"/>
              </w:rPr>
              <w:t>Payment once a month, start payment on September 5, 2023</w:t>
            </w:r>
          </w:p>
        </w:tc>
        <w:tc>
          <w:tcPr>
            <w:tcW w:w="141" w:type="dxa"/>
          </w:tcPr>
          <w:p w14:paraId="4E7785A6" w14:textId="77777777" w:rsidR="00D2354F" w:rsidRDefault="00D2354F" w:rsidP="00D2354F">
            <w:pPr>
              <w:rPr>
                <w:rFonts w:ascii="Angsana New" w:hAnsi="Angsana New" w:cs="Angsana New" w:hint="cs"/>
                <w:sz w:val="28"/>
                <w:cs/>
              </w:rPr>
            </w:pPr>
          </w:p>
        </w:tc>
        <w:tc>
          <w:tcPr>
            <w:tcW w:w="2552" w:type="dxa"/>
          </w:tcPr>
          <w:p w14:paraId="5A4EFEC7" w14:textId="77777777" w:rsidR="00D2354F" w:rsidRDefault="00823E72" w:rsidP="00D2354F">
            <w:pPr>
              <w:jc w:val="center"/>
              <w:rPr>
                <w:rFonts w:ascii="Angsana New" w:hAnsi="Angsana New" w:cs="Angsana New"/>
                <w:sz w:val="28"/>
              </w:rPr>
            </w:pPr>
            <w:r>
              <w:rPr>
                <w:rFonts w:ascii="Angsana New" w:hAnsi="Angsana New" w:cs="Angsana New"/>
                <w:sz w:val="28"/>
              </w:rPr>
              <w:t>D</w:t>
            </w:r>
            <w:r w:rsidR="00501A66" w:rsidRPr="00501A66">
              <w:rPr>
                <w:rFonts w:ascii="Angsana New" w:hAnsi="Angsana New" w:cs="Angsana New"/>
                <w:sz w:val="28"/>
              </w:rPr>
              <w:t>irector</w:t>
            </w:r>
          </w:p>
        </w:tc>
      </w:tr>
      <w:tr w:rsidR="00D2354F" w:rsidRPr="00C22E86" w14:paraId="2C00F34D" w14:textId="77777777" w:rsidTr="006017E5">
        <w:trPr>
          <w:cantSplit/>
          <w:trHeight w:hRule="exact" w:val="846"/>
        </w:trPr>
        <w:tc>
          <w:tcPr>
            <w:tcW w:w="1559" w:type="dxa"/>
            <w:shd w:val="clear" w:color="auto" w:fill="auto"/>
          </w:tcPr>
          <w:p w14:paraId="0F575DF8" w14:textId="77777777" w:rsidR="00D2354F" w:rsidRDefault="00D2354F" w:rsidP="00D2354F">
            <w:pPr>
              <w:rPr>
                <w:rFonts w:ascii="Angsana New" w:hAnsi="Angsana New" w:cs="Angsana New" w:hint="cs"/>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25BCA9DE" w14:textId="77777777" w:rsidR="00D2354F" w:rsidRPr="00C22E86" w:rsidRDefault="00D2354F" w:rsidP="00D2354F">
            <w:pPr>
              <w:spacing w:line="240" w:lineRule="auto"/>
              <w:ind w:left="138" w:right="43"/>
              <w:rPr>
                <w:rFonts w:ascii="Angsana New" w:hAnsi="Angsana New" w:cs="Angsana New"/>
                <w:sz w:val="28"/>
                <w:cs/>
                <w:lang w:val="en-GB"/>
              </w:rPr>
            </w:pPr>
          </w:p>
        </w:tc>
        <w:tc>
          <w:tcPr>
            <w:tcW w:w="1134" w:type="dxa"/>
            <w:shd w:val="clear" w:color="auto" w:fill="auto"/>
          </w:tcPr>
          <w:p w14:paraId="51CD7B05" w14:textId="77777777" w:rsidR="00D2354F" w:rsidRPr="00C3660C" w:rsidRDefault="00D2354F" w:rsidP="00D2354F">
            <w:pPr>
              <w:jc w:val="center"/>
              <w:rPr>
                <w:rFonts w:ascii="Angsana New" w:hAnsi="Angsana New" w:cs="Angsana New"/>
                <w:sz w:val="28"/>
              </w:rPr>
            </w:pPr>
            <w:r>
              <w:rPr>
                <w:rFonts w:ascii="Angsana New" w:hAnsi="Angsana New" w:cs="Angsana New"/>
                <w:sz w:val="28"/>
              </w:rPr>
              <w:t>2.00 %</w:t>
            </w:r>
          </w:p>
        </w:tc>
        <w:tc>
          <w:tcPr>
            <w:tcW w:w="142" w:type="dxa"/>
          </w:tcPr>
          <w:p w14:paraId="52F552B2" w14:textId="77777777" w:rsidR="00D2354F" w:rsidRPr="00C22E86" w:rsidRDefault="00D2354F" w:rsidP="00D2354F">
            <w:pPr>
              <w:rPr>
                <w:rFonts w:ascii="Angsana New" w:hAnsi="Angsana New" w:cs="Angsana New"/>
                <w:sz w:val="28"/>
                <w:cs/>
              </w:rPr>
            </w:pPr>
          </w:p>
        </w:tc>
        <w:tc>
          <w:tcPr>
            <w:tcW w:w="3402" w:type="dxa"/>
          </w:tcPr>
          <w:p w14:paraId="28725560" w14:textId="77777777" w:rsidR="00D2354F" w:rsidRPr="009A3552" w:rsidRDefault="00D2354F" w:rsidP="00D2354F">
            <w:pPr>
              <w:rPr>
                <w:rFonts w:ascii="Angsana New" w:hAnsi="Angsana New" w:cs="Angsana New"/>
                <w:sz w:val="28"/>
              </w:rPr>
            </w:pPr>
            <w:r w:rsidRPr="00053713">
              <w:rPr>
                <w:rFonts w:ascii="Angsana New" w:hAnsi="Angsana New" w:cs="Angsana New"/>
                <w:sz w:val="28"/>
              </w:rPr>
              <w:t xml:space="preserve">Payment once a month, starting from the </w:t>
            </w:r>
            <w:r w:rsidRPr="009616C4">
              <w:rPr>
                <w:rFonts w:ascii="Angsana New" w:hAnsi="Angsana New" w:cs="Angsana New"/>
                <w:sz w:val="28"/>
              </w:rPr>
              <w:t>25</w:t>
            </w:r>
            <w:r w:rsidRPr="00053713">
              <w:rPr>
                <w:rFonts w:ascii="Angsana New" w:hAnsi="Angsana New" w:cs="Angsana New"/>
                <w:sz w:val="28"/>
              </w:rPr>
              <w:t>th installment from the month of loan withdrawal</w:t>
            </w:r>
          </w:p>
        </w:tc>
        <w:tc>
          <w:tcPr>
            <w:tcW w:w="141" w:type="dxa"/>
          </w:tcPr>
          <w:p w14:paraId="45420E21" w14:textId="77777777" w:rsidR="00D2354F" w:rsidRDefault="00D2354F" w:rsidP="00D2354F">
            <w:pPr>
              <w:rPr>
                <w:rFonts w:ascii="Angsana New" w:hAnsi="Angsana New" w:cs="Angsana New" w:hint="cs"/>
                <w:sz w:val="28"/>
                <w:cs/>
              </w:rPr>
            </w:pPr>
          </w:p>
        </w:tc>
        <w:tc>
          <w:tcPr>
            <w:tcW w:w="2552" w:type="dxa"/>
          </w:tcPr>
          <w:p w14:paraId="1224E20E" w14:textId="77777777" w:rsidR="00D2354F" w:rsidRDefault="00D2354F" w:rsidP="00D2354F">
            <w:pPr>
              <w:jc w:val="center"/>
              <w:rPr>
                <w:rFonts w:ascii="Angsana New" w:hAnsi="Angsana New" w:cs="Angsana New" w:hint="cs"/>
                <w:sz w:val="28"/>
                <w:cs/>
              </w:rPr>
            </w:pPr>
            <w:r>
              <w:rPr>
                <w:rFonts w:ascii="Angsana New" w:hAnsi="Angsana New" w:cs="Angsana New"/>
                <w:sz w:val="28"/>
              </w:rPr>
              <w:t>None</w:t>
            </w:r>
          </w:p>
        </w:tc>
      </w:tr>
    </w:tbl>
    <w:p w14:paraId="3B829E00" w14:textId="77777777" w:rsidR="002F60E2" w:rsidRPr="001E085C" w:rsidRDefault="00013F16" w:rsidP="002938B2">
      <w:pPr>
        <w:pStyle w:val="a7"/>
        <w:numPr>
          <w:ilvl w:val="0"/>
          <w:numId w:val="19"/>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Short term loan from unrelated part</w:t>
      </w:r>
      <w:r w:rsidR="00F1303F">
        <w:rPr>
          <w:rFonts w:ascii="Angsana New" w:hAnsi="Angsana New" w:cs="Angsana New"/>
          <w:b/>
          <w:bCs/>
          <w:sz w:val="28"/>
        </w:rPr>
        <w:t>y</w:t>
      </w:r>
    </w:p>
    <w:tbl>
      <w:tblPr>
        <w:tblW w:w="9211" w:type="dxa"/>
        <w:tblInd w:w="284" w:type="dxa"/>
        <w:tblLayout w:type="fixed"/>
        <w:tblCellMar>
          <w:left w:w="0" w:type="dxa"/>
          <w:right w:w="0" w:type="dxa"/>
        </w:tblCellMar>
        <w:tblLook w:val="0000" w:firstRow="0" w:lastRow="0" w:firstColumn="0" w:lastColumn="0" w:noHBand="0" w:noVBand="0"/>
      </w:tblPr>
      <w:tblGrid>
        <w:gridCol w:w="3685"/>
        <w:gridCol w:w="1174"/>
        <w:gridCol w:w="282"/>
        <w:gridCol w:w="1174"/>
        <w:gridCol w:w="283"/>
        <w:gridCol w:w="1166"/>
        <w:gridCol w:w="282"/>
        <w:gridCol w:w="1165"/>
      </w:tblGrid>
      <w:tr w:rsidR="00013F16" w:rsidRPr="001E085C" w14:paraId="6AA37EFD" w14:textId="77777777" w:rsidTr="006D74CF">
        <w:trPr>
          <w:cantSplit/>
        </w:trPr>
        <w:tc>
          <w:tcPr>
            <w:tcW w:w="3685" w:type="dxa"/>
          </w:tcPr>
          <w:p w14:paraId="1CF4355A" w14:textId="77777777" w:rsidR="00013F16" w:rsidRPr="001E085C" w:rsidRDefault="00013F16" w:rsidP="0057246B">
            <w:pPr>
              <w:spacing w:after="0" w:line="240" w:lineRule="auto"/>
              <w:rPr>
                <w:rFonts w:ascii="Angsana New" w:eastAsia="Times New Roman" w:hAnsi="Angsana New" w:cs="Angsana New"/>
                <w:sz w:val="28"/>
                <w:cs/>
                <w:lang w:val="th-TH"/>
              </w:rPr>
            </w:pPr>
          </w:p>
        </w:tc>
        <w:tc>
          <w:tcPr>
            <w:tcW w:w="5526" w:type="dxa"/>
            <w:gridSpan w:val="7"/>
          </w:tcPr>
          <w:p w14:paraId="5FAF7EE2" w14:textId="77777777" w:rsidR="00013F16" w:rsidRPr="001E085C" w:rsidRDefault="00013F16"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AA01D0"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013F16" w:rsidRPr="001E085C" w14:paraId="679A31E2" w14:textId="77777777" w:rsidTr="006D74CF">
        <w:trPr>
          <w:cantSplit/>
        </w:trPr>
        <w:tc>
          <w:tcPr>
            <w:tcW w:w="3685" w:type="dxa"/>
          </w:tcPr>
          <w:p w14:paraId="1D4B966A" w14:textId="77777777" w:rsidR="00013F16" w:rsidRPr="001E085C" w:rsidRDefault="00013F16"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77D62690" w14:textId="77777777" w:rsidR="00013F16" w:rsidRPr="001E085C" w:rsidRDefault="00013F1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D925C25" w14:textId="77777777" w:rsidR="00013F16" w:rsidRPr="001E085C" w:rsidRDefault="00013F16"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22E5DE9F" w14:textId="77777777" w:rsidR="00013F16" w:rsidRPr="001E085C" w:rsidRDefault="00013F1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AD5900" w:rsidRPr="001E085C" w14:paraId="0B8D2AE9" w14:textId="77777777" w:rsidTr="006D74CF">
        <w:trPr>
          <w:cantSplit/>
          <w:trHeight w:val="70"/>
        </w:trPr>
        <w:tc>
          <w:tcPr>
            <w:tcW w:w="3685" w:type="dxa"/>
          </w:tcPr>
          <w:p w14:paraId="217886D1" w14:textId="77777777" w:rsidR="00AD5900" w:rsidRPr="001E085C" w:rsidRDefault="00AD5900" w:rsidP="00AD5900">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27D8BFFE"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14A325D"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567AF160"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458AD6AD"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A5A8CC7"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7ED797A3" w14:textId="77777777" w:rsidR="00AD5900" w:rsidRPr="001E085C" w:rsidRDefault="00AD5900" w:rsidP="00AD5900">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2FE15741"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2DD2902"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297B2E1C"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75A4AFBA"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9F65E51"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D2354F" w:rsidRPr="001E085C" w14:paraId="03786560" w14:textId="77777777" w:rsidTr="006D74CF">
        <w:tblPrEx>
          <w:tblCellMar>
            <w:left w:w="108" w:type="dxa"/>
            <w:right w:w="108" w:type="dxa"/>
          </w:tblCellMar>
        </w:tblPrEx>
        <w:tc>
          <w:tcPr>
            <w:tcW w:w="3685" w:type="dxa"/>
            <w:shd w:val="clear" w:color="auto" w:fill="auto"/>
          </w:tcPr>
          <w:p w14:paraId="41B3EC2F" w14:textId="77777777" w:rsidR="00D2354F" w:rsidRPr="001E085C" w:rsidRDefault="009F5E53" w:rsidP="00D2354F">
            <w:pPr>
              <w:spacing w:after="0" w:line="240" w:lineRule="auto"/>
              <w:ind w:left="-96" w:right="-108"/>
              <w:rPr>
                <w:rFonts w:ascii="Angsana New" w:eastAsia="Times New Roman" w:hAnsi="Angsana New" w:cs="Angsana New"/>
                <w:sz w:val="28"/>
              </w:rPr>
            </w:pPr>
            <w:r w:rsidRPr="009F5E53">
              <w:rPr>
                <w:rFonts w:ascii="Angsana New" w:eastAsia="Times New Roman" w:hAnsi="Angsana New" w:cs="Angsana New"/>
                <w:sz w:val="28"/>
              </w:rPr>
              <w:t>Compan</w:t>
            </w:r>
            <w:r w:rsidR="006D74CF">
              <w:rPr>
                <w:rFonts w:ascii="Angsana New" w:eastAsia="Times New Roman" w:hAnsi="Angsana New" w:cs="Angsana New"/>
                <w:sz w:val="28"/>
              </w:rPr>
              <w:t>y</w:t>
            </w:r>
            <w:r w:rsidRPr="009F5E53">
              <w:rPr>
                <w:rFonts w:ascii="Angsana New" w:eastAsia="Times New Roman" w:hAnsi="Angsana New" w:cs="Angsana New"/>
                <w:sz w:val="28"/>
              </w:rPr>
              <w:t xml:space="preserve"> that are engaged in lending businesses</w:t>
            </w:r>
          </w:p>
        </w:tc>
        <w:tc>
          <w:tcPr>
            <w:tcW w:w="1174" w:type="dxa"/>
            <w:shd w:val="clear" w:color="auto" w:fill="auto"/>
          </w:tcPr>
          <w:p w14:paraId="2E78A21D" w14:textId="77777777" w:rsidR="00D2354F" w:rsidRPr="001E085C" w:rsidRDefault="00D2354F" w:rsidP="00D2354F">
            <w:pPr>
              <w:spacing w:after="0" w:line="240" w:lineRule="auto"/>
              <w:jc w:val="right"/>
              <w:rPr>
                <w:rFonts w:ascii="Angsana New" w:hAnsi="Angsana New" w:cs="Angsana New"/>
                <w:sz w:val="28"/>
              </w:rPr>
            </w:pPr>
          </w:p>
        </w:tc>
        <w:tc>
          <w:tcPr>
            <w:tcW w:w="282" w:type="dxa"/>
            <w:shd w:val="clear" w:color="auto" w:fill="auto"/>
          </w:tcPr>
          <w:p w14:paraId="64F0009C" w14:textId="77777777" w:rsidR="00D2354F" w:rsidRPr="001E085C" w:rsidRDefault="00D2354F" w:rsidP="00D2354F">
            <w:pPr>
              <w:spacing w:after="0" w:line="240" w:lineRule="auto"/>
              <w:jc w:val="right"/>
              <w:rPr>
                <w:rFonts w:ascii="Angsana New" w:hAnsi="Angsana New" w:cs="Angsana New"/>
                <w:sz w:val="28"/>
              </w:rPr>
            </w:pPr>
          </w:p>
        </w:tc>
        <w:tc>
          <w:tcPr>
            <w:tcW w:w="1174" w:type="dxa"/>
            <w:shd w:val="clear" w:color="auto" w:fill="auto"/>
          </w:tcPr>
          <w:p w14:paraId="665444D9" w14:textId="77777777" w:rsidR="00D2354F" w:rsidRPr="001E085C" w:rsidRDefault="00D2354F" w:rsidP="00D2354F">
            <w:pPr>
              <w:spacing w:after="0" w:line="240" w:lineRule="auto"/>
              <w:jc w:val="right"/>
              <w:rPr>
                <w:rFonts w:ascii="Angsana New" w:hAnsi="Angsana New" w:cs="Angsana New"/>
                <w:sz w:val="28"/>
              </w:rPr>
            </w:pPr>
          </w:p>
        </w:tc>
        <w:tc>
          <w:tcPr>
            <w:tcW w:w="283" w:type="dxa"/>
            <w:shd w:val="clear" w:color="auto" w:fill="auto"/>
          </w:tcPr>
          <w:p w14:paraId="49E2336A" w14:textId="77777777" w:rsidR="00D2354F" w:rsidRPr="001E085C" w:rsidRDefault="00D2354F" w:rsidP="00D2354F">
            <w:pPr>
              <w:spacing w:after="0" w:line="240" w:lineRule="auto"/>
              <w:jc w:val="right"/>
              <w:rPr>
                <w:rFonts w:ascii="Angsana New" w:hAnsi="Angsana New" w:cs="Angsana New"/>
                <w:sz w:val="28"/>
              </w:rPr>
            </w:pPr>
          </w:p>
        </w:tc>
        <w:tc>
          <w:tcPr>
            <w:tcW w:w="1166" w:type="dxa"/>
            <w:shd w:val="clear" w:color="auto" w:fill="auto"/>
          </w:tcPr>
          <w:p w14:paraId="05DB49A5" w14:textId="77777777" w:rsidR="00D2354F" w:rsidRPr="001E085C" w:rsidRDefault="00D2354F" w:rsidP="00D2354F">
            <w:pPr>
              <w:spacing w:after="0" w:line="240" w:lineRule="auto"/>
              <w:jc w:val="right"/>
              <w:rPr>
                <w:rFonts w:ascii="Angsana New" w:hAnsi="Angsana New" w:cs="Angsana New"/>
                <w:sz w:val="28"/>
              </w:rPr>
            </w:pPr>
          </w:p>
        </w:tc>
        <w:tc>
          <w:tcPr>
            <w:tcW w:w="282" w:type="dxa"/>
            <w:shd w:val="clear" w:color="auto" w:fill="auto"/>
          </w:tcPr>
          <w:p w14:paraId="48A4F424" w14:textId="77777777" w:rsidR="00D2354F" w:rsidRPr="001E085C" w:rsidRDefault="00D2354F" w:rsidP="00D2354F">
            <w:pPr>
              <w:spacing w:after="0" w:line="240" w:lineRule="auto"/>
              <w:jc w:val="right"/>
              <w:rPr>
                <w:rFonts w:ascii="Angsana New" w:hAnsi="Angsana New" w:cs="Angsana New"/>
                <w:sz w:val="28"/>
              </w:rPr>
            </w:pPr>
          </w:p>
        </w:tc>
        <w:tc>
          <w:tcPr>
            <w:tcW w:w="1165" w:type="dxa"/>
            <w:shd w:val="clear" w:color="auto" w:fill="auto"/>
          </w:tcPr>
          <w:p w14:paraId="7B36E191" w14:textId="77777777" w:rsidR="00D2354F" w:rsidRPr="001E085C" w:rsidRDefault="00D2354F" w:rsidP="00D2354F">
            <w:pPr>
              <w:spacing w:after="0" w:line="240" w:lineRule="auto"/>
              <w:jc w:val="right"/>
              <w:rPr>
                <w:rFonts w:ascii="Angsana New" w:hAnsi="Angsana New" w:cs="Angsana New"/>
                <w:sz w:val="28"/>
              </w:rPr>
            </w:pPr>
          </w:p>
        </w:tc>
      </w:tr>
      <w:tr w:rsidR="00774CBA" w:rsidRPr="001E085C" w14:paraId="3EDD6F05" w14:textId="77777777" w:rsidTr="006D74CF">
        <w:tblPrEx>
          <w:tblCellMar>
            <w:left w:w="108" w:type="dxa"/>
            <w:right w:w="108" w:type="dxa"/>
          </w:tblCellMar>
        </w:tblPrEx>
        <w:tc>
          <w:tcPr>
            <w:tcW w:w="3685" w:type="dxa"/>
            <w:shd w:val="clear" w:color="auto" w:fill="auto"/>
          </w:tcPr>
          <w:p w14:paraId="3CD5C45B" w14:textId="77777777" w:rsidR="00774CBA" w:rsidRPr="001E085C" w:rsidRDefault="00774CBA" w:rsidP="00774CBA">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lang w:val="th-TH"/>
              </w:rPr>
              <w:t>principle</w:t>
            </w:r>
          </w:p>
        </w:tc>
        <w:tc>
          <w:tcPr>
            <w:tcW w:w="1174" w:type="dxa"/>
            <w:shd w:val="clear" w:color="auto" w:fill="auto"/>
          </w:tcPr>
          <w:p w14:paraId="6FDA9E8A" w14:textId="77777777" w:rsidR="00774CBA" w:rsidRPr="001E085C" w:rsidRDefault="00EB17D6" w:rsidP="00774CBA">
            <w:pPr>
              <w:spacing w:after="0" w:line="240" w:lineRule="auto"/>
              <w:jc w:val="right"/>
              <w:rPr>
                <w:rFonts w:ascii="Angsana New" w:hAnsi="Angsana New" w:cs="Angsana New"/>
                <w:sz w:val="28"/>
              </w:rPr>
            </w:pPr>
            <w:r w:rsidRPr="00EB17D6">
              <w:rPr>
                <w:rFonts w:ascii="Angsana New" w:hAnsi="Angsana New" w:cs="Angsana New" w:hint="cs"/>
                <w:sz w:val="28"/>
              </w:rPr>
              <w:t>55</w:t>
            </w:r>
            <w:r w:rsidR="00774CBA">
              <w:rPr>
                <w:rFonts w:ascii="Angsana New" w:hAnsi="Angsana New" w:cs="Angsana New"/>
                <w:sz w:val="28"/>
              </w:rPr>
              <w:t>,000,000</w:t>
            </w:r>
          </w:p>
        </w:tc>
        <w:tc>
          <w:tcPr>
            <w:tcW w:w="282" w:type="dxa"/>
            <w:shd w:val="clear" w:color="auto" w:fill="auto"/>
          </w:tcPr>
          <w:p w14:paraId="3100F8EA" w14:textId="77777777" w:rsidR="00774CBA" w:rsidRPr="001E085C" w:rsidRDefault="00774CBA" w:rsidP="00774CBA">
            <w:pPr>
              <w:spacing w:after="0" w:line="240" w:lineRule="auto"/>
              <w:jc w:val="right"/>
              <w:rPr>
                <w:rFonts w:ascii="Angsana New" w:hAnsi="Angsana New" w:cs="Angsana New"/>
                <w:sz w:val="28"/>
              </w:rPr>
            </w:pPr>
          </w:p>
        </w:tc>
        <w:tc>
          <w:tcPr>
            <w:tcW w:w="1174" w:type="dxa"/>
            <w:shd w:val="clear" w:color="auto" w:fill="auto"/>
          </w:tcPr>
          <w:p w14:paraId="0D59E853" w14:textId="77777777" w:rsidR="00774CBA" w:rsidRPr="001E085C" w:rsidRDefault="00774CBA" w:rsidP="00774CBA">
            <w:pPr>
              <w:spacing w:after="0" w:line="240" w:lineRule="auto"/>
              <w:jc w:val="right"/>
              <w:rPr>
                <w:rFonts w:ascii="Angsana New" w:hAnsi="Angsana New" w:cs="Angsana New"/>
                <w:sz w:val="28"/>
              </w:rPr>
            </w:pPr>
            <w:r>
              <w:rPr>
                <w:rFonts w:ascii="Angsana New" w:hAnsi="Angsana New" w:cs="Angsana New" w:hint="cs"/>
                <w:sz w:val="28"/>
                <w:cs/>
              </w:rPr>
              <w:t>-</w:t>
            </w:r>
          </w:p>
        </w:tc>
        <w:tc>
          <w:tcPr>
            <w:tcW w:w="283" w:type="dxa"/>
            <w:shd w:val="clear" w:color="auto" w:fill="auto"/>
          </w:tcPr>
          <w:p w14:paraId="4D327E49" w14:textId="77777777" w:rsidR="00774CBA" w:rsidRPr="001E085C" w:rsidRDefault="00774CBA" w:rsidP="00774CBA">
            <w:pPr>
              <w:spacing w:after="0" w:line="240" w:lineRule="auto"/>
              <w:jc w:val="right"/>
              <w:rPr>
                <w:rFonts w:ascii="Angsana New" w:hAnsi="Angsana New" w:cs="Angsana New"/>
                <w:sz w:val="28"/>
              </w:rPr>
            </w:pPr>
          </w:p>
        </w:tc>
        <w:tc>
          <w:tcPr>
            <w:tcW w:w="1166" w:type="dxa"/>
            <w:shd w:val="clear" w:color="auto" w:fill="auto"/>
          </w:tcPr>
          <w:p w14:paraId="252390F6" w14:textId="77777777" w:rsidR="00774CBA" w:rsidRPr="001E085C" w:rsidRDefault="00EB17D6" w:rsidP="00774CBA">
            <w:pPr>
              <w:spacing w:after="0" w:line="240" w:lineRule="auto"/>
              <w:jc w:val="right"/>
              <w:rPr>
                <w:rFonts w:ascii="Angsana New" w:hAnsi="Angsana New" w:cs="Angsana New"/>
                <w:sz w:val="28"/>
                <w:cs/>
              </w:rPr>
            </w:pPr>
            <w:r w:rsidRPr="00EB17D6">
              <w:rPr>
                <w:rFonts w:ascii="Angsana New" w:hAnsi="Angsana New" w:cs="Angsana New" w:hint="cs"/>
                <w:sz w:val="28"/>
              </w:rPr>
              <w:t>55</w:t>
            </w:r>
            <w:r w:rsidR="00774CBA">
              <w:rPr>
                <w:rFonts w:ascii="Angsana New" w:hAnsi="Angsana New" w:cs="Angsana New"/>
                <w:sz w:val="28"/>
              </w:rPr>
              <w:t>,000,000</w:t>
            </w:r>
          </w:p>
        </w:tc>
        <w:tc>
          <w:tcPr>
            <w:tcW w:w="282" w:type="dxa"/>
            <w:shd w:val="clear" w:color="auto" w:fill="auto"/>
          </w:tcPr>
          <w:p w14:paraId="607CEA0F" w14:textId="77777777" w:rsidR="00774CBA" w:rsidRPr="001E085C" w:rsidRDefault="00774CBA" w:rsidP="00774CBA">
            <w:pPr>
              <w:spacing w:after="0" w:line="240" w:lineRule="auto"/>
              <w:jc w:val="right"/>
              <w:rPr>
                <w:rFonts w:ascii="Angsana New" w:hAnsi="Angsana New" w:cs="Angsana New"/>
                <w:sz w:val="28"/>
              </w:rPr>
            </w:pPr>
          </w:p>
        </w:tc>
        <w:tc>
          <w:tcPr>
            <w:tcW w:w="1165" w:type="dxa"/>
            <w:shd w:val="clear" w:color="auto" w:fill="auto"/>
          </w:tcPr>
          <w:p w14:paraId="332C203C"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hint="cs"/>
                <w:sz w:val="28"/>
                <w:cs/>
              </w:rPr>
              <w:t>-</w:t>
            </w:r>
          </w:p>
        </w:tc>
      </w:tr>
      <w:tr w:rsidR="00774CBA" w:rsidRPr="001E085C" w14:paraId="53329248" w14:textId="77777777" w:rsidTr="006D74CF">
        <w:tblPrEx>
          <w:tblCellMar>
            <w:left w:w="108" w:type="dxa"/>
            <w:right w:w="108" w:type="dxa"/>
          </w:tblCellMar>
        </w:tblPrEx>
        <w:tc>
          <w:tcPr>
            <w:tcW w:w="3685" w:type="dxa"/>
            <w:shd w:val="clear" w:color="auto" w:fill="auto"/>
          </w:tcPr>
          <w:p w14:paraId="4FF8E8C2" w14:textId="77777777" w:rsidR="00774CBA" w:rsidRPr="009F5E53" w:rsidRDefault="00774CBA" w:rsidP="00774CBA">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rPr>
              <w:t>Amortization of interest and</w:t>
            </w:r>
          </w:p>
          <w:p w14:paraId="1B06416E" w14:textId="77777777" w:rsidR="00774CBA" w:rsidRPr="009F5E53" w:rsidRDefault="00774CBA" w:rsidP="00774CBA">
            <w:pPr>
              <w:spacing w:after="0" w:line="240" w:lineRule="auto"/>
              <w:ind w:left="-96" w:right="-108"/>
              <w:rPr>
                <w:rFonts w:ascii="Angsana New" w:eastAsia="Times New Roman" w:hAnsi="Angsana New" w:cs="Angsana New"/>
                <w:sz w:val="28"/>
              </w:rPr>
            </w:pPr>
            <w:r w:rsidRPr="009F5E53">
              <w:rPr>
                <w:rFonts w:ascii="Angsana New" w:eastAsia="Times New Roman" w:hAnsi="Angsana New" w:cs="Angsana New"/>
                <w:sz w:val="28"/>
              </w:rPr>
              <w:t xml:space="preserve">            Deferred fees</w:t>
            </w:r>
          </w:p>
        </w:tc>
        <w:tc>
          <w:tcPr>
            <w:tcW w:w="1174" w:type="dxa"/>
            <w:tcBorders>
              <w:bottom w:val="single" w:sz="4" w:space="0" w:color="auto"/>
            </w:tcBorders>
            <w:shd w:val="clear" w:color="auto" w:fill="auto"/>
            <w:vAlign w:val="bottom"/>
          </w:tcPr>
          <w:p w14:paraId="5A08E277" w14:textId="77777777" w:rsidR="00774CBA" w:rsidRPr="001E085C" w:rsidRDefault="00774CBA" w:rsidP="00774CBA">
            <w:pPr>
              <w:spacing w:after="0" w:line="240" w:lineRule="auto"/>
              <w:jc w:val="right"/>
              <w:rPr>
                <w:rFonts w:ascii="Angsana New" w:hAnsi="Angsana New" w:cs="Angsana New"/>
                <w:sz w:val="28"/>
              </w:rPr>
            </w:pPr>
            <w:r>
              <w:rPr>
                <w:rFonts w:ascii="Angsana New" w:hAnsi="Angsana New" w:cs="Angsana New"/>
                <w:sz w:val="28"/>
              </w:rPr>
              <w:t>(4,668,569)</w:t>
            </w:r>
          </w:p>
        </w:tc>
        <w:tc>
          <w:tcPr>
            <w:tcW w:w="282" w:type="dxa"/>
            <w:shd w:val="clear" w:color="auto" w:fill="auto"/>
            <w:vAlign w:val="bottom"/>
          </w:tcPr>
          <w:p w14:paraId="21E4D057" w14:textId="77777777" w:rsidR="00774CBA" w:rsidRPr="001E085C" w:rsidRDefault="00774CBA" w:rsidP="00774CBA">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62195CAA" w14:textId="77777777" w:rsidR="00774CBA" w:rsidRPr="001E085C" w:rsidRDefault="00774CBA" w:rsidP="00774CBA">
            <w:pPr>
              <w:spacing w:after="0" w:line="240" w:lineRule="auto"/>
              <w:jc w:val="right"/>
              <w:rPr>
                <w:rFonts w:ascii="Angsana New" w:hAnsi="Angsana New" w:cs="Angsana New"/>
                <w:sz w:val="28"/>
              </w:rPr>
            </w:pPr>
            <w:r>
              <w:rPr>
                <w:rFonts w:ascii="Angsana New" w:hAnsi="Angsana New" w:cs="Angsana New" w:hint="cs"/>
                <w:sz w:val="28"/>
                <w:cs/>
              </w:rPr>
              <w:t>-</w:t>
            </w:r>
          </w:p>
        </w:tc>
        <w:tc>
          <w:tcPr>
            <w:tcW w:w="283" w:type="dxa"/>
            <w:shd w:val="clear" w:color="auto" w:fill="auto"/>
            <w:vAlign w:val="bottom"/>
          </w:tcPr>
          <w:p w14:paraId="0204D568" w14:textId="77777777" w:rsidR="00774CBA" w:rsidRPr="001E085C" w:rsidRDefault="00774CBA" w:rsidP="00774CBA">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0E7B9CA0"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sz w:val="28"/>
              </w:rPr>
              <w:t>(4,668,569)</w:t>
            </w:r>
          </w:p>
        </w:tc>
        <w:tc>
          <w:tcPr>
            <w:tcW w:w="282" w:type="dxa"/>
            <w:shd w:val="clear" w:color="auto" w:fill="auto"/>
            <w:vAlign w:val="bottom"/>
          </w:tcPr>
          <w:p w14:paraId="37344F30" w14:textId="77777777" w:rsidR="00774CBA" w:rsidRPr="001E085C" w:rsidRDefault="00774CBA" w:rsidP="00774CBA">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6CCEC398"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hint="cs"/>
                <w:sz w:val="28"/>
                <w:cs/>
              </w:rPr>
              <w:t>-</w:t>
            </w:r>
          </w:p>
        </w:tc>
      </w:tr>
      <w:tr w:rsidR="00774CBA" w:rsidRPr="001E085C" w14:paraId="6ECF5030" w14:textId="77777777" w:rsidTr="006D74CF">
        <w:tblPrEx>
          <w:tblCellMar>
            <w:left w:w="108" w:type="dxa"/>
            <w:right w:w="108" w:type="dxa"/>
          </w:tblCellMar>
        </w:tblPrEx>
        <w:tc>
          <w:tcPr>
            <w:tcW w:w="3685" w:type="dxa"/>
            <w:shd w:val="clear" w:color="auto" w:fill="auto"/>
          </w:tcPr>
          <w:p w14:paraId="5622BBEE" w14:textId="77777777" w:rsidR="00774CBA" w:rsidRPr="001E085C" w:rsidRDefault="00774CBA" w:rsidP="00774CBA">
            <w:pPr>
              <w:spacing w:after="0" w:line="240" w:lineRule="auto"/>
              <w:ind w:left="-96" w:right="-108"/>
              <w:rPr>
                <w:rFonts w:ascii="Angsana New" w:eastAsia="Times New Roman" w:hAnsi="Angsana New" w:cs="Angsana New" w:hint="cs"/>
                <w:sz w:val="28"/>
              </w:rPr>
            </w:pPr>
          </w:p>
        </w:tc>
        <w:tc>
          <w:tcPr>
            <w:tcW w:w="1174" w:type="dxa"/>
            <w:tcBorders>
              <w:top w:val="single" w:sz="4" w:space="0" w:color="auto"/>
            </w:tcBorders>
            <w:shd w:val="clear" w:color="auto" w:fill="auto"/>
          </w:tcPr>
          <w:p w14:paraId="0D908942" w14:textId="77777777" w:rsidR="00774CBA" w:rsidRPr="001E085C" w:rsidRDefault="00774CBA" w:rsidP="00774CBA">
            <w:pPr>
              <w:spacing w:after="0" w:line="240" w:lineRule="auto"/>
              <w:jc w:val="right"/>
              <w:rPr>
                <w:rFonts w:ascii="Angsana New" w:hAnsi="Angsana New" w:cs="Angsana New"/>
                <w:sz w:val="28"/>
              </w:rPr>
            </w:pPr>
            <w:r>
              <w:rPr>
                <w:rFonts w:ascii="Angsana New" w:hAnsi="Angsana New" w:cs="Angsana New"/>
                <w:sz w:val="28"/>
              </w:rPr>
              <w:t>50,331,431</w:t>
            </w:r>
          </w:p>
        </w:tc>
        <w:tc>
          <w:tcPr>
            <w:tcW w:w="282" w:type="dxa"/>
            <w:shd w:val="clear" w:color="auto" w:fill="auto"/>
          </w:tcPr>
          <w:p w14:paraId="7CEE5CC0" w14:textId="77777777" w:rsidR="00774CBA" w:rsidRPr="001E085C" w:rsidRDefault="00774CBA" w:rsidP="00774CBA">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tcPr>
          <w:p w14:paraId="5F691F4B" w14:textId="77777777" w:rsidR="00774CBA" w:rsidRPr="001E085C" w:rsidRDefault="00774CBA" w:rsidP="00774CBA">
            <w:pPr>
              <w:spacing w:after="0" w:line="240" w:lineRule="auto"/>
              <w:jc w:val="right"/>
              <w:rPr>
                <w:rFonts w:ascii="Angsana New" w:hAnsi="Angsana New" w:cs="Angsana New"/>
                <w:sz w:val="28"/>
              </w:rPr>
            </w:pPr>
            <w:r>
              <w:rPr>
                <w:rFonts w:ascii="Angsana New" w:hAnsi="Angsana New" w:cs="Angsana New" w:hint="cs"/>
                <w:sz w:val="28"/>
                <w:cs/>
              </w:rPr>
              <w:t>-</w:t>
            </w:r>
          </w:p>
        </w:tc>
        <w:tc>
          <w:tcPr>
            <w:tcW w:w="283" w:type="dxa"/>
            <w:shd w:val="clear" w:color="auto" w:fill="auto"/>
          </w:tcPr>
          <w:p w14:paraId="5EE26F83" w14:textId="77777777" w:rsidR="00774CBA" w:rsidRPr="001E085C" w:rsidRDefault="00774CBA" w:rsidP="00774CBA">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tcPr>
          <w:p w14:paraId="2FDCEAAE"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sz w:val="28"/>
              </w:rPr>
              <w:t>50,331,431</w:t>
            </w:r>
          </w:p>
        </w:tc>
        <w:tc>
          <w:tcPr>
            <w:tcW w:w="282" w:type="dxa"/>
            <w:shd w:val="clear" w:color="auto" w:fill="auto"/>
          </w:tcPr>
          <w:p w14:paraId="4923D2E0" w14:textId="77777777" w:rsidR="00774CBA" w:rsidRPr="001E085C" w:rsidRDefault="00774CBA" w:rsidP="00774CBA">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tcPr>
          <w:p w14:paraId="7E5DC804"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hint="cs"/>
                <w:sz w:val="28"/>
                <w:cs/>
              </w:rPr>
              <w:t>-</w:t>
            </w:r>
          </w:p>
        </w:tc>
      </w:tr>
      <w:tr w:rsidR="00774CBA" w:rsidRPr="001E085C" w14:paraId="6082AAA8" w14:textId="77777777" w:rsidTr="006D74CF">
        <w:tblPrEx>
          <w:tblCellMar>
            <w:left w:w="108" w:type="dxa"/>
            <w:right w:w="108" w:type="dxa"/>
          </w:tblCellMar>
        </w:tblPrEx>
        <w:tc>
          <w:tcPr>
            <w:tcW w:w="3685" w:type="dxa"/>
            <w:shd w:val="clear" w:color="auto" w:fill="auto"/>
          </w:tcPr>
          <w:p w14:paraId="224442B1" w14:textId="77777777" w:rsidR="00774CBA" w:rsidRPr="001E085C" w:rsidRDefault="006D74CF" w:rsidP="00774CBA">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Unrelated Company</w:t>
            </w:r>
          </w:p>
        </w:tc>
        <w:tc>
          <w:tcPr>
            <w:tcW w:w="1174" w:type="dxa"/>
            <w:shd w:val="clear" w:color="auto" w:fill="auto"/>
          </w:tcPr>
          <w:p w14:paraId="2FBF4084" w14:textId="77777777" w:rsidR="00774CBA" w:rsidRPr="001E085C" w:rsidRDefault="00EB17D6" w:rsidP="00774CBA">
            <w:pPr>
              <w:spacing w:after="0" w:line="240" w:lineRule="auto"/>
              <w:jc w:val="right"/>
              <w:rPr>
                <w:rFonts w:ascii="Angsana New" w:hAnsi="Angsana New" w:cs="Angsana New"/>
                <w:sz w:val="28"/>
              </w:rPr>
            </w:pPr>
            <w:r w:rsidRPr="00EB17D6">
              <w:rPr>
                <w:rFonts w:ascii="Angsana New" w:hAnsi="Angsana New" w:cs="Angsana New" w:hint="cs"/>
                <w:sz w:val="28"/>
              </w:rPr>
              <w:t>412</w:t>
            </w:r>
            <w:r w:rsidR="00774CBA" w:rsidRPr="005661FD">
              <w:rPr>
                <w:rFonts w:ascii="Angsana New" w:hAnsi="Angsana New" w:cs="Angsana New"/>
                <w:sz w:val="28"/>
              </w:rPr>
              <w:t>,157</w:t>
            </w:r>
          </w:p>
        </w:tc>
        <w:tc>
          <w:tcPr>
            <w:tcW w:w="282" w:type="dxa"/>
            <w:shd w:val="clear" w:color="auto" w:fill="auto"/>
          </w:tcPr>
          <w:p w14:paraId="571AD4FA" w14:textId="77777777" w:rsidR="00774CBA" w:rsidRPr="001E085C" w:rsidRDefault="00774CBA" w:rsidP="00774CBA">
            <w:pPr>
              <w:spacing w:after="0" w:line="240" w:lineRule="auto"/>
              <w:jc w:val="right"/>
              <w:rPr>
                <w:rFonts w:ascii="Angsana New" w:hAnsi="Angsana New" w:cs="Angsana New"/>
                <w:sz w:val="28"/>
              </w:rPr>
            </w:pPr>
          </w:p>
        </w:tc>
        <w:tc>
          <w:tcPr>
            <w:tcW w:w="1174" w:type="dxa"/>
            <w:shd w:val="clear" w:color="auto" w:fill="auto"/>
          </w:tcPr>
          <w:p w14:paraId="3B697089" w14:textId="77777777" w:rsidR="00774CBA" w:rsidRPr="001E085C" w:rsidRDefault="00EB17D6" w:rsidP="00774CBA">
            <w:pPr>
              <w:spacing w:after="0" w:line="240" w:lineRule="auto"/>
              <w:jc w:val="right"/>
              <w:rPr>
                <w:rFonts w:ascii="Angsana New" w:hAnsi="Angsana New" w:cs="Angsana New"/>
                <w:sz w:val="28"/>
              </w:rPr>
            </w:pPr>
            <w:r w:rsidRPr="00EB17D6">
              <w:rPr>
                <w:rFonts w:ascii="Angsana New" w:hAnsi="Angsana New" w:cs="Angsana New" w:hint="cs"/>
                <w:sz w:val="28"/>
              </w:rPr>
              <w:t>412</w:t>
            </w:r>
            <w:r w:rsidR="00774CBA" w:rsidRPr="005661FD">
              <w:rPr>
                <w:rFonts w:ascii="Angsana New" w:hAnsi="Angsana New" w:cs="Angsana New"/>
                <w:sz w:val="28"/>
              </w:rPr>
              <w:t>,157</w:t>
            </w:r>
          </w:p>
        </w:tc>
        <w:tc>
          <w:tcPr>
            <w:tcW w:w="283" w:type="dxa"/>
            <w:shd w:val="clear" w:color="auto" w:fill="auto"/>
          </w:tcPr>
          <w:p w14:paraId="570EF8F5" w14:textId="77777777" w:rsidR="00774CBA" w:rsidRPr="001E085C" w:rsidRDefault="00774CBA" w:rsidP="00774CBA">
            <w:pPr>
              <w:spacing w:after="0" w:line="240" w:lineRule="auto"/>
              <w:jc w:val="right"/>
              <w:rPr>
                <w:rFonts w:ascii="Angsana New" w:hAnsi="Angsana New" w:cs="Angsana New"/>
                <w:sz w:val="28"/>
              </w:rPr>
            </w:pPr>
          </w:p>
        </w:tc>
        <w:tc>
          <w:tcPr>
            <w:tcW w:w="1166" w:type="dxa"/>
            <w:shd w:val="clear" w:color="auto" w:fill="auto"/>
          </w:tcPr>
          <w:p w14:paraId="7471A9E4"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hint="cs"/>
                <w:sz w:val="28"/>
                <w:cs/>
              </w:rPr>
              <w:t>-</w:t>
            </w:r>
          </w:p>
        </w:tc>
        <w:tc>
          <w:tcPr>
            <w:tcW w:w="282" w:type="dxa"/>
            <w:shd w:val="clear" w:color="auto" w:fill="auto"/>
          </w:tcPr>
          <w:p w14:paraId="478F7654" w14:textId="77777777" w:rsidR="00774CBA" w:rsidRPr="001E085C" w:rsidRDefault="00774CBA" w:rsidP="00774CBA">
            <w:pPr>
              <w:spacing w:after="0" w:line="240" w:lineRule="auto"/>
              <w:jc w:val="right"/>
              <w:rPr>
                <w:rFonts w:ascii="Angsana New" w:hAnsi="Angsana New" w:cs="Angsana New"/>
                <w:sz w:val="28"/>
              </w:rPr>
            </w:pPr>
          </w:p>
        </w:tc>
        <w:tc>
          <w:tcPr>
            <w:tcW w:w="1165" w:type="dxa"/>
            <w:shd w:val="clear" w:color="auto" w:fill="auto"/>
          </w:tcPr>
          <w:p w14:paraId="65BB60EF" w14:textId="77777777" w:rsidR="00774CBA" w:rsidRPr="001E085C" w:rsidRDefault="00774CBA" w:rsidP="00774CBA">
            <w:pPr>
              <w:spacing w:after="0" w:line="240" w:lineRule="auto"/>
              <w:jc w:val="right"/>
              <w:rPr>
                <w:rFonts w:ascii="Angsana New" w:hAnsi="Angsana New" w:cs="Angsana New"/>
                <w:sz w:val="28"/>
                <w:cs/>
              </w:rPr>
            </w:pPr>
            <w:r>
              <w:rPr>
                <w:rFonts w:ascii="Angsana New" w:hAnsi="Angsana New" w:cs="Angsana New" w:hint="cs"/>
                <w:sz w:val="28"/>
                <w:cs/>
              </w:rPr>
              <w:t>-</w:t>
            </w:r>
          </w:p>
        </w:tc>
      </w:tr>
      <w:tr w:rsidR="003E7630" w:rsidRPr="001E085C" w14:paraId="6E9FE88D" w14:textId="77777777" w:rsidTr="006D74CF">
        <w:tblPrEx>
          <w:tblCellMar>
            <w:left w:w="108" w:type="dxa"/>
            <w:right w:w="108" w:type="dxa"/>
          </w:tblCellMar>
        </w:tblPrEx>
        <w:trPr>
          <w:trHeight w:val="129"/>
        </w:trPr>
        <w:tc>
          <w:tcPr>
            <w:tcW w:w="3685" w:type="dxa"/>
            <w:shd w:val="clear" w:color="auto" w:fill="auto"/>
          </w:tcPr>
          <w:p w14:paraId="0FD9D636" w14:textId="77777777" w:rsidR="003E7630" w:rsidRPr="001E085C" w:rsidRDefault="003E7630" w:rsidP="003E7630">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32FB8DAA" w14:textId="77777777" w:rsidR="003E7630" w:rsidRPr="001E085C" w:rsidRDefault="003E7630" w:rsidP="003E7630">
            <w:pPr>
              <w:spacing w:after="0" w:line="240" w:lineRule="auto"/>
              <w:jc w:val="right"/>
              <w:rPr>
                <w:rFonts w:ascii="Angsana New" w:hAnsi="Angsana New" w:cs="Angsana New"/>
                <w:b/>
                <w:bCs/>
                <w:sz w:val="28"/>
              </w:rPr>
            </w:pPr>
            <w:r>
              <w:rPr>
                <w:rFonts w:ascii="Angsana New" w:hAnsi="Angsana New" w:cs="Angsana New"/>
                <w:b/>
                <w:bCs/>
                <w:sz w:val="28"/>
              </w:rPr>
              <w:t>50,743,588</w:t>
            </w:r>
          </w:p>
        </w:tc>
        <w:tc>
          <w:tcPr>
            <w:tcW w:w="282" w:type="dxa"/>
            <w:shd w:val="clear" w:color="auto" w:fill="auto"/>
          </w:tcPr>
          <w:p w14:paraId="77768780" w14:textId="77777777" w:rsidR="003E7630" w:rsidRPr="001E085C" w:rsidRDefault="003E7630" w:rsidP="003E7630">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1939240D" w14:textId="77777777" w:rsidR="003E7630" w:rsidRPr="001E085C" w:rsidRDefault="003E7630" w:rsidP="003E7630">
            <w:pPr>
              <w:spacing w:after="0" w:line="240" w:lineRule="auto"/>
              <w:jc w:val="right"/>
              <w:rPr>
                <w:rFonts w:ascii="Angsana New" w:hAnsi="Angsana New" w:cs="Angsana New"/>
                <w:b/>
                <w:bCs/>
                <w:sz w:val="28"/>
                <w:cs/>
              </w:rPr>
            </w:pPr>
            <w:r w:rsidRPr="005661FD">
              <w:rPr>
                <w:rFonts w:ascii="Angsana New" w:hAnsi="Angsana New" w:cs="Angsana New"/>
                <w:b/>
                <w:bCs/>
                <w:sz w:val="28"/>
              </w:rPr>
              <w:t>412,157</w:t>
            </w:r>
          </w:p>
        </w:tc>
        <w:tc>
          <w:tcPr>
            <w:tcW w:w="283" w:type="dxa"/>
            <w:shd w:val="clear" w:color="auto" w:fill="auto"/>
          </w:tcPr>
          <w:p w14:paraId="4028C570" w14:textId="77777777" w:rsidR="003E7630" w:rsidRPr="001E085C" w:rsidRDefault="003E7630" w:rsidP="003E7630">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772B34CC" w14:textId="77777777" w:rsidR="003E7630" w:rsidRPr="001E085C" w:rsidRDefault="003E7630" w:rsidP="003E7630">
            <w:pPr>
              <w:spacing w:after="0" w:line="240" w:lineRule="auto"/>
              <w:jc w:val="right"/>
              <w:rPr>
                <w:rFonts w:ascii="Angsana New" w:hAnsi="Angsana New" w:cs="Angsana New"/>
                <w:b/>
                <w:bCs/>
                <w:sz w:val="28"/>
              </w:rPr>
            </w:pPr>
            <w:r w:rsidRPr="002E4EBB">
              <w:rPr>
                <w:rFonts w:ascii="Angsana New" w:hAnsi="Angsana New" w:cs="Angsana New"/>
                <w:b/>
                <w:bCs/>
                <w:sz w:val="28"/>
              </w:rPr>
              <w:t>50,331,431</w:t>
            </w:r>
          </w:p>
        </w:tc>
        <w:tc>
          <w:tcPr>
            <w:tcW w:w="282" w:type="dxa"/>
            <w:shd w:val="clear" w:color="auto" w:fill="auto"/>
          </w:tcPr>
          <w:p w14:paraId="4F957184" w14:textId="77777777" w:rsidR="003E7630" w:rsidRPr="001E085C" w:rsidRDefault="003E7630" w:rsidP="003E7630">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3330B516" w14:textId="77777777" w:rsidR="003E7630" w:rsidRPr="001E085C" w:rsidRDefault="003E7630" w:rsidP="003E7630">
            <w:pPr>
              <w:spacing w:after="0" w:line="240" w:lineRule="auto"/>
              <w:jc w:val="right"/>
              <w:rPr>
                <w:rFonts w:ascii="Angsana New" w:hAnsi="Angsana New" w:cs="Angsana New"/>
                <w:b/>
                <w:bCs/>
                <w:sz w:val="28"/>
              </w:rPr>
            </w:pPr>
            <w:r w:rsidRPr="005661FD">
              <w:rPr>
                <w:rFonts w:ascii="Angsana New" w:hAnsi="Angsana New" w:cs="Angsana New" w:hint="cs"/>
                <w:b/>
                <w:bCs/>
                <w:sz w:val="28"/>
                <w:cs/>
              </w:rPr>
              <w:t>-</w:t>
            </w:r>
          </w:p>
        </w:tc>
      </w:tr>
    </w:tbl>
    <w:p w14:paraId="07A96814" w14:textId="77777777" w:rsidR="009F5E53" w:rsidRDefault="009F5E53" w:rsidP="00AD5900">
      <w:pPr>
        <w:pStyle w:val="a7"/>
        <w:spacing w:before="120" w:after="0" w:line="240" w:lineRule="auto"/>
        <w:ind w:left="284"/>
        <w:contextualSpacing w:val="0"/>
        <w:jc w:val="thaiDistribute"/>
        <w:rPr>
          <w:rFonts w:ascii="Angsana New" w:eastAsia="Times New Roman" w:hAnsi="Angsana New" w:cs="Angsana New"/>
          <w:sz w:val="28"/>
        </w:rPr>
      </w:pPr>
    </w:p>
    <w:p w14:paraId="090A8EAD" w14:textId="77777777" w:rsidR="009F5E53" w:rsidRDefault="009F5E53" w:rsidP="00AD5900">
      <w:pPr>
        <w:pStyle w:val="a7"/>
        <w:spacing w:before="120" w:after="0" w:line="240" w:lineRule="auto"/>
        <w:ind w:left="284"/>
        <w:contextualSpacing w:val="0"/>
        <w:jc w:val="thaiDistribute"/>
        <w:rPr>
          <w:rFonts w:ascii="Angsana New" w:eastAsia="Times New Roman" w:hAnsi="Angsana New" w:cs="Angsana New"/>
          <w:sz w:val="28"/>
        </w:rPr>
      </w:pPr>
    </w:p>
    <w:p w14:paraId="75103A4B" w14:textId="77777777" w:rsidR="009F5E53" w:rsidRDefault="009F5E53" w:rsidP="00AD5900">
      <w:pPr>
        <w:pStyle w:val="a7"/>
        <w:spacing w:before="120" w:after="0" w:line="240" w:lineRule="auto"/>
        <w:ind w:left="284"/>
        <w:contextualSpacing w:val="0"/>
        <w:jc w:val="thaiDistribute"/>
        <w:rPr>
          <w:rFonts w:ascii="Angsana New" w:eastAsia="Times New Roman" w:hAnsi="Angsana New" w:cs="Angsana New"/>
          <w:sz w:val="28"/>
        </w:rPr>
      </w:pPr>
    </w:p>
    <w:p w14:paraId="0A9938F9" w14:textId="77777777" w:rsidR="006D74CF" w:rsidRDefault="006D74CF" w:rsidP="00AD5900">
      <w:pPr>
        <w:pStyle w:val="a7"/>
        <w:spacing w:before="120" w:after="0" w:line="240" w:lineRule="auto"/>
        <w:ind w:left="284"/>
        <w:contextualSpacing w:val="0"/>
        <w:jc w:val="thaiDistribute"/>
        <w:rPr>
          <w:rFonts w:ascii="Angsana New" w:eastAsia="Times New Roman" w:hAnsi="Angsana New" w:cs="Angsana New"/>
          <w:sz w:val="28"/>
        </w:rPr>
      </w:pPr>
    </w:p>
    <w:p w14:paraId="332B6753" w14:textId="77777777" w:rsidR="000D0CAC" w:rsidRPr="001E085C" w:rsidRDefault="006D74CF" w:rsidP="00AD5900">
      <w:pPr>
        <w:pStyle w:val="a7"/>
        <w:spacing w:before="120" w:after="0" w:line="240" w:lineRule="auto"/>
        <w:ind w:left="284"/>
        <w:contextualSpacing w:val="0"/>
        <w:jc w:val="thaiDistribute"/>
        <w:rPr>
          <w:rFonts w:ascii="Angsana New" w:hAnsi="Angsana New" w:cs="Angsana New"/>
          <w:b/>
          <w:bCs/>
          <w:sz w:val="28"/>
        </w:rPr>
      </w:pPr>
      <w:r>
        <w:rPr>
          <w:rFonts w:ascii="Angsana New" w:eastAsia="Times New Roman" w:hAnsi="Angsana New" w:cs="Angsana New"/>
          <w:sz w:val="28"/>
        </w:rPr>
        <w:lastRenderedPageBreak/>
        <w:t xml:space="preserve">The </w:t>
      </w:r>
      <w:r w:rsidR="007104ED" w:rsidRPr="001E085C">
        <w:rPr>
          <w:rFonts w:ascii="Angsana New" w:hAnsi="Angsana New" w:cs="Angsana New"/>
          <w:sz w:val="28"/>
        </w:rPr>
        <w:t>movement</w:t>
      </w:r>
      <w:r>
        <w:rPr>
          <w:rFonts w:ascii="Angsana New" w:hAnsi="Angsana New" w:cs="Angsana New"/>
          <w:sz w:val="28"/>
        </w:rPr>
        <w:t xml:space="preserve"> of </w:t>
      </w:r>
      <w:r w:rsidRPr="001E085C">
        <w:rPr>
          <w:rFonts w:ascii="Angsana New" w:eastAsia="Times New Roman" w:hAnsi="Angsana New" w:cs="Angsana New"/>
          <w:sz w:val="28"/>
        </w:rPr>
        <w:t xml:space="preserve">short-term </w:t>
      </w:r>
      <w:r>
        <w:rPr>
          <w:rFonts w:ascii="Angsana New" w:eastAsia="Times New Roman" w:hAnsi="Angsana New" w:cs="Angsana New"/>
          <w:sz w:val="28"/>
        </w:rPr>
        <w:t xml:space="preserve">form unrelated party are </w:t>
      </w:r>
      <w:r w:rsidR="007104ED" w:rsidRPr="001E085C">
        <w:rPr>
          <w:rFonts w:ascii="Angsana New" w:hAnsi="Angsana New" w:cs="Angsana New"/>
          <w:sz w:val="28"/>
        </w:rPr>
        <w:t>as follows:</w:t>
      </w:r>
    </w:p>
    <w:tbl>
      <w:tblPr>
        <w:tblW w:w="9052" w:type="dxa"/>
        <w:tblInd w:w="284" w:type="dxa"/>
        <w:tblLayout w:type="fixed"/>
        <w:tblCellMar>
          <w:left w:w="0" w:type="dxa"/>
          <w:right w:w="0" w:type="dxa"/>
        </w:tblCellMar>
        <w:tblLook w:val="0000" w:firstRow="0" w:lastRow="0" w:firstColumn="0" w:lastColumn="0" w:noHBand="0" w:noVBand="0"/>
      </w:tblPr>
      <w:tblGrid>
        <w:gridCol w:w="3118"/>
        <w:gridCol w:w="1276"/>
        <w:gridCol w:w="284"/>
        <w:gridCol w:w="1275"/>
        <w:gridCol w:w="284"/>
        <w:gridCol w:w="1134"/>
        <w:gridCol w:w="283"/>
        <w:gridCol w:w="1398"/>
      </w:tblGrid>
      <w:tr w:rsidR="009B2B49" w:rsidRPr="001E085C" w14:paraId="25255E17" w14:textId="77777777" w:rsidTr="00AD5900">
        <w:trPr>
          <w:cantSplit/>
        </w:trPr>
        <w:tc>
          <w:tcPr>
            <w:tcW w:w="3118" w:type="dxa"/>
          </w:tcPr>
          <w:p w14:paraId="23279DD7" w14:textId="77777777" w:rsidR="009B2B49" w:rsidRPr="001E085C" w:rsidRDefault="009B2B49" w:rsidP="0057246B">
            <w:pPr>
              <w:spacing w:after="0" w:line="240" w:lineRule="auto"/>
              <w:rPr>
                <w:rFonts w:ascii="Angsana New" w:eastAsia="Times New Roman" w:hAnsi="Angsana New" w:cs="Angsana New"/>
                <w:sz w:val="28"/>
                <w:cs/>
                <w:lang w:val="th-TH"/>
              </w:rPr>
            </w:pPr>
          </w:p>
        </w:tc>
        <w:tc>
          <w:tcPr>
            <w:tcW w:w="5934" w:type="dxa"/>
            <w:gridSpan w:val="7"/>
          </w:tcPr>
          <w:p w14:paraId="41DF0DE8" w14:textId="77777777" w:rsidR="009B2B49" w:rsidRPr="001E085C" w:rsidRDefault="005031E8"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983C45"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9B2B49" w:rsidRPr="001E085C" w14:paraId="1020AF02" w14:textId="77777777" w:rsidTr="00AD5900">
        <w:trPr>
          <w:cantSplit/>
        </w:trPr>
        <w:tc>
          <w:tcPr>
            <w:tcW w:w="3118" w:type="dxa"/>
          </w:tcPr>
          <w:p w14:paraId="259765E8" w14:textId="77777777" w:rsidR="009B2B49" w:rsidRPr="001E085C" w:rsidRDefault="009B2B4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3C2D4F0C" w14:textId="77777777" w:rsidR="009B2B49" w:rsidRPr="001E085C" w:rsidRDefault="005031E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tcPr>
          <w:p w14:paraId="313E4A10" w14:textId="77777777" w:rsidR="009B2B49" w:rsidRPr="001E085C" w:rsidRDefault="009B2B49" w:rsidP="0057246B">
            <w:pPr>
              <w:spacing w:after="0" w:line="240" w:lineRule="auto"/>
              <w:ind w:right="1"/>
              <w:jc w:val="center"/>
              <w:rPr>
                <w:rFonts w:ascii="Angsana New" w:eastAsia="Times New Roman" w:hAnsi="Angsana New" w:cs="Angsana New"/>
                <w:sz w:val="28"/>
                <w:cs/>
                <w:lang w:val="th-TH"/>
              </w:rPr>
            </w:pPr>
          </w:p>
        </w:tc>
        <w:tc>
          <w:tcPr>
            <w:tcW w:w="2815" w:type="dxa"/>
            <w:gridSpan w:val="3"/>
            <w:tcBorders>
              <w:bottom w:val="single" w:sz="4" w:space="0" w:color="auto"/>
            </w:tcBorders>
          </w:tcPr>
          <w:p w14:paraId="3DAC2553" w14:textId="77777777" w:rsidR="009B2B49" w:rsidRPr="001E085C" w:rsidRDefault="005031E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AD5900" w:rsidRPr="001E085C" w14:paraId="164ABA18" w14:textId="77777777" w:rsidTr="00AD5900">
        <w:trPr>
          <w:trHeight w:val="70"/>
        </w:trPr>
        <w:tc>
          <w:tcPr>
            <w:tcW w:w="3118" w:type="dxa"/>
          </w:tcPr>
          <w:p w14:paraId="50E688A3" w14:textId="77777777" w:rsidR="00AD5900" w:rsidRPr="001E085C" w:rsidRDefault="00AD5900" w:rsidP="00AD5900">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tcPr>
          <w:p w14:paraId="3714B5CC"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08F321F"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hint="cs"/>
                <w:color w:val="000000"/>
                <w:sz w:val="28"/>
                <w:cs/>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4" w:type="dxa"/>
            <w:tcBorders>
              <w:top w:val="single" w:sz="4" w:space="0" w:color="auto"/>
            </w:tcBorders>
          </w:tcPr>
          <w:p w14:paraId="00828F08"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p>
        </w:tc>
        <w:tc>
          <w:tcPr>
            <w:tcW w:w="1275" w:type="dxa"/>
            <w:tcBorders>
              <w:top w:val="single" w:sz="4" w:space="0" w:color="auto"/>
              <w:bottom w:val="single" w:sz="4" w:space="0" w:color="auto"/>
            </w:tcBorders>
          </w:tcPr>
          <w:p w14:paraId="2BB5C920"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7F19256"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4" w:type="dxa"/>
          </w:tcPr>
          <w:p w14:paraId="0987DE0D" w14:textId="77777777" w:rsidR="00AD5900" w:rsidRPr="001E085C" w:rsidRDefault="00AD5900" w:rsidP="00AD5900">
            <w:pPr>
              <w:tabs>
                <w:tab w:val="left" w:pos="4153"/>
                <w:tab w:val="left" w:pos="8306"/>
              </w:tabs>
              <w:spacing w:after="0" w:line="240" w:lineRule="auto"/>
              <w:jc w:val="distribute"/>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3C5E4AB3"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6494CA"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3" w:type="dxa"/>
            <w:tcBorders>
              <w:top w:val="single" w:sz="4" w:space="0" w:color="auto"/>
            </w:tcBorders>
          </w:tcPr>
          <w:p w14:paraId="15ACC21B"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p>
        </w:tc>
        <w:tc>
          <w:tcPr>
            <w:tcW w:w="1398" w:type="dxa"/>
            <w:tcBorders>
              <w:top w:val="single" w:sz="4" w:space="0" w:color="auto"/>
              <w:bottom w:val="single" w:sz="4" w:space="0" w:color="auto"/>
            </w:tcBorders>
          </w:tcPr>
          <w:p w14:paraId="1F9F4C8B"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D4835F5" w14:textId="77777777" w:rsidR="00AD5900" w:rsidRPr="001E085C" w:rsidRDefault="00AD5900" w:rsidP="00AD5900">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AD5900" w:rsidRPr="001E085C" w14:paraId="145AD871" w14:textId="77777777" w:rsidTr="00AD5900">
        <w:tblPrEx>
          <w:tblCellMar>
            <w:left w:w="108" w:type="dxa"/>
            <w:right w:w="108" w:type="dxa"/>
          </w:tblCellMar>
        </w:tblPrEx>
        <w:tc>
          <w:tcPr>
            <w:tcW w:w="3118" w:type="dxa"/>
            <w:shd w:val="clear" w:color="auto" w:fill="auto"/>
            <w:vAlign w:val="bottom"/>
          </w:tcPr>
          <w:p w14:paraId="4BD1E623" w14:textId="77777777" w:rsidR="00AD5900" w:rsidRPr="001E085C" w:rsidRDefault="00AD5900" w:rsidP="00AD5900">
            <w:pPr>
              <w:spacing w:after="0" w:line="240" w:lineRule="auto"/>
              <w:ind w:left="-96"/>
              <w:rPr>
                <w:rFonts w:ascii="Angsana New" w:eastAsia="Times New Roman" w:hAnsi="Angsana New" w:cs="Angsana New"/>
                <w:b/>
                <w:bCs/>
                <w:sz w:val="28"/>
                <w:cs/>
                <w:lang w:val="th-TH"/>
              </w:rPr>
            </w:pPr>
            <w:r w:rsidRPr="001E085C">
              <w:rPr>
                <w:rFonts w:ascii="Angsana New" w:hAnsi="Angsana New" w:cs="Angsana New"/>
                <w:b/>
                <w:bCs/>
                <w:sz w:val="28"/>
              </w:rPr>
              <w:t>Beginning balance</w:t>
            </w:r>
          </w:p>
        </w:tc>
        <w:tc>
          <w:tcPr>
            <w:tcW w:w="1276" w:type="dxa"/>
            <w:shd w:val="clear" w:color="auto" w:fill="auto"/>
          </w:tcPr>
          <w:p w14:paraId="4E76A820" w14:textId="77777777" w:rsidR="00AD5900" w:rsidRPr="001E085C" w:rsidRDefault="00AD5900" w:rsidP="00AD5900">
            <w:pPr>
              <w:spacing w:after="0" w:line="240" w:lineRule="auto"/>
              <w:jc w:val="right"/>
              <w:rPr>
                <w:rFonts w:ascii="Angsana New" w:hAnsi="Angsana New" w:cs="Angsana New"/>
                <w:sz w:val="28"/>
              </w:rPr>
            </w:pPr>
            <w:r w:rsidRPr="005661FD">
              <w:rPr>
                <w:rFonts w:ascii="Angsana New" w:hAnsi="Angsana New" w:cs="Angsana New"/>
                <w:sz w:val="28"/>
              </w:rPr>
              <w:t>412,157</w:t>
            </w:r>
          </w:p>
        </w:tc>
        <w:tc>
          <w:tcPr>
            <w:tcW w:w="284" w:type="dxa"/>
            <w:shd w:val="clear" w:color="auto" w:fill="auto"/>
          </w:tcPr>
          <w:p w14:paraId="391CC48B" w14:textId="77777777" w:rsidR="00AD5900" w:rsidRPr="001E085C" w:rsidRDefault="00AD5900" w:rsidP="00AD5900">
            <w:pPr>
              <w:spacing w:after="0" w:line="240" w:lineRule="auto"/>
              <w:jc w:val="right"/>
              <w:rPr>
                <w:rFonts w:ascii="Angsana New" w:hAnsi="Angsana New" w:cs="Angsana New"/>
                <w:sz w:val="28"/>
              </w:rPr>
            </w:pPr>
          </w:p>
        </w:tc>
        <w:tc>
          <w:tcPr>
            <w:tcW w:w="1275" w:type="dxa"/>
            <w:shd w:val="clear" w:color="auto" w:fill="auto"/>
          </w:tcPr>
          <w:p w14:paraId="1FACD812" w14:textId="77777777" w:rsidR="00AD5900" w:rsidRPr="001E085C" w:rsidRDefault="00AD5900" w:rsidP="00AD5900">
            <w:pPr>
              <w:spacing w:after="0" w:line="240" w:lineRule="auto"/>
              <w:jc w:val="right"/>
              <w:rPr>
                <w:rFonts w:ascii="Angsana New" w:hAnsi="Angsana New" w:cs="Angsana New"/>
                <w:sz w:val="28"/>
              </w:rPr>
            </w:pPr>
            <w:r w:rsidRPr="005661FD">
              <w:rPr>
                <w:rFonts w:ascii="Angsana New" w:hAnsi="Angsana New" w:cs="Angsana New"/>
                <w:sz w:val="28"/>
              </w:rPr>
              <w:t>412,157</w:t>
            </w:r>
          </w:p>
        </w:tc>
        <w:tc>
          <w:tcPr>
            <w:tcW w:w="284" w:type="dxa"/>
            <w:shd w:val="clear" w:color="auto" w:fill="auto"/>
          </w:tcPr>
          <w:p w14:paraId="44EA00A2" w14:textId="77777777" w:rsidR="00AD5900" w:rsidRPr="001E085C" w:rsidRDefault="00AD5900" w:rsidP="00AD5900">
            <w:pPr>
              <w:spacing w:after="0" w:line="240" w:lineRule="auto"/>
              <w:jc w:val="right"/>
              <w:rPr>
                <w:rFonts w:ascii="Angsana New" w:hAnsi="Angsana New" w:cs="Angsana New"/>
                <w:sz w:val="28"/>
              </w:rPr>
            </w:pPr>
          </w:p>
        </w:tc>
        <w:tc>
          <w:tcPr>
            <w:tcW w:w="1134" w:type="dxa"/>
            <w:shd w:val="clear" w:color="auto" w:fill="auto"/>
          </w:tcPr>
          <w:p w14:paraId="60271560" w14:textId="77777777" w:rsidR="00AD5900" w:rsidRPr="001E085C" w:rsidRDefault="00AD5900" w:rsidP="00AD5900">
            <w:pPr>
              <w:spacing w:after="0" w:line="240" w:lineRule="auto"/>
              <w:jc w:val="right"/>
              <w:rPr>
                <w:rFonts w:ascii="Angsana New" w:hAnsi="Angsana New" w:cs="Angsana New"/>
                <w:sz w:val="28"/>
              </w:rPr>
            </w:pPr>
            <w:r w:rsidRPr="005661FD">
              <w:rPr>
                <w:rFonts w:ascii="Angsana New" w:hAnsi="Angsana New" w:cs="Angsana New"/>
                <w:sz w:val="28"/>
              </w:rPr>
              <w:t>-</w:t>
            </w:r>
          </w:p>
        </w:tc>
        <w:tc>
          <w:tcPr>
            <w:tcW w:w="283" w:type="dxa"/>
            <w:shd w:val="clear" w:color="auto" w:fill="auto"/>
          </w:tcPr>
          <w:p w14:paraId="566BEB80" w14:textId="77777777" w:rsidR="00AD5900" w:rsidRPr="001E085C" w:rsidRDefault="00AD5900" w:rsidP="00AD5900">
            <w:pPr>
              <w:spacing w:after="0" w:line="240" w:lineRule="auto"/>
              <w:jc w:val="right"/>
              <w:rPr>
                <w:rFonts w:ascii="Angsana New" w:hAnsi="Angsana New" w:cs="Angsana New"/>
                <w:sz w:val="28"/>
              </w:rPr>
            </w:pPr>
          </w:p>
        </w:tc>
        <w:tc>
          <w:tcPr>
            <w:tcW w:w="1398" w:type="dxa"/>
            <w:shd w:val="clear" w:color="auto" w:fill="auto"/>
          </w:tcPr>
          <w:p w14:paraId="05366F5C" w14:textId="77777777" w:rsidR="00AD5900" w:rsidRPr="001E085C" w:rsidRDefault="00AD5900" w:rsidP="00AD5900">
            <w:pPr>
              <w:spacing w:after="0" w:line="240" w:lineRule="auto"/>
              <w:jc w:val="right"/>
              <w:rPr>
                <w:rFonts w:ascii="Angsana New" w:hAnsi="Angsana New" w:cs="Angsana New"/>
                <w:sz w:val="28"/>
              </w:rPr>
            </w:pPr>
            <w:r w:rsidRPr="005661FD">
              <w:rPr>
                <w:rFonts w:ascii="Angsana New" w:hAnsi="Angsana New" w:cs="Angsana New"/>
                <w:sz w:val="28"/>
              </w:rPr>
              <w:t>-</w:t>
            </w:r>
          </w:p>
        </w:tc>
      </w:tr>
      <w:tr w:rsidR="009F2418" w:rsidRPr="001E085C" w14:paraId="0E3E3656" w14:textId="77777777" w:rsidTr="009F2418">
        <w:tblPrEx>
          <w:tblCellMar>
            <w:left w:w="108" w:type="dxa"/>
            <w:right w:w="108" w:type="dxa"/>
          </w:tblCellMar>
        </w:tblPrEx>
        <w:tc>
          <w:tcPr>
            <w:tcW w:w="3118" w:type="dxa"/>
            <w:shd w:val="clear" w:color="auto" w:fill="auto"/>
          </w:tcPr>
          <w:p w14:paraId="7C2E2D7B" w14:textId="77777777" w:rsidR="009F2418" w:rsidRPr="001E085C" w:rsidRDefault="009F2418" w:rsidP="009F2418">
            <w:pPr>
              <w:spacing w:after="0" w:line="240" w:lineRule="auto"/>
              <w:ind w:left="-96"/>
              <w:rPr>
                <w:rFonts w:ascii="Angsana New" w:hAnsi="Angsana New" w:cs="Angsana New"/>
                <w:sz w:val="28"/>
                <w:cs/>
              </w:rPr>
            </w:pPr>
            <w:r w:rsidRPr="001E085C">
              <w:rPr>
                <w:rFonts w:ascii="Angsana New" w:hAnsi="Angsana New" w:cs="Angsana New"/>
                <w:sz w:val="28"/>
              </w:rPr>
              <w:t>Increase</w:t>
            </w:r>
          </w:p>
        </w:tc>
        <w:tc>
          <w:tcPr>
            <w:tcW w:w="1276" w:type="dxa"/>
            <w:shd w:val="clear" w:color="auto" w:fill="auto"/>
          </w:tcPr>
          <w:p w14:paraId="1293BE00" w14:textId="77777777" w:rsidR="009F2418" w:rsidRPr="001E085C" w:rsidRDefault="009F2418" w:rsidP="009F2418">
            <w:pPr>
              <w:spacing w:after="0" w:line="240" w:lineRule="auto"/>
              <w:jc w:val="right"/>
              <w:rPr>
                <w:rFonts w:ascii="Angsana New" w:hAnsi="Angsana New" w:cs="Angsana New"/>
                <w:sz w:val="28"/>
                <w:cs/>
              </w:rPr>
            </w:pPr>
            <w:r>
              <w:rPr>
                <w:rFonts w:ascii="Angsana New" w:hAnsi="Angsana New" w:cs="Angsana New"/>
                <w:sz w:val="28"/>
              </w:rPr>
              <w:t>55,000,000</w:t>
            </w:r>
          </w:p>
        </w:tc>
        <w:tc>
          <w:tcPr>
            <w:tcW w:w="284" w:type="dxa"/>
            <w:shd w:val="clear" w:color="auto" w:fill="auto"/>
          </w:tcPr>
          <w:p w14:paraId="48ECB248" w14:textId="77777777" w:rsidR="009F2418" w:rsidRPr="001E085C" w:rsidRDefault="009F2418" w:rsidP="009F2418">
            <w:pPr>
              <w:spacing w:after="0" w:line="240" w:lineRule="auto"/>
              <w:jc w:val="right"/>
              <w:rPr>
                <w:rFonts w:ascii="Angsana New" w:hAnsi="Angsana New" w:cs="Angsana New"/>
                <w:sz w:val="28"/>
              </w:rPr>
            </w:pPr>
          </w:p>
        </w:tc>
        <w:tc>
          <w:tcPr>
            <w:tcW w:w="1275" w:type="dxa"/>
            <w:shd w:val="clear" w:color="auto" w:fill="auto"/>
          </w:tcPr>
          <w:p w14:paraId="3B805B68"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c>
          <w:tcPr>
            <w:tcW w:w="284" w:type="dxa"/>
            <w:shd w:val="clear" w:color="auto" w:fill="auto"/>
          </w:tcPr>
          <w:p w14:paraId="463F8A29" w14:textId="77777777" w:rsidR="009F2418" w:rsidRPr="001E085C" w:rsidRDefault="009F2418" w:rsidP="009F2418">
            <w:pPr>
              <w:spacing w:after="0" w:line="240" w:lineRule="auto"/>
              <w:jc w:val="right"/>
              <w:rPr>
                <w:rFonts w:ascii="Angsana New" w:hAnsi="Angsana New" w:cs="Angsana New"/>
                <w:sz w:val="28"/>
              </w:rPr>
            </w:pPr>
          </w:p>
        </w:tc>
        <w:tc>
          <w:tcPr>
            <w:tcW w:w="1134" w:type="dxa"/>
            <w:shd w:val="clear" w:color="auto" w:fill="auto"/>
          </w:tcPr>
          <w:p w14:paraId="0EA41785"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55,000,000</w:t>
            </w:r>
          </w:p>
        </w:tc>
        <w:tc>
          <w:tcPr>
            <w:tcW w:w="283" w:type="dxa"/>
            <w:shd w:val="clear" w:color="auto" w:fill="auto"/>
          </w:tcPr>
          <w:p w14:paraId="48270DE0" w14:textId="77777777" w:rsidR="009F2418" w:rsidRPr="001E085C" w:rsidRDefault="009F2418" w:rsidP="009F2418">
            <w:pPr>
              <w:spacing w:after="0" w:line="240" w:lineRule="auto"/>
              <w:jc w:val="right"/>
              <w:rPr>
                <w:rFonts w:ascii="Angsana New" w:hAnsi="Angsana New" w:cs="Angsana New"/>
                <w:sz w:val="28"/>
              </w:rPr>
            </w:pPr>
          </w:p>
        </w:tc>
        <w:tc>
          <w:tcPr>
            <w:tcW w:w="1398" w:type="dxa"/>
            <w:shd w:val="clear" w:color="auto" w:fill="auto"/>
          </w:tcPr>
          <w:p w14:paraId="1D4C2BEF"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r>
      <w:tr w:rsidR="009F2418" w:rsidRPr="001E085C" w14:paraId="3E8F2A07" w14:textId="77777777" w:rsidTr="009F2418">
        <w:tblPrEx>
          <w:tblCellMar>
            <w:left w:w="108" w:type="dxa"/>
            <w:right w:w="108" w:type="dxa"/>
          </w:tblCellMar>
        </w:tblPrEx>
        <w:tc>
          <w:tcPr>
            <w:tcW w:w="3118" w:type="dxa"/>
            <w:shd w:val="clear" w:color="auto" w:fill="auto"/>
          </w:tcPr>
          <w:p w14:paraId="03B731CD" w14:textId="77777777" w:rsidR="009F2418" w:rsidRPr="001E085C" w:rsidRDefault="009F2418" w:rsidP="009F2418">
            <w:pPr>
              <w:tabs>
                <w:tab w:val="left" w:pos="522"/>
              </w:tabs>
              <w:spacing w:after="0" w:line="240" w:lineRule="auto"/>
              <w:ind w:left="-108"/>
              <w:jc w:val="thaiDistribute"/>
              <w:rPr>
                <w:rFonts w:ascii="Angsana New" w:hAnsi="Angsana New" w:cs="Angsana New" w:hint="cs"/>
                <w:sz w:val="28"/>
                <w:cs/>
              </w:rPr>
            </w:pPr>
            <w:r w:rsidRPr="001E085C">
              <w:rPr>
                <w:rFonts w:ascii="Angsana New" w:hAnsi="Angsana New" w:cs="Angsana New"/>
                <w:sz w:val="28"/>
              </w:rPr>
              <w:t>Amortization of deferred interest</w:t>
            </w:r>
          </w:p>
        </w:tc>
        <w:tc>
          <w:tcPr>
            <w:tcW w:w="1276" w:type="dxa"/>
            <w:shd w:val="clear" w:color="auto" w:fill="auto"/>
          </w:tcPr>
          <w:p w14:paraId="25FE2D90" w14:textId="77777777" w:rsidR="009F2418" w:rsidRPr="001E085C" w:rsidRDefault="009F2418" w:rsidP="009F2418">
            <w:pPr>
              <w:spacing w:after="0" w:line="240" w:lineRule="auto"/>
              <w:jc w:val="right"/>
              <w:rPr>
                <w:rFonts w:ascii="Angsana New" w:hAnsi="Angsana New" w:cs="Angsana New"/>
                <w:sz w:val="28"/>
                <w:cs/>
              </w:rPr>
            </w:pPr>
            <w:r>
              <w:rPr>
                <w:rFonts w:ascii="Angsana New" w:hAnsi="Angsana New" w:cs="Angsana New"/>
                <w:sz w:val="28"/>
              </w:rPr>
              <w:t>(5,150,000)</w:t>
            </w:r>
          </w:p>
        </w:tc>
        <w:tc>
          <w:tcPr>
            <w:tcW w:w="284" w:type="dxa"/>
            <w:shd w:val="clear" w:color="auto" w:fill="auto"/>
          </w:tcPr>
          <w:p w14:paraId="2326A79C" w14:textId="77777777" w:rsidR="009F2418" w:rsidRPr="001E085C" w:rsidRDefault="009F2418" w:rsidP="009F2418">
            <w:pPr>
              <w:spacing w:after="0" w:line="240" w:lineRule="auto"/>
              <w:jc w:val="right"/>
              <w:rPr>
                <w:rFonts w:ascii="Angsana New" w:hAnsi="Angsana New" w:cs="Angsana New"/>
                <w:sz w:val="28"/>
              </w:rPr>
            </w:pPr>
          </w:p>
        </w:tc>
        <w:tc>
          <w:tcPr>
            <w:tcW w:w="1275" w:type="dxa"/>
            <w:shd w:val="clear" w:color="auto" w:fill="auto"/>
          </w:tcPr>
          <w:p w14:paraId="1CF8CB4A"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c>
          <w:tcPr>
            <w:tcW w:w="284" w:type="dxa"/>
            <w:shd w:val="clear" w:color="auto" w:fill="auto"/>
          </w:tcPr>
          <w:p w14:paraId="0F9B9187" w14:textId="77777777" w:rsidR="009F2418" w:rsidRPr="001E085C" w:rsidRDefault="009F2418" w:rsidP="009F2418">
            <w:pPr>
              <w:spacing w:after="0" w:line="240" w:lineRule="auto"/>
              <w:jc w:val="right"/>
              <w:rPr>
                <w:rFonts w:ascii="Angsana New" w:hAnsi="Angsana New" w:cs="Angsana New"/>
                <w:sz w:val="28"/>
              </w:rPr>
            </w:pPr>
          </w:p>
        </w:tc>
        <w:tc>
          <w:tcPr>
            <w:tcW w:w="1134" w:type="dxa"/>
            <w:shd w:val="clear" w:color="auto" w:fill="auto"/>
          </w:tcPr>
          <w:p w14:paraId="5E2AB1FF"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(5,150,000)</w:t>
            </w:r>
          </w:p>
        </w:tc>
        <w:tc>
          <w:tcPr>
            <w:tcW w:w="283" w:type="dxa"/>
            <w:shd w:val="clear" w:color="auto" w:fill="auto"/>
          </w:tcPr>
          <w:p w14:paraId="26FB6831" w14:textId="77777777" w:rsidR="009F2418" w:rsidRPr="001E085C" w:rsidRDefault="009F2418" w:rsidP="009F2418">
            <w:pPr>
              <w:spacing w:after="0" w:line="240" w:lineRule="auto"/>
              <w:jc w:val="right"/>
              <w:rPr>
                <w:rFonts w:ascii="Angsana New" w:hAnsi="Angsana New" w:cs="Angsana New"/>
                <w:sz w:val="28"/>
              </w:rPr>
            </w:pPr>
          </w:p>
        </w:tc>
        <w:tc>
          <w:tcPr>
            <w:tcW w:w="1398" w:type="dxa"/>
            <w:shd w:val="clear" w:color="auto" w:fill="auto"/>
          </w:tcPr>
          <w:p w14:paraId="15D8F080"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r>
      <w:tr w:rsidR="009F2418" w:rsidRPr="001E085C" w14:paraId="071BDF61" w14:textId="77777777" w:rsidTr="009F2418">
        <w:tblPrEx>
          <w:tblCellMar>
            <w:left w:w="108" w:type="dxa"/>
            <w:right w:w="108" w:type="dxa"/>
          </w:tblCellMar>
        </w:tblPrEx>
        <w:tc>
          <w:tcPr>
            <w:tcW w:w="3118" w:type="dxa"/>
            <w:shd w:val="clear" w:color="auto" w:fill="auto"/>
          </w:tcPr>
          <w:p w14:paraId="154C2BFB" w14:textId="77777777" w:rsidR="009F2418" w:rsidRPr="001E085C" w:rsidRDefault="009F2418" w:rsidP="009F2418">
            <w:pPr>
              <w:tabs>
                <w:tab w:val="left" w:pos="522"/>
              </w:tabs>
              <w:spacing w:after="0" w:line="240" w:lineRule="auto"/>
              <w:ind w:left="-108"/>
              <w:jc w:val="thaiDistribute"/>
              <w:rPr>
                <w:rFonts w:ascii="Angsana New" w:hAnsi="Angsana New" w:cs="Angsana New"/>
                <w:sz w:val="28"/>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Deferred interest</w:t>
            </w:r>
          </w:p>
        </w:tc>
        <w:tc>
          <w:tcPr>
            <w:tcW w:w="1276" w:type="dxa"/>
            <w:shd w:val="clear" w:color="auto" w:fill="auto"/>
          </w:tcPr>
          <w:p w14:paraId="26400311" w14:textId="77777777" w:rsidR="009F2418" w:rsidRPr="001E085C" w:rsidRDefault="009F2418" w:rsidP="009F2418">
            <w:pPr>
              <w:spacing w:after="0" w:line="240" w:lineRule="auto"/>
              <w:jc w:val="right"/>
              <w:rPr>
                <w:rFonts w:ascii="Angsana New" w:hAnsi="Angsana New" w:cs="Angsana New"/>
                <w:sz w:val="28"/>
                <w:cs/>
              </w:rPr>
            </w:pPr>
            <w:r>
              <w:rPr>
                <w:rFonts w:ascii="Angsana New" w:hAnsi="Angsana New" w:cs="Angsana New"/>
                <w:sz w:val="28"/>
              </w:rPr>
              <w:t>481,431</w:t>
            </w:r>
          </w:p>
        </w:tc>
        <w:tc>
          <w:tcPr>
            <w:tcW w:w="284" w:type="dxa"/>
            <w:shd w:val="clear" w:color="auto" w:fill="auto"/>
          </w:tcPr>
          <w:p w14:paraId="00C27693" w14:textId="77777777" w:rsidR="009F2418" w:rsidRPr="001E085C" w:rsidRDefault="009F2418" w:rsidP="009F2418">
            <w:pPr>
              <w:spacing w:after="0" w:line="240" w:lineRule="auto"/>
              <w:jc w:val="right"/>
              <w:rPr>
                <w:rFonts w:ascii="Angsana New" w:hAnsi="Angsana New" w:cs="Angsana New"/>
                <w:sz w:val="28"/>
              </w:rPr>
            </w:pPr>
          </w:p>
        </w:tc>
        <w:tc>
          <w:tcPr>
            <w:tcW w:w="1275" w:type="dxa"/>
            <w:shd w:val="clear" w:color="auto" w:fill="auto"/>
          </w:tcPr>
          <w:p w14:paraId="3F4B9F3F"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c>
          <w:tcPr>
            <w:tcW w:w="284" w:type="dxa"/>
            <w:shd w:val="clear" w:color="auto" w:fill="auto"/>
          </w:tcPr>
          <w:p w14:paraId="5329166B" w14:textId="77777777" w:rsidR="009F2418" w:rsidRPr="001E085C" w:rsidRDefault="009F2418" w:rsidP="009F2418">
            <w:pPr>
              <w:spacing w:after="0" w:line="240" w:lineRule="auto"/>
              <w:jc w:val="right"/>
              <w:rPr>
                <w:rFonts w:ascii="Angsana New" w:hAnsi="Angsana New" w:cs="Angsana New"/>
                <w:sz w:val="28"/>
              </w:rPr>
            </w:pPr>
          </w:p>
        </w:tc>
        <w:tc>
          <w:tcPr>
            <w:tcW w:w="1134" w:type="dxa"/>
            <w:shd w:val="clear" w:color="auto" w:fill="auto"/>
          </w:tcPr>
          <w:p w14:paraId="6A4DE6B4" w14:textId="77777777" w:rsidR="009F2418" w:rsidRPr="001E085C" w:rsidRDefault="009F2418" w:rsidP="009F2418">
            <w:pPr>
              <w:spacing w:after="0" w:line="240" w:lineRule="auto"/>
              <w:jc w:val="right"/>
              <w:rPr>
                <w:rFonts w:ascii="Angsana New" w:hAnsi="Angsana New" w:cs="Angsana New"/>
                <w:sz w:val="28"/>
                <w:cs/>
              </w:rPr>
            </w:pPr>
            <w:r>
              <w:rPr>
                <w:rFonts w:ascii="Angsana New" w:hAnsi="Angsana New" w:cs="Angsana New"/>
                <w:sz w:val="28"/>
              </w:rPr>
              <w:t>481,431</w:t>
            </w:r>
          </w:p>
        </w:tc>
        <w:tc>
          <w:tcPr>
            <w:tcW w:w="283" w:type="dxa"/>
            <w:shd w:val="clear" w:color="auto" w:fill="auto"/>
          </w:tcPr>
          <w:p w14:paraId="49986D71" w14:textId="77777777" w:rsidR="009F2418" w:rsidRPr="001E085C" w:rsidRDefault="009F2418" w:rsidP="009F2418">
            <w:pPr>
              <w:spacing w:after="0" w:line="240" w:lineRule="auto"/>
              <w:jc w:val="right"/>
              <w:rPr>
                <w:rFonts w:ascii="Angsana New" w:hAnsi="Angsana New" w:cs="Angsana New"/>
                <w:sz w:val="28"/>
              </w:rPr>
            </w:pPr>
          </w:p>
        </w:tc>
        <w:tc>
          <w:tcPr>
            <w:tcW w:w="1398" w:type="dxa"/>
            <w:shd w:val="clear" w:color="auto" w:fill="auto"/>
          </w:tcPr>
          <w:p w14:paraId="77AB7106"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r>
      <w:tr w:rsidR="009F2418" w:rsidRPr="001E085C" w14:paraId="29BE1898" w14:textId="77777777" w:rsidTr="009F2418">
        <w:tblPrEx>
          <w:tblCellMar>
            <w:left w:w="108" w:type="dxa"/>
            <w:right w:w="108" w:type="dxa"/>
          </w:tblCellMar>
        </w:tblPrEx>
        <w:tc>
          <w:tcPr>
            <w:tcW w:w="3118" w:type="dxa"/>
            <w:shd w:val="clear" w:color="auto" w:fill="auto"/>
          </w:tcPr>
          <w:p w14:paraId="53554ACD" w14:textId="77777777" w:rsidR="009F2418" w:rsidRPr="001E085C" w:rsidRDefault="009F2418" w:rsidP="009F2418">
            <w:pPr>
              <w:spacing w:after="0" w:line="240" w:lineRule="auto"/>
              <w:ind w:left="-108"/>
              <w:jc w:val="thaiDistribute"/>
              <w:rPr>
                <w:rFonts w:ascii="Angsana New" w:hAnsi="Angsana New" w:cs="Angsana New"/>
                <w:sz w:val="28"/>
                <w:cs/>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Repayment loan</w:t>
            </w:r>
          </w:p>
        </w:tc>
        <w:tc>
          <w:tcPr>
            <w:tcW w:w="1276" w:type="dxa"/>
            <w:shd w:val="clear" w:color="auto" w:fill="auto"/>
          </w:tcPr>
          <w:p w14:paraId="0A238E04" w14:textId="77777777" w:rsidR="009F2418" w:rsidRPr="001E085C" w:rsidRDefault="009F2418" w:rsidP="009F2418">
            <w:pPr>
              <w:spacing w:after="0" w:line="240" w:lineRule="auto"/>
              <w:ind w:left="-109"/>
              <w:jc w:val="right"/>
              <w:rPr>
                <w:rFonts w:ascii="Angsana New" w:hAnsi="Angsana New" w:cs="Angsana New"/>
                <w:sz w:val="28"/>
                <w:cs/>
              </w:rPr>
            </w:pPr>
            <w:r>
              <w:rPr>
                <w:rFonts w:ascii="Angsana New" w:hAnsi="Angsana New" w:cs="Angsana New"/>
                <w:sz w:val="28"/>
              </w:rPr>
              <w:t>-</w:t>
            </w:r>
          </w:p>
        </w:tc>
        <w:tc>
          <w:tcPr>
            <w:tcW w:w="284" w:type="dxa"/>
            <w:shd w:val="clear" w:color="auto" w:fill="auto"/>
          </w:tcPr>
          <w:p w14:paraId="110BE661" w14:textId="77777777" w:rsidR="009F2418" w:rsidRPr="001E085C" w:rsidRDefault="009F2418" w:rsidP="009F2418">
            <w:pPr>
              <w:spacing w:after="0" w:line="240" w:lineRule="auto"/>
              <w:jc w:val="right"/>
              <w:rPr>
                <w:rFonts w:ascii="Angsana New" w:hAnsi="Angsana New" w:cs="Angsana New"/>
                <w:sz w:val="28"/>
              </w:rPr>
            </w:pPr>
          </w:p>
        </w:tc>
        <w:tc>
          <w:tcPr>
            <w:tcW w:w="1275" w:type="dxa"/>
            <w:shd w:val="clear" w:color="auto" w:fill="auto"/>
          </w:tcPr>
          <w:p w14:paraId="1091D030"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c>
          <w:tcPr>
            <w:tcW w:w="284" w:type="dxa"/>
            <w:shd w:val="clear" w:color="auto" w:fill="auto"/>
          </w:tcPr>
          <w:p w14:paraId="44EC76B6" w14:textId="77777777" w:rsidR="009F2418" w:rsidRPr="001E085C" w:rsidRDefault="009F2418" w:rsidP="009F2418">
            <w:pPr>
              <w:spacing w:after="0" w:line="240" w:lineRule="auto"/>
              <w:jc w:val="right"/>
              <w:rPr>
                <w:rFonts w:ascii="Angsana New" w:hAnsi="Angsana New" w:cs="Angsana New"/>
                <w:sz w:val="28"/>
              </w:rPr>
            </w:pPr>
          </w:p>
        </w:tc>
        <w:tc>
          <w:tcPr>
            <w:tcW w:w="1134" w:type="dxa"/>
            <w:shd w:val="clear" w:color="auto" w:fill="auto"/>
          </w:tcPr>
          <w:p w14:paraId="3E930394" w14:textId="77777777" w:rsidR="009F2418" w:rsidRPr="001E085C" w:rsidRDefault="009F2418" w:rsidP="009F2418">
            <w:pPr>
              <w:spacing w:after="0" w:line="240" w:lineRule="auto"/>
              <w:ind w:left="-163"/>
              <w:jc w:val="right"/>
              <w:rPr>
                <w:rFonts w:ascii="Angsana New" w:hAnsi="Angsana New" w:cs="Angsana New"/>
                <w:sz w:val="28"/>
                <w:cs/>
              </w:rPr>
            </w:pPr>
            <w:r w:rsidRPr="005661FD">
              <w:rPr>
                <w:rFonts w:ascii="Angsana New" w:hAnsi="Angsana New" w:cs="Angsana New"/>
                <w:sz w:val="28"/>
              </w:rPr>
              <w:t>-</w:t>
            </w:r>
          </w:p>
        </w:tc>
        <w:tc>
          <w:tcPr>
            <w:tcW w:w="283" w:type="dxa"/>
            <w:shd w:val="clear" w:color="auto" w:fill="auto"/>
          </w:tcPr>
          <w:p w14:paraId="28FD07FA" w14:textId="77777777" w:rsidR="009F2418" w:rsidRPr="001E085C" w:rsidRDefault="009F2418" w:rsidP="009F2418">
            <w:pPr>
              <w:spacing w:after="0" w:line="240" w:lineRule="auto"/>
              <w:jc w:val="right"/>
              <w:rPr>
                <w:rFonts w:ascii="Angsana New" w:hAnsi="Angsana New" w:cs="Angsana New"/>
                <w:sz w:val="28"/>
              </w:rPr>
            </w:pPr>
          </w:p>
        </w:tc>
        <w:tc>
          <w:tcPr>
            <w:tcW w:w="1398" w:type="dxa"/>
            <w:shd w:val="clear" w:color="auto" w:fill="auto"/>
          </w:tcPr>
          <w:p w14:paraId="0E27D90A"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w:t>
            </w:r>
          </w:p>
        </w:tc>
      </w:tr>
      <w:tr w:rsidR="009F2418" w:rsidRPr="001E085C" w14:paraId="5AE84309" w14:textId="77777777" w:rsidTr="009F2418">
        <w:tblPrEx>
          <w:tblCellMar>
            <w:left w:w="108" w:type="dxa"/>
            <w:right w:w="108" w:type="dxa"/>
          </w:tblCellMar>
        </w:tblPrEx>
        <w:tc>
          <w:tcPr>
            <w:tcW w:w="3118" w:type="dxa"/>
            <w:shd w:val="clear" w:color="auto" w:fill="auto"/>
          </w:tcPr>
          <w:p w14:paraId="7CC24F63" w14:textId="77777777" w:rsidR="009F2418" w:rsidRPr="001E085C" w:rsidRDefault="009F2418" w:rsidP="009F2418">
            <w:pPr>
              <w:spacing w:after="0" w:line="240" w:lineRule="auto"/>
              <w:ind w:left="-96"/>
              <w:rPr>
                <w:rFonts w:ascii="Angsana New" w:hAnsi="Angsana New" w:cs="Angsana New"/>
                <w:b/>
                <w:bCs/>
                <w:sz w:val="28"/>
                <w:cs/>
              </w:rPr>
            </w:pPr>
            <w:r w:rsidRPr="001E085C">
              <w:rPr>
                <w:rFonts w:ascii="Angsana New" w:hAnsi="Angsana New" w:cs="Angsana New"/>
                <w:b/>
                <w:bCs/>
                <w:sz w:val="28"/>
              </w:rPr>
              <w:t>Ending balance</w:t>
            </w:r>
          </w:p>
        </w:tc>
        <w:tc>
          <w:tcPr>
            <w:tcW w:w="1276" w:type="dxa"/>
            <w:tcBorders>
              <w:top w:val="single" w:sz="4" w:space="0" w:color="auto"/>
              <w:bottom w:val="double" w:sz="4" w:space="0" w:color="auto"/>
            </w:tcBorders>
            <w:shd w:val="clear" w:color="auto" w:fill="auto"/>
          </w:tcPr>
          <w:p w14:paraId="456C96CE"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b/>
                <w:bCs/>
                <w:sz w:val="28"/>
              </w:rPr>
              <w:t>50,743,588</w:t>
            </w:r>
          </w:p>
        </w:tc>
        <w:tc>
          <w:tcPr>
            <w:tcW w:w="284" w:type="dxa"/>
            <w:shd w:val="clear" w:color="auto" w:fill="auto"/>
          </w:tcPr>
          <w:p w14:paraId="71E230D4" w14:textId="77777777" w:rsidR="009F2418" w:rsidRPr="001E085C" w:rsidRDefault="009F2418" w:rsidP="009F2418">
            <w:pPr>
              <w:spacing w:after="0" w:line="240" w:lineRule="auto"/>
              <w:jc w:val="right"/>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0D78269C"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b/>
                <w:bCs/>
                <w:sz w:val="28"/>
              </w:rPr>
              <w:t>412,157</w:t>
            </w:r>
          </w:p>
        </w:tc>
        <w:tc>
          <w:tcPr>
            <w:tcW w:w="284" w:type="dxa"/>
            <w:shd w:val="clear" w:color="auto" w:fill="auto"/>
          </w:tcPr>
          <w:p w14:paraId="556DF03C" w14:textId="77777777" w:rsidR="009F2418" w:rsidRPr="001E085C" w:rsidRDefault="009F2418" w:rsidP="009F2418">
            <w:pPr>
              <w:spacing w:after="0" w:line="240" w:lineRule="auto"/>
              <w:jc w:val="right"/>
              <w:rPr>
                <w:rFonts w:ascii="Angsana New" w:hAnsi="Angsana New" w:cs="Angsana New"/>
                <w:sz w:val="28"/>
              </w:rPr>
            </w:pPr>
          </w:p>
        </w:tc>
        <w:tc>
          <w:tcPr>
            <w:tcW w:w="1134" w:type="dxa"/>
            <w:tcBorders>
              <w:top w:val="single" w:sz="4" w:space="0" w:color="auto"/>
              <w:bottom w:val="double" w:sz="4" w:space="0" w:color="auto"/>
            </w:tcBorders>
            <w:shd w:val="clear" w:color="auto" w:fill="auto"/>
          </w:tcPr>
          <w:p w14:paraId="75A60529" w14:textId="77777777" w:rsidR="009F2418" w:rsidRPr="001E085C" w:rsidRDefault="009F2418" w:rsidP="009F2418">
            <w:pPr>
              <w:spacing w:after="0" w:line="240" w:lineRule="auto"/>
              <w:jc w:val="right"/>
              <w:rPr>
                <w:rFonts w:ascii="Angsana New" w:hAnsi="Angsana New" w:cs="Angsana New"/>
                <w:sz w:val="28"/>
              </w:rPr>
            </w:pPr>
            <w:r w:rsidRPr="00CC7BA0">
              <w:rPr>
                <w:rFonts w:ascii="Angsana New" w:hAnsi="Angsana New" w:cs="Angsana New"/>
                <w:b/>
                <w:bCs/>
                <w:sz w:val="28"/>
              </w:rPr>
              <w:t>50,331,431</w:t>
            </w:r>
          </w:p>
        </w:tc>
        <w:tc>
          <w:tcPr>
            <w:tcW w:w="283" w:type="dxa"/>
            <w:shd w:val="clear" w:color="auto" w:fill="auto"/>
          </w:tcPr>
          <w:p w14:paraId="7D20EE27" w14:textId="77777777" w:rsidR="009F2418" w:rsidRPr="001E085C" w:rsidRDefault="009F2418" w:rsidP="009F2418">
            <w:pPr>
              <w:spacing w:after="0" w:line="240" w:lineRule="auto"/>
              <w:jc w:val="right"/>
              <w:rPr>
                <w:rFonts w:ascii="Angsana New" w:hAnsi="Angsana New" w:cs="Angsana New"/>
                <w:sz w:val="28"/>
              </w:rPr>
            </w:pPr>
          </w:p>
        </w:tc>
        <w:tc>
          <w:tcPr>
            <w:tcW w:w="1398" w:type="dxa"/>
            <w:tcBorders>
              <w:top w:val="single" w:sz="4" w:space="0" w:color="auto"/>
              <w:bottom w:val="double" w:sz="4" w:space="0" w:color="auto"/>
            </w:tcBorders>
            <w:shd w:val="clear" w:color="auto" w:fill="auto"/>
          </w:tcPr>
          <w:p w14:paraId="735D3C89"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b/>
                <w:bCs/>
                <w:sz w:val="28"/>
              </w:rPr>
              <w:t>-</w:t>
            </w:r>
          </w:p>
        </w:tc>
      </w:tr>
    </w:tbl>
    <w:p w14:paraId="1B60A66F" w14:textId="77777777" w:rsidR="009F2418" w:rsidRPr="00726BEB" w:rsidRDefault="009F5E53" w:rsidP="00726BEB">
      <w:pPr>
        <w:pStyle w:val="a7"/>
        <w:spacing w:before="120" w:after="0" w:line="240" w:lineRule="auto"/>
        <w:ind w:left="284"/>
        <w:contextualSpacing w:val="0"/>
        <w:jc w:val="thaiDistribute"/>
        <w:rPr>
          <w:rFonts w:ascii="Angsana New" w:hAnsi="Angsana New" w:cs="Angsana New"/>
          <w:spacing w:val="-2"/>
          <w:sz w:val="28"/>
        </w:rPr>
      </w:pPr>
      <w:r w:rsidRPr="00726BEB">
        <w:rPr>
          <w:rFonts w:ascii="Angsana New" w:hAnsi="Angsana New" w:cs="Angsana New"/>
          <w:sz w:val="28"/>
          <w:u w:val="single"/>
        </w:rPr>
        <w:t>Details of long-term loans are as follows:</w:t>
      </w:r>
    </w:p>
    <w:tbl>
      <w:tblPr>
        <w:tblW w:w="9072" w:type="dxa"/>
        <w:tblInd w:w="284" w:type="dxa"/>
        <w:tblLayout w:type="fixed"/>
        <w:tblCellMar>
          <w:left w:w="0" w:type="dxa"/>
          <w:right w:w="0" w:type="dxa"/>
        </w:tblCellMar>
        <w:tblLook w:val="0000" w:firstRow="0" w:lastRow="0" w:firstColumn="0" w:lastColumn="0" w:noHBand="0" w:noVBand="0"/>
      </w:tblPr>
      <w:tblGrid>
        <w:gridCol w:w="2268"/>
        <w:gridCol w:w="141"/>
        <w:gridCol w:w="1560"/>
        <w:gridCol w:w="141"/>
        <w:gridCol w:w="2268"/>
        <w:gridCol w:w="142"/>
        <w:gridCol w:w="2552"/>
      </w:tblGrid>
      <w:tr w:rsidR="009F2418" w:rsidRPr="00726BEB" w14:paraId="7B336F7B" w14:textId="77777777" w:rsidTr="00726BEB">
        <w:trPr>
          <w:cantSplit/>
          <w:trHeight w:hRule="exact" w:val="474"/>
        </w:trPr>
        <w:tc>
          <w:tcPr>
            <w:tcW w:w="2268" w:type="dxa"/>
            <w:tcBorders>
              <w:bottom w:val="single" w:sz="4" w:space="0" w:color="auto"/>
            </w:tcBorders>
            <w:shd w:val="clear" w:color="auto" w:fill="auto"/>
          </w:tcPr>
          <w:p w14:paraId="65DDB4F5" w14:textId="77777777" w:rsidR="009F2418" w:rsidRPr="00726BEB" w:rsidRDefault="009F5E53" w:rsidP="00726BEB">
            <w:pPr>
              <w:spacing w:line="240" w:lineRule="auto"/>
              <w:ind w:right="43"/>
              <w:jc w:val="center"/>
              <w:rPr>
                <w:rFonts w:ascii="Angsana New" w:hAnsi="Angsana New" w:cs="Angsana New" w:hint="cs"/>
                <w:sz w:val="28"/>
                <w:cs/>
                <w:lang w:val="en-GB"/>
              </w:rPr>
            </w:pPr>
            <w:r w:rsidRPr="00726BEB">
              <w:rPr>
                <w:rFonts w:ascii="Angsana New" w:hAnsi="Angsana New" w:cs="Angsana New"/>
                <w:sz w:val="28"/>
              </w:rPr>
              <w:t>Lender</w:t>
            </w:r>
          </w:p>
        </w:tc>
        <w:tc>
          <w:tcPr>
            <w:tcW w:w="141" w:type="dxa"/>
            <w:shd w:val="clear" w:color="auto" w:fill="auto"/>
          </w:tcPr>
          <w:p w14:paraId="05740388" w14:textId="77777777" w:rsidR="009F2418" w:rsidRPr="00726BEB" w:rsidRDefault="009F2418" w:rsidP="00726BEB">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4EB83ACB" w14:textId="77777777" w:rsidR="009F2418" w:rsidRPr="00726BEB" w:rsidRDefault="009F5E53" w:rsidP="00726BEB">
            <w:pPr>
              <w:spacing w:line="240" w:lineRule="auto"/>
              <w:ind w:right="43"/>
              <w:jc w:val="center"/>
              <w:rPr>
                <w:rFonts w:ascii="Angsana New" w:hAnsi="Angsana New" w:cs="Angsana New"/>
                <w:sz w:val="28"/>
                <w:cs/>
                <w:lang w:val="en-GB"/>
              </w:rPr>
            </w:pPr>
            <w:r w:rsidRPr="00726BEB">
              <w:rPr>
                <w:rFonts w:ascii="Angsana New" w:hAnsi="Angsana New" w:cs="Angsana New"/>
                <w:sz w:val="28"/>
              </w:rPr>
              <w:t>Interest rate</w:t>
            </w:r>
          </w:p>
        </w:tc>
        <w:tc>
          <w:tcPr>
            <w:tcW w:w="141" w:type="dxa"/>
            <w:shd w:val="clear" w:color="auto" w:fill="auto"/>
          </w:tcPr>
          <w:p w14:paraId="0CB4550A" w14:textId="77777777" w:rsidR="009F2418" w:rsidRPr="00726BEB" w:rsidRDefault="009F2418" w:rsidP="00726BEB">
            <w:pPr>
              <w:spacing w:line="240" w:lineRule="auto"/>
              <w:ind w:right="43"/>
              <w:jc w:val="center"/>
              <w:rPr>
                <w:rFonts w:ascii="Angsana New" w:hAnsi="Angsana New" w:cs="Angsana New"/>
                <w:sz w:val="28"/>
                <w:cs/>
              </w:rPr>
            </w:pPr>
          </w:p>
        </w:tc>
        <w:tc>
          <w:tcPr>
            <w:tcW w:w="2268" w:type="dxa"/>
            <w:tcBorders>
              <w:bottom w:val="single" w:sz="4" w:space="0" w:color="auto"/>
            </w:tcBorders>
            <w:shd w:val="clear" w:color="auto" w:fill="auto"/>
          </w:tcPr>
          <w:p w14:paraId="7D2F2B8F" w14:textId="77777777" w:rsidR="009F2418" w:rsidRPr="00726BEB" w:rsidRDefault="009F5E53" w:rsidP="00726BEB">
            <w:pPr>
              <w:spacing w:line="240" w:lineRule="auto"/>
              <w:ind w:right="43"/>
              <w:jc w:val="center"/>
              <w:rPr>
                <w:rFonts w:ascii="Angsana New" w:hAnsi="Angsana New" w:cs="Angsana New" w:hint="cs"/>
                <w:sz w:val="28"/>
                <w:cs/>
              </w:rPr>
            </w:pPr>
            <w:r w:rsidRPr="00726BEB">
              <w:rPr>
                <w:rFonts w:ascii="Angsana New" w:hAnsi="Angsana New" w:cs="Angsana New"/>
                <w:sz w:val="28"/>
              </w:rPr>
              <w:t>Maturity period</w:t>
            </w:r>
          </w:p>
        </w:tc>
        <w:tc>
          <w:tcPr>
            <w:tcW w:w="142" w:type="dxa"/>
            <w:shd w:val="clear" w:color="auto" w:fill="auto"/>
          </w:tcPr>
          <w:p w14:paraId="15A6FF5E" w14:textId="77777777" w:rsidR="009F2418" w:rsidRPr="00726BEB" w:rsidRDefault="009F2418" w:rsidP="00726BEB">
            <w:pPr>
              <w:spacing w:line="240" w:lineRule="auto"/>
              <w:ind w:right="43"/>
              <w:jc w:val="center"/>
              <w:rPr>
                <w:rFonts w:ascii="Angsana New" w:hAnsi="Angsana New" w:cs="Angsana New" w:hint="cs"/>
                <w:sz w:val="28"/>
                <w:cs/>
              </w:rPr>
            </w:pPr>
          </w:p>
        </w:tc>
        <w:tc>
          <w:tcPr>
            <w:tcW w:w="2552" w:type="dxa"/>
            <w:tcBorders>
              <w:bottom w:val="single" w:sz="4" w:space="0" w:color="auto"/>
            </w:tcBorders>
            <w:shd w:val="clear" w:color="auto" w:fill="auto"/>
          </w:tcPr>
          <w:p w14:paraId="429F7AB6" w14:textId="77777777" w:rsidR="009F2418" w:rsidRPr="00726BEB" w:rsidRDefault="009F5E53" w:rsidP="00726BEB">
            <w:pPr>
              <w:spacing w:line="240" w:lineRule="auto"/>
              <w:ind w:right="43"/>
              <w:jc w:val="center"/>
              <w:rPr>
                <w:rFonts w:ascii="Angsana New" w:hAnsi="Angsana New" w:cs="Angsana New" w:hint="cs"/>
                <w:sz w:val="28"/>
                <w:cs/>
              </w:rPr>
            </w:pPr>
            <w:r w:rsidRPr="00726BEB">
              <w:rPr>
                <w:rFonts w:ascii="Angsana New" w:hAnsi="Angsana New" w:cs="Angsana New"/>
                <w:sz w:val="28"/>
              </w:rPr>
              <w:t>guarantee</w:t>
            </w:r>
          </w:p>
        </w:tc>
      </w:tr>
      <w:tr w:rsidR="009F2418" w:rsidRPr="00726BEB" w14:paraId="72FC82B1" w14:textId="77777777" w:rsidTr="00726BEB">
        <w:trPr>
          <w:cantSplit/>
          <w:trHeight w:hRule="exact" w:val="901"/>
        </w:trPr>
        <w:tc>
          <w:tcPr>
            <w:tcW w:w="2268" w:type="dxa"/>
            <w:shd w:val="clear" w:color="auto" w:fill="auto"/>
          </w:tcPr>
          <w:p w14:paraId="7F48B9F1" w14:textId="77777777" w:rsidR="009F5E53" w:rsidRPr="00726BEB" w:rsidRDefault="009F5E53" w:rsidP="006C3668">
            <w:pPr>
              <w:spacing w:after="0"/>
              <w:rPr>
                <w:rFonts w:ascii="Angsana New" w:eastAsia="Times New Roman" w:hAnsi="Angsana New" w:cs="Angsana New"/>
                <w:sz w:val="28"/>
              </w:rPr>
            </w:pPr>
            <w:r w:rsidRPr="00726BEB">
              <w:rPr>
                <w:rFonts w:ascii="Angsana New" w:eastAsia="Times New Roman" w:hAnsi="Angsana New" w:cs="Angsana New"/>
                <w:sz w:val="28"/>
              </w:rPr>
              <w:t>Compan</w:t>
            </w:r>
            <w:r w:rsidR="006D74CF">
              <w:rPr>
                <w:rFonts w:ascii="Angsana New" w:eastAsia="Times New Roman" w:hAnsi="Angsana New" w:cs="Angsana New"/>
                <w:sz w:val="28"/>
              </w:rPr>
              <w:t>y</w:t>
            </w:r>
            <w:r w:rsidRPr="00726BEB">
              <w:rPr>
                <w:rFonts w:ascii="Angsana New" w:eastAsia="Times New Roman" w:hAnsi="Angsana New" w:cs="Angsana New"/>
                <w:sz w:val="28"/>
              </w:rPr>
              <w:t xml:space="preserve"> that are engaged    </w:t>
            </w:r>
          </w:p>
          <w:p w14:paraId="241240EC" w14:textId="77777777" w:rsidR="009F2418" w:rsidRPr="00726BEB" w:rsidRDefault="009F5E53" w:rsidP="006C3668">
            <w:pPr>
              <w:spacing w:after="0"/>
              <w:rPr>
                <w:rFonts w:ascii="Angsana New" w:hAnsi="Angsana New" w:cs="Angsana New"/>
                <w:sz w:val="28"/>
                <w:cs/>
              </w:rPr>
            </w:pPr>
            <w:r w:rsidRPr="00726BEB">
              <w:rPr>
                <w:rFonts w:ascii="Angsana New" w:eastAsia="Times New Roman" w:hAnsi="Angsana New" w:cs="Angsana New"/>
                <w:sz w:val="28"/>
              </w:rPr>
              <w:t xml:space="preserve">       in lending business</w:t>
            </w:r>
          </w:p>
        </w:tc>
        <w:tc>
          <w:tcPr>
            <w:tcW w:w="141" w:type="dxa"/>
            <w:shd w:val="clear" w:color="auto" w:fill="auto"/>
          </w:tcPr>
          <w:p w14:paraId="6B5166A3" w14:textId="77777777" w:rsidR="009F2418" w:rsidRPr="00726BEB" w:rsidRDefault="009F2418" w:rsidP="006C3668">
            <w:pPr>
              <w:spacing w:after="0" w:line="240" w:lineRule="auto"/>
              <w:ind w:left="138" w:right="43"/>
              <w:rPr>
                <w:rFonts w:ascii="Angsana New" w:hAnsi="Angsana New" w:cs="Angsana New"/>
                <w:sz w:val="28"/>
                <w:cs/>
                <w:lang w:val="en-GB"/>
              </w:rPr>
            </w:pPr>
          </w:p>
        </w:tc>
        <w:tc>
          <w:tcPr>
            <w:tcW w:w="1560" w:type="dxa"/>
            <w:shd w:val="clear" w:color="auto" w:fill="auto"/>
          </w:tcPr>
          <w:p w14:paraId="2CDB714E" w14:textId="77777777" w:rsidR="009F2418" w:rsidRPr="00726BEB" w:rsidRDefault="00EB17D6" w:rsidP="006C3668">
            <w:pPr>
              <w:spacing w:after="0"/>
              <w:jc w:val="center"/>
              <w:rPr>
                <w:rFonts w:ascii="Angsana New" w:hAnsi="Angsana New" w:cs="Angsana New"/>
                <w:sz w:val="28"/>
              </w:rPr>
            </w:pPr>
            <w:r w:rsidRPr="00EB17D6">
              <w:rPr>
                <w:rFonts w:ascii="Angsana New" w:hAnsi="Angsana New" w:cs="Angsana New" w:hint="cs"/>
                <w:sz w:val="28"/>
              </w:rPr>
              <w:t>12</w:t>
            </w:r>
            <w:r w:rsidR="009F5E53" w:rsidRPr="00726BEB">
              <w:rPr>
                <w:rFonts w:ascii="Angsana New" w:hAnsi="Angsana New" w:cs="Angsana New" w:hint="cs"/>
                <w:sz w:val="28"/>
                <w:cs/>
              </w:rPr>
              <w:t>.</w:t>
            </w:r>
            <w:r w:rsidRPr="00EB17D6">
              <w:rPr>
                <w:rFonts w:ascii="Angsana New" w:hAnsi="Angsana New" w:cs="Angsana New" w:hint="cs"/>
                <w:sz w:val="28"/>
              </w:rPr>
              <w:t>00</w:t>
            </w:r>
            <w:r w:rsidR="009F5E53" w:rsidRPr="00726BEB">
              <w:rPr>
                <w:rFonts w:ascii="Angsana New" w:hAnsi="Angsana New" w:cs="Angsana New"/>
                <w:sz w:val="28"/>
              </w:rPr>
              <w:t>%</w:t>
            </w:r>
          </w:p>
        </w:tc>
        <w:tc>
          <w:tcPr>
            <w:tcW w:w="141" w:type="dxa"/>
            <w:shd w:val="clear" w:color="auto" w:fill="auto"/>
          </w:tcPr>
          <w:p w14:paraId="79967B00" w14:textId="77777777" w:rsidR="009F2418" w:rsidRPr="00726BEB" w:rsidRDefault="009F2418" w:rsidP="006C3668">
            <w:pPr>
              <w:spacing w:after="0"/>
              <w:rPr>
                <w:rFonts w:ascii="Angsana New" w:hAnsi="Angsana New" w:cs="Angsana New"/>
                <w:sz w:val="28"/>
                <w:cs/>
              </w:rPr>
            </w:pPr>
          </w:p>
        </w:tc>
        <w:tc>
          <w:tcPr>
            <w:tcW w:w="2268" w:type="dxa"/>
            <w:shd w:val="clear" w:color="auto" w:fill="auto"/>
          </w:tcPr>
          <w:p w14:paraId="1CF99BA6" w14:textId="77777777" w:rsidR="009F2418" w:rsidRPr="00726BEB" w:rsidRDefault="009F5E53" w:rsidP="006C3668">
            <w:pPr>
              <w:spacing w:after="0"/>
              <w:rPr>
                <w:rFonts w:ascii="Angsana New" w:hAnsi="Angsana New" w:cs="Angsana New" w:hint="cs"/>
                <w:sz w:val="28"/>
              </w:rPr>
            </w:pPr>
            <w:r w:rsidRPr="00726BEB">
              <w:rPr>
                <w:rFonts w:ascii="Angsana New" w:hAnsi="Angsana New" w:cs="Angsana New"/>
                <w:sz w:val="28"/>
              </w:rPr>
              <w:t xml:space="preserve">On December </w:t>
            </w:r>
            <w:r w:rsidR="00EB17D6" w:rsidRPr="00EB17D6">
              <w:rPr>
                <w:rFonts w:ascii="Angsana New" w:hAnsi="Angsana New" w:cs="Angsana New"/>
                <w:sz w:val="28"/>
              </w:rPr>
              <w:t>5</w:t>
            </w:r>
            <w:r w:rsidRPr="00726BEB">
              <w:rPr>
                <w:rFonts w:ascii="Angsana New" w:hAnsi="Angsana New" w:cs="Angsana New"/>
                <w:sz w:val="28"/>
              </w:rPr>
              <w:t xml:space="preserve">, </w:t>
            </w:r>
            <w:r w:rsidR="00EB17D6" w:rsidRPr="00EB17D6">
              <w:rPr>
                <w:rFonts w:ascii="Angsana New" w:hAnsi="Angsana New" w:cs="Angsana New"/>
                <w:sz w:val="28"/>
              </w:rPr>
              <w:t>2024</w:t>
            </w:r>
          </w:p>
        </w:tc>
        <w:tc>
          <w:tcPr>
            <w:tcW w:w="142" w:type="dxa"/>
            <w:shd w:val="clear" w:color="auto" w:fill="auto"/>
          </w:tcPr>
          <w:p w14:paraId="2ED4F151" w14:textId="77777777" w:rsidR="009F2418" w:rsidRPr="00726BEB" w:rsidRDefault="009F2418" w:rsidP="006C3668">
            <w:pPr>
              <w:spacing w:after="0"/>
              <w:rPr>
                <w:rFonts w:ascii="Angsana New" w:hAnsi="Angsana New" w:cs="Angsana New" w:hint="cs"/>
                <w:sz w:val="28"/>
                <w:cs/>
              </w:rPr>
            </w:pPr>
          </w:p>
        </w:tc>
        <w:tc>
          <w:tcPr>
            <w:tcW w:w="2552" w:type="dxa"/>
            <w:shd w:val="clear" w:color="auto" w:fill="auto"/>
          </w:tcPr>
          <w:p w14:paraId="3A3A8B3D" w14:textId="77777777" w:rsidR="009F2418" w:rsidRPr="00726BEB" w:rsidRDefault="009F5E53" w:rsidP="006D74CF">
            <w:pPr>
              <w:spacing w:after="0"/>
              <w:jc w:val="center"/>
              <w:rPr>
                <w:rFonts w:ascii="Angsana New" w:hAnsi="Angsana New" w:cs="Angsana New" w:hint="cs"/>
                <w:sz w:val="28"/>
                <w:cs/>
              </w:rPr>
            </w:pPr>
            <w:r w:rsidRPr="00726BEB">
              <w:rPr>
                <w:rFonts w:ascii="Angsana New" w:hAnsi="Angsana New" w:cs="Angsana New"/>
                <w:sz w:val="28"/>
              </w:rPr>
              <w:t xml:space="preserve">Land </w:t>
            </w:r>
            <w:r w:rsidR="006D74CF">
              <w:rPr>
                <w:rFonts w:ascii="Angsana New" w:hAnsi="Angsana New" w:cs="Angsana New"/>
                <w:sz w:val="28"/>
              </w:rPr>
              <w:t xml:space="preserve">(Note </w:t>
            </w:r>
            <w:r w:rsidR="00EB17D6" w:rsidRPr="00EB17D6">
              <w:rPr>
                <w:rFonts w:ascii="Angsana New" w:hAnsi="Angsana New" w:cs="Angsana New"/>
                <w:sz w:val="28"/>
              </w:rPr>
              <w:t>9</w:t>
            </w:r>
            <w:r w:rsidR="006D74CF">
              <w:rPr>
                <w:rFonts w:ascii="Angsana New" w:hAnsi="Angsana New" w:cs="Angsana New"/>
                <w:sz w:val="28"/>
              </w:rPr>
              <w:t>)</w:t>
            </w:r>
          </w:p>
        </w:tc>
      </w:tr>
      <w:tr w:rsidR="009F2418" w:rsidRPr="00726BEB" w14:paraId="01E011E3" w14:textId="77777777" w:rsidTr="00726BEB">
        <w:trPr>
          <w:cantSplit/>
          <w:trHeight w:hRule="exact" w:val="976"/>
        </w:trPr>
        <w:tc>
          <w:tcPr>
            <w:tcW w:w="2268" w:type="dxa"/>
            <w:shd w:val="clear" w:color="auto" w:fill="auto"/>
          </w:tcPr>
          <w:p w14:paraId="5C2EB0D7" w14:textId="77777777" w:rsidR="009F5E53" w:rsidRPr="00726BEB" w:rsidRDefault="009F5E53" w:rsidP="006C3668">
            <w:pPr>
              <w:spacing w:after="0"/>
              <w:rPr>
                <w:rFonts w:ascii="Angsana New" w:eastAsia="Times New Roman" w:hAnsi="Angsana New" w:cs="Angsana New"/>
                <w:sz w:val="28"/>
              </w:rPr>
            </w:pPr>
            <w:r w:rsidRPr="00726BEB">
              <w:rPr>
                <w:rFonts w:ascii="Angsana New" w:eastAsia="Times New Roman" w:hAnsi="Angsana New" w:cs="Angsana New"/>
                <w:sz w:val="28"/>
              </w:rPr>
              <w:t>Unrelated compan</w:t>
            </w:r>
            <w:r w:rsidR="006D74CF">
              <w:rPr>
                <w:rFonts w:ascii="Angsana New" w:eastAsia="Times New Roman" w:hAnsi="Angsana New" w:cs="Angsana New"/>
                <w:sz w:val="28"/>
              </w:rPr>
              <w:t>y</w:t>
            </w:r>
          </w:p>
          <w:p w14:paraId="06432191" w14:textId="77777777" w:rsidR="009F2418" w:rsidRPr="00726BEB" w:rsidRDefault="009F5E53" w:rsidP="006C3668">
            <w:pPr>
              <w:spacing w:after="0"/>
              <w:rPr>
                <w:rFonts w:ascii="Angsana New" w:hAnsi="Angsana New" w:cs="Angsana New" w:hint="cs"/>
                <w:sz w:val="28"/>
                <w:cs/>
              </w:rPr>
            </w:pPr>
            <w:r w:rsidRPr="00726BEB">
              <w:rPr>
                <w:rFonts w:ascii="Angsana New" w:eastAsia="Times New Roman" w:hAnsi="Angsana New" w:cs="Angsana New"/>
                <w:sz w:val="28"/>
              </w:rPr>
              <w:t xml:space="preserve">       Other related matters</w:t>
            </w:r>
          </w:p>
        </w:tc>
        <w:tc>
          <w:tcPr>
            <w:tcW w:w="141" w:type="dxa"/>
            <w:shd w:val="clear" w:color="auto" w:fill="auto"/>
          </w:tcPr>
          <w:p w14:paraId="586B7C02" w14:textId="77777777" w:rsidR="009F2418" w:rsidRPr="00726BEB" w:rsidRDefault="009F2418" w:rsidP="006C3668">
            <w:pPr>
              <w:spacing w:after="0" w:line="240" w:lineRule="auto"/>
              <w:ind w:left="138" w:right="43"/>
              <w:rPr>
                <w:rFonts w:ascii="Angsana New" w:hAnsi="Angsana New" w:cs="Angsana New"/>
                <w:sz w:val="28"/>
                <w:cs/>
                <w:lang w:val="en-GB"/>
              </w:rPr>
            </w:pPr>
          </w:p>
        </w:tc>
        <w:tc>
          <w:tcPr>
            <w:tcW w:w="1560" w:type="dxa"/>
            <w:shd w:val="clear" w:color="auto" w:fill="auto"/>
          </w:tcPr>
          <w:p w14:paraId="2E814BBE" w14:textId="77777777" w:rsidR="009F2418" w:rsidRPr="00726BEB" w:rsidRDefault="00EB17D6" w:rsidP="006C3668">
            <w:pPr>
              <w:spacing w:after="0"/>
              <w:jc w:val="center"/>
              <w:rPr>
                <w:rFonts w:ascii="Angsana New" w:hAnsi="Angsana New" w:cs="Angsana New"/>
                <w:sz w:val="28"/>
              </w:rPr>
            </w:pPr>
            <w:r w:rsidRPr="00EB17D6">
              <w:rPr>
                <w:rFonts w:ascii="Angsana New" w:hAnsi="Angsana New" w:cs="Angsana New" w:hint="cs"/>
                <w:sz w:val="28"/>
              </w:rPr>
              <w:t>12</w:t>
            </w:r>
            <w:r w:rsidR="009F5E53" w:rsidRPr="00726BEB">
              <w:rPr>
                <w:rFonts w:ascii="Angsana New" w:hAnsi="Angsana New" w:cs="Angsana New" w:hint="cs"/>
                <w:sz w:val="28"/>
                <w:cs/>
              </w:rPr>
              <w:t>.</w:t>
            </w:r>
            <w:r w:rsidRPr="00EB17D6">
              <w:rPr>
                <w:rFonts w:ascii="Angsana New" w:hAnsi="Angsana New" w:cs="Angsana New" w:hint="cs"/>
                <w:sz w:val="28"/>
              </w:rPr>
              <w:t>00</w:t>
            </w:r>
            <w:r w:rsidR="009F5E53" w:rsidRPr="00726BEB">
              <w:rPr>
                <w:rFonts w:ascii="Angsana New" w:hAnsi="Angsana New" w:cs="Angsana New"/>
                <w:sz w:val="28"/>
              </w:rPr>
              <w:t>%</w:t>
            </w:r>
          </w:p>
        </w:tc>
        <w:tc>
          <w:tcPr>
            <w:tcW w:w="141" w:type="dxa"/>
            <w:shd w:val="clear" w:color="auto" w:fill="auto"/>
          </w:tcPr>
          <w:p w14:paraId="31438AE5" w14:textId="77777777" w:rsidR="009F2418" w:rsidRPr="00726BEB" w:rsidRDefault="009F2418" w:rsidP="006C3668">
            <w:pPr>
              <w:spacing w:after="0"/>
              <w:rPr>
                <w:rFonts w:ascii="Angsana New" w:hAnsi="Angsana New" w:cs="Angsana New"/>
                <w:sz w:val="28"/>
                <w:cs/>
              </w:rPr>
            </w:pPr>
          </w:p>
        </w:tc>
        <w:tc>
          <w:tcPr>
            <w:tcW w:w="2268" w:type="dxa"/>
            <w:shd w:val="clear" w:color="auto" w:fill="auto"/>
          </w:tcPr>
          <w:p w14:paraId="073448FD" w14:textId="77777777" w:rsidR="009F2418" w:rsidRPr="00726BEB" w:rsidRDefault="00726BEB" w:rsidP="006C3668">
            <w:pPr>
              <w:spacing w:after="0"/>
              <w:rPr>
                <w:rFonts w:ascii="Angsana New" w:hAnsi="Angsana New" w:cs="Angsana New" w:hint="cs"/>
                <w:sz w:val="28"/>
                <w:cs/>
              </w:rPr>
            </w:pPr>
            <w:r w:rsidRPr="00726BEB">
              <w:rPr>
                <w:rFonts w:ascii="Angsana New" w:hAnsi="Angsana New" w:cs="Angsana New"/>
                <w:sz w:val="28"/>
              </w:rPr>
              <w:t>When called</w:t>
            </w:r>
          </w:p>
        </w:tc>
        <w:tc>
          <w:tcPr>
            <w:tcW w:w="142" w:type="dxa"/>
            <w:shd w:val="clear" w:color="auto" w:fill="auto"/>
          </w:tcPr>
          <w:p w14:paraId="7BE0C48F" w14:textId="77777777" w:rsidR="009F2418" w:rsidRPr="00726BEB" w:rsidRDefault="009F2418" w:rsidP="006C3668">
            <w:pPr>
              <w:spacing w:after="0"/>
              <w:rPr>
                <w:rFonts w:ascii="Angsana New" w:hAnsi="Angsana New" w:cs="Angsana New" w:hint="cs"/>
                <w:sz w:val="28"/>
                <w:cs/>
              </w:rPr>
            </w:pPr>
          </w:p>
        </w:tc>
        <w:tc>
          <w:tcPr>
            <w:tcW w:w="2552" w:type="dxa"/>
            <w:shd w:val="clear" w:color="auto" w:fill="auto"/>
          </w:tcPr>
          <w:p w14:paraId="78E19A0E" w14:textId="77777777" w:rsidR="009F2418" w:rsidRPr="00726BEB" w:rsidRDefault="009F5E53" w:rsidP="006C3668">
            <w:pPr>
              <w:spacing w:after="0"/>
              <w:jc w:val="center"/>
              <w:rPr>
                <w:rFonts w:ascii="Angsana New" w:hAnsi="Angsana New" w:cs="Angsana New" w:hint="cs"/>
                <w:sz w:val="28"/>
                <w:cs/>
              </w:rPr>
            </w:pPr>
            <w:r w:rsidRPr="00726BEB">
              <w:rPr>
                <w:rFonts w:ascii="Angsana New" w:hAnsi="Angsana New" w:cs="Angsana New"/>
                <w:sz w:val="28"/>
              </w:rPr>
              <w:t>None</w:t>
            </w:r>
          </w:p>
        </w:tc>
      </w:tr>
    </w:tbl>
    <w:p w14:paraId="0C1ADC41"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7D805239"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EDF56C6"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1910C113"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2CBB2E5"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4B9ACF7C"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0D16AF27"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A4A1C3F"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482A75C0"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1FF430ED"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7605B655"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5430CA99"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6ED922D3"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1B19F14A"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4D4A684B"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A8FD8DE"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B7F8B66"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27139E39"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36A9C633"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2A257609"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7A2DF322"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4FD56493"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48803398"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7948200A"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5F0206F5" w14:textId="77777777" w:rsidR="00576145" w:rsidRPr="00726BEB" w:rsidRDefault="00576145" w:rsidP="00726BEB">
      <w:pPr>
        <w:pStyle w:val="a7"/>
        <w:numPr>
          <w:ilvl w:val="0"/>
          <w:numId w:val="8"/>
        </w:numPr>
        <w:spacing w:before="240" w:after="0" w:line="240" w:lineRule="auto"/>
        <w:ind w:left="284" w:hanging="284"/>
        <w:contextualSpacing w:val="0"/>
        <w:jc w:val="thaiDistribute"/>
        <w:rPr>
          <w:rFonts w:ascii="Angsana New" w:hAnsi="Angsana New" w:cs="Angsana New"/>
          <w:b/>
          <w:bCs/>
          <w:vanish/>
          <w:sz w:val="28"/>
        </w:rPr>
      </w:pPr>
    </w:p>
    <w:p w14:paraId="6BD1D16C" w14:textId="77777777" w:rsidR="00353AC9" w:rsidRPr="00726BEB" w:rsidRDefault="00353AC9" w:rsidP="00726BEB">
      <w:pPr>
        <w:pStyle w:val="a7"/>
        <w:numPr>
          <w:ilvl w:val="0"/>
          <w:numId w:val="8"/>
        </w:numPr>
        <w:spacing w:before="240" w:after="0" w:line="240" w:lineRule="auto"/>
        <w:ind w:left="284" w:hanging="284"/>
        <w:contextualSpacing w:val="0"/>
        <w:jc w:val="thaiDistribute"/>
        <w:rPr>
          <w:rFonts w:ascii="Angsana New" w:hAnsi="Angsana New" w:cs="Angsana New"/>
          <w:b/>
          <w:bCs/>
          <w:sz w:val="28"/>
        </w:rPr>
      </w:pPr>
      <w:r w:rsidRPr="00726BEB">
        <w:rPr>
          <w:rFonts w:ascii="Angsana New" w:hAnsi="Angsana New" w:cs="Angsana New"/>
          <w:b/>
          <w:bCs/>
          <w:sz w:val="28"/>
        </w:rPr>
        <w:t>Financial liabilities</w:t>
      </w:r>
    </w:p>
    <w:p w14:paraId="6B5C1611" w14:textId="77777777" w:rsidR="00E64A2A" w:rsidRPr="001E085C" w:rsidRDefault="002B0327" w:rsidP="0057246B">
      <w:pPr>
        <w:pStyle w:val="a7"/>
        <w:numPr>
          <w:ilvl w:val="1"/>
          <w:numId w:val="8"/>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 xml:space="preserve">Financial lease </w:t>
      </w:r>
      <w:r w:rsidR="00F1303F">
        <w:rPr>
          <w:rFonts w:ascii="Angsana New" w:hAnsi="Angsana New" w:cs="Angsana New"/>
          <w:b/>
          <w:bCs/>
          <w:sz w:val="28"/>
        </w:rPr>
        <w:t>-</w:t>
      </w:r>
      <w:r w:rsidR="007A1F1A" w:rsidRPr="001E085C">
        <w:rPr>
          <w:rFonts w:ascii="Angsana New" w:hAnsi="Angsana New" w:cs="Angsana New"/>
          <w:b/>
          <w:bCs/>
          <w:sz w:val="28"/>
        </w:rPr>
        <w:t xml:space="preserve"> Mov</w:t>
      </w:r>
      <w:r w:rsidR="00AE4C81" w:rsidRPr="001E085C">
        <w:rPr>
          <w:rFonts w:ascii="Angsana New" w:hAnsi="Angsana New" w:cs="Angsana New"/>
          <w:b/>
          <w:bCs/>
          <w:sz w:val="28"/>
        </w:rPr>
        <w:t>able assets</w:t>
      </w:r>
    </w:p>
    <w:tbl>
      <w:tblPr>
        <w:tblW w:w="8613" w:type="dxa"/>
        <w:tblInd w:w="817" w:type="dxa"/>
        <w:tblLayout w:type="fixed"/>
        <w:tblLook w:val="01E0" w:firstRow="1" w:lastRow="1" w:firstColumn="1" w:lastColumn="1" w:noHBand="0" w:noVBand="0"/>
      </w:tblPr>
      <w:tblGrid>
        <w:gridCol w:w="4678"/>
        <w:gridCol w:w="2093"/>
        <w:gridCol w:w="1842"/>
      </w:tblGrid>
      <w:tr w:rsidR="00A42E4D" w:rsidRPr="001E085C" w14:paraId="7D2D886B" w14:textId="77777777" w:rsidTr="00AB50B0">
        <w:trPr>
          <w:tblHeader/>
        </w:trPr>
        <w:tc>
          <w:tcPr>
            <w:tcW w:w="4678" w:type="dxa"/>
            <w:shd w:val="clear" w:color="auto" w:fill="auto"/>
          </w:tcPr>
          <w:p w14:paraId="46C7715A" w14:textId="77777777" w:rsidR="00A42E4D" w:rsidRPr="001E085C" w:rsidRDefault="00A42E4D" w:rsidP="0057246B">
            <w:pPr>
              <w:spacing w:after="0" w:line="240" w:lineRule="auto"/>
              <w:ind w:left="384"/>
              <w:rPr>
                <w:rFonts w:ascii="Angsana New" w:hAnsi="Angsana New" w:cs="Angsana New"/>
                <w:sz w:val="28"/>
              </w:rPr>
            </w:pPr>
            <w:r w:rsidRPr="001E085C">
              <w:rPr>
                <w:rFonts w:ascii="Angsana New" w:hAnsi="Angsana New" w:cs="Angsana New"/>
                <w:sz w:val="28"/>
              </w:rPr>
              <w:tab/>
            </w:r>
          </w:p>
        </w:tc>
        <w:tc>
          <w:tcPr>
            <w:tcW w:w="3935" w:type="dxa"/>
            <w:gridSpan w:val="2"/>
            <w:shd w:val="clear" w:color="auto" w:fill="auto"/>
          </w:tcPr>
          <w:p w14:paraId="6C54682D" w14:textId="77777777" w:rsidR="00A42E4D" w:rsidRPr="001E085C" w:rsidRDefault="00E27F6F" w:rsidP="0057246B">
            <w:pPr>
              <w:tabs>
                <w:tab w:val="left" w:pos="1440"/>
              </w:tabs>
              <w:spacing w:after="0" w:line="240" w:lineRule="auto"/>
              <w:jc w:val="right"/>
              <w:rPr>
                <w:rFonts w:ascii="Angsana New" w:hAnsi="Angsana New" w:cs="Angsana New"/>
                <w:sz w:val="28"/>
                <w:cs/>
              </w:rPr>
            </w:pPr>
            <w:r w:rsidRPr="001E085C">
              <w:rPr>
                <w:rFonts w:ascii="Angsana New" w:eastAsia="Times New Roman" w:hAnsi="Angsana New" w:cs="Angsana New"/>
                <w:sz w:val="28"/>
                <w:cs/>
                <w:lang w:val="en-GB"/>
              </w:rPr>
              <w:t>(</w:t>
            </w:r>
            <w:r w:rsidR="00780E26"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A42E4D" w:rsidRPr="001E085C" w14:paraId="2DDCB94C" w14:textId="77777777" w:rsidTr="00AB50B0">
        <w:trPr>
          <w:tblHeader/>
        </w:trPr>
        <w:tc>
          <w:tcPr>
            <w:tcW w:w="4678" w:type="dxa"/>
            <w:shd w:val="clear" w:color="auto" w:fill="auto"/>
          </w:tcPr>
          <w:p w14:paraId="56D77DA9" w14:textId="77777777" w:rsidR="00A42E4D" w:rsidRPr="001E085C" w:rsidRDefault="00A42E4D" w:rsidP="0057246B">
            <w:pPr>
              <w:tabs>
                <w:tab w:val="decimal" w:pos="1627"/>
              </w:tabs>
              <w:spacing w:after="0" w:line="240" w:lineRule="auto"/>
              <w:ind w:right="-28"/>
              <w:jc w:val="center"/>
              <w:rPr>
                <w:rFonts w:ascii="Angsana New" w:hAnsi="Angsana New" w:cs="Angsana New"/>
                <w:sz w:val="28"/>
              </w:rPr>
            </w:pPr>
          </w:p>
        </w:tc>
        <w:tc>
          <w:tcPr>
            <w:tcW w:w="3935" w:type="dxa"/>
            <w:gridSpan w:val="2"/>
            <w:shd w:val="clear" w:color="auto" w:fill="auto"/>
          </w:tcPr>
          <w:p w14:paraId="23FCA1ED" w14:textId="77777777" w:rsidR="00A42E4D" w:rsidRPr="001E085C" w:rsidRDefault="00BC4CF5" w:rsidP="0057246B">
            <w:pPr>
              <w:pBdr>
                <w:bottom w:val="single" w:sz="4" w:space="1" w:color="auto"/>
              </w:pBdr>
              <w:spacing w:after="0" w:line="240" w:lineRule="auto"/>
              <w:ind w:right="-28"/>
              <w:jc w:val="center"/>
              <w:rPr>
                <w:rFonts w:ascii="Angsana New" w:hAnsi="Angsana New" w:cs="Angsana New"/>
                <w:sz w:val="28"/>
                <w:cs/>
              </w:rPr>
            </w:pPr>
            <w:r w:rsidRPr="001E085C">
              <w:rPr>
                <w:rFonts w:ascii="Angsana New" w:eastAsia="Times New Roman" w:hAnsi="Angsana New" w:cs="Angsana New"/>
                <w:sz w:val="28"/>
              </w:rPr>
              <w:t xml:space="preserve">Consolidated / </w:t>
            </w:r>
            <w:r w:rsidR="00A632D3" w:rsidRPr="001E085C">
              <w:rPr>
                <w:rFonts w:ascii="Angsana New" w:eastAsia="Times New Roman" w:hAnsi="Angsana New" w:cs="Angsana New"/>
                <w:sz w:val="28"/>
              </w:rPr>
              <w:t>Separate financial statements</w:t>
            </w:r>
          </w:p>
        </w:tc>
      </w:tr>
      <w:tr w:rsidR="00A42E4D" w:rsidRPr="001E085C" w14:paraId="112BEA24" w14:textId="77777777" w:rsidTr="00AB50B0">
        <w:trPr>
          <w:tblHeader/>
        </w:trPr>
        <w:tc>
          <w:tcPr>
            <w:tcW w:w="4678" w:type="dxa"/>
            <w:shd w:val="clear" w:color="auto" w:fill="auto"/>
          </w:tcPr>
          <w:p w14:paraId="07BD54EE" w14:textId="77777777" w:rsidR="00A42E4D" w:rsidRPr="001E085C" w:rsidRDefault="00A42E4D" w:rsidP="0057246B">
            <w:pPr>
              <w:tabs>
                <w:tab w:val="decimal" w:pos="1627"/>
              </w:tabs>
              <w:spacing w:after="0" w:line="240" w:lineRule="auto"/>
              <w:ind w:right="-28"/>
              <w:jc w:val="center"/>
              <w:rPr>
                <w:rFonts w:ascii="Angsana New" w:hAnsi="Angsana New" w:cs="Angsana New"/>
                <w:sz w:val="28"/>
              </w:rPr>
            </w:pPr>
          </w:p>
        </w:tc>
        <w:tc>
          <w:tcPr>
            <w:tcW w:w="2093" w:type="dxa"/>
            <w:shd w:val="clear" w:color="auto" w:fill="auto"/>
          </w:tcPr>
          <w:p w14:paraId="056FEA68"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180573F" w14:textId="77777777" w:rsidR="00576145" w:rsidRDefault="00576145" w:rsidP="00576145">
            <w:pPr>
              <w:pBdr>
                <w:bottom w:val="single" w:sz="4" w:space="1" w:color="auto"/>
              </w:pBdr>
              <w:spacing w:after="0" w:line="240" w:lineRule="auto"/>
              <w:ind w:left="571" w:right="-28" w:hanging="571"/>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 xml:space="preserve">December 31, </w:t>
            </w:r>
          </w:p>
          <w:p w14:paraId="239FDFF5" w14:textId="77777777" w:rsidR="00A42E4D" w:rsidRPr="001E085C" w:rsidRDefault="00576145" w:rsidP="00576145">
            <w:pPr>
              <w:pBdr>
                <w:bottom w:val="single" w:sz="4" w:space="1" w:color="auto"/>
              </w:pBdr>
              <w:spacing w:after="0" w:line="240" w:lineRule="auto"/>
              <w:ind w:left="571" w:right="-28" w:hanging="571"/>
              <w:jc w:val="center"/>
              <w:rPr>
                <w:rFonts w:ascii="Angsana New" w:hAnsi="Angsana New" w:cs="Angsana New"/>
                <w:sz w:val="28"/>
                <w:cs/>
              </w:rPr>
            </w:pPr>
            <w:r w:rsidRPr="001E085C">
              <w:rPr>
                <w:rFonts w:ascii="Angsana New" w:eastAsia="Cordia New" w:hAnsi="Angsana New" w:cs="Angsana New"/>
                <w:color w:val="000000"/>
                <w:sz w:val="28"/>
                <w:lang w:val="en-GB"/>
              </w:rPr>
              <w:t>20</w:t>
            </w:r>
            <w:r>
              <w:rPr>
                <w:rFonts w:ascii="Angsana New" w:eastAsia="Cordia New" w:hAnsi="Angsana New" w:cs="Angsana New"/>
                <w:sz w:val="28"/>
                <w:lang w:val="en-GB"/>
              </w:rPr>
              <w:t>23</w:t>
            </w:r>
          </w:p>
        </w:tc>
        <w:tc>
          <w:tcPr>
            <w:tcW w:w="1842" w:type="dxa"/>
            <w:shd w:val="clear" w:color="auto" w:fill="auto"/>
          </w:tcPr>
          <w:p w14:paraId="475F8C33" w14:textId="77777777" w:rsidR="00A632D3" w:rsidRPr="001E085C" w:rsidRDefault="00A632D3"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37926455" w14:textId="77777777" w:rsidR="00A632D3" w:rsidRPr="001E085C" w:rsidRDefault="00A632D3"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061FE8A0" w14:textId="77777777" w:rsidR="00A42E4D" w:rsidRPr="001E085C" w:rsidRDefault="00A632D3" w:rsidP="0057246B">
            <w:pPr>
              <w:pBdr>
                <w:bottom w:val="single" w:sz="4" w:space="1" w:color="auto"/>
              </w:pBdr>
              <w:spacing w:after="0" w:line="240" w:lineRule="auto"/>
              <w:ind w:right="-28"/>
              <w:jc w:val="center"/>
              <w:rPr>
                <w:rFonts w:ascii="Angsana New" w:hAnsi="Angsana New" w:cs="Angsana New" w:hint="cs"/>
                <w:sz w:val="28"/>
              </w:rPr>
            </w:pPr>
            <w:r w:rsidRPr="001E085C">
              <w:rPr>
                <w:rFonts w:ascii="Angsana New" w:eastAsia="Cordia New" w:hAnsi="Angsana New" w:cs="Angsana New"/>
                <w:color w:val="000000"/>
                <w:sz w:val="28"/>
              </w:rPr>
              <w:t xml:space="preserve"> 20</w:t>
            </w:r>
            <w:r w:rsidR="007104ED" w:rsidRPr="001E085C">
              <w:rPr>
                <w:rFonts w:ascii="Angsana New" w:eastAsia="Cordia New" w:hAnsi="Angsana New" w:cs="Angsana New"/>
                <w:color w:val="000000"/>
                <w:sz w:val="28"/>
              </w:rPr>
              <w:t>2</w:t>
            </w:r>
            <w:r w:rsidR="00EB17D6" w:rsidRPr="00EB17D6">
              <w:rPr>
                <w:rFonts w:ascii="Angsana New" w:eastAsia="Cordia New" w:hAnsi="Angsana New" w:cs="Angsana New" w:hint="cs"/>
                <w:color w:val="000000"/>
                <w:sz w:val="28"/>
              </w:rPr>
              <w:t>2</w:t>
            </w:r>
          </w:p>
        </w:tc>
      </w:tr>
      <w:tr w:rsidR="00576145" w:rsidRPr="001E085C" w14:paraId="4F280FF8" w14:textId="77777777" w:rsidTr="00AB50B0">
        <w:tblPrEx>
          <w:tblLook w:val="0000" w:firstRow="0" w:lastRow="0" w:firstColumn="0" w:lastColumn="0" w:noHBand="0" w:noVBand="0"/>
        </w:tblPrEx>
        <w:tc>
          <w:tcPr>
            <w:tcW w:w="4678" w:type="dxa"/>
            <w:shd w:val="clear" w:color="auto" w:fill="auto"/>
          </w:tcPr>
          <w:p w14:paraId="5CC21A67" w14:textId="77777777" w:rsidR="00576145" w:rsidRPr="001E085C" w:rsidRDefault="00576145" w:rsidP="00576145">
            <w:pPr>
              <w:tabs>
                <w:tab w:val="left" w:pos="1440"/>
              </w:tabs>
              <w:spacing w:after="0" w:line="240" w:lineRule="auto"/>
              <w:ind w:left="-96"/>
              <w:rPr>
                <w:rFonts w:ascii="Angsana New" w:hAnsi="Angsana New" w:cs="Angsana New"/>
                <w:sz w:val="28"/>
                <w:highlight w:val="yellow"/>
              </w:rPr>
            </w:pPr>
            <w:r w:rsidRPr="001E085C">
              <w:rPr>
                <w:rFonts w:ascii="Angsana New" w:hAnsi="Angsana New" w:cs="Angsana New"/>
                <w:sz w:val="28"/>
              </w:rPr>
              <w:t>Financial lease liabilities</w:t>
            </w:r>
          </w:p>
        </w:tc>
        <w:tc>
          <w:tcPr>
            <w:tcW w:w="2093" w:type="dxa"/>
            <w:shd w:val="clear" w:color="auto" w:fill="auto"/>
            <w:vAlign w:val="bottom"/>
          </w:tcPr>
          <w:p w14:paraId="1D7BCB85" w14:textId="77777777" w:rsidR="00576145" w:rsidRPr="001E085C" w:rsidRDefault="009F2418" w:rsidP="00576145">
            <w:pPr>
              <w:spacing w:after="0" w:line="240" w:lineRule="auto"/>
              <w:ind w:right="-28"/>
              <w:jc w:val="right"/>
              <w:rPr>
                <w:rFonts w:ascii="Angsana New" w:hAnsi="Angsana New" w:cs="Angsana New"/>
                <w:sz w:val="28"/>
              </w:rPr>
            </w:pPr>
            <w:r>
              <w:rPr>
                <w:rFonts w:ascii="Angsana New" w:hAnsi="Angsana New" w:cs="Angsana New" w:hint="cs"/>
                <w:sz w:val="28"/>
                <w:cs/>
              </w:rPr>
              <w:t>-</w:t>
            </w:r>
          </w:p>
        </w:tc>
        <w:tc>
          <w:tcPr>
            <w:tcW w:w="1842" w:type="dxa"/>
            <w:shd w:val="clear" w:color="auto" w:fill="auto"/>
            <w:vAlign w:val="bottom"/>
          </w:tcPr>
          <w:p w14:paraId="313B6896" w14:textId="77777777" w:rsidR="00576145" w:rsidRPr="001E085C" w:rsidRDefault="00576145" w:rsidP="00576145">
            <w:pPr>
              <w:spacing w:after="0" w:line="240" w:lineRule="auto"/>
              <w:ind w:right="-28"/>
              <w:jc w:val="right"/>
              <w:rPr>
                <w:rFonts w:ascii="Angsana New" w:hAnsi="Angsana New" w:cs="Angsana New"/>
                <w:sz w:val="28"/>
              </w:rPr>
            </w:pPr>
            <w:r w:rsidRPr="005661FD">
              <w:rPr>
                <w:rFonts w:ascii="Angsana New" w:hAnsi="Angsana New" w:cs="Angsana New"/>
                <w:sz w:val="28"/>
              </w:rPr>
              <w:t>2,467,125</w:t>
            </w:r>
          </w:p>
        </w:tc>
      </w:tr>
      <w:tr w:rsidR="00576145" w:rsidRPr="001E085C" w14:paraId="4AEED335" w14:textId="77777777" w:rsidTr="00AB50B0">
        <w:tblPrEx>
          <w:tblLook w:val="0000" w:firstRow="0" w:lastRow="0" w:firstColumn="0" w:lastColumn="0" w:noHBand="0" w:noVBand="0"/>
        </w:tblPrEx>
        <w:tc>
          <w:tcPr>
            <w:tcW w:w="4678" w:type="dxa"/>
            <w:shd w:val="clear" w:color="auto" w:fill="auto"/>
          </w:tcPr>
          <w:p w14:paraId="4EF96FE4" w14:textId="77777777" w:rsidR="00576145" w:rsidRPr="001E085C" w:rsidRDefault="00576145" w:rsidP="00576145">
            <w:pPr>
              <w:tabs>
                <w:tab w:val="left" w:pos="1440"/>
              </w:tabs>
              <w:spacing w:after="0" w:line="240" w:lineRule="auto"/>
              <w:ind w:left="-96"/>
              <w:rPr>
                <w:rFonts w:ascii="Angsana New" w:hAnsi="Angsana New" w:cs="Angsana New"/>
                <w:sz w:val="28"/>
                <w:highlight w:val="yellow"/>
                <w:rtl/>
                <w:cs/>
              </w:rPr>
            </w:pPr>
            <w:r w:rsidRPr="001E085C">
              <w:rPr>
                <w:rFonts w:ascii="Angsana New" w:hAnsi="Angsana New" w:cs="Angsana New"/>
                <w:sz w:val="28"/>
                <w:u w:val="single"/>
              </w:rPr>
              <w:t>Less</w:t>
            </w:r>
            <w:r w:rsidRPr="001E085C">
              <w:rPr>
                <w:rFonts w:ascii="Angsana New" w:hAnsi="Angsana New" w:cs="Angsana New"/>
                <w:sz w:val="28"/>
              </w:rPr>
              <w:t xml:space="preserve"> Deferred interest</w:t>
            </w:r>
          </w:p>
        </w:tc>
        <w:tc>
          <w:tcPr>
            <w:tcW w:w="2093" w:type="dxa"/>
            <w:shd w:val="clear" w:color="auto" w:fill="auto"/>
            <w:vAlign w:val="bottom"/>
          </w:tcPr>
          <w:p w14:paraId="52464CA7" w14:textId="77777777" w:rsidR="00576145" w:rsidRPr="001E085C" w:rsidRDefault="009F2418" w:rsidP="00576145">
            <w:pPr>
              <w:pBdr>
                <w:bottom w:val="single" w:sz="4" w:space="1" w:color="auto"/>
              </w:pBdr>
              <w:spacing w:after="0" w:line="240" w:lineRule="auto"/>
              <w:ind w:right="-28"/>
              <w:jc w:val="right"/>
              <w:rPr>
                <w:rFonts w:ascii="Angsana New" w:hAnsi="Angsana New" w:cs="Angsana New"/>
                <w:sz w:val="28"/>
                <w:cs/>
              </w:rPr>
            </w:pPr>
            <w:r>
              <w:rPr>
                <w:rFonts w:ascii="Angsana New" w:hAnsi="Angsana New" w:cs="Angsana New" w:hint="cs"/>
                <w:sz w:val="28"/>
                <w:cs/>
              </w:rPr>
              <w:t>-</w:t>
            </w:r>
          </w:p>
        </w:tc>
        <w:tc>
          <w:tcPr>
            <w:tcW w:w="1842" w:type="dxa"/>
            <w:shd w:val="clear" w:color="auto" w:fill="auto"/>
            <w:vAlign w:val="bottom"/>
          </w:tcPr>
          <w:p w14:paraId="6DF77FCD" w14:textId="77777777" w:rsidR="00576145" w:rsidRPr="001E085C" w:rsidRDefault="00576145" w:rsidP="00576145">
            <w:pPr>
              <w:pBdr>
                <w:bottom w:val="single" w:sz="4" w:space="1" w:color="auto"/>
              </w:pBdr>
              <w:spacing w:after="0" w:line="240" w:lineRule="auto"/>
              <w:ind w:right="-28"/>
              <w:jc w:val="right"/>
              <w:rPr>
                <w:rFonts w:ascii="Angsana New" w:hAnsi="Angsana New" w:cs="Angsana New"/>
                <w:sz w:val="28"/>
              </w:rPr>
            </w:pPr>
            <w:r w:rsidRPr="005661FD">
              <w:rPr>
                <w:rFonts w:ascii="Angsana New" w:hAnsi="Angsana New" w:cs="Angsana New"/>
                <w:sz w:val="28"/>
              </w:rPr>
              <w:t>(88,966)</w:t>
            </w:r>
          </w:p>
        </w:tc>
      </w:tr>
      <w:tr w:rsidR="00576145" w:rsidRPr="001E085C" w14:paraId="7ED9313C" w14:textId="77777777" w:rsidTr="00AB50B0">
        <w:tblPrEx>
          <w:tblLook w:val="0000" w:firstRow="0" w:lastRow="0" w:firstColumn="0" w:lastColumn="0" w:noHBand="0" w:noVBand="0"/>
        </w:tblPrEx>
        <w:tc>
          <w:tcPr>
            <w:tcW w:w="4678" w:type="dxa"/>
            <w:shd w:val="clear" w:color="auto" w:fill="auto"/>
          </w:tcPr>
          <w:p w14:paraId="47297C22" w14:textId="77777777" w:rsidR="00576145" w:rsidRPr="001E085C" w:rsidRDefault="00576145" w:rsidP="00576145">
            <w:pPr>
              <w:tabs>
                <w:tab w:val="left" w:pos="1440"/>
              </w:tabs>
              <w:spacing w:after="0" w:line="240" w:lineRule="auto"/>
              <w:ind w:left="-96"/>
              <w:rPr>
                <w:rFonts w:ascii="Angsana New" w:hAnsi="Angsana New" w:cs="Angsana New"/>
                <w:sz w:val="28"/>
                <w:highlight w:val="yellow"/>
                <w:rtl/>
                <w:cs/>
              </w:rPr>
            </w:pPr>
            <w:r w:rsidRPr="001E085C">
              <w:rPr>
                <w:rFonts w:ascii="Angsana New" w:hAnsi="Angsana New" w:cs="Angsana New"/>
                <w:sz w:val="28"/>
              </w:rPr>
              <w:t>Total</w:t>
            </w:r>
          </w:p>
        </w:tc>
        <w:tc>
          <w:tcPr>
            <w:tcW w:w="2093" w:type="dxa"/>
            <w:shd w:val="clear" w:color="auto" w:fill="auto"/>
            <w:vAlign w:val="bottom"/>
          </w:tcPr>
          <w:p w14:paraId="1D8C0310" w14:textId="77777777" w:rsidR="00576145" w:rsidRPr="001E085C" w:rsidRDefault="009F2418" w:rsidP="00576145">
            <w:pPr>
              <w:spacing w:after="0" w:line="240" w:lineRule="auto"/>
              <w:ind w:right="-28"/>
              <w:jc w:val="right"/>
              <w:rPr>
                <w:rFonts w:ascii="Angsana New" w:hAnsi="Angsana New" w:cs="Angsana New"/>
                <w:sz w:val="28"/>
              </w:rPr>
            </w:pPr>
            <w:r>
              <w:rPr>
                <w:rFonts w:ascii="Angsana New" w:hAnsi="Angsana New" w:cs="Angsana New" w:hint="cs"/>
                <w:sz w:val="28"/>
                <w:cs/>
              </w:rPr>
              <w:t>-</w:t>
            </w:r>
          </w:p>
        </w:tc>
        <w:tc>
          <w:tcPr>
            <w:tcW w:w="1842" w:type="dxa"/>
            <w:shd w:val="clear" w:color="auto" w:fill="auto"/>
            <w:vAlign w:val="bottom"/>
          </w:tcPr>
          <w:p w14:paraId="1F5E4712" w14:textId="77777777" w:rsidR="00576145" w:rsidRPr="001E085C" w:rsidRDefault="00576145" w:rsidP="00576145">
            <w:pPr>
              <w:spacing w:after="0" w:line="240" w:lineRule="auto"/>
              <w:ind w:right="-28"/>
              <w:jc w:val="right"/>
              <w:rPr>
                <w:rFonts w:ascii="Angsana New" w:hAnsi="Angsana New" w:cs="Angsana New"/>
                <w:sz w:val="28"/>
              </w:rPr>
            </w:pPr>
            <w:r w:rsidRPr="005661FD">
              <w:rPr>
                <w:rFonts w:ascii="Angsana New" w:hAnsi="Angsana New" w:cs="Angsana New"/>
                <w:sz w:val="28"/>
              </w:rPr>
              <w:t>2,378,159</w:t>
            </w:r>
          </w:p>
        </w:tc>
      </w:tr>
      <w:tr w:rsidR="00576145" w:rsidRPr="001E085C" w14:paraId="1709BED6" w14:textId="77777777" w:rsidTr="00AB50B0">
        <w:tblPrEx>
          <w:tblLook w:val="0000" w:firstRow="0" w:lastRow="0" w:firstColumn="0" w:lastColumn="0" w:noHBand="0" w:noVBand="0"/>
        </w:tblPrEx>
        <w:tc>
          <w:tcPr>
            <w:tcW w:w="4678" w:type="dxa"/>
            <w:shd w:val="clear" w:color="auto" w:fill="auto"/>
          </w:tcPr>
          <w:p w14:paraId="6D42D7BC" w14:textId="77777777" w:rsidR="00576145" w:rsidRPr="001E085C" w:rsidRDefault="00576145" w:rsidP="00576145">
            <w:pPr>
              <w:tabs>
                <w:tab w:val="left" w:pos="1440"/>
              </w:tabs>
              <w:spacing w:after="0" w:line="240" w:lineRule="auto"/>
              <w:ind w:left="-96"/>
              <w:rPr>
                <w:rFonts w:ascii="Angsana New" w:hAnsi="Angsana New" w:cs="Angsana New"/>
                <w:sz w:val="28"/>
                <w:highlight w:val="yellow"/>
                <w:cs/>
              </w:rPr>
            </w:pPr>
            <w:r w:rsidRPr="001E085C">
              <w:rPr>
                <w:rFonts w:ascii="Angsana New" w:hAnsi="Angsana New" w:cs="Angsana New"/>
                <w:sz w:val="28"/>
                <w:u w:val="single"/>
              </w:rPr>
              <w:t>Less</w:t>
            </w:r>
            <w:r w:rsidRPr="001E085C">
              <w:rPr>
                <w:rFonts w:ascii="Angsana New" w:hAnsi="Angsana New" w:cs="Angsana New"/>
                <w:sz w:val="28"/>
              </w:rPr>
              <w:t xml:space="preserve"> Current portion</w:t>
            </w:r>
          </w:p>
        </w:tc>
        <w:tc>
          <w:tcPr>
            <w:tcW w:w="2093" w:type="dxa"/>
            <w:shd w:val="clear" w:color="auto" w:fill="auto"/>
            <w:vAlign w:val="bottom"/>
          </w:tcPr>
          <w:p w14:paraId="385B3AC3" w14:textId="77777777" w:rsidR="00576145" w:rsidRPr="001E085C" w:rsidRDefault="009F2418" w:rsidP="00576145">
            <w:pPr>
              <w:pBdr>
                <w:bottom w:val="single" w:sz="4" w:space="1" w:color="auto"/>
              </w:pBdr>
              <w:spacing w:after="0" w:line="240" w:lineRule="auto"/>
              <w:ind w:right="-28"/>
              <w:jc w:val="right"/>
              <w:rPr>
                <w:rFonts w:ascii="Angsana New" w:hAnsi="Angsana New" w:cs="Angsana New"/>
                <w:sz w:val="28"/>
              </w:rPr>
            </w:pPr>
            <w:r>
              <w:rPr>
                <w:rFonts w:ascii="Angsana New" w:hAnsi="Angsana New" w:cs="Angsana New" w:hint="cs"/>
                <w:sz w:val="28"/>
                <w:cs/>
              </w:rPr>
              <w:t>-</w:t>
            </w:r>
          </w:p>
        </w:tc>
        <w:tc>
          <w:tcPr>
            <w:tcW w:w="1842" w:type="dxa"/>
            <w:shd w:val="clear" w:color="auto" w:fill="auto"/>
            <w:vAlign w:val="bottom"/>
          </w:tcPr>
          <w:p w14:paraId="1EEA213C" w14:textId="77777777" w:rsidR="00576145" w:rsidRPr="001E085C" w:rsidRDefault="00576145" w:rsidP="00576145">
            <w:pPr>
              <w:pBdr>
                <w:bottom w:val="single" w:sz="4" w:space="1" w:color="auto"/>
              </w:pBdr>
              <w:spacing w:after="0" w:line="240" w:lineRule="auto"/>
              <w:ind w:right="-28"/>
              <w:jc w:val="right"/>
              <w:rPr>
                <w:rFonts w:ascii="Angsana New" w:hAnsi="Angsana New" w:cs="Angsana New"/>
                <w:sz w:val="28"/>
              </w:rPr>
            </w:pPr>
            <w:r w:rsidRPr="005661FD">
              <w:rPr>
                <w:rFonts w:ascii="Angsana New" w:hAnsi="Angsana New" w:cs="Angsana New"/>
                <w:sz w:val="28"/>
              </w:rPr>
              <w:t>(1,889,265)</w:t>
            </w:r>
          </w:p>
        </w:tc>
      </w:tr>
      <w:tr w:rsidR="00576145" w:rsidRPr="001E085C" w14:paraId="08F3AC66" w14:textId="77777777" w:rsidTr="00AB50B0">
        <w:tblPrEx>
          <w:tblLook w:val="0000" w:firstRow="0" w:lastRow="0" w:firstColumn="0" w:lastColumn="0" w:noHBand="0" w:noVBand="0"/>
        </w:tblPrEx>
        <w:tc>
          <w:tcPr>
            <w:tcW w:w="4678" w:type="dxa"/>
            <w:shd w:val="clear" w:color="auto" w:fill="auto"/>
          </w:tcPr>
          <w:p w14:paraId="6BEAC885" w14:textId="77777777" w:rsidR="00576145" w:rsidRPr="001E085C" w:rsidRDefault="00576145" w:rsidP="00576145">
            <w:pPr>
              <w:tabs>
                <w:tab w:val="left" w:pos="1440"/>
              </w:tabs>
              <w:spacing w:after="0" w:line="240" w:lineRule="auto"/>
              <w:ind w:left="-96"/>
              <w:rPr>
                <w:rFonts w:ascii="Angsana New" w:hAnsi="Angsana New" w:cs="Angsana New"/>
                <w:b/>
                <w:bCs/>
                <w:sz w:val="28"/>
                <w:highlight w:val="yellow"/>
                <w:cs/>
              </w:rPr>
            </w:pPr>
            <w:r w:rsidRPr="001E085C">
              <w:rPr>
                <w:rFonts w:ascii="Angsana New" w:hAnsi="Angsana New" w:cs="Angsana New"/>
                <w:b/>
                <w:bCs/>
                <w:sz w:val="28"/>
              </w:rPr>
              <w:t>Net</w:t>
            </w:r>
          </w:p>
        </w:tc>
        <w:tc>
          <w:tcPr>
            <w:tcW w:w="2093" w:type="dxa"/>
            <w:shd w:val="clear" w:color="auto" w:fill="auto"/>
            <w:vAlign w:val="bottom"/>
          </w:tcPr>
          <w:p w14:paraId="291B79AC" w14:textId="77777777" w:rsidR="00576145" w:rsidRPr="001E085C" w:rsidRDefault="009F2418" w:rsidP="00576145">
            <w:pPr>
              <w:pBdr>
                <w:bottom w:val="double" w:sz="4" w:space="1" w:color="auto"/>
              </w:pBdr>
              <w:spacing w:after="0" w:line="240" w:lineRule="auto"/>
              <w:ind w:right="-28"/>
              <w:jc w:val="right"/>
              <w:rPr>
                <w:rFonts w:ascii="Angsana New" w:hAnsi="Angsana New" w:cs="Angsana New"/>
                <w:b/>
                <w:bCs/>
                <w:sz w:val="28"/>
              </w:rPr>
            </w:pPr>
            <w:r>
              <w:rPr>
                <w:rFonts w:ascii="Angsana New" w:hAnsi="Angsana New" w:cs="Angsana New" w:hint="cs"/>
                <w:b/>
                <w:bCs/>
                <w:sz w:val="28"/>
                <w:cs/>
              </w:rPr>
              <w:t>-</w:t>
            </w:r>
          </w:p>
        </w:tc>
        <w:tc>
          <w:tcPr>
            <w:tcW w:w="1842" w:type="dxa"/>
            <w:shd w:val="clear" w:color="auto" w:fill="auto"/>
            <w:vAlign w:val="bottom"/>
          </w:tcPr>
          <w:p w14:paraId="1E178FC8" w14:textId="77777777" w:rsidR="00576145" w:rsidRPr="001E085C" w:rsidRDefault="00576145" w:rsidP="00576145">
            <w:pPr>
              <w:pBdr>
                <w:bottom w:val="double" w:sz="4" w:space="1" w:color="auto"/>
              </w:pBdr>
              <w:spacing w:after="0" w:line="240" w:lineRule="auto"/>
              <w:ind w:right="-28"/>
              <w:jc w:val="right"/>
              <w:rPr>
                <w:rFonts w:ascii="Angsana New" w:hAnsi="Angsana New" w:cs="Angsana New"/>
                <w:b/>
                <w:bCs/>
                <w:sz w:val="28"/>
              </w:rPr>
            </w:pPr>
            <w:r w:rsidRPr="005661FD">
              <w:rPr>
                <w:rFonts w:ascii="Angsana New" w:hAnsi="Angsana New" w:cs="Angsana New"/>
                <w:b/>
                <w:bCs/>
                <w:sz w:val="28"/>
              </w:rPr>
              <w:t>488,894</w:t>
            </w:r>
          </w:p>
        </w:tc>
      </w:tr>
    </w:tbl>
    <w:p w14:paraId="07297623" w14:textId="77777777" w:rsidR="00F1303F" w:rsidRPr="00576145" w:rsidRDefault="00BB71B0" w:rsidP="00576145">
      <w:pPr>
        <w:pStyle w:val="a7"/>
        <w:spacing w:before="120" w:after="0" w:line="240" w:lineRule="auto"/>
        <w:ind w:left="709"/>
        <w:contextualSpacing w:val="0"/>
        <w:jc w:val="thaiDistribute"/>
        <w:rPr>
          <w:rFonts w:ascii="Angsana New" w:hAnsi="Angsana New" w:cs="Angsana New" w:hint="cs"/>
          <w:sz w:val="28"/>
        </w:rPr>
      </w:pPr>
      <w:r w:rsidRPr="001E085C">
        <w:rPr>
          <w:rFonts w:ascii="Angsana New" w:hAnsi="Angsana New" w:cs="Angsana New"/>
          <w:sz w:val="28"/>
        </w:rPr>
        <w:lastRenderedPageBreak/>
        <w:t>The C</w:t>
      </w:r>
      <w:r w:rsidR="0029508C" w:rsidRPr="001E085C">
        <w:rPr>
          <w:rFonts w:ascii="Angsana New" w:hAnsi="Angsana New" w:cs="Angsana New"/>
          <w:sz w:val="28"/>
        </w:rPr>
        <w:t xml:space="preserve">ompany </w:t>
      </w:r>
      <w:r w:rsidR="00F1303F">
        <w:rPr>
          <w:rFonts w:ascii="Angsana New" w:hAnsi="Angsana New" w:cs="Angsana New"/>
          <w:sz w:val="28"/>
        </w:rPr>
        <w:t xml:space="preserve">entering into </w:t>
      </w:r>
      <w:r w:rsidR="0029508C" w:rsidRPr="001E085C">
        <w:rPr>
          <w:rFonts w:ascii="Angsana New" w:hAnsi="Angsana New" w:cs="Angsana New"/>
          <w:sz w:val="28"/>
        </w:rPr>
        <w:t>financial lease</w:t>
      </w:r>
      <w:r w:rsidR="00F1303F">
        <w:rPr>
          <w:rFonts w:ascii="Angsana New" w:hAnsi="Angsana New" w:cs="Angsana New"/>
          <w:sz w:val="28"/>
        </w:rPr>
        <w:t xml:space="preserve"> agreement</w:t>
      </w:r>
      <w:r w:rsidR="0029508C" w:rsidRPr="001E085C">
        <w:rPr>
          <w:rFonts w:ascii="Angsana New" w:hAnsi="Angsana New" w:cs="Angsana New"/>
          <w:sz w:val="28"/>
        </w:rPr>
        <w:t xml:space="preserve"> liabilities for leasing vehicles to operating. The lease payment is determined as on lease agreements with monthly payment through</w:t>
      </w:r>
      <w:r w:rsidR="00AF30FD" w:rsidRPr="001E085C">
        <w:rPr>
          <w:rFonts w:ascii="Angsana New" w:hAnsi="Angsana New" w:cs="Angsana New"/>
          <w:sz w:val="28"/>
        </w:rPr>
        <w:t>out the term of lease about 4 to 6 years.</w:t>
      </w:r>
    </w:p>
    <w:p w14:paraId="5CA5CF37" w14:textId="77777777" w:rsidR="007104ED" w:rsidRPr="001E085C" w:rsidRDefault="007104ED" w:rsidP="004D6AD6">
      <w:pPr>
        <w:pStyle w:val="a7"/>
        <w:spacing w:after="0" w:line="240" w:lineRule="auto"/>
        <w:ind w:left="709"/>
        <w:contextualSpacing w:val="0"/>
        <w:jc w:val="thaiDistribute"/>
        <w:rPr>
          <w:rFonts w:ascii="Angsana New" w:hAnsi="Angsana New" w:cs="Angsana New"/>
          <w:spacing w:val="-4"/>
          <w:sz w:val="28"/>
        </w:rPr>
      </w:pPr>
      <w:r w:rsidRPr="001E085C">
        <w:rPr>
          <w:rFonts w:ascii="Angsana New" w:hAnsi="Angsana New" w:cs="Angsana New"/>
          <w:spacing w:val="-4"/>
          <w:sz w:val="28"/>
        </w:rPr>
        <w:t>The aggregate minimum lease payments under financial lease agreements as follows:</w:t>
      </w:r>
    </w:p>
    <w:tbl>
      <w:tblPr>
        <w:tblW w:w="8647" w:type="dxa"/>
        <w:tblInd w:w="709" w:type="dxa"/>
        <w:tblLayout w:type="fixed"/>
        <w:tblCellMar>
          <w:left w:w="0" w:type="dxa"/>
          <w:right w:w="0" w:type="dxa"/>
        </w:tblCellMar>
        <w:tblLook w:val="0000" w:firstRow="0" w:lastRow="0" w:firstColumn="0" w:lastColumn="0" w:noHBand="0" w:noVBand="0"/>
      </w:tblPr>
      <w:tblGrid>
        <w:gridCol w:w="4678"/>
        <w:gridCol w:w="1984"/>
        <w:gridCol w:w="1985"/>
      </w:tblGrid>
      <w:tr w:rsidR="007104ED" w:rsidRPr="001E085C" w14:paraId="699381EB" w14:textId="77777777" w:rsidTr="00AB50B0">
        <w:trPr>
          <w:cantSplit/>
          <w:tblHeader/>
        </w:trPr>
        <w:tc>
          <w:tcPr>
            <w:tcW w:w="4678" w:type="dxa"/>
          </w:tcPr>
          <w:p w14:paraId="600B5B27" w14:textId="77777777" w:rsidR="007104ED" w:rsidRPr="001E085C" w:rsidRDefault="007104ED" w:rsidP="0057246B">
            <w:pPr>
              <w:spacing w:after="0" w:line="240" w:lineRule="auto"/>
              <w:rPr>
                <w:rFonts w:ascii="Angsana New" w:eastAsia="Times New Roman" w:hAnsi="Angsana New" w:cs="Angsana New" w:hint="cs"/>
                <w:sz w:val="28"/>
                <w:cs/>
                <w:lang w:val="th-TH"/>
              </w:rPr>
            </w:pPr>
          </w:p>
        </w:tc>
        <w:tc>
          <w:tcPr>
            <w:tcW w:w="3969" w:type="dxa"/>
            <w:gridSpan w:val="2"/>
          </w:tcPr>
          <w:p w14:paraId="2EB4CFC5" w14:textId="77777777" w:rsidR="007104ED" w:rsidRPr="001E085C" w:rsidRDefault="007104ED"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7104ED" w:rsidRPr="001E085C" w14:paraId="66936B05" w14:textId="77777777" w:rsidTr="00AB50B0">
        <w:trPr>
          <w:cantSplit/>
          <w:tblHeader/>
        </w:trPr>
        <w:tc>
          <w:tcPr>
            <w:tcW w:w="4678" w:type="dxa"/>
          </w:tcPr>
          <w:p w14:paraId="5AEC0DE7" w14:textId="77777777" w:rsidR="007104ED" w:rsidRPr="001E085C" w:rsidRDefault="007104ED" w:rsidP="0057246B">
            <w:pPr>
              <w:spacing w:after="0" w:line="240" w:lineRule="auto"/>
              <w:ind w:left="317" w:hanging="317"/>
              <w:rPr>
                <w:rFonts w:ascii="Angsana New" w:eastAsia="Times New Roman" w:hAnsi="Angsana New" w:cs="Angsana New"/>
                <w:sz w:val="28"/>
              </w:rPr>
            </w:pPr>
          </w:p>
        </w:tc>
        <w:tc>
          <w:tcPr>
            <w:tcW w:w="3969" w:type="dxa"/>
            <w:gridSpan w:val="2"/>
          </w:tcPr>
          <w:p w14:paraId="2CDE4896" w14:textId="77777777" w:rsidR="007104ED" w:rsidRPr="001E085C" w:rsidRDefault="007104ED" w:rsidP="0057246B">
            <w:pPr>
              <w:pBdr>
                <w:bottom w:val="single" w:sz="4" w:space="1" w:color="auto"/>
              </w:pBdr>
              <w:spacing w:after="0" w:line="240" w:lineRule="auto"/>
              <w:ind w:left="141" w:right="143"/>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w:t>
            </w:r>
            <w:r w:rsidRPr="001E085C">
              <w:rPr>
                <w:rFonts w:ascii="Angsana New" w:hAnsi="Angsana New" w:cs="Angsana New"/>
                <w:spacing w:val="-10"/>
                <w:sz w:val="28"/>
                <w:cs/>
              </w:rPr>
              <w:t xml:space="preserve"> /</w:t>
            </w:r>
            <w:r w:rsidRPr="001E085C">
              <w:rPr>
                <w:rFonts w:ascii="Angsana New" w:eastAsia="Times New Roman" w:hAnsi="Angsana New" w:cs="Angsana New"/>
                <w:sz w:val="28"/>
                <w:cs/>
                <w:lang w:val="th-TH"/>
              </w:rPr>
              <w:t xml:space="preserve"> Separate financial statements</w:t>
            </w:r>
          </w:p>
        </w:tc>
      </w:tr>
      <w:tr w:rsidR="00576145" w:rsidRPr="001E085C" w14:paraId="6A6D5295" w14:textId="77777777" w:rsidTr="00AB50B0">
        <w:trPr>
          <w:trHeight w:val="70"/>
          <w:tblHeader/>
        </w:trPr>
        <w:tc>
          <w:tcPr>
            <w:tcW w:w="4678" w:type="dxa"/>
          </w:tcPr>
          <w:p w14:paraId="407D986D" w14:textId="77777777" w:rsidR="00576145" w:rsidRPr="001E085C" w:rsidRDefault="00576145" w:rsidP="00576145">
            <w:pPr>
              <w:spacing w:after="0" w:line="240" w:lineRule="auto"/>
              <w:ind w:left="317" w:hanging="317"/>
              <w:rPr>
                <w:rFonts w:ascii="Angsana New" w:eastAsia="Times New Roman" w:hAnsi="Angsana New" w:cs="Angsana New"/>
                <w:sz w:val="28"/>
                <w:u w:val="single"/>
                <w:cs/>
                <w:lang w:val="th-TH"/>
              </w:rPr>
            </w:pPr>
          </w:p>
        </w:tc>
        <w:tc>
          <w:tcPr>
            <w:tcW w:w="1984" w:type="dxa"/>
          </w:tcPr>
          <w:p w14:paraId="2D4D5FDF"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C63B26D"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67C0ACDA" w14:textId="77777777" w:rsidR="00576145" w:rsidRPr="001E085C" w:rsidRDefault="00576145" w:rsidP="00576145">
            <w:pPr>
              <w:pBdr>
                <w:bottom w:val="single" w:sz="4" w:space="1" w:color="auto"/>
              </w:pBdr>
              <w:tabs>
                <w:tab w:val="left" w:pos="4153"/>
                <w:tab w:val="left" w:pos="8306"/>
              </w:tabs>
              <w:spacing w:after="0" w:line="240" w:lineRule="auto"/>
              <w:ind w:left="141" w:right="145"/>
              <w:jc w:val="center"/>
              <w:rPr>
                <w:rFonts w:ascii="Angsana New" w:eastAsia="Cordia New" w:hAnsi="Angsana New" w:cs="Angsana New" w:hint="cs"/>
                <w:color w:val="000000"/>
                <w:sz w:val="28"/>
                <w:cs/>
              </w:rPr>
            </w:pPr>
            <w:r w:rsidRPr="001E085C">
              <w:rPr>
                <w:rFonts w:ascii="Angsana New" w:eastAsia="Cordia New" w:hAnsi="Angsana New" w:cs="Angsana New"/>
                <w:color w:val="000000"/>
                <w:sz w:val="28"/>
              </w:rPr>
              <w:t xml:space="preserve"> 202</w:t>
            </w:r>
            <w:r w:rsidR="00EB17D6" w:rsidRPr="00EB17D6">
              <w:rPr>
                <w:rFonts w:ascii="Angsana New" w:eastAsia="Cordia New" w:hAnsi="Angsana New" w:cs="Angsana New" w:hint="cs"/>
                <w:color w:val="000000"/>
                <w:sz w:val="28"/>
              </w:rPr>
              <w:t>3</w:t>
            </w:r>
          </w:p>
        </w:tc>
        <w:tc>
          <w:tcPr>
            <w:tcW w:w="1985" w:type="dxa"/>
          </w:tcPr>
          <w:p w14:paraId="65B41C4E"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49AED8DE"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53C29224" w14:textId="77777777" w:rsidR="00576145" w:rsidRPr="001E085C" w:rsidRDefault="00576145" w:rsidP="00576145">
            <w:pPr>
              <w:pBdr>
                <w:bottom w:val="single" w:sz="4" w:space="1" w:color="auto"/>
              </w:pBdr>
              <w:tabs>
                <w:tab w:val="left" w:pos="4153"/>
                <w:tab w:val="left" w:pos="8306"/>
              </w:tabs>
              <w:spacing w:after="0" w:line="240" w:lineRule="auto"/>
              <w:ind w:left="138" w:right="143"/>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sidR="00EB17D6" w:rsidRPr="00EB17D6">
              <w:rPr>
                <w:rFonts w:ascii="Angsana New" w:eastAsia="Cordia New" w:hAnsi="Angsana New" w:cs="Angsana New" w:hint="cs"/>
                <w:color w:val="000000"/>
                <w:sz w:val="28"/>
              </w:rPr>
              <w:t>2</w:t>
            </w:r>
          </w:p>
        </w:tc>
      </w:tr>
      <w:tr w:rsidR="00576145" w:rsidRPr="001E085C" w14:paraId="6DCFEA27" w14:textId="77777777" w:rsidTr="009F2418">
        <w:tblPrEx>
          <w:tblCellMar>
            <w:left w:w="108" w:type="dxa"/>
            <w:right w:w="108" w:type="dxa"/>
          </w:tblCellMar>
        </w:tblPrEx>
        <w:tc>
          <w:tcPr>
            <w:tcW w:w="4678" w:type="dxa"/>
            <w:shd w:val="clear" w:color="auto" w:fill="auto"/>
          </w:tcPr>
          <w:p w14:paraId="7F06005B" w14:textId="77777777" w:rsidR="00576145" w:rsidRPr="001E085C" w:rsidRDefault="00576145" w:rsidP="00576145">
            <w:pPr>
              <w:pStyle w:val="a7"/>
              <w:spacing w:after="0" w:line="240" w:lineRule="auto"/>
              <w:ind w:left="46" w:hanging="142"/>
              <w:contextualSpacing w:val="0"/>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984" w:type="dxa"/>
            <w:shd w:val="clear" w:color="auto" w:fill="auto"/>
          </w:tcPr>
          <w:p w14:paraId="2448A848" w14:textId="77777777" w:rsidR="00576145" w:rsidRPr="001E085C" w:rsidRDefault="009F2418" w:rsidP="00576145">
            <w:pPr>
              <w:spacing w:after="0" w:line="240" w:lineRule="auto"/>
              <w:jc w:val="right"/>
              <w:rPr>
                <w:rFonts w:ascii="Angsana New" w:hAnsi="Angsana New" w:cs="Angsana New"/>
                <w:sz w:val="28"/>
              </w:rPr>
            </w:pPr>
            <w:r>
              <w:rPr>
                <w:rFonts w:ascii="Angsana New" w:hAnsi="Angsana New" w:cs="Angsana New" w:hint="cs"/>
                <w:sz w:val="28"/>
                <w:cs/>
              </w:rPr>
              <w:t>-</w:t>
            </w:r>
          </w:p>
        </w:tc>
        <w:tc>
          <w:tcPr>
            <w:tcW w:w="1985" w:type="dxa"/>
            <w:shd w:val="clear" w:color="auto" w:fill="auto"/>
          </w:tcPr>
          <w:p w14:paraId="126CAA5A" w14:textId="77777777" w:rsidR="00576145" w:rsidRPr="001E085C" w:rsidRDefault="00576145" w:rsidP="00576145">
            <w:pPr>
              <w:spacing w:after="0" w:line="240" w:lineRule="auto"/>
              <w:ind w:left="-92"/>
              <w:jc w:val="right"/>
              <w:rPr>
                <w:rFonts w:ascii="Angsana New" w:eastAsia="Times New Roman" w:hAnsi="Angsana New" w:cs="Angsana New"/>
                <w:sz w:val="28"/>
              </w:rPr>
            </w:pPr>
            <w:r w:rsidRPr="005661FD">
              <w:rPr>
                <w:rFonts w:ascii="Angsana New" w:hAnsi="Angsana New" w:cs="Angsana New"/>
                <w:sz w:val="28"/>
              </w:rPr>
              <w:t>488,894</w:t>
            </w:r>
          </w:p>
        </w:tc>
      </w:tr>
      <w:tr w:rsidR="00576145" w:rsidRPr="001E085C" w14:paraId="16151E08" w14:textId="77777777" w:rsidTr="009F2418">
        <w:tblPrEx>
          <w:tblCellMar>
            <w:left w:w="108" w:type="dxa"/>
            <w:right w:w="108" w:type="dxa"/>
          </w:tblCellMar>
        </w:tblPrEx>
        <w:tc>
          <w:tcPr>
            <w:tcW w:w="4678" w:type="dxa"/>
            <w:shd w:val="clear" w:color="auto" w:fill="auto"/>
          </w:tcPr>
          <w:p w14:paraId="5C56C17E" w14:textId="77777777" w:rsidR="00576145" w:rsidRPr="001E085C" w:rsidRDefault="00576145" w:rsidP="00576145">
            <w:pPr>
              <w:pStyle w:val="a7"/>
              <w:spacing w:after="0" w:line="240" w:lineRule="auto"/>
              <w:ind w:left="46" w:hanging="142"/>
              <w:contextualSpacing w:val="0"/>
              <w:rPr>
                <w:rFonts w:ascii="Angsana New" w:eastAsia="Times New Roman" w:hAnsi="Angsana New" w:cs="Angsana New"/>
                <w:sz w:val="28"/>
                <w:cs/>
                <w:lang w:val="th-TH"/>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984" w:type="dxa"/>
            <w:shd w:val="clear" w:color="auto" w:fill="auto"/>
          </w:tcPr>
          <w:p w14:paraId="0749EB33" w14:textId="77777777" w:rsidR="00576145" w:rsidRPr="001E085C" w:rsidRDefault="009F2418" w:rsidP="00576145">
            <w:pPr>
              <w:spacing w:after="0" w:line="240" w:lineRule="auto"/>
              <w:jc w:val="right"/>
              <w:rPr>
                <w:rFonts w:ascii="Angsana New" w:hAnsi="Angsana New" w:cs="Angsana New"/>
                <w:sz w:val="28"/>
              </w:rPr>
            </w:pPr>
            <w:r>
              <w:rPr>
                <w:rFonts w:ascii="Angsana New" w:hAnsi="Angsana New" w:cs="Angsana New" w:hint="cs"/>
                <w:sz w:val="28"/>
                <w:cs/>
              </w:rPr>
              <w:t>-</w:t>
            </w:r>
          </w:p>
        </w:tc>
        <w:tc>
          <w:tcPr>
            <w:tcW w:w="1985" w:type="dxa"/>
            <w:shd w:val="clear" w:color="auto" w:fill="auto"/>
          </w:tcPr>
          <w:p w14:paraId="39D0B0A3" w14:textId="77777777" w:rsidR="00576145" w:rsidRPr="001E085C" w:rsidRDefault="00576145" w:rsidP="00576145">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r>
      <w:tr w:rsidR="00576145" w:rsidRPr="001E085C" w14:paraId="43B3E5E2" w14:textId="77777777" w:rsidTr="009F2418">
        <w:tblPrEx>
          <w:tblCellMar>
            <w:left w:w="108" w:type="dxa"/>
            <w:right w:w="108" w:type="dxa"/>
          </w:tblCellMar>
        </w:tblPrEx>
        <w:trPr>
          <w:trHeight w:val="79"/>
        </w:trPr>
        <w:tc>
          <w:tcPr>
            <w:tcW w:w="4678" w:type="dxa"/>
            <w:shd w:val="clear" w:color="auto" w:fill="auto"/>
          </w:tcPr>
          <w:p w14:paraId="432DD0F4" w14:textId="77777777" w:rsidR="00576145" w:rsidRPr="001E085C" w:rsidRDefault="00576145" w:rsidP="00576145">
            <w:pPr>
              <w:pStyle w:val="a7"/>
              <w:spacing w:after="0" w:line="240" w:lineRule="auto"/>
              <w:ind w:left="46" w:hanging="142"/>
              <w:contextualSpacing w:val="0"/>
              <w:rPr>
                <w:rFonts w:ascii="Angsana New" w:eastAsia="Times New Roman" w:hAnsi="Angsana New" w:cs="Angsana New"/>
                <w:b/>
                <w:bCs/>
                <w:sz w:val="28"/>
                <w:cs/>
                <w:lang w:val="th-TH"/>
              </w:rPr>
            </w:pPr>
            <w:r w:rsidRPr="001E085C">
              <w:rPr>
                <w:rFonts w:ascii="Angsana New" w:eastAsia="Times New Roman" w:hAnsi="Angsana New" w:cs="Angsana New"/>
                <w:b/>
                <w:bCs/>
                <w:sz w:val="28"/>
              </w:rPr>
              <w:t>Net</w:t>
            </w:r>
          </w:p>
        </w:tc>
        <w:tc>
          <w:tcPr>
            <w:tcW w:w="1984" w:type="dxa"/>
            <w:shd w:val="clear" w:color="auto" w:fill="auto"/>
          </w:tcPr>
          <w:p w14:paraId="4FB5F562" w14:textId="77777777" w:rsidR="00576145" w:rsidRPr="001E085C" w:rsidRDefault="009F2418" w:rsidP="00576145">
            <w:pPr>
              <w:pBdr>
                <w:top w:val="single" w:sz="4" w:space="1" w:color="auto"/>
                <w:bottom w:val="double" w:sz="4" w:space="1" w:color="auto"/>
              </w:pBdr>
              <w:spacing w:after="0" w:line="240" w:lineRule="auto"/>
              <w:jc w:val="right"/>
              <w:rPr>
                <w:rFonts w:ascii="Angsana New" w:hAnsi="Angsana New" w:cs="Angsana New"/>
                <w:b/>
                <w:bCs/>
                <w:sz w:val="28"/>
              </w:rPr>
            </w:pPr>
            <w:r>
              <w:rPr>
                <w:rFonts w:ascii="Angsana New" w:hAnsi="Angsana New" w:cs="Angsana New" w:hint="cs"/>
                <w:b/>
                <w:bCs/>
                <w:sz w:val="28"/>
                <w:cs/>
              </w:rPr>
              <w:t>-</w:t>
            </w:r>
          </w:p>
        </w:tc>
        <w:tc>
          <w:tcPr>
            <w:tcW w:w="1985" w:type="dxa"/>
            <w:shd w:val="clear" w:color="auto" w:fill="auto"/>
          </w:tcPr>
          <w:p w14:paraId="12939B27" w14:textId="77777777" w:rsidR="00576145" w:rsidRPr="001E085C" w:rsidRDefault="00576145" w:rsidP="00576145">
            <w:pPr>
              <w:pBdr>
                <w:top w:val="single" w:sz="4" w:space="1" w:color="auto"/>
                <w:bottom w:val="double" w:sz="4" w:space="1" w:color="auto"/>
              </w:pBdr>
              <w:spacing w:after="0" w:line="240" w:lineRule="auto"/>
              <w:ind w:left="-92"/>
              <w:jc w:val="right"/>
              <w:rPr>
                <w:rFonts w:ascii="Angsana New" w:eastAsia="Times New Roman" w:hAnsi="Angsana New" w:cs="Angsana New"/>
                <w:b/>
                <w:bCs/>
                <w:sz w:val="28"/>
              </w:rPr>
            </w:pPr>
            <w:r w:rsidRPr="005661FD">
              <w:rPr>
                <w:rFonts w:ascii="Angsana New" w:hAnsi="Angsana New" w:cs="Angsana New"/>
                <w:b/>
                <w:bCs/>
                <w:sz w:val="28"/>
              </w:rPr>
              <w:t>488,894</w:t>
            </w:r>
          </w:p>
        </w:tc>
      </w:tr>
    </w:tbl>
    <w:p w14:paraId="6786EA36" w14:textId="77777777" w:rsidR="002B0327" w:rsidRPr="001E085C" w:rsidRDefault="002B0327" w:rsidP="004D6AD6">
      <w:pPr>
        <w:pStyle w:val="a7"/>
        <w:numPr>
          <w:ilvl w:val="1"/>
          <w:numId w:val="8"/>
        </w:numPr>
        <w:spacing w:before="6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Financial lease - Real Estate</w:t>
      </w:r>
    </w:p>
    <w:tbl>
      <w:tblPr>
        <w:tblW w:w="8647"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7"/>
      </w:tblGrid>
      <w:tr w:rsidR="00214FB0" w:rsidRPr="001E085C" w14:paraId="448063C1" w14:textId="77777777" w:rsidTr="00BC0E79">
        <w:trPr>
          <w:cantSplit/>
          <w:tblHeader/>
        </w:trPr>
        <w:tc>
          <w:tcPr>
            <w:tcW w:w="3119" w:type="dxa"/>
          </w:tcPr>
          <w:p w14:paraId="3DD41506" w14:textId="77777777" w:rsidR="00214FB0" w:rsidRPr="001E085C" w:rsidRDefault="00214FB0" w:rsidP="0057246B">
            <w:pPr>
              <w:spacing w:after="0" w:line="240" w:lineRule="auto"/>
              <w:rPr>
                <w:rFonts w:ascii="Angsana New" w:eastAsia="Times New Roman" w:hAnsi="Angsana New" w:cs="Angsana New"/>
                <w:sz w:val="28"/>
                <w:cs/>
                <w:lang w:val="th-TH"/>
              </w:rPr>
            </w:pPr>
          </w:p>
        </w:tc>
        <w:tc>
          <w:tcPr>
            <w:tcW w:w="5528" w:type="dxa"/>
            <w:gridSpan w:val="7"/>
          </w:tcPr>
          <w:p w14:paraId="0C37673E" w14:textId="77777777" w:rsidR="00214FB0" w:rsidRPr="001E085C" w:rsidRDefault="00214FB0"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214FB0" w:rsidRPr="001E085C" w14:paraId="2762DE8E" w14:textId="77777777" w:rsidTr="00BC0E79">
        <w:trPr>
          <w:cantSplit/>
          <w:tblHeader/>
        </w:trPr>
        <w:tc>
          <w:tcPr>
            <w:tcW w:w="3119" w:type="dxa"/>
          </w:tcPr>
          <w:p w14:paraId="0C7FBFBA" w14:textId="77777777" w:rsidR="00214FB0" w:rsidRPr="001E085C" w:rsidRDefault="00214FB0" w:rsidP="0057246B">
            <w:pPr>
              <w:spacing w:after="0" w:line="240" w:lineRule="auto"/>
              <w:ind w:left="317" w:hanging="317"/>
              <w:rPr>
                <w:rFonts w:ascii="Angsana New" w:eastAsia="Times New Roman" w:hAnsi="Angsana New" w:cs="Angsana New" w:hint="cs"/>
                <w:sz w:val="28"/>
                <w:cs/>
                <w:lang w:val="th-TH"/>
              </w:rPr>
            </w:pPr>
          </w:p>
        </w:tc>
        <w:tc>
          <w:tcPr>
            <w:tcW w:w="2630" w:type="dxa"/>
            <w:gridSpan w:val="3"/>
            <w:tcBorders>
              <w:bottom w:val="single" w:sz="4" w:space="0" w:color="auto"/>
            </w:tcBorders>
          </w:tcPr>
          <w:p w14:paraId="1BEB0988" w14:textId="77777777" w:rsidR="00214FB0" w:rsidRPr="001E085C" w:rsidRDefault="00214FB0"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22D95A69" w14:textId="77777777" w:rsidR="00214FB0" w:rsidRPr="001E085C" w:rsidRDefault="00214FB0" w:rsidP="0057246B">
            <w:pPr>
              <w:spacing w:after="0" w:line="240" w:lineRule="auto"/>
              <w:ind w:right="1"/>
              <w:jc w:val="center"/>
              <w:rPr>
                <w:rFonts w:ascii="Angsana New" w:eastAsia="Times New Roman" w:hAnsi="Angsana New" w:cs="Angsana New"/>
                <w:sz w:val="28"/>
                <w:cs/>
                <w:lang w:val="th-TH"/>
              </w:rPr>
            </w:pPr>
          </w:p>
        </w:tc>
        <w:tc>
          <w:tcPr>
            <w:tcW w:w="2615" w:type="dxa"/>
            <w:gridSpan w:val="3"/>
            <w:tcBorders>
              <w:bottom w:val="single" w:sz="4" w:space="0" w:color="auto"/>
            </w:tcBorders>
          </w:tcPr>
          <w:p w14:paraId="076E23DF" w14:textId="77777777" w:rsidR="00214FB0" w:rsidRPr="001E085C" w:rsidRDefault="00214FB0"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76145" w:rsidRPr="001E085C" w14:paraId="62EE9B1C" w14:textId="77777777" w:rsidTr="00BC0E79">
        <w:trPr>
          <w:cantSplit/>
          <w:trHeight w:val="70"/>
          <w:tblHeader/>
        </w:trPr>
        <w:tc>
          <w:tcPr>
            <w:tcW w:w="3119" w:type="dxa"/>
          </w:tcPr>
          <w:p w14:paraId="1700BE70" w14:textId="77777777" w:rsidR="00576145" w:rsidRPr="001E085C" w:rsidRDefault="00576145" w:rsidP="00576145">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129681CB"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2FDF794"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540FB06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78EF0567"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4AF442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52D5FF5B" w14:textId="77777777" w:rsidR="00576145" w:rsidRPr="001E085C" w:rsidRDefault="00576145" w:rsidP="00576145">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76B21D92"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A25703D"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794F93EC"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p>
        </w:tc>
        <w:tc>
          <w:tcPr>
            <w:tcW w:w="1167" w:type="dxa"/>
            <w:tcBorders>
              <w:top w:val="single" w:sz="4" w:space="0" w:color="auto"/>
              <w:bottom w:val="single" w:sz="4" w:space="0" w:color="auto"/>
            </w:tcBorders>
          </w:tcPr>
          <w:p w14:paraId="7CEAB4AD"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32238EC"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214FB0" w:rsidRPr="001E085C" w14:paraId="0C1EBBBB" w14:textId="77777777" w:rsidTr="00BC0E79">
        <w:tblPrEx>
          <w:tblCellMar>
            <w:left w:w="108" w:type="dxa"/>
            <w:right w:w="108" w:type="dxa"/>
          </w:tblCellMar>
        </w:tblPrEx>
        <w:tc>
          <w:tcPr>
            <w:tcW w:w="3119" w:type="dxa"/>
            <w:shd w:val="clear" w:color="auto" w:fill="auto"/>
          </w:tcPr>
          <w:p w14:paraId="76C17828" w14:textId="77777777" w:rsidR="00214FB0" w:rsidRPr="001E085C" w:rsidRDefault="00214FB0" w:rsidP="0057246B">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Rental for real estate recognized under</w:t>
            </w:r>
          </w:p>
        </w:tc>
        <w:tc>
          <w:tcPr>
            <w:tcW w:w="1174" w:type="dxa"/>
            <w:shd w:val="clear" w:color="auto" w:fill="auto"/>
          </w:tcPr>
          <w:p w14:paraId="772B8173" w14:textId="77777777" w:rsidR="00214FB0" w:rsidRPr="001E085C" w:rsidRDefault="00214FB0"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5B1220C5" w14:textId="77777777" w:rsidR="00214FB0" w:rsidRPr="001E085C" w:rsidRDefault="00214FB0" w:rsidP="0057246B">
            <w:pPr>
              <w:spacing w:after="0" w:line="240" w:lineRule="auto"/>
              <w:jc w:val="right"/>
              <w:rPr>
                <w:rFonts w:ascii="Angsana New" w:eastAsia="Times New Roman" w:hAnsi="Angsana New" w:cs="Angsana New"/>
                <w:sz w:val="28"/>
                <w:rtl/>
                <w:cs/>
              </w:rPr>
            </w:pPr>
          </w:p>
        </w:tc>
        <w:tc>
          <w:tcPr>
            <w:tcW w:w="1174" w:type="dxa"/>
            <w:shd w:val="clear" w:color="auto" w:fill="auto"/>
          </w:tcPr>
          <w:p w14:paraId="6180197B" w14:textId="77777777" w:rsidR="00214FB0" w:rsidRPr="001E085C" w:rsidRDefault="00214FB0" w:rsidP="0057246B">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0A5E5D74" w14:textId="77777777" w:rsidR="00214FB0" w:rsidRPr="001E085C" w:rsidRDefault="00214FB0" w:rsidP="0057246B">
            <w:pPr>
              <w:spacing w:after="0" w:line="240" w:lineRule="auto"/>
              <w:rPr>
                <w:rFonts w:ascii="Angsana New" w:eastAsia="Times New Roman" w:hAnsi="Angsana New" w:cs="Angsana New"/>
                <w:sz w:val="28"/>
                <w:cs/>
                <w:lang w:val="th-TH"/>
              </w:rPr>
            </w:pPr>
          </w:p>
        </w:tc>
        <w:tc>
          <w:tcPr>
            <w:tcW w:w="1166" w:type="dxa"/>
            <w:shd w:val="clear" w:color="auto" w:fill="auto"/>
          </w:tcPr>
          <w:p w14:paraId="6133CF7B" w14:textId="77777777" w:rsidR="00214FB0" w:rsidRPr="001E085C" w:rsidRDefault="00214FB0"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1BAB7F32" w14:textId="77777777" w:rsidR="00214FB0" w:rsidRPr="001E085C" w:rsidRDefault="00214FB0" w:rsidP="0057246B">
            <w:pPr>
              <w:spacing w:after="0" w:line="240" w:lineRule="auto"/>
              <w:ind w:left="-92"/>
              <w:jc w:val="right"/>
              <w:rPr>
                <w:rFonts w:ascii="Angsana New" w:eastAsia="Times New Roman" w:hAnsi="Angsana New" w:cs="Angsana New"/>
                <w:sz w:val="28"/>
              </w:rPr>
            </w:pPr>
          </w:p>
        </w:tc>
        <w:tc>
          <w:tcPr>
            <w:tcW w:w="1167" w:type="dxa"/>
            <w:shd w:val="clear" w:color="auto" w:fill="auto"/>
          </w:tcPr>
          <w:p w14:paraId="1D3B6F04" w14:textId="77777777" w:rsidR="00214FB0" w:rsidRPr="001E085C" w:rsidRDefault="00214FB0" w:rsidP="0057246B">
            <w:pPr>
              <w:spacing w:after="0" w:line="240" w:lineRule="auto"/>
              <w:ind w:left="-92"/>
              <w:jc w:val="right"/>
              <w:rPr>
                <w:rFonts w:ascii="Angsana New" w:eastAsia="Times New Roman" w:hAnsi="Angsana New" w:cs="Angsana New"/>
                <w:sz w:val="28"/>
              </w:rPr>
            </w:pPr>
          </w:p>
        </w:tc>
      </w:tr>
      <w:tr w:rsidR="009F2418" w:rsidRPr="001E085C" w14:paraId="0F4B1044" w14:textId="77777777" w:rsidTr="009F2418">
        <w:tblPrEx>
          <w:tblCellMar>
            <w:left w:w="108" w:type="dxa"/>
            <w:right w:w="108" w:type="dxa"/>
          </w:tblCellMar>
        </w:tblPrEx>
        <w:tc>
          <w:tcPr>
            <w:tcW w:w="3119" w:type="dxa"/>
            <w:shd w:val="clear" w:color="auto" w:fill="auto"/>
          </w:tcPr>
          <w:p w14:paraId="1214AF28"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financial lease agreement</w:t>
            </w:r>
          </w:p>
        </w:tc>
        <w:tc>
          <w:tcPr>
            <w:tcW w:w="1174" w:type="dxa"/>
            <w:shd w:val="clear" w:color="auto" w:fill="auto"/>
            <w:vAlign w:val="bottom"/>
          </w:tcPr>
          <w:p w14:paraId="3E904A2D" w14:textId="77777777" w:rsidR="009F2418" w:rsidRPr="001E085C" w:rsidRDefault="009F2418" w:rsidP="009F2418">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119,960,470</w:t>
            </w:r>
          </w:p>
        </w:tc>
        <w:tc>
          <w:tcPr>
            <w:tcW w:w="282" w:type="dxa"/>
            <w:shd w:val="clear" w:color="auto" w:fill="auto"/>
            <w:vAlign w:val="bottom"/>
          </w:tcPr>
          <w:p w14:paraId="407A867A" w14:textId="77777777" w:rsidR="009F2418" w:rsidRPr="001E085C" w:rsidRDefault="009F2418" w:rsidP="009F2418">
            <w:pPr>
              <w:spacing w:after="0" w:line="240" w:lineRule="auto"/>
              <w:rPr>
                <w:rFonts w:ascii="Angsana New" w:eastAsia="Times New Roman" w:hAnsi="Angsana New" w:cs="Angsana New" w:hint="cs"/>
                <w:sz w:val="28"/>
                <w:rtl/>
                <w:cs/>
              </w:rPr>
            </w:pPr>
          </w:p>
        </w:tc>
        <w:tc>
          <w:tcPr>
            <w:tcW w:w="1174" w:type="dxa"/>
            <w:shd w:val="clear" w:color="auto" w:fill="auto"/>
          </w:tcPr>
          <w:p w14:paraId="3785BFE7"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131,455,464</w:t>
            </w:r>
          </w:p>
        </w:tc>
        <w:tc>
          <w:tcPr>
            <w:tcW w:w="283" w:type="dxa"/>
            <w:shd w:val="clear" w:color="auto" w:fill="auto"/>
            <w:vAlign w:val="bottom"/>
          </w:tcPr>
          <w:p w14:paraId="211FC2A2" w14:textId="77777777" w:rsidR="009F2418" w:rsidRPr="001E085C" w:rsidRDefault="009F2418" w:rsidP="009F2418">
            <w:pPr>
              <w:spacing w:after="0" w:line="240" w:lineRule="auto"/>
              <w:rPr>
                <w:rFonts w:ascii="Angsana New" w:eastAsia="Times New Roman" w:hAnsi="Angsana New" w:cs="Angsana New" w:hint="cs"/>
                <w:sz w:val="28"/>
                <w:cs/>
                <w:lang w:val="th-TH"/>
              </w:rPr>
            </w:pPr>
          </w:p>
        </w:tc>
        <w:tc>
          <w:tcPr>
            <w:tcW w:w="1166" w:type="dxa"/>
            <w:shd w:val="clear" w:color="auto" w:fill="auto"/>
            <w:vAlign w:val="bottom"/>
          </w:tcPr>
          <w:p w14:paraId="5A7A7FCA"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hint="cs"/>
                <w:sz w:val="28"/>
              </w:rPr>
              <w:t>58</w:t>
            </w:r>
            <w:r w:rsidR="009F2418">
              <w:rPr>
                <w:rFonts w:ascii="Angsana New" w:eastAsia="Times New Roman" w:hAnsi="Angsana New" w:cs="Angsana New"/>
                <w:sz w:val="28"/>
              </w:rPr>
              <w:t>,248,463</w:t>
            </w:r>
          </w:p>
        </w:tc>
        <w:tc>
          <w:tcPr>
            <w:tcW w:w="282" w:type="dxa"/>
            <w:shd w:val="clear" w:color="auto" w:fill="auto"/>
            <w:vAlign w:val="bottom"/>
          </w:tcPr>
          <w:p w14:paraId="28855867"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167" w:type="dxa"/>
            <w:shd w:val="clear" w:color="auto" w:fill="auto"/>
          </w:tcPr>
          <w:p w14:paraId="1E9D301A" w14:textId="77777777" w:rsidR="009F2418" w:rsidRPr="001E085C" w:rsidRDefault="009F2418" w:rsidP="009F2418">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63,830,017</w:t>
            </w:r>
          </w:p>
        </w:tc>
      </w:tr>
      <w:tr w:rsidR="009F2418" w:rsidRPr="001E085C" w14:paraId="12F9CDBE" w14:textId="77777777" w:rsidTr="009F2418">
        <w:tblPrEx>
          <w:tblCellMar>
            <w:left w:w="108" w:type="dxa"/>
            <w:right w:w="108" w:type="dxa"/>
          </w:tblCellMar>
        </w:tblPrEx>
        <w:tc>
          <w:tcPr>
            <w:tcW w:w="3119" w:type="dxa"/>
            <w:shd w:val="clear" w:color="auto" w:fill="auto"/>
          </w:tcPr>
          <w:p w14:paraId="4DBBCABB"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Deferred interest expenses</w:t>
            </w:r>
          </w:p>
        </w:tc>
        <w:tc>
          <w:tcPr>
            <w:tcW w:w="1174" w:type="dxa"/>
            <w:tcBorders>
              <w:bottom w:val="single" w:sz="4" w:space="0" w:color="auto"/>
            </w:tcBorders>
            <w:shd w:val="clear" w:color="auto" w:fill="auto"/>
            <w:vAlign w:val="bottom"/>
          </w:tcPr>
          <w:p w14:paraId="385D5375" w14:textId="77777777" w:rsidR="009F2418" w:rsidRPr="001E085C" w:rsidRDefault="009F2418" w:rsidP="009F2418">
            <w:pPr>
              <w:spacing w:after="0" w:line="240" w:lineRule="auto"/>
              <w:jc w:val="right"/>
              <w:rPr>
                <w:rFonts w:ascii="Angsana New" w:hAnsi="Angsana New" w:cs="Angsana New"/>
                <w:sz w:val="28"/>
              </w:rPr>
            </w:pPr>
            <w:r>
              <w:rPr>
                <w:rFonts w:ascii="Angsana New" w:eastAsia="Times New Roman" w:hAnsi="Angsana New" w:cs="Angsana New"/>
                <w:sz w:val="28"/>
              </w:rPr>
              <w:t>(30,809,379)</w:t>
            </w:r>
          </w:p>
        </w:tc>
        <w:tc>
          <w:tcPr>
            <w:tcW w:w="282" w:type="dxa"/>
            <w:shd w:val="clear" w:color="auto" w:fill="auto"/>
            <w:vAlign w:val="bottom"/>
          </w:tcPr>
          <w:p w14:paraId="6F577C14" w14:textId="77777777" w:rsidR="009F2418" w:rsidRPr="001E085C" w:rsidRDefault="009F2418" w:rsidP="009F2418">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tcPr>
          <w:p w14:paraId="0A3FFD89"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cs/>
              </w:rPr>
            </w:pPr>
            <w:r w:rsidRPr="005661FD">
              <w:rPr>
                <w:rFonts w:ascii="Angsana New" w:eastAsia="Times New Roman" w:hAnsi="Angsana New" w:cs="Angsana New"/>
                <w:sz w:val="28"/>
              </w:rPr>
              <w:t>(37,613,923)</w:t>
            </w:r>
          </w:p>
        </w:tc>
        <w:tc>
          <w:tcPr>
            <w:tcW w:w="283" w:type="dxa"/>
            <w:shd w:val="clear" w:color="auto" w:fill="auto"/>
            <w:vAlign w:val="bottom"/>
          </w:tcPr>
          <w:p w14:paraId="53EE2465" w14:textId="77777777" w:rsidR="009F2418" w:rsidRPr="001E085C" w:rsidRDefault="009F2418" w:rsidP="009F2418">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71F7164C" w14:textId="77777777" w:rsidR="009F2418" w:rsidRPr="001E085C" w:rsidRDefault="009F2418" w:rsidP="009F2418">
            <w:pPr>
              <w:spacing w:after="0" w:line="240" w:lineRule="auto"/>
              <w:ind w:left="-45"/>
              <w:jc w:val="right"/>
              <w:rPr>
                <w:rFonts w:ascii="Angsana New" w:hAnsi="Angsana New" w:cs="Angsana New"/>
                <w:sz w:val="28"/>
              </w:rPr>
            </w:pPr>
            <w:r>
              <w:rPr>
                <w:rFonts w:ascii="Angsana New" w:eastAsia="Times New Roman" w:hAnsi="Angsana New" w:cs="Angsana New"/>
                <w:sz w:val="28"/>
              </w:rPr>
              <w:t>(14,959,920)</w:t>
            </w:r>
          </w:p>
        </w:tc>
        <w:tc>
          <w:tcPr>
            <w:tcW w:w="282" w:type="dxa"/>
            <w:shd w:val="clear" w:color="auto" w:fill="auto"/>
            <w:vAlign w:val="bottom"/>
          </w:tcPr>
          <w:p w14:paraId="2F1F591F" w14:textId="77777777" w:rsidR="009F2418" w:rsidRPr="001E085C" w:rsidRDefault="009F2418" w:rsidP="009F2418">
            <w:pPr>
              <w:spacing w:after="0" w:line="240" w:lineRule="auto"/>
              <w:jc w:val="right"/>
              <w:rPr>
                <w:rFonts w:ascii="Angsana New" w:hAnsi="Angsana New" w:cs="Angsana New"/>
                <w:sz w:val="28"/>
              </w:rPr>
            </w:pPr>
          </w:p>
        </w:tc>
        <w:tc>
          <w:tcPr>
            <w:tcW w:w="1167" w:type="dxa"/>
            <w:tcBorders>
              <w:bottom w:val="single" w:sz="4" w:space="0" w:color="auto"/>
            </w:tcBorders>
            <w:shd w:val="clear" w:color="auto" w:fill="auto"/>
          </w:tcPr>
          <w:p w14:paraId="60AAC94F"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cs/>
              </w:rPr>
            </w:pPr>
            <w:r w:rsidRPr="005661FD">
              <w:rPr>
                <w:rFonts w:ascii="Angsana New" w:eastAsia="Times New Roman" w:hAnsi="Angsana New" w:cs="Angsana New"/>
                <w:sz w:val="28"/>
              </w:rPr>
              <w:t>(18,263,960)</w:t>
            </w:r>
          </w:p>
        </w:tc>
      </w:tr>
      <w:tr w:rsidR="009F2418" w:rsidRPr="001E085C" w14:paraId="2299C67D" w14:textId="77777777" w:rsidTr="009F2418">
        <w:tblPrEx>
          <w:tblCellMar>
            <w:left w:w="108" w:type="dxa"/>
            <w:right w:w="108" w:type="dxa"/>
          </w:tblCellMar>
        </w:tblPrEx>
        <w:tc>
          <w:tcPr>
            <w:tcW w:w="3119" w:type="dxa"/>
            <w:shd w:val="clear" w:color="auto" w:fill="auto"/>
          </w:tcPr>
          <w:p w14:paraId="1456B709"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Ending balance</w:t>
            </w:r>
          </w:p>
        </w:tc>
        <w:tc>
          <w:tcPr>
            <w:tcW w:w="1174" w:type="dxa"/>
            <w:tcBorders>
              <w:top w:val="single" w:sz="4" w:space="0" w:color="auto"/>
            </w:tcBorders>
            <w:shd w:val="clear" w:color="auto" w:fill="auto"/>
            <w:vAlign w:val="bottom"/>
          </w:tcPr>
          <w:p w14:paraId="5DB892E8" w14:textId="77777777" w:rsidR="009F2418" w:rsidRPr="001E085C" w:rsidRDefault="009F2418" w:rsidP="009F2418">
            <w:pPr>
              <w:spacing w:after="0" w:line="240" w:lineRule="auto"/>
              <w:jc w:val="right"/>
              <w:rPr>
                <w:rFonts w:ascii="Angsana New" w:hAnsi="Angsana New" w:cs="Angsana New"/>
                <w:sz w:val="28"/>
              </w:rPr>
            </w:pPr>
            <w:r>
              <w:rPr>
                <w:rFonts w:ascii="Angsana New" w:eastAsia="Times New Roman" w:hAnsi="Angsana New" w:cs="Angsana New"/>
                <w:sz w:val="28"/>
              </w:rPr>
              <w:t>89,151,091</w:t>
            </w:r>
          </w:p>
        </w:tc>
        <w:tc>
          <w:tcPr>
            <w:tcW w:w="282" w:type="dxa"/>
            <w:shd w:val="clear" w:color="auto" w:fill="auto"/>
            <w:vAlign w:val="bottom"/>
          </w:tcPr>
          <w:p w14:paraId="0CE8C8CB" w14:textId="77777777" w:rsidR="009F2418" w:rsidRPr="001E085C" w:rsidRDefault="009F2418" w:rsidP="009F2418">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tcPr>
          <w:p w14:paraId="596BC68C" w14:textId="77777777" w:rsidR="009F2418" w:rsidRPr="001E085C" w:rsidRDefault="009F2418" w:rsidP="009F2418">
            <w:pPr>
              <w:spacing w:after="0" w:line="240" w:lineRule="auto"/>
              <w:ind w:left="-92"/>
              <w:jc w:val="right"/>
              <w:rPr>
                <w:rFonts w:ascii="Angsana New" w:hAnsi="Angsana New" w:cs="Angsana New"/>
                <w:sz w:val="28"/>
              </w:rPr>
            </w:pPr>
            <w:r w:rsidRPr="005661FD">
              <w:rPr>
                <w:rFonts w:ascii="Angsana New" w:eastAsia="Times New Roman" w:hAnsi="Angsana New" w:cs="Angsana New"/>
                <w:sz w:val="28"/>
              </w:rPr>
              <w:t>93,841,541</w:t>
            </w:r>
          </w:p>
        </w:tc>
        <w:tc>
          <w:tcPr>
            <w:tcW w:w="283" w:type="dxa"/>
            <w:shd w:val="clear" w:color="auto" w:fill="auto"/>
            <w:vAlign w:val="bottom"/>
          </w:tcPr>
          <w:p w14:paraId="16ACC88C" w14:textId="77777777" w:rsidR="009F2418" w:rsidRPr="001E085C" w:rsidRDefault="009F2418" w:rsidP="009F2418">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bottom"/>
          </w:tcPr>
          <w:p w14:paraId="7D96549C" w14:textId="77777777" w:rsidR="009F2418" w:rsidRPr="001E085C" w:rsidRDefault="009F2418" w:rsidP="009F2418">
            <w:pPr>
              <w:spacing w:after="0" w:line="240" w:lineRule="auto"/>
              <w:ind w:left="-45"/>
              <w:jc w:val="right"/>
              <w:rPr>
                <w:rFonts w:ascii="Angsana New" w:hAnsi="Angsana New" w:cs="Angsana New"/>
                <w:sz w:val="28"/>
              </w:rPr>
            </w:pPr>
            <w:r>
              <w:rPr>
                <w:rFonts w:ascii="Angsana New" w:eastAsia="Times New Roman" w:hAnsi="Angsana New" w:cs="Angsana New"/>
                <w:sz w:val="28"/>
              </w:rPr>
              <w:t>43,288,543</w:t>
            </w:r>
          </w:p>
        </w:tc>
        <w:tc>
          <w:tcPr>
            <w:tcW w:w="282" w:type="dxa"/>
            <w:shd w:val="clear" w:color="auto" w:fill="auto"/>
            <w:vAlign w:val="bottom"/>
          </w:tcPr>
          <w:p w14:paraId="0B38D5E4" w14:textId="77777777" w:rsidR="009F2418" w:rsidRPr="001E085C" w:rsidRDefault="009F2418" w:rsidP="009F2418">
            <w:pPr>
              <w:spacing w:after="0" w:line="240" w:lineRule="auto"/>
              <w:jc w:val="right"/>
              <w:rPr>
                <w:rFonts w:ascii="Angsana New" w:hAnsi="Angsana New" w:cs="Angsana New"/>
                <w:sz w:val="28"/>
              </w:rPr>
            </w:pPr>
          </w:p>
        </w:tc>
        <w:tc>
          <w:tcPr>
            <w:tcW w:w="1167" w:type="dxa"/>
            <w:tcBorders>
              <w:top w:val="single" w:sz="4" w:space="0" w:color="auto"/>
            </w:tcBorders>
            <w:shd w:val="clear" w:color="auto" w:fill="auto"/>
          </w:tcPr>
          <w:p w14:paraId="1E7250FD" w14:textId="77777777" w:rsidR="009F2418" w:rsidRPr="001E085C" w:rsidRDefault="009F2418" w:rsidP="009F2418">
            <w:pPr>
              <w:spacing w:after="0" w:line="240" w:lineRule="auto"/>
              <w:ind w:left="-92"/>
              <w:jc w:val="right"/>
              <w:rPr>
                <w:rFonts w:ascii="Angsana New" w:hAnsi="Angsana New" w:cs="Angsana New"/>
                <w:sz w:val="28"/>
              </w:rPr>
            </w:pPr>
            <w:r w:rsidRPr="005661FD">
              <w:rPr>
                <w:rFonts w:ascii="Angsana New" w:eastAsia="Times New Roman" w:hAnsi="Angsana New" w:cs="Angsana New"/>
                <w:sz w:val="28"/>
              </w:rPr>
              <w:t>45,566,057</w:t>
            </w:r>
          </w:p>
        </w:tc>
      </w:tr>
      <w:tr w:rsidR="009F2418" w:rsidRPr="001E085C" w14:paraId="7CDC550F" w14:textId="77777777" w:rsidTr="00BC0E79">
        <w:tblPrEx>
          <w:tblCellMar>
            <w:left w:w="108" w:type="dxa"/>
            <w:right w:w="108" w:type="dxa"/>
          </w:tblCellMar>
        </w:tblPrEx>
        <w:tc>
          <w:tcPr>
            <w:tcW w:w="3119" w:type="dxa"/>
            <w:shd w:val="clear" w:color="auto" w:fill="auto"/>
          </w:tcPr>
          <w:p w14:paraId="00607551" w14:textId="77777777" w:rsidR="009F2418" w:rsidRPr="001E085C" w:rsidRDefault="009F2418" w:rsidP="009F2418">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Current portion of rental for</w:t>
            </w:r>
          </w:p>
        </w:tc>
        <w:tc>
          <w:tcPr>
            <w:tcW w:w="1174" w:type="dxa"/>
            <w:shd w:val="clear" w:color="auto" w:fill="auto"/>
          </w:tcPr>
          <w:p w14:paraId="0F8157FB"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7018EA76"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06E79482" w14:textId="77777777" w:rsidR="009F2418" w:rsidRPr="001E085C" w:rsidRDefault="009F2418" w:rsidP="009F2418">
            <w:pPr>
              <w:spacing w:after="0" w:line="240" w:lineRule="auto"/>
              <w:jc w:val="right"/>
              <w:rPr>
                <w:rFonts w:ascii="Angsana New" w:hAnsi="Angsana New" w:cs="Angsana New"/>
                <w:sz w:val="28"/>
              </w:rPr>
            </w:pPr>
          </w:p>
        </w:tc>
        <w:tc>
          <w:tcPr>
            <w:tcW w:w="283" w:type="dxa"/>
            <w:shd w:val="clear" w:color="auto" w:fill="auto"/>
          </w:tcPr>
          <w:p w14:paraId="7D38EA75"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0B87834B"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68C4803A" w14:textId="77777777" w:rsidR="009F2418" w:rsidRPr="001E085C" w:rsidRDefault="009F2418" w:rsidP="009F2418">
            <w:pPr>
              <w:spacing w:after="0" w:line="240" w:lineRule="auto"/>
              <w:jc w:val="right"/>
              <w:rPr>
                <w:rFonts w:ascii="Angsana New" w:hAnsi="Angsana New" w:cs="Angsana New"/>
                <w:sz w:val="28"/>
              </w:rPr>
            </w:pPr>
          </w:p>
        </w:tc>
        <w:tc>
          <w:tcPr>
            <w:tcW w:w="1167" w:type="dxa"/>
            <w:shd w:val="clear" w:color="auto" w:fill="auto"/>
          </w:tcPr>
          <w:p w14:paraId="557822CF" w14:textId="77777777" w:rsidR="009F2418" w:rsidRPr="001E085C" w:rsidRDefault="009F2418" w:rsidP="009F2418">
            <w:pPr>
              <w:spacing w:after="0" w:line="240" w:lineRule="auto"/>
              <w:jc w:val="right"/>
              <w:rPr>
                <w:rFonts w:ascii="Angsana New" w:hAnsi="Angsana New" w:cs="Angsana New"/>
                <w:sz w:val="28"/>
              </w:rPr>
            </w:pPr>
          </w:p>
        </w:tc>
      </w:tr>
      <w:tr w:rsidR="009F2418" w:rsidRPr="001E085C" w14:paraId="3F8ED85D" w14:textId="77777777" w:rsidTr="00BC0E79">
        <w:tblPrEx>
          <w:tblCellMar>
            <w:left w:w="108" w:type="dxa"/>
            <w:right w:w="108" w:type="dxa"/>
          </w:tblCellMar>
        </w:tblPrEx>
        <w:tc>
          <w:tcPr>
            <w:tcW w:w="3119" w:type="dxa"/>
            <w:shd w:val="clear" w:color="auto" w:fill="auto"/>
          </w:tcPr>
          <w:p w14:paraId="2BB815F0" w14:textId="77777777" w:rsidR="009F2418" w:rsidRPr="001E085C" w:rsidRDefault="009F2418" w:rsidP="009F2418">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real estate recognized under </w:t>
            </w:r>
          </w:p>
        </w:tc>
        <w:tc>
          <w:tcPr>
            <w:tcW w:w="1174" w:type="dxa"/>
            <w:shd w:val="clear" w:color="auto" w:fill="auto"/>
          </w:tcPr>
          <w:p w14:paraId="502E6AD5"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1FC554A2"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704C89DD" w14:textId="77777777" w:rsidR="009F2418" w:rsidRPr="001E085C" w:rsidRDefault="009F2418" w:rsidP="009F2418">
            <w:pPr>
              <w:spacing w:after="0" w:line="240" w:lineRule="auto"/>
              <w:jc w:val="right"/>
              <w:rPr>
                <w:rFonts w:ascii="Angsana New" w:hAnsi="Angsana New" w:cs="Angsana New"/>
                <w:sz w:val="28"/>
              </w:rPr>
            </w:pPr>
          </w:p>
        </w:tc>
        <w:tc>
          <w:tcPr>
            <w:tcW w:w="283" w:type="dxa"/>
            <w:shd w:val="clear" w:color="auto" w:fill="auto"/>
          </w:tcPr>
          <w:p w14:paraId="4351DA45"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362F73FD" w14:textId="77777777" w:rsidR="009F2418" w:rsidRPr="001E085C" w:rsidRDefault="009F2418" w:rsidP="009F2418">
            <w:pPr>
              <w:spacing w:after="0" w:line="240" w:lineRule="auto"/>
              <w:jc w:val="right"/>
              <w:rPr>
                <w:rFonts w:ascii="Angsana New" w:hAnsi="Angsana New" w:cs="Angsana New"/>
                <w:sz w:val="28"/>
              </w:rPr>
            </w:pPr>
          </w:p>
        </w:tc>
        <w:tc>
          <w:tcPr>
            <w:tcW w:w="282" w:type="dxa"/>
            <w:shd w:val="clear" w:color="auto" w:fill="auto"/>
          </w:tcPr>
          <w:p w14:paraId="55819277" w14:textId="77777777" w:rsidR="009F2418" w:rsidRPr="001E085C" w:rsidRDefault="009F2418" w:rsidP="009F2418">
            <w:pPr>
              <w:spacing w:after="0" w:line="240" w:lineRule="auto"/>
              <w:jc w:val="right"/>
              <w:rPr>
                <w:rFonts w:ascii="Angsana New" w:hAnsi="Angsana New" w:cs="Angsana New"/>
                <w:sz w:val="28"/>
              </w:rPr>
            </w:pPr>
          </w:p>
        </w:tc>
        <w:tc>
          <w:tcPr>
            <w:tcW w:w="1167" w:type="dxa"/>
            <w:shd w:val="clear" w:color="auto" w:fill="auto"/>
          </w:tcPr>
          <w:p w14:paraId="66DCCC19" w14:textId="77777777" w:rsidR="009F2418" w:rsidRPr="001E085C" w:rsidRDefault="009F2418" w:rsidP="009F2418">
            <w:pPr>
              <w:spacing w:after="0" w:line="240" w:lineRule="auto"/>
              <w:jc w:val="right"/>
              <w:rPr>
                <w:rFonts w:ascii="Angsana New" w:hAnsi="Angsana New" w:cs="Angsana New"/>
                <w:sz w:val="28"/>
              </w:rPr>
            </w:pPr>
          </w:p>
        </w:tc>
      </w:tr>
      <w:tr w:rsidR="009F2418" w:rsidRPr="001E085C" w14:paraId="7EDFDBAF" w14:textId="77777777" w:rsidTr="009F2418">
        <w:tblPrEx>
          <w:tblCellMar>
            <w:left w:w="108" w:type="dxa"/>
            <w:right w:w="108" w:type="dxa"/>
          </w:tblCellMar>
        </w:tblPrEx>
        <w:tc>
          <w:tcPr>
            <w:tcW w:w="3119" w:type="dxa"/>
            <w:shd w:val="clear" w:color="auto" w:fill="auto"/>
          </w:tcPr>
          <w:p w14:paraId="660F363C"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financial lease agreement</w:t>
            </w:r>
          </w:p>
        </w:tc>
        <w:tc>
          <w:tcPr>
            <w:tcW w:w="1174" w:type="dxa"/>
            <w:shd w:val="clear" w:color="auto" w:fill="auto"/>
            <w:vAlign w:val="bottom"/>
          </w:tcPr>
          <w:p w14:paraId="70A07C74" w14:textId="77777777" w:rsidR="009F2418" w:rsidRPr="001E085C" w:rsidRDefault="009F2418" w:rsidP="009F2418">
            <w:pPr>
              <w:spacing w:after="0" w:line="240" w:lineRule="auto"/>
              <w:jc w:val="right"/>
              <w:rPr>
                <w:rFonts w:ascii="Angsana New" w:hAnsi="Angsana New" w:cs="Angsana New"/>
                <w:sz w:val="28"/>
              </w:rPr>
            </w:pPr>
            <w:r>
              <w:rPr>
                <w:rFonts w:ascii="Angsana New" w:eastAsia="Times New Roman" w:hAnsi="Angsana New" w:cs="Angsana New"/>
                <w:sz w:val="28"/>
              </w:rPr>
              <w:t>(6,180,059)</w:t>
            </w:r>
          </w:p>
        </w:tc>
        <w:tc>
          <w:tcPr>
            <w:tcW w:w="282" w:type="dxa"/>
            <w:shd w:val="clear" w:color="auto" w:fill="auto"/>
            <w:vAlign w:val="bottom"/>
          </w:tcPr>
          <w:p w14:paraId="57D3541E"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614EE4FA" w14:textId="77777777" w:rsidR="009F2418" w:rsidRPr="001E085C" w:rsidRDefault="009F2418" w:rsidP="009F2418">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(4,690,450)</w:t>
            </w:r>
          </w:p>
        </w:tc>
        <w:tc>
          <w:tcPr>
            <w:tcW w:w="283" w:type="dxa"/>
            <w:shd w:val="clear" w:color="auto" w:fill="auto"/>
            <w:vAlign w:val="bottom"/>
          </w:tcPr>
          <w:p w14:paraId="2AB3421C"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vAlign w:val="bottom"/>
          </w:tcPr>
          <w:p w14:paraId="39FBE63E" w14:textId="77777777" w:rsidR="009F2418" w:rsidRPr="001E085C" w:rsidRDefault="009F2418" w:rsidP="009F2418">
            <w:pPr>
              <w:spacing w:after="0" w:line="240" w:lineRule="auto"/>
              <w:jc w:val="right"/>
              <w:rPr>
                <w:rFonts w:ascii="Angsana New" w:hAnsi="Angsana New" w:cs="Angsana New"/>
                <w:sz w:val="28"/>
              </w:rPr>
            </w:pPr>
            <w:r>
              <w:rPr>
                <w:rFonts w:ascii="Angsana New" w:eastAsia="Times New Roman" w:hAnsi="Angsana New" w:cs="Angsana New"/>
                <w:sz w:val="28"/>
              </w:rPr>
              <w:t>(3,000,813)</w:t>
            </w:r>
          </w:p>
        </w:tc>
        <w:tc>
          <w:tcPr>
            <w:tcW w:w="282" w:type="dxa"/>
            <w:shd w:val="clear" w:color="auto" w:fill="auto"/>
            <w:vAlign w:val="bottom"/>
          </w:tcPr>
          <w:p w14:paraId="0FBCA999" w14:textId="77777777" w:rsidR="009F2418" w:rsidRPr="001E085C" w:rsidRDefault="009F2418" w:rsidP="009F2418">
            <w:pPr>
              <w:spacing w:after="0" w:line="240" w:lineRule="auto"/>
              <w:jc w:val="right"/>
              <w:rPr>
                <w:rFonts w:ascii="Angsana New" w:hAnsi="Angsana New" w:cs="Angsana New"/>
                <w:sz w:val="28"/>
              </w:rPr>
            </w:pPr>
          </w:p>
        </w:tc>
        <w:tc>
          <w:tcPr>
            <w:tcW w:w="1167" w:type="dxa"/>
            <w:shd w:val="clear" w:color="auto" w:fill="auto"/>
          </w:tcPr>
          <w:p w14:paraId="53C31A96" w14:textId="77777777" w:rsidR="009F2418" w:rsidRPr="001E085C" w:rsidRDefault="009F2418" w:rsidP="009F2418">
            <w:pPr>
              <w:spacing w:after="0" w:line="240" w:lineRule="auto"/>
              <w:jc w:val="right"/>
              <w:rPr>
                <w:rFonts w:ascii="Angsana New" w:eastAsia="Times New Roman" w:hAnsi="Angsana New" w:cs="Angsana New"/>
                <w:sz w:val="28"/>
                <w:highlight w:val="yellow"/>
                <w:cs/>
              </w:rPr>
            </w:pPr>
            <w:r w:rsidRPr="005661FD">
              <w:rPr>
                <w:rFonts w:ascii="Angsana New" w:eastAsia="Times New Roman" w:hAnsi="Angsana New" w:cs="Angsana New"/>
                <w:sz w:val="28"/>
              </w:rPr>
              <w:t>(2,277,513)</w:t>
            </w:r>
          </w:p>
        </w:tc>
      </w:tr>
      <w:tr w:rsidR="009F2418" w:rsidRPr="001E085C" w14:paraId="66AF0506" w14:textId="77777777" w:rsidTr="009F2418">
        <w:tblPrEx>
          <w:tblCellMar>
            <w:left w:w="108" w:type="dxa"/>
            <w:right w:w="108" w:type="dxa"/>
          </w:tblCellMar>
        </w:tblPrEx>
        <w:trPr>
          <w:trHeight w:val="129"/>
        </w:trPr>
        <w:tc>
          <w:tcPr>
            <w:tcW w:w="3119" w:type="dxa"/>
            <w:shd w:val="clear" w:color="auto" w:fill="auto"/>
          </w:tcPr>
          <w:p w14:paraId="6CFBB7B1" w14:textId="77777777" w:rsidR="009F2418" w:rsidRPr="001E085C" w:rsidRDefault="009F2418" w:rsidP="009F2418">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bottom"/>
          </w:tcPr>
          <w:p w14:paraId="0FC2E988" w14:textId="77777777" w:rsidR="009F2418" w:rsidRPr="001E085C" w:rsidRDefault="009F2418" w:rsidP="009F2418">
            <w:pPr>
              <w:spacing w:after="0" w:line="240" w:lineRule="auto"/>
              <w:jc w:val="right"/>
              <w:rPr>
                <w:rFonts w:ascii="Angsana New" w:hAnsi="Angsana New" w:cs="Angsana New"/>
                <w:b/>
                <w:bCs/>
                <w:sz w:val="28"/>
              </w:rPr>
            </w:pPr>
            <w:r>
              <w:rPr>
                <w:rFonts w:ascii="Angsana New" w:eastAsia="Times New Roman" w:hAnsi="Angsana New" w:cs="Angsana New"/>
                <w:b/>
                <w:bCs/>
                <w:sz w:val="28"/>
              </w:rPr>
              <w:t>82,971,032</w:t>
            </w:r>
          </w:p>
        </w:tc>
        <w:tc>
          <w:tcPr>
            <w:tcW w:w="282" w:type="dxa"/>
            <w:shd w:val="clear" w:color="auto" w:fill="auto"/>
            <w:vAlign w:val="bottom"/>
          </w:tcPr>
          <w:p w14:paraId="4385ACFF" w14:textId="77777777" w:rsidR="009F2418" w:rsidRPr="001E085C" w:rsidRDefault="009F2418" w:rsidP="009F2418">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7A4A7B04" w14:textId="77777777" w:rsidR="009F2418" w:rsidRPr="001E085C" w:rsidRDefault="009F2418" w:rsidP="009F2418">
            <w:pPr>
              <w:spacing w:after="0" w:line="240" w:lineRule="auto"/>
              <w:ind w:left="-92"/>
              <w:jc w:val="right"/>
              <w:rPr>
                <w:rFonts w:ascii="Angsana New" w:eastAsia="Times New Roman" w:hAnsi="Angsana New" w:cs="Angsana New"/>
                <w:b/>
                <w:bCs/>
                <w:sz w:val="28"/>
                <w:highlight w:val="yellow"/>
                <w:cs/>
              </w:rPr>
            </w:pPr>
            <w:r w:rsidRPr="005661FD">
              <w:rPr>
                <w:rFonts w:ascii="Angsana New" w:eastAsia="Times New Roman" w:hAnsi="Angsana New" w:cs="Angsana New"/>
                <w:b/>
                <w:bCs/>
                <w:sz w:val="28"/>
              </w:rPr>
              <w:t>89,151,091</w:t>
            </w:r>
          </w:p>
        </w:tc>
        <w:tc>
          <w:tcPr>
            <w:tcW w:w="283" w:type="dxa"/>
            <w:shd w:val="clear" w:color="auto" w:fill="auto"/>
            <w:vAlign w:val="bottom"/>
          </w:tcPr>
          <w:p w14:paraId="165E3421" w14:textId="77777777" w:rsidR="009F2418" w:rsidRPr="001E085C" w:rsidRDefault="009F2418" w:rsidP="009F2418">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bottom"/>
          </w:tcPr>
          <w:p w14:paraId="37028A37" w14:textId="77777777" w:rsidR="009F2418" w:rsidRPr="001E085C" w:rsidRDefault="009F2418" w:rsidP="009F2418">
            <w:pPr>
              <w:spacing w:after="0" w:line="240" w:lineRule="auto"/>
              <w:jc w:val="right"/>
              <w:rPr>
                <w:rFonts w:ascii="Angsana New" w:hAnsi="Angsana New" w:cs="Angsana New"/>
                <w:b/>
                <w:bCs/>
                <w:sz w:val="28"/>
              </w:rPr>
            </w:pPr>
            <w:r>
              <w:rPr>
                <w:rFonts w:ascii="Angsana New" w:eastAsia="Times New Roman" w:hAnsi="Angsana New" w:cs="Angsana New"/>
                <w:b/>
                <w:bCs/>
                <w:sz w:val="28"/>
              </w:rPr>
              <w:t>40,287,730</w:t>
            </w:r>
          </w:p>
        </w:tc>
        <w:tc>
          <w:tcPr>
            <w:tcW w:w="282" w:type="dxa"/>
            <w:shd w:val="clear" w:color="auto" w:fill="auto"/>
            <w:vAlign w:val="bottom"/>
          </w:tcPr>
          <w:p w14:paraId="777D2A9B" w14:textId="77777777" w:rsidR="009F2418" w:rsidRPr="001E085C" w:rsidRDefault="009F2418" w:rsidP="009F2418">
            <w:pPr>
              <w:spacing w:after="0" w:line="240" w:lineRule="auto"/>
              <w:jc w:val="right"/>
              <w:rPr>
                <w:rFonts w:ascii="Angsana New" w:hAnsi="Angsana New" w:cs="Angsana New"/>
                <w:b/>
                <w:bCs/>
                <w:sz w:val="28"/>
              </w:rPr>
            </w:pPr>
          </w:p>
        </w:tc>
        <w:tc>
          <w:tcPr>
            <w:tcW w:w="1167" w:type="dxa"/>
            <w:tcBorders>
              <w:top w:val="single" w:sz="4" w:space="0" w:color="auto"/>
              <w:bottom w:val="double" w:sz="4" w:space="0" w:color="auto"/>
            </w:tcBorders>
            <w:shd w:val="clear" w:color="auto" w:fill="auto"/>
          </w:tcPr>
          <w:p w14:paraId="17D87938" w14:textId="77777777" w:rsidR="009F2418" w:rsidRPr="001E085C" w:rsidRDefault="009F2418" w:rsidP="009F2418">
            <w:pPr>
              <w:spacing w:after="0" w:line="240" w:lineRule="auto"/>
              <w:ind w:left="-92"/>
              <w:jc w:val="right"/>
              <w:rPr>
                <w:rFonts w:ascii="Angsana New" w:eastAsia="Times New Roman" w:hAnsi="Angsana New" w:cs="Angsana New"/>
                <w:b/>
                <w:bCs/>
                <w:sz w:val="28"/>
                <w:highlight w:val="yellow"/>
                <w:cs/>
              </w:rPr>
            </w:pPr>
            <w:r w:rsidRPr="005661FD">
              <w:rPr>
                <w:rFonts w:ascii="Angsana New" w:eastAsia="Times New Roman" w:hAnsi="Angsana New" w:cs="Angsana New"/>
                <w:b/>
                <w:bCs/>
                <w:sz w:val="28"/>
              </w:rPr>
              <w:t>43,288,544</w:t>
            </w:r>
          </w:p>
        </w:tc>
      </w:tr>
    </w:tbl>
    <w:p w14:paraId="6360B369"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0FCFA322"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2BB1F69E"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654EC5C4"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1A05DD27"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6E01D8B0"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57E2C8A1"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3237A986" w14:textId="77777777" w:rsidR="006D74CF" w:rsidRDefault="006D74CF" w:rsidP="004D6AD6">
      <w:pPr>
        <w:pStyle w:val="a7"/>
        <w:spacing w:after="0" w:line="240" w:lineRule="auto"/>
        <w:ind w:left="709"/>
        <w:contextualSpacing w:val="0"/>
        <w:jc w:val="thaiDistribute"/>
        <w:rPr>
          <w:rFonts w:ascii="Angsana New" w:hAnsi="Angsana New" w:cs="Angsana New"/>
          <w:sz w:val="28"/>
        </w:rPr>
      </w:pPr>
    </w:p>
    <w:p w14:paraId="1C6F35C6" w14:textId="77777777" w:rsidR="00353AC9" w:rsidRPr="001E085C" w:rsidRDefault="00353AC9" w:rsidP="004D6AD6">
      <w:pPr>
        <w:pStyle w:val="a7"/>
        <w:spacing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lastRenderedPageBreak/>
        <w:t xml:space="preserve">The aggregate minimum lease payments under </w:t>
      </w:r>
      <w:r w:rsidR="00FC13F0" w:rsidRPr="001E085C">
        <w:rPr>
          <w:rFonts w:ascii="Angsana New" w:hAnsi="Angsana New" w:cs="Angsana New"/>
          <w:sz w:val="28"/>
        </w:rPr>
        <w:t xml:space="preserve">financial lease </w:t>
      </w:r>
      <w:r w:rsidRPr="001E085C">
        <w:rPr>
          <w:rFonts w:ascii="Angsana New" w:hAnsi="Angsana New" w:cs="Angsana New"/>
          <w:sz w:val="28"/>
        </w:rPr>
        <w:t xml:space="preserve">agreements as </w:t>
      </w:r>
      <w:r w:rsidR="00D05092" w:rsidRPr="001E085C">
        <w:rPr>
          <w:rFonts w:ascii="Angsana New" w:hAnsi="Angsana New" w:cs="Angsana New"/>
          <w:sz w:val="28"/>
        </w:rPr>
        <w:t>follows: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1E085C" w14:paraId="52E064B3" w14:textId="77777777" w:rsidTr="002938B2">
        <w:trPr>
          <w:cantSplit/>
          <w:tblHeader/>
        </w:trPr>
        <w:tc>
          <w:tcPr>
            <w:tcW w:w="3119" w:type="dxa"/>
          </w:tcPr>
          <w:p w14:paraId="716EBA54"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526" w:type="dxa"/>
            <w:gridSpan w:val="7"/>
          </w:tcPr>
          <w:p w14:paraId="3FEF1AB5" w14:textId="77777777" w:rsidR="00353AC9" w:rsidRPr="001E085C" w:rsidRDefault="00E27F6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C87759"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1AB32555" w14:textId="77777777" w:rsidTr="002938B2">
        <w:trPr>
          <w:cantSplit/>
          <w:tblHeader/>
        </w:trPr>
        <w:tc>
          <w:tcPr>
            <w:tcW w:w="3119" w:type="dxa"/>
          </w:tcPr>
          <w:p w14:paraId="058403CB"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34923147"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77942EA"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208E7D8"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76145" w:rsidRPr="001E085C" w14:paraId="0887CFE5" w14:textId="77777777" w:rsidTr="002938B2">
        <w:trPr>
          <w:cantSplit/>
          <w:trHeight w:val="70"/>
          <w:tblHeader/>
        </w:trPr>
        <w:tc>
          <w:tcPr>
            <w:tcW w:w="3119" w:type="dxa"/>
          </w:tcPr>
          <w:p w14:paraId="65ABFBE1" w14:textId="77777777" w:rsidR="00576145" w:rsidRPr="001E085C" w:rsidRDefault="00576145" w:rsidP="00576145">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11EAC3F4"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66C199D"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2C1FA229"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549CB79D"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B3CEF22"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83" w:type="dxa"/>
          </w:tcPr>
          <w:p w14:paraId="0BAEB0D0" w14:textId="77777777" w:rsidR="00576145" w:rsidRPr="001E085C" w:rsidRDefault="00576145" w:rsidP="00576145">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47C1DDA6"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3610B1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82" w:type="dxa"/>
            <w:tcBorders>
              <w:top w:val="single" w:sz="4" w:space="0" w:color="auto"/>
            </w:tcBorders>
          </w:tcPr>
          <w:p w14:paraId="6CF32667"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47152E56"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29F68E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9F2418" w:rsidRPr="001E085C" w14:paraId="5E77249D" w14:textId="77777777" w:rsidTr="009F2418">
        <w:tblPrEx>
          <w:tblCellMar>
            <w:left w:w="108" w:type="dxa"/>
            <w:right w:w="108" w:type="dxa"/>
          </w:tblCellMar>
        </w:tblPrEx>
        <w:tc>
          <w:tcPr>
            <w:tcW w:w="3119" w:type="dxa"/>
            <w:shd w:val="clear" w:color="auto" w:fill="auto"/>
          </w:tcPr>
          <w:p w14:paraId="5D3F283B"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shd w:val="clear" w:color="auto" w:fill="auto"/>
          </w:tcPr>
          <w:p w14:paraId="5AF7476F"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6,180,059</w:t>
            </w:r>
          </w:p>
        </w:tc>
        <w:tc>
          <w:tcPr>
            <w:tcW w:w="282" w:type="dxa"/>
            <w:shd w:val="clear" w:color="auto" w:fill="auto"/>
          </w:tcPr>
          <w:p w14:paraId="5B7C4BA8"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4A6F602B"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4,690,450</w:t>
            </w:r>
          </w:p>
        </w:tc>
        <w:tc>
          <w:tcPr>
            <w:tcW w:w="283" w:type="dxa"/>
            <w:shd w:val="clear" w:color="auto" w:fill="auto"/>
          </w:tcPr>
          <w:p w14:paraId="2DC9404B"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1CB43B97"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3,000,813</w:t>
            </w:r>
          </w:p>
        </w:tc>
        <w:tc>
          <w:tcPr>
            <w:tcW w:w="282" w:type="dxa"/>
            <w:shd w:val="clear" w:color="auto" w:fill="auto"/>
          </w:tcPr>
          <w:p w14:paraId="495EC820" w14:textId="77777777" w:rsidR="009F2418" w:rsidRPr="001E085C" w:rsidRDefault="009F2418" w:rsidP="009F2418">
            <w:pPr>
              <w:spacing w:after="0" w:line="240" w:lineRule="auto"/>
              <w:jc w:val="right"/>
              <w:rPr>
                <w:rFonts w:ascii="Angsana New" w:hAnsi="Angsana New" w:cs="Angsana New"/>
                <w:sz w:val="28"/>
              </w:rPr>
            </w:pPr>
          </w:p>
        </w:tc>
        <w:tc>
          <w:tcPr>
            <w:tcW w:w="1165" w:type="dxa"/>
            <w:shd w:val="clear" w:color="auto" w:fill="auto"/>
          </w:tcPr>
          <w:p w14:paraId="54305D46"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2,277,513</w:t>
            </w:r>
          </w:p>
        </w:tc>
      </w:tr>
      <w:tr w:rsidR="009F2418" w:rsidRPr="001E085C" w14:paraId="1CF561F2" w14:textId="77777777" w:rsidTr="009F2418">
        <w:tblPrEx>
          <w:tblCellMar>
            <w:left w:w="108" w:type="dxa"/>
            <w:right w:w="108" w:type="dxa"/>
          </w:tblCellMar>
        </w:tblPrEx>
        <w:tc>
          <w:tcPr>
            <w:tcW w:w="3119" w:type="dxa"/>
            <w:shd w:val="clear" w:color="auto" w:fill="auto"/>
          </w:tcPr>
          <w:p w14:paraId="1BC4813D" w14:textId="77777777" w:rsidR="009F2418" w:rsidRPr="001E085C" w:rsidRDefault="009F2418" w:rsidP="009F2418">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5C9ED1B5"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44,509,787</w:t>
            </w:r>
          </w:p>
        </w:tc>
        <w:tc>
          <w:tcPr>
            <w:tcW w:w="282" w:type="dxa"/>
            <w:shd w:val="clear" w:color="auto" w:fill="auto"/>
          </w:tcPr>
          <w:p w14:paraId="53DFF0B5"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5122356E"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cs/>
              </w:rPr>
            </w:pPr>
            <w:r w:rsidRPr="005661FD">
              <w:rPr>
                <w:rFonts w:ascii="Angsana New" w:hAnsi="Angsana New" w:cs="Angsana New"/>
                <w:sz w:val="28"/>
              </w:rPr>
              <w:t>36,028,983</w:t>
            </w:r>
          </w:p>
        </w:tc>
        <w:tc>
          <w:tcPr>
            <w:tcW w:w="283" w:type="dxa"/>
            <w:shd w:val="clear" w:color="auto" w:fill="auto"/>
          </w:tcPr>
          <w:p w14:paraId="2868A975"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5239C7F1"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21,612,341</w:t>
            </w:r>
          </w:p>
        </w:tc>
        <w:tc>
          <w:tcPr>
            <w:tcW w:w="282" w:type="dxa"/>
            <w:shd w:val="clear" w:color="auto" w:fill="auto"/>
          </w:tcPr>
          <w:p w14:paraId="0DB84B9C" w14:textId="77777777" w:rsidR="009F2418" w:rsidRPr="001E085C" w:rsidRDefault="009F2418" w:rsidP="009F2418">
            <w:pPr>
              <w:spacing w:after="0" w:line="240" w:lineRule="auto"/>
              <w:jc w:val="right"/>
              <w:rPr>
                <w:rFonts w:ascii="Angsana New" w:hAnsi="Angsana New" w:cs="Angsana New"/>
                <w:sz w:val="28"/>
              </w:rPr>
            </w:pPr>
          </w:p>
        </w:tc>
        <w:tc>
          <w:tcPr>
            <w:tcW w:w="1165" w:type="dxa"/>
            <w:shd w:val="clear" w:color="auto" w:fill="auto"/>
          </w:tcPr>
          <w:p w14:paraId="72395817"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17,494,371</w:t>
            </w:r>
          </w:p>
        </w:tc>
      </w:tr>
      <w:tr w:rsidR="009F2418" w:rsidRPr="001E085C" w14:paraId="43E349C6" w14:textId="77777777" w:rsidTr="009F2418">
        <w:tblPrEx>
          <w:tblCellMar>
            <w:left w:w="108" w:type="dxa"/>
            <w:right w:w="108" w:type="dxa"/>
          </w:tblCellMar>
        </w:tblPrEx>
        <w:tc>
          <w:tcPr>
            <w:tcW w:w="3119" w:type="dxa"/>
            <w:shd w:val="clear" w:color="auto" w:fill="auto"/>
          </w:tcPr>
          <w:p w14:paraId="0CBB307F"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More than </w:t>
            </w: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years</w:t>
            </w:r>
          </w:p>
        </w:tc>
        <w:tc>
          <w:tcPr>
            <w:tcW w:w="1174" w:type="dxa"/>
            <w:shd w:val="clear" w:color="auto" w:fill="auto"/>
          </w:tcPr>
          <w:p w14:paraId="044038BB"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38,461,245</w:t>
            </w:r>
          </w:p>
        </w:tc>
        <w:tc>
          <w:tcPr>
            <w:tcW w:w="282" w:type="dxa"/>
            <w:shd w:val="clear" w:color="auto" w:fill="auto"/>
          </w:tcPr>
          <w:p w14:paraId="2ECD0114" w14:textId="77777777" w:rsidR="009F2418" w:rsidRPr="001E085C" w:rsidRDefault="009F2418" w:rsidP="009F2418">
            <w:pPr>
              <w:spacing w:after="0" w:line="240" w:lineRule="auto"/>
              <w:jc w:val="right"/>
              <w:rPr>
                <w:rFonts w:ascii="Angsana New" w:hAnsi="Angsana New" w:cs="Angsana New"/>
                <w:sz w:val="28"/>
              </w:rPr>
            </w:pPr>
          </w:p>
        </w:tc>
        <w:tc>
          <w:tcPr>
            <w:tcW w:w="1174" w:type="dxa"/>
            <w:shd w:val="clear" w:color="auto" w:fill="auto"/>
          </w:tcPr>
          <w:p w14:paraId="09AF1703"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cs/>
              </w:rPr>
            </w:pPr>
            <w:r w:rsidRPr="005661FD">
              <w:rPr>
                <w:rFonts w:ascii="Angsana New" w:hAnsi="Angsana New" w:cs="Angsana New"/>
                <w:sz w:val="28"/>
              </w:rPr>
              <w:t>53,122,108</w:t>
            </w:r>
          </w:p>
        </w:tc>
        <w:tc>
          <w:tcPr>
            <w:tcW w:w="283" w:type="dxa"/>
            <w:shd w:val="clear" w:color="auto" w:fill="auto"/>
          </w:tcPr>
          <w:p w14:paraId="1D129127" w14:textId="77777777" w:rsidR="009F2418" w:rsidRPr="001E085C" w:rsidRDefault="009F2418" w:rsidP="009F2418">
            <w:pPr>
              <w:spacing w:after="0" w:line="240" w:lineRule="auto"/>
              <w:jc w:val="right"/>
              <w:rPr>
                <w:rFonts w:ascii="Angsana New" w:hAnsi="Angsana New" w:cs="Angsana New"/>
                <w:sz w:val="28"/>
              </w:rPr>
            </w:pPr>
          </w:p>
        </w:tc>
        <w:tc>
          <w:tcPr>
            <w:tcW w:w="1166" w:type="dxa"/>
            <w:shd w:val="clear" w:color="auto" w:fill="auto"/>
          </w:tcPr>
          <w:p w14:paraId="6C574E72"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18,675,389</w:t>
            </w:r>
          </w:p>
        </w:tc>
        <w:tc>
          <w:tcPr>
            <w:tcW w:w="282" w:type="dxa"/>
            <w:shd w:val="clear" w:color="auto" w:fill="auto"/>
          </w:tcPr>
          <w:p w14:paraId="6C695DFA" w14:textId="77777777" w:rsidR="009F2418" w:rsidRPr="001E085C" w:rsidRDefault="009F2418" w:rsidP="009F2418">
            <w:pPr>
              <w:spacing w:after="0" w:line="240" w:lineRule="auto"/>
              <w:jc w:val="right"/>
              <w:rPr>
                <w:rFonts w:ascii="Angsana New" w:hAnsi="Angsana New" w:cs="Angsana New"/>
                <w:sz w:val="28"/>
              </w:rPr>
            </w:pPr>
          </w:p>
        </w:tc>
        <w:tc>
          <w:tcPr>
            <w:tcW w:w="1165" w:type="dxa"/>
            <w:shd w:val="clear" w:color="auto" w:fill="auto"/>
          </w:tcPr>
          <w:p w14:paraId="214735AF" w14:textId="77777777" w:rsidR="009F2418" w:rsidRPr="001E085C" w:rsidRDefault="009F2418" w:rsidP="009F2418">
            <w:pPr>
              <w:spacing w:after="0" w:line="240" w:lineRule="auto"/>
              <w:ind w:left="-92"/>
              <w:jc w:val="right"/>
              <w:rPr>
                <w:rFonts w:ascii="Angsana New" w:eastAsia="Times New Roman" w:hAnsi="Angsana New" w:cs="Angsana New"/>
                <w:sz w:val="28"/>
                <w:highlight w:val="yellow"/>
              </w:rPr>
            </w:pPr>
            <w:r w:rsidRPr="005661FD">
              <w:rPr>
                <w:rFonts w:ascii="Angsana New" w:hAnsi="Angsana New" w:cs="Angsana New"/>
                <w:sz w:val="28"/>
              </w:rPr>
              <w:t>25,794,173</w:t>
            </w:r>
          </w:p>
        </w:tc>
      </w:tr>
      <w:tr w:rsidR="009F2418" w:rsidRPr="001E085C" w14:paraId="3980ED7B" w14:textId="77777777" w:rsidTr="009F2418">
        <w:tblPrEx>
          <w:tblCellMar>
            <w:left w:w="108" w:type="dxa"/>
            <w:right w:w="108" w:type="dxa"/>
          </w:tblCellMar>
        </w:tblPrEx>
        <w:trPr>
          <w:trHeight w:val="129"/>
        </w:trPr>
        <w:tc>
          <w:tcPr>
            <w:tcW w:w="3119" w:type="dxa"/>
            <w:shd w:val="clear" w:color="auto" w:fill="auto"/>
          </w:tcPr>
          <w:p w14:paraId="01920A8C" w14:textId="77777777" w:rsidR="009F2418" w:rsidRPr="001E085C" w:rsidRDefault="009F2418" w:rsidP="009F2418">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174" w:type="dxa"/>
            <w:tcBorders>
              <w:top w:val="single" w:sz="4" w:space="0" w:color="auto"/>
              <w:bottom w:val="double" w:sz="4" w:space="0" w:color="auto"/>
            </w:tcBorders>
            <w:shd w:val="clear" w:color="auto" w:fill="auto"/>
          </w:tcPr>
          <w:p w14:paraId="5AAB59A0" w14:textId="77777777" w:rsidR="009F2418" w:rsidRPr="001E085C" w:rsidRDefault="009F2418" w:rsidP="009F2418">
            <w:pPr>
              <w:spacing w:after="0" w:line="240" w:lineRule="auto"/>
              <w:jc w:val="right"/>
              <w:rPr>
                <w:rFonts w:ascii="Angsana New" w:hAnsi="Angsana New" w:cs="Angsana New"/>
                <w:b/>
                <w:bCs/>
                <w:sz w:val="28"/>
              </w:rPr>
            </w:pPr>
            <w:r>
              <w:rPr>
                <w:rFonts w:ascii="Angsana New" w:hAnsi="Angsana New" w:cs="Angsana New"/>
                <w:b/>
                <w:bCs/>
                <w:sz w:val="28"/>
              </w:rPr>
              <w:t>89,151,091</w:t>
            </w:r>
          </w:p>
        </w:tc>
        <w:tc>
          <w:tcPr>
            <w:tcW w:w="282" w:type="dxa"/>
            <w:shd w:val="clear" w:color="auto" w:fill="auto"/>
          </w:tcPr>
          <w:p w14:paraId="7A9A34E0" w14:textId="77777777" w:rsidR="009F2418" w:rsidRPr="001E085C" w:rsidRDefault="009F2418" w:rsidP="009F2418">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08EB744F" w14:textId="77777777" w:rsidR="009F2418" w:rsidRPr="001E085C" w:rsidRDefault="009F2418" w:rsidP="009F2418">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93,841,541</w:t>
            </w:r>
          </w:p>
        </w:tc>
        <w:tc>
          <w:tcPr>
            <w:tcW w:w="283" w:type="dxa"/>
            <w:shd w:val="clear" w:color="auto" w:fill="auto"/>
          </w:tcPr>
          <w:p w14:paraId="4BD9A2A3" w14:textId="77777777" w:rsidR="009F2418" w:rsidRPr="001E085C" w:rsidRDefault="009F2418" w:rsidP="009F2418">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774119EF" w14:textId="77777777" w:rsidR="009F2418" w:rsidRPr="001E085C" w:rsidRDefault="009F2418" w:rsidP="009F2418">
            <w:pPr>
              <w:spacing w:after="0" w:line="240" w:lineRule="auto"/>
              <w:jc w:val="right"/>
              <w:rPr>
                <w:rFonts w:ascii="Angsana New" w:hAnsi="Angsana New" w:cs="Angsana New"/>
                <w:b/>
                <w:bCs/>
                <w:sz w:val="28"/>
              </w:rPr>
            </w:pPr>
            <w:r>
              <w:rPr>
                <w:rFonts w:ascii="Angsana New" w:hAnsi="Angsana New" w:cs="Angsana New"/>
                <w:b/>
                <w:bCs/>
                <w:sz w:val="28"/>
              </w:rPr>
              <w:t>43,288,543</w:t>
            </w:r>
          </w:p>
        </w:tc>
        <w:tc>
          <w:tcPr>
            <w:tcW w:w="282" w:type="dxa"/>
            <w:shd w:val="clear" w:color="auto" w:fill="auto"/>
          </w:tcPr>
          <w:p w14:paraId="178CD40C" w14:textId="77777777" w:rsidR="009F2418" w:rsidRPr="001E085C" w:rsidRDefault="009F2418" w:rsidP="009F2418">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10AF8B55" w14:textId="77777777" w:rsidR="009F2418" w:rsidRPr="001E085C" w:rsidRDefault="009F2418" w:rsidP="009F2418">
            <w:pPr>
              <w:spacing w:after="0" w:line="240" w:lineRule="auto"/>
              <w:ind w:left="-92"/>
              <w:jc w:val="right"/>
              <w:rPr>
                <w:rFonts w:ascii="Angsana New" w:eastAsia="Times New Roman" w:hAnsi="Angsana New" w:cs="Angsana New"/>
                <w:b/>
                <w:bCs/>
                <w:sz w:val="28"/>
                <w:highlight w:val="yellow"/>
              </w:rPr>
            </w:pPr>
            <w:r w:rsidRPr="005661FD">
              <w:rPr>
                <w:rFonts w:ascii="Angsana New" w:hAnsi="Angsana New" w:cs="Angsana New"/>
                <w:b/>
                <w:bCs/>
                <w:sz w:val="28"/>
              </w:rPr>
              <w:t>45,566,057</w:t>
            </w:r>
          </w:p>
        </w:tc>
      </w:tr>
    </w:tbl>
    <w:p w14:paraId="22236AF7" w14:textId="77777777" w:rsidR="007F4EF8" w:rsidRPr="001E085C" w:rsidRDefault="007F4EF8" w:rsidP="00576145">
      <w:pPr>
        <w:pStyle w:val="a7"/>
        <w:numPr>
          <w:ilvl w:val="0"/>
          <w:numId w:val="4"/>
        </w:numPr>
        <w:spacing w:before="240" w:after="0" w:line="240" w:lineRule="auto"/>
        <w:contextualSpacing w:val="0"/>
        <w:jc w:val="thaiDistribute"/>
        <w:rPr>
          <w:rFonts w:ascii="Angsana New" w:hAnsi="Angsana New" w:cs="Angsana New"/>
          <w:b/>
          <w:bCs/>
          <w:sz w:val="28"/>
        </w:rPr>
      </w:pPr>
      <w:r w:rsidRPr="001E085C">
        <w:rPr>
          <w:rFonts w:ascii="Angsana New" w:hAnsi="Angsana New" w:cs="Angsana New"/>
          <w:b/>
          <w:bCs/>
          <w:sz w:val="28"/>
          <w:cs/>
        </w:rPr>
        <w:t>Employee benefit obligations</w:t>
      </w:r>
    </w:p>
    <w:tbl>
      <w:tblPr>
        <w:tblW w:w="9072" w:type="dxa"/>
        <w:tblInd w:w="392" w:type="dxa"/>
        <w:tblLook w:val="04A0" w:firstRow="1" w:lastRow="0" w:firstColumn="1" w:lastColumn="0" w:noHBand="0" w:noVBand="1"/>
      </w:tblPr>
      <w:tblGrid>
        <w:gridCol w:w="2977"/>
        <w:gridCol w:w="1276"/>
        <w:gridCol w:w="263"/>
        <w:gridCol w:w="1369"/>
        <w:gridCol w:w="263"/>
        <w:gridCol w:w="1365"/>
        <w:gridCol w:w="263"/>
        <w:gridCol w:w="1296"/>
      </w:tblGrid>
      <w:tr w:rsidR="007F4EF8" w:rsidRPr="001E085C" w14:paraId="6E104CC3" w14:textId="77777777" w:rsidTr="00106401">
        <w:trPr>
          <w:trHeight w:val="384"/>
        </w:trPr>
        <w:tc>
          <w:tcPr>
            <w:tcW w:w="2977" w:type="dxa"/>
            <w:tcBorders>
              <w:top w:val="nil"/>
              <w:left w:val="nil"/>
              <w:bottom w:val="nil"/>
              <w:right w:val="nil"/>
            </w:tcBorders>
            <w:shd w:val="clear" w:color="000000" w:fill="FFFFFF"/>
            <w:noWrap/>
            <w:vAlign w:val="bottom"/>
            <w:hideMark/>
          </w:tcPr>
          <w:p w14:paraId="43CB530E"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6095" w:type="dxa"/>
            <w:gridSpan w:val="7"/>
            <w:tcBorders>
              <w:top w:val="nil"/>
              <w:left w:val="nil"/>
              <w:bottom w:val="nil"/>
              <w:right w:val="nil"/>
            </w:tcBorders>
            <w:shd w:val="clear" w:color="000000" w:fill="FFFFFF"/>
            <w:noWrap/>
            <w:vAlign w:val="bottom"/>
            <w:hideMark/>
          </w:tcPr>
          <w:p w14:paraId="6A3E2B4E" w14:textId="77777777" w:rsidR="007F4EF8" w:rsidRPr="001E085C" w:rsidRDefault="007F4EF8"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7F4EF8" w:rsidRPr="001E085C" w14:paraId="66A20CB9" w14:textId="77777777" w:rsidTr="00106401">
        <w:trPr>
          <w:trHeight w:val="384"/>
        </w:trPr>
        <w:tc>
          <w:tcPr>
            <w:tcW w:w="2977" w:type="dxa"/>
            <w:tcBorders>
              <w:top w:val="nil"/>
              <w:left w:val="nil"/>
              <w:bottom w:val="nil"/>
              <w:right w:val="nil"/>
            </w:tcBorders>
            <w:shd w:val="clear" w:color="000000" w:fill="FFFFFF"/>
            <w:noWrap/>
            <w:vAlign w:val="bottom"/>
            <w:hideMark/>
          </w:tcPr>
          <w:p w14:paraId="025DD798"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08" w:type="dxa"/>
            <w:gridSpan w:val="3"/>
            <w:tcBorders>
              <w:top w:val="nil"/>
              <w:left w:val="nil"/>
              <w:bottom w:val="single" w:sz="4" w:space="0" w:color="auto"/>
              <w:right w:val="nil"/>
            </w:tcBorders>
            <w:shd w:val="clear" w:color="000000" w:fill="FFFFFF"/>
            <w:noWrap/>
            <w:vAlign w:val="bottom"/>
            <w:hideMark/>
          </w:tcPr>
          <w:p w14:paraId="65249458"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63" w:type="dxa"/>
            <w:tcBorders>
              <w:top w:val="nil"/>
              <w:left w:val="nil"/>
              <w:bottom w:val="nil"/>
              <w:right w:val="nil"/>
            </w:tcBorders>
            <w:shd w:val="clear" w:color="000000" w:fill="FFFFFF"/>
            <w:noWrap/>
            <w:vAlign w:val="bottom"/>
            <w:hideMark/>
          </w:tcPr>
          <w:p w14:paraId="475BE1AA"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24" w:type="dxa"/>
            <w:gridSpan w:val="3"/>
            <w:tcBorders>
              <w:top w:val="nil"/>
              <w:left w:val="nil"/>
              <w:bottom w:val="single" w:sz="4" w:space="0" w:color="auto"/>
              <w:right w:val="nil"/>
            </w:tcBorders>
            <w:shd w:val="clear" w:color="000000" w:fill="FFFFFF"/>
            <w:noWrap/>
            <w:vAlign w:val="bottom"/>
            <w:hideMark/>
          </w:tcPr>
          <w:p w14:paraId="2AED249B"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lang w:val="th-TH"/>
              </w:rPr>
              <w:t>Separate financial statements</w:t>
            </w:r>
          </w:p>
        </w:tc>
      </w:tr>
      <w:tr w:rsidR="00576145" w:rsidRPr="001E085C" w14:paraId="4901E331" w14:textId="77777777" w:rsidTr="00BC0E79">
        <w:trPr>
          <w:trHeight w:val="207"/>
        </w:trPr>
        <w:tc>
          <w:tcPr>
            <w:tcW w:w="2977" w:type="dxa"/>
            <w:tcBorders>
              <w:top w:val="nil"/>
              <w:left w:val="nil"/>
              <w:bottom w:val="nil"/>
              <w:right w:val="nil"/>
            </w:tcBorders>
            <w:shd w:val="clear" w:color="000000" w:fill="FFFFFF"/>
            <w:noWrap/>
            <w:vAlign w:val="bottom"/>
            <w:hideMark/>
          </w:tcPr>
          <w:p w14:paraId="71CEFACF" w14:textId="77777777" w:rsidR="00576145" w:rsidRPr="001E085C" w:rsidRDefault="00576145" w:rsidP="00576145">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2C78BCBB" w14:textId="77777777" w:rsidR="00576145" w:rsidRPr="001E085C" w:rsidRDefault="00576145" w:rsidP="00576145">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2EED0A35"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tcBorders>
              <w:top w:val="nil"/>
              <w:left w:val="nil"/>
              <w:bottom w:val="single" w:sz="4" w:space="0" w:color="auto"/>
              <w:right w:val="nil"/>
            </w:tcBorders>
            <w:shd w:val="clear" w:color="000000" w:fill="FFFFFF"/>
            <w:noWrap/>
            <w:hideMark/>
          </w:tcPr>
          <w:p w14:paraId="56AD568A"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2DDCA51"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63" w:type="dxa"/>
            <w:tcBorders>
              <w:top w:val="nil"/>
              <w:left w:val="nil"/>
              <w:bottom w:val="nil"/>
              <w:right w:val="nil"/>
            </w:tcBorders>
            <w:shd w:val="clear" w:color="000000" w:fill="FFFFFF"/>
            <w:noWrap/>
            <w:hideMark/>
          </w:tcPr>
          <w:p w14:paraId="21A76BA1" w14:textId="77777777" w:rsidR="00576145" w:rsidRPr="001E085C" w:rsidRDefault="00576145" w:rsidP="00576145">
            <w:pPr>
              <w:spacing w:after="0" w:line="240" w:lineRule="auto"/>
              <w:jc w:val="center"/>
              <w:rPr>
                <w:rFonts w:ascii="Angsana New" w:eastAsia="Times New Roman" w:hAnsi="Angsana New" w:cs="Angsana New"/>
                <w:sz w:val="28"/>
              </w:rPr>
            </w:pPr>
          </w:p>
        </w:tc>
        <w:tc>
          <w:tcPr>
            <w:tcW w:w="1369" w:type="dxa"/>
            <w:tcBorders>
              <w:top w:val="nil"/>
              <w:left w:val="nil"/>
              <w:bottom w:val="single" w:sz="4" w:space="0" w:color="auto"/>
              <w:right w:val="nil"/>
            </w:tcBorders>
            <w:shd w:val="clear" w:color="000000" w:fill="FFFFFF"/>
            <w:noWrap/>
          </w:tcPr>
          <w:p w14:paraId="2ED8D00A"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EB1CD39"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63" w:type="dxa"/>
            <w:tcBorders>
              <w:top w:val="nil"/>
              <w:left w:val="nil"/>
              <w:bottom w:val="nil"/>
              <w:right w:val="nil"/>
            </w:tcBorders>
            <w:shd w:val="clear" w:color="000000" w:fill="FFFFFF"/>
            <w:noWrap/>
            <w:hideMark/>
          </w:tcPr>
          <w:p w14:paraId="161AE963" w14:textId="77777777" w:rsidR="00576145" w:rsidRPr="001E085C" w:rsidRDefault="00576145" w:rsidP="00576145">
            <w:pPr>
              <w:tabs>
                <w:tab w:val="left" w:pos="4153"/>
                <w:tab w:val="left" w:pos="8306"/>
              </w:tabs>
              <w:spacing w:after="0" w:line="240" w:lineRule="auto"/>
              <w:jc w:val="distribute"/>
              <w:rPr>
                <w:rFonts w:ascii="Angsana New" w:eastAsia="Cordia New" w:hAnsi="Angsana New" w:cs="Angsana New"/>
                <w:color w:val="000000"/>
                <w:sz w:val="28"/>
              </w:rPr>
            </w:pPr>
          </w:p>
        </w:tc>
        <w:tc>
          <w:tcPr>
            <w:tcW w:w="1365" w:type="dxa"/>
            <w:tcBorders>
              <w:top w:val="nil"/>
              <w:left w:val="nil"/>
              <w:bottom w:val="single" w:sz="4" w:space="0" w:color="auto"/>
              <w:right w:val="nil"/>
            </w:tcBorders>
            <w:shd w:val="clear" w:color="000000" w:fill="FFFFFF"/>
            <w:noWrap/>
            <w:hideMark/>
          </w:tcPr>
          <w:p w14:paraId="2178411A"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D663686"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63" w:type="dxa"/>
            <w:tcBorders>
              <w:top w:val="nil"/>
              <w:left w:val="nil"/>
              <w:bottom w:val="nil"/>
              <w:right w:val="nil"/>
            </w:tcBorders>
            <w:shd w:val="clear" w:color="000000" w:fill="FFFFFF"/>
            <w:noWrap/>
            <w:hideMark/>
          </w:tcPr>
          <w:p w14:paraId="75466F5E"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p>
        </w:tc>
        <w:tc>
          <w:tcPr>
            <w:tcW w:w="1296" w:type="dxa"/>
            <w:tcBorders>
              <w:top w:val="nil"/>
              <w:left w:val="nil"/>
              <w:bottom w:val="single" w:sz="4" w:space="0" w:color="auto"/>
              <w:right w:val="nil"/>
            </w:tcBorders>
            <w:shd w:val="clear" w:color="000000" w:fill="FFFFFF"/>
            <w:noWrap/>
          </w:tcPr>
          <w:p w14:paraId="2A2B6E4C"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F332AE8"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9F2418" w:rsidRPr="001E085C" w14:paraId="4EE3EB4E" w14:textId="77777777" w:rsidTr="009F2418">
        <w:trPr>
          <w:trHeight w:val="357"/>
        </w:trPr>
        <w:tc>
          <w:tcPr>
            <w:tcW w:w="2977" w:type="dxa"/>
            <w:tcBorders>
              <w:top w:val="nil"/>
              <w:left w:val="nil"/>
              <w:bottom w:val="nil"/>
              <w:right w:val="nil"/>
            </w:tcBorders>
            <w:shd w:val="clear" w:color="000000" w:fill="FFFFFF"/>
            <w:noWrap/>
            <w:vAlign w:val="bottom"/>
            <w:hideMark/>
          </w:tcPr>
          <w:p w14:paraId="6875B1A1" w14:textId="77777777" w:rsidR="009F2418" w:rsidRPr="001E085C" w:rsidRDefault="009F2418" w:rsidP="009F2418">
            <w:pPr>
              <w:spacing w:after="0" w:line="240" w:lineRule="auto"/>
              <w:ind w:left="-108"/>
              <w:jc w:val="both"/>
              <w:rPr>
                <w:rFonts w:ascii="Angsana New" w:eastAsia="Times New Roman" w:hAnsi="Angsana New" w:cs="Angsana New"/>
                <w:sz w:val="28"/>
              </w:rPr>
            </w:pPr>
            <w:r w:rsidRPr="001E085C">
              <w:rPr>
                <w:rFonts w:ascii="Angsana New" w:eastAsia="Times New Roman" w:hAnsi="Angsana New" w:cs="Angsana New"/>
                <w:sz w:val="28"/>
              </w:rPr>
              <w:t>Beginning balance</w:t>
            </w:r>
          </w:p>
        </w:tc>
        <w:tc>
          <w:tcPr>
            <w:tcW w:w="1276" w:type="dxa"/>
            <w:tcBorders>
              <w:top w:val="nil"/>
              <w:left w:val="nil"/>
              <w:bottom w:val="nil"/>
              <w:right w:val="nil"/>
            </w:tcBorders>
            <w:shd w:val="clear" w:color="auto" w:fill="auto"/>
            <w:noWrap/>
            <w:vAlign w:val="bottom"/>
          </w:tcPr>
          <w:p w14:paraId="062C5DBC" w14:textId="77777777" w:rsidR="009F2418" w:rsidRPr="001E085C"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16,959,391</w:t>
            </w:r>
          </w:p>
        </w:tc>
        <w:tc>
          <w:tcPr>
            <w:tcW w:w="263" w:type="dxa"/>
            <w:tcBorders>
              <w:top w:val="nil"/>
              <w:left w:val="nil"/>
              <w:bottom w:val="nil"/>
              <w:right w:val="nil"/>
            </w:tcBorders>
            <w:shd w:val="clear" w:color="auto" w:fill="auto"/>
            <w:noWrap/>
            <w:vAlign w:val="bottom"/>
            <w:hideMark/>
          </w:tcPr>
          <w:p w14:paraId="6F14AC84"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072B3F24"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14,089,700</w:t>
            </w:r>
          </w:p>
        </w:tc>
        <w:tc>
          <w:tcPr>
            <w:tcW w:w="263" w:type="dxa"/>
            <w:tcBorders>
              <w:top w:val="nil"/>
              <w:left w:val="nil"/>
              <w:bottom w:val="nil"/>
              <w:right w:val="nil"/>
            </w:tcBorders>
            <w:shd w:val="clear" w:color="auto" w:fill="auto"/>
            <w:noWrap/>
            <w:vAlign w:val="bottom"/>
            <w:hideMark/>
          </w:tcPr>
          <w:p w14:paraId="2121ECDF"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2D88E19B" w14:textId="77777777" w:rsidR="009F2418" w:rsidRPr="001E085C"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15,880,315</w:t>
            </w:r>
          </w:p>
        </w:tc>
        <w:tc>
          <w:tcPr>
            <w:tcW w:w="263" w:type="dxa"/>
            <w:tcBorders>
              <w:top w:val="nil"/>
              <w:left w:val="nil"/>
              <w:bottom w:val="nil"/>
              <w:right w:val="nil"/>
            </w:tcBorders>
            <w:shd w:val="clear" w:color="auto" w:fill="auto"/>
            <w:noWrap/>
            <w:vAlign w:val="bottom"/>
            <w:hideMark/>
          </w:tcPr>
          <w:p w14:paraId="7743D2CB"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7FFAADA1"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13,297,129</w:t>
            </w:r>
          </w:p>
        </w:tc>
      </w:tr>
      <w:tr w:rsidR="009F2418" w:rsidRPr="001E085C" w14:paraId="2EDB32D3" w14:textId="77777777" w:rsidTr="009F2418">
        <w:trPr>
          <w:trHeight w:val="103"/>
        </w:trPr>
        <w:tc>
          <w:tcPr>
            <w:tcW w:w="2977" w:type="dxa"/>
            <w:tcBorders>
              <w:top w:val="nil"/>
              <w:left w:val="nil"/>
              <w:bottom w:val="nil"/>
              <w:right w:val="nil"/>
            </w:tcBorders>
            <w:shd w:val="clear" w:color="000000" w:fill="FFFFFF"/>
            <w:noWrap/>
            <w:vAlign w:val="bottom"/>
            <w:hideMark/>
          </w:tcPr>
          <w:p w14:paraId="18C6E5E1" w14:textId="77777777" w:rsidR="009F2418" w:rsidRPr="001E085C" w:rsidRDefault="009F2418" w:rsidP="009F2418">
            <w:pPr>
              <w:spacing w:after="0" w:line="240" w:lineRule="auto"/>
              <w:ind w:left="-108"/>
              <w:jc w:val="both"/>
              <w:rPr>
                <w:rFonts w:ascii="Angsana New" w:eastAsia="Times New Roman" w:hAnsi="Angsana New" w:cs="Angsana New"/>
                <w:sz w:val="28"/>
                <w:u w:val="single"/>
              </w:rPr>
            </w:pPr>
            <w:r w:rsidRPr="001E085C">
              <w:rPr>
                <w:rFonts w:ascii="Angsana New" w:eastAsia="Times New Roman" w:hAnsi="Angsana New" w:cs="Angsana New"/>
                <w:sz w:val="28"/>
                <w:u w:val="single"/>
                <w:cs/>
              </w:rPr>
              <w:t>Add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Service cost</w:t>
            </w:r>
          </w:p>
        </w:tc>
        <w:tc>
          <w:tcPr>
            <w:tcW w:w="1276" w:type="dxa"/>
            <w:tcBorders>
              <w:top w:val="nil"/>
              <w:left w:val="nil"/>
              <w:bottom w:val="nil"/>
              <w:right w:val="nil"/>
            </w:tcBorders>
            <w:shd w:val="clear" w:color="auto" w:fill="auto"/>
            <w:noWrap/>
            <w:vAlign w:val="bottom"/>
          </w:tcPr>
          <w:p w14:paraId="216DBAB6" w14:textId="77777777" w:rsidR="009F2418" w:rsidRPr="001E085C" w:rsidRDefault="00EB17D6" w:rsidP="009F2418">
            <w:pPr>
              <w:spacing w:after="0" w:line="240" w:lineRule="auto"/>
              <w:ind w:right="-29"/>
              <w:jc w:val="right"/>
              <w:rPr>
                <w:rFonts w:ascii="Angsana New" w:eastAsia="Times New Roman" w:hAnsi="Angsana New" w:cs="Angsana New"/>
                <w:sz w:val="28"/>
              </w:rPr>
            </w:pPr>
            <w:r w:rsidRPr="00EB17D6">
              <w:rPr>
                <w:rFonts w:ascii="Angsana New" w:eastAsia="Times New Roman" w:hAnsi="Angsana New" w:cs="Angsana New" w:hint="cs"/>
                <w:sz w:val="28"/>
              </w:rPr>
              <w:t>2</w:t>
            </w:r>
            <w:r w:rsidR="009F2418">
              <w:rPr>
                <w:rFonts w:ascii="Angsana New" w:eastAsia="Times New Roman" w:hAnsi="Angsana New" w:cs="Angsana New"/>
                <w:sz w:val="28"/>
              </w:rPr>
              <w:t>,913,020</w:t>
            </w:r>
          </w:p>
        </w:tc>
        <w:tc>
          <w:tcPr>
            <w:tcW w:w="263" w:type="dxa"/>
            <w:tcBorders>
              <w:top w:val="nil"/>
              <w:left w:val="nil"/>
              <w:bottom w:val="nil"/>
              <w:right w:val="nil"/>
            </w:tcBorders>
            <w:shd w:val="clear" w:color="auto" w:fill="auto"/>
            <w:noWrap/>
            <w:vAlign w:val="bottom"/>
            <w:hideMark/>
          </w:tcPr>
          <w:p w14:paraId="09A0A705"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7334288E"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2,680,171</w:t>
            </w:r>
          </w:p>
        </w:tc>
        <w:tc>
          <w:tcPr>
            <w:tcW w:w="263" w:type="dxa"/>
            <w:tcBorders>
              <w:top w:val="nil"/>
              <w:left w:val="nil"/>
              <w:bottom w:val="nil"/>
              <w:right w:val="nil"/>
            </w:tcBorders>
            <w:shd w:val="clear" w:color="auto" w:fill="auto"/>
            <w:noWrap/>
            <w:vAlign w:val="bottom"/>
            <w:hideMark/>
          </w:tcPr>
          <w:p w14:paraId="3304C334"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58C15FDB" w14:textId="77777777" w:rsidR="009F2418" w:rsidRPr="001E085C"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2,679,699</w:t>
            </w:r>
          </w:p>
        </w:tc>
        <w:tc>
          <w:tcPr>
            <w:tcW w:w="263" w:type="dxa"/>
            <w:tcBorders>
              <w:top w:val="nil"/>
              <w:left w:val="nil"/>
              <w:bottom w:val="nil"/>
              <w:right w:val="nil"/>
            </w:tcBorders>
            <w:shd w:val="clear" w:color="auto" w:fill="auto"/>
            <w:noWrap/>
            <w:vAlign w:val="bottom"/>
            <w:hideMark/>
          </w:tcPr>
          <w:p w14:paraId="0D8736B8"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nil"/>
              <w:left w:val="nil"/>
              <w:bottom w:val="nil"/>
              <w:right w:val="nil"/>
            </w:tcBorders>
            <w:shd w:val="clear" w:color="auto" w:fill="auto"/>
            <w:noWrap/>
            <w:vAlign w:val="bottom"/>
          </w:tcPr>
          <w:p w14:paraId="174AE260"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2,410,338</w:t>
            </w:r>
          </w:p>
        </w:tc>
      </w:tr>
      <w:tr w:rsidR="009F2418" w:rsidRPr="001E085C" w14:paraId="0397B676" w14:textId="77777777" w:rsidTr="009F2418">
        <w:trPr>
          <w:trHeight w:val="68"/>
        </w:trPr>
        <w:tc>
          <w:tcPr>
            <w:tcW w:w="2977" w:type="dxa"/>
            <w:tcBorders>
              <w:top w:val="nil"/>
              <w:left w:val="nil"/>
              <w:bottom w:val="nil"/>
              <w:right w:val="nil"/>
            </w:tcBorders>
            <w:shd w:val="clear" w:color="000000" w:fill="FFFFFF"/>
            <w:noWrap/>
            <w:vAlign w:val="bottom"/>
            <w:hideMark/>
          </w:tcPr>
          <w:p w14:paraId="2A399A1A"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Interest cost</w:t>
            </w:r>
          </w:p>
        </w:tc>
        <w:tc>
          <w:tcPr>
            <w:tcW w:w="1276" w:type="dxa"/>
            <w:tcBorders>
              <w:top w:val="nil"/>
              <w:left w:val="nil"/>
              <w:bottom w:val="nil"/>
              <w:right w:val="nil"/>
            </w:tcBorders>
            <w:shd w:val="clear" w:color="auto" w:fill="auto"/>
            <w:noWrap/>
            <w:vAlign w:val="bottom"/>
          </w:tcPr>
          <w:p w14:paraId="7ED99BED" w14:textId="77777777" w:rsidR="009F2418" w:rsidRPr="001E085C"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211,026</w:t>
            </w:r>
          </w:p>
        </w:tc>
        <w:tc>
          <w:tcPr>
            <w:tcW w:w="263" w:type="dxa"/>
            <w:tcBorders>
              <w:top w:val="nil"/>
              <w:left w:val="nil"/>
              <w:bottom w:val="nil"/>
              <w:right w:val="nil"/>
            </w:tcBorders>
            <w:shd w:val="clear" w:color="auto" w:fill="auto"/>
            <w:noWrap/>
            <w:vAlign w:val="bottom"/>
            <w:hideMark/>
          </w:tcPr>
          <w:p w14:paraId="7D3FD40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14B6C16E"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189,520</w:t>
            </w:r>
          </w:p>
        </w:tc>
        <w:tc>
          <w:tcPr>
            <w:tcW w:w="263" w:type="dxa"/>
            <w:tcBorders>
              <w:top w:val="nil"/>
              <w:left w:val="nil"/>
              <w:bottom w:val="nil"/>
              <w:right w:val="nil"/>
            </w:tcBorders>
            <w:shd w:val="clear" w:color="auto" w:fill="auto"/>
            <w:noWrap/>
            <w:vAlign w:val="bottom"/>
            <w:hideMark/>
          </w:tcPr>
          <w:p w14:paraId="4227502F"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793BEFE4" w14:textId="77777777" w:rsidR="009F2418" w:rsidRPr="001E085C"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197,758</w:t>
            </w:r>
          </w:p>
        </w:tc>
        <w:tc>
          <w:tcPr>
            <w:tcW w:w="263" w:type="dxa"/>
            <w:tcBorders>
              <w:top w:val="nil"/>
              <w:left w:val="nil"/>
              <w:bottom w:val="nil"/>
              <w:right w:val="nil"/>
            </w:tcBorders>
            <w:shd w:val="clear" w:color="auto" w:fill="auto"/>
            <w:noWrap/>
            <w:vAlign w:val="bottom"/>
            <w:hideMark/>
          </w:tcPr>
          <w:p w14:paraId="0B6EEF59"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39E0E400"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172,848</w:t>
            </w:r>
          </w:p>
        </w:tc>
      </w:tr>
      <w:tr w:rsidR="009F2418" w:rsidRPr="001E085C" w14:paraId="5495A8BA" w14:textId="77777777" w:rsidTr="009F2418">
        <w:trPr>
          <w:trHeight w:val="68"/>
        </w:trPr>
        <w:tc>
          <w:tcPr>
            <w:tcW w:w="2977" w:type="dxa"/>
            <w:tcBorders>
              <w:top w:val="nil"/>
              <w:left w:val="nil"/>
              <w:bottom w:val="nil"/>
              <w:right w:val="nil"/>
            </w:tcBorders>
            <w:shd w:val="clear" w:color="000000" w:fill="FFFFFF"/>
            <w:noWrap/>
            <w:vAlign w:val="bottom"/>
          </w:tcPr>
          <w:p w14:paraId="6E3F73E7" w14:textId="77777777" w:rsidR="008300A6" w:rsidRDefault="009F2418" w:rsidP="009F2418">
            <w:pPr>
              <w:spacing w:after="0" w:line="240" w:lineRule="auto"/>
              <w:ind w:left="-108"/>
              <w:rPr>
                <w:rFonts w:ascii="Angsana New" w:eastAsia="Times New Roman" w:hAnsi="Angsana New" w:cs="Angsana New"/>
                <w:sz w:val="28"/>
              </w:rPr>
            </w:pPr>
            <w:r w:rsidRPr="00D357E5">
              <w:rPr>
                <w:rFonts w:ascii="Angsana New" w:eastAsia="Times New Roman" w:hAnsi="Angsana New" w:cs="Angsana New"/>
                <w:sz w:val="28"/>
                <w:u w:val="single"/>
              </w:rPr>
              <w:t>Add</w:t>
            </w:r>
            <w:r>
              <w:rPr>
                <w:rFonts w:ascii="Angsana New" w:eastAsia="Times New Roman" w:hAnsi="Angsana New" w:cs="Angsana New"/>
                <w:sz w:val="28"/>
              </w:rPr>
              <w:t xml:space="preserve"> </w:t>
            </w:r>
            <w:r w:rsidR="00AA1963">
              <w:rPr>
                <w:rFonts w:ascii="Angsana New" w:eastAsia="Times New Roman" w:hAnsi="Angsana New" w:cs="Angsana New"/>
                <w:sz w:val="28"/>
              </w:rPr>
              <w:t xml:space="preserve"> </w:t>
            </w:r>
            <w:r w:rsidR="00D357E5" w:rsidRPr="00D357E5">
              <w:rPr>
                <w:rFonts w:ascii="Angsana New" w:eastAsia="Times New Roman" w:hAnsi="Angsana New" w:cs="Angsana New"/>
                <w:sz w:val="28"/>
              </w:rPr>
              <w:t xml:space="preserve">Increased from the purchase of a </w:t>
            </w:r>
          </w:p>
          <w:p w14:paraId="134E571D" w14:textId="77777777" w:rsidR="009F2418" w:rsidRPr="001E085C" w:rsidRDefault="008300A6" w:rsidP="009F2418">
            <w:pPr>
              <w:spacing w:after="0" w:line="240" w:lineRule="auto"/>
              <w:ind w:left="-108"/>
              <w:rPr>
                <w:rFonts w:ascii="Angsana New" w:eastAsia="Times New Roman" w:hAnsi="Angsana New" w:cs="Angsana New" w:hint="cs"/>
                <w:sz w:val="28"/>
                <w:cs/>
              </w:rPr>
            </w:pPr>
            <w:r w:rsidRPr="008300A6">
              <w:rPr>
                <w:rFonts w:ascii="Angsana New" w:eastAsia="Times New Roman" w:hAnsi="Angsana New" w:cs="Angsana New"/>
                <w:sz w:val="28"/>
              </w:rPr>
              <w:t xml:space="preserve">         </w:t>
            </w:r>
            <w:r w:rsidR="006D74CF">
              <w:rPr>
                <w:rFonts w:ascii="Angsana New" w:eastAsia="Times New Roman" w:hAnsi="Angsana New" w:cs="Angsana New"/>
                <w:sz w:val="28"/>
              </w:rPr>
              <w:t>subsidiary</w:t>
            </w:r>
            <w:r w:rsidR="00D357E5" w:rsidRPr="00D357E5">
              <w:rPr>
                <w:rFonts w:ascii="Angsana New" w:eastAsia="Times New Roman" w:hAnsi="Angsana New" w:cs="Angsana New"/>
                <w:sz w:val="28"/>
              </w:rPr>
              <w:t xml:space="preserve"> (Note </w:t>
            </w:r>
            <w:r w:rsidR="00EB17D6" w:rsidRPr="00EB17D6">
              <w:rPr>
                <w:rFonts w:ascii="Angsana New" w:eastAsia="Times New Roman" w:hAnsi="Angsana New" w:cs="Angsana New"/>
                <w:sz w:val="28"/>
              </w:rPr>
              <w:t>12</w:t>
            </w:r>
            <w:r w:rsidR="00D357E5" w:rsidRPr="00D357E5">
              <w:rPr>
                <w:rFonts w:ascii="Angsana New" w:eastAsia="Times New Roman" w:hAnsi="Angsana New" w:cs="Angsana New"/>
                <w:sz w:val="28"/>
                <w:cs/>
              </w:rPr>
              <w:t>.</w:t>
            </w:r>
            <w:r w:rsidR="00EB17D6" w:rsidRPr="00EB17D6">
              <w:rPr>
                <w:rFonts w:ascii="Angsana New" w:eastAsia="Times New Roman" w:hAnsi="Angsana New" w:cs="Angsana New"/>
                <w:sz w:val="28"/>
              </w:rPr>
              <w:t>1</w:t>
            </w:r>
            <w:r w:rsidR="00D357E5" w:rsidRPr="00D357E5">
              <w:rPr>
                <w:rFonts w:ascii="Angsana New" w:eastAsia="Times New Roman" w:hAnsi="Angsana New" w:cs="Angsana New"/>
                <w:sz w:val="28"/>
                <w:cs/>
              </w:rPr>
              <w:t>)</w:t>
            </w:r>
          </w:p>
        </w:tc>
        <w:tc>
          <w:tcPr>
            <w:tcW w:w="1276" w:type="dxa"/>
            <w:tcBorders>
              <w:top w:val="nil"/>
              <w:left w:val="nil"/>
              <w:bottom w:val="nil"/>
              <w:right w:val="nil"/>
            </w:tcBorders>
            <w:shd w:val="clear" w:color="auto" w:fill="auto"/>
            <w:noWrap/>
            <w:vAlign w:val="bottom"/>
          </w:tcPr>
          <w:p w14:paraId="3F70A01E" w14:textId="77777777" w:rsidR="009F2418"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167,854</w:t>
            </w:r>
          </w:p>
        </w:tc>
        <w:tc>
          <w:tcPr>
            <w:tcW w:w="263" w:type="dxa"/>
            <w:tcBorders>
              <w:top w:val="nil"/>
              <w:left w:val="nil"/>
              <w:bottom w:val="nil"/>
              <w:right w:val="nil"/>
            </w:tcBorders>
            <w:shd w:val="clear" w:color="auto" w:fill="auto"/>
            <w:noWrap/>
            <w:vAlign w:val="bottom"/>
          </w:tcPr>
          <w:p w14:paraId="5EBB7BA8" w14:textId="77777777" w:rsidR="009F2418" w:rsidRPr="005661FD" w:rsidRDefault="009F2418" w:rsidP="009F2418">
            <w:pPr>
              <w:spacing w:after="0" w:line="240" w:lineRule="auto"/>
              <w:jc w:val="right"/>
              <w:rPr>
                <w:rFonts w:ascii="Angsana New" w:eastAsia="Times New Roman" w:hAnsi="Angsana New" w:cs="Angsana New"/>
                <w:sz w:val="28"/>
              </w:rPr>
            </w:pPr>
          </w:p>
        </w:tc>
        <w:tc>
          <w:tcPr>
            <w:tcW w:w="1369" w:type="dxa"/>
            <w:tcBorders>
              <w:top w:val="nil"/>
              <w:left w:val="nil"/>
              <w:bottom w:val="nil"/>
              <w:right w:val="nil"/>
            </w:tcBorders>
            <w:shd w:val="clear" w:color="auto" w:fill="auto"/>
            <w:noWrap/>
            <w:vAlign w:val="bottom"/>
          </w:tcPr>
          <w:p w14:paraId="5983D749" w14:textId="77777777" w:rsidR="009F2418" w:rsidRPr="005661FD"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31E70401" w14:textId="77777777" w:rsidR="009F2418" w:rsidRPr="005661FD" w:rsidRDefault="009F2418" w:rsidP="009F2418">
            <w:pPr>
              <w:spacing w:after="0" w:line="240" w:lineRule="auto"/>
              <w:jc w:val="right"/>
              <w:rPr>
                <w:rFonts w:ascii="Angsana New" w:eastAsia="Times New Roman" w:hAnsi="Angsana New" w:cs="Angsana New"/>
                <w:b/>
                <w:bCs/>
                <w:sz w:val="28"/>
              </w:rPr>
            </w:pPr>
          </w:p>
        </w:tc>
        <w:tc>
          <w:tcPr>
            <w:tcW w:w="1365" w:type="dxa"/>
            <w:tcBorders>
              <w:top w:val="nil"/>
              <w:left w:val="nil"/>
              <w:bottom w:val="nil"/>
              <w:right w:val="nil"/>
            </w:tcBorders>
            <w:shd w:val="clear" w:color="auto" w:fill="auto"/>
            <w:noWrap/>
            <w:vAlign w:val="bottom"/>
          </w:tcPr>
          <w:p w14:paraId="06917734" w14:textId="77777777" w:rsidR="009F2418"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1596BB64" w14:textId="77777777" w:rsidR="009F2418" w:rsidRPr="005661FD" w:rsidRDefault="009F2418" w:rsidP="009F2418">
            <w:pPr>
              <w:spacing w:after="0" w:line="240" w:lineRule="auto"/>
              <w:jc w:val="right"/>
              <w:rPr>
                <w:rFonts w:ascii="Angsana New" w:eastAsia="Times New Roman" w:hAnsi="Angsana New" w:cs="Angsana New"/>
                <w:sz w:val="28"/>
              </w:rPr>
            </w:pPr>
          </w:p>
        </w:tc>
        <w:tc>
          <w:tcPr>
            <w:tcW w:w="1296" w:type="dxa"/>
            <w:tcBorders>
              <w:top w:val="nil"/>
              <w:left w:val="nil"/>
              <w:bottom w:val="nil"/>
              <w:right w:val="nil"/>
            </w:tcBorders>
            <w:shd w:val="clear" w:color="auto" w:fill="auto"/>
            <w:noWrap/>
            <w:vAlign w:val="bottom"/>
          </w:tcPr>
          <w:p w14:paraId="529FB954" w14:textId="77777777" w:rsidR="009F2418" w:rsidRPr="005661FD" w:rsidRDefault="009F2418" w:rsidP="009F2418">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r>
      <w:tr w:rsidR="009F2418" w:rsidRPr="001E085C" w14:paraId="08765BB6" w14:textId="77777777" w:rsidTr="009F2418">
        <w:trPr>
          <w:trHeight w:val="68"/>
        </w:trPr>
        <w:tc>
          <w:tcPr>
            <w:tcW w:w="2977" w:type="dxa"/>
            <w:tcBorders>
              <w:top w:val="nil"/>
              <w:left w:val="nil"/>
              <w:bottom w:val="nil"/>
              <w:right w:val="nil"/>
            </w:tcBorders>
            <w:shd w:val="clear" w:color="000000" w:fill="FFFFFF"/>
            <w:noWrap/>
            <w:vAlign w:val="bottom"/>
          </w:tcPr>
          <w:p w14:paraId="0C76BFEA" w14:textId="77777777" w:rsidR="009F2418" w:rsidRPr="001E085C" w:rsidRDefault="009F2418" w:rsidP="009F2418">
            <w:pPr>
              <w:spacing w:after="0" w:line="240" w:lineRule="auto"/>
              <w:ind w:left="-108"/>
              <w:rPr>
                <w:rFonts w:ascii="Angsana New" w:eastAsia="Times New Roman" w:hAnsi="Angsana New" w:cs="Angsana New"/>
                <w:sz w:val="28"/>
                <w:u w:val="single"/>
                <w:cs/>
              </w:rPr>
            </w:pPr>
            <w:r w:rsidRPr="001E085C">
              <w:rPr>
                <w:rFonts w:ascii="Angsana New" w:eastAsia="Times New Roman" w:hAnsi="Angsana New" w:cs="Angsana New"/>
                <w:sz w:val="28"/>
                <w:u w:val="single"/>
                <w:cs/>
              </w:rPr>
              <w:t xml:space="preserve">Add </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Re-measurement </w:t>
            </w:r>
            <w:r>
              <w:rPr>
                <w:rFonts w:ascii="Angsana New" w:eastAsia="Times New Roman" w:hAnsi="Angsana New" w:cs="Angsana New"/>
                <w:sz w:val="28"/>
              </w:rPr>
              <w:t>-</w:t>
            </w:r>
            <w:r w:rsidRPr="001E085C">
              <w:rPr>
                <w:rFonts w:ascii="Angsana New" w:eastAsia="Times New Roman" w:hAnsi="Angsana New" w:cs="Angsana New"/>
                <w:sz w:val="28"/>
              </w:rPr>
              <w:t xml:space="preserve"> actuarial loss</w:t>
            </w:r>
            <w:r w:rsidRPr="001E085C">
              <w:rPr>
                <w:rFonts w:ascii="Angsana New" w:eastAsia="Times New Roman" w:hAnsi="Angsana New" w:cs="Angsana New"/>
                <w:sz w:val="28"/>
              </w:rPr>
              <w:br/>
              <w:t xml:space="preserve">              (gain) from changes in </w:t>
            </w:r>
            <w:r w:rsidRPr="001E085C">
              <w:rPr>
                <w:rFonts w:ascii="Angsana New" w:eastAsia="Times New Roman" w:hAnsi="Angsana New" w:cs="Angsana New"/>
                <w:sz w:val="28"/>
              </w:rPr>
              <w:br/>
              <w:t xml:space="preserve">              financial assumptions</w:t>
            </w:r>
          </w:p>
        </w:tc>
        <w:tc>
          <w:tcPr>
            <w:tcW w:w="1276" w:type="dxa"/>
            <w:tcBorders>
              <w:top w:val="nil"/>
              <w:left w:val="nil"/>
              <w:bottom w:val="nil"/>
              <w:right w:val="nil"/>
            </w:tcBorders>
            <w:shd w:val="clear" w:color="auto" w:fill="auto"/>
            <w:noWrap/>
            <w:vAlign w:val="bottom"/>
          </w:tcPr>
          <w:p w14:paraId="42AD2D67" w14:textId="77777777" w:rsidR="009F2418" w:rsidRPr="001E085C" w:rsidRDefault="009F2418" w:rsidP="009F2418">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(501,727)</w:t>
            </w:r>
          </w:p>
        </w:tc>
        <w:tc>
          <w:tcPr>
            <w:tcW w:w="263" w:type="dxa"/>
            <w:tcBorders>
              <w:top w:val="nil"/>
              <w:left w:val="nil"/>
              <w:bottom w:val="nil"/>
              <w:right w:val="nil"/>
            </w:tcBorders>
            <w:shd w:val="clear" w:color="auto" w:fill="auto"/>
            <w:noWrap/>
            <w:vAlign w:val="bottom"/>
          </w:tcPr>
          <w:p w14:paraId="08B3A781"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nil"/>
              <w:left w:val="nil"/>
              <w:bottom w:val="nil"/>
              <w:right w:val="nil"/>
            </w:tcBorders>
            <w:shd w:val="clear" w:color="auto" w:fill="auto"/>
            <w:noWrap/>
            <w:vAlign w:val="bottom"/>
          </w:tcPr>
          <w:p w14:paraId="6F2DC698" w14:textId="77777777" w:rsidR="009F2418" w:rsidRPr="001E085C" w:rsidRDefault="009F2418" w:rsidP="009F2418">
            <w:pPr>
              <w:spacing w:after="0" w:line="240" w:lineRule="auto"/>
              <w:ind w:right="-29"/>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4A28A10A"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13B6E529" w14:textId="77777777" w:rsidR="009F2418" w:rsidRPr="001E085C" w:rsidRDefault="009F2418" w:rsidP="009F2418">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6A82184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1BEA5973" w14:textId="77777777" w:rsidR="009F2418" w:rsidRPr="001E085C" w:rsidRDefault="009F2418" w:rsidP="009F2418">
            <w:pPr>
              <w:spacing w:after="0" w:line="240" w:lineRule="auto"/>
              <w:ind w:right="-29"/>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9F2418" w:rsidRPr="001E085C" w14:paraId="6A3EFB4F" w14:textId="77777777" w:rsidTr="009F2418">
        <w:trPr>
          <w:trHeight w:val="58"/>
        </w:trPr>
        <w:tc>
          <w:tcPr>
            <w:tcW w:w="2977" w:type="dxa"/>
            <w:tcBorders>
              <w:top w:val="nil"/>
              <w:left w:val="nil"/>
              <w:bottom w:val="nil"/>
              <w:right w:val="nil"/>
            </w:tcBorders>
            <w:shd w:val="clear" w:color="000000" w:fill="FFFFFF"/>
            <w:noWrap/>
            <w:vAlign w:val="bottom"/>
            <w:hideMark/>
          </w:tcPr>
          <w:p w14:paraId="3FA8FACE" w14:textId="77777777" w:rsidR="009F2418" w:rsidRPr="001E085C" w:rsidRDefault="009F2418" w:rsidP="009F2418">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Ending balance</w:t>
            </w:r>
          </w:p>
        </w:tc>
        <w:tc>
          <w:tcPr>
            <w:tcW w:w="1276" w:type="dxa"/>
            <w:tcBorders>
              <w:top w:val="single" w:sz="4" w:space="0" w:color="auto"/>
              <w:left w:val="nil"/>
              <w:bottom w:val="double" w:sz="6" w:space="0" w:color="auto"/>
              <w:right w:val="nil"/>
            </w:tcBorders>
            <w:shd w:val="clear" w:color="auto" w:fill="auto"/>
            <w:noWrap/>
            <w:vAlign w:val="bottom"/>
          </w:tcPr>
          <w:p w14:paraId="50AA98B0" w14:textId="77777777" w:rsidR="009F2418" w:rsidRPr="001E085C" w:rsidRDefault="009F2418" w:rsidP="009F2418">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19,749,564</w:t>
            </w:r>
          </w:p>
        </w:tc>
        <w:tc>
          <w:tcPr>
            <w:tcW w:w="263" w:type="dxa"/>
            <w:tcBorders>
              <w:top w:val="nil"/>
              <w:left w:val="nil"/>
              <w:bottom w:val="nil"/>
              <w:right w:val="nil"/>
            </w:tcBorders>
            <w:shd w:val="clear" w:color="auto" w:fill="auto"/>
            <w:noWrap/>
            <w:vAlign w:val="bottom"/>
            <w:hideMark/>
          </w:tcPr>
          <w:p w14:paraId="3BB06856"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single" w:sz="4" w:space="0" w:color="auto"/>
              <w:left w:val="nil"/>
              <w:bottom w:val="double" w:sz="6" w:space="0" w:color="auto"/>
              <w:right w:val="nil"/>
            </w:tcBorders>
            <w:shd w:val="clear" w:color="auto" w:fill="auto"/>
            <w:noWrap/>
            <w:vAlign w:val="bottom"/>
          </w:tcPr>
          <w:p w14:paraId="799F8142" w14:textId="77777777" w:rsidR="009F2418" w:rsidRPr="001E085C" w:rsidRDefault="009F2418" w:rsidP="009F2418">
            <w:pPr>
              <w:spacing w:after="0" w:line="240" w:lineRule="auto"/>
              <w:ind w:right="-29"/>
              <w:jc w:val="right"/>
              <w:rPr>
                <w:rFonts w:ascii="Angsana New" w:eastAsia="Times New Roman" w:hAnsi="Angsana New" w:cs="Angsana New"/>
                <w:b/>
                <w:bCs/>
                <w:sz w:val="28"/>
              </w:rPr>
            </w:pPr>
            <w:r w:rsidRPr="005661FD">
              <w:rPr>
                <w:rFonts w:ascii="Angsana New" w:eastAsia="Times New Roman" w:hAnsi="Angsana New" w:cs="Angsana New"/>
                <w:b/>
                <w:bCs/>
                <w:sz w:val="28"/>
              </w:rPr>
              <w:t>16,959,391</w:t>
            </w:r>
          </w:p>
        </w:tc>
        <w:tc>
          <w:tcPr>
            <w:tcW w:w="263" w:type="dxa"/>
            <w:tcBorders>
              <w:top w:val="nil"/>
              <w:left w:val="nil"/>
              <w:bottom w:val="nil"/>
              <w:right w:val="nil"/>
            </w:tcBorders>
            <w:shd w:val="clear" w:color="auto" w:fill="auto"/>
            <w:noWrap/>
            <w:vAlign w:val="bottom"/>
            <w:hideMark/>
          </w:tcPr>
          <w:p w14:paraId="772EAEE5"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single" w:sz="4" w:space="0" w:color="auto"/>
              <w:left w:val="nil"/>
              <w:bottom w:val="double" w:sz="6" w:space="0" w:color="auto"/>
              <w:right w:val="nil"/>
            </w:tcBorders>
            <w:shd w:val="clear" w:color="auto" w:fill="auto"/>
            <w:noWrap/>
            <w:vAlign w:val="bottom"/>
          </w:tcPr>
          <w:p w14:paraId="54F87303" w14:textId="77777777" w:rsidR="009F2418" w:rsidRPr="001E085C" w:rsidRDefault="009F2418" w:rsidP="009F2418">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18,757,772</w:t>
            </w:r>
          </w:p>
        </w:tc>
        <w:tc>
          <w:tcPr>
            <w:tcW w:w="263" w:type="dxa"/>
            <w:tcBorders>
              <w:top w:val="nil"/>
              <w:left w:val="nil"/>
              <w:bottom w:val="nil"/>
              <w:right w:val="nil"/>
            </w:tcBorders>
            <w:shd w:val="clear" w:color="auto" w:fill="auto"/>
            <w:noWrap/>
            <w:vAlign w:val="bottom"/>
            <w:hideMark/>
          </w:tcPr>
          <w:p w14:paraId="5A61229D"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single" w:sz="4" w:space="0" w:color="auto"/>
              <w:left w:val="nil"/>
              <w:bottom w:val="double" w:sz="6" w:space="0" w:color="auto"/>
              <w:right w:val="nil"/>
            </w:tcBorders>
            <w:shd w:val="clear" w:color="auto" w:fill="auto"/>
            <w:noWrap/>
            <w:vAlign w:val="bottom"/>
          </w:tcPr>
          <w:p w14:paraId="5B79C9C9" w14:textId="77777777" w:rsidR="009F2418" w:rsidRPr="001E085C" w:rsidRDefault="009F2418" w:rsidP="009F2418">
            <w:pPr>
              <w:spacing w:after="0" w:line="240" w:lineRule="auto"/>
              <w:ind w:right="-29"/>
              <w:jc w:val="right"/>
              <w:rPr>
                <w:rFonts w:ascii="Angsana New" w:eastAsia="Times New Roman" w:hAnsi="Angsana New" w:cs="Angsana New"/>
                <w:b/>
                <w:bCs/>
                <w:sz w:val="28"/>
              </w:rPr>
            </w:pPr>
            <w:r w:rsidRPr="005661FD">
              <w:rPr>
                <w:rFonts w:ascii="Angsana New" w:eastAsia="Times New Roman" w:hAnsi="Angsana New" w:cs="Angsana New"/>
                <w:b/>
                <w:bCs/>
                <w:sz w:val="28"/>
              </w:rPr>
              <w:t>15,880,315</w:t>
            </w:r>
          </w:p>
        </w:tc>
      </w:tr>
    </w:tbl>
    <w:p w14:paraId="0D3BF6FF"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507F3A53"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3BED6A01"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1E0878C4"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460DA6DC"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14C70D7B" w14:textId="77777777" w:rsidR="006D74CF" w:rsidRDefault="006D74CF" w:rsidP="00AA167E">
      <w:pPr>
        <w:pStyle w:val="a7"/>
        <w:spacing w:before="60" w:after="0" w:line="240" w:lineRule="auto"/>
        <w:ind w:left="284"/>
        <w:contextualSpacing w:val="0"/>
        <w:jc w:val="thaiDistribute"/>
        <w:rPr>
          <w:rFonts w:ascii="Angsana New" w:hAnsi="Angsana New" w:cs="Angsana New"/>
          <w:b/>
          <w:bCs/>
          <w:sz w:val="28"/>
        </w:rPr>
      </w:pPr>
    </w:p>
    <w:p w14:paraId="335CED11" w14:textId="77777777" w:rsidR="007F4EF8" w:rsidRPr="001E085C" w:rsidRDefault="00525C9B" w:rsidP="00AA167E">
      <w:pPr>
        <w:pStyle w:val="a7"/>
        <w:spacing w:before="6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 xml:space="preserve">The principal actuarial </w:t>
      </w:r>
      <w:r w:rsidR="00E026BD" w:rsidRPr="001E085C">
        <w:rPr>
          <w:rFonts w:ascii="Angsana New" w:hAnsi="Angsana New" w:cs="Angsana New"/>
          <w:b/>
          <w:bCs/>
          <w:sz w:val="28"/>
        </w:rPr>
        <w:t>assumptions</w:t>
      </w:r>
      <w:r w:rsidRPr="001E085C">
        <w:rPr>
          <w:rFonts w:ascii="Angsana New" w:hAnsi="Angsana New" w:cs="Angsana New"/>
          <w:b/>
          <w:bCs/>
          <w:sz w:val="28"/>
          <w:cs/>
        </w:rPr>
        <w:t xml:space="preserve"> used </w:t>
      </w:r>
      <w:r w:rsidR="004D5F5C">
        <w:rPr>
          <w:rFonts w:ascii="Angsana New" w:hAnsi="Angsana New" w:cs="Angsana New"/>
          <w:b/>
          <w:bCs/>
          <w:sz w:val="28"/>
        </w:rPr>
        <w:t>are</w:t>
      </w:r>
      <w:r w:rsidRPr="001E085C">
        <w:rPr>
          <w:rFonts w:ascii="Angsana New" w:hAnsi="Angsana New" w:cs="Angsana New"/>
          <w:b/>
          <w:bCs/>
          <w:sz w:val="28"/>
          <w:cs/>
        </w:rPr>
        <w:t xml:space="preserve"> as follows:</w:t>
      </w:r>
    </w:p>
    <w:tbl>
      <w:tblPr>
        <w:tblW w:w="9071" w:type="dxa"/>
        <w:tblInd w:w="392" w:type="dxa"/>
        <w:tblLook w:val="04A0" w:firstRow="1" w:lastRow="0" w:firstColumn="1" w:lastColumn="0" w:noHBand="0" w:noVBand="1"/>
      </w:tblPr>
      <w:tblGrid>
        <w:gridCol w:w="600"/>
        <w:gridCol w:w="2660"/>
        <w:gridCol w:w="1418"/>
        <w:gridCol w:w="263"/>
        <w:gridCol w:w="1138"/>
        <w:gridCol w:w="263"/>
        <w:gridCol w:w="1194"/>
        <w:gridCol w:w="263"/>
        <w:gridCol w:w="1272"/>
      </w:tblGrid>
      <w:tr w:rsidR="00525C9B" w:rsidRPr="001E085C" w14:paraId="01F79244" w14:textId="77777777" w:rsidTr="002938B2">
        <w:trPr>
          <w:trHeight w:val="408"/>
          <w:tblHeader/>
        </w:trPr>
        <w:tc>
          <w:tcPr>
            <w:tcW w:w="600" w:type="dxa"/>
            <w:tcBorders>
              <w:top w:val="nil"/>
              <w:left w:val="nil"/>
              <w:bottom w:val="nil"/>
              <w:right w:val="nil"/>
            </w:tcBorders>
            <w:shd w:val="clear" w:color="000000" w:fill="FFFFFF"/>
            <w:noWrap/>
            <w:vAlign w:val="bottom"/>
            <w:hideMark/>
          </w:tcPr>
          <w:p w14:paraId="0EFF86A9"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7BDDC0EE"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418" w:type="dxa"/>
            <w:tcBorders>
              <w:top w:val="nil"/>
              <w:left w:val="nil"/>
              <w:bottom w:val="nil"/>
              <w:right w:val="nil"/>
            </w:tcBorders>
            <w:shd w:val="clear" w:color="000000" w:fill="FFFFFF"/>
            <w:noWrap/>
            <w:vAlign w:val="bottom"/>
            <w:hideMark/>
          </w:tcPr>
          <w:p w14:paraId="053F6BDE"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000000" w:fill="FFFFFF"/>
            <w:noWrap/>
            <w:vAlign w:val="bottom"/>
            <w:hideMark/>
          </w:tcPr>
          <w:p w14:paraId="6D19CB6F"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138" w:type="dxa"/>
            <w:tcBorders>
              <w:top w:val="nil"/>
              <w:left w:val="nil"/>
              <w:bottom w:val="nil"/>
              <w:right w:val="nil"/>
            </w:tcBorders>
            <w:shd w:val="clear" w:color="000000" w:fill="FFFFFF"/>
            <w:noWrap/>
            <w:vAlign w:val="bottom"/>
            <w:hideMark/>
          </w:tcPr>
          <w:p w14:paraId="119E4C7A"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000000" w:fill="FFFFFF"/>
            <w:noWrap/>
            <w:vAlign w:val="bottom"/>
            <w:hideMark/>
          </w:tcPr>
          <w:p w14:paraId="00E88E0F"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729" w:type="dxa"/>
            <w:gridSpan w:val="3"/>
            <w:tcBorders>
              <w:top w:val="nil"/>
              <w:left w:val="nil"/>
              <w:bottom w:val="nil"/>
              <w:right w:val="nil"/>
            </w:tcBorders>
            <w:shd w:val="clear" w:color="000000" w:fill="FFFFFF"/>
            <w:noWrap/>
            <w:vAlign w:val="bottom"/>
            <w:hideMark/>
          </w:tcPr>
          <w:p w14:paraId="749E8F97" w14:textId="77777777" w:rsidR="00525C9B" w:rsidRPr="001E085C" w:rsidRDefault="00525C9B" w:rsidP="0057246B">
            <w:pPr>
              <w:tabs>
                <w:tab w:val="left" w:pos="444"/>
              </w:tabs>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Unit : percent)</w:t>
            </w:r>
          </w:p>
        </w:tc>
      </w:tr>
      <w:tr w:rsidR="00525C9B" w:rsidRPr="001E085C" w14:paraId="14C7D4F1" w14:textId="77777777" w:rsidTr="002938B2">
        <w:trPr>
          <w:trHeight w:val="408"/>
          <w:tblHeader/>
        </w:trPr>
        <w:tc>
          <w:tcPr>
            <w:tcW w:w="600" w:type="dxa"/>
            <w:tcBorders>
              <w:top w:val="nil"/>
              <w:left w:val="nil"/>
              <w:bottom w:val="nil"/>
              <w:right w:val="nil"/>
            </w:tcBorders>
            <w:shd w:val="clear" w:color="000000" w:fill="FFFFFF"/>
            <w:noWrap/>
            <w:vAlign w:val="bottom"/>
            <w:hideMark/>
          </w:tcPr>
          <w:p w14:paraId="11B2E3B1"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16D5BE7E"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19" w:type="dxa"/>
            <w:gridSpan w:val="3"/>
            <w:tcBorders>
              <w:top w:val="nil"/>
              <w:left w:val="nil"/>
              <w:bottom w:val="single" w:sz="4" w:space="0" w:color="auto"/>
              <w:right w:val="nil"/>
            </w:tcBorders>
            <w:shd w:val="clear" w:color="000000" w:fill="FFFFFF"/>
            <w:noWrap/>
            <w:vAlign w:val="bottom"/>
            <w:hideMark/>
          </w:tcPr>
          <w:p w14:paraId="20F9B34E"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63" w:type="dxa"/>
            <w:tcBorders>
              <w:top w:val="nil"/>
              <w:left w:val="nil"/>
              <w:bottom w:val="nil"/>
              <w:right w:val="nil"/>
            </w:tcBorders>
            <w:shd w:val="clear" w:color="000000" w:fill="FFFFFF"/>
            <w:noWrap/>
            <w:vAlign w:val="bottom"/>
            <w:hideMark/>
          </w:tcPr>
          <w:p w14:paraId="26606E69" w14:textId="77777777" w:rsidR="00525C9B" w:rsidRPr="001E085C" w:rsidRDefault="00525C9B"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729" w:type="dxa"/>
            <w:gridSpan w:val="3"/>
            <w:tcBorders>
              <w:top w:val="nil"/>
              <w:left w:val="nil"/>
              <w:bottom w:val="single" w:sz="4" w:space="0" w:color="auto"/>
              <w:right w:val="nil"/>
            </w:tcBorders>
            <w:shd w:val="clear" w:color="000000" w:fill="FFFFFF"/>
            <w:noWrap/>
            <w:vAlign w:val="bottom"/>
            <w:hideMark/>
          </w:tcPr>
          <w:p w14:paraId="5C787906" w14:textId="77777777" w:rsidR="00525C9B" w:rsidRPr="001E085C" w:rsidRDefault="008C2E1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00525C9B" w:rsidRPr="001E085C">
              <w:rPr>
                <w:rFonts w:ascii="Angsana New" w:eastAsia="Times New Roman" w:hAnsi="Angsana New" w:cs="Angsana New"/>
                <w:sz w:val="28"/>
                <w:cs/>
              </w:rPr>
              <w:t>eparate financial statements</w:t>
            </w:r>
          </w:p>
        </w:tc>
      </w:tr>
      <w:tr w:rsidR="00576145" w:rsidRPr="001E085C" w14:paraId="33AFE36D" w14:textId="77777777" w:rsidTr="006017E5">
        <w:trPr>
          <w:trHeight w:val="408"/>
          <w:tblHeader/>
        </w:trPr>
        <w:tc>
          <w:tcPr>
            <w:tcW w:w="600" w:type="dxa"/>
            <w:tcBorders>
              <w:top w:val="nil"/>
              <w:left w:val="nil"/>
              <w:bottom w:val="nil"/>
              <w:right w:val="nil"/>
            </w:tcBorders>
            <w:shd w:val="clear" w:color="000000" w:fill="FFFFFF"/>
            <w:noWrap/>
            <w:vAlign w:val="bottom"/>
            <w:hideMark/>
          </w:tcPr>
          <w:p w14:paraId="5140DB65" w14:textId="77777777" w:rsidR="00576145" w:rsidRPr="001E085C" w:rsidRDefault="00576145" w:rsidP="0057614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402D9439" w14:textId="77777777" w:rsidR="00576145" w:rsidRPr="001E085C" w:rsidRDefault="00576145" w:rsidP="00576145">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418" w:type="dxa"/>
            <w:tcBorders>
              <w:top w:val="nil"/>
              <w:left w:val="nil"/>
              <w:bottom w:val="single" w:sz="4" w:space="0" w:color="auto"/>
              <w:right w:val="nil"/>
            </w:tcBorders>
            <w:shd w:val="clear" w:color="000000" w:fill="FFFFFF"/>
            <w:noWrap/>
            <w:hideMark/>
          </w:tcPr>
          <w:p w14:paraId="2F9C2314"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3FA7DFA"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63" w:type="dxa"/>
            <w:tcBorders>
              <w:top w:val="nil"/>
              <w:left w:val="nil"/>
              <w:bottom w:val="nil"/>
              <w:right w:val="nil"/>
            </w:tcBorders>
            <w:shd w:val="clear" w:color="000000" w:fill="FFFFFF"/>
            <w:noWrap/>
            <w:hideMark/>
          </w:tcPr>
          <w:p w14:paraId="0BBF8CC8" w14:textId="77777777" w:rsidR="00576145" w:rsidRPr="001E085C" w:rsidRDefault="00576145" w:rsidP="00576145">
            <w:pPr>
              <w:spacing w:after="0" w:line="240" w:lineRule="auto"/>
              <w:rPr>
                <w:rFonts w:ascii="Angsana New" w:eastAsia="Times New Roman" w:hAnsi="Angsana New" w:cs="Angsana New"/>
                <w:sz w:val="28"/>
              </w:rPr>
            </w:pPr>
          </w:p>
        </w:tc>
        <w:tc>
          <w:tcPr>
            <w:tcW w:w="1138" w:type="dxa"/>
            <w:tcBorders>
              <w:top w:val="nil"/>
              <w:left w:val="nil"/>
              <w:bottom w:val="single" w:sz="4" w:space="0" w:color="auto"/>
              <w:right w:val="nil"/>
            </w:tcBorders>
            <w:shd w:val="clear" w:color="000000" w:fill="FFFFFF"/>
            <w:noWrap/>
            <w:hideMark/>
          </w:tcPr>
          <w:p w14:paraId="4E888788"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6C4530E"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c>
          <w:tcPr>
            <w:tcW w:w="263" w:type="dxa"/>
            <w:tcBorders>
              <w:top w:val="nil"/>
              <w:left w:val="nil"/>
              <w:bottom w:val="nil"/>
              <w:right w:val="nil"/>
            </w:tcBorders>
            <w:shd w:val="clear" w:color="000000" w:fill="FFFFFF"/>
            <w:noWrap/>
            <w:hideMark/>
          </w:tcPr>
          <w:p w14:paraId="14B33A72" w14:textId="77777777" w:rsidR="00576145" w:rsidRPr="001E085C" w:rsidRDefault="00576145" w:rsidP="00576145">
            <w:pPr>
              <w:spacing w:after="0" w:line="240" w:lineRule="auto"/>
              <w:rPr>
                <w:rFonts w:ascii="Angsana New" w:eastAsia="Times New Roman" w:hAnsi="Angsana New" w:cs="Angsana New"/>
                <w:sz w:val="28"/>
              </w:rPr>
            </w:pPr>
          </w:p>
        </w:tc>
        <w:tc>
          <w:tcPr>
            <w:tcW w:w="1194" w:type="dxa"/>
            <w:tcBorders>
              <w:top w:val="nil"/>
              <w:left w:val="nil"/>
              <w:bottom w:val="single" w:sz="4" w:space="0" w:color="auto"/>
              <w:right w:val="nil"/>
            </w:tcBorders>
            <w:shd w:val="clear" w:color="000000" w:fill="FFFFFF"/>
            <w:noWrap/>
            <w:hideMark/>
          </w:tcPr>
          <w:p w14:paraId="3AD5F2A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CCA6581"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23</w:t>
            </w:r>
          </w:p>
        </w:tc>
        <w:tc>
          <w:tcPr>
            <w:tcW w:w="263" w:type="dxa"/>
            <w:tcBorders>
              <w:top w:val="nil"/>
              <w:left w:val="nil"/>
              <w:bottom w:val="nil"/>
              <w:right w:val="nil"/>
            </w:tcBorders>
            <w:shd w:val="clear" w:color="000000" w:fill="FFFFFF"/>
            <w:noWrap/>
            <w:hideMark/>
          </w:tcPr>
          <w:p w14:paraId="3BA4DD3B" w14:textId="77777777" w:rsidR="00576145" w:rsidRPr="001E085C" w:rsidRDefault="00576145" w:rsidP="00576145">
            <w:pPr>
              <w:spacing w:after="0" w:line="240" w:lineRule="auto"/>
              <w:rPr>
                <w:rFonts w:ascii="Angsana New" w:eastAsia="Times New Roman" w:hAnsi="Angsana New" w:cs="Angsana New"/>
                <w:sz w:val="28"/>
              </w:rPr>
            </w:pPr>
          </w:p>
        </w:tc>
        <w:tc>
          <w:tcPr>
            <w:tcW w:w="1272" w:type="dxa"/>
            <w:tcBorders>
              <w:top w:val="nil"/>
              <w:left w:val="nil"/>
              <w:bottom w:val="single" w:sz="4" w:space="0" w:color="auto"/>
              <w:right w:val="nil"/>
            </w:tcBorders>
            <w:shd w:val="clear" w:color="000000" w:fill="FFFFFF"/>
            <w:noWrap/>
            <w:hideMark/>
          </w:tcPr>
          <w:p w14:paraId="3EC7F255" w14:textId="77777777" w:rsidR="00576145" w:rsidRPr="001E085C" w:rsidRDefault="00576145" w:rsidP="00576145">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7A86ED0" w14:textId="77777777" w:rsidR="00576145" w:rsidRPr="001E085C" w:rsidRDefault="00576145" w:rsidP="00576145">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sidR="00EB17D6" w:rsidRPr="00EB17D6">
              <w:rPr>
                <w:rFonts w:ascii="Angsana New" w:eastAsia="Cordia New" w:hAnsi="Angsana New" w:cs="Angsana New" w:hint="cs"/>
                <w:color w:val="000000"/>
                <w:sz w:val="28"/>
              </w:rPr>
              <w:t>2</w:t>
            </w:r>
          </w:p>
        </w:tc>
      </w:tr>
      <w:tr w:rsidR="00431D9A" w:rsidRPr="001E085C" w14:paraId="5A5365FE" w14:textId="77777777" w:rsidTr="00A05A88">
        <w:trPr>
          <w:trHeight w:val="396"/>
        </w:trPr>
        <w:tc>
          <w:tcPr>
            <w:tcW w:w="3260" w:type="dxa"/>
            <w:gridSpan w:val="2"/>
            <w:tcBorders>
              <w:top w:val="nil"/>
              <w:left w:val="nil"/>
              <w:bottom w:val="nil"/>
              <w:right w:val="nil"/>
            </w:tcBorders>
            <w:shd w:val="clear" w:color="000000" w:fill="FFFFFF"/>
            <w:noWrap/>
            <w:vAlign w:val="bottom"/>
            <w:hideMark/>
          </w:tcPr>
          <w:p w14:paraId="7DB49978" w14:textId="77777777" w:rsidR="00431D9A" w:rsidRPr="001E085C" w:rsidRDefault="00431D9A" w:rsidP="0057246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418" w:type="dxa"/>
            <w:tcBorders>
              <w:top w:val="nil"/>
              <w:left w:val="nil"/>
              <w:bottom w:val="nil"/>
              <w:right w:val="nil"/>
            </w:tcBorders>
            <w:shd w:val="clear" w:color="auto" w:fill="auto"/>
            <w:noWrap/>
            <w:vAlign w:val="bottom"/>
          </w:tcPr>
          <w:p w14:paraId="14709EBC" w14:textId="77777777" w:rsidR="00431D9A" w:rsidRPr="001E085C" w:rsidRDefault="00431D9A" w:rsidP="0057246B">
            <w:pPr>
              <w:spacing w:after="0" w:line="240" w:lineRule="auto"/>
              <w:jc w:val="center"/>
              <w:rPr>
                <w:rFonts w:ascii="Angsana New" w:eastAsia="Times New Roman" w:hAnsi="Angsana New" w:cs="Angsana New" w:hint="cs"/>
                <w:sz w:val="28"/>
                <w:cs/>
              </w:rPr>
            </w:pPr>
            <w:r w:rsidRPr="001E085C">
              <w:rPr>
                <w:rFonts w:ascii="Angsana New" w:eastAsia="Times New Roman" w:hAnsi="Angsana New" w:cs="Angsana New"/>
                <w:sz w:val="28"/>
              </w:rPr>
              <w:t>1</w:t>
            </w:r>
            <w:r w:rsidRPr="001E085C">
              <w:rPr>
                <w:rFonts w:ascii="Angsana New" w:eastAsia="Times New Roman" w:hAnsi="Angsana New" w:cs="Angsana New"/>
                <w:sz w:val="28"/>
                <w:cs/>
              </w:rPr>
              <w:t>.</w:t>
            </w:r>
            <w:r w:rsidRPr="001E085C">
              <w:rPr>
                <w:rFonts w:ascii="Angsana New" w:eastAsia="Times New Roman" w:hAnsi="Angsana New" w:cs="Angsana New"/>
                <w:sz w:val="28"/>
              </w:rPr>
              <w:t>30</w:t>
            </w:r>
            <w:r w:rsidRPr="001E085C">
              <w:rPr>
                <w:rFonts w:ascii="Angsana New" w:eastAsia="Times New Roman" w:hAnsi="Angsana New" w:cs="Angsana New"/>
                <w:sz w:val="28"/>
                <w:cs/>
              </w:rPr>
              <w:t xml:space="preserve"> </w:t>
            </w:r>
            <w:r w:rsidR="006D74CF">
              <w:rPr>
                <w:rFonts w:ascii="Angsana New" w:eastAsia="Times New Roman" w:hAnsi="Angsana New" w:cs="Angsana New"/>
                <w:sz w:val="28"/>
              </w:rPr>
              <w:t>-</w:t>
            </w:r>
            <w:r w:rsidRPr="001E085C">
              <w:rPr>
                <w:rFonts w:ascii="Angsana New" w:eastAsia="Times New Roman" w:hAnsi="Angsana New" w:cs="Angsana New"/>
                <w:sz w:val="28"/>
                <w:cs/>
              </w:rPr>
              <w:t xml:space="preserve"> </w:t>
            </w:r>
            <w:r w:rsidR="00270C78" w:rsidRPr="00270C78">
              <w:rPr>
                <w:rFonts w:ascii="Angsana New" w:eastAsia="Times New Roman" w:hAnsi="Angsana New" w:cs="Angsana New" w:hint="cs"/>
                <w:sz w:val="28"/>
              </w:rPr>
              <w:t>3</w:t>
            </w:r>
            <w:r w:rsidR="008300A6">
              <w:rPr>
                <w:rFonts w:ascii="Angsana New" w:eastAsia="Times New Roman" w:hAnsi="Angsana New" w:cs="Angsana New" w:hint="cs"/>
                <w:sz w:val="28"/>
                <w:cs/>
              </w:rPr>
              <w:t>.</w:t>
            </w:r>
            <w:r w:rsidR="00270C78" w:rsidRPr="00270C78">
              <w:rPr>
                <w:rFonts w:ascii="Angsana New" w:eastAsia="Times New Roman" w:hAnsi="Angsana New" w:cs="Angsana New" w:hint="cs"/>
                <w:sz w:val="28"/>
              </w:rPr>
              <w:t>19</w:t>
            </w:r>
          </w:p>
        </w:tc>
        <w:tc>
          <w:tcPr>
            <w:tcW w:w="263" w:type="dxa"/>
            <w:tcBorders>
              <w:top w:val="nil"/>
              <w:left w:val="nil"/>
              <w:bottom w:val="nil"/>
              <w:right w:val="nil"/>
            </w:tcBorders>
            <w:shd w:val="clear" w:color="auto" w:fill="auto"/>
            <w:noWrap/>
            <w:vAlign w:val="bottom"/>
            <w:hideMark/>
          </w:tcPr>
          <w:p w14:paraId="3F865BCD"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38" w:type="dxa"/>
            <w:tcBorders>
              <w:top w:val="nil"/>
              <w:left w:val="nil"/>
              <w:bottom w:val="nil"/>
              <w:right w:val="nil"/>
            </w:tcBorders>
            <w:shd w:val="clear" w:color="auto" w:fill="auto"/>
            <w:noWrap/>
            <w:vAlign w:val="bottom"/>
            <w:hideMark/>
          </w:tcPr>
          <w:p w14:paraId="207CA895"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r w:rsidRPr="001E085C">
              <w:rPr>
                <w:rFonts w:ascii="Angsana New" w:eastAsia="Times New Roman" w:hAnsi="Angsana New" w:cs="Angsana New"/>
                <w:sz w:val="28"/>
                <w:cs/>
              </w:rPr>
              <w:t>.</w:t>
            </w:r>
            <w:r w:rsidRPr="001E085C">
              <w:rPr>
                <w:rFonts w:ascii="Angsana New" w:eastAsia="Times New Roman" w:hAnsi="Angsana New" w:cs="Angsana New"/>
                <w:sz w:val="28"/>
              </w:rPr>
              <w:t>30</w:t>
            </w:r>
            <w:r w:rsidRPr="001E085C">
              <w:rPr>
                <w:rFonts w:ascii="Angsana New" w:eastAsia="Times New Roman" w:hAnsi="Angsana New" w:cs="Angsana New"/>
                <w:sz w:val="28"/>
                <w:cs/>
              </w:rPr>
              <w:t xml:space="preserve"> - </w:t>
            </w:r>
            <w:r w:rsidRPr="001E085C">
              <w:rPr>
                <w:rFonts w:ascii="Angsana New" w:eastAsia="Times New Roman" w:hAnsi="Angsana New" w:cs="Angsana New"/>
                <w:sz w:val="28"/>
              </w:rPr>
              <w:t>2</w:t>
            </w:r>
            <w:r w:rsidRPr="001E085C">
              <w:rPr>
                <w:rFonts w:ascii="Angsana New" w:eastAsia="Times New Roman" w:hAnsi="Angsana New" w:cs="Angsana New"/>
                <w:sz w:val="28"/>
                <w:cs/>
              </w:rPr>
              <w:t>.</w:t>
            </w:r>
            <w:r w:rsidRPr="001E085C">
              <w:rPr>
                <w:rFonts w:ascii="Angsana New" w:eastAsia="Times New Roman" w:hAnsi="Angsana New" w:cs="Angsana New"/>
                <w:sz w:val="28"/>
              </w:rPr>
              <w:t>31</w:t>
            </w:r>
          </w:p>
        </w:tc>
        <w:tc>
          <w:tcPr>
            <w:tcW w:w="263" w:type="dxa"/>
            <w:tcBorders>
              <w:top w:val="nil"/>
              <w:left w:val="nil"/>
              <w:bottom w:val="nil"/>
              <w:right w:val="nil"/>
            </w:tcBorders>
            <w:shd w:val="clear" w:color="auto" w:fill="auto"/>
            <w:noWrap/>
            <w:vAlign w:val="bottom"/>
            <w:hideMark/>
          </w:tcPr>
          <w:p w14:paraId="695C1F30"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94" w:type="dxa"/>
            <w:tcBorders>
              <w:top w:val="nil"/>
              <w:left w:val="nil"/>
              <w:bottom w:val="nil"/>
              <w:right w:val="nil"/>
            </w:tcBorders>
            <w:shd w:val="clear" w:color="auto" w:fill="auto"/>
            <w:noWrap/>
            <w:vAlign w:val="center"/>
          </w:tcPr>
          <w:p w14:paraId="0E256416"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hAnsi="Angsana New" w:cs="Angsana New"/>
                <w:color w:val="000000"/>
                <w:sz w:val="28"/>
              </w:rPr>
              <w:t>1.30</w:t>
            </w:r>
          </w:p>
        </w:tc>
        <w:tc>
          <w:tcPr>
            <w:tcW w:w="263" w:type="dxa"/>
            <w:tcBorders>
              <w:top w:val="nil"/>
              <w:left w:val="nil"/>
              <w:bottom w:val="nil"/>
              <w:right w:val="nil"/>
            </w:tcBorders>
            <w:shd w:val="clear" w:color="auto" w:fill="auto"/>
            <w:noWrap/>
            <w:vAlign w:val="bottom"/>
            <w:hideMark/>
          </w:tcPr>
          <w:p w14:paraId="4B7D45D5"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2" w:type="dxa"/>
            <w:tcBorders>
              <w:top w:val="nil"/>
              <w:left w:val="nil"/>
              <w:bottom w:val="nil"/>
              <w:right w:val="nil"/>
            </w:tcBorders>
            <w:shd w:val="clear" w:color="auto" w:fill="auto"/>
            <w:noWrap/>
            <w:vAlign w:val="bottom"/>
            <w:hideMark/>
          </w:tcPr>
          <w:p w14:paraId="1FECCBCE"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1.30</w:t>
            </w:r>
          </w:p>
        </w:tc>
      </w:tr>
      <w:tr w:rsidR="00431D9A" w:rsidRPr="001E085C" w14:paraId="347CFBF4" w14:textId="77777777" w:rsidTr="00A05A88">
        <w:trPr>
          <w:trHeight w:val="396"/>
        </w:trPr>
        <w:tc>
          <w:tcPr>
            <w:tcW w:w="3260" w:type="dxa"/>
            <w:gridSpan w:val="2"/>
            <w:tcBorders>
              <w:top w:val="nil"/>
              <w:left w:val="nil"/>
              <w:bottom w:val="nil"/>
              <w:right w:val="nil"/>
            </w:tcBorders>
            <w:shd w:val="clear" w:color="000000" w:fill="FFFFFF"/>
            <w:noWrap/>
            <w:vAlign w:val="bottom"/>
            <w:hideMark/>
          </w:tcPr>
          <w:p w14:paraId="4C7C980A" w14:textId="77777777" w:rsidR="00431D9A" w:rsidRPr="001E085C" w:rsidRDefault="00431D9A" w:rsidP="0057246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418" w:type="dxa"/>
            <w:tcBorders>
              <w:top w:val="nil"/>
              <w:left w:val="nil"/>
              <w:bottom w:val="nil"/>
              <w:right w:val="nil"/>
            </w:tcBorders>
            <w:shd w:val="clear" w:color="auto" w:fill="auto"/>
            <w:noWrap/>
            <w:vAlign w:val="bottom"/>
          </w:tcPr>
          <w:p w14:paraId="62E19E82"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3</w:t>
            </w:r>
            <w:r w:rsidRPr="001E085C">
              <w:rPr>
                <w:rFonts w:ascii="Angsana New" w:eastAsia="Times New Roman" w:hAnsi="Angsana New" w:cs="Angsana New"/>
                <w:sz w:val="28"/>
                <w:cs/>
              </w:rPr>
              <w:t>-</w:t>
            </w:r>
            <w:r w:rsidRPr="001E085C">
              <w:rPr>
                <w:rFonts w:ascii="Angsana New" w:eastAsia="Times New Roman" w:hAnsi="Angsana New" w:cs="Angsana New"/>
                <w:sz w:val="28"/>
              </w:rPr>
              <w:t>5</w:t>
            </w:r>
          </w:p>
        </w:tc>
        <w:tc>
          <w:tcPr>
            <w:tcW w:w="263" w:type="dxa"/>
            <w:tcBorders>
              <w:top w:val="nil"/>
              <w:left w:val="nil"/>
              <w:bottom w:val="nil"/>
              <w:right w:val="nil"/>
            </w:tcBorders>
            <w:shd w:val="clear" w:color="auto" w:fill="auto"/>
            <w:noWrap/>
            <w:vAlign w:val="bottom"/>
            <w:hideMark/>
          </w:tcPr>
          <w:p w14:paraId="048ACA21"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38" w:type="dxa"/>
            <w:tcBorders>
              <w:top w:val="nil"/>
              <w:left w:val="nil"/>
              <w:bottom w:val="nil"/>
              <w:right w:val="nil"/>
            </w:tcBorders>
            <w:shd w:val="clear" w:color="auto" w:fill="auto"/>
            <w:noWrap/>
            <w:vAlign w:val="bottom"/>
            <w:hideMark/>
          </w:tcPr>
          <w:p w14:paraId="5B7912DA"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3</w:t>
            </w:r>
            <w:r w:rsidRPr="001E085C">
              <w:rPr>
                <w:rFonts w:ascii="Angsana New" w:eastAsia="Times New Roman" w:hAnsi="Angsana New" w:cs="Angsana New"/>
                <w:sz w:val="28"/>
                <w:cs/>
              </w:rPr>
              <w:t>-</w:t>
            </w:r>
            <w:r w:rsidRPr="001E085C">
              <w:rPr>
                <w:rFonts w:ascii="Angsana New" w:eastAsia="Times New Roman" w:hAnsi="Angsana New" w:cs="Angsana New"/>
                <w:sz w:val="28"/>
              </w:rPr>
              <w:t>5</w:t>
            </w:r>
          </w:p>
        </w:tc>
        <w:tc>
          <w:tcPr>
            <w:tcW w:w="263" w:type="dxa"/>
            <w:tcBorders>
              <w:top w:val="nil"/>
              <w:left w:val="nil"/>
              <w:bottom w:val="nil"/>
              <w:right w:val="nil"/>
            </w:tcBorders>
            <w:shd w:val="clear" w:color="auto" w:fill="auto"/>
            <w:noWrap/>
            <w:vAlign w:val="bottom"/>
            <w:hideMark/>
          </w:tcPr>
          <w:p w14:paraId="4ED51E3F"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94" w:type="dxa"/>
            <w:tcBorders>
              <w:top w:val="nil"/>
              <w:left w:val="nil"/>
              <w:bottom w:val="nil"/>
              <w:right w:val="nil"/>
            </w:tcBorders>
            <w:shd w:val="clear" w:color="auto" w:fill="auto"/>
            <w:noWrap/>
            <w:vAlign w:val="center"/>
          </w:tcPr>
          <w:p w14:paraId="60F623B0"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hAnsi="Angsana New" w:cs="Angsana New"/>
                <w:color w:val="000000"/>
                <w:sz w:val="28"/>
              </w:rPr>
              <w:t>3</w:t>
            </w:r>
          </w:p>
        </w:tc>
        <w:tc>
          <w:tcPr>
            <w:tcW w:w="263" w:type="dxa"/>
            <w:tcBorders>
              <w:top w:val="nil"/>
              <w:left w:val="nil"/>
              <w:bottom w:val="nil"/>
              <w:right w:val="nil"/>
            </w:tcBorders>
            <w:shd w:val="clear" w:color="auto" w:fill="auto"/>
            <w:noWrap/>
            <w:vAlign w:val="bottom"/>
            <w:hideMark/>
          </w:tcPr>
          <w:p w14:paraId="5DC3F7BE"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2" w:type="dxa"/>
            <w:tcBorders>
              <w:top w:val="nil"/>
              <w:left w:val="nil"/>
              <w:bottom w:val="nil"/>
              <w:right w:val="nil"/>
            </w:tcBorders>
            <w:shd w:val="clear" w:color="auto" w:fill="auto"/>
            <w:noWrap/>
            <w:vAlign w:val="bottom"/>
            <w:hideMark/>
          </w:tcPr>
          <w:p w14:paraId="420427F0"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3</w:t>
            </w:r>
          </w:p>
        </w:tc>
      </w:tr>
      <w:tr w:rsidR="00431D9A" w:rsidRPr="001E085C" w14:paraId="497ABF9E" w14:textId="77777777" w:rsidTr="00A05A88">
        <w:trPr>
          <w:trHeight w:val="308"/>
        </w:trPr>
        <w:tc>
          <w:tcPr>
            <w:tcW w:w="3260" w:type="dxa"/>
            <w:gridSpan w:val="2"/>
            <w:tcBorders>
              <w:top w:val="nil"/>
              <w:left w:val="nil"/>
              <w:bottom w:val="nil"/>
              <w:right w:val="nil"/>
            </w:tcBorders>
            <w:shd w:val="clear" w:color="auto" w:fill="auto"/>
            <w:noWrap/>
            <w:vAlign w:val="bottom"/>
          </w:tcPr>
          <w:p w14:paraId="39DA8A58" w14:textId="77777777" w:rsidR="00431D9A" w:rsidRPr="001E085C" w:rsidRDefault="00431D9A" w:rsidP="0057246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418" w:type="dxa"/>
            <w:tcBorders>
              <w:top w:val="nil"/>
              <w:left w:val="nil"/>
              <w:bottom w:val="nil"/>
              <w:right w:val="nil"/>
            </w:tcBorders>
            <w:shd w:val="clear" w:color="auto" w:fill="auto"/>
            <w:noWrap/>
            <w:vAlign w:val="bottom"/>
          </w:tcPr>
          <w:p w14:paraId="0FFA2F7C"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0 - 40</w:t>
            </w:r>
          </w:p>
        </w:tc>
        <w:tc>
          <w:tcPr>
            <w:tcW w:w="263" w:type="dxa"/>
            <w:tcBorders>
              <w:top w:val="nil"/>
              <w:left w:val="nil"/>
              <w:bottom w:val="nil"/>
              <w:right w:val="nil"/>
            </w:tcBorders>
            <w:shd w:val="clear" w:color="auto" w:fill="auto"/>
            <w:noWrap/>
            <w:vAlign w:val="bottom"/>
          </w:tcPr>
          <w:p w14:paraId="0BFC4F8A"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138" w:type="dxa"/>
            <w:tcBorders>
              <w:top w:val="nil"/>
              <w:left w:val="nil"/>
              <w:bottom w:val="nil"/>
              <w:right w:val="nil"/>
            </w:tcBorders>
            <w:shd w:val="clear" w:color="auto" w:fill="auto"/>
            <w:noWrap/>
            <w:vAlign w:val="bottom"/>
          </w:tcPr>
          <w:p w14:paraId="69840A0B"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0 - 40</w:t>
            </w:r>
          </w:p>
        </w:tc>
        <w:tc>
          <w:tcPr>
            <w:tcW w:w="263" w:type="dxa"/>
            <w:tcBorders>
              <w:top w:val="nil"/>
              <w:left w:val="nil"/>
              <w:bottom w:val="nil"/>
              <w:right w:val="nil"/>
            </w:tcBorders>
            <w:shd w:val="clear" w:color="auto" w:fill="auto"/>
            <w:noWrap/>
            <w:vAlign w:val="bottom"/>
          </w:tcPr>
          <w:p w14:paraId="09822895"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194" w:type="dxa"/>
            <w:tcBorders>
              <w:top w:val="nil"/>
              <w:left w:val="nil"/>
              <w:bottom w:val="nil"/>
              <w:right w:val="nil"/>
            </w:tcBorders>
            <w:shd w:val="clear" w:color="auto" w:fill="auto"/>
            <w:noWrap/>
            <w:vAlign w:val="center"/>
          </w:tcPr>
          <w:p w14:paraId="615B94C6"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hAnsi="Angsana New" w:cs="Angsana New"/>
                <w:color w:val="000000"/>
                <w:sz w:val="28"/>
              </w:rPr>
              <w:t>0 - 40</w:t>
            </w:r>
          </w:p>
        </w:tc>
        <w:tc>
          <w:tcPr>
            <w:tcW w:w="263" w:type="dxa"/>
            <w:tcBorders>
              <w:top w:val="nil"/>
              <w:left w:val="nil"/>
              <w:bottom w:val="nil"/>
              <w:right w:val="nil"/>
            </w:tcBorders>
            <w:shd w:val="clear" w:color="auto" w:fill="auto"/>
            <w:noWrap/>
            <w:vAlign w:val="bottom"/>
          </w:tcPr>
          <w:p w14:paraId="1167560F"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vAlign w:val="bottom"/>
          </w:tcPr>
          <w:p w14:paraId="445D4707"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0 - 40</w:t>
            </w:r>
          </w:p>
        </w:tc>
      </w:tr>
      <w:tr w:rsidR="00431D9A" w:rsidRPr="001E085C" w14:paraId="0030E3DC" w14:textId="77777777" w:rsidTr="00A05A88">
        <w:trPr>
          <w:trHeight w:val="396"/>
        </w:trPr>
        <w:tc>
          <w:tcPr>
            <w:tcW w:w="3260" w:type="dxa"/>
            <w:gridSpan w:val="2"/>
            <w:tcBorders>
              <w:top w:val="nil"/>
              <w:left w:val="nil"/>
              <w:bottom w:val="nil"/>
              <w:right w:val="nil"/>
            </w:tcBorders>
            <w:shd w:val="clear" w:color="auto" w:fill="auto"/>
            <w:noWrap/>
            <w:vAlign w:val="bottom"/>
          </w:tcPr>
          <w:p w14:paraId="0515F5B5" w14:textId="77777777" w:rsidR="00431D9A" w:rsidRPr="001E085C" w:rsidRDefault="00431D9A" w:rsidP="0057246B">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418" w:type="dxa"/>
            <w:tcBorders>
              <w:top w:val="nil"/>
              <w:left w:val="nil"/>
              <w:bottom w:val="nil"/>
              <w:right w:val="nil"/>
            </w:tcBorders>
            <w:shd w:val="clear" w:color="auto" w:fill="auto"/>
            <w:noWrap/>
            <w:vAlign w:val="bottom"/>
          </w:tcPr>
          <w:p w14:paraId="367FC40C"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60</w:t>
            </w:r>
          </w:p>
        </w:tc>
        <w:tc>
          <w:tcPr>
            <w:tcW w:w="263" w:type="dxa"/>
            <w:tcBorders>
              <w:top w:val="nil"/>
              <w:left w:val="nil"/>
              <w:bottom w:val="nil"/>
              <w:right w:val="nil"/>
            </w:tcBorders>
            <w:shd w:val="clear" w:color="auto" w:fill="auto"/>
            <w:noWrap/>
            <w:vAlign w:val="bottom"/>
          </w:tcPr>
          <w:p w14:paraId="5E90C90A"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138" w:type="dxa"/>
            <w:tcBorders>
              <w:top w:val="nil"/>
              <w:left w:val="nil"/>
              <w:bottom w:val="nil"/>
              <w:right w:val="nil"/>
            </w:tcBorders>
            <w:shd w:val="clear" w:color="auto" w:fill="auto"/>
            <w:noWrap/>
            <w:vAlign w:val="bottom"/>
          </w:tcPr>
          <w:p w14:paraId="737D65D0"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60</w:t>
            </w:r>
          </w:p>
        </w:tc>
        <w:tc>
          <w:tcPr>
            <w:tcW w:w="263" w:type="dxa"/>
            <w:tcBorders>
              <w:top w:val="nil"/>
              <w:left w:val="nil"/>
              <w:bottom w:val="nil"/>
              <w:right w:val="nil"/>
            </w:tcBorders>
            <w:shd w:val="clear" w:color="auto" w:fill="auto"/>
            <w:noWrap/>
            <w:vAlign w:val="bottom"/>
          </w:tcPr>
          <w:p w14:paraId="2CB7CCF5"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194" w:type="dxa"/>
            <w:tcBorders>
              <w:top w:val="nil"/>
              <w:left w:val="nil"/>
              <w:bottom w:val="nil"/>
              <w:right w:val="nil"/>
            </w:tcBorders>
            <w:shd w:val="clear" w:color="auto" w:fill="auto"/>
            <w:noWrap/>
            <w:vAlign w:val="center"/>
          </w:tcPr>
          <w:p w14:paraId="223E982A"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hAnsi="Angsana New" w:cs="Angsana New"/>
                <w:color w:val="000000"/>
                <w:sz w:val="28"/>
              </w:rPr>
              <w:t>60</w:t>
            </w:r>
          </w:p>
        </w:tc>
        <w:tc>
          <w:tcPr>
            <w:tcW w:w="263" w:type="dxa"/>
            <w:tcBorders>
              <w:top w:val="nil"/>
              <w:left w:val="nil"/>
              <w:bottom w:val="nil"/>
              <w:right w:val="nil"/>
            </w:tcBorders>
            <w:shd w:val="clear" w:color="auto" w:fill="auto"/>
            <w:noWrap/>
            <w:vAlign w:val="bottom"/>
          </w:tcPr>
          <w:p w14:paraId="56604FD5" w14:textId="77777777" w:rsidR="00431D9A" w:rsidRPr="001E085C" w:rsidRDefault="00431D9A" w:rsidP="0057246B">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vAlign w:val="bottom"/>
          </w:tcPr>
          <w:p w14:paraId="47E390A5" w14:textId="77777777" w:rsidR="00431D9A" w:rsidRPr="001E085C" w:rsidRDefault="00431D9A"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60</w:t>
            </w:r>
          </w:p>
        </w:tc>
      </w:tr>
    </w:tbl>
    <w:p w14:paraId="6EA22132" w14:textId="77777777" w:rsidR="007F4EF8" w:rsidRPr="001E085C" w:rsidRDefault="00525C9B" w:rsidP="0057246B">
      <w:pPr>
        <w:pStyle w:val="a7"/>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t>The result of sensitivity analysis</w:t>
      </w:r>
    </w:p>
    <w:p w14:paraId="5CE076CC" w14:textId="77777777" w:rsidR="007F4EF8" w:rsidRPr="001E085C" w:rsidRDefault="00525C9B" w:rsidP="002938B2">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The result of sensitivity analysis for significant assumptions</w:t>
      </w:r>
      <w:r w:rsidRPr="001E085C">
        <w:rPr>
          <w:rFonts w:ascii="Angsana New" w:hAnsi="Angsana New" w:cs="Angsana New"/>
          <w:sz w:val="28"/>
          <w:cs/>
        </w:rPr>
        <w:t xml:space="preserve"> </w:t>
      </w:r>
      <w:r w:rsidRPr="001E085C">
        <w:rPr>
          <w:rFonts w:ascii="Angsana New" w:hAnsi="Angsana New" w:cs="Angsana New"/>
          <w:sz w:val="28"/>
          <w:lang w:val="en-GB"/>
        </w:rPr>
        <w:t>that affect the present value of the long-term employee</w:t>
      </w:r>
      <w:r w:rsidRPr="001E085C">
        <w:rPr>
          <w:rFonts w:ascii="Angsana New" w:hAnsi="Angsana New" w:cs="Angsana New"/>
          <w:sz w:val="28"/>
          <w:cs/>
          <w:lang w:val="en-GB"/>
        </w:rPr>
        <w:t xml:space="preserve"> </w:t>
      </w:r>
      <w:r w:rsidRPr="001E085C">
        <w:rPr>
          <w:rFonts w:ascii="Angsana New" w:hAnsi="Angsana New" w:cs="Angsana New"/>
          <w:sz w:val="28"/>
          <w:lang w:val="en-GB"/>
        </w:rPr>
        <w:t>benefit obligations as at December 31, 202</w:t>
      </w:r>
      <w:r w:rsidR="00EB17D6" w:rsidRPr="00EB17D6">
        <w:rPr>
          <w:rFonts w:ascii="Angsana New" w:hAnsi="Angsana New" w:cs="Angsana New" w:hint="cs"/>
          <w:sz w:val="28"/>
        </w:rPr>
        <w:t>3</w:t>
      </w:r>
      <w:r w:rsidRPr="001E085C">
        <w:rPr>
          <w:rFonts w:ascii="Angsana New" w:hAnsi="Angsana New" w:cs="Angsana New"/>
          <w:sz w:val="28"/>
          <w:lang w:val="en-GB"/>
        </w:rPr>
        <w:t xml:space="preserve"> are</w:t>
      </w:r>
      <w:r w:rsidR="008C2E10" w:rsidRPr="001E085C">
        <w:rPr>
          <w:rFonts w:ascii="Angsana New" w:hAnsi="Angsana New" w:cs="Angsana New"/>
          <w:sz w:val="28"/>
          <w:lang w:val="en-GB"/>
        </w:rPr>
        <w:t xml:space="preserve"> as follows</w:t>
      </w:r>
      <w:r w:rsidRPr="001E085C">
        <w:rPr>
          <w:rFonts w:ascii="Angsana New" w:hAnsi="Angsana New" w:cs="Angsana New"/>
          <w:sz w:val="28"/>
          <w:lang w:val="en-GB"/>
        </w:rPr>
        <w:t>:</w:t>
      </w:r>
    </w:p>
    <w:tbl>
      <w:tblPr>
        <w:tblW w:w="9093" w:type="dxa"/>
        <w:tblInd w:w="392" w:type="dxa"/>
        <w:tblLook w:val="04A0" w:firstRow="1" w:lastRow="0" w:firstColumn="1" w:lastColumn="0" w:noHBand="0" w:noVBand="1"/>
      </w:tblPr>
      <w:tblGrid>
        <w:gridCol w:w="600"/>
        <w:gridCol w:w="2660"/>
        <w:gridCol w:w="1358"/>
        <w:gridCol w:w="272"/>
        <w:gridCol w:w="1291"/>
        <w:gridCol w:w="294"/>
        <w:gridCol w:w="1201"/>
        <w:gridCol w:w="263"/>
        <w:gridCol w:w="1154"/>
      </w:tblGrid>
      <w:tr w:rsidR="007F4EF8" w:rsidRPr="001E085C" w14:paraId="14E4ADDE" w14:textId="77777777" w:rsidTr="00F10819">
        <w:trPr>
          <w:trHeight w:val="408"/>
        </w:trPr>
        <w:tc>
          <w:tcPr>
            <w:tcW w:w="600" w:type="dxa"/>
            <w:tcBorders>
              <w:top w:val="nil"/>
              <w:left w:val="nil"/>
              <w:bottom w:val="nil"/>
              <w:right w:val="nil"/>
            </w:tcBorders>
            <w:shd w:val="clear" w:color="000000" w:fill="FFFFFF"/>
            <w:noWrap/>
            <w:vAlign w:val="bottom"/>
            <w:hideMark/>
          </w:tcPr>
          <w:p w14:paraId="2A3A4D19"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19AC7B85"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833" w:type="dxa"/>
            <w:gridSpan w:val="7"/>
            <w:tcBorders>
              <w:top w:val="nil"/>
              <w:left w:val="nil"/>
              <w:right w:val="nil"/>
            </w:tcBorders>
            <w:shd w:val="clear" w:color="000000" w:fill="FFFFFF"/>
            <w:noWrap/>
            <w:vAlign w:val="bottom"/>
            <w:hideMark/>
          </w:tcPr>
          <w:p w14:paraId="090B6314" w14:textId="77777777" w:rsidR="007F4EF8" w:rsidRPr="001E085C" w:rsidRDefault="000B0CBE"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r w:rsidR="00644A92"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7F4EF8" w:rsidRPr="001E085C" w14:paraId="093D444D" w14:textId="77777777" w:rsidTr="00F10819">
        <w:trPr>
          <w:trHeight w:val="408"/>
        </w:trPr>
        <w:tc>
          <w:tcPr>
            <w:tcW w:w="600" w:type="dxa"/>
            <w:tcBorders>
              <w:top w:val="nil"/>
              <w:left w:val="nil"/>
              <w:bottom w:val="nil"/>
              <w:right w:val="nil"/>
            </w:tcBorders>
            <w:shd w:val="clear" w:color="000000" w:fill="FFFFFF"/>
            <w:noWrap/>
            <w:vAlign w:val="bottom"/>
          </w:tcPr>
          <w:p w14:paraId="23EEC896" w14:textId="77777777" w:rsidR="007F4EF8" w:rsidRPr="001E085C" w:rsidRDefault="007F4EF8" w:rsidP="0057246B">
            <w:pPr>
              <w:spacing w:after="0" w:line="240" w:lineRule="auto"/>
              <w:rPr>
                <w:rFonts w:ascii="Angsana New" w:eastAsia="Times New Roman" w:hAnsi="Angsana New" w:cs="Angsana New"/>
                <w:sz w:val="28"/>
              </w:rPr>
            </w:pPr>
          </w:p>
        </w:tc>
        <w:tc>
          <w:tcPr>
            <w:tcW w:w="2660" w:type="dxa"/>
            <w:tcBorders>
              <w:top w:val="nil"/>
              <w:left w:val="nil"/>
              <w:bottom w:val="nil"/>
              <w:right w:val="nil"/>
            </w:tcBorders>
            <w:shd w:val="clear" w:color="000000" w:fill="FFFFFF"/>
            <w:noWrap/>
            <w:vAlign w:val="bottom"/>
          </w:tcPr>
          <w:p w14:paraId="1A91D90B" w14:textId="77777777" w:rsidR="007F4EF8" w:rsidRPr="001E085C" w:rsidRDefault="007F4EF8" w:rsidP="0057246B">
            <w:pPr>
              <w:spacing w:after="0" w:line="240" w:lineRule="auto"/>
              <w:rPr>
                <w:rFonts w:ascii="Angsana New" w:eastAsia="Times New Roman" w:hAnsi="Angsana New" w:cs="Angsana New"/>
                <w:sz w:val="28"/>
              </w:rPr>
            </w:pPr>
          </w:p>
        </w:tc>
        <w:tc>
          <w:tcPr>
            <w:tcW w:w="2921" w:type="dxa"/>
            <w:gridSpan w:val="3"/>
            <w:tcBorders>
              <w:left w:val="nil"/>
              <w:bottom w:val="single" w:sz="4" w:space="0" w:color="auto"/>
              <w:right w:val="nil"/>
            </w:tcBorders>
            <w:shd w:val="clear" w:color="000000" w:fill="FFFFFF"/>
            <w:noWrap/>
            <w:vAlign w:val="bottom"/>
          </w:tcPr>
          <w:p w14:paraId="68403776" w14:textId="77777777" w:rsidR="007F4EF8" w:rsidRPr="001E085C" w:rsidRDefault="000B0CBE"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w:t>
            </w:r>
          </w:p>
        </w:tc>
        <w:tc>
          <w:tcPr>
            <w:tcW w:w="294" w:type="dxa"/>
            <w:tcBorders>
              <w:left w:val="nil"/>
              <w:bottom w:val="nil"/>
              <w:right w:val="nil"/>
            </w:tcBorders>
            <w:shd w:val="clear" w:color="000000" w:fill="FFFFFF"/>
            <w:noWrap/>
            <w:vAlign w:val="bottom"/>
          </w:tcPr>
          <w:p w14:paraId="029C9A1D" w14:textId="77777777" w:rsidR="007F4EF8" w:rsidRPr="001E085C" w:rsidRDefault="007F4EF8" w:rsidP="0057246B">
            <w:pPr>
              <w:spacing w:after="0" w:line="240" w:lineRule="auto"/>
              <w:rPr>
                <w:rFonts w:ascii="Angsana New" w:eastAsia="Times New Roman" w:hAnsi="Angsana New" w:cs="Angsana New"/>
                <w:sz w:val="28"/>
              </w:rPr>
            </w:pPr>
          </w:p>
        </w:tc>
        <w:tc>
          <w:tcPr>
            <w:tcW w:w="2618" w:type="dxa"/>
            <w:gridSpan w:val="3"/>
            <w:tcBorders>
              <w:left w:val="nil"/>
              <w:bottom w:val="single" w:sz="4" w:space="0" w:color="auto"/>
              <w:right w:val="nil"/>
            </w:tcBorders>
            <w:shd w:val="clear" w:color="000000" w:fill="FFFFFF"/>
            <w:noWrap/>
            <w:vAlign w:val="bottom"/>
          </w:tcPr>
          <w:p w14:paraId="4CD101C2" w14:textId="77777777" w:rsidR="007F4EF8" w:rsidRPr="001E085C" w:rsidRDefault="00010B91"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S</w:t>
            </w:r>
            <w:r w:rsidR="000B0CBE" w:rsidRPr="001E085C">
              <w:rPr>
                <w:rFonts w:ascii="Angsana New" w:eastAsia="Times New Roman" w:hAnsi="Angsana New" w:cs="Angsana New"/>
                <w:sz w:val="28"/>
                <w:cs/>
              </w:rPr>
              <w:t>eparate financial statements</w:t>
            </w:r>
          </w:p>
        </w:tc>
      </w:tr>
      <w:tr w:rsidR="007F4EF8" w:rsidRPr="001E085C" w14:paraId="3FCDF35B" w14:textId="77777777" w:rsidTr="00266674">
        <w:trPr>
          <w:trHeight w:val="408"/>
        </w:trPr>
        <w:tc>
          <w:tcPr>
            <w:tcW w:w="600" w:type="dxa"/>
            <w:tcBorders>
              <w:top w:val="nil"/>
              <w:left w:val="nil"/>
              <w:bottom w:val="nil"/>
              <w:right w:val="nil"/>
            </w:tcBorders>
            <w:shd w:val="clear" w:color="000000" w:fill="FFFFFF"/>
            <w:noWrap/>
            <w:vAlign w:val="bottom"/>
            <w:hideMark/>
          </w:tcPr>
          <w:p w14:paraId="0E71F9C5"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4587AC18"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58" w:type="dxa"/>
            <w:tcBorders>
              <w:top w:val="nil"/>
              <w:left w:val="nil"/>
              <w:bottom w:val="single" w:sz="4" w:space="0" w:color="auto"/>
              <w:right w:val="nil"/>
            </w:tcBorders>
            <w:shd w:val="clear" w:color="000000" w:fill="FFFFFF"/>
            <w:noWrap/>
            <w:vAlign w:val="bottom"/>
            <w:hideMark/>
          </w:tcPr>
          <w:p w14:paraId="00E1F109"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76E8915A"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72" w:type="dxa"/>
            <w:tcBorders>
              <w:top w:val="nil"/>
              <w:left w:val="nil"/>
              <w:bottom w:val="nil"/>
              <w:right w:val="nil"/>
            </w:tcBorders>
            <w:shd w:val="clear" w:color="000000" w:fill="FFFFFF"/>
            <w:noWrap/>
            <w:vAlign w:val="bottom"/>
            <w:hideMark/>
          </w:tcPr>
          <w:p w14:paraId="531D148B"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1" w:type="dxa"/>
            <w:tcBorders>
              <w:top w:val="nil"/>
              <w:left w:val="nil"/>
              <w:bottom w:val="single" w:sz="4" w:space="0" w:color="auto"/>
              <w:right w:val="nil"/>
            </w:tcBorders>
            <w:shd w:val="clear" w:color="000000" w:fill="FFFFFF"/>
            <w:noWrap/>
            <w:vAlign w:val="bottom"/>
            <w:hideMark/>
          </w:tcPr>
          <w:p w14:paraId="1DA9FEA0"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1D9A09B5"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94" w:type="dxa"/>
            <w:tcBorders>
              <w:top w:val="nil"/>
              <w:left w:val="nil"/>
              <w:bottom w:val="nil"/>
              <w:right w:val="nil"/>
            </w:tcBorders>
            <w:shd w:val="clear" w:color="000000" w:fill="FFFFFF"/>
            <w:noWrap/>
            <w:vAlign w:val="bottom"/>
            <w:hideMark/>
          </w:tcPr>
          <w:p w14:paraId="39732677" w14:textId="77777777" w:rsidR="007F4EF8" w:rsidRPr="001E085C" w:rsidRDefault="007F4EF8"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01" w:type="dxa"/>
            <w:tcBorders>
              <w:top w:val="nil"/>
              <w:left w:val="nil"/>
              <w:bottom w:val="single" w:sz="4" w:space="0" w:color="auto"/>
              <w:right w:val="nil"/>
            </w:tcBorders>
            <w:shd w:val="clear" w:color="000000" w:fill="FFFFFF"/>
            <w:noWrap/>
            <w:vAlign w:val="bottom"/>
            <w:hideMark/>
          </w:tcPr>
          <w:p w14:paraId="11978889"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7D5DB96C"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63" w:type="dxa"/>
            <w:tcBorders>
              <w:top w:val="nil"/>
              <w:left w:val="nil"/>
              <w:bottom w:val="nil"/>
              <w:right w:val="nil"/>
            </w:tcBorders>
            <w:shd w:val="clear" w:color="000000" w:fill="FFFFFF"/>
            <w:noWrap/>
            <w:vAlign w:val="bottom"/>
            <w:hideMark/>
          </w:tcPr>
          <w:p w14:paraId="0F9F5348" w14:textId="77777777" w:rsidR="007F4EF8" w:rsidRPr="001E085C" w:rsidRDefault="007F4EF8"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54" w:type="dxa"/>
            <w:tcBorders>
              <w:top w:val="nil"/>
              <w:left w:val="nil"/>
              <w:bottom w:val="single" w:sz="4" w:space="0" w:color="auto"/>
              <w:right w:val="nil"/>
            </w:tcBorders>
            <w:shd w:val="clear" w:color="000000" w:fill="FFFFFF"/>
            <w:noWrap/>
            <w:vAlign w:val="bottom"/>
            <w:hideMark/>
          </w:tcPr>
          <w:p w14:paraId="6E4AABF9" w14:textId="77777777" w:rsidR="00525C9B"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41B45FDA" w14:textId="77777777" w:rsidR="007F4EF8" w:rsidRPr="001E085C" w:rsidRDefault="00525C9B"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r>
      <w:tr w:rsidR="00BE785B" w:rsidRPr="001E085C" w14:paraId="4FF16F9E" w14:textId="77777777">
        <w:trPr>
          <w:trHeight w:val="396"/>
        </w:trPr>
        <w:tc>
          <w:tcPr>
            <w:tcW w:w="3260" w:type="dxa"/>
            <w:gridSpan w:val="2"/>
            <w:tcBorders>
              <w:top w:val="nil"/>
              <w:left w:val="nil"/>
              <w:bottom w:val="nil"/>
              <w:right w:val="nil"/>
            </w:tcBorders>
            <w:shd w:val="clear" w:color="000000" w:fill="FFFFFF"/>
            <w:noWrap/>
            <w:vAlign w:val="bottom"/>
            <w:hideMark/>
          </w:tcPr>
          <w:p w14:paraId="5AFDB6A2" w14:textId="77777777" w:rsidR="00BE785B" w:rsidRPr="001E085C" w:rsidRDefault="00BE785B" w:rsidP="00BE785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358" w:type="dxa"/>
            <w:tcBorders>
              <w:top w:val="nil"/>
              <w:left w:val="nil"/>
              <w:bottom w:val="nil"/>
              <w:right w:val="nil"/>
            </w:tcBorders>
            <w:shd w:val="clear" w:color="auto" w:fill="auto"/>
            <w:noWrap/>
          </w:tcPr>
          <w:p w14:paraId="5254571E"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1,832,625</w:t>
            </w:r>
            <w:r>
              <w:rPr>
                <w:rFonts w:ascii="Angsana New" w:hAnsi="Angsana New" w:cs="Angsana New"/>
                <w:sz w:val="28"/>
                <w:szCs w:val="36"/>
              </w:rPr>
              <w:t>)</w:t>
            </w:r>
          </w:p>
        </w:tc>
        <w:tc>
          <w:tcPr>
            <w:tcW w:w="272" w:type="dxa"/>
            <w:tcBorders>
              <w:top w:val="nil"/>
              <w:left w:val="nil"/>
              <w:bottom w:val="nil"/>
              <w:right w:val="nil"/>
            </w:tcBorders>
            <w:shd w:val="clear" w:color="auto" w:fill="auto"/>
            <w:noWrap/>
            <w:vAlign w:val="bottom"/>
          </w:tcPr>
          <w:p w14:paraId="089EF3D1"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54FC4B34"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2,137,062</w:t>
            </w:r>
          </w:p>
        </w:tc>
        <w:tc>
          <w:tcPr>
            <w:tcW w:w="294" w:type="dxa"/>
            <w:tcBorders>
              <w:top w:val="nil"/>
              <w:left w:val="nil"/>
              <w:bottom w:val="nil"/>
              <w:right w:val="nil"/>
            </w:tcBorders>
            <w:shd w:val="clear" w:color="auto" w:fill="auto"/>
            <w:noWrap/>
            <w:vAlign w:val="bottom"/>
          </w:tcPr>
          <w:p w14:paraId="6DDDDF28"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73C6F67E"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1,727,150</w:t>
            </w:r>
            <w:r>
              <w:rPr>
                <w:rFonts w:ascii="Angsana New" w:hAnsi="Angsana New" w:cs="Angsana New"/>
                <w:sz w:val="28"/>
                <w:szCs w:val="36"/>
              </w:rPr>
              <w:t>)</w:t>
            </w:r>
            <w:r w:rsidRPr="007D7797">
              <w:rPr>
                <w:rFonts w:ascii="Angsana New" w:hAnsi="Angsana New" w:cs="Angsana New"/>
                <w:sz w:val="28"/>
                <w:szCs w:val="36"/>
              </w:rPr>
              <w:t xml:space="preserve"> </w:t>
            </w:r>
          </w:p>
        </w:tc>
        <w:tc>
          <w:tcPr>
            <w:tcW w:w="263" w:type="dxa"/>
            <w:tcBorders>
              <w:top w:val="nil"/>
              <w:left w:val="nil"/>
              <w:bottom w:val="nil"/>
              <w:right w:val="nil"/>
            </w:tcBorders>
            <w:shd w:val="clear" w:color="auto" w:fill="auto"/>
            <w:noWrap/>
            <w:vAlign w:val="bottom"/>
          </w:tcPr>
          <w:p w14:paraId="32EB2E72"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036189D5"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 xml:space="preserve"> 2,013,226 </w:t>
            </w:r>
          </w:p>
        </w:tc>
      </w:tr>
      <w:tr w:rsidR="00BE785B" w:rsidRPr="001E085C" w14:paraId="79BE6531" w14:textId="77777777">
        <w:trPr>
          <w:trHeight w:val="396"/>
        </w:trPr>
        <w:tc>
          <w:tcPr>
            <w:tcW w:w="3260" w:type="dxa"/>
            <w:gridSpan w:val="2"/>
            <w:tcBorders>
              <w:top w:val="nil"/>
              <w:left w:val="nil"/>
              <w:bottom w:val="nil"/>
              <w:right w:val="nil"/>
            </w:tcBorders>
            <w:shd w:val="clear" w:color="000000" w:fill="FFFFFF"/>
            <w:noWrap/>
            <w:vAlign w:val="bottom"/>
            <w:hideMark/>
          </w:tcPr>
          <w:p w14:paraId="7C53E5EC" w14:textId="77777777" w:rsidR="00BE785B" w:rsidRPr="001E085C" w:rsidRDefault="00BE785B" w:rsidP="00BE785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358" w:type="dxa"/>
            <w:tcBorders>
              <w:top w:val="nil"/>
              <w:left w:val="nil"/>
              <w:bottom w:val="nil"/>
              <w:right w:val="nil"/>
            </w:tcBorders>
            <w:shd w:val="clear" w:color="auto" w:fill="auto"/>
            <w:noWrap/>
          </w:tcPr>
          <w:p w14:paraId="39A893A8"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2,664,702</w:t>
            </w:r>
          </w:p>
        </w:tc>
        <w:tc>
          <w:tcPr>
            <w:tcW w:w="272" w:type="dxa"/>
            <w:tcBorders>
              <w:top w:val="nil"/>
              <w:left w:val="nil"/>
              <w:bottom w:val="nil"/>
              <w:right w:val="nil"/>
            </w:tcBorders>
            <w:shd w:val="clear" w:color="auto" w:fill="auto"/>
            <w:noWrap/>
            <w:vAlign w:val="bottom"/>
          </w:tcPr>
          <w:p w14:paraId="133576B7"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0518066D"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2,272,863</w:t>
            </w:r>
            <w:r>
              <w:rPr>
                <w:rFonts w:ascii="Angsana New" w:hAnsi="Angsana New" w:cs="Angsana New"/>
                <w:sz w:val="28"/>
                <w:szCs w:val="36"/>
              </w:rPr>
              <w:t>)</w:t>
            </w:r>
          </w:p>
        </w:tc>
        <w:tc>
          <w:tcPr>
            <w:tcW w:w="294" w:type="dxa"/>
            <w:tcBorders>
              <w:top w:val="nil"/>
              <w:left w:val="nil"/>
              <w:bottom w:val="nil"/>
              <w:right w:val="nil"/>
            </w:tcBorders>
            <w:shd w:val="clear" w:color="auto" w:fill="auto"/>
            <w:noWrap/>
            <w:vAlign w:val="bottom"/>
          </w:tcPr>
          <w:p w14:paraId="05BB4311"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7C0890E1"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 xml:space="preserve"> 2,520,829 </w:t>
            </w:r>
          </w:p>
        </w:tc>
        <w:tc>
          <w:tcPr>
            <w:tcW w:w="263" w:type="dxa"/>
            <w:tcBorders>
              <w:top w:val="nil"/>
              <w:left w:val="nil"/>
              <w:bottom w:val="nil"/>
              <w:right w:val="nil"/>
            </w:tcBorders>
            <w:shd w:val="clear" w:color="auto" w:fill="auto"/>
            <w:noWrap/>
            <w:vAlign w:val="bottom"/>
          </w:tcPr>
          <w:p w14:paraId="6FAB004C"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0E37477E"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2,150,166</w:t>
            </w:r>
            <w:r>
              <w:rPr>
                <w:rFonts w:ascii="Angsana New" w:hAnsi="Angsana New" w:cs="Angsana New"/>
                <w:sz w:val="28"/>
                <w:szCs w:val="36"/>
              </w:rPr>
              <w:t>)</w:t>
            </w:r>
            <w:r w:rsidRPr="007D7797">
              <w:rPr>
                <w:rFonts w:ascii="Angsana New" w:hAnsi="Angsana New" w:cs="Angsana New"/>
                <w:sz w:val="28"/>
                <w:szCs w:val="36"/>
              </w:rPr>
              <w:t xml:space="preserve"> </w:t>
            </w:r>
          </w:p>
        </w:tc>
      </w:tr>
      <w:tr w:rsidR="00BE785B" w:rsidRPr="001E085C" w14:paraId="7AA40B4D" w14:textId="77777777">
        <w:trPr>
          <w:trHeight w:val="396"/>
        </w:trPr>
        <w:tc>
          <w:tcPr>
            <w:tcW w:w="3260" w:type="dxa"/>
            <w:gridSpan w:val="2"/>
            <w:tcBorders>
              <w:top w:val="nil"/>
              <w:left w:val="nil"/>
              <w:bottom w:val="nil"/>
              <w:right w:val="nil"/>
            </w:tcBorders>
            <w:shd w:val="clear" w:color="000000" w:fill="FFFFFF"/>
            <w:noWrap/>
            <w:vAlign w:val="bottom"/>
            <w:hideMark/>
          </w:tcPr>
          <w:p w14:paraId="183D0064" w14:textId="77777777" w:rsidR="00BE785B" w:rsidRPr="001E085C" w:rsidRDefault="00BE785B" w:rsidP="00BE785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358" w:type="dxa"/>
            <w:tcBorders>
              <w:top w:val="nil"/>
              <w:left w:val="nil"/>
              <w:bottom w:val="nil"/>
              <w:right w:val="nil"/>
            </w:tcBorders>
            <w:shd w:val="clear" w:color="auto" w:fill="auto"/>
            <w:noWrap/>
          </w:tcPr>
          <w:p w14:paraId="7744ABE8"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1,948,799</w:t>
            </w:r>
            <w:r>
              <w:rPr>
                <w:rFonts w:ascii="Angsana New" w:hAnsi="Angsana New" w:cs="Angsana New"/>
                <w:sz w:val="28"/>
                <w:szCs w:val="36"/>
              </w:rPr>
              <w:t>)</w:t>
            </w:r>
          </w:p>
        </w:tc>
        <w:tc>
          <w:tcPr>
            <w:tcW w:w="272" w:type="dxa"/>
            <w:tcBorders>
              <w:top w:val="nil"/>
              <w:left w:val="nil"/>
              <w:bottom w:val="nil"/>
              <w:right w:val="nil"/>
            </w:tcBorders>
            <w:shd w:val="clear" w:color="auto" w:fill="auto"/>
            <w:noWrap/>
            <w:vAlign w:val="bottom"/>
          </w:tcPr>
          <w:p w14:paraId="2083CA3C"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7AF2294C"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785,167</w:t>
            </w:r>
          </w:p>
        </w:tc>
        <w:tc>
          <w:tcPr>
            <w:tcW w:w="294" w:type="dxa"/>
            <w:tcBorders>
              <w:top w:val="nil"/>
              <w:left w:val="nil"/>
              <w:bottom w:val="nil"/>
              <w:right w:val="nil"/>
            </w:tcBorders>
            <w:shd w:val="clear" w:color="auto" w:fill="auto"/>
            <w:noWrap/>
            <w:vAlign w:val="bottom"/>
          </w:tcPr>
          <w:p w14:paraId="37275015"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7A37F8B0"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1,831,735</w:t>
            </w:r>
            <w:r>
              <w:rPr>
                <w:rFonts w:ascii="Angsana New" w:hAnsi="Angsana New" w:cs="Angsana New"/>
                <w:sz w:val="28"/>
                <w:szCs w:val="36"/>
              </w:rPr>
              <w:t>)</w:t>
            </w:r>
            <w:r w:rsidRPr="007D7797">
              <w:rPr>
                <w:rFonts w:ascii="Angsana New" w:hAnsi="Angsana New" w:cs="Angsana New"/>
                <w:sz w:val="28"/>
                <w:szCs w:val="36"/>
              </w:rPr>
              <w:t xml:space="preserve"> </w:t>
            </w:r>
          </w:p>
        </w:tc>
        <w:tc>
          <w:tcPr>
            <w:tcW w:w="263" w:type="dxa"/>
            <w:tcBorders>
              <w:top w:val="nil"/>
              <w:left w:val="nil"/>
              <w:bottom w:val="nil"/>
              <w:right w:val="nil"/>
            </w:tcBorders>
            <w:shd w:val="clear" w:color="auto" w:fill="auto"/>
            <w:noWrap/>
            <w:vAlign w:val="bottom"/>
          </w:tcPr>
          <w:p w14:paraId="504C6794"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1E2E8B55"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 xml:space="preserve"> 729,376 </w:t>
            </w:r>
          </w:p>
        </w:tc>
      </w:tr>
      <w:tr w:rsidR="00BE785B" w:rsidRPr="001E085C" w14:paraId="56B062D7" w14:textId="77777777">
        <w:trPr>
          <w:trHeight w:val="396"/>
        </w:trPr>
        <w:tc>
          <w:tcPr>
            <w:tcW w:w="3260" w:type="dxa"/>
            <w:gridSpan w:val="2"/>
            <w:tcBorders>
              <w:top w:val="nil"/>
              <w:left w:val="nil"/>
              <w:bottom w:val="nil"/>
              <w:right w:val="nil"/>
            </w:tcBorders>
            <w:shd w:val="clear" w:color="000000" w:fill="FFFFFF"/>
            <w:noWrap/>
            <w:vAlign w:val="bottom"/>
          </w:tcPr>
          <w:p w14:paraId="0252777F" w14:textId="77777777" w:rsidR="00BE785B" w:rsidRPr="001E085C" w:rsidRDefault="00BE785B" w:rsidP="00BE785B">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358" w:type="dxa"/>
            <w:tcBorders>
              <w:top w:val="nil"/>
              <w:left w:val="nil"/>
              <w:bottom w:val="nil"/>
              <w:right w:val="nil"/>
            </w:tcBorders>
            <w:shd w:val="clear" w:color="auto" w:fill="auto"/>
            <w:noWrap/>
          </w:tcPr>
          <w:p w14:paraId="30BEF39E"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84,695</w:t>
            </w:r>
          </w:p>
        </w:tc>
        <w:tc>
          <w:tcPr>
            <w:tcW w:w="272" w:type="dxa"/>
            <w:tcBorders>
              <w:top w:val="nil"/>
              <w:left w:val="nil"/>
              <w:bottom w:val="nil"/>
              <w:right w:val="nil"/>
            </w:tcBorders>
            <w:shd w:val="clear" w:color="auto" w:fill="auto"/>
            <w:noWrap/>
            <w:vAlign w:val="bottom"/>
          </w:tcPr>
          <w:p w14:paraId="2894BBE2"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6CF8A284"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84,209</w:t>
            </w:r>
            <w:r>
              <w:rPr>
                <w:rFonts w:ascii="Angsana New" w:hAnsi="Angsana New" w:cs="Angsana New"/>
                <w:sz w:val="28"/>
                <w:szCs w:val="36"/>
              </w:rPr>
              <w:t>)</w:t>
            </w:r>
          </w:p>
        </w:tc>
        <w:tc>
          <w:tcPr>
            <w:tcW w:w="294" w:type="dxa"/>
            <w:tcBorders>
              <w:top w:val="nil"/>
              <w:left w:val="nil"/>
              <w:bottom w:val="nil"/>
              <w:right w:val="nil"/>
            </w:tcBorders>
            <w:shd w:val="clear" w:color="auto" w:fill="auto"/>
            <w:noWrap/>
            <w:vAlign w:val="bottom"/>
          </w:tcPr>
          <w:p w14:paraId="197FA4DB"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50E4259F" w14:textId="77777777" w:rsidR="00BE785B" w:rsidRPr="001E085C" w:rsidRDefault="00BE785B" w:rsidP="00BE785B">
            <w:pPr>
              <w:spacing w:after="0" w:line="240" w:lineRule="auto"/>
              <w:jc w:val="right"/>
              <w:rPr>
                <w:rFonts w:ascii="Angsana New" w:eastAsia="Times New Roman" w:hAnsi="Angsana New" w:cs="Angsana New"/>
                <w:sz w:val="28"/>
              </w:rPr>
            </w:pPr>
            <w:r w:rsidRPr="007D7797">
              <w:rPr>
                <w:rFonts w:ascii="Angsana New" w:hAnsi="Angsana New" w:cs="Angsana New"/>
                <w:sz w:val="28"/>
                <w:szCs w:val="36"/>
              </w:rPr>
              <w:t xml:space="preserve"> 79,388 </w:t>
            </w:r>
          </w:p>
        </w:tc>
        <w:tc>
          <w:tcPr>
            <w:tcW w:w="263" w:type="dxa"/>
            <w:tcBorders>
              <w:top w:val="nil"/>
              <w:left w:val="nil"/>
              <w:bottom w:val="nil"/>
              <w:right w:val="nil"/>
            </w:tcBorders>
            <w:shd w:val="clear" w:color="auto" w:fill="auto"/>
            <w:noWrap/>
            <w:vAlign w:val="bottom"/>
          </w:tcPr>
          <w:p w14:paraId="5B842A37" w14:textId="77777777" w:rsidR="00BE785B" w:rsidRPr="001E085C" w:rsidRDefault="00BE785B" w:rsidP="00BE785B">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78545792" w14:textId="77777777" w:rsidR="00BE785B" w:rsidRPr="001E085C" w:rsidRDefault="00BE785B" w:rsidP="00BE785B">
            <w:pPr>
              <w:spacing w:after="0" w:line="240" w:lineRule="auto"/>
              <w:jc w:val="right"/>
              <w:rPr>
                <w:rFonts w:ascii="Angsana New" w:eastAsia="Times New Roman" w:hAnsi="Angsana New" w:cs="Angsana New"/>
                <w:sz w:val="28"/>
                <w:cs/>
              </w:rPr>
            </w:pPr>
            <w:r>
              <w:rPr>
                <w:rFonts w:ascii="Angsana New" w:hAnsi="Angsana New" w:cs="Angsana New"/>
                <w:sz w:val="28"/>
                <w:szCs w:val="36"/>
              </w:rPr>
              <w:t>(</w:t>
            </w:r>
            <w:r w:rsidRPr="007D7797">
              <w:rPr>
                <w:rFonts w:ascii="Angsana New" w:hAnsi="Angsana New" w:cs="Angsana New"/>
                <w:sz w:val="28"/>
                <w:szCs w:val="36"/>
              </w:rPr>
              <w:t>78,934</w:t>
            </w:r>
            <w:r>
              <w:rPr>
                <w:rFonts w:ascii="Angsana New" w:hAnsi="Angsana New" w:cs="Angsana New"/>
                <w:sz w:val="28"/>
                <w:szCs w:val="36"/>
              </w:rPr>
              <w:t>)</w:t>
            </w:r>
            <w:r w:rsidRPr="007D7797">
              <w:rPr>
                <w:rFonts w:ascii="Angsana New" w:hAnsi="Angsana New" w:cs="Angsana New"/>
                <w:sz w:val="28"/>
                <w:szCs w:val="36"/>
              </w:rPr>
              <w:t xml:space="preserve"> </w:t>
            </w:r>
          </w:p>
        </w:tc>
      </w:tr>
    </w:tbl>
    <w:p w14:paraId="47CCB409" w14:textId="77777777" w:rsidR="007F4EF8" w:rsidRDefault="00D17C8D" w:rsidP="0057246B">
      <w:pPr>
        <w:pStyle w:val="a7"/>
        <w:spacing w:before="120" w:after="0" w:line="240" w:lineRule="auto"/>
        <w:ind w:left="284"/>
        <w:contextualSpacing w:val="0"/>
        <w:jc w:val="thaiDistribute"/>
        <w:rPr>
          <w:rFonts w:ascii="Angsana New" w:hAnsi="Angsana New" w:cs="Angsana New"/>
          <w:sz w:val="28"/>
          <w:lang w:val="en-GB"/>
        </w:rPr>
      </w:pPr>
      <w:r w:rsidRPr="001E085C">
        <w:rPr>
          <w:rFonts w:ascii="Angsana New" w:hAnsi="Angsana New" w:cs="Angsana New"/>
          <w:sz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1323A69F"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lang w:val="en-GB"/>
        </w:rPr>
      </w:pPr>
    </w:p>
    <w:p w14:paraId="59BBE412"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lang w:val="en-GB"/>
        </w:rPr>
      </w:pPr>
    </w:p>
    <w:p w14:paraId="18297D3A"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lang w:val="en-GB"/>
        </w:rPr>
      </w:pPr>
    </w:p>
    <w:p w14:paraId="0AB5E920"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lang w:val="en-GB"/>
        </w:rPr>
      </w:pPr>
    </w:p>
    <w:p w14:paraId="7FBD15F0"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lang w:val="en-GB"/>
        </w:rPr>
      </w:pPr>
    </w:p>
    <w:p w14:paraId="13FF8390" w14:textId="77777777" w:rsidR="006D74CF" w:rsidRPr="001E085C" w:rsidRDefault="006D74CF" w:rsidP="0057246B">
      <w:pPr>
        <w:pStyle w:val="a7"/>
        <w:spacing w:before="120" w:after="0" w:line="240" w:lineRule="auto"/>
        <w:ind w:left="284"/>
        <w:contextualSpacing w:val="0"/>
        <w:jc w:val="thaiDistribute"/>
        <w:rPr>
          <w:rFonts w:ascii="Angsana New" w:hAnsi="Angsana New" w:cs="Angsana New"/>
          <w:sz w:val="28"/>
          <w:cs/>
          <w:lang w:val="en-GB"/>
        </w:rPr>
      </w:pPr>
    </w:p>
    <w:p w14:paraId="4C66EA07" w14:textId="77777777" w:rsidR="007F4EF8" w:rsidRPr="001E085C" w:rsidRDefault="00D17C8D" w:rsidP="0057246B">
      <w:pPr>
        <w:pStyle w:val="a7"/>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sz w:val="28"/>
          <w:lang w:val="en-GB"/>
        </w:rPr>
        <w:lastRenderedPageBreak/>
        <w:t>As at Decembe</w:t>
      </w:r>
      <w:r w:rsidR="00E52079" w:rsidRPr="001E085C">
        <w:rPr>
          <w:rFonts w:ascii="Angsana New" w:hAnsi="Angsana New" w:cs="Angsana New"/>
          <w:sz w:val="28"/>
          <w:lang w:val="en-GB"/>
        </w:rPr>
        <w:t>r 31, 202</w:t>
      </w:r>
      <w:r w:rsidR="00EB17D6" w:rsidRPr="00EB17D6">
        <w:rPr>
          <w:rFonts w:ascii="Angsana New" w:hAnsi="Angsana New" w:cs="Angsana New" w:hint="cs"/>
          <w:sz w:val="28"/>
        </w:rPr>
        <w:t>3</w:t>
      </w:r>
      <w:r w:rsidR="00E52079" w:rsidRPr="001E085C">
        <w:rPr>
          <w:rFonts w:ascii="Angsana New" w:hAnsi="Angsana New" w:cs="Angsana New"/>
          <w:sz w:val="28"/>
          <w:lang w:val="en-GB"/>
        </w:rPr>
        <w:t>, the maturity analysi</w:t>
      </w:r>
      <w:r w:rsidRPr="001E085C">
        <w:rPr>
          <w:rFonts w:ascii="Angsana New" w:hAnsi="Angsana New" w:cs="Angsana New"/>
          <w:sz w:val="28"/>
          <w:lang w:val="en-GB"/>
        </w:rPr>
        <w:t>s of undiscounted cash flows of benefit payments are as follows:</w:t>
      </w:r>
    </w:p>
    <w:tbl>
      <w:tblPr>
        <w:tblW w:w="9234" w:type="dxa"/>
        <w:tblInd w:w="392" w:type="dxa"/>
        <w:tblLayout w:type="fixed"/>
        <w:tblLook w:val="01E0" w:firstRow="1" w:lastRow="1" w:firstColumn="1" w:lastColumn="1" w:noHBand="0" w:noVBand="0"/>
      </w:tblPr>
      <w:tblGrid>
        <w:gridCol w:w="4460"/>
        <w:gridCol w:w="2268"/>
        <w:gridCol w:w="236"/>
        <w:gridCol w:w="2270"/>
      </w:tblGrid>
      <w:tr w:rsidR="007F4EF8" w:rsidRPr="001E085C" w14:paraId="397263F6" w14:textId="77777777" w:rsidTr="00D17C8D">
        <w:trPr>
          <w:trHeight w:val="229"/>
        </w:trPr>
        <w:tc>
          <w:tcPr>
            <w:tcW w:w="4460" w:type="dxa"/>
          </w:tcPr>
          <w:p w14:paraId="232CE9A8" w14:textId="77777777" w:rsidR="007F4EF8" w:rsidRPr="001E085C" w:rsidRDefault="007F4EF8" w:rsidP="0057246B">
            <w:pPr>
              <w:spacing w:after="0" w:line="240" w:lineRule="auto"/>
              <w:ind w:left="34"/>
              <w:rPr>
                <w:rFonts w:ascii="Angsana New" w:hAnsi="Angsana New" w:cs="Angsana New"/>
                <w:color w:val="000000"/>
                <w:sz w:val="28"/>
                <w:u w:val="single"/>
                <w:cs/>
              </w:rPr>
            </w:pPr>
          </w:p>
        </w:tc>
        <w:tc>
          <w:tcPr>
            <w:tcW w:w="4774" w:type="dxa"/>
            <w:gridSpan w:val="3"/>
            <w:vAlign w:val="bottom"/>
          </w:tcPr>
          <w:p w14:paraId="0D0CA714" w14:textId="77777777" w:rsidR="007F4EF8" w:rsidRPr="001E085C" w:rsidRDefault="00D17C8D" w:rsidP="0057246B">
            <w:pPr>
              <w:spacing w:after="0" w:line="240" w:lineRule="auto"/>
              <w:ind w:right="-6"/>
              <w:jc w:val="right"/>
              <w:rPr>
                <w:rFonts w:ascii="Angsana New" w:hAnsi="Angsana New" w:cs="Angsana New"/>
                <w:color w:val="000000"/>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7F4EF8" w:rsidRPr="001E085C" w14:paraId="775FF722" w14:textId="77777777" w:rsidTr="00D17C8D">
        <w:tblPrEx>
          <w:tblLook w:val="0000" w:firstRow="0" w:lastRow="0" w:firstColumn="0" w:lastColumn="0" w:noHBand="0" w:noVBand="0"/>
        </w:tblPrEx>
        <w:trPr>
          <w:trHeight w:val="255"/>
        </w:trPr>
        <w:tc>
          <w:tcPr>
            <w:tcW w:w="4460" w:type="dxa"/>
            <w:vAlign w:val="bottom"/>
          </w:tcPr>
          <w:p w14:paraId="7471A8F5" w14:textId="77777777" w:rsidR="007F4EF8" w:rsidRPr="001E085C" w:rsidRDefault="007F4EF8" w:rsidP="0057246B">
            <w:pPr>
              <w:spacing w:after="0" w:line="240" w:lineRule="auto"/>
              <w:rPr>
                <w:rFonts w:ascii="Angsana New" w:eastAsia="Times New Roman" w:hAnsi="Angsana New" w:cs="Angsana New"/>
                <w:sz w:val="28"/>
                <w:cs/>
              </w:rPr>
            </w:pPr>
          </w:p>
        </w:tc>
        <w:tc>
          <w:tcPr>
            <w:tcW w:w="2268" w:type="dxa"/>
            <w:tcBorders>
              <w:bottom w:val="single" w:sz="4" w:space="0" w:color="auto"/>
            </w:tcBorders>
            <w:vAlign w:val="bottom"/>
          </w:tcPr>
          <w:p w14:paraId="476BC1FA" w14:textId="77777777" w:rsidR="007F4EF8" w:rsidRPr="001E085C" w:rsidRDefault="00D17C8D"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36" w:type="dxa"/>
            <w:vAlign w:val="bottom"/>
          </w:tcPr>
          <w:p w14:paraId="0BFD8125" w14:textId="77777777" w:rsidR="007F4EF8" w:rsidRPr="001E085C" w:rsidRDefault="007F4EF8" w:rsidP="0057246B">
            <w:pPr>
              <w:spacing w:after="0" w:line="240" w:lineRule="auto"/>
              <w:jc w:val="center"/>
              <w:rPr>
                <w:rFonts w:ascii="Angsana New" w:eastAsia="Times New Roman" w:hAnsi="Angsana New" w:cs="Angsana New"/>
                <w:sz w:val="28"/>
              </w:rPr>
            </w:pPr>
          </w:p>
        </w:tc>
        <w:tc>
          <w:tcPr>
            <w:tcW w:w="2270" w:type="dxa"/>
            <w:tcBorders>
              <w:bottom w:val="single" w:sz="4" w:space="0" w:color="auto"/>
            </w:tcBorders>
            <w:vAlign w:val="bottom"/>
          </w:tcPr>
          <w:p w14:paraId="17501C72" w14:textId="77777777" w:rsidR="007F4EF8" w:rsidRPr="001E085C" w:rsidRDefault="00B42926"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00D17C8D" w:rsidRPr="001E085C">
              <w:rPr>
                <w:rFonts w:ascii="Angsana New" w:eastAsia="Times New Roman" w:hAnsi="Angsana New" w:cs="Angsana New"/>
                <w:sz w:val="28"/>
                <w:cs/>
              </w:rPr>
              <w:t>eparate financial statements</w:t>
            </w:r>
          </w:p>
        </w:tc>
      </w:tr>
      <w:tr w:rsidR="009F2418" w:rsidRPr="001E085C" w14:paraId="2BFCF347" w14:textId="77777777" w:rsidTr="009F2418">
        <w:tblPrEx>
          <w:tblLook w:val="0000" w:firstRow="0" w:lastRow="0" w:firstColumn="0" w:lastColumn="0" w:noHBand="0" w:noVBand="0"/>
        </w:tblPrEx>
        <w:trPr>
          <w:trHeight w:val="374"/>
        </w:trPr>
        <w:tc>
          <w:tcPr>
            <w:tcW w:w="4460" w:type="dxa"/>
            <w:vAlign w:val="bottom"/>
          </w:tcPr>
          <w:p w14:paraId="3798DC9F" w14:textId="77777777" w:rsidR="009F2418" w:rsidRPr="001E085C" w:rsidRDefault="009F2418" w:rsidP="009F2418">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Within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year</w:t>
            </w:r>
          </w:p>
        </w:tc>
        <w:tc>
          <w:tcPr>
            <w:tcW w:w="2268" w:type="dxa"/>
            <w:shd w:val="clear" w:color="auto" w:fill="auto"/>
          </w:tcPr>
          <w:p w14:paraId="7E54909B"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hAnsi="Angsana New" w:cs="Angsana New"/>
                <w:sz w:val="28"/>
              </w:rPr>
              <w:t>-</w:t>
            </w:r>
          </w:p>
        </w:tc>
        <w:tc>
          <w:tcPr>
            <w:tcW w:w="236" w:type="dxa"/>
            <w:shd w:val="clear" w:color="auto" w:fill="auto"/>
          </w:tcPr>
          <w:p w14:paraId="0D3C8A24" w14:textId="77777777" w:rsidR="009F2418" w:rsidRPr="001E085C" w:rsidRDefault="009F2418" w:rsidP="009F2418">
            <w:pPr>
              <w:spacing w:after="0" w:line="240" w:lineRule="auto"/>
              <w:jc w:val="center"/>
              <w:rPr>
                <w:rFonts w:ascii="Angsana New" w:eastAsia="Times New Roman" w:hAnsi="Angsana New" w:cs="Angsana New"/>
                <w:sz w:val="28"/>
              </w:rPr>
            </w:pPr>
          </w:p>
        </w:tc>
        <w:tc>
          <w:tcPr>
            <w:tcW w:w="2270" w:type="dxa"/>
            <w:shd w:val="clear" w:color="auto" w:fill="auto"/>
          </w:tcPr>
          <w:p w14:paraId="668C35E8" w14:textId="77777777" w:rsidR="009F2418" w:rsidRPr="001E085C" w:rsidRDefault="009F2418" w:rsidP="009F2418">
            <w:pPr>
              <w:spacing w:after="0" w:line="240" w:lineRule="auto"/>
              <w:jc w:val="right"/>
              <w:rPr>
                <w:rFonts w:ascii="Angsana New" w:eastAsia="Times New Roman" w:hAnsi="Angsana New" w:cs="Angsana New"/>
                <w:sz w:val="28"/>
              </w:rPr>
            </w:pPr>
            <w:r w:rsidRPr="007D7797">
              <w:rPr>
                <w:rFonts w:ascii="Angsana New" w:hAnsi="Angsana New" w:cs="Angsana New"/>
                <w:sz w:val="28"/>
              </w:rPr>
              <w:t xml:space="preserve"> -   </w:t>
            </w:r>
          </w:p>
        </w:tc>
      </w:tr>
      <w:tr w:rsidR="009F2418" w:rsidRPr="001E085C" w14:paraId="63D7AD8A" w14:textId="77777777" w:rsidTr="009F2418">
        <w:tblPrEx>
          <w:tblLook w:val="0000" w:firstRow="0" w:lastRow="0" w:firstColumn="0" w:lastColumn="0" w:noHBand="0" w:noVBand="0"/>
        </w:tblPrEx>
        <w:trPr>
          <w:trHeight w:val="374"/>
        </w:trPr>
        <w:tc>
          <w:tcPr>
            <w:tcW w:w="4460" w:type="dxa"/>
            <w:vAlign w:val="bottom"/>
          </w:tcPr>
          <w:p w14:paraId="220DB726" w14:textId="77777777" w:rsidR="009F2418" w:rsidRPr="001E085C" w:rsidRDefault="009F2418" w:rsidP="009F2418">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year but</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less than</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0337E3CE" w14:textId="77777777" w:rsidR="009F2418" w:rsidRPr="001E085C" w:rsidRDefault="009F2418" w:rsidP="009F2418">
            <w:pPr>
              <w:spacing w:after="0" w:line="240" w:lineRule="auto"/>
              <w:jc w:val="right"/>
              <w:rPr>
                <w:rFonts w:ascii="Angsana New" w:eastAsia="Times New Roman" w:hAnsi="Angsana New" w:cs="Angsana New"/>
                <w:sz w:val="28"/>
              </w:rPr>
            </w:pPr>
            <w:r w:rsidRPr="007D7797">
              <w:rPr>
                <w:rFonts w:ascii="Angsana New" w:hAnsi="Angsana New" w:cs="Angsana New"/>
                <w:sz w:val="28"/>
              </w:rPr>
              <w:t>3</w:t>
            </w:r>
            <w:r>
              <w:rPr>
                <w:rFonts w:ascii="Angsana New" w:hAnsi="Angsana New" w:cs="Angsana New"/>
                <w:sz w:val="28"/>
              </w:rPr>
              <w:t>,</w:t>
            </w:r>
            <w:r w:rsidRPr="007D7797">
              <w:rPr>
                <w:rFonts w:ascii="Angsana New" w:hAnsi="Angsana New" w:cs="Angsana New"/>
                <w:sz w:val="28"/>
              </w:rPr>
              <w:t>043</w:t>
            </w:r>
            <w:r>
              <w:rPr>
                <w:rFonts w:ascii="Angsana New" w:hAnsi="Angsana New" w:cs="Angsana New"/>
                <w:sz w:val="28"/>
              </w:rPr>
              <w:t>,</w:t>
            </w:r>
            <w:r w:rsidRPr="007D7797">
              <w:rPr>
                <w:rFonts w:ascii="Angsana New" w:hAnsi="Angsana New" w:cs="Angsana New"/>
                <w:sz w:val="28"/>
              </w:rPr>
              <w:t>327</w:t>
            </w:r>
          </w:p>
        </w:tc>
        <w:tc>
          <w:tcPr>
            <w:tcW w:w="236" w:type="dxa"/>
            <w:shd w:val="clear" w:color="auto" w:fill="auto"/>
          </w:tcPr>
          <w:p w14:paraId="122B15C1" w14:textId="77777777" w:rsidR="009F2418" w:rsidRPr="001E085C" w:rsidRDefault="009F2418" w:rsidP="009F2418">
            <w:pPr>
              <w:spacing w:after="0" w:line="240" w:lineRule="auto"/>
              <w:jc w:val="center"/>
              <w:rPr>
                <w:rFonts w:ascii="Angsana New" w:eastAsia="Times New Roman" w:hAnsi="Angsana New" w:cs="Angsana New"/>
                <w:sz w:val="28"/>
              </w:rPr>
            </w:pPr>
          </w:p>
        </w:tc>
        <w:tc>
          <w:tcPr>
            <w:tcW w:w="2270" w:type="dxa"/>
            <w:shd w:val="clear" w:color="auto" w:fill="auto"/>
          </w:tcPr>
          <w:p w14:paraId="19EE3E45" w14:textId="77777777" w:rsidR="009F2418" w:rsidRPr="001E085C" w:rsidRDefault="009F2418" w:rsidP="009F2418">
            <w:pPr>
              <w:spacing w:after="0" w:line="240" w:lineRule="auto"/>
              <w:jc w:val="right"/>
              <w:rPr>
                <w:rFonts w:ascii="Angsana New" w:eastAsia="Times New Roman" w:hAnsi="Angsana New" w:cs="Angsana New"/>
                <w:sz w:val="28"/>
              </w:rPr>
            </w:pPr>
            <w:r w:rsidRPr="007D7797">
              <w:rPr>
                <w:rFonts w:ascii="Angsana New" w:hAnsi="Angsana New" w:cs="Angsana New"/>
                <w:sz w:val="28"/>
              </w:rPr>
              <w:t xml:space="preserve"> 3,043,327 </w:t>
            </w:r>
          </w:p>
        </w:tc>
      </w:tr>
      <w:tr w:rsidR="009F2418" w:rsidRPr="001E085C" w14:paraId="1623FE7C" w14:textId="77777777" w:rsidTr="009F2418">
        <w:tblPrEx>
          <w:tblLook w:val="0000" w:firstRow="0" w:lastRow="0" w:firstColumn="0" w:lastColumn="0" w:noHBand="0" w:noVBand="0"/>
        </w:tblPrEx>
        <w:trPr>
          <w:trHeight w:val="153"/>
        </w:trPr>
        <w:tc>
          <w:tcPr>
            <w:tcW w:w="4460" w:type="dxa"/>
            <w:vAlign w:val="bottom"/>
          </w:tcPr>
          <w:p w14:paraId="6429641E"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22F2BCB3" w14:textId="77777777" w:rsidR="009F2418" w:rsidRPr="001E085C" w:rsidRDefault="009F2418" w:rsidP="009F2418">
            <w:pPr>
              <w:spacing w:after="0" w:line="240" w:lineRule="auto"/>
              <w:jc w:val="right"/>
              <w:rPr>
                <w:rFonts w:ascii="Angsana New" w:eastAsia="Times New Roman" w:hAnsi="Angsana New" w:cs="Angsana New"/>
                <w:sz w:val="28"/>
              </w:rPr>
            </w:pPr>
            <w:r w:rsidRPr="007D7797">
              <w:rPr>
                <w:rFonts w:ascii="Angsana New" w:hAnsi="Angsana New" w:cs="Angsana New"/>
                <w:sz w:val="28"/>
              </w:rPr>
              <w:t>207</w:t>
            </w:r>
            <w:r>
              <w:rPr>
                <w:rFonts w:ascii="Angsana New" w:hAnsi="Angsana New" w:cs="Angsana New"/>
                <w:sz w:val="28"/>
              </w:rPr>
              <w:t>,</w:t>
            </w:r>
            <w:r w:rsidRPr="007D7797">
              <w:rPr>
                <w:rFonts w:ascii="Angsana New" w:hAnsi="Angsana New" w:cs="Angsana New"/>
                <w:sz w:val="28"/>
              </w:rPr>
              <w:t>435</w:t>
            </w:r>
            <w:r>
              <w:rPr>
                <w:rFonts w:ascii="Angsana New" w:hAnsi="Angsana New" w:cs="Angsana New"/>
                <w:sz w:val="28"/>
              </w:rPr>
              <w:t>,</w:t>
            </w:r>
            <w:r w:rsidRPr="007D7797">
              <w:rPr>
                <w:rFonts w:ascii="Angsana New" w:hAnsi="Angsana New" w:cs="Angsana New"/>
                <w:sz w:val="28"/>
              </w:rPr>
              <w:t>724</w:t>
            </w:r>
          </w:p>
        </w:tc>
        <w:tc>
          <w:tcPr>
            <w:tcW w:w="236" w:type="dxa"/>
            <w:shd w:val="clear" w:color="auto" w:fill="auto"/>
          </w:tcPr>
          <w:p w14:paraId="553DE4C9" w14:textId="77777777" w:rsidR="009F2418" w:rsidRPr="001E085C" w:rsidRDefault="009F2418" w:rsidP="009F2418">
            <w:pPr>
              <w:spacing w:after="0" w:line="240" w:lineRule="auto"/>
              <w:jc w:val="center"/>
              <w:rPr>
                <w:rFonts w:ascii="Angsana New" w:eastAsia="Times New Roman" w:hAnsi="Angsana New" w:cs="Angsana New"/>
                <w:sz w:val="28"/>
              </w:rPr>
            </w:pPr>
          </w:p>
        </w:tc>
        <w:tc>
          <w:tcPr>
            <w:tcW w:w="2270" w:type="dxa"/>
            <w:shd w:val="clear" w:color="auto" w:fill="auto"/>
          </w:tcPr>
          <w:p w14:paraId="427ED0FB" w14:textId="77777777" w:rsidR="009F2418" w:rsidRPr="001E085C" w:rsidRDefault="009F2418" w:rsidP="009F2418">
            <w:pPr>
              <w:spacing w:after="0" w:line="240" w:lineRule="auto"/>
              <w:jc w:val="right"/>
              <w:rPr>
                <w:rFonts w:ascii="Angsana New" w:eastAsia="Times New Roman" w:hAnsi="Angsana New" w:cs="Angsana New"/>
                <w:sz w:val="28"/>
                <w:cs/>
              </w:rPr>
            </w:pPr>
            <w:r w:rsidRPr="007D7797">
              <w:rPr>
                <w:rFonts w:ascii="Angsana New" w:hAnsi="Angsana New" w:cs="Angsana New"/>
                <w:sz w:val="28"/>
              </w:rPr>
              <w:t xml:space="preserve"> 155,600,267 </w:t>
            </w:r>
          </w:p>
        </w:tc>
      </w:tr>
    </w:tbl>
    <w:p w14:paraId="7DE69197" w14:textId="77777777" w:rsidR="007523E4" w:rsidRPr="001E085C" w:rsidRDefault="007523E4" w:rsidP="0057246B">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Share capital</w:t>
      </w:r>
      <w:r w:rsidR="004C3B63" w:rsidRPr="001E085C">
        <w:rPr>
          <w:rFonts w:ascii="Angsana New" w:hAnsi="Angsana New" w:cs="Angsana New"/>
          <w:b/>
          <w:bCs/>
          <w:sz w:val="28"/>
        </w:rPr>
        <w:t xml:space="preserve"> and warrants</w:t>
      </w:r>
    </w:p>
    <w:p w14:paraId="116C570D" w14:textId="77777777" w:rsidR="00353AC9" w:rsidRPr="001E085C" w:rsidRDefault="00F766C5"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cs/>
        </w:rPr>
      </w:pPr>
      <w:r w:rsidRPr="001E085C">
        <w:rPr>
          <w:rFonts w:ascii="Angsana New" w:hAnsi="Angsana New" w:cs="Angsana New"/>
          <w:b/>
          <w:bCs/>
          <w:sz w:val="28"/>
        </w:rPr>
        <w:t xml:space="preserve"> </w:t>
      </w:r>
      <w:r w:rsidR="004533C9" w:rsidRPr="001E085C">
        <w:rPr>
          <w:rFonts w:ascii="Angsana New" w:hAnsi="Angsana New" w:cs="Angsana New"/>
          <w:b/>
          <w:bCs/>
          <w:sz w:val="28"/>
        </w:rPr>
        <w:t>Ordinary share</w:t>
      </w:r>
      <w:r w:rsidR="00EC2DD9" w:rsidRPr="001E085C">
        <w:rPr>
          <w:rFonts w:ascii="Angsana New" w:hAnsi="Angsana New" w:cs="Angsana New"/>
          <w:b/>
          <w:bCs/>
          <w:sz w:val="28"/>
        </w:rPr>
        <w:t>s</w:t>
      </w:r>
    </w:p>
    <w:tbl>
      <w:tblPr>
        <w:tblW w:w="8647" w:type="dxa"/>
        <w:tblInd w:w="709" w:type="dxa"/>
        <w:tblLayout w:type="fixed"/>
        <w:tblCellMar>
          <w:left w:w="0" w:type="dxa"/>
          <w:right w:w="0" w:type="dxa"/>
        </w:tblCellMar>
        <w:tblLook w:val="0000" w:firstRow="0" w:lastRow="0" w:firstColumn="0" w:lastColumn="0" w:noHBand="0" w:noVBand="0"/>
      </w:tblPr>
      <w:tblGrid>
        <w:gridCol w:w="2410"/>
        <w:gridCol w:w="1417"/>
        <w:gridCol w:w="282"/>
        <w:gridCol w:w="1277"/>
        <w:gridCol w:w="283"/>
        <w:gridCol w:w="1419"/>
        <w:gridCol w:w="282"/>
        <w:gridCol w:w="1277"/>
      </w:tblGrid>
      <w:tr w:rsidR="00353AC9" w:rsidRPr="001E085C" w14:paraId="4EAF7C1D" w14:textId="77777777" w:rsidTr="001978AE">
        <w:trPr>
          <w:cantSplit/>
          <w:tblHeader/>
        </w:trPr>
        <w:tc>
          <w:tcPr>
            <w:tcW w:w="2410" w:type="dxa"/>
          </w:tcPr>
          <w:p w14:paraId="045457AE"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6237" w:type="dxa"/>
            <w:gridSpan w:val="7"/>
            <w:tcBorders>
              <w:bottom w:val="single" w:sz="4" w:space="0" w:color="auto"/>
            </w:tcBorders>
          </w:tcPr>
          <w:p w14:paraId="32B46C67" w14:textId="77777777" w:rsidR="00353AC9" w:rsidRPr="001E085C" w:rsidRDefault="00353AC9"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Consolidated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Separate financial statements</w:t>
            </w:r>
          </w:p>
        </w:tc>
      </w:tr>
      <w:tr w:rsidR="00353AC9" w:rsidRPr="001E085C" w14:paraId="6FD6E885" w14:textId="77777777" w:rsidTr="001978AE">
        <w:trPr>
          <w:cantSplit/>
          <w:trHeight w:val="70"/>
          <w:tblHeader/>
        </w:trPr>
        <w:tc>
          <w:tcPr>
            <w:tcW w:w="2410" w:type="dxa"/>
          </w:tcPr>
          <w:p w14:paraId="3D39566D" w14:textId="77777777" w:rsidR="00353AC9" w:rsidRPr="001E085C" w:rsidRDefault="00353AC9" w:rsidP="0057246B">
            <w:pPr>
              <w:spacing w:after="0" w:line="240" w:lineRule="auto"/>
              <w:ind w:left="317" w:hanging="317"/>
              <w:rPr>
                <w:rFonts w:ascii="Angsana New" w:eastAsia="Times New Roman" w:hAnsi="Angsana New" w:cs="Angsana New"/>
                <w:sz w:val="28"/>
                <w:u w:val="single"/>
                <w:cs/>
                <w:lang w:val="th-TH"/>
              </w:rPr>
            </w:pPr>
          </w:p>
        </w:tc>
        <w:tc>
          <w:tcPr>
            <w:tcW w:w="2976" w:type="dxa"/>
            <w:gridSpan w:val="3"/>
            <w:tcBorders>
              <w:top w:val="single" w:sz="4" w:space="0" w:color="auto"/>
              <w:bottom w:val="single" w:sz="4" w:space="0" w:color="auto"/>
            </w:tcBorders>
          </w:tcPr>
          <w:p w14:paraId="5BB57108" w14:textId="77777777" w:rsidR="00353AC9" w:rsidRPr="001E085C" w:rsidRDefault="00DD1302" w:rsidP="0057246B">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rPr>
              <w:t>As at December 31, 202</w:t>
            </w:r>
            <w:r w:rsidR="00EB17D6" w:rsidRPr="00EB17D6">
              <w:rPr>
                <w:rFonts w:ascii="Angsana New" w:eastAsia="Cordia New" w:hAnsi="Angsana New" w:cs="Angsana New" w:hint="cs"/>
                <w:color w:val="000000"/>
                <w:sz w:val="28"/>
              </w:rPr>
              <w:t>3</w:t>
            </w:r>
          </w:p>
        </w:tc>
        <w:tc>
          <w:tcPr>
            <w:tcW w:w="283" w:type="dxa"/>
          </w:tcPr>
          <w:p w14:paraId="5ABE2D27" w14:textId="77777777" w:rsidR="00353AC9" w:rsidRPr="001E085C" w:rsidRDefault="00353AC9" w:rsidP="0057246B">
            <w:pPr>
              <w:tabs>
                <w:tab w:val="left" w:pos="4153"/>
                <w:tab w:val="left" w:pos="8306"/>
              </w:tabs>
              <w:spacing w:after="0" w:line="240" w:lineRule="auto"/>
              <w:jc w:val="distribute"/>
              <w:rPr>
                <w:rFonts w:ascii="Angsana New" w:eastAsia="Cordia New" w:hAnsi="Angsana New" w:cs="Angsana New"/>
                <w:color w:val="000000"/>
                <w:sz w:val="28"/>
              </w:rPr>
            </w:pPr>
          </w:p>
        </w:tc>
        <w:tc>
          <w:tcPr>
            <w:tcW w:w="2978" w:type="dxa"/>
            <w:gridSpan w:val="3"/>
            <w:tcBorders>
              <w:top w:val="single" w:sz="4" w:space="0" w:color="auto"/>
              <w:bottom w:val="single" w:sz="4" w:space="0" w:color="auto"/>
            </w:tcBorders>
          </w:tcPr>
          <w:p w14:paraId="4CD70490" w14:textId="77777777" w:rsidR="00353AC9" w:rsidRPr="001E085C" w:rsidRDefault="00E27F6F" w:rsidP="0057246B">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rPr>
              <w:t>As at December 31, 20</w:t>
            </w:r>
            <w:r w:rsidR="00582952" w:rsidRPr="001E085C">
              <w:rPr>
                <w:rFonts w:ascii="Angsana New" w:eastAsia="Cordia New" w:hAnsi="Angsana New" w:cs="Angsana New"/>
                <w:color w:val="000000"/>
                <w:sz w:val="28"/>
              </w:rPr>
              <w:t>2</w:t>
            </w:r>
            <w:r w:rsidR="00EB17D6" w:rsidRPr="00EB17D6">
              <w:rPr>
                <w:rFonts w:ascii="Angsana New" w:eastAsia="Cordia New" w:hAnsi="Angsana New" w:cs="Angsana New" w:hint="cs"/>
                <w:color w:val="000000"/>
                <w:sz w:val="28"/>
              </w:rPr>
              <w:t>2</w:t>
            </w:r>
          </w:p>
        </w:tc>
      </w:tr>
      <w:tr w:rsidR="00353AC9" w:rsidRPr="001E085C" w14:paraId="7580AE5C" w14:textId="77777777" w:rsidTr="001978AE">
        <w:trPr>
          <w:cantSplit/>
          <w:trHeight w:val="70"/>
          <w:tblHeader/>
        </w:trPr>
        <w:tc>
          <w:tcPr>
            <w:tcW w:w="2410" w:type="dxa"/>
          </w:tcPr>
          <w:p w14:paraId="22A318D9" w14:textId="77777777" w:rsidR="00353AC9" w:rsidRPr="001E085C" w:rsidRDefault="00353AC9" w:rsidP="0057246B">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bottom w:val="single" w:sz="4" w:space="0" w:color="auto"/>
            </w:tcBorders>
            <w:vAlign w:val="bottom"/>
          </w:tcPr>
          <w:p w14:paraId="65FD1146" w14:textId="77777777" w:rsidR="00306633"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Number </w:t>
            </w:r>
            <w:r w:rsidR="002E4A26" w:rsidRPr="001E085C">
              <w:rPr>
                <w:rFonts w:ascii="Angsana New" w:eastAsia="Cordia New" w:hAnsi="Angsana New" w:cs="Angsana New"/>
                <w:color w:val="000000"/>
                <w:sz w:val="28"/>
              </w:rPr>
              <w:br/>
            </w:r>
            <w:r w:rsidRPr="001E085C">
              <w:rPr>
                <w:rFonts w:ascii="Angsana New" w:eastAsia="Cordia New" w:hAnsi="Angsana New" w:cs="Angsana New"/>
                <w:color w:val="000000"/>
                <w:sz w:val="28"/>
              </w:rPr>
              <w:t>of shares</w:t>
            </w:r>
            <w:r w:rsidR="0050540E" w:rsidRPr="001E085C">
              <w:rPr>
                <w:rFonts w:ascii="Angsana New" w:eastAsia="Cordia New" w:hAnsi="Angsana New" w:cs="Angsana New"/>
                <w:color w:val="000000"/>
                <w:sz w:val="28"/>
              </w:rPr>
              <w:t xml:space="preserve"> </w:t>
            </w:r>
          </w:p>
          <w:p w14:paraId="388C9F78"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6"/>
                <w:szCs w:val="26"/>
                <w:cs/>
              </w:rPr>
              <w:t>(</w:t>
            </w:r>
            <w:r w:rsidRPr="001E085C">
              <w:rPr>
                <w:rFonts w:ascii="Angsana New" w:eastAsia="Cordia New" w:hAnsi="Angsana New" w:cs="Angsana New"/>
                <w:color w:val="000000"/>
                <w:sz w:val="26"/>
                <w:szCs w:val="26"/>
              </w:rPr>
              <w:t>shares</w:t>
            </w:r>
            <w:r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05CE8DCC"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60227E5C"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2656728E"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sidR="004D6AD6">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c>
          <w:tcPr>
            <w:tcW w:w="283" w:type="dxa"/>
            <w:vAlign w:val="bottom"/>
          </w:tcPr>
          <w:p w14:paraId="5D7570F9"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vAlign w:val="bottom"/>
          </w:tcPr>
          <w:p w14:paraId="7D7BF3EB" w14:textId="77777777" w:rsidR="007D7FC4"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Number</w:t>
            </w:r>
          </w:p>
          <w:p w14:paraId="17497B0E" w14:textId="77777777" w:rsidR="00306633"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of shares</w:t>
            </w:r>
          </w:p>
          <w:p w14:paraId="79028526" w14:textId="77777777" w:rsidR="00353AC9" w:rsidRPr="001E085C" w:rsidRDefault="0050540E"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w:t>
            </w:r>
            <w:r w:rsidR="00353AC9" w:rsidRPr="001E085C">
              <w:rPr>
                <w:rFonts w:ascii="Angsana New" w:eastAsia="Cordia New" w:hAnsi="Angsana New" w:cs="Angsana New"/>
                <w:color w:val="000000"/>
                <w:sz w:val="26"/>
                <w:szCs w:val="26"/>
                <w:cs/>
              </w:rPr>
              <w:t>(</w:t>
            </w:r>
            <w:r w:rsidR="007D7FC4" w:rsidRPr="001E085C">
              <w:rPr>
                <w:rFonts w:ascii="Angsana New" w:eastAsia="Cordia New" w:hAnsi="Angsana New" w:cs="Angsana New"/>
                <w:color w:val="000000"/>
                <w:sz w:val="26"/>
                <w:szCs w:val="26"/>
              </w:rPr>
              <w:t>shares</w:t>
            </w:r>
            <w:r w:rsidR="007D7FC4"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70BB046E" w14:textId="77777777" w:rsidR="00353AC9" w:rsidRPr="001E085C" w:rsidRDefault="00353AC9"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51A5D2F1" w14:textId="77777777" w:rsidR="00490B3A" w:rsidRPr="001E085C" w:rsidRDefault="00490B3A"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619A3F71" w14:textId="77777777" w:rsidR="00353AC9" w:rsidRPr="001E085C" w:rsidRDefault="00490B3A" w:rsidP="0057246B">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sidR="004D6AD6">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r>
      <w:tr w:rsidR="001B3BFD" w:rsidRPr="001E085C" w14:paraId="699FB346" w14:textId="77777777" w:rsidTr="001978AE">
        <w:tblPrEx>
          <w:tblCellMar>
            <w:left w:w="108" w:type="dxa"/>
            <w:right w:w="108" w:type="dxa"/>
          </w:tblCellMar>
        </w:tblPrEx>
        <w:tc>
          <w:tcPr>
            <w:tcW w:w="2410" w:type="dxa"/>
            <w:shd w:val="clear" w:color="auto" w:fill="auto"/>
          </w:tcPr>
          <w:p w14:paraId="64ADF73B" w14:textId="77777777" w:rsidR="001B3BFD" w:rsidRPr="001E085C" w:rsidRDefault="001B3BFD" w:rsidP="0057246B">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Registered shares capital</w:t>
            </w:r>
          </w:p>
        </w:tc>
        <w:tc>
          <w:tcPr>
            <w:tcW w:w="1417" w:type="dxa"/>
            <w:shd w:val="clear" w:color="auto" w:fill="auto"/>
          </w:tcPr>
          <w:p w14:paraId="00F27D5C" w14:textId="77777777" w:rsidR="001B3BFD" w:rsidRPr="001E085C" w:rsidRDefault="001B3BFD"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71BFED9D" w14:textId="77777777" w:rsidR="001B3BFD" w:rsidRPr="001E085C" w:rsidRDefault="001B3BFD" w:rsidP="0057246B">
            <w:pPr>
              <w:spacing w:after="0" w:line="240" w:lineRule="auto"/>
              <w:jc w:val="right"/>
              <w:rPr>
                <w:rFonts w:ascii="Angsana New" w:eastAsia="Times New Roman" w:hAnsi="Angsana New" w:cs="Angsana New"/>
                <w:sz w:val="28"/>
                <w:rtl/>
                <w:cs/>
              </w:rPr>
            </w:pPr>
          </w:p>
        </w:tc>
        <w:tc>
          <w:tcPr>
            <w:tcW w:w="1277" w:type="dxa"/>
            <w:shd w:val="clear" w:color="auto" w:fill="auto"/>
            <w:vAlign w:val="center"/>
          </w:tcPr>
          <w:p w14:paraId="6B0B8CE8" w14:textId="77777777" w:rsidR="001B3BFD" w:rsidRPr="001E085C" w:rsidRDefault="001B3BFD" w:rsidP="0057246B">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352982AA" w14:textId="77777777" w:rsidR="001B3BFD" w:rsidRPr="001E085C" w:rsidRDefault="001B3BFD" w:rsidP="0057246B">
            <w:pPr>
              <w:spacing w:after="0" w:line="240" w:lineRule="auto"/>
              <w:rPr>
                <w:rFonts w:ascii="Angsana New" w:eastAsia="Times New Roman" w:hAnsi="Angsana New" w:cs="Angsana New"/>
                <w:sz w:val="28"/>
                <w:cs/>
                <w:lang w:val="th-TH"/>
              </w:rPr>
            </w:pPr>
          </w:p>
        </w:tc>
        <w:tc>
          <w:tcPr>
            <w:tcW w:w="1419" w:type="dxa"/>
            <w:shd w:val="clear" w:color="auto" w:fill="auto"/>
          </w:tcPr>
          <w:p w14:paraId="14867A45" w14:textId="77777777" w:rsidR="001B3BFD" w:rsidRPr="001E085C" w:rsidRDefault="001B3BFD"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60D59A0" w14:textId="77777777" w:rsidR="001B3BFD" w:rsidRPr="001E085C" w:rsidRDefault="001B3BFD" w:rsidP="0057246B">
            <w:pPr>
              <w:spacing w:after="0" w:line="240" w:lineRule="auto"/>
              <w:ind w:left="-92"/>
              <w:jc w:val="right"/>
              <w:rPr>
                <w:rFonts w:ascii="Angsana New" w:eastAsia="Times New Roman" w:hAnsi="Angsana New" w:cs="Angsana New"/>
                <w:sz w:val="28"/>
              </w:rPr>
            </w:pPr>
          </w:p>
        </w:tc>
        <w:tc>
          <w:tcPr>
            <w:tcW w:w="1277" w:type="dxa"/>
            <w:shd w:val="clear" w:color="auto" w:fill="auto"/>
            <w:vAlign w:val="center"/>
          </w:tcPr>
          <w:p w14:paraId="4933F736" w14:textId="77777777" w:rsidR="001B3BFD" w:rsidRPr="001E085C" w:rsidRDefault="001B3BFD" w:rsidP="0057246B">
            <w:pPr>
              <w:spacing w:after="0" w:line="240" w:lineRule="auto"/>
              <w:ind w:left="-92"/>
              <w:jc w:val="right"/>
              <w:rPr>
                <w:rFonts w:ascii="Angsana New" w:eastAsia="Times New Roman" w:hAnsi="Angsana New" w:cs="Angsana New"/>
                <w:sz w:val="28"/>
                <w:lang w:val="en-GB"/>
              </w:rPr>
            </w:pPr>
          </w:p>
        </w:tc>
      </w:tr>
      <w:tr w:rsidR="001D3576" w:rsidRPr="001E085C" w14:paraId="1C63B112" w14:textId="77777777" w:rsidTr="001978AE">
        <w:tblPrEx>
          <w:tblCellMar>
            <w:left w:w="108" w:type="dxa"/>
            <w:right w:w="108" w:type="dxa"/>
          </w:tblCellMar>
        </w:tblPrEx>
        <w:tc>
          <w:tcPr>
            <w:tcW w:w="2410" w:type="dxa"/>
            <w:shd w:val="clear" w:color="auto" w:fill="auto"/>
          </w:tcPr>
          <w:p w14:paraId="2EAD6A69" w14:textId="77777777" w:rsidR="001D3576" w:rsidRPr="001E085C" w:rsidRDefault="001D3576" w:rsidP="001D357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4DD7F9C9" w14:textId="77777777" w:rsidR="001D3576" w:rsidRPr="001E085C" w:rsidRDefault="001D3576" w:rsidP="001D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29,772,379,903</w:t>
            </w:r>
          </w:p>
        </w:tc>
        <w:tc>
          <w:tcPr>
            <w:tcW w:w="282" w:type="dxa"/>
            <w:shd w:val="clear" w:color="auto" w:fill="auto"/>
            <w:vAlign w:val="bottom"/>
          </w:tcPr>
          <w:p w14:paraId="71968456" w14:textId="77777777" w:rsidR="001D3576" w:rsidRPr="001E085C" w:rsidRDefault="001D3576" w:rsidP="001D3576">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65FBBCC" w14:textId="77777777" w:rsidR="001D3576" w:rsidRPr="001E085C" w:rsidRDefault="001D3576" w:rsidP="001D3576">
            <w:pPr>
              <w:spacing w:after="0" w:line="240" w:lineRule="auto"/>
              <w:ind w:left="-92"/>
              <w:jc w:val="right"/>
              <w:rPr>
                <w:rFonts w:ascii="Angsana New" w:eastAsia="Times New Roman" w:hAnsi="Angsana New" w:cs="Angsana New"/>
                <w:spacing w:val="-4"/>
                <w:sz w:val="28"/>
              </w:rPr>
            </w:pPr>
            <w:r w:rsidRPr="005661FD">
              <w:rPr>
                <w:rFonts w:ascii="Angsana New" w:eastAsia="Times New Roman" w:hAnsi="Angsana New" w:cs="Angsana New"/>
                <w:spacing w:val="-4"/>
                <w:sz w:val="28"/>
              </w:rPr>
              <w:t>2,977,237,990</w:t>
            </w:r>
          </w:p>
        </w:tc>
        <w:tc>
          <w:tcPr>
            <w:tcW w:w="283" w:type="dxa"/>
            <w:shd w:val="clear" w:color="auto" w:fill="auto"/>
            <w:vAlign w:val="bottom"/>
          </w:tcPr>
          <w:p w14:paraId="11B451CF" w14:textId="77777777" w:rsidR="001D3576" w:rsidRPr="001E085C" w:rsidRDefault="001D3576" w:rsidP="001D3576">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4DB33DBA" w14:textId="77777777" w:rsidR="001D3576" w:rsidRPr="001E085C" w:rsidRDefault="001D3576" w:rsidP="001D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29,772,379,903</w:t>
            </w:r>
          </w:p>
        </w:tc>
        <w:tc>
          <w:tcPr>
            <w:tcW w:w="282" w:type="dxa"/>
            <w:shd w:val="clear" w:color="auto" w:fill="auto"/>
            <w:vAlign w:val="bottom"/>
          </w:tcPr>
          <w:p w14:paraId="7053E601" w14:textId="77777777" w:rsidR="001D3576" w:rsidRPr="001E085C" w:rsidRDefault="001D3576" w:rsidP="001D3576">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5DABA19B" w14:textId="77777777" w:rsidR="001D3576" w:rsidRPr="001E085C" w:rsidRDefault="001D3576" w:rsidP="001D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pacing w:val="-4"/>
                <w:sz w:val="28"/>
              </w:rPr>
              <w:t>2,977,237,990</w:t>
            </w:r>
          </w:p>
        </w:tc>
      </w:tr>
      <w:tr w:rsidR="009F2418" w:rsidRPr="001E085C" w14:paraId="63CF06D4" w14:textId="77777777" w:rsidTr="009F2418">
        <w:tblPrEx>
          <w:tblCellMar>
            <w:left w:w="108" w:type="dxa"/>
            <w:right w:w="108" w:type="dxa"/>
          </w:tblCellMar>
        </w:tblPrEx>
        <w:tc>
          <w:tcPr>
            <w:tcW w:w="2410" w:type="dxa"/>
            <w:shd w:val="clear" w:color="auto" w:fill="auto"/>
          </w:tcPr>
          <w:p w14:paraId="378CB962"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2CB0C722" w14:textId="77777777" w:rsidR="009F2418" w:rsidRPr="001E085C" w:rsidRDefault="009F2418" w:rsidP="009F241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14D437B9"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C6A7BEA" w14:textId="77777777" w:rsidR="009F2418" w:rsidRPr="001E085C" w:rsidRDefault="009F2418" w:rsidP="009F2418">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sz w:val="28"/>
                <w:lang w:val="en-GB"/>
              </w:rPr>
              <w:t>-</w:t>
            </w:r>
          </w:p>
        </w:tc>
        <w:tc>
          <w:tcPr>
            <w:tcW w:w="283" w:type="dxa"/>
            <w:shd w:val="clear" w:color="auto" w:fill="auto"/>
            <w:vAlign w:val="bottom"/>
          </w:tcPr>
          <w:p w14:paraId="0C209355"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58C0D6C1"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2" w:type="dxa"/>
            <w:shd w:val="clear" w:color="auto" w:fill="auto"/>
            <w:vAlign w:val="bottom"/>
          </w:tcPr>
          <w:p w14:paraId="78FB90C3"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65ED8332" w14:textId="77777777" w:rsidR="009F2418" w:rsidRPr="001E085C" w:rsidRDefault="009F2418" w:rsidP="009F2418">
            <w:pPr>
              <w:spacing w:after="0" w:line="240" w:lineRule="auto"/>
              <w:ind w:left="-92"/>
              <w:jc w:val="right"/>
              <w:rPr>
                <w:rFonts w:ascii="Angsana New" w:eastAsia="Times New Roman" w:hAnsi="Angsana New" w:cs="Angsana New"/>
                <w:spacing w:val="-4"/>
                <w:sz w:val="28"/>
              </w:rPr>
            </w:pPr>
            <w:r w:rsidRPr="005661FD">
              <w:rPr>
                <w:rFonts w:ascii="Angsana New" w:eastAsia="Times New Roman" w:hAnsi="Angsana New" w:cs="Angsana New" w:hint="cs"/>
                <w:spacing w:val="-4"/>
                <w:sz w:val="28"/>
                <w:cs/>
              </w:rPr>
              <w:t>-</w:t>
            </w:r>
          </w:p>
        </w:tc>
      </w:tr>
      <w:tr w:rsidR="009F2418" w:rsidRPr="001E085C" w14:paraId="11E49F59" w14:textId="77777777" w:rsidTr="009F2418">
        <w:tblPrEx>
          <w:tblCellMar>
            <w:left w:w="108" w:type="dxa"/>
            <w:right w:w="108" w:type="dxa"/>
          </w:tblCellMar>
        </w:tblPrEx>
        <w:tc>
          <w:tcPr>
            <w:tcW w:w="2410" w:type="dxa"/>
            <w:shd w:val="clear" w:color="auto" w:fill="auto"/>
          </w:tcPr>
          <w:p w14:paraId="1845E1EA" w14:textId="77777777" w:rsidR="009F2418" w:rsidRPr="001E085C" w:rsidRDefault="009F2418" w:rsidP="009F2418">
            <w:pPr>
              <w:spacing w:after="0" w:line="240" w:lineRule="auto"/>
              <w:ind w:left="-96" w:right="-250"/>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Decreased ordinary shares</w:t>
            </w:r>
          </w:p>
        </w:tc>
        <w:tc>
          <w:tcPr>
            <w:tcW w:w="1417" w:type="dxa"/>
            <w:tcBorders>
              <w:bottom w:val="single" w:sz="4" w:space="0" w:color="auto"/>
            </w:tcBorders>
            <w:shd w:val="clear" w:color="auto" w:fill="auto"/>
            <w:vAlign w:val="bottom"/>
          </w:tcPr>
          <w:p w14:paraId="4BF87AE4" w14:textId="77777777" w:rsidR="009F2418" w:rsidRPr="001E085C" w:rsidRDefault="009F2418" w:rsidP="009F241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168F4F1A"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12DA5CDC" w14:textId="77777777" w:rsidR="009F2418" w:rsidRPr="001E085C" w:rsidRDefault="009F2418" w:rsidP="009F2418">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w:t>
            </w:r>
          </w:p>
        </w:tc>
        <w:tc>
          <w:tcPr>
            <w:tcW w:w="283" w:type="dxa"/>
            <w:shd w:val="clear" w:color="auto" w:fill="auto"/>
            <w:vAlign w:val="bottom"/>
          </w:tcPr>
          <w:p w14:paraId="5E29112D"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tcBorders>
              <w:bottom w:val="single" w:sz="4" w:space="0" w:color="auto"/>
            </w:tcBorders>
            <w:shd w:val="clear" w:color="auto" w:fill="auto"/>
            <w:vAlign w:val="bottom"/>
          </w:tcPr>
          <w:p w14:paraId="6884E075"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w:t>
            </w:r>
          </w:p>
        </w:tc>
        <w:tc>
          <w:tcPr>
            <w:tcW w:w="282" w:type="dxa"/>
            <w:shd w:val="clear" w:color="auto" w:fill="auto"/>
            <w:vAlign w:val="bottom"/>
          </w:tcPr>
          <w:p w14:paraId="4CA3E509"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46965FC3"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lang w:val="en-GB"/>
              </w:rPr>
              <w:t>-</w:t>
            </w:r>
          </w:p>
        </w:tc>
      </w:tr>
      <w:tr w:rsidR="009F2418" w:rsidRPr="001E085C" w14:paraId="2456C3F7" w14:textId="77777777" w:rsidTr="009F2418">
        <w:tblPrEx>
          <w:tblCellMar>
            <w:left w:w="108" w:type="dxa"/>
            <w:right w:w="108" w:type="dxa"/>
          </w:tblCellMar>
        </w:tblPrEx>
        <w:tc>
          <w:tcPr>
            <w:tcW w:w="2410" w:type="dxa"/>
            <w:shd w:val="clear" w:color="auto" w:fill="auto"/>
          </w:tcPr>
          <w:p w14:paraId="0AC1D534" w14:textId="77777777" w:rsidR="009F2418" w:rsidRPr="001E085C" w:rsidRDefault="009F2418" w:rsidP="009F2418">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491CE463" w14:textId="77777777" w:rsidR="009F2418" w:rsidRPr="004D5F5C" w:rsidRDefault="009F2418" w:rsidP="009F2418">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z w:val="28"/>
              </w:rPr>
              <w:t>29,772,379,903</w:t>
            </w:r>
          </w:p>
        </w:tc>
        <w:tc>
          <w:tcPr>
            <w:tcW w:w="282" w:type="dxa"/>
            <w:shd w:val="clear" w:color="auto" w:fill="auto"/>
            <w:vAlign w:val="bottom"/>
          </w:tcPr>
          <w:p w14:paraId="74728227" w14:textId="77777777" w:rsidR="009F2418" w:rsidRPr="004D5F5C" w:rsidRDefault="009F2418" w:rsidP="009F2418">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67F80A5A" w14:textId="77777777" w:rsidR="009F2418" w:rsidRPr="004D5F5C" w:rsidRDefault="009F2418" w:rsidP="009F2418">
            <w:pPr>
              <w:spacing w:after="0" w:line="240" w:lineRule="auto"/>
              <w:ind w:left="-92"/>
              <w:jc w:val="right"/>
              <w:rPr>
                <w:rFonts w:ascii="Angsana New" w:eastAsia="Times New Roman" w:hAnsi="Angsana New" w:cs="Angsana New"/>
                <w:b/>
                <w:bCs/>
                <w:spacing w:val="-4"/>
                <w:sz w:val="28"/>
              </w:rPr>
            </w:pPr>
            <w:r w:rsidRPr="002E4EBB">
              <w:rPr>
                <w:rFonts w:ascii="Angsana New" w:eastAsia="Times New Roman" w:hAnsi="Angsana New" w:cs="Angsana New"/>
                <w:b/>
                <w:bCs/>
                <w:spacing w:val="-4"/>
                <w:sz w:val="28"/>
              </w:rPr>
              <w:t>2,977,237,990</w:t>
            </w:r>
          </w:p>
        </w:tc>
        <w:tc>
          <w:tcPr>
            <w:tcW w:w="283" w:type="dxa"/>
            <w:shd w:val="clear" w:color="auto" w:fill="auto"/>
            <w:vAlign w:val="bottom"/>
          </w:tcPr>
          <w:p w14:paraId="31B20606" w14:textId="77777777" w:rsidR="009F2418" w:rsidRPr="004D5F5C" w:rsidRDefault="009F2418" w:rsidP="009F2418">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159DDA2A" w14:textId="77777777" w:rsidR="009F2418" w:rsidRPr="004D5F5C" w:rsidRDefault="009F2418" w:rsidP="009F2418">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29,772,379,903</w:t>
            </w:r>
          </w:p>
        </w:tc>
        <w:tc>
          <w:tcPr>
            <w:tcW w:w="282" w:type="dxa"/>
            <w:shd w:val="clear" w:color="auto" w:fill="auto"/>
            <w:vAlign w:val="bottom"/>
          </w:tcPr>
          <w:p w14:paraId="63C749C2" w14:textId="77777777" w:rsidR="009F2418" w:rsidRPr="001E085C" w:rsidRDefault="009F2418" w:rsidP="009F2418">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6F6582C5" w14:textId="77777777" w:rsidR="009F2418" w:rsidRPr="001E085C" w:rsidRDefault="009F2418" w:rsidP="009F2418">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pacing w:val="-4"/>
                <w:sz w:val="28"/>
              </w:rPr>
              <w:t>2,977,237,990</w:t>
            </w:r>
          </w:p>
        </w:tc>
      </w:tr>
      <w:tr w:rsidR="009F2418" w:rsidRPr="001E085C" w14:paraId="03AF1D09" w14:textId="77777777" w:rsidTr="00BC0E79">
        <w:tblPrEx>
          <w:tblCellMar>
            <w:left w:w="108" w:type="dxa"/>
            <w:right w:w="108" w:type="dxa"/>
          </w:tblCellMar>
        </w:tblPrEx>
        <w:tc>
          <w:tcPr>
            <w:tcW w:w="2410" w:type="dxa"/>
            <w:shd w:val="clear" w:color="auto" w:fill="auto"/>
          </w:tcPr>
          <w:p w14:paraId="2FA8B312" w14:textId="77777777" w:rsidR="009F2418" w:rsidRPr="001E085C" w:rsidRDefault="009F2418" w:rsidP="009F2418">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Issued and paid-up </w:t>
            </w:r>
            <w:r w:rsidRPr="001E085C">
              <w:rPr>
                <w:rFonts w:ascii="Angsana New" w:eastAsia="Times New Roman" w:hAnsi="Angsana New" w:cs="Angsana New"/>
                <w:b/>
                <w:bCs/>
                <w:sz w:val="28"/>
              </w:rPr>
              <w:br/>
              <w:t xml:space="preserve">     share capital</w:t>
            </w:r>
          </w:p>
        </w:tc>
        <w:tc>
          <w:tcPr>
            <w:tcW w:w="1417" w:type="dxa"/>
            <w:shd w:val="clear" w:color="auto" w:fill="auto"/>
            <w:vAlign w:val="bottom"/>
          </w:tcPr>
          <w:p w14:paraId="75EA994B"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4407D7B2"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BEA8E78" w14:textId="77777777" w:rsidR="009F2418" w:rsidRPr="001E085C" w:rsidRDefault="009F2418" w:rsidP="009F2418">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70688462"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74AB87ED"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738A97B0"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6EA403D" w14:textId="77777777" w:rsidR="009F2418" w:rsidRPr="001E085C" w:rsidRDefault="009F2418" w:rsidP="009F2418">
            <w:pPr>
              <w:spacing w:after="0" w:line="240" w:lineRule="auto"/>
              <w:ind w:left="-92"/>
              <w:jc w:val="right"/>
              <w:rPr>
                <w:rFonts w:ascii="Angsana New" w:eastAsia="Times New Roman" w:hAnsi="Angsana New" w:cs="Angsana New"/>
                <w:sz w:val="28"/>
                <w:lang w:val="en-GB"/>
              </w:rPr>
            </w:pPr>
          </w:p>
        </w:tc>
      </w:tr>
      <w:tr w:rsidR="009F2418" w:rsidRPr="001E085C" w14:paraId="0E1939DB" w14:textId="77777777" w:rsidTr="001978AE">
        <w:tblPrEx>
          <w:tblCellMar>
            <w:left w:w="108" w:type="dxa"/>
            <w:right w:w="108" w:type="dxa"/>
          </w:tblCellMar>
        </w:tblPrEx>
        <w:tc>
          <w:tcPr>
            <w:tcW w:w="2410" w:type="dxa"/>
            <w:shd w:val="clear" w:color="auto" w:fill="auto"/>
          </w:tcPr>
          <w:p w14:paraId="6FF99093" w14:textId="77777777" w:rsidR="009F2418" w:rsidRPr="001E085C" w:rsidRDefault="009F2418" w:rsidP="009F2418">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542C3AFB"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19,859,697,555</w:t>
            </w:r>
          </w:p>
        </w:tc>
        <w:tc>
          <w:tcPr>
            <w:tcW w:w="282" w:type="dxa"/>
            <w:shd w:val="clear" w:color="auto" w:fill="auto"/>
            <w:vAlign w:val="bottom"/>
          </w:tcPr>
          <w:p w14:paraId="3FDF9875"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FE8A235"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1,985,969,755</w:t>
            </w:r>
          </w:p>
        </w:tc>
        <w:tc>
          <w:tcPr>
            <w:tcW w:w="283" w:type="dxa"/>
            <w:shd w:val="clear" w:color="auto" w:fill="auto"/>
            <w:vAlign w:val="bottom"/>
          </w:tcPr>
          <w:p w14:paraId="1AA3C610"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17F22291"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14,893,427,941</w:t>
            </w:r>
          </w:p>
        </w:tc>
        <w:tc>
          <w:tcPr>
            <w:tcW w:w="282" w:type="dxa"/>
            <w:shd w:val="clear" w:color="auto" w:fill="auto"/>
            <w:vAlign w:val="bottom"/>
          </w:tcPr>
          <w:p w14:paraId="3F24C47B"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0092782E"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1,489,342,794</w:t>
            </w:r>
          </w:p>
        </w:tc>
      </w:tr>
      <w:tr w:rsidR="009F2418" w:rsidRPr="001E085C" w14:paraId="4B53EF5C" w14:textId="77777777" w:rsidTr="009F2418">
        <w:tblPrEx>
          <w:tblCellMar>
            <w:left w:w="108" w:type="dxa"/>
            <w:right w:w="108" w:type="dxa"/>
          </w:tblCellMar>
        </w:tblPrEx>
        <w:tc>
          <w:tcPr>
            <w:tcW w:w="2410" w:type="dxa"/>
            <w:shd w:val="clear" w:color="auto" w:fill="auto"/>
          </w:tcPr>
          <w:p w14:paraId="78CD426D" w14:textId="77777777" w:rsidR="009F2418" w:rsidRPr="001E085C" w:rsidRDefault="009F2418" w:rsidP="009F2418">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757A39F5" w14:textId="77777777" w:rsidR="009F2418" w:rsidRPr="001E085C" w:rsidRDefault="009F2418" w:rsidP="009F2418">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4,000</w:t>
            </w:r>
          </w:p>
        </w:tc>
        <w:tc>
          <w:tcPr>
            <w:tcW w:w="282" w:type="dxa"/>
            <w:shd w:val="clear" w:color="auto" w:fill="auto"/>
            <w:vAlign w:val="bottom"/>
          </w:tcPr>
          <w:p w14:paraId="6D0E52E1"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598E6AB6" w14:textId="77777777" w:rsidR="009F2418" w:rsidRPr="001E085C" w:rsidRDefault="009F2418" w:rsidP="009F2418">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pacing w:val="-4"/>
                <w:sz w:val="28"/>
              </w:rPr>
              <w:t>400</w:t>
            </w:r>
          </w:p>
        </w:tc>
        <w:tc>
          <w:tcPr>
            <w:tcW w:w="283" w:type="dxa"/>
            <w:shd w:val="clear" w:color="auto" w:fill="auto"/>
            <w:vAlign w:val="bottom"/>
          </w:tcPr>
          <w:p w14:paraId="47A0B463" w14:textId="77777777" w:rsidR="009F2418" w:rsidRPr="001E085C" w:rsidRDefault="009F2418" w:rsidP="009F2418">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7B3525DC" w14:textId="77777777" w:rsidR="009F2418" w:rsidRPr="001E085C" w:rsidRDefault="00EB17D6" w:rsidP="009F2418">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4</w:t>
            </w:r>
            <w:r w:rsidR="009F2418" w:rsidRPr="005661FD">
              <w:rPr>
                <w:rFonts w:ascii="Angsana New" w:eastAsia="Times New Roman" w:hAnsi="Angsana New" w:cs="Angsana New"/>
                <w:sz w:val="28"/>
              </w:rPr>
              <w:t>,966,269,614</w:t>
            </w:r>
          </w:p>
        </w:tc>
        <w:tc>
          <w:tcPr>
            <w:tcW w:w="282" w:type="dxa"/>
            <w:shd w:val="clear" w:color="auto" w:fill="auto"/>
            <w:vAlign w:val="bottom"/>
          </w:tcPr>
          <w:p w14:paraId="40FA5857" w14:textId="77777777" w:rsidR="009F2418" w:rsidRPr="001E085C" w:rsidRDefault="009F2418" w:rsidP="009F2418">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5F1BDF57" w14:textId="77777777" w:rsidR="009F2418" w:rsidRPr="001E085C" w:rsidRDefault="009F2418" w:rsidP="009F2418">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496,626,961</w:t>
            </w:r>
          </w:p>
        </w:tc>
      </w:tr>
      <w:tr w:rsidR="009F2418" w:rsidRPr="001E085C" w14:paraId="107E76CA" w14:textId="77777777" w:rsidTr="009F2418">
        <w:tblPrEx>
          <w:tblCellMar>
            <w:left w:w="108" w:type="dxa"/>
            <w:right w:w="108" w:type="dxa"/>
          </w:tblCellMar>
        </w:tblPrEx>
        <w:trPr>
          <w:trHeight w:val="129"/>
        </w:trPr>
        <w:tc>
          <w:tcPr>
            <w:tcW w:w="2410" w:type="dxa"/>
            <w:shd w:val="clear" w:color="auto" w:fill="auto"/>
          </w:tcPr>
          <w:p w14:paraId="6E1285B2" w14:textId="77777777" w:rsidR="009F2418" w:rsidRPr="001E085C" w:rsidRDefault="009F2418" w:rsidP="009F2418">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579FDF5F" w14:textId="77777777" w:rsidR="009F2418" w:rsidRPr="001E085C" w:rsidRDefault="009F2418" w:rsidP="009F2418">
            <w:pPr>
              <w:spacing w:after="0" w:line="240" w:lineRule="auto"/>
              <w:ind w:left="-92"/>
              <w:jc w:val="right"/>
              <w:rPr>
                <w:rFonts w:ascii="Angsana New" w:eastAsia="Times New Roman" w:hAnsi="Angsana New" w:cs="Angsana New"/>
                <w:b/>
                <w:bCs/>
                <w:sz w:val="28"/>
                <w:cs/>
              </w:rPr>
            </w:pPr>
            <w:r w:rsidRPr="00870D3A">
              <w:rPr>
                <w:rFonts w:ascii="Angsana New" w:eastAsia="Times New Roman" w:hAnsi="Angsana New" w:cs="Angsana New"/>
                <w:b/>
                <w:bCs/>
                <w:sz w:val="28"/>
              </w:rPr>
              <w:t>19,859,701,555</w:t>
            </w:r>
          </w:p>
        </w:tc>
        <w:tc>
          <w:tcPr>
            <w:tcW w:w="282" w:type="dxa"/>
            <w:shd w:val="clear" w:color="auto" w:fill="auto"/>
            <w:vAlign w:val="bottom"/>
          </w:tcPr>
          <w:p w14:paraId="2B4913F5" w14:textId="77777777" w:rsidR="009F2418" w:rsidRPr="001E085C" w:rsidRDefault="009F2418" w:rsidP="009F2418">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D8F6CAE" w14:textId="77777777" w:rsidR="009F2418" w:rsidRPr="001E085C" w:rsidRDefault="009F2418" w:rsidP="009F2418">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1,985,970,155</w:t>
            </w:r>
          </w:p>
        </w:tc>
        <w:tc>
          <w:tcPr>
            <w:tcW w:w="283" w:type="dxa"/>
            <w:shd w:val="clear" w:color="auto" w:fill="auto"/>
            <w:vAlign w:val="bottom"/>
          </w:tcPr>
          <w:p w14:paraId="72491E68" w14:textId="77777777" w:rsidR="009F2418" w:rsidRPr="001E085C" w:rsidRDefault="009F2418" w:rsidP="009F2418">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7A207BC1" w14:textId="77777777" w:rsidR="009F2418" w:rsidRPr="001E085C" w:rsidRDefault="009F2418" w:rsidP="009F2418">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19,859,697,555</w:t>
            </w:r>
          </w:p>
        </w:tc>
        <w:tc>
          <w:tcPr>
            <w:tcW w:w="282" w:type="dxa"/>
            <w:shd w:val="clear" w:color="auto" w:fill="auto"/>
            <w:vAlign w:val="bottom"/>
          </w:tcPr>
          <w:p w14:paraId="4B38A49B" w14:textId="77777777" w:rsidR="009F2418" w:rsidRPr="001E085C" w:rsidRDefault="009F2418" w:rsidP="009F2418">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570FB423" w14:textId="77777777" w:rsidR="009F2418" w:rsidRPr="001E085C" w:rsidRDefault="009F2418" w:rsidP="009F2418">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1,985,969,755</w:t>
            </w:r>
          </w:p>
        </w:tc>
      </w:tr>
    </w:tbl>
    <w:p w14:paraId="5E9FCF37" w14:textId="77777777" w:rsidR="001D3576" w:rsidRPr="001E085C" w:rsidRDefault="001D3576" w:rsidP="001D3576">
      <w:pPr>
        <w:spacing w:before="120" w:after="0" w:line="240" w:lineRule="auto"/>
        <w:ind w:left="709"/>
        <w:jc w:val="both"/>
        <w:rPr>
          <w:rFonts w:ascii="Angsana New" w:hAnsi="Angsana New" w:cs="Angsana New" w:hint="cs"/>
          <w:sz w:val="28"/>
          <w:u w:val="single"/>
        </w:rPr>
      </w:pPr>
      <w:r w:rsidRPr="001E085C">
        <w:rPr>
          <w:rFonts w:ascii="Angsana New" w:hAnsi="Angsana New" w:cs="Angsana New"/>
          <w:sz w:val="28"/>
          <w:u w:val="single"/>
        </w:rPr>
        <w:t>Changes for the year 202</w:t>
      </w:r>
      <w:r w:rsidR="00EB17D6" w:rsidRPr="00EB17D6">
        <w:rPr>
          <w:rFonts w:ascii="Angsana New" w:hAnsi="Angsana New" w:cs="Angsana New" w:hint="cs"/>
          <w:sz w:val="28"/>
          <w:u w:val="single"/>
        </w:rPr>
        <w:t>3</w:t>
      </w:r>
    </w:p>
    <w:p w14:paraId="33DD54C9" w14:textId="77777777" w:rsidR="001D3576" w:rsidRPr="005661FD" w:rsidRDefault="001D3576" w:rsidP="001D3576">
      <w:pPr>
        <w:spacing w:before="120" w:after="0" w:line="240" w:lineRule="auto"/>
        <w:ind w:left="709"/>
        <w:jc w:val="thaiDistribute"/>
        <w:rPr>
          <w:rFonts w:ascii="Angsana New" w:hAnsi="Angsana New" w:cs="Angsana New"/>
          <w:sz w:val="28"/>
          <w:u w:val="single"/>
        </w:rPr>
      </w:pPr>
      <w:r w:rsidRPr="00A41183">
        <w:rPr>
          <w:rFonts w:ascii="Angsana New" w:hAnsi="Angsana New" w:cs="Angsana New"/>
          <w:sz w:val="28"/>
        </w:rPr>
        <w:t xml:space="preserve">On July </w:t>
      </w:r>
      <w:r w:rsidRPr="009616C4">
        <w:rPr>
          <w:rFonts w:ascii="Angsana New" w:hAnsi="Angsana New" w:cs="Angsana New"/>
          <w:sz w:val="28"/>
        </w:rPr>
        <w:t>18</w:t>
      </w:r>
      <w:r w:rsidRPr="00A41183">
        <w:rPr>
          <w:rFonts w:ascii="Angsana New" w:hAnsi="Angsana New" w:cs="Angsana New"/>
          <w:sz w:val="28"/>
        </w:rPr>
        <w:t xml:space="preserve">, </w:t>
      </w:r>
      <w:r w:rsidRPr="009616C4">
        <w:rPr>
          <w:rFonts w:ascii="Angsana New" w:hAnsi="Angsana New" w:cs="Angsana New"/>
          <w:sz w:val="28"/>
        </w:rPr>
        <w:t>2023</w:t>
      </w:r>
      <w:r w:rsidRPr="00A41183">
        <w:rPr>
          <w:rFonts w:ascii="Angsana New" w:hAnsi="Angsana New" w:cs="Angsana New"/>
          <w:sz w:val="28"/>
        </w:rPr>
        <w:t xml:space="preserve">, some people exercised </w:t>
      </w:r>
      <w:r w:rsidRPr="009616C4">
        <w:rPr>
          <w:rFonts w:ascii="Angsana New" w:hAnsi="Angsana New" w:cs="Angsana New"/>
          <w:sz w:val="28"/>
        </w:rPr>
        <w:t>4</w:t>
      </w:r>
      <w:r w:rsidRPr="00A41183">
        <w:rPr>
          <w:rFonts w:ascii="Angsana New" w:hAnsi="Angsana New" w:cs="Angsana New"/>
          <w:sz w:val="28"/>
        </w:rPr>
        <w:t>,</w:t>
      </w:r>
      <w:r w:rsidRPr="009616C4">
        <w:rPr>
          <w:rFonts w:ascii="Angsana New" w:hAnsi="Angsana New" w:cs="Angsana New"/>
          <w:sz w:val="28"/>
        </w:rPr>
        <w:t>000</w:t>
      </w:r>
      <w:r w:rsidRPr="00A41183">
        <w:rPr>
          <w:rFonts w:ascii="Angsana New" w:hAnsi="Angsana New" w:cs="Angsana New"/>
          <w:sz w:val="28"/>
          <w:cs/>
        </w:rPr>
        <w:t xml:space="preserve"> </w:t>
      </w:r>
      <w:r w:rsidRPr="00A41183">
        <w:rPr>
          <w:rFonts w:ascii="Angsana New" w:hAnsi="Angsana New" w:cs="Angsana New"/>
          <w:sz w:val="28"/>
        </w:rPr>
        <w:t>rights of TWZ-W</w:t>
      </w:r>
      <w:r w:rsidRPr="009616C4">
        <w:rPr>
          <w:rFonts w:ascii="Angsana New" w:hAnsi="Angsana New" w:cs="Angsana New"/>
          <w:sz w:val="28"/>
        </w:rPr>
        <w:t>6</w:t>
      </w:r>
      <w:r w:rsidRPr="00A41183">
        <w:rPr>
          <w:rFonts w:ascii="Angsana New" w:hAnsi="Angsana New" w:cs="Angsana New"/>
          <w:sz w:val="28"/>
          <w:cs/>
        </w:rPr>
        <w:t xml:space="preserve"> </w:t>
      </w:r>
      <w:r w:rsidRPr="00A41183">
        <w:rPr>
          <w:rFonts w:ascii="Angsana New" w:hAnsi="Angsana New" w:cs="Angsana New"/>
          <w:sz w:val="28"/>
        </w:rPr>
        <w:t xml:space="preserve">warrants. The </w:t>
      </w:r>
      <w:r>
        <w:rPr>
          <w:rFonts w:ascii="Angsana New" w:hAnsi="Angsana New" w:cs="Angsana New"/>
          <w:sz w:val="28"/>
        </w:rPr>
        <w:t>C</w:t>
      </w:r>
      <w:r w:rsidRPr="00A41183">
        <w:rPr>
          <w:rFonts w:ascii="Angsana New" w:hAnsi="Angsana New" w:cs="Angsana New"/>
          <w:sz w:val="28"/>
        </w:rPr>
        <w:t xml:space="preserve">ompany received money </w:t>
      </w:r>
      <w:r>
        <w:rPr>
          <w:rFonts w:ascii="Angsana New" w:hAnsi="Angsana New" w:cs="Angsana New"/>
          <w:sz w:val="28"/>
        </w:rPr>
        <w:t>amount of Baht</w:t>
      </w:r>
      <w:r w:rsidRPr="00A41183">
        <w:rPr>
          <w:rFonts w:ascii="Angsana New" w:hAnsi="Angsana New" w:cs="Angsana New"/>
          <w:sz w:val="28"/>
        </w:rPr>
        <w:t xml:space="preserve"> </w:t>
      </w:r>
      <w:r w:rsidRPr="009616C4">
        <w:rPr>
          <w:rFonts w:ascii="Angsana New" w:hAnsi="Angsana New" w:cs="Angsana New"/>
          <w:sz w:val="28"/>
        </w:rPr>
        <w:t>400</w:t>
      </w:r>
      <w:r w:rsidRPr="00A41183">
        <w:rPr>
          <w:rFonts w:ascii="Angsana New" w:hAnsi="Angsana New" w:cs="Angsana New"/>
          <w:sz w:val="28"/>
        </w:rPr>
        <w:t xml:space="preserve"> and registered the capital increase with the Department of Business Development on </w:t>
      </w:r>
      <w:r>
        <w:rPr>
          <w:rFonts w:ascii="Angsana New" w:hAnsi="Angsana New" w:cs="Angsana New"/>
          <w:sz w:val="28"/>
        </w:rPr>
        <w:t>July</w:t>
      </w:r>
      <w:r w:rsidRPr="00A41183">
        <w:rPr>
          <w:rFonts w:ascii="Angsana New" w:hAnsi="Angsana New" w:cs="Angsana New"/>
          <w:sz w:val="28"/>
        </w:rPr>
        <w:t xml:space="preserve"> </w:t>
      </w:r>
      <w:r>
        <w:rPr>
          <w:rFonts w:ascii="Angsana New" w:hAnsi="Angsana New" w:cs="Angsana New"/>
          <w:sz w:val="28"/>
        </w:rPr>
        <w:t>27</w:t>
      </w:r>
      <w:r w:rsidRPr="00A41183">
        <w:rPr>
          <w:rFonts w:ascii="Angsana New" w:hAnsi="Angsana New" w:cs="Angsana New"/>
          <w:sz w:val="28"/>
        </w:rPr>
        <w:t xml:space="preserve">, </w:t>
      </w:r>
      <w:r w:rsidRPr="009616C4">
        <w:rPr>
          <w:rFonts w:ascii="Angsana New" w:hAnsi="Angsana New" w:cs="Angsana New"/>
          <w:sz w:val="28"/>
        </w:rPr>
        <w:t>2023</w:t>
      </w:r>
      <w:r w:rsidRPr="00A41183">
        <w:rPr>
          <w:rFonts w:ascii="Angsana New" w:hAnsi="Angsana New" w:cs="Angsana New"/>
          <w:sz w:val="28"/>
          <w:cs/>
        </w:rPr>
        <w:t>.</w:t>
      </w:r>
    </w:p>
    <w:p w14:paraId="4D0A7AC3" w14:textId="77777777" w:rsidR="004D6416" w:rsidRPr="001E085C" w:rsidRDefault="00636AB2" w:rsidP="0057246B">
      <w:pPr>
        <w:spacing w:before="120" w:after="0" w:line="240" w:lineRule="auto"/>
        <w:ind w:left="709"/>
        <w:jc w:val="both"/>
        <w:rPr>
          <w:rFonts w:ascii="Angsana New" w:hAnsi="Angsana New" w:cs="Angsana New"/>
          <w:sz w:val="28"/>
          <w:u w:val="single"/>
        </w:rPr>
      </w:pPr>
      <w:r w:rsidRPr="001E085C">
        <w:rPr>
          <w:rFonts w:ascii="Angsana New" w:hAnsi="Angsana New" w:cs="Angsana New"/>
          <w:sz w:val="28"/>
          <w:u w:val="single"/>
        </w:rPr>
        <w:t xml:space="preserve">Changes for the year </w:t>
      </w:r>
      <w:r w:rsidR="00EE2D30" w:rsidRPr="001E085C">
        <w:rPr>
          <w:rFonts w:ascii="Angsana New" w:hAnsi="Angsana New" w:cs="Angsana New"/>
          <w:sz w:val="28"/>
          <w:u w:val="single"/>
        </w:rPr>
        <w:t>2022</w:t>
      </w:r>
    </w:p>
    <w:p w14:paraId="26145937" w14:textId="77777777" w:rsidR="004D6416" w:rsidRPr="001E085C" w:rsidRDefault="00636AB2" w:rsidP="0057246B">
      <w:pPr>
        <w:spacing w:before="120" w:after="0" w:line="240" w:lineRule="auto"/>
        <w:ind w:left="709"/>
        <w:jc w:val="thaiDistribute"/>
        <w:rPr>
          <w:rFonts w:ascii="Angsana New" w:hAnsi="Angsana New" w:cs="Angsana New"/>
          <w:sz w:val="28"/>
        </w:rPr>
      </w:pPr>
      <w:r w:rsidRPr="001E085C">
        <w:rPr>
          <w:rFonts w:ascii="Angsana New" w:hAnsi="Angsana New" w:cs="Angsana New"/>
          <w:sz w:val="28"/>
        </w:rPr>
        <w:t xml:space="preserve">During the year </w:t>
      </w:r>
      <w:r w:rsidR="00EE2D30" w:rsidRPr="001E085C">
        <w:rPr>
          <w:rFonts w:ascii="Angsana New" w:hAnsi="Angsana New" w:cs="Angsana New"/>
          <w:sz w:val="28"/>
        </w:rPr>
        <w:t>2021</w:t>
      </w:r>
      <w:r w:rsidRPr="001E085C">
        <w:rPr>
          <w:rFonts w:ascii="Angsana New" w:hAnsi="Angsana New" w:cs="Angsana New"/>
          <w:sz w:val="28"/>
        </w:rPr>
        <w:t xml:space="preserve">, the Company received an advance payment from the capital increase for </w:t>
      </w:r>
      <w:r w:rsidR="004D6AD6">
        <w:rPr>
          <w:rFonts w:ascii="Angsana New" w:hAnsi="Angsana New" w:cs="Angsana New"/>
          <w:sz w:val="28"/>
        </w:rPr>
        <w:t>Baht</w:t>
      </w:r>
      <w:r w:rsidR="00704095">
        <w:rPr>
          <w:rFonts w:ascii="Angsana New" w:hAnsi="Angsana New" w:cs="Angsana New"/>
          <w:sz w:val="28"/>
        </w:rPr>
        <w:t xml:space="preserve"> </w:t>
      </w:r>
      <w:r w:rsidR="00EE2D30" w:rsidRPr="001E085C">
        <w:rPr>
          <w:rFonts w:ascii="Angsana New" w:hAnsi="Angsana New" w:cs="Angsana New"/>
          <w:sz w:val="28"/>
        </w:rPr>
        <w:t>494</w:t>
      </w:r>
      <w:r w:rsidRPr="001E085C">
        <w:rPr>
          <w:rFonts w:ascii="Angsana New" w:hAnsi="Angsana New" w:cs="Angsana New"/>
          <w:sz w:val="28"/>
          <w:cs/>
        </w:rPr>
        <w:t>.</w:t>
      </w:r>
      <w:r w:rsidR="00EE2D30" w:rsidRPr="001E085C">
        <w:rPr>
          <w:rFonts w:ascii="Angsana New" w:hAnsi="Angsana New" w:cs="Angsana New"/>
          <w:sz w:val="28"/>
        </w:rPr>
        <w:t>16</w:t>
      </w:r>
      <w:r w:rsidR="00704095">
        <w:rPr>
          <w:rFonts w:ascii="Angsana New" w:hAnsi="Angsana New" w:cs="Angsana New"/>
          <w:sz w:val="28"/>
        </w:rPr>
        <w:t xml:space="preserve"> </w:t>
      </w:r>
      <w:r w:rsidRPr="001E085C">
        <w:rPr>
          <w:rFonts w:ascii="Angsana New" w:hAnsi="Angsana New" w:cs="Angsana New"/>
          <w:sz w:val="28"/>
        </w:rPr>
        <w:t xml:space="preserve">million . </w:t>
      </w:r>
      <w:r w:rsidR="00EE2D30" w:rsidRPr="001E085C">
        <w:rPr>
          <w:rFonts w:ascii="Angsana New" w:hAnsi="Angsana New" w:cs="Angsana New"/>
          <w:sz w:val="28"/>
        </w:rPr>
        <w:t>1</w:t>
      </w:r>
      <w:r w:rsidRPr="001E085C">
        <w:rPr>
          <w:rFonts w:ascii="Angsana New" w:hAnsi="Angsana New" w:cs="Angsana New"/>
          <w:sz w:val="28"/>
        </w:rPr>
        <w:t>,</w:t>
      </w:r>
      <w:r w:rsidR="00EE2D30" w:rsidRPr="001E085C">
        <w:rPr>
          <w:rFonts w:ascii="Angsana New" w:hAnsi="Angsana New" w:cs="Angsana New"/>
          <w:sz w:val="28"/>
        </w:rPr>
        <w:t>489</w:t>
      </w:r>
      <w:r w:rsidRPr="001E085C">
        <w:rPr>
          <w:rFonts w:ascii="Angsana New" w:hAnsi="Angsana New" w:cs="Angsana New"/>
          <w:sz w:val="28"/>
        </w:rPr>
        <w:t>,</w:t>
      </w:r>
      <w:r w:rsidR="00EE2D30" w:rsidRPr="001E085C">
        <w:rPr>
          <w:rFonts w:ascii="Angsana New" w:hAnsi="Angsana New" w:cs="Angsana New"/>
          <w:sz w:val="28"/>
        </w:rPr>
        <w:t>342</w:t>
      </w:r>
      <w:r w:rsidRPr="001E085C">
        <w:rPr>
          <w:rFonts w:ascii="Angsana New" w:hAnsi="Angsana New" w:cs="Angsana New"/>
          <w:sz w:val="28"/>
        </w:rPr>
        <w:t>,</w:t>
      </w:r>
      <w:r w:rsidR="00EE2D30" w:rsidRPr="001E085C">
        <w:rPr>
          <w:rFonts w:ascii="Angsana New" w:hAnsi="Angsana New" w:cs="Angsana New"/>
          <w:sz w:val="28"/>
        </w:rPr>
        <w:t>794</w:t>
      </w:r>
      <w:r w:rsidRPr="001E085C">
        <w:rPr>
          <w:rFonts w:ascii="Angsana New" w:hAnsi="Angsana New" w:cs="Angsana New"/>
          <w:sz w:val="28"/>
          <w:cs/>
        </w:rPr>
        <w:t>.</w:t>
      </w:r>
      <w:r w:rsidR="00EE2D30" w:rsidRPr="001E085C">
        <w:rPr>
          <w:rFonts w:ascii="Angsana New" w:hAnsi="Angsana New" w:cs="Angsana New"/>
          <w:sz w:val="28"/>
        </w:rPr>
        <w:t>10</w:t>
      </w:r>
      <w:r w:rsidRPr="001E085C">
        <w:rPr>
          <w:rFonts w:ascii="Angsana New" w:hAnsi="Angsana New" w:cs="Angsana New"/>
          <w:sz w:val="28"/>
          <w:cs/>
        </w:rPr>
        <w:t xml:space="preserve"> </w:t>
      </w:r>
      <w:r w:rsidR="004D6AD6">
        <w:rPr>
          <w:rFonts w:ascii="Angsana New" w:hAnsi="Angsana New" w:cs="Angsana New"/>
          <w:sz w:val="28"/>
        </w:rPr>
        <w:t>Baht</w:t>
      </w:r>
      <w:r w:rsidRPr="001E085C">
        <w:rPr>
          <w:rFonts w:ascii="Angsana New" w:hAnsi="Angsana New" w:cs="Angsana New"/>
          <w:sz w:val="28"/>
        </w:rPr>
        <w:t xml:space="preserve"> to </w:t>
      </w:r>
      <w:r w:rsidR="00EE2D30" w:rsidRPr="001E085C">
        <w:rPr>
          <w:rFonts w:ascii="Angsana New" w:hAnsi="Angsana New" w:cs="Angsana New"/>
          <w:sz w:val="28"/>
        </w:rPr>
        <w:t>1</w:t>
      </w:r>
      <w:r w:rsidRPr="001E085C">
        <w:rPr>
          <w:rFonts w:ascii="Angsana New" w:hAnsi="Angsana New" w:cs="Angsana New"/>
          <w:sz w:val="28"/>
        </w:rPr>
        <w:t>,</w:t>
      </w:r>
      <w:r w:rsidR="00EE2D30" w:rsidRPr="001E085C">
        <w:rPr>
          <w:rFonts w:ascii="Angsana New" w:hAnsi="Angsana New" w:cs="Angsana New"/>
          <w:sz w:val="28"/>
        </w:rPr>
        <w:t>985</w:t>
      </w:r>
      <w:r w:rsidRPr="001E085C">
        <w:rPr>
          <w:rFonts w:ascii="Angsana New" w:hAnsi="Angsana New" w:cs="Angsana New"/>
          <w:sz w:val="28"/>
        </w:rPr>
        <w:t>,</w:t>
      </w:r>
      <w:r w:rsidR="00EE2D30" w:rsidRPr="001E085C">
        <w:rPr>
          <w:rFonts w:ascii="Angsana New" w:hAnsi="Angsana New" w:cs="Angsana New"/>
          <w:sz w:val="28"/>
        </w:rPr>
        <w:t>790</w:t>
      </w:r>
      <w:r w:rsidRPr="001E085C">
        <w:rPr>
          <w:rFonts w:ascii="Angsana New" w:hAnsi="Angsana New" w:cs="Angsana New"/>
          <w:sz w:val="28"/>
        </w:rPr>
        <w:t>,</w:t>
      </w:r>
      <w:r w:rsidR="00EE2D30" w:rsidRPr="001E085C">
        <w:rPr>
          <w:rFonts w:ascii="Angsana New" w:hAnsi="Angsana New" w:cs="Angsana New"/>
          <w:sz w:val="28"/>
        </w:rPr>
        <w:t>392</w:t>
      </w:r>
      <w:r w:rsidRPr="001E085C">
        <w:rPr>
          <w:rFonts w:ascii="Angsana New" w:hAnsi="Angsana New" w:cs="Angsana New"/>
          <w:sz w:val="28"/>
          <w:cs/>
        </w:rPr>
        <w:t>.</w:t>
      </w:r>
      <w:r w:rsidR="00EE2D30" w:rsidRPr="001E085C">
        <w:rPr>
          <w:rFonts w:ascii="Angsana New" w:hAnsi="Angsana New" w:cs="Angsana New"/>
          <w:sz w:val="28"/>
        </w:rPr>
        <w:t>20</w:t>
      </w:r>
      <w:r w:rsidRPr="001E085C">
        <w:rPr>
          <w:rFonts w:ascii="Angsana New" w:hAnsi="Angsana New" w:cs="Angsana New"/>
          <w:sz w:val="28"/>
          <w:cs/>
        </w:rPr>
        <w:t xml:space="preserve"> </w:t>
      </w:r>
      <w:r w:rsidR="004D6AD6">
        <w:rPr>
          <w:rFonts w:ascii="Angsana New" w:hAnsi="Angsana New" w:cs="Angsana New"/>
          <w:sz w:val="28"/>
        </w:rPr>
        <w:t>Baht</w:t>
      </w:r>
      <w:r w:rsidRPr="001E085C">
        <w:rPr>
          <w:rFonts w:ascii="Angsana New" w:hAnsi="Angsana New" w:cs="Angsana New"/>
          <w:sz w:val="28"/>
        </w:rPr>
        <w:t xml:space="preserve"> with the Department of Business Development on January </w:t>
      </w:r>
      <w:r w:rsidR="00EE2D30" w:rsidRPr="001E085C">
        <w:rPr>
          <w:rFonts w:ascii="Angsana New" w:hAnsi="Angsana New" w:cs="Angsana New"/>
          <w:sz w:val="28"/>
        </w:rPr>
        <w:t>6</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cs/>
        </w:rPr>
        <w:t>.</w:t>
      </w:r>
    </w:p>
    <w:p w14:paraId="75AF6CAB" w14:textId="77777777" w:rsidR="004D6416" w:rsidRPr="001E085C" w:rsidRDefault="00636AB2" w:rsidP="0057246B">
      <w:pPr>
        <w:spacing w:before="120" w:after="0" w:line="240" w:lineRule="auto"/>
        <w:ind w:left="709"/>
        <w:jc w:val="thaiDistribute"/>
        <w:rPr>
          <w:rFonts w:ascii="Angsana New" w:hAnsi="Angsana New" w:cs="Angsana New"/>
          <w:sz w:val="28"/>
        </w:rPr>
      </w:pPr>
      <w:r w:rsidRPr="001E085C">
        <w:rPr>
          <w:rFonts w:ascii="Angsana New" w:hAnsi="Angsana New" w:cs="Angsana New"/>
          <w:sz w:val="28"/>
        </w:rPr>
        <w:lastRenderedPageBreak/>
        <w:t xml:space="preserve">On January </w:t>
      </w:r>
      <w:r w:rsidR="00EE2D30" w:rsidRPr="001E085C">
        <w:rPr>
          <w:rFonts w:ascii="Angsana New" w:hAnsi="Angsana New" w:cs="Angsana New"/>
          <w:sz w:val="28"/>
        </w:rPr>
        <w:t>6</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rPr>
        <w:t xml:space="preserve">, the company received an advance payment from the capital increase of </w:t>
      </w:r>
      <w:r w:rsidR="004D6AD6">
        <w:rPr>
          <w:rFonts w:ascii="Angsana New" w:hAnsi="Angsana New" w:cs="Angsana New"/>
          <w:sz w:val="28"/>
        </w:rPr>
        <w:t>Baht</w:t>
      </w:r>
      <w:r w:rsidR="00704095">
        <w:rPr>
          <w:rFonts w:ascii="Angsana New" w:hAnsi="Angsana New" w:cs="Angsana New"/>
          <w:sz w:val="28"/>
        </w:rPr>
        <w:t xml:space="preserve"> </w:t>
      </w:r>
      <w:r w:rsidR="00EE2D30" w:rsidRPr="001E085C">
        <w:rPr>
          <w:rFonts w:ascii="Angsana New" w:hAnsi="Angsana New" w:cs="Angsana New"/>
          <w:sz w:val="28"/>
        </w:rPr>
        <w:t>2</w:t>
      </w:r>
      <w:r w:rsidRPr="001E085C">
        <w:rPr>
          <w:rFonts w:ascii="Angsana New" w:hAnsi="Angsana New" w:cs="Angsana New"/>
          <w:sz w:val="28"/>
          <w:cs/>
        </w:rPr>
        <w:t>.</w:t>
      </w:r>
      <w:r w:rsidR="00EE2D30" w:rsidRPr="001E085C">
        <w:rPr>
          <w:rFonts w:ascii="Angsana New" w:hAnsi="Angsana New" w:cs="Angsana New"/>
          <w:sz w:val="28"/>
        </w:rPr>
        <w:t>29</w:t>
      </w:r>
      <w:r w:rsidRPr="001E085C">
        <w:rPr>
          <w:rFonts w:ascii="Angsana New" w:hAnsi="Angsana New" w:cs="Angsana New"/>
          <w:sz w:val="28"/>
          <w:cs/>
        </w:rPr>
        <w:t xml:space="preserve"> </w:t>
      </w:r>
      <w:r w:rsidRPr="001E085C">
        <w:rPr>
          <w:rFonts w:ascii="Angsana New" w:hAnsi="Angsana New" w:cs="Angsana New"/>
          <w:sz w:val="28"/>
        </w:rPr>
        <w:t>million and registered with the Department of Business Development. then on the same day</w:t>
      </w:r>
    </w:p>
    <w:p w14:paraId="65E8C638" w14:textId="77777777" w:rsidR="004D6416" w:rsidRPr="001E085C" w:rsidRDefault="00636AB2" w:rsidP="0057246B">
      <w:pPr>
        <w:spacing w:before="120" w:after="0" w:line="240" w:lineRule="auto"/>
        <w:ind w:left="709"/>
        <w:jc w:val="thaiDistribute"/>
        <w:rPr>
          <w:rFonts w:ascii="Angsana New" w:hAnsi="Angsana New" w:cs="Angsana New"/>
          <w:sz w:val="28"/>
        </w:rPr>
      </w:pPr>
      <w:r w:rsidRPr="001E085C">
        <w:rPr>
          <w:rFonts w:ascii="Angsana New" w:hAnsi="Angsana New" w:cs="Angsana New"/>
          <w:sz w:val="28"/>
        </w:rPr>
        <w:t xml:space="preserve">On July </w:t>
      </w:r>
      <w:r w:rsidR="00EE2D30" w:rsidRPr="001E085C">
        <w:rPr>
          <w:rFonts w:ascii="Angsana New" w:hAnsi="Angsana New" w:cs="Angsana New"/>
          <w:sz w:val="28"/>
        </w:rPr>
        <w:t>18</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rPr>
        <w:t xml:space="preserve">, </w:t>
      </w:r>
      <w:r w:rsidR="00EE2D30" w:rsidRPr="001E085C">
        <w:rPr>
          <w:rFonts w:ascii="Angsana New" w:hAnsi="Angsana New" w:cs="Angsana New"/>
          <w:sz w:val="28"/>
        </w:rPr>
        <w:t>1</w:t>
      </w:r>
      <w:r w:rsidRPr="001E085C">
        <w:rPr>
          <w:rFonts w:ascii="Angsana New" w:hAnsi="Angsana New" w:cs="Angsana New"/>
          <w:sz w:val="28"/>
          <w:cs/>
        </w:rPr>
        <w:t>.</w:t>
      </w:r>
      <w:r w:rsidR="00EE2D30" w:rsidRPr="001E085C">
        <w:rPr>
          <w:rFonts w:ascii="Angsana New" w:hAnsi="Angsana New" w:cs="Angsana New"/>
          <w:sz w:val="28"/>
        </w:rPr>
        <w:t>79</w:t>
      </w:r>
      <w:r w:rsidRPr="001E085C">
        <w:rPr>
          <w:rFonts w:ascii="Angsana New" w:hAnsi="Angsana New" w:cs="Angsana New"/>
          <w:sz w:val="28"/>
          <w:cs/>
        </w:rPr>
        <w:t xml:space="preserve"> </w:t>
      </w:r>
      <w:r w:rsidRPr="001E085C">
        <w:rPr>
          <w:rFonts w:ascii="Angsana New" w:hAnsi="Angsana New" w:cs="Angsana New"/>
          <w:sz w:val="28"/>
        </w:rPr>
        <w:t>million rights of TWZ-W</w:t>
      </w:r>
      <w:r w:rsidR="00EE2D30" w:rsidRPr="001E085C">
        <w:rPr>
          <w:rFonts w:ascii="Angsana New" w:hAnsi="Angsana New" w:cs="Angsana New"/>
          <w:sz w:val="28"/>
        </w:rPr>
        <w:t>6</w:t>
      </w:r>
      <w:r w:rsidRPr="001E085C">
        <w:rPr>
          <w:rFonts w:ascii="Angsana New" w:hAnsi="Angsana New" w:cs="Angsana New"/>
          <w:sz w:val="28"/>
          <w:cs/>
        </w:rPr>
        <w:t xml:space="preserve"> </w:t>
      </w:r>
      <w:r w:rsidRPr="001E085C">
        <w:rPr>
          <w:rFonts w:ascii="Angsana New" w:hAnsi="Angsana New" w:cs="Angsana New"/>
          <w:sz w:val="28"/>
        </w:rPr>
        <w:t xml:space="preserve">were exercised. The company received money in the amount of </w:t>
      </w:r>
      <w:r w:rsidR="004D6AD6">
        <w:rPr>
          <w:rFonts w:ascii="Angsana New" w:hAnsi="Angsana New" w:cs="Angsana New"/>
          <w:sz w:val="28"/>
        </w:rPr>
        <w:t>Baht</w:t>
      </w:r>
      <w:r w:rsidR="00704095">
        <w:rPr>
          <w:rFonts w:ascii="Angsana New" w:hAnsi="Angsana New" w:cs="Angsana New"/>
          <w:sz w:val="28"/>
        </w:rPr>
        <w:t xml:space="preserve"> </w:t>
      </w:r>
      <w:r w:rsidR="00EE2D30" w:rsidRPr="001E085C">
        <w:rPr>
          <w:rFonts w:ascii="Angsana New" w:hAnsi="Angsana New" w:cs="Angsana New"/>
          <w:sz w:val="28"/>
        </w:rPr>
        <w:t>0</w:t>
      </w:r>
      <w:r w:rsidRPr="001E085C">
        <w:rPr>
          <w:rFonts w:ascii="Angsana New" w:hAnsi="Angsana New" w:cs="Angsana New"/>
          <w:sz w:val="28"/>
          <w:cs/>
        </w:rPr>
        <w:t>.</w:t>
      </w:r>
      <w:r w:rsidR="00EE2D30" w:rsidRPr="001E085C">
        <w:rPr>
          <w:rFonts w:ascii="Angsana New" w:hAnsi="Angsana New" w:cs="Angsana New"/>
          <w:sz w:val="28"/>
        </w:rPr>
        <w:t>18</w:t>
      </w:r>
      <w:r w:rsidRPr="001E085C">
        <w:rPr>
          <w:rFonts w:ascii="Angsana New" w:hAnsi="Angsana New" w:cs="Angsana New"/>
          <w:sz w:val="28"/>
          <w:cs/>
        </w:rPr>
        <w:t xml:space="preserve"> </w:t>
      </w:r>
      <w:r w:rsidRPr="001E085C">
        <w:rPr>
          <w:rFonts w:ascii="Angsana New" w:hAnsi="Angsana New" w:cs="Angsana New"/>
          <w:sz w:val="28"/>
        </w:rPr>
        <w:t xml:space="preserve">million and registered the capital increase with the Department of Business Development on July </w:t>
      </w:r>
      <w:r w:rsidR="00EE2D30" w:rsidRPr="001E085C">
        <w:rPr>
          <w:rFonts w:ascii="Angsana New" w:hAnsi="Angsana New" w:cs="Angsana New"/>
          <w:sz w:val="28"/>
        </w:rPr>
        <w:t>26</w:t>
      </w:r>
      <w:r w:rsidRPr="001E085C">
        <w:rPr>
          <w:rFonts w:ascii="Angsana New" w:hAnsi="Angsana New" w:cs="Angsana New"/>
          <w:sz w:val="28"/>
          <w:cs/>
        </w:rPr>
        <w:t xml:space="preserve">. </w:t>
      </w:r>
      <w:r w:rsidR="00EE2D30" w:rsidRPr="001E085C">
        <w:rPr>
          <w:rFonts w:ascii="Angsana New" w:hAnsi="Angsana New" w:cs="Angsana New"/>
          <w:sz w:val="28"/>
        </w:rPr>
        <w:t>2022</w:t>
      </w:r>
    </w:p>
    <w:p w14:paraId="2E0933FA" w14:textId="77777777" w:rsidR="00D90AE1" w:rsidRPr="001E085C" w:rsidRDefault="00D90AE1"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Warrants</w:t>
      </w:r>
    </w:p>
    <w:p w14:paraId="321BCB4C"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 xml:space="preserve">On February </w:t>
      </w:r>
      <w:r w:rsidR="00EE2D30" w:rsidRPr="001E085C">
        <w:rPr>
          <w:rFonts w:ascii="Angsana New" w:hAnsi="Angsana New" w:cs="Angsana New"/>
          <w:sz w:val="28"/>
        </w:rPr>
        <w:t>7</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rPr>
        <w:t>, the Company issued warrants to purchase ordinary shares as follows:</w:t>
      </w:r>
    </w:p>
    <w:p w14:paraId="6F52F567"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Company has warrants to purchase ordinary shares. to be offered to the existing shareholders of the Company with details as follows:</w:t>
      </w:r>
    </w:p>
    <w:p w14:paraId="5C9D659B"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Warrant Name</w:t>
      </w:r>
      <w:r w:rsidRPr="001E085C">
        <w:rPr>
          <w:rFonts w:ascii="Angsana New" w:hAnsi="Angsana New" w:cs="Angsana New"/>
          <w:sz w:val="28"/>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TWZ-W6</w:t>
      </w:r>
    </w:p>
    <w:p w14:paraId="1D4FC872"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Secondary Market</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SET</w:t>
      </w:r>
    </w:p>
    <w:p w14:paraId="18C98ECA"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Trading start date</w:t>
      </w:r>
      <w:r w:rsidRPr="001E085C">
        <w:rPr>
          <w:rFonts w:ascii="Angsana New" w:hAnsi="Angsana New" w:cs="Angsana New"/>
          <w:sz w:val="28"/>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0D4D6A" w:rsidRPr="001E085C">
        <w:rPr>
          <w:rFonts w:ascii="Angsana New" w:hAnsi="Angsana New" w:cs="Angsana New"/>
          <w:sz w:val="28"/>
        </w:rPr>
        <w:t>February 7, 2022</w:t>
      </w:r>
    </w:p>
    <w:p w14:paraId="077798E7" w14:textId="77777777" w:rsidR="004D6416" w:rsidRPr="001E085C" w:rsidRDefault="00C347E4"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4,964,475,981</w:t>
      </w:r>
    </w:p>
    <w:p w14:paraId="12318E44"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exercised warrants</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1,793,633</w:t>
      </w:r>
    </w:p>
    <w:p w14:paraId="122B90F6"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remaining warrants</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4,962,682,348</w:t>
      </w:r>
    </w:p>
    <w:p w14:paraId="2C64E112"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Exercise ratio (Warrant : new ordinary shares)</w:t>
      </w:r>
      <w:r w:rsidRPr="001E085C">
        <w:rPr>
          <w:rFonts w:ascii="Angsana New" w:hAnsi="Angsana New" w:cs="Angsana New"/>
          <w:sz w:val="28"/>
        </w:rPr>
        <w:tab/>
      </w:r>
      <w:r w:rsidRPr="001E085C">
        <w:rPr>
          <w:rFonts w:ascii="Angsana New" w:hAnsi="Angsana New" w:cs="Angsana New"/>
          <w:sz w:val="28"/>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1 : 1 </w:t>
      </w:r>
    </w:p>
    <w:p w14:paraId="351B2FC1"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Exercise price (</w:t>
      </w:r>
      <w:r w:rsidR="004D6AD6">
        <w:rPr>
          <w:rFonts w:ascii="Angsana New" w:hAnsi="Angsana New" w:cs="Angsana New"/>
          <w:sz w:val="28"/>
        </w:rPr>
        <w:t>Baht</w:t>
      </w:r>
      <w:r w:rsidRPr="001E085C">
        <w:rPr>
          <w:rFonts w:ascii="Angsana New" w:hAnsi="Angsana New" w:cs="Angsana New"/>
          <w:sz w:val="28"/>
        </w:rPr>
        <w:t xml:space="preserve"> per share)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0.10 </w:t>
      </w:r>
    </w:p>
    <w:p w14:paraId="6F03CC23" w14:textId="77777777" w:rsidR="000D4D6A" w:rsidRPr="001E085C" w:rsidRDefault="000D4D6A" w:rsidP="0057246B">
      <w:pPr>
        <w:pStyle w:val="a7"/>
        <w:spacing w:before="120" w:after="0" w:line="240" w:lineRule="auto"/>
        <w:ind w:hanging="11"/>
        <w:jc w:val="both"/>
        <w:rPr>
          <w:rFonts w:ascii="Angsana New" w:hAnsi="Angsana New" w:cs="Angsana New"/>
          <w:sz w:val="28"/>
        </w:rPr>
      </w:pPr>
      <w:r w:rsidRPr="001E085C">
        <w:rPr>
          <w:rFonts w:ascii="Angsana New" w:hAnsi="Angsana New" w:cs="Angsana New"/>
          <w:sz w:val="28"/>
        </w:rPr>
        <w:t>Warrant Term</w:t>
      </w:r>
      <w:r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2</w:t>
      </w:r>
      <w:r w:rsidR="004D6416" w:rsidRPr="001E085C">
        <w:rPr>
          <w:rFonts w:ascii="Angsana New" w:hAnsi="Angsana New" w:cs="Angsana New"/>
          <w:sz w:val="28"/>
          <w:cs/>
        </w:rPr>
        <w:t xml:space="preserve"> </w:t>
      </w:r>
      <w:r w:rsidRPr="001E085C">
        <w:rPr>
          <w:rFonts w:ascii="Angsana New" w:hAnsi="Angsana New" w:cs="Angsana New"/>
          <w:sz w:val="28"/>
        </w:rPr>
        <w:t>years from the date of issuance and</w:t>
      </w:r>
    </w:p>
    <w:p w14:paraId="7FBB506C" w14:textId="77777777" w:rsidR="004D6416" w:rsidRPr="001E085C" w:rsidRDefault="000D4D6A" w:rsidP="0057246B">
      <w:pPr>
        <w:pStyle w:val="a7"/>
        <w:spacing w:before="120" w:after="0" w:line="240" w:lineRule="auto"/>
        <w:ind w:hanging="11"/>
        <w:jc w:val="both"/>
        <w:rPr>
          <w:rFonts w:ascii="Angsana New" w:hAnsi="Angsana New" w:cs="Angsana New"/>
          <w:sz w:val="28"/>
        </w:rPr>
      </w:pPr>
      <w:r w:rsidRPr="001E085C">
        <w:rPr>
          <w:rFonts w:ascii="Angsana New" w:hAnsi="Angsana New" w:cs="Angsana New"/>
          <w:sz w:val="28"/>
        </w:rPr>
        <w:t xml:space="preserve">                                                                                                                                  offering</w:t>
      </w:r>
      <w:r w:rsidR="004D6416" w:rsidRPr="001E085C">
        <w:rPr>
          <w:rFonts w:ascii="Angsana New" w:hAnsi="Angsana New" w:cs="Angsana New"/>
          <w:sz w:val="28"/>
          <w:cs/>
        </w:rPr>
        <w:t xml:space="preserve"> </w:t>
      </w:r>
      <w:r w:rsidRPr="001E085C">
        <w:rPr>
          <w:rFonts w:ascii="Angsana New" w:hAnsi="Angsana New" w:cs="Angsana New"/>
          <w:sz w:val="28"/>
          <w:cs/>
        </w:rPr>
        <w:t>(</w:t>
      </w:r>
      <w:r w:rsidRPr="001E085C">
        <w:rPr>
          <w:rFonts w:ascii="Angsana New" w:hAnsi="Angsana New" w:cs="Angsana New"/>
          <w:sz w:val="28"/>
        </w:rPr>
        <w:t xml:space="preserve">January </w:t>
      </w:r>
      <w:r w:rsidR="00EE2D30" w:rsidRPr="001E085C">
        <w:rPr>
          <w:rFonts w:ascii="Angsana New" w:hAnsi="Angsana New" w:cs="Angsana New"/>
          <w:sz w:val="28"/>
        </w:rPr>
        <w:t>19</w:t>
      </w:r>
      <w:r w:rsidRPr="001E085C">
        <w:rPr>
          <w:rFonts w:ascii="Angsana New" w:hAnsi="Angsana New" w:cs="Angsana New"/>
          <w:sz w:val="28"/>
        </w:rPr>
        <w:t xml:space="preserve">, </w:t>
      </w:r>
      <w:r w:rsidR="00EE2D30" w:rsidRPr="001E085C">
        <w:rPr>
          <w:rFonts w:ascii="Angsana New" w:hAnsi="Angsana New" w:cs="Angsana New"/>
          <w:sz w:val="28"/>
        </w:rPr>
        <w:t>2022</w:t>
      </w:r>
      <w:r w:rsidRPr="001E085C">
        <w:rPr>
          <w:rFonts w:ascii="Angsana New" w:hAnsi="Angsana New" w:cs="Angsana New"/>
          <w:sz w:val="28"/>
          <w:cs/>
        </w:rPr>
        <w:t>)</w:t>
      </w:r>
      <w:r w:rsidR="004D6416" w:rsidRPr="001E085C">
        <w:rPr>
          <w:rFonts w:ascii="Angsana New" w:hAnsi="Angsana New" w:cs="Angsana New"/>
          <w:sz w:val="28"/>
          <w:cs/>
        </w:rPr>
        <w:t xml:space="preserve">                     </w:t>
      </w:r>
    </w:p>
    <w:p w14:paraId="50094D39"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Warrant price (</w:t>
      </w:r>
      <w:r w:rsidR="004D6AD6">
        <w:rPr>
          <w:rFonts w:ascii="Angsana New" w:hAnsi="Angsana New" w:cs="Angsana New"/>
          <w:sz w:val="28"/>
        </w:rPr>
        <w:t>Baht</w:t>
      </w:r>
      <w:r w:rsidRPr="001E085C">
        <w:rPr>
          <w:rFonts w:ascii="Angsana New" w:hAnsi="Angsana New" w:cs="Angsana New"/>
          <w:sz w:val="28"/>
        </w:rPr>
        <w:t xml:space="preserve"> per unit)</w:t>
      </w:r>
      <w:r w:rsidR="004D6416" w:rsidRPr="001E085C">
        <w:rPr>
          <w:rFonts w:ascii="Angsana New" w:hAnsi="Angsana New" w:cs="Angsana New"/>
          <w:sz w:val="28"/>
          <w:cs/>
        </w:rPr>
        <w:tab/>
      </w:r>
      <w:r w:rsidR="004D6416"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0.00 </w:t>
      </w:r>
    </w:p>
    <w:p w14:paraId="0FE465A4"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first exercise date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0E553E" w:rsidRPr="001E085C">
        <w:rPr>
          <w:rFonts w:ascii="Angsana New" w:hAnsi="Angsana New" w:cs="Angsana New"/>
          <w:sz w:val="28"/>
        </w:rPr>
        <w:t>July 18, 2022</w:t>
      </w:r>
    </w:p>
    <w:p w14:paraId="481C0790" w14:textId="77777777" w:rsidR="004D6416" w:rsidRPr="001E085C" w:rsidRDefault="000D4D6A"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last exercise date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0E553E" w:rsidRPr="001E085C">
        <w:rPr>
          <w:rFonts w:ascii="Angsana New" w:hAnsi="Angsana New" w:cs="Angsana New"/>
          <w:sz w:val="28"/>
        </w:rPr>
        <w:t>January 18, 2024</w:t>
      </w:r>
    </w:p>
    <w:p w14:paraId="765B07FC" w14:textId="77777777" w:rsidR="00C347E4" w:rsidRPr="001E085C" w:rsidRDefault="000D4D6A" w:rsidP="0057246B">
      <w:pPr>
        <w:pStyle w:val="a7"/>
        <w:spacing w:before="120" w:after="0" w:line="240" w:lineRule="auto"/>
        <w:ind w:left="709"/>
        <w:jc w:val="both"/>
        <w:rPr>
          <w:rFonts w:ascii="Angsana New" w:hAnsi="Angsana New" w:cs="Angsana New" w:hint="cs"/>
          <w:sz w:val="28"/>
          <w:cs/>
        </w:rPr>
      </w:pPr>
      <w:r w:rsidRPr="009F2418">
        <w:rPr>
          <w:rFonts w:ascii="Angsana New" w:hAnsi="Angsana New" w:cs="Angsana New"/>
          <w:sz w:val="28"/>
        </w:rPr>
        <w:t xml:space="preserve">As at December </w:t>
      </w:r>
      <w:r w:rsidR="00EE2D30" w:rsidRPr="009F2418">
        <w:rPr>
          <w:rFonts w:ascii="Angsana New" w:hAnsi="Angsana New" w:cs="Angsana New"/>
          <w:sz w:val="28"/>
        </w:rPr>
        <w:t>31</w:t>
      </w:r>
      <w:r w:rsidRPr="009F2418">
        <w:rPr>
          <w:rFonts w:ascii="Angsana New" w:hAnsi="Angsana New" w:cs="Angsana New"/>
          <w:sz w:val="28"/>
        </w:rPr>
        <w:t xml:space="preserve">, </w:t>
      </w:r>
      <w:r w:rsidR="00EE2D30" w:rsidRPr="009F2418">
        <w:rPr>
          <w:rFonts w:ascii="Angsana New" w:hAnsi="Angsana New" w:cs="Angsana New"/>
          <w:sz w:val="28"/>
        </w:rPr>
        <w:t>202</w:t>
      </w:r>
      <w:r w:rsidR="00EB17D6" w:rsidRPr="00EB17D6">
        <w:rPr>
          <w:rFonts w:ascii="Angsana New" w:hAnsi="Angsana New" w:cs="Angsana New" w:hint="cs"/>
          <w:sz w:val="28"/>
        </w:rPr>
        <w:t>3</w:t>
      </w:r>
      <w:r w:rsidRPr="009F2418">
        <w:rPr>
          <w:rFonts w:ascii="Angsana New" w:hAnsi="Angsana New" w:cs="Angsana New"/>
          <w:sz w:val="28"/>
        </w:rPr>
        <w:t xml:space="preserve">, the Company has unexercised warrants to purchase ordinary shares of </w:t>
      </w:r>
      <w:r w:rsidR="009F2418" w:rsidRPr="009F2418">
        <w:rPr>
          <w:rFonts w:ascii="Angsana New" w:hAnsi="Angsana New" w:cs="Angsana New"/>
          <w:sz w:val="28"/>
        </w:rPr>
        <w:t>4,962.68 million</w:t>
      </w:r>
      <w:r w:rsidRPr="009F2418">
        <w:rPr>
          <w:rFonts w:ascii="Angsana New" w:hAnsi="Angsana New" w:cs="Angsana New"/>
          <w:sz w:val="28"/>
          <w:cs/>
        </w:rPr>
        <w:t xml:space="preserve"> </w:t>
      </w:r>
      <w:r w:rsidRPr="009F2418">
        <w:rPr>
          <w:rFonts w:ascii="Angsana New" w:hAnsi="Angsana New" w:cs="Angsana New"/>
          <w:sz w:val="28"/>
        </w:rPr>
        <w:t>units.</w:t>
      </w:r>
    </w:p>
    <w:p w14:paraId="1D4E453C"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Company has warrants to purchase ordinary shares. to be offered to the existing shareholders of the Company with details as follows:</w:t>
      </w:r>
    </w:p>
    <w:p w14:paraId="5EC2DDD8"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Warrant Name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TWZ-W7</w:t>
      </w:r>
    </w:p>
    <w:p w14:paraId="74C59982"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Secondary Market</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SET</w:t>
      </w:r>
    </w:p>
    <w:p w14:paraId="5B9EFB99"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Trading start date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6845DB" w:rsidRPr="001E085C">
        <w:rPr>
          <w:rFonts w:ascii="Angsana New" w:hAnsi="Angsana New" w:cs="Angsana New"/>
          <w:sz w:val="28"/>
        </w:rPr>
        <w:t xml:space="preserve">February </w:t>
      </w:r>
      <w:r w:rsidR="00EE2D30" w:rsidRPr="001E085C">
        <w:rPr>
          <w:rFonts w:ascii="Angsana New" w:hAnsi="Angsana New" w:cs="Angsana New"/>
          <w:sz w:val="28"/>
        </w:rPr>
        <w:t>7</w:t>
      </w:r>
      <w:r w:rsidR="006845DB" w:rsidRPr="001E085C">
        <w:rPr>
          <w:rFonts w:ascii="Angsana New" w:hAnsi="Angsana New" w:cs="Angsana New"/>
          <w:sz w:val="28"/>
        </w:rPr>
        <w:t xml:space="preserve">, </w:t>
      </w:r>
      <w:r w:rsidR="00EE2D30" w:rsidRPr="001E085C">
        <w:rPr>
          <w:rFonts w:ascii="Angsana New" w:hAnsi="Angsana New" w:cs="Angsana New"/>
          <w:sz w:val="28"/>
        </w:rPr>
        <w:t>2022</w:t>
      </w:r>
    </w:p>
    <w:p w14:paraId="7D2701A8"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2,088,760,000</w:t>
      </w:r>
    </w:p>
    <w:p w14:paraId="5C778B82"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exercised warrants</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t>-</w:t>
      </w:r>
    </w:p>
    <w:p w14:paraId="712FCF44"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Number of remaining warrants</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2,088,760,000</w:t>
      </w:r>
    </w:p>
    <w:p w14:paraId="522F6A20"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Exercise ratio (Warrant : new ordinary shares)</w:t>
      </w:r>
      <w:r w:rsidR="004D6416"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1 : 1 </w:t>
      </w:r>
    </w:p>
    <w:p w14:paraId="00072239"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Exercise price (</w:t>
      </w:r>
      <w:r w:rsidR="004D6AD6">
        <w:rPr>
          <w:rFonts w:ascii="Angsana New" w:hAnsi="Angsana New" w:cs="Angsana New"/>
          <w:sz w:val="28"/>
        </w:rPr>
        <w:t>Baht</w:t>
      </w:r>
      <w:r w:rsidRPr="001E085C">
        <w:rPr>
          <w:rFonts w:ascii="Angsana New" w:hAnsi="Angsana New" w:cs="Angsana New"/>
          <w:sz w:val="28"/>
        </w:rPr>
        <w:t xml:space="preserve"> per share)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0.10 </w:t>
      </w:r>
    </w:p>
    <w:p w14:paraId="2CB89AF5" w14:textId="77777777" w:rsidR="006845DB"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lastRenderedPageBreak/>
        <w:t>Warrant Term</w:t>
      </w:r>
      <w:r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6845DB" w:rsidRPr="001E085C">
        <w:rPr>
          <w:rFonts w:ascii="Angsana New" w:hAnsi="Angsana New" w:cs="Angsana New"/>
          <w:sz w:val="28"/>
        </w:rPr>
        <w:t xml:space="preserve">2 years from the date of issuance </w:t>
      </w:r>
    </w:p>
    <w:p w14:paraId="411D6FF6" w14:textId="77777777" w:rsidR="004D6416" w:rsidRPr="001E085C" w:rsidRDefault="006845DB" w:rsidP="006D74CF">
      <w:pPr>
        <w:pStyle w:val="a7"/>
        <w:spacing w:before="120" w:after="0" w:line="240" w:lineRule="auto"/>
        <w:ind w:left="6804" w:hanging="183"/>
        <w:jc w:val="both"/>
        <w:rPr>
          <w:rFonts w:ascii="Angsana New" w:hAnsi="Angsana New" w:cs="Angsana New"/>
          <w:sz w:val="28"/>
          <w:cs/>
        </w:rPr>
      </w:pPr>
      <w:r w:rsidRPr="001E085C">
        <w:rPr>
          <w:rFonts w:ascii="Angsana New" w:hAnsi="Angsana New" w:cs="Angsana New"/>
          <w:sz w:val="28"/>
        </w:rPr>
        <w:t xml:space="preserve">and offering </w:t>
      </w:r>
      <w:r w:rsidRPr="001E085C">
        <w:rPr>
          <w:rFonts w:ascii="Angsana New" w:hAnsi="Angsana New" w:cs="Angsana New"/>
          <w:sz w:val="28"/>
          <w:cs/>
        </w:rPr>
        <w:t>(</w:t>
      </w:r>
      <w:r w:rsidRPr="001E085C">
        <w:rPr>
          <w:rFonts w:ascii="Angsana New" w:hAnsi="Angsana New" w:cs="Angsana New"/>
          <w:sz w:val="28"/>
        </w:rPr>
        <w:t>January 19, 2022</w:t>
      </w:r>
      <w:r w:rsidRPr="001E085C">
        <w:rPr>
          <w:rFonts w:ascii="Angsana New" w:hAnsi="Angsana New" w:cs="Angsana New"/>
          <w:sz w:val="28"/>
          <w:cs/>
        </w:rPr>
        <w:t>)</w:t>
      </w:r>
    </w:p>
    <w:p w14:paraId="215D185F"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Warrant price (</w:t>
      </w:r>
      <w:r w:rsidR="004D6AD6">
        <w:rPr>
          <w:rFonts w:ascii="Angsana New" w:hAnsi="Angsana New" w:cs="Angsana New"/>
          <w:sz w:val="28"/>
        </w:rPr>
        <w:t>Baht</w:t>
      </w:r>
      <w:r w:rsidRPr="001E085C">
        <w:rPr>
          <w:rFonts w:ascii="Angsana New" w:hAnsi="Angsana New" w:cs="Angsana New"/>
          <w:sz w:val="28"/>
        </w:rPr>
        <w:t xml:space="preserve"> per unit)</w:t>
      </w:r>
      <w:r w:rsidRPr="001E085C">
        <w:rPr>
          <w:rFonts w:ascii="Angsana New" w:hAnsi="Angsana New" w:cs="Angsana New"/>
          <w:sz w:val="28"/>
          <w:cs/>
        </w:rPr>
        <w:tab/>
      </w:r>
      <w:r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4D6416" w:rsidRPr="001E085C">
        <w:rPr>
          <w:rFonts w:ascii="Angsana New" w:hAnsi="Angsana New" w:cs="Angsana New"/>
          <w:sz w:val="28"/>
        </w:rPr>
        <w:t xml:space="preserve">0.00 </w:t>
      </w:r>
    </w:p>
    <w:p w14:paraId="0B7CAC7D" w14:textId="77777777" w:rsidR="004D6416"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first exercise date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6845DB" w:rsidRPr="001E085C">
        <w:rPr>
          <w:rFonts w:ascii="Angsana New" w:hAnsi="Angsana New" w:cs="Angsana New"/>
          <w:sz w:val="28"/>
        </w:rPr>
        <w:t xml:space="preserve">July </w:t>
      </w:r>
      <w:r w:rsidR="00EE2D30" w:rsidRPr="001E085C">
        <w:rPr>
          <w:rFonts w:ascii="Angsana New" w:hAnsi="Angsana New" w:cs="Angsana New"/>
          <w:sz w:val="28"/>
        </w:rPr>
        <w:t>18</w:t>
      </w:r>
      <w:r w:rsidR="006845DB" w:rsidRPr="001E085C">
        <w:rPr>
          <w:rFonts w:ascii="Angsana New" w:hAnsi="Angsana New" w:cs="Angsana New"/>
          <w:sz w:val="28"/>
        </w:rPr>
        <w:t xml:space="preserve">, </w:t>
      </w:r>
      <w:r w:rsidR="00EE2D30" w:rsidRPr="001E085C">
        <w:rPr>
          <w:rFonts w:ascii="Angsana New" w:hAnsi="Angsana New" w:cs="Angsana New"/>
          <w:sz w:val="28"/>
        </w:rPr>
        <w:t>2022</w:t>
      </w:r>
    </w:p>
    <w:p w14:paraId="48F1DED2" w14:textId="77777777" w:rsidR="00752620" w:rsidRPr="001E085C" w:rsidRDefault="000B2D09" w:rsidP="0057246B">
      <w:pPr>
        <w:pStyle w:val="a7"/>
        <w:spacing w:before="120" w:after="0" w:line="240" w:lineRule="auto"/>
        <w:ind w:left="709"/>
        <w:jc w:val="both"/>
        <w:rPr>
          <w:rFonts w:ascii="Angsana New" w:hAnsi="Angsana New" w:cs="Angsana New"/>
          <w:sz w:val="28"/>
        </w:rPr>
      </w:pPr>
      <w:r w:rsidRPr="001E085C">
        <w:rPr>
          <w:rFonts w:ascii="Angsana New" w:hAnsi="Angsana New" w:cs="Angsana New"/>
          <w:sz w:val="28"/>
        </w:rPr>
        <w:t>The last exercise date</w:t>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r>
      <w:r w:rsidR="004D6416" w:rsidRPr="001E085C">
        <w:rPr>
          <w:rFonts w:ascii="Angsana New" w:hAnsi="Angsana New" w:cs="Angsana New"/>
          <w:sz w:val="28"/>
          <w:cs/>
        </w:rPr>
        <w:tab/>
        <w:t>:</w:t>
      </w:r>
      <w:r w:rsidR="004D6416" w:rsidRPr="001E085C">
        <w:rPr>
          <w:rFonts w:ascii="Angsana New" w:hAnsi="Angsana New" w:cs="Angsana New"/>
          <w:sz w:val="28"/>
          <w:cs/>
        </w:rPr>
        <w:tab/>
      </w:r>
      <w:r w:rsidR="006845DB" w:rsidRPr="001E085C">
        <w:rPr>
          <w:rFonts w:ascii="Angsana New" w:hAnsi="Angsana New" w:cs="Angsana New"/>
          <w:sz w:val="28"/>
        </w:rPr>
        <w:t>January 18, 2024</w:t>
      </w:r>
    </w:p>
    <w:p w14:paraId="01FE0CF6" w14:textId="77777777" w:rsidR="006C0234" w:rsidRDefault="006C0234" w:rsidP="0057246B">
      <w:pPr>
        <w:pStyle w:val="a7"/>
        <w:spacing w:before="120" w:after="0" w:line="240" w:lineRule="auto"/>
        <w:ind w:left="709"/>
        <w:jc w:val="both"/>
        <w:rPr>
          <w:rFonts w:ascii="Angsana New" w:hAnsi="Angsana New" w:cs="Angsana New"/>
          <w:sz w:val="28"/>
        </w:rPr>
      </w:pPr>
      <w:r w:rsidRPr="009F2418">
        <w:rPr>
          <w:rFonts w:ascii="Angsana New" w:hAnsi="Angsana New" w:cs="Angsana New"/>
          <w:sz w:val="28"/>
        </w:rPr>
        <w:t>As at December 31, 202</w:t>
      </w:r>
      <w:r w:rsidR="00EB17D6" w:rsidRPr="00EB17D6">
        <w:rPr>
          <w:rFonts w:ascii="Angsana New" w:hAnsi="Angsana New" w:cs="Angsana New" w:hint="cs"/>
          <w:sz w:val="28"/>
        </w:rPr>
        <w:t>3</w:t>
      </w:r>
      <w:r w:rsidRPr="009F2418">
        <w:rPr>
          <w:rFonts w:ascii="Angsana New" w:hAnsi="Angsana New" w:cs="Angsana New"/>
          <w:sz w:val="28"/>
        </w:rPr>
        <w:t xml:space="preserve">, the Company has unexercised warrants to purchase ordinary shares of </w:t>
      </w:r>
      <w:r w:rsidR="009F2418" w:rsidRPr="009F2418">
        <w:rPr>
          <w:rFonts w:ascii="Angsana New" w:hAnsi="Angsana New" w:cs="Angsana New"/>
          <w:sz w:val="28"/>
        </w:rPr>
        <w:t>2,088.76 million</w:t>
      </w:r>
      <w:r w:rsidRPr="009F2418">
        <w:rPr>
          <w:rFonts w:ascii="Angsana New" w:hAnsi="Angsana New" w:cs="Angsana New"/>
          <w:sz w:val="28"/>
        </w:rPr>
        <w:t xml:space="preserve"> units.</w:t>
      </w:r>
    </w:p>
    <w:p w14:paraId="0A43F7B6" w14:textId="77777777" w:rsidR="009F2418" w:rsidRPr="009457C4" w:rsidRDefault="00883718" w:rsidP="00883718">
      <w:pPr>
        <w:spacing w:before="120" w:after="0" w:line="240" w:lineRule="auto"/>
        <w:ind w:left="709"/>
        <w:jc w:val="thaiDistribute"/>
        <w:rPr>
          <w:rFonts w:ascii="Angsana New" w:hAnsi="Angsana New" w:cs="Angsana New"/>
          <w:sz w:val="28"/>
        </w:rPr>
      </w:pPr>
      <w:r w:rsidRPr="00883718">
        <w:rPr>
          <w:rFonts w:ascii="Angsana New" w:hAnsi="Angsana New" w:cs="Angsana New"/>
          <w:sz w:val="28"/>
        </w:rPr>
        <w:t xml:space="preserve">Subsequently, as of January </w:t>
      </w:r>
      <w:r w:rsidR="00EB17D6" w:rsidRPr="00EB17D6">
        <w:rPr>
          <w:rFonts w:ascii="Angsana New" w:hAnsi="Angsana New" w:cs="Angsana New"/>
          <w:sz w:val="28"/>
        </w:rPr>
        <w:t>18</w:t>
      </w:r>
      <w:r w:rsidRPr="00883718">
        <w:rPr>
          <w:rFonts w:ascii="Angsana New" w:hAnsi="Angsana New" w:cs="Angsana New"/>
          <w:sz w:val="28"/>
        </w:rPr>
        <w:t xml:space="preserve">, </w:t>
      </w:r>
      <w:r w:rsidR="00EB17D6" w:rsidRPr="00EB17D6">
        <w:rPr>
          <w:rFonts w:ascii="Angsana New" w:hAnsi="Angsana New" w:cs="Angsana New"/>
          <w:sz w:val="28"/>
        </w:rPr>
        <w:t>2024</w:t>
      </w:r>
      <w:r w:rsidRPr="00883718">
        <w:rPr>
          <w:rFonts w:ascii="Angsana New" w:hAnsi="Angsana New" w:cs="Angsana New"/>
          <w:sz w:val="28"/>
        </w:rPr>
        <w:t xml:space="preserve">, there were </w:t>
      </w:r>
      <w:r w:rsidR="00EB17D6" w:rsidRPr="00EB17D6">
        <w:rPr>
          <w:rFonts w:ascii="Angsana New" w:hAnsi="Angsana New" w:cs="Angsana New"/>
          <w:sz w:val="28"/>
        </w:rPr>
        <w:t>160</w:t>
      </w:r>
      <w:r w:rsidRPr="00883718">
        <w:rPr>
          <w:rFonts w:ascii="Angsana New" w:hAnsi="Angsana New" w:cs="Angsana New"/>
          <w:sz w:val="28"/>
        </w:rPr>
        <w:t>,</w:t>
      </w:r>
      <w:r w:rsidR="00EB17D6" w:rsidRPr="00EB17D6">
        <w:rPr>
          <w:rFonts w:ascii="Angsana New" w:hAnsi="Angsana New" w:cs="Angsana New"/>
          <w:sz w:val="28"/>
        </w:rPr>
        <w:t>000</w:t>
      </w:r>
      <w:r w:rsidRPr="00883718">
        <w:rPr>
          <w:rFonts w:ascii="Angsana New" w:hAnsi="Angsana New" w:cs="Angsana New"/>
          <w:sz w:val="28"/>
          <w:cs/>
        </w:rPr>
        <w:t xml:space="preserve"> </w:t>
      </w:r>
      <w:r w:rsidRPr="00883718">
        <w:rPr>
          <w:rFonts w:ascii="Angsana New" w:hAnsi="Angsana New" w:cs="Angsana New"/>
          <w:sz w:val="28"/>
        </w:rPr>
        <w:t>units of TWZ-W</w:t>
      </w:r>
      <w:r w:rsidR="00EB17D6" w:rsidRPr="00EB17D6">
        <w:rPr>
          <w:rFonts w:ascii="Angsana New" w:hAnsi="Angsana New" w:cs="Angsana New"/>
          <w:sz w:val="28"/>
        </w:rPr>
        <w:t>6</w:t>
      </w:r>
      <w:r w:rsidRPr="00883718">
        <w:rPr>
          <w:rFonts w:ascii="Angsana New" w:hAnsi="Angsana New" w:cs="Angsana New"/>
          <w:sz w:val="28"/>
          <w:cs/>
        </w:rPr>
        <w:t xml:space="preserve"> </w:t>
      </w:r>
      <w:r w:rsidRPr="00883718">
        <w:rPr>
          <w:rFonts w:ascii="Angsana New" w:hAnsi="Angsana New" w:cs="Angsana New"/>
          <w:sz w:val="28"/>
        </w:rPr>
        <w:t xml:space="preserve">warrants exercised, and later </w:t>
      </w:r>
      <w:r w:rsidR="00EB17D6" w:rsidRPr="00EB17D6">
        <w:rPr>
          <w:rFonts w:ascii="Angsana New" w:hAnsi="Angsana New" w:cs="Angsana New"/>
          <w:sz w:val="28"/>
        </w:rPr>
        <w:t>2</w:t>
      </w:r>
      <w:r w:rsidRPr="00883718">
        <w:rPr>
          <w:rFonts w:ascii="Angsana New" w:hAnsi="Angsana New" w:cs="Angsana New"/>
          <w:sz w:val="28"/>
        </w:rPr>
        <w:t>,</w:t>
      </w:r>
      <w:r w:rsidR="00EB17D6" w:rsidRPr="00EB17D6">
        <w:rPr>
          <w:rFonts w:ascii="Angsana New" w:hAnsi="Angsana New" w:cs="Angsana New"/>
          <w:sz w:val="28"/>
        </w:rPr>
        <w:t>088</w:t>
      </w:r>
      <w:r w:rsidRPr="00883718">
        <w:rPr>
          <w:rFonts w:ascii="Angsana New" w:hAnsi="Angsana New" w:cs="Angsana New"/>
          <w:sz w:val="28"/>
          <w:cs/>
        </w:rPr>
        <w:t>.</w:t>
      </w:r>
      <w:r w:rsidR="00EB17D6" w:rsidRPr="00EB17D6">
        <w:rPr>
          <w:rFonts w:ascii="Angsana New" w:hAnsi="Angsana New" w:cs="Angsana New"/>
          <w:sz w:val="28"/>
        </w:rPr>
        <w:t>60</w:t>
      </w:r>
      <w:r w:rsidRPr="00883718">
        <w:rPr>
          <w:rFonts w:ascii="Angsana New" w:hAnsi="Angsana New" w:cs="Angsana New"/>
          <w:sz w:val="28"/>
          <w:cs/>
        </w:rPr>
        <w:t xml:space="preserve"> </w:t>
      </w:r>
      <w:r w:rsidRPr="00883718">
        <w:rPr>
          <w:rFonts w:ascii="Angsana New" w:hAnsi="Angsana New" w:cs="Angsana New"/>
          <w:sz w:val="28"/>
        </w:rPr>
        <w:t>units of TWZ-W</w:t>
      </w:r>
      <w:r w:rsidR="00EB17D6" w:rsidRPr="00EB17D6">
        <w:rPr>
          <w:rFonts w:ascii="Angsana New" w:hAnsi="Angsana New" w:cs="Angsana New"/>
          <w:sz w:val="28"/>
        </w:rPr>
        <w:t>6</w:t>
      </w:r>
      <w:r w:rsidRPr="00883718">
        <w:rPr>
          <w:rFonts w:ascii="Angsana New" w:hAnsi="Angsana New" w:cs="Angsana New"/>
          <w:sz w:val="28"/>
          <w:cs/>
        </w:rPr>
        <w:t xml:space="preserve"> </w:t>
      </w:r>
      <w:r w:rsidRPr="00883718">
        <w:rPr>
          <w:rFonts w:ascii="Angsana New" w:hAnsi="Angsana New" w:cs="Angsana New"/>
          <w:sz w:val="28"/>
        </w:rPr>
        <w:t xml:space="preserve">have ceased to exist after the last exercise of conversion rights on January </w:t>
      </w:r>
      <w:r w:rsidR="00EB17D6" w:rsidRPr="00EB17D6">
        <w:rPr>
          <w:rFonts w:ascii="Angsana New" w:hAnsi="Angsana New" w:cs="Angsana New"/>
          <w:sz w:val="28"/>
        </w:rPr>
        <w:t>18</w:t>
      </w:r>
      <w:r w:rsidRPr="00883718">
        <w:rPr>
          <w:rFonts w:ascii="Angsana New" w:hAnsi="Angsana New" w:cs="Angsana New"/>
          <w:sz w:val="28"/>
        </w:rPr>
        <w:t xml:space="preserve">, </w:t>
      </w:r>
      <w:r w:rsidR="00EB17D6" w:rsidRPr="00EB17D6">
        <w:rPr>
          <w:rFonts w:ascii="Angsana New" w:hAnsi="Angsana New" w:cs="Angsana New"/>
          <w:sz w:val="28"/>
        </w:rPr>
        <w:t>2024</w:t>
      </w:r>
      <w:r w:rsidRPr="00883718">
        <w:rPr>
          <w:rFonts w:ascii="Angsana New" w:hAnsi="Angsana New" w:cs="Angsana New"/>
          <w:sz w:val="28"/>
        </w:rPr>
        <w:t>, and the Company will proceed to cancel them. Common shares that support the continued exercise of remaining rights</w:t>
      </w:r>
    </w:p>
    <w:p w14:paraId="6C82B963" w14:textId="77777777" w:rsidR="00DC57F0" w:rsidRPr="001E085C" w:rsidRDefault="00DC57F0"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Dividend</w:t>
      </w:r>
    </w:p>
    <w:p w14:paraId="6E0F0B9B" w14:textId="77777777" w:rsidR="009F2418" w:rsidRPr="009F2418" w:rsidRDefault="00883718" w:rsidP="00883718">
      <w:pPr>
        <w:spacing w:before="120" w:after="0" w:line="240" w:lineRule="auto"/>
        <w:ind w:left="284"/>
        <w:jc w:val="both"/>
        <w:rPr>
          <w:rFonts w:ascii="Angsana New" w:hAnsi="Angsana New" w:cs="Angsana New" w:hint="cs"/>
          <w:spacing w:val="-4"/>
          <w:sz w:val="28"/>
          <w:highlight w:val="yellow"/>
        </w:rPr>
      </w:pPr>
      <w:r w:rsidRPr="00883718">
        <w:rPr>
          <w:rFonts w:ascii="Angsana New" w:hAnsi="Angsana New" w:cs="Angsana New"/>
          <w:spacing w:val="-4"/>
          <w:sz w:val="28"/>
        </w:rPr>
        <w:t xml:space="preserve">According to the resolution of the </w:t>
      </w:r>
      <w:r w:rsidR="00EB17D6" w:rsidRPr="00EB17D6">
        <w:rPr>
          <w:rFonts w:ascii="Angsana New" w:hAnsi="Angsana New" w:cs="Angsana New"/>
          <w:spacing w:val="-4"/>
          <w:sz w:val="28"/>
        </w:rPr>
        <w:t>2023</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sidR="00EB17D6" w:rsidRPr="00EB17D6">
        <w:rPr>
          <w:rFonts w:ascii="Angsana New" w:hAnsi="Angsana New" w:cs="Angsana New"/>
          <w:spacing w:val="-4"/>
          <w:sz w:val="28"/>
        </w:rPr>
        <w:t>28</w:t>
      </w:r>
      <w:r w:rsidRPr="00883718">
        <w:rPr>
          <w:rFonts w:ascii="Angsana New" w:hAnsi="Angsana New" w:cs="Angsana New"/>
          <w:spacing w:val="-4"/>
          <w:sz w:val="28"/>
        </w:rPr>
        <w:t xml:space="preserve">, </w:t>
      </w:r>
      <w:r w:rsidR="00EB17D6" w:rsidRPr="00EB17D6">
        <w:rPr>
          <w:rFonts w:ascii="Angsana New" w:hAnsi="Angsana New" w:cs="Angsana New"/>
          <w:spacing w:val="-4"/>
          <w:sz w:val="28"/>
        </w:rPr>
        <w:t>2023</w:t>
      </w:r>
      <w:r w:rsidRPr="00883718">
        <w:rPr>
          <w:rFonts w:ascii="Angsana New" w:hAnsi="Angsana New" w:cs="Angsana New"/>
          <w:spacing w:val="-4"/>
          <w:sz w:val="28"/>
        </w:rPr>
        <w:t xml:space="preserve">, there was a resolution to approve the omission of dividend payment for the year </w:t>
      </w:r>
      <w:r w:rsidR="00EB17D6" w:rsidRPr="00EB17D6">
        <w:rPr>
          <w:rFonts w:ascii="Angsana New" w:hAnsi="Angsana New" w:cs="Angsana New"/>
          <w:spacing w:val="-4"/>
          <w:sz w:val="28"/>
        </w:rPr>
        <w:t>2022</w:t>
      </w:r>
      <w:r w:rsidRPr="00883718">
        <w:rPr>
          <w:rFonts w:ascii="Angsana New" w:hAnsi="Angsana New" w:cs="Angsana New"/>
          <w:spacing w:val="-4"/>
          <w:sz w:val="28"/>
          <w:cs/>
        </w:rPr>
        <w:t>.</w:t>
      </w:r>
    </w:p>
    <w:p w14:paraId="523D2594" w14:textId="77777777" w:rsidR="00E6053F" w:rsidRPr="001E085C" w:rsidRDefault="00883718" w:rsidP="00883718">
      <w:pPr>
        <w:spacing w:before="120" w:after="0" w:line="240" w:lineRule="auto"/>
        <w:ind w:left="284"/>
        <w:jc w:val="both"/>
        <w:rPr>
          <w:rFonts w:ascii="Angsana New" w:hAnsi="Angsana New" w:cs="Angsana New"/>
          <w:sz w:val="28"/>
        </w:rPr>
      </w:pPr>
      <w:r w:rsidRPr="00883718">
        <w:rPr>
          <w:rFonts w:ascii="Angsana New" w:hAnsi="Angsana New" w:cs="Angsana New"/>
          <w:spacing w:val="-4"/>
          <w:sz w:val="28"/>
        </w:rPr>
        <w:t xml:space="preserve">According to the resolution of the </w:t>
      </w:r>
      <w:r w:rsidR="00EB17D6" w:rsidRPr="00EB17D6">
        <w:rPr>
          <w:rFonts w:ascii="Angsana New" w:hAnsi="Angsana New" w:cs="Angsana New"/>
          <w:spacing w:val="-4"/>
          <w:sz w:val="28"/>
        </w:rPr>
        <w:t>2022</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sidR="00EB17D6" w:rsidRPr="00EB17D6">
        <w:rPr>
          <w:rFonts w:ascii="Angsana New" w:hAnsi="Angsana New" w:cs="Angsana New"/>
          <w:spacing w:val="-4"/>
          <w:sz w:val="28"/>
        </w:rPr>
        <w:t>28</w:t>
      </w:r>
      <w:r w:rsidRPr="00883718">
        <w:rPr>
          <w:rFonts w:ascii="Angsana New" w:hAnsi="Angsana New" w:cs="Angsana New"/>
          <w:spacing w:val="-4"/>
          <w:sz w:val="28"/>
        </w:rPr>
        <w:t xml:space="preserve">, </w:t>
      </w:r>
      <w:r w:rsidR="00EB17D6" w:rsidRPr="00EB17D6">
        <w:rPr>
          <w:rFonts w:ascii="Angsana New" w:hAnsi="Angsana New" w:cs="Angsana New"/>
          <w:spacing w:val="-4"/>
          <w:sz w:val="28"/>
        </w:rPr>
        <w:t>2022</w:t>
      </w:r>
      <w:r w:rsidRPr="00883718">
        <w:rPr>
          <w:rFonts w:ascii="Angsana New" w:hAnsi="Angsana New" w:cs="Angsana New"/>
          <w:spacing w:val="-4"/>
          <w:sz w:val="28"/>
        </w:rPr>
        <w:t xml:space="preserve">, there was a resolution to approve the omission of dividend payment for the year </w:t>
      </w:r>
      <w:r w:rsidR="00EB17D6" w:rsidRPr="00EB17D6">
        <w:rPr>
          <w:rFonts w:ascii="Angsana New" w:hAnsi="Angsana New" w:cs="Angsana New"/>
          <w:spacing w:val="-4"/>
          <w:sz w:val="28"/>
        </w:rPr>
        <w:t>2021</w:t>
      </w:r>
      <w:r w:rsidRPr="00883718">
        <w:rPr>
          <w:rFonts w:ascii="Angsana New" w:hAnsi="Angsana New" w:cs="Angsana New"/>
          <w:spacing w:val="-4"/>
          <w:sz w:val="28"/>
          <w:cs/>
        </w:rPr>
        <w:t>.</w:t>
      </w:r>
    </w:p>
    <w:p w14:paraId="0ED78ABE" w14:textId="77777777" w:rsidR="00353AC9" w:rsidRPr="001E085C" w:rsidRDefault="00A56B8C"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Legel reserve</w:t>
      </w:r>
    </w:p>
    <w:p w14:paraId="7DF244AE"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5241C71D"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40807FC6" w14:textId="77777777" w:rsidR="00C74BFE" w:rsidRPr="001E085C" w:rsidRDefault="00C74BFE" w:rsidP="0057246B">
      <w:pPr>
        <w:pStyle w:val="a7"/>
        <w:numPr>
          <w:ilvl w:val="0"/>
          <w:numId w:val="2"/>
        </w:numPr>
        <w:spacing w:before="120" w:after="0" w:line="240" w:lineRule="auto"/>
        <w:contextualSpacing w:val="0"/>
        <w:jc w:val="both"/>
        <w:rPr>
          <w:rFonts w:ascii="Angsana New" w:hAnsi="Angsana New" w:cs="Angsana New"/>
          <w:b/>
          <w:bCs/>
          <w:vanish/>
          <w:sz w:val="28"/>
        </w:rPr>
      </w:pPr>
    </w:p>
    <w:p w14:paraId="1CB29969" w14:textId="77777777" w:rsidR="00DC57F0" w:rsidRDefault="00DC57F0"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 xml:space="preserve">According to the Public Company Limited Act. The Company must allocate a portion of its annual net profit as a legal reserve of not less than </w:t>
      </w:r>
      <w:r w:rsidR="00EE2D30" w:rsidRPr="001E085C">
        <w:rPr>
          <w:rFonts w:ascii="Angsana New" w:hAnsi="Angsana New" w:cs="Angsana New"/>
          <w:sz w:val="28"/>
        </w:rPr>
        <w:t>5</w:t>
      </w:r>
      <w:r w:rsidRPr="001E085C">
        <w:rPr>
          <w:rFonts w:ascii="Angsana New" w:hAnsi="Angsana New" w:cs="Angsana New"/>
          <w:sz w:val="28"/>
          <w:cs/>
        </w:rPr>
        <w:t xml:space="preserve"> </w:t>
      </w:r>
      <w:r w:rsidRPr="001E085C">
        <w:rPr>
          <w:rFonts w:ascii="Angsana New" w:hAnsi="Angsana New" w:cs="Angsana New"/>
          <w:sz w:val="28"/>
        </w:rPr>
        <w:t xml:space="preserve">percent of the annual net profit after deducting the deficit brought forward (if any) until the reserve is not less than </w:t>
      </w:r>
      <w:r w:rsidR="00EE2D30" w:rsidRPr="001E085C">
        <w:rPr>
          <w:rFonts w:ascii="Angsana New" w:hAnsi="Angsana New" w:cs="Angsana New"/>
          <w:sz w:val="28"/>
        </w:rPr>
        <w:t>10</w:t>
      </w:r>
      <w:r w:rsidRPr="001E085C">
        <w:rPr>
          <w:rFonts w:ascii="Angsana New" w:hAnsi="Angsana New" w:cs="Angsana New"/>
          <w:sz w:val="28"/>
          <w:cs/>
        </w:rPr>
        <w:t xml:space="preserve"> </w:t>
      </w:r>
      <w:r w:rsidRPr="001E085C">
        <w:rPr>
          <w:rFonts w:ascii="Angsana New" w:hAnsi="Angsana New" w:cs="Angsana New"/>
          <w:sz w:val="28"/>
        </w:rPr>
        <w:t>percent of the registered capital. Consequently, legal reserve can not be used to pay dividends.</w:t>
      </w:r>
    </w:p>
    <w:p w14:paraId="0AB419C1"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3A4CB4F7"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2BC735E2"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146AE3E4"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63B54B90"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3D20B3D2"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2A9F5755"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3DE61BC4"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3FC3F769" w14:textId="77777777" w:rsidR="006D74CF" w:rsidRDefault="006D74CF" w:rsidP="0057246B">
      <w:pPr>
        <w:pStyle w:val="a7"/>
        <w:spacing w:before="120" w:after="0" w:line="240" w:lineRule="auto"/>
        <w:ind w:left="284"/>
        <w:contextualSpacing w:val="0"/>
        <w:jc w:val="thaiDistribute"/>
        <w:rPr>
          <w:rFonts w:ascii="Angsana New" w:hAnsi="Angsana New" w:cs="Angsana New"/>
          <w:sz w:val="28"/>
        </w:rPr>
      </w:pPr>
    </w:p>
    <w:p w14:paraId="5BF73C60" w14:textId="77777777" w:rsidR="00DC57F0" w:rsidRPr="001E085C" w:rsidRDefault="00DC57F0"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cs/>
        </w:rPr>
        <w:lastRenderedPageBreak/>
        <w:t>Other income</w:t>
      </w:r>
    </w:p>
    <w:tbl>
      <w:tblPr>
        <w:tblW w:w="8988" w:type="dxa"/>
        <w:tblInd w:w="392" w:type="dxa"/>
        <w:tblLook w:val="04A0" w:firstRow="1" w:lastRow="0" w:firstColumn="1" w:lastColumn="0" w:noHBand="0" w:noVBand="1"/>
      </w:tblPr>
      <w:tblGrid>
        <w:gridCol w:w="2966"/>
        <w:gridCol w:w="1286"/>
        <w:gridCol w:w="263"/>
        <w:gridCol w:w="1297"/>
        <w:gridCol w:w="263"/>
        <w:gridCol w:w="1389"/>
        <w:gridCol w:w="263"/>
        <w:gridCol w:w="1253"/>
        <w:gridCol w:w="8"/>
      </w:tblGrid>
      <w:tr w:rsidR="00DC57F0" w:rsidRPr="001E085C" w14:paraId="70BA7881" w14:textId="77777777" w:rsidTr="002938B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36D428C9" w14:textId="77777777" w:rsidR="00DC57F0" w:rsidRPr="001E085C" w:rsidRDefault="00DC57F0" w:rsidP="0057246B">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w:t>
            </w:r>
          </w:p>
        </w:tc>
        <w:tc>
          <w:tcPr>
            <w:tcW w:w="1286" w:type="dxa"/>
            <w:tcBorders>
              <w:top w:val="nil"/>
              <w:left w:val="nil"/>
              <w:right w:val="nil"/>
            </w:tcBorders>
            <w:shd w:val="clear" w:color="000000" w:fill="FFFFFF"/>
            <w:noWrap/>
            <w:vAlign w:val="bottom"/>
            <w:hideMark/>
          </w:tcPr>
          <w:p w14:paraId="042D6ECE"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5E0088C2"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nil"/>
              <w:left w:val="nil"/>
              <w:right w:val="nil"/>
            </w:tcBorders>
            <w:shd w:val="clear" w:color="000000" w:fill="FFFFFF"/>
            <w:noWrap/>
            <w:vAlign w:val="bottom"/>
            <w:hideMark/>
          </w:tcPr>
          <w:p w14:paraId="558B75F5"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62391F07"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89" w:type="dxa"/>
            <w:tcBorders>
              <w:top w:val="nil"/>
              <w:left w:val="nil"/>
              <w:right w:val="nil"/>
            </w:tcBorders>
            <w:shd w:val="clear" w:color="000000" w:fill="FFFFFF"/>
            <w:noWrap/>
            <w:vAlign w:val="bottom"/>
            <w:hideMark/>
          </w:tcPr>
          <w:p w14:paraId="44684661"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516" w:type="dxa"/>
            <w:gridSpan w:val="2"/>
            <w:tcBorders>
              <w:top w:val="nil"/>
              <w:left w:val="nil"/>
              <w:right w:val="nil"/>
            </w:tcBorders>
            <w:shd w:val="clear" w:color="000000" w:fill="FFFFFF"/>
            <w:noWrap/>
            <w:vAlign w:val="bottom"/>
            <w:hideMark/>
          </w:tcPr>
          <w:p w14:paraId="6F60D439" w14:textId="77777777" w:rsidR="00DC57F0" w:rsidRPr="001E085C" w:rsidRDefault="00DC57F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DC57F0" w:rsidRPr="001E085C" w14:paraId="7A3F89E3" w14:textId="77777777" w:rsidTr="002938B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3CADD8FC" w14:textId="77777777" w:rsidR="00DC57F0" w:rsidRPr="001E085C" w:rsidRDefault="00DC57F0"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6" w:type="dxa"/>
            <w:gridSpan w:val="3"/>
            <w:tcBorders>
              <w:top w:val="nil"/>
              <w:left w:val="nil"/>
              <w:bottom w:val="single" w:sz="4" w:space="0" w:color="auto"/>
              <w:right w:val="nil"/>
            </w:tcBorders>
            <w:shd w:val="clear" w:color="000000" w:fill="FFFFFF"/>
            <w:noWrap/>
            <w:vAlign w:val="bottom"/>
            <w:hideMark/>
          </w:tcPr>
          <w:p w14:paraId="746A1994"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63" w:type="dxa"/>
            <w:tcBorders>
              <w:top w:val="nil"/>
              <w:left w:val="nil"/>
              <w:right w:val="nil"/>
            </w:tcBorders>
            <w:shd w:val="clear" w:color="000000" w:fill="FFFFFF"/>
            <w:noWrap/>
            <w:vAlign w:val="bottom"/>
            <w:hideMark/>
          </w:tcPr>
          <w:p w14:paraId="25644165" w14:textId="77777777" w:rsidR="00DC57F0" w:rsidRPr="001E085C" w:rsidRDefault="00DC57F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2905" w:type="dxa"/>
            <w:gridSpan w:val="3"/>
            <w:tcBorders>
              <w:top w:val="nil"/>
              <w:left w:val="nil"/>
              <w:bottom w:val="single" w:sz="4" w:space="0" w:color="auto"/>
              <w:right w:val="nil"/>
            </w:tcBorders>
            <w:shd w:val="clear" w:color="000000" w:fill="FFFFFF"/>
            <w:noWrap/>
            <w:vAlign w:val="bottom"/>
            <w:hideMark/>
          </w:tcPr>
          <w:p w14:paraId="122D987C" w14:textId="77777777" w:rsidR="00DC57F0" w:rsidRPr="001E085C" w:rsidRDefault="00DC57F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sz w:val="28"/>
                <w:cs/>
              </w:rPr>
              <w:t>Separate financial statements</w:t>
            </w:r>
          </w:p>
        </w:tc>
      </w:tr>
      <w:tr w:rsidR="00DC57F0" w:rsidRPr="001E085C" w14:paraId="288B7783" w14:textId="77777777" w:rsidTr="002938B2">
        <w:trPr>
          <w:trHeight w:val="408"/>
          <w:tblHeader/>
        </w:trPr>
        <w:tc>
          <w:tcPr>
            <w:tcW w:w="2966" w:type="dxa"/>
            <w:tcBorders>
              <w:top w:val="nil"/>
              <w:left w:val="nil"/>
              <w:bottom w:val="nil"/>
              <w:right w:val="nil"/>
            </w:tcBorders>
            <w:shd w:val="clear" w:color="000000" w:fill="FFFFFF"/>
            <w:noWrap/>
            <w:vAlign w:val="bottom"/>
            <w:hideMark/>
          </w:tcPr>
          <w:p w14:paraId="7299B62F" w14:textId="77777777" w:rsidR="00DC57F0" w:rsidRPr="001E085C" w:rsidRDefault="00DC57F0" w:rsidP="0057246B">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6022" w:type="dxa"/>
            <w:gridSpan w:val="8"/>
            <w:tcBorders>
              <w:left w:val="nil"/>
              <w:bottom w:val="single" w:sz="4" w:space="0" w:color="auto"/>
              <w:right w:val="nil"/>
            </w:tcBorders>
            <w:shd w:val="clear" w:color="000000" w:fill="FFFFFF"/>
            <w:noWrap/>
            <w:vAlign w:val="bottom"/>
            <w:hideMark/>
          </w:tcPr>
          <w:p w14:paraId="0DEF187F" w14:textId="77777777" w:rsidR="00DC57F0" w:rsidRPr="001E085C" w:rsidRDefault="00DC57F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00EE2D30"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1D3576" w:rsidRPr="001E085C" w14:paraId="2045F2F3" w14:textId="77777777" w:rsidTr="002203B5">
        <w:trPr>
          <w:gridAfter w:val="1"/>
          <w:wAfter w:w="8" w:type="dxa"/>
          <w:trHeight w:val="408"/>
        </w:trPr>
        <w:tc>
          <w:tcPr>
            <w:tcW w:w="2966" w:type="dxa"/>
            <w:tcBorders>
              <w:top w:val="nil"/>
              <w:left w:val="nil"/>
              <w:bottom w:val="nil"/>
              <w:right w:val="nil"/>
            </w:tcBorders>
            <w:shd w:val="clear" w:color="000000" w:fill="FFFFFF"/>
            <w:noWrap/>
            <w:vAlign w:val="bottom"/>
            <w:hideMark/>
          </w:tcPr>
          <w:p w14:paraId="097498FC" w14:textId="77777777" w:rsidR="001D3576" w:rsidRPr="001E085C" w:rsidRDefault="001D3576" w:rsidP="001D3576">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1286" w:type="dxa"/>
            <w:tcBorders>
              <w:top w:val="single" w:sz="4" w:space="0" w:color="auto"/>
              <w:left w:val="nil"/>
              <w:bottom w:val="single" w:sz="4" w:space="0" w:color="auto"/>
              <w:right w:val="nil"/>
            </w:tcBorders>
            <w:shd w:val="clear" w:color="000000" w:fill="FFFFFF"/>
            <w:noWrap/>
            <w:vAlign w:val="bottom"/>
            <w:hideMark/>
          </w:tcPr>
          <w:p w14:paraId="591DBE75" w14:textId="77777777" w:rsidR="001D3576" w:rsidRPr="001E085C" w:rsidRDefault="001D3576" w:rsidP="001D3576">
            <w:pP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63" w:type="dxa"/>
            <w:tcBorders>
              <w:top w:val="single" w:sz="4" w:space="0" w:color="auto"/>
              <w:left w:val="nil"/>
              <w:bottom w:val="nil"/>
              <w:right w:val="nil"/>
            </w:tcBorders>
            <w:shd w:val="clear" w:color="000000" w:fill="FFFFFF"/>
            <w:noWrap/>
            <w:vAlign w:val="bottom"/>
            <w:hideMark/>
          </w:tcPr>
          <w:p w14:paraId="65207035"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single" w:sz="4" w:space="0" w:color="auto"/>
              <w:left w:val="nil"/>
              <w:bottom w:val="single" w:sz="4" w:space="0" w:color="auto"/>
              <w:right w:val="nil"/>
            </w:tcBorders>
            <w:shd w:val="clear" w:color="000000" w:fill="FFFFFF"/>
            <w:noWrap/>
            <w:vAlign w:val="bottom"/>
            <w:hideMark/>
          </w:tcPr>
          <w:p w14:paraId="287D9C10" w14:textId="77777777" w:rsidR="001D3576" w:rsidRPr="001E085C" w:rsidRDefault="001D3576" w:rsidP="001D3576">
            <w:pP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c>
          <w:tcPr>
            <w:tcW w:w="263" w:type="dxa"/>
            <w:tcBorders>
              <w:top w:val="single" w:sz="4" w:space="0" w:color="auto"/>
              <w:left w:val="nil"/>
              <w:bottom w:val="nil"/>
              <w:right w:val="nil"/>
            </w:tcBorders>
            <w:shd w:val="clear" w:color="000000" w:fill="FFFFFF"/>
            <w:noWrap/>
            <w:vAlign w:val="bottom"/>
            <w:hideMark/>
          </w:tcPr>
          <w:p w14:paraId="75D8E07C" w14:textId="77777777" w:rsidR="001D3576" w:rsidRPr="001E085C" w:rsidRDefault="001D3576" w:rsidP="001D3576">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389" w:type="dxa"/>
            <w:tcBorders>
              <w:top w:val="single" w:sz="4" w:space="0" w:color="auto"/>
              <w:left w:val="nil"/>
              <w:bottom w:val="single" w:sz="4" w:space="0" w:color="auto"/>
              <w:right w:val="nil"/>
            </w:tcBorders>
            <w:shd w:val="clear" w:color="000000" w:fill="FFFFFF"/>
            <w:noWrap/>
            <w:vAlign w:val="bottom"/>
            <w:hideMark/>
          </w:tcPr>
          <w:p w14:paraId="1C28EA9D"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63" w:type="dxa"/>
            <w:tcBorders>
              <w:top w:val="single" w:sz="4" w:space="0" w:color="auto"/>
              <w:left w:val="nil"/>
              <w:bottom w:val="nil"/>
              <w:right w:val="nil"/>
            </w:tcBorders>
            <w:shd w:val="clear" w:color="000000" w:fill="FFFFFF"/>
            <w:noWrap/>
            <w:vAlign w:val="bottom"/>
            <w:hideMark/>
          </w:tcPr>
          <w:p w14:paraId="68BD3C5C"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53" w:type="dxa"/>
            <w:tcBorders>
              <w:top w:val="single" w:sz="4" w:space="0" w:color="auto"/>
              <w:left w:val="nil"/>
              <w:bottom w:val="single" w:sz="4" w:space="0" w:color="auto"/>
              <w:right w:val="nil"/>
            </w:tcBorders>
            <w:shd w:val="clear" w:color="000000" w:fill="FFFFFF"/>
            <w:noWrap/>
            <w:vAlign w:val="bottom"/>
            <w:hideMark/>
          </w:tcPr>
          <w:p w14:paraId="3EC17F85"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r>
      <w:tr w:rsidR="009F2418" w:rsidRPr="001E085C" w14:paraId="542B628A" w14:textId="77777777" w:rsidTr="009F2418">
        <w:trPr>
          <w:gridAfter w:val="1"/>
          <w:wAfter w:w="8" w:type="dxa"/>
          <w:trHeight w:val="408"/>
        </w:trPr>
        <w:tc>
          <w:tcPr>
            <w:tcW w:w="2966" w:type="dxa"/>
            <w:tcBorders>
              <w:top w:val="nil"/>
              <w:left w:val="nil"/>
              <w:bottom w:val="nil"/>
              <w:right w:val="nil"/>
            </w:tcBorders>
            <w:shd w:val="clear" w:color="000000" w:fill="FFFFFF"/>
            <w:noWrap/>
            <w:vAlign w:val="bottom"/>
            <w:hideMark/>
          </w:tcPr>
          <w:p w14:paraId="368621C1"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Sales promotion income</w:t>
            </w:r>
          </w:p>
        </w:tc>
        <w:tc>
          <w:tcPr>
            <w:tcW w:w="1286" w:type="dxa"/>
            <w:tcBorders>
              <w:top w:val="nil"/>
              <w:left w:val="nil"/>
              <w:bottom w:val="nil"/>
              <w:right w:val="nil"/>
            </w:tcBorders>
            <w:shd w:val="clear" w:color="auto" w:fill="auto"/>
            <w:noWrap/>
          </w:tcPr>
          <w:p w14:paraId="52C9BBE9"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11,652,575</w:t>
            </w:r>
          </w:p>
        </w:tc>
        <w:tc>
          <w:tcPr>
            <w:tcW w:w="263" w:type="dxa"/>
            <w:tcBorders>
              <w:top w:val="nil"/>
              <w:left w:val="nil"/>
              <w:bottom w:val="nil"/>
              <w:right w:val="nil"/>
            </w:tcBorders>
            <w:shd w:val="clear" w:color="auto" w:fill="auto"/>
            <w:noWrap/>
            <w:vAlign w:val="bottom"/>
            <w:hideMark/>
          </w:tcPr>
          <w:p w14:paraId="203AA879"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055DE0B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8,930,646</w:t>
            </w:r>
          </w:p>
        </w:tc>
        <w:tc>
          <w:tcPr>
            <w:tcW w:w="263" w:type="dxa"/>
            <w:tcBorders>
              <w:top w:val="nil"/>
              <w:left w:val="nil"/>
              <w:bottom w:val="nil"/>
              <w:right w:val="nil"/>
            </w:tcBorders>
            <w:shd w:val="clear" w:color="auto" w:fill="auto"/>
            <w:noWrap/>
            <w:vAlign w:val="bottom"/>
          </w:tcPr>
          <w:p w14:paraId="7D83374D"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2DED8F37"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4,247,387</w:t>
            </w:r>
          </w:p>
        </w:tc>
        <w:tc>
          <w:tcPr>
            <w:tcW w:w="263" w:type="dxa"/>
            <w:tcBorders>
              <w:top w:val="nil"/>
              <w:left w:val="nil"/>
              <w:bottom w:val="nil"/>
              <w:right w:val="nil"/>
            </w:tcBorders>
            <w:shd w:val="clear" w:color="auto" w:fill="auto"/>
            <w:noWrap/>
            <w:vAlign w:val="bottom"/>
          </w:tcPr>
          <w:p w14:paraId="0D9C0FC5"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715A36D"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2,677,968</w:t>
            </w:r>
          </w:p>
        </w:tc>
      </w:tr>
      <w:tr w:rsidR="009F2418" w:rsidRPr="001E085C" w14:paraId="6E4C50A4"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tcPr>
          <w:p w14:paraId="1F702F16"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 from financial lease</w:t>
            </w:r>
          </w:p>
        </w:tc>
        <w:tc>
          <w:tcPr>
            <w:tcW w:w="1286" w:type="dxa"/>
            <w:tcBorders>
              <w:top w:val="nil"/>
              <w:left w:val="nil"/>
              <w:bottom w:val="nil"/>
              <w:right w:val="nil"/>
            </w:tcBorders>
            <w:shd w:val="clear" w:color="auto" w:fill="auto"/>
            <w:noWrap/>
          </w:tcPr>
          <w:p w14:paraId="2DCB2880"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4,039,642</w:t>
            </w:r>
          </w:p>
        </w:tc>
        <w:tc>
          <w:tcPr>
            <w:tcW w:w="263" w:type="dxa"/>
            <w:tcBorders>
              <w:top w:val="nil"/>
              <w:left w:val="nil"/>
              <w:bottom w:val="nil"/>
              <w:right w:val="nil"/>
            </w:tcBorders>
            <w:shd w:val="clear" w:color="auto" w:fill="auto"/>
            <w:noWrap/>
            <w:vAlign w:val="bottom"/>
          </w:tcPr>
          <w:p w14:paraId="65DD713E"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7B4E40F2"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5,478,495</w:t>
            </w:r>
          </w:p>
        </w:tc>
        <w:tc>
          <w:tcPr>
            <w:tcW w:w="263" w:type="dxa"/>
            <w:tcBorders>
              <w:top w:val="nil"/>
              <w:left w:val="nil"/>
              <w:bottom w:val="nil"/>
              <w:right w:val="nil"/>
            </w:tcBorders>
            <w:shd w:val="clear" w:color="auto" w:fill="auto"/>
            <w:noWrap/>
            <w:vAlign w:val="bottom"/>
          </w:tcPr>
          <w:p w14:paraId="041E7390"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1F440127"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2,428,826</w:t>
            </w:r>
          </w:p>
        </w:tc>
        <w:tc>
          <w:tcPr>
            <w:tcW w:w="263" w:type="dxa"/>
            <w:tcBorders>
              <w:top w:val="nil"/>
              <w:left w:val="nil"/>
              <w:bottom w:val="nil"/>
              <w:right w:val="nil"/>
            </w:tcBorders>
            <w:shd w:val="clear" w:color="auto" w:fill="auto"/>
            <w:noWrap/>
            <w:vAlign w:val="bottom"/>
          </w:tcPr>
          <w:p w14:paraId="0EED0498"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5D6036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3,792,195</w:t>
            </w:r>
          </w:p>
        </w:tc>
      </w:tr>
      <w:tr w:rsidR="009F2418" w:rsidRPr="001E085C" w14:paraId="340810B4"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00BE8A75"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w:t>
            </w:r>
          </w:p>
        </w:tc>
        <w:tc>
          <w:tcPr>
            <w:tcW w:w="1286" w:type="dxa"/>
            <w:tcBorders>
              <w:top w:val="nil"/>
              <w:left w:val="nil"/>
              <w:bottom w:val="nil"/>
              <w:right w:val="nil"/>
            </w:tcBorders>
            <w:shd w:val="clear" w:color="auto" w:fill="auto"/>
            <w:noWrap/>
          </w:tcPr>
          <w:p w14:paraId="28D26D1E"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2,714,717</w:t>
            </w:r>
          </w:p>
        </w:tc>
        <w:tc>
          <w:tcPr>
            <w:tcW w:w="263" w:type="dxa"/>
            <w:tcBorders>
              <w:top w:val="nil"/>
              <w:left w:val="nil"/>
              <w:bottom w:val="nil"/>
              <w:right w:val="nil"/>
            </w:tcBorders>
            <w:shd w:val="clear" w:color="auto" w:fill="auto"/>
            <w:noWrap/>
            <w:vAlign w:val="bottom"/>
            <w:hideMark/>
          </w:tcPr>
          <w:p w14:paraId="2BB0DDB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3B373F5D"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2,196,221</w:t>
            </w:r>
          </w:p>
        </w:tc>
        <w:tc>
          <w:tcPr>
            <w:tcW w:w="263" w:type="dxa"/>
            <w:tcBorders>
              <w:top w:val="nil"/>
              <w:left w:val="nil"/>
              <w:bottom w:val="nil"/>
              <w:right w:val="nil"/>
            </w:tcBorders>
            <w:shd w:val="clear" w:color="auto" w:fill="auto"/>
            <w:noWrap/>
            <w:vAlign w:val="bottom"/>
          </w:tcPr>
          <w:p w14:paraId="5186AE9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36E57468"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16,503,367</w:t>
            </w:r>
          </w:p>
        </w:tc>
        <w:tc>
          <w:tcPr>
            <w:tcW w:w="263" w:type="dxa"/>
            <w:tcBorders>
              <w:top w:val="nil"/>
              <w:left w:val="nil"/>
              <w:bottom w:val="nil"/>
              <w:right w:val="nil"/>
            </w:tcBorders>
            <w:shd w:val="clear" w:color="auto" w:fill="auto"/>
            <w:noWrap/>
            <w:vAlign w:val="bottom"/>
          </w:tcPr>
          <w:p w14:paraId="1BAF9C8A"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B151D0B"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15,765,753</w:t>
            </w:r>
          </w:p>
        </w:tc>
      </w:tr>
      <w:tr w:rsidR="009F2418" w:rsidRPr="001E085C" w14:paraId="38229316"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34759DD6"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Gain from transfer assets</w:t>
            </w:r>
          </w:p>
        </w:tc>
        <w:tc>
          <w:tcPr>
            <w:tcW w:w="1286" w:type="dxa"/>
            <w:tcBorders>
              <w:top w:val="nil"/>
              <w:left w:val="nil"/>
              <w:bottom w:val="nil"/>
              <w:right w:val="nil"/>
            </w:tcBorders>
            <w:shd w:val="clear" w:color="auto" w:fill="auto"/>
            <w:noWrap/>
          </w:tcPr>
          <w:p w14:paraId="1F34E96B" w14:textId="77777777" w:rsidR="009F2418" w:rsidRPr="001E085C" w:rsidRDefault="009F2418" w:rsidP="009F2418">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4,930,230</w:t>
            </w:r>
          </w:p>
        </w:tc>
        <w:tc>
          <w:tcPr>
            <w:tcW w:w="263" w:type="dxa"/>
            <w:tcBorders>
              <w:top w:val="nil"/>
              <w:left w:val="nil"/>
              <w:bottom w:val="nil"/>
              <w:right w:val="nil"/>
            </w:tcBorders>
            <w:shd w:val="clear" w:color="auto" w:fill="auto"/>
            <w:noWrap/>
            <w:vAlign w:val="bottom"/>
            <w:hideMark/>
          </w:tcPr>
          <w:p w14:paraId="4BEB7D12"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2429F528" w14:textId="77777777" w:rsidR="009F2418" w:rsidRPr="001E085C" w:rsidRDefault="009F2418" w:rsidP="009F2418">
            <w:pPr>
              <w:spacing w:after="0" w:line="240" w:lineRule="auto"/>
              <w:jc w:val="right"/>
              <w:rPr>
                <w:rFonts w:ascii="Angsana New" w:eastAsia="Times New Roman" w:hAnsi="Angsana New" w:cs="Angsana New"/>
                <w:sz w:val="28"/>
                <w:cs/>
              </w:rPr>
            </w:pPr>
            <w:r w:rsidRPr="005661FD">
              <w:rPr>
                <w:rFonts w:ascii="Angsana New" w:eastAsia="Times New Roman" w:hAnsi="Angsana New" w:cs="Angsana New"/>
                <w:sz w:val="28"/>
              </w:rPr>
              <w:t>404,120</w:t>
            </w:r>
          </w:p>
        </w:tc>
        <w:tc>
          <w:tcPr>
            <w:tcW w:w="263" w:type="dxa"/>
            <w:tcBorders>
              <w:top w:val="nil"/>
              <w:left w:val="nil"/>
              <w:bottom w:val="nil"/>
              <w:right w:val="nil"/>
            </w:tcBorders>
            <w:shd w:val="clear" w:color="auto" w:fill="auto"/>
            <w:noWrap/>
            <w:vAlign w:val="bottom"/>
          </w:tcPr>
          <w:p w14:paraId="78AEBC4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627A955C"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13C0DDE4"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690D23C8"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9F2418" w:rsidRPr="001E085C" w14:paraId="74740AB0" w14:textId="77777777" w:rsidTr="009F2418">
        <w:trPr>
          <w:gridAfter w:val="1"/>
          <w:wAfter w:w="8" w:type="dxa"/>
          <w:trHeight w:val="396"/>
        </w:trPr>
        <w:tc>
          <w:tcPr>
            <w:tcW w:w="2966" w:type="dxa"/>
            <w:tcBorders>
              <w:top w:val="nil"/>
              <w:left w:val="nil"/>
              <w:bottom w:val="nil"/>
              <w:right w:val="nil"/>
            </w:tcBorders>
            <w:shd w:val="clear" w:color="000000" w:fill="FFFFFF"/>
            <w:noWrap/>
            <w:vAlign w:val="bottom"/>
            <w:hideMark/>
          </w:tcPr>
          <w:p w14:paraId="21718E42"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Other income</w:t>
            </w:r>
          </w:p>
        </w:tc>
        <w:tc>
          <w:tcPr>
            <w:tcW w:w="1286" w:type="dxa"/>
            <w:tcBorders>
              <w:top w:val="nil"/>
              <w:left w:val="nil"/>
              <w:bottom w:val="nil"/>
              <w:right w:val="nil"/>
            </w:tcBorders>
            <w:shd w:val="clear" w:color="auto" w:fill="auto"/>
            <w:noWrap/>
          </w:tcPr>
          <w:p w14:paraId="1C6B3699"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8,857,808</w:t>
            </w:r>
          </w:p>
        </w:tc>
        <w:tc>
          <w:tcPr>
            <w:tcW w:w="263" w:type="dxa"/>
            <w:tcBorders>
              <w:top w:val="nil"/>
              <w:left w:val="nil"/>
              <w:bottom w:val="nil"/>
              <w:right w:val="nil"/>
            </w:tcBorders>
            <w:shd w:val="clear" w:color="auto" w:fill="auto"/>
            <w:noWrap/>
            <w:vAlign w:val="bottom"/>
            <w:hideMark/>
          </w:tcPr>
          <w:p w14:paraId="581A3D09"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01A4579E"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11,253,531</w:t>
            </w:r>
          </w:p>
        </w:tc>
        <w:tc>
          <w:tcPr>
            <w:tcW w:w="263" w:type="dxa"/>
            <w:tcBorders>
              <w:top w:val="nil"/>
              <w:left w:val="nil"/>
              <w:bottom w:val="nil"/>
              <w:right w:val="nil"/>
            </w:tcBorders>
            <w:shd w:val="clear" w:color="auto" w:fill="auto"/>
            <w:noWrap/>
            <w:vAlign w:val="bottom"/>
          </w:tcPr>
          <w:p w14:paraId="18C1F79B"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6444B96B"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11,460,673</w:t>
            </w:r>
          </w:p>
        </w:tc>
        <w:tc>
          <w:tcPr>
            <w:tcW w:w="263" w:type="dxa"/>
            <w:tcBorders>
              <w:top w:val="nil"/>
              <w:left w:val="nil"/>
              <w:bottom w:val="nil"/>
              <w:right w:val="nil"/>
            </w:tcBorders>
            <w:shd w:val="clear" w:color="auto" w:fill="auto"/>
            <w:noWrap/>
            <w:vAlign w:val="bottom"/>
          </w:tcPr>
          <w:p w14:paraId="3B8A277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E19879B"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6,765,102</w:t>
            </w:r>
          </w:p>
        </w:tc>
      </w:tr>
      <w:tr w:rsidR="009F2418" w:rsidRPr="001E085C" w14:paraId="341CB95E" w14:textId="77777777" w:rsidTr="009F2418">
        <w:trPr>
          <w:gridAfter w:val="1"/>
          <w:wAfter w:w="8" w:type="dxa"/>
          <w:trHeight w:val="420"/>
        </w:trPr>
        <w:tc>
          <w:tcPr>
            <w:tcW w:w="2966" w:type="dxa"/>
            <w:tcBorders>
              <w:top w:val="nil"/>
              <w:left w:val="nil"/>
              <w:bottom w:val="nil"/>
              <w:right w:val="nil"/>
            </w:tcBorders>
            <w:shd w:val="clear" w:color="000000" w:fill="FFFFFF"/>
            <w:noWrap/>
            <w:vAlign w:val="bottom"/>
            <w:hideMark/>
          </w:tcPr>
          <w:p w14:paraId="22CB09C9"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b/>
                <w:bCs/>
                <w:sz w:val="28"/>
                <w:cs/>
              </w:rPr>
              <w:t>Total</w:t>
            </w:r>
          </w:p>
        </w:tc>
        <w:tc>
          <w:tcPr>
            <w:tcW w:w="1286" w:type="dxa"/>
            <w:tcBorders>
              <w:top w:val="single" w:sz="4" w:space="0" w:color="auto"/>
              <w:left w:val="nil"/>
              <w:bottom w:val="double" w:sz="6" w:space="0" w:color="auto"/>
              <w:right w:val="nil"/>
            </w:tcBorders>
            <w:shd w:val="clear" w:color="auto" w:fill="auto"/>
            <w:noWrap/>
          </w:tcPr>
          <w:p w14:paraId="624323A2" w14:textId="77777777" w:rsidR="009F2418" w:rsidRPr="001E085C" w:rsidRDefault="009F2418" w:rsidP="009F2418">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32,194,972</w:t>
            </w:r>
          </w:p>
        </w:tc>
        <w:tc>
          <w:tcPr>
            <w:tcW w:w="263" w:type="dxa"/>
            <w:tcBorders>
              <w:top w:val="nil"/>
              <w:left w:val="nil"/>
              <w:bottom w:val="nil"/>
              <w:right w:val="nil"/>
            </w:tcBorders>
            <w:shd w:val="clear" w:color="auto" w:fill="auto"/>
            <w:noWrap/>
            <w:vAlign w:val="bottom"/>
            <w:hideMark/>
          </w:tcPr>
          <w:p w14:paraId="44BADFD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 </w:t>
            </w:r>
          </w:p>
        </w:tc>
        <w:tc>
          <w:tcPr>
            <w:tcW w:w="1297" w:type="dxa"/>
            <w:tcBorders>
              <w:top w:val="single" w:sz="4" w:space="0" w:color="auto"/>
              <w:left w:val="nil"/>
              <w:bottom w:val="double" w:sz="6" w:space="0" w:color="auto"/>
              <w:right w:val="nil"/>
            </w:tcBorders>
            <w:shd w:val="clear" w:color="auto" w:fill="auto"/>
            <w:noWrap/>
          </w:tcPr>
          <w:p w14:paraId="502AC4E0"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28,263,013</w:t>
            </w:r>
          </w:p>
        </w:tc>
        <w:tc>
          <w:tcPr>
            <w:tcW w:w="263" w:type="dxa"/>
            <w:tcBorders>
              <w:top w:val="nil"/>
              <w:left w:val="nil"/>
              <w:bottom w:val="nil"/>
              <w:right w:val="nil"/>
            </w:tcBorders>
            <w:shd w:val="clear" w:color="auto" w:fill="auto"/>
            <w:noWrap/>
            <w:vAlign w:val="bottom"/>
          </w:tcPr>
          <w:p w14:paraId="13CFA9EF"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89" w:type="dxa"/>
            <w:tcBorders>
              <w:top w:val="single" w:sz="4" w:space="0" w:color="auto"/>
              <w:left w:val="nil"/>
              <w:bottom w:val="double" w:sz="6" w:space="0" w:color="auto"/>
              <w:right w:val="nil"/>
            </w:tcBorders>
            <w:shd w:val="clear" w:color="auto" w:fill="auto"/>
            <w:noWrap/>
          </w:tcPr>
          <w:p w14:paraId="20B6E029" w14:textId="77777777" w:rsidR="009F2418" w:rsidRPr="001E085C" w:rsidRDefault="009F2418" w:rsidP="009F2418">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34,640,253</w:t>
            </w:r>
          </w:p>
        </w:tc>
        <w:tc>
          <w:tcPr>
            <w:tcW w:w="263" w:type="dxa"/>
            <w:tcBorders>
              <w:top w:val="nil"/>
              <w:left w:val="nil"/>
              <w:bottom w:val="nil"/>
              <w:right w:val="nil"/>
            </w:tcBorders>
            <w:shd w:val="clear" w:color="auto" w:fill="auto"/>
            <w:noWrap/>
            <w:vAlign w:val="bottom"/>
          </w:tcPr>
          <w:p w14:paraId="22C2506D"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53" w:type="dxa"/>
            <w:tcBorders>
              <w:top w:val="single" w:sz="4" w:space="0" w:color="auto"/>
              <w:left w:val="nil"/>
              <w:bottom w:val="double" w:sz="6" w:space="0" w:color="auto"/>
              <w:right w:val="nil"/>
            </w:tcBorders>
            <w:shd w:val="clear" w:color="auto" w:fill="auto"/>
            <w:noWrap/>
          </w:tcPr>
          <w:p w14:paraId="13941CAC"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29,001,018</w:t>
            </w:r>
          </w:p>
        </w:tc>
      </w:tr>
    </w:tbl>
    <w:p w14:paraId="4D001E8B" w14:textId="77777777" w:rsidR="00CF39C0" w:rsidRPr="001E085C" w:rsidRDefault="00CF39C0" w:rsidP="0057246B">
      <w:pPr>
        <w:numPr>
          <w:ilvl w:val="0"/>
          <w:numId w:val="4"/>
        </w:numPr>
        <w:spacing w:before="240" w:after="0" w:line="240" w:lineRule="auto"/>
        <w:ind w:left="284" w:hanging="284"/>
        <w:jc w:val="both"/>
        <w:rPr>
          <w:rFonts w:ascii="Angsana New" w:hAnsi="Angsana New" w:cs="Angsana New"/>
          <w:b/>
          <w:bCs/>
          <w:sz w:val="28"/>
        </w:rPr>
      </w:pPr>
      <w:bookmarkStart w:id="6" w:name="_Hlk98233789"/>
      <w:r w:rsidRPr="001E085C">
        <w:rPr>
          <w:rFonts w:ascii="Angsana New" w:hAnsi="Angsana New" w:cs="Angsana New"/>
          <w:b/>
          <w:bCs/>
          <w:sz w:val="28"/>
        </w:rPr>
        <w:t>Expenses by nature</w:t>
      </w:r>
    </w:p>
    <w:tbl>
      <w:tblPr>
        <w:tblW w:w="9023" w:type="dxa"/>
        <w:tblInd w:w="392" w:type="dxa"/>
        <w:tblLook w:val="04A0" w:firstRow="1" w:lastRow="0" w:firstColumn="1" w:lastColumn="0" w:noHBand="0" w:noVBand="1"/>
      </w:tblPr>
      <w:tblGrid>
        <w:gridCol w:w="2613"/>
        <w:gridCol w:w="1417"/>
        <w:gridCol w:w="292"/>
        <w:gridCol w:w="1421"/>
        <w:gridCol w:w="292"/>
        <w:gridCol w:w="1417"/>
        <w:gridCol w:w="292"/>
        <w:gridCol w:w="1279"/>
      </w:tblGrid>
      <w:tr w:rsidR="00CF39C0" w:rsidRPr="001E085C" w14:paraId="029931C7" w14:textId="77777777" w:rsidTr="00266674">
        <w:trPr>
          <w:trHeight w:val="408"/>
          <w:tblHeader/>
        </w:trPr>
        <w:tc>
          <w:tcPr>
            <w:tcW w:w="2613" w:type="dxa"/>
            <w:tcBorders>
              <w:top w:val="nil"/>
              <w:left w:val="nil"/>
              <w:bottom w:val="nil"/>
              <w:right w:val="nil"/>
            </w:tcBorders>
            <w:shd w:val="clear" w:color="000000" w:fill="FFFFFF"/>
            <w:noWrap/>
            <w:vAlign w:val="bottom"/>
            <w:hideMark/>
          </w:tcPr>
          <w:bookmarkEnd w:id="6"/>
          <w:p w14:paraId="18A09AB5" w14:textId="77777777" w:rsidR="00CF39C0" w:rsidRPr="001E085C" w:rsidRDefault="00CF39C0" w:rsidP="0057246B">
            <w:pPr>
              <w:spacing w:after="0" w:line="240" w:lineRule="auto"/>
              <w:ind w:left="-108"/>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nil"/>
              <w:left w:val="nil"/>
              <w:right w:val="nil"/>
            </w:tcBorders>
            <w:shd w:val="clear" w:color="000000" w:fill="FFFFFF"/>
            <w:noWrap/>
            <w:vAlign w:val="bottom"/>
            <w:hideMark/>
          </w:tcPr>
          <w:p w14:paraId="645BCDEB"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000000" w:fill="FFFFFF"/>
            <w:noWrap/>
            <w:vAlign w:val="bottom"/>
            <w:hideMark/>
          </w:tcPr>
          <w:p w14:paraId="30F7AB1B"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nil"/>
              <w:left w:val="nil"/>
              <w:right w:val="nil"/>
            </w:tcBorders>
            <w:shd w:val="clear" w:color="000000" w:fill="FFFFFF"/>
            <w:noWrap/>
            <w:vAlign w:val="bottom"/>
            <w:hideMark/>
          </w:tcPr>
          <w:p w14:paraId="286BF284"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000000" w:fill="FFFFFF"/>
            <w:noWrap/>
            <w:vAlign w:val="bottom"/>
            <w:hideMark/>
          </w:tcPr>
          <w:p w14:paraId="50438546"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right w:val="nil"/>
            </w:tcBorders>
            <w:shd w:val="clear" w:color="000000" w:fill="FFFFFF"/>
            <w:noWrap/>
            <w:vAlign w:val="bottom"/>
            <w:hideMark/>
          </w:tcPr>
          <w:p w14:paraId="495CA7AB" w14:textId="77777777" w:rsidR="00CF39C0" w:rsidRPr="001E085C" w:rsidRDefault="00CF39C0"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CF39C0" w:rsidRPr="001E085C" w14:paraId="6C3B822E" w14:textId="77777777" w:rsidTr="00266674">
        <w:trPr>
          <w:trHeight w:val="408"/>
          <w:tblHeader/>
        </w:trPr>
        <w:tc>
          <w:tcPr>
            <w:tcW w:w="2613" w:type="dxa"/>
            <w:tcBorders>
              <w:top w:val="nil"/>
              <w:left w:val="nil"/>
              <w:bottom w:val="nil"/>
              <w:right w:val="nil"/>
            </w:tcBorders>
            <w:shd w:val="clear" w:color="000000" w:fill="FFFFFF"/>
            <w:noWrap/>
            <w:vAlign w:val="bottom"/>
            <w:hideMark/>
          </w:tcPr>
          <w:p w14:paraId="4A174CED" w14:textId="77777777" w:rsidR="00CF39C0" w:rsidRPr="001E085C" w:rsidRDefault="00CF39C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3130" w:type="dxa"/>
            <w:gridSpan w:val="3"/>
            <w:tcBorders>
              <w:top w:val="nil"/>
              <w:left w:val="nil"/>
              <w:bottom w:val="single" w:sz="4" w:space="0" w:color="auto"/>
              <w:right w:val="nil"/>
            </w:tcBorders>
            <w:shd w:val="clear" w:color="000000" w:fill="FFFFFF"/>
            <w:noWrap/>
            <w:vAlign w:val="bottom"/>
            <w:hideMark/>
          </w:tcPr>
          <w:p w14:paraId="7AEEEB53"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92" w:type="dxa"/>
            <w:tcBorders>
              <w:top w:val="nil"/>
              <w:left w:val="nil"/>
              <w:right w:val="nil"/>
            </w:tcBorders>
            <w:shd w:val="clear" w:color="000000" w:fill="FFFFFF"/>
            <w:noWrap/>
            <w:vAlign w:val="bottom"/>
            <w:hideMark/>
          </w:tcPr>
          <w:p w14:paraId="3AC6CE15"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bottom w:val="single" w:sz="4" w:space="0" w:color="auto"/>
              <w:right w:val="nil"/>
            </w:tcBorders>
            <w:shd w:val="clear" w:color="000000" w:fill="FFFFFF"/>
            <w:noWrap/>
            <w:vAlign w:val="bottom"/>
            <w:hideMark/>
          </w:tcPr>
          <w:p w14:paraId="77DCC9ED"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CF39C0" w:rsidRPr="001E085C" w14:paraId="03C32EB7" w14:textId="77777777" w:rsidTr="00266674">
        <w:trPr>
          <w:trHeight w:val="408"/>
          <w:tblHeader/>
        </w:trPr>
        <w:tc>
          <w:tcPr>
            <w:tcW w:w="2613" w:type="dxa"/>
            <w:tcBorders>
              <w:top w:val="nil"/>
              <w:left w:val="nil"/>
              <w:bottom w:val="nil"/>
              <w:right w:val="nil"/>
            </w:tcBorders>
            <w:shd w:val="clear" w:color="000000" w:fill="FFFFFF"/>
            <w:noWrap/>
            <w:vAlign w:val="bottom"/>
            <w:hideMark/>
          </w:tcPr>
          <w:p w14:paraId="41FE0CEE" w14:textId="77777777" w:rsidR="00CF39C0" w:rsidRPr="001E085C" w:rsidRDefault="00CF39C0" w:rsidP="0057246B">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6410" w:type="dxa"/>
            <w:gridSpan w:val="7"/>
            <w:tcBorders>
              <w:left w:val="nil"/>
              <w:bottom w:val="single" w:sz="4" w:space="0" w:color="auto"/>
              <w:right w:val="nil"/>
            </w:tcBorders>
            <w:shd w:val="clear" w:color="000000" w:fill="FFFFFF"/>
            <w:noWrap/>
            <w:vAlign w:val="bottom"/>
            <w:hideMark/>
          </w:tcPr>
          <w:p w14:paraId="4A42E7CB" w14:textId="77777777" w:rsidR="00CF39C0" w:rsidRPr="001E085C" w:rsidRDefault="00CF39C0"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00EE2D30"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1D3576" w:rsidRPr="001E085C" w14:paraId="14322278" w14:textId="77777777" w:rsidTr="00266674">
        <w:trPr>
          <w:trHeight w:val="408"/>
          <w:tblHeader/>
        </w:trPr>
        <w:tc>
          <w:tcPr>
            <w:tcW w:w="2613" w:type="dxa"/>
            <w:tcBorders>
              <w:top w:val="nil"/>
              <w:left w:val="nil"/>
              <w:bottom w:val="nil"/>
              <w:right w:val="nil"/>
            </w:tcBorders>
            <w:shd w:val="clear" w:color="000000" w:fill="FFFFFF"/>
            <w:noWrap/>
            <w:vAlign w:val="bottom"/>
            <w:hideMark/>
          </w:tcPr>
          <w:p w14:paraId="71E3DF65" w14:textId="77777777" w:rsidR="001D3576" w:rsidRPr="001E085C" w:rsidRDefault="001D3576" w:rsidP="001D3576">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single" w:sz="4" w:space="0" w:color="auto"/>
              <w:left w:val="nil"/>
              <w:bottom w:val="single" w:sz="4" w:space="0" w:color="auto"/>
              <w:right w:val="nil"/>
            </w:tcBorders>
            <w:shd w:val="clear" w:color="000000" w:fill="FFFFFF"/>
            <w:noWrap/>
            <w:vAlign w:val="bottom"/>
            <w:hideMark/>
          </w:tcPr>
          <w:p w14:paraId="4DFE1961"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92" w:type="dxa"/>
            <w:tcBorders>
              <w:top w:val="single" w:sz="4" w:space="0" w:color="auto"/>
              <w:left w:val="nil"/>
              <w:bottom w:val="nil"/>
              <w:right w:val="nil"/>
            </w:tcBorders>
            <w:shd w:val="clear" w:color="000000" w:fill="FFFFFF"/>
            <w:noWrap/>
            <w:vAlign w:val="bottom"/>
            <w:hideMark/>
          </w:tcPr>
          <w:p w14:paraId="28208976"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single" w:sz="4" w:space="0" w:color="auto"/>
              <w:left w:val="nil"/>
              <w:bottom w:val="single" w:sz="4" w:space="0" w:color="auto"/>
              <w:right w:val="nil"/>
            </w:tcBorders>
            <w:shd w:val="clear" w:color="000000" w:fill="FFFFFF"/>
            <w:noWrap/>
            <w:vAlign w:val="bottom"/>
            <w:hideMark/>
          </w:tcPr>
          <w:p w14:paraId="03464AF0"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c>
          <w:tcPr>
            <w:tcW w:w="292" w:type="dxa"/>
            <w:tcBorders>
              <w:top w:val="single" w:sz="4" w:space="0" w:color="auto"/>
              <w:left w:val="nil"/>
              <w:bottom w:val="nil"/>
              <w:right w:val="nil"/>
            </w:tcBorders>
            <w:shd w:val="clear" w:color="000000" w:fill="FFFFFF"/>
            <w:noWrap/>
            <w:vAlign w:val="bottom"/>
            <w:hideMark/>
          </w:tcPr>
          <w:p w14:paraId="3AB58F36" w14:textId="77777777" w:rsidR="001D3576" w:rsidRPr="001E085C" w:rsidRDefault="001D3576" w:rsidP="001D3576">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single" w:sz="4" w:space="0" w:color="auto"/>
              <w:left w:val="nil"/>
              <w:bottom w:val="single" w:sz="4" w:space="0" w:color="auto"/>
              <w:right w:val="nil"/>
            </w:tcBorders>
            <w:shd w:val="clear" w:color="000000" w:fill="FFFFFF"/>
            <w:noWrap/>
            <w:vAlign w:val="bottom"/>
            <w:hideMark/>
          </w:tcPr>
          <w:p w14:paraId="6243E308"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92" w:type="dxa"/>
            <w:tcBorders>
              <w:top w:val="single" w:sz="4" w:space="0" w:color="auto"/>
              <w:left w:val="nil"/>
              <w:bottom w:val="nil"/>
              <w:right w:val="nil"/>
            </w:tcBorders>
            <w:shd w:val="clear" w:color="000000" w:fill="FFFFFF"/>
            <w:noWrap/>
            <w:vAlign w:val="bottom"/>
            <w:hideMark/>
          </w:tcPr>
          <w:p w14:paraId="6169A7A2"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9" w:type="dxa"/>
            <w:tcBorders>
              <w:top w:val="single" w:sz="4" w:space="0" w:color="auto"/>
              <w:left w:val="nil"/>
              <w:bottom w:val="single" w:sz="4" w:space="0" w:color="auto"/>
              <w:right w:val="nil"/>
            </w:tcBorders>
            <w:shd w:val="clear" w:color="000000" w:fill="FFFFFF"/>
            <w:noWrap/>
            <w:vAlign w:val="bottom"/>
            <w:hideMark/>
          </w:tcPr>
          <w:p w14:paraId="2D50EA1D"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r>
      <w:tr w:rsidR="009F2418" w:rsidRPr="001E085C" w14:paraId="47A701ED" w14:textId="77777777" w:rsidTr="009F2418">
        <w:trPr>
          <w:trHeight w:val="408"/>
        </w:trPr>
        <w:tc>
          <w:tcPr>
            <w:tcW w:w="2613" w:type="dxa"/>
            <w:tcBorders>
              <w:top w:val="nil"/>
              <w:left w:val="nil"/>
              <w:bottom w:val="nil"/>
              <w:right w:val="nil"/>
            </w:tcBorders>
            <w:shd w:val="clear" w:color="000000" w:fill="FFFFFF"/>
            <w:noWrap/>
            <w:vAlign w:val="bottom"/>
            <w:hideMark/>
          </w:tcPr>
          <w:p w14:paraId="62611774" w14:textId="77777777" w:rsidR="009F2418" w:rsidRPr="001E085C" w:rsidRDefault="009F2418" w:rsidP="009F2418">
            <w:pPr>
              <w:spacing w:after="0" w:line="240" w:lineRule="auto"/>
              <w:ind w:left="-108"/>
              <w:rPr>
                <w:rFonts w:ascii="Angsana New" w:eastAsia="Times New Roman" w:hAnsi="Angsana New" w:cs="Angsana New"/>
                <w:sz w:val="28"/>
                <w:highlight w:val="yellow"/>
              </w:rPr>
            </w:pPr>
            <w:r w:rsidRPr="001E085C">
              <w:rPr>
                <w:rFonts w:ascii="Angsana New" w:eastAsia="Times New Roman" w:hAnsi="Angsana New" w:cs="Angsana New"/>
                <w:sz w:val="28"/>
              </w:rPr>
              <w:t xml:space="preserve">Change in inventories </w:t>
            </w:r>
          </w:p>
        </w:tc>
        <w:tc>
          <w:tcPr>
            <w:tcW w:w="1417" w:type="dxa"/>
            <w:tcBorders>
              <w:top w:val="nil"/>
              <w:left w:val="nil"/>
              <w:bottom w:val="nil"/>
              <w:right w:val="nil"/>
            </w:tcBorders>
            <w:shd w:val="clear" w:color="auto" w:fill="auto"/>
            <w:noWrap/>
            <w:vAlign w:val="bottom"/>
          </w:tcPr>
          <w:p w14:paraId="41CDB061"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(171,551,742)</w:t>
            </w:r>
          </w:p>
        </w:tc>
        <w:tc>
          <w:tcPr>
            <w:tcW w:w="292" w:type="dxa"/>
            <w:tcBorders>
              <w:top w:val="nil"/>
              <w:left w:val="nil"/>
              <w:bottom w:val="nil"/>
              <w:right w:val="nil"/>
            </w:tcBorders>
            <w:shd w:val="clear" w:color="auto" w:fill="auto"/>
            <w:noWrap/>
            <w:vAlign w:val="bottom"/>
          </w:tcPr>
          <w:p w14:paraId="0AF46104"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5C3A9FE2"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w:t>
            </w:r>
            <w:r w:rsidR="00EB17D6" w:rsidRPr="00EB17D6">
              <w:rPr>
                <w:rFonts w:ascii="Angsana New" w:eastAsia="Times New Roman" w:hAnsi="Angsana New" w:cs="Angsana New"/>
                <w:sz w:val="28"/>
              </w:rPr>
              <w:t>25</w:t>
            </w:r>
            <w:r w:rsidRPr="005661FD">
              <w:rPr>
                <w:rFonts w:ascii="Angsana New" w:eastAsia="Times New Roman" w:hAnsi="Angsana New" w:cs="Angsana New"/>
                <w:sz w:val="28"/>
              </w:rPr>
              <w:t>,</w:t>
            </w:r>
            <w:r w:rsidR="00EB17D6" w:rsidRPr="00EB17D6">
              <w:rPr>
                <w:rFonts w:ascii="Angsana New" w:eastAsia="Times New Roman" w:hAnsi="Angsana New" w:cs="Angsana New"/>
                <w:sz w:val="28"/>
              </w:rPr>
              <w:t>375</w:t>
            </w:r>
            <w:r w:rsidRPr="005661FD">
              <w:rPr>
                <w:rFonts w:ascii="Angsana New" w:eastAsia="Times New Roman" w:hAnsi="Angsana New" w:cs="Angsana New"/>
                <w:sz w:val="28"/>
              </w:rPr>
              <w:t>,</w:t>
            </w:r>
            <w:r w:rsidR="00EB17D6" w:rsidRPr="00EB17D6">
              <w:rPr>
                <w:rFonts w:ascii="Angsana New" w:eastAsia="Times New Roman" w:hAnsi="Angsana New" w:cs="Angsana New"/>
                <w:sz w:val="28"/>
              </w:rPr>
              <w:t>756</w:t>
            </w:r>
            <w:r w:rsidRPr="005661FD">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50147B3D"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CC8C0B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(173,284,669)</w:t>
            </w:r>
          </w:p>
        </w:tc>
        <w:tc>
          <w:tcPr>
            <w:tcW w:w="292" w:type="dxa"/>
            <w:tcBorders>
              <w:top w:val="nil"/>
              <w:left w:val="nil"/>
              <w:bottom w:val="nil"/>
              <w:right w:val="nil"/>
            </w:tcBorders>
            <w:shd w:val="clear" w:color="auto" w:fill="auto"/>
            <w:noWrap/>
            <w:vAlign w:val="bottom"/>
          </w:tcPr>
          <w:p w14:paraId="7C95A8A8"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14742B1F"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w:t>
            </w:r>
            <w:r w:rsidR="00EB17D6" w:rsidRPr="00EB17D6">
              <w:rPr>
                <w:rFonts w:ascii="Angsana New" w:eastAsia="Times New Roman" w:hAnsi="Angsana New" w:cs="Angsana New"/>
                <w:sz w:val="28"/>
              </w:rPr>
              <w:t>25</w:t>
            </w:r>
            <w:r w:rsidRPr="005661FD">
              <w:rPr>
                <w:rFonts w:ascii="Angsana New" w:eastAsia="Times New Roman" w:hAnsi="Angsana New" w:cs="Angsana New"/>
                <w:sz w:val="28"/>
              </w:rPr>
              <w:t>,</w:t>
            </w:r>
            <w:r w:rsidR="00EB17D6" w:rsidRPr="00EB17D6">
              <w:rPr>
                <w:rFonts w:ascii="Angsana New" w:eastAsia="Times New Roman" w:hAnsi="Angsana New" w:cs="Angsana New"/>
                <w:sz w:val="28"/>
              </w:rPr>
              <w:t>525</w:t>
            </w:r>
            <w:r w:rsidRPr="005661FD">
              <w:rPr>
                <w:rFonts w:ascii="Angsana New" w:eastAsia="Times New Roman" w:hAnsi="Angsana New" w:cs="Angsana New"/>
                <w:sz w:val="28"/>
              </w:rPr>
              <w:t>,</w:t>
            </w:r>
            <w:r w:rsidR="00EB17D6" w:rsidRPr="00EB17D6">
              <w:rPr>
                <w:rFonts w:ascii="Angsana New" w:eastAsia="Times New Roman" w:hAnsi="Angsana New" w:cs="Angsana New"/>
                <w:sz w:val="28"/>
              </w:rPr>
              <w:t>221</w:t>
            </w:r>
            <w:r w:rsidRPr="005661FD">
              <w:rPr>
                <w:rFonts w:ascii="Angsana New" w:eastAsia="Times New Roman" w:hAnsi="Angsana New" w:cs="Angsana New"/>
                <w:sz w:val="28"/>
              </w:rPr>
              <w:t>)</w:t>
            </w:r>
          </w:p>
        </w:tc>
      </w:tr>
      <w:tr w:rsidR="009F2418" w:rsidRPr="001E085C" w14:paraId="2C7FDEEB" w14:textId="77777777" w:rsidTr="009F2418">
        <w:trPr>
          <w:trHeight w:val="396"/>
        </w:trPr>
        <w:tc>
          <w:tcPr>
            <w:tcW w:w="2613" w:type="dxa"/>
            <w:tcBorders>
              <w:top w:val="nil"/>
              <w:left w:val="nil"/>
              <w:bottom w:val="nil"/>
              <w:right w:val="nil"/>
            </w:tcBorders>
            <w:shd w:val="clear" w:color="000000" w:fill="FFFFFF"/>
            <w:noWrap/>
            <w:vAlign w:val="bottom"/>
          </w:tcPr>
          <w:p w14:paraId="6D01CDBE" w14:textId="77777777" w:rsidR="009F2418" w:rsidRPr="001E085C" w:rsidRDefault="009F2418" w:rsidP="009F2418">
            <w:pPr>
              <w:spacing w:after="0" w:line="240" w:lineRule="auto"/>
              <w:ind w:left="-108"/>
              <w:rPr>
                <w:rFonts w:ascii="Angsana New" w:eastAsia="Times New Roman" w:hAnsi="Angsana New" w:cs="Angsana New"/>
                <w:sz w:val="28"/>
                <w:highlight w:val="yellow"/>
                <w:cs/>
              </w:rPr>
            </w:pPr>
            <w:r w:rsidRPr="001E085C">
              <w:rPr>
                <w:rFonts w:ascii="Angsana New" w:eastAsia="Times New Roman" w:hAnsi="Angsana New" w:cs="Angsana New"/>
                <w:sz w:val="28"/>
              </w:rPr>
              <w:t xml:space="preserve">Loss from diminution in value </w:t>
            </w:r>
            <w:r w:rsidRPr="001E085C">
              <w:rPr>
                <w:rFonts w:ascii="Angsana New" w:eastAsia="Times New Roman" w:hAnsi="Angsana New" w:cs="Angsana New"/>
                <w:sz w:val="28"/>
              </w:rPr>
              <w:br/>
              <w:t xml:space="preserve">     of inventory (reversal)</w:t>
            </w:r>
          </w:p>
        </w:tc>
        <w:tc>
          <w:tcPr>
            <w:tcW w:w="1417" w:type="dxa"/>
            <w:tcBorders>
              <w:top w:val="nil"/>
              <w:left w:val="nil"/>
              <w:bottom w:val="nil"/>
              <w:right w:val="nil"/>
            </w:tcBorders>
            <w:shd w:val="clear" w:color="auto" w:fill="auto"/>
            <w:noWrap/>
            <w:vAlign w:val="bottom"/>
          </w:tcPr>
          <w:p w14:paraId="793EDA6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5,878,927</w:t>
            </w:r>
          </w:p>
        </w:tc>
        <w:tc>
          <w:tcPr>
            <w:tcW w:w="292" w:type="dxa"/>
            <w:tcBorders>
              <w:top w:val="nil"/>
              <w:left w:val="nil"/>
              <w:bottom w:val="nil"/>
              <w:right w:val="nil"/>
            </w:tcBorders>
            <w:shd w:val="clear" w:color="auto" w:fill="auto"/>
            <w:noWrap/>
            <w:vAlign w:val="bottom"/>
          </w:tcPr>
          <w:p w14:paraId="7B4D55F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60E6E52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6,797,275</w:t>
            </w:r>
          </w:p>
        </w:tc>
        <w:tc>
          <w:tcPr>
            <w:tcW w:w="292" w:type="dxa"/>
            <w:tcBorders>
              <w:top w:val="nil"/>
              <w:left w:val="nil"/>
              <w:bottom w:val="nil"/>
              <w:right w:val="nil"/>
            </w:tcBorders>
            <w:shd w:val="clear" w:color="auto" w:fill="auto"/>
            <w:noWrap/>
            <w:vAlign w:val="bottom"/>
          </w:tcPr>
          <w:p w14:paraId="14F0F018"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7A3778AB" w14:textId="77777777" w:rsidR="009F2418" w:rsidRPr="001E085C" w:rsidRDefault="009F2418" w:rsidP="009F2418">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5,765,492</w:t>
            </w:r>
          </w:p>
        </w:tc>
        <w:tc>
          <w:tcPr>
            <w:tcW w:w="292" w:type="dxa"/>
            <w:tcBorders>
              <w:top w:val="nil"/>
              <w:left w:val="nil"/>
              <w:bottom w:val="nil"/>
              <w:right w:val="nil"/>
            </w:tcBorders>
            <w:shd w:val="clear" w:color="auto" w:fill="auto"/>
            <w:noWrap/>
            <w:vAlign w:val="bottom"/>
          </w:tcPr>
          <w:p w14:paraId="3D1D41EA"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26768959" w14:textId="77777777" w:rsidR="009F2418" w:rsidRPr="001E085C" w:rsidRDefault="00EB17D6" w:rsidP="009F2418">
            <w:pPr>
              <w:spacing w:after="0" w:line="240" w:lineRule="auto"/>
              <w:jc w:val="right"/>
              <w:rPr>
                <w:rFonts w:ascii="Angsana New" w:eastAsia="Times New Roman" w:hAnsi="Angsana New" w:cs="Angsana New"/>
                <w:sz w:val="28"/>
                <w:cs/>
              </w:rPr>
            </w:pPr>
            <w:r w:rsidRPr="00EB17D6">
              <w:rPr>
                <w:rFonts w:ascii="Angsana New" w:eastAsia="Times New Roman" w:hAnsi="Angsana New" w:cs="Angsana New"/>
                <w:sz w:val="28"/>
              </w:rPr>
              <w:t>6</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869</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552</w:t>
            </w:r>
          </w:p>
        </w:tc>
      </w:tr>
      <w:tr w:rsidR="009F2418" w:rsidRPr="001E085C" w14:paraId="7E0EF1F6" w14:textId="77777777" w:rsidTr="009F2418">
        <w:trPr>
          <w:trHeight w:val="396"/>
        </w:trPr>
        <w:tc>
          <w:tcPr>
            <w:tcW w:w="2613" w:type="dxa"/>
            <w:tcBorders>
              <w:top w:val="nil"/>
              <w:left w:val="nil"/>
              <w:bottom w:val="nil"/>
              <w:right w:val="nil"/>
            </w:tcBorders>
            <w:shd w:val="clear" w:color="000000" w:fill="FFFFFF"/>
            <w:noWrap/>
            <w:vAlign w:val="bottom"/>
            <w:hideMark/>
          </w:tcPr>
          <w:p w14:paraId="4097B111" w14:textId="77777777" w:rsidR="009F2418" w:rsidRPr="001E085C" w:rsidRDefault="009F2418" w:rsidP="009F2418">
            <w:pPr>
              <w:spacing w:after="0" w:line="240" w:lineRule="auto"/>
              <w:ind w:left="-108"/>
              <w:rPr>
                <w:rFonts w:ascii="Angsana New" w:eastAsia="Times New Roman" w:hAnsi="Angsana New" w:cs="Angsana New"/>
                <w:sz w:val="28"/>
                <w:highlight w:val="yellow"/>
              </w:rPr>
            </w:pPr>
            <w:r w:rsidRPr="001E085C">
              <w:rPr>
                <w:rFonts w:ascii="Angsana New" w:eastAsia="Times New Roman" w:hAnsi="Angsana New" w:cs="Angsana New"/>
                <w:sz w:val="28"/>
              </w:rPr>
              <w:t>Purchases of goods</w:t>
            </w:r>
          </w:p>
        </w:tc>
        <w:tc>
          <w:tcPr>
            <w:tcW w:w="1417" w:type="dxa"/>
            <w:tcBorders>
              <w:top w:val="nil"/>
              <w:left w:val="nil"/>
              <w:bottom w:val="nil"/>
              <w:right w:val="nil"/>
            </w:tcBorders>
            <w:shd w:val="clear" w:color="auto" w:fill="auto"/>
            <w:noWrap/>
            <w:vAlign w:val="bottom"/>
          </w:tcPr>
          <w:p w14:paraId="1670AEE6"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3,399,074,615</w:t>
            </w:r>
          </w:p>
        </w:tc>
        <w:tc>
          <w:tcPr>
            <w:tcW w:w="292" w:type="dxa"/>
            <w:tcBorders>
              <w:top w:val="nil"/>
              <w:left w:val="nil"/>
              <w:bottom w:val="nil"/>
              <w:right w:val="nil"/>
            </w:tcBorders>
            <w:shd w:val="clear" w:color="auto" w:fill="auto"/>
            <w:noWrap/>
            <w:vAlign w:val="bottom"/>
          </w:tcPr>
          <w:p w14:paraId="7BF2593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1B564F08"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3</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099</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987</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376</w:t>
            </w:r>
          </w:p>
        </w:tc>
        <w:tc>
          <w:tcPr>
            <w:tcW w:w="292" w:type="dxa"/>
            <w:tcBorders>
              <w:top w:val="nil"/>
              <w:left w:val="nil"/>
              <w:bottom w:val="nil"/>
              <w:right w:val="nil"/>
            </w:tcBorders>
            <w:shd w:val="clear" w:color="auto" w:fill="auto"/>
            <w:noWrap/>
            <w:vAlign w:val="bottom"/>
          </w:tcPr>
          <w:p w14:paraId="59229F86"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04ECBAC"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3,389,270,770</w:t>
            </w:r>
          </w:p>
        </w:tc>
        <w:tc>
          <w:tcPr>
            <w:tcW w:w="292" w:type="dxa"/>
            <w:tcBorders>
              <w:top w:val="nil"/>
              <w:left w:val="nil"/>
              <w:bottom w:val="nil"/>
              <w:right w:val="nil"/>
            </w:tcBorders>
            <w:shd w:val="clear" w:color="auto" w:fill="auto"/>
            <w:noWrap/>
            <w:vAlign w:val="bottom"/>
          </w:tcPr>
          <w:p w14:paraId="09E83FDB"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2DE67B24"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3</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061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969</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874</w:t>
            </w:r>
          </w:p>
        </w:tc>
      </w:tr>
      <w:tr w:rsidR="009F2418" w:rsidRPr="001E085C" w14:paraId="25622A19" w14:textId="77777777" w:rsidTr="009F2418">
        <w:trPr>
          <w:trHeight w:val="396"/>
        </w:trPr>
        <w:tc>
          <w:tcPr>
            <w:tcW w:w="2613" w:type="dxa"/>
            <w:tcBorders>
              <w:top w:val="nil"/>
              <w:left w:val="nil"/>
              <w:bottom w:val="nil"/>
              <w:right w:val="nil"/>
            </w:tcBorders>
            <w:shd w:val="clear" w:color="000000" w:fill="FFFFFF"/>
            <w:noWrap/>
            <w:vAlign w:val="bottom"/>
            <w:hideMark/>
          </w:tcPr>
          <w:p w14:paraId="1E655B10"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Employee expense</w:t>
            </w:r>
          </w:p>
        </w:tc>
        <w:tc>
          <w:tcPr>
            <w:tcW w:w="1417" w:type="dxa"/>
            <w:tcBorders>
              <w:top w:val="nil"/>
              <w:left w:val="nil"/>
              <w:bottom w:val="nil"/>
              <w:right w:val="nil"/>
            </w:tcBorders>
            <w:shd w:val="clear" w:color="auto" w:fill="auto"/>
            <w:noWrap/>
            <w:vAlign w:val="bottom"/>
          </w:tcPr>
          <w:p w14:paraId="31632F7C"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112,626,411</w:t>
            </w:r>
          </w:p>
        </w:tc>
        <w:tc>
          <w:tcPr>
            <w:tcW w:w="292" w:type="dxa"/>
            <w:tcBorders>
              <w:top w:val="nil"/>
              <w:left w:val="nil"/>
              <w:bottom w:val="nil"/>
              <w:right w:val="nil"/>
            </w:tcBorders>
            <w:shd w:val="clear" w:color="auto" w:fill="auto"/>
            <w:noWrap/>
            <w:vAlign w:val="bottom"/>
          </w:tcPr>
          <w:p w14:paraId="45216424"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2D0B867B"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116</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721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298</w:t>
            </w:r>
          </w:p>
        </w:tc>
        <w:tc>
          <w:tcPr>
            <w:tcW w:w="292" w:type="dxa"/>
            <w:tcBorders>
              <w:top w:val="nil"/>
              <w:left w:val="nil"/>
              <w:bottom w:val="nil"/>
              <w:right w:val="nil"/>
            </w:tcBorders>
            <w:shd w:val="clear" w:color="auto" w:fill="auto"/>
            <w:noWrap/>
            <w:vAlign w:val="bottom"/>
          </w:tcPr>
          <w:p w14:paraId="2E32E883"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720EBC88"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83,123,238</w:t>
            </w:r>
          </w:p>
        </w:tc>
        <w:tc>
          <w:tcPr>
            <w:tcW w:w="292" w:type="dxa"/>
            <w:tcBorders>
              <w:top w:val="nil"/>
              <w:left w:val="nil"/>
              <w:bottom w:val="nil"/>
              <w:right w:val="nil"/>
            </w:tcBorders>
            <w:shd w:val="clear" w:color="auto" w:fill="auto"/>
            <w:noWrap/>
            <w:vAlign w:val="bottom"/>
            <w:hideMark/>
          </w:tcPr>
          <w:p w14:paraId="3A63B088"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1D78264D"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91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263</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547</w:t>
            </w:r>
          </w:p>
        </w:tc>
      </w:tr>
      <w:tr w:rsidR="009F2418" w:rsidRPr="001E085C" w14:paraId="1F24E246" w14:textId="77777777" w:rsidTr="009F2418">
        <w:trPr>
          <w:trHeight w:val="396"/>
        </w:trPr>
        <w:tc>
          <w:tcPr>
            <w:tcW w:w="2613" w:type="dxa"/>
            <w:tcBorders>
              <w:top w:val="nil"/>
              <w:left w:val="nil"/>
              <w:bottom w:val="nil"/>
              <w:right w:val="nil"/>
            </w:tcBorders>
            <w:shd w:val="clear" w:color="000000" w:fill="FFFFFF"/>
            <w:noWrap/>
            <w:vAlign w:val="bottom"/>
            <w:hideMark/>
          </w:tcPr>
          <w:p w14:paraId="41F5B78E"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Depreciation - </w:t>
            </w:r>
            <w:r w:rsidRPr="001E085C">
              <w:rPr>
                <w:rFonts w:ascii="Angsana New" w:eastAsia="Times New Roman" w:hAnsi="Angsana New" w:cs="Angsana New"/>
                <w:sz w:val="28"/>
              </w:rPr>
              <w:br/>
              <w:t xml:space="preserve">     Property, plant and equipment</w:t>
            </w:r>
          </w:p>
        </w:tc>
        <w:tc>
          <w:tcPr>
            <w:tcW w:w="1417" w:type="dxa"/>
            <w:tcBorders>
              <w:top w:val="nil"/>
              <w:left w:val="nil"/>
              <w:bottom w:val="nil"/>
              <w:right w:val="nil"/>
            </w:tcBorders>
            <w:shd w:val="clear" w:color="auto" w:fill="auto"/>
            <w:noWrap/>
            <w:vAlign w:val="bottom"/>
          </w:tcPr>
          <w:p w14:paraId="0A8F9E74"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12,622,389</w:t>
            </w:r>
          </w:p>
        </w:tc>
        <w:tc>
          <w:tcPr>
            <w:tcW w:w="292" w:type="dxa"/>
            <w:tcBorders>
              <w:top w:val="nil"/>
              <w:left w:val="nil"/>
              <w:bottom w:val="nil"/>
              <w:right w:val="nil"/>
            </w:tcBorders>
            <w:shd w:val="clear" w:color="auto" w:fill="auto"/>
            <w:noWrap/>
            <w:vAlign w:val="bottom"/>
            <w:hideMark/>
          </w:tcPr>
          <w:p w14:paraId="42BE6FC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1ED30282"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14,537,323</w:t>
            </w:r>
          </w:p>
        </w:tc>
        <w:tc>
          <w:tcPr>
            <w:tcW w:w="292" w:type="dxa"/>
            <w:tcBorders>
              <w:top w:val="nil"/>
              <w:left w:val="nil"/>
              <w:bottom w:val="nil"/>
              <w:right w:val="nil"/>
            </w:tcBorders>
            <w:shd w:val="clear" w:color="auto" w:fill="auto"/>
            <w:noWrap/>
            <w:vAlign w:val="bottom"/>
            <w:hideMark/>
          </w:tcPr>
          <w:p w14:paraId="2013E735"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369995A6"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8,622,094</w:t>
            </w:r>
          </w:p>
        </w:tc>
        <w:tc>
          <w:tcPr>
            <w:tcW w:w="292" w:type="dxa"/>
            <w:tcBorders>
              <w:top w:val="nil"/>
              <w:left w:val="nil"/>
              <w:bottom w:val="nil"/>
              <w:right w:val="nil"/>
            </w:tcBorders>
            <w:shd w:val="clear" w:color="auto" w:fill="auto"/>
            <w:noWrap/>
            <w:vAlign w:val="bottom"/>
            <w:hideMark/>
          </w:tcPr>
          <w:p w14:paraId="3D0EE064"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7EC3230F"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10,314,927</w:t>
            </w:r>
          </w:p>
        </w:tc>
      </w:tr>
      <w:tr w:rsidR="009F2418" w:rsidRPr="001E085C" w14:paraId="19E17094" w14:textId="77777777" w:rsidTr="009F2418">
        <w:trPr>
          <w:trHeight w:val="396"/>
        </w:trPr>
        <w:tc>
          <w:tcPr>
            <w:tcW w:w="2613" w:type="dxa"/>
            <w:tcBorders>
              <w:top w:val="nil"/>
              <w:left w:val="nil"/>
              <w:bottom w:val="nil"/>
              <w:right w:val="nil"/>
            </w:tcBorders>
            <w:shd w:val="clear" w:color="000000" w:fill="FFFFFF"/>
            <w:noWrap/>
            <w:vAlign w:val="bottom"/>
          </w:tcPr>
          <w:p w14:paraId="65095997"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Depreciation - Right of use assets</w:t>
            </w:r>
          </w:p>
        </w:tc>
        <w:tc>
          <w:tcPr>
            <w:tcW w:w="1417" w:type="dxa"/>
            <w:tcBorders>
              <w:top w:val="nil"/>
              <w:left w:val="nil"/>
              <w:bottom w:val="nil"/>
              <w:right w:val="nil"/>
            </w:tcBorders>
            <w:shd w:val="clear" w:color="auto" w:fill="auto"/>
            <w:noWrap/>
            <w:vAlign w:val="bottom"/>
          </w:tcPr>
          <w:p w14:paraId="32BEDE9B"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20,831,023</w:t>
            </w:r>
          </w:p>
        </w:tc>
        <w:tc>
          <w:tcPr>
            <w:tcW w:w="292" w:type="dxa"/>
            <w:tcBorders>
              <w:top w:val="nil"/>
              <w:left w:val="nil"/>
              <w:bottom w:val="nil"/>
              <w:right w:val="nil"/>
            </w:tcBorders>
            <w:shd w:val="clear" w:color="auto" w:fill="auto"/>
            <w:noWrap/>
            <w:vAlign w:val="bottom"/>
          </w:tcPr>
          <w:p w14:paraId="5F6EB799"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358659E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19,986,803</w:t>
            </w:r>
          </w:p>
        </w:tc>
        <w:tc>
          <w:tcPr>
            <w:tcW w:w="292" w:type="dxa"/>
            <w:tcBorders>
              <w:top w:val="nil"/>
              <w:left w:val="nil"/>
              <w:bottom w:val="nil"/>
              <w:right w:val="nil"/>
            </w:tcBorders>
            <w:shd w:val="clear" w:color="auto" w:fill="auto"/>
            <w:noWrap/>
            <w:vAlign w:val="bottom"/>
          </w:tcPr>
          <w:p w14:paraId="7E32B26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79F3E772"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21,461,148</w:t>
            </w:r>
          </w:p>
        </w:tc>
        <w:tc>
          <w:tcPr>
            <w:tcW w:w="292" w:type="dxa"/>
            <w:tcBorders>
              <w:top w:val="nil"/>
              <w:left w:val="nil"/>
              <w:bottom w:val="nil"/>
              <w:right w:val="nil"/>
            </w:tcBorders>
            <w:shd w:val="clear" w:color="auto" w:fill="auto"/>
            <w:noWrap/>
            <w:vAlign w:val="bottom"/>
          </w:tcPr>
          <w:p w14:paraId="1D02F72E"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15D14F71"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21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100</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385</w:t>
            </w:r>
          </w:p>
        </w:tc>
      </w:tr>
      <w:tr w:rsidR="009F2418" w:rsidRPr="001E085C" w14:paraId="5653DA1F" w14:textId="77777777" w:rsidTr="009F2418">
        <w:trPr>
          <w:trHeight w:val="396"/>
        </w:trPr>
        <w:tc>
          <w:tcPr>
            <w:tcW w:w="2613" w:type="dxa"/>
            <w:tcBorders>
              <w:top w:val="nil"/>
              <w:left w:val="nil"/>
              <w:bottom w:val="nil"/>
              <w:right w:val="nil"/>
            </w:tcBorders>
            <w:shd w:val="clear" w:color="000000" w:fill="FFFFFF"/>
            <w:noWrap/>
            <w:vAlign w:val="bottom"/>
            <w:hideMark/>
          </w:tcPr>
          <w:p w14:paraId="78A89F06"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Amortization </w:t>
            </w:r>
            <w:r w:rsidRPr="001E085C">
              <w:rPr>
                <w:rFonts w:ascii="Angsana New" w:eastAsia="Times New Roman" w:hAnsi="Angsana New" w:cs="Angsana New"/>
                <w:sz w:val="28"/>
                <w:cs/>
                <w:lang w:val="th-TH"/>
              </w:rPr>
              <w:t>Lasehold Land</w:t>
            </w:r>
          </w:p>
        </w:tc>
        <w:tc>
          <w:tcPr>
            <w:tcW w:w="1417" w:type="dxa"/>
            <w:tcBorders>
              <w:top w:val="nil"/>
              <w:left w:val="nil"/>
              <w:bottom w:val="nil"/>
              <w:right w:val="nil"/>
            </w:tcBorders>
            <w:shd w:val="clear" w:color="auto" w:fill="auto"/>
            <w:noWrap/>
            <w:vAlign w:val="bottom"/>
          </w:tcPr>
          <w:p w14:paraId="77E9B16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104,698</w:t>
            </w:r>
          </w:p>
        </w:tc>
        <w:tc>
          <w:tcPr>
            <w:tcW w:w="292" w:type="dxa"/>
            <w:tcBorders>
              <w:top w:val="nil"/>
              <w:left w:val="nil"/>
              <w:bottom w:val="nil"/>
              <w:right w:val="nil"/>
            </w:tcBorders>
            <w:shd w:val="clear" w:color="auto" w:fill="auto"/>
            <w:noWrap/>
            <w:vAlign w:val="bottom"/>
            <w:hideMark/>
          </w:tcPr>
          <w:p w14:paraId="5B47786F"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5FE42732"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1,216,308</w:t>
            </w:r>
          </w:p>
        </w:tc>
        <w:tc>
          <w:tcPr>
            <w:tcW w:w="292" w:type="dxa"/>
            <w:tcBorders>
              <w:top w:val="nil"/>
              <w:left w:val="nil"/>
              <w:bottom w:val="nil"/>
              <w:right w:val="nil"/>
            </w:tcBorders>
            <w:shd w:val="clear" w:color="auto" w:fill="auto"/>
            <w:noWrap/>
            <w:vAlign w:val="bottom"/>
            <w:hideMark/>
          </w:tcPr>
          <w:p w14:paraId="4EC08015"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49FE7414"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hideMark/>
          </w:tcPr>
          <w:p w14:paraId="41B803E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4B7B5AB6"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561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886</w:t>
            </w:r>
          </w:p>
        </w:tc>
      </w:tr>
      <w:tr w:rsidR="009F2418" w:rsidRPr="001E085C" w14:paraId="68954111" w14:textId="77777777" w:rsidTr="009F2418">
        <w:trPr>
          <w:trHeight w:val="396"/>
        </w:trPr>
        <w:tc>
          <w:tcPr>
            <w:tcW w:w="2613" w:type="dxa"/>
            <w:tcBorders>
              <w:top w:val="nil"/>
              <w:left w:val="nil"/>
              <w:bottom w:val="nil"/>
              <w:right w:val="nil"/>
            </w:tcBorders>
            <w:shd w:val="clear" w:color="000000" w:fill="FFFFFF"/>
            <w:noWrap/>
            <w:vAlign w:val="bottom"/>
            <w:hideMark/>
          </w:tcPr>
          <w:p w14:paraId="69E3C794"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Amortization </w:t>
            </w:r>
            <w:r w:rsidRPr="001E085C">
              <w:rPr>
                <w:rFonts w:ascii="Angsana New" w:hAnsi="Angsana New" w:cs="Angsana New"/>
                <w:spacing w:val="-4"/>
                <w:sz w:val="28"/>
              </w:rPr>
              <w:t xml:space="preserve">other </w:t>
            </w:r>
            <w:r w:rsidRPr="001E085C">
              <w:rPr>
                <w:rFonts w:ascii="Angsana New" w:hAnsi="Angsana New" w:cs="Angsana New"/>
                <w:spacing w:val="-4"/>
                <w:sz w:val="28"/>
              </w:rPr>
              <w:br/>
              <w:t xml:space="preserve">     intangible assets</w:t>
            </w:r>
          </w:p>
        </w:tc>
        <w:tc>
          <w:tcPr>
            <w:tcW w:w="1417" w:type="dxa"/>
            <w:tcBorders>
              <w:top w:val="nil"/>
              <w:left w:val="nil"/>
              <w:bottom w:val="nil"/>
              <w:right w:val="nil"/>
            </w:tcBorders>
            <w:shd w:val="clear" w:color="auto" w:fill="auto"/>
            <w:noWrap/>
            <w:vAlign w:val="bottom"/>
          </w:tcPr>
          <w:p w14:paraId="626C5D51"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2,082,831</w:t>
            </w:r>
          </w:p>
        </w:tc>
        <w:tc>
          <w:tcPr>
            <w:tcW w:w="292" w:type="dxa"/>
            <w:tcBorders>
              <w:top w:val="nil"/>
              <w:left w:val="nil"/>
              <w:bottom w:val="nil"/>
              <w:right w:val="nil"/>
            </w:tcBorders>
            <w:shd w:val="clear" w:color="auto" w:fill="auto"/>
            <w:noWrap/>
            <w:vAlign w:val="bottom"/>
            <w:hideMark/>
          </w:tcPr>
          <w:p w14:paraId="7244E37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57D7FDF0"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645</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93</w:t>
            </w:r>
            <w:r w:rsidRPr="00EB17D6">
              <w:rPr>
                <w:rFonts w:ascii="Angsana New" w:eastAsia="Times New Roman" w:hAnsi="Angsana New" w:cs="Angsana New" w:hint="cs"/>
                <w:sz w:val="28"/>
              </w:rPr>
              <w:t>3</w:t>
            </w:r>
          </w:p>
        </w:tc>
        <w:tc>
          <w:tcPr>
            <w:tcW w:w="292" w:type="dxa"/>
            <w:tcBorders>
              <w:top w:val="nil"/>
              <w:left w:val="nil"/>
              <w:bottom w:val="nil"/>
              <w:right w:val="nil"/>
            </w:tcBorders>
            <w:shd w:val="clear" w:color="auto" w:fill="auto"/>
            <w:noWrap/>
            <w:vAlign w:val="bottom"/>
            <w:hideMark/>
          </w:tcPr>
          <w:p w14:paraId="1435BDA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6CB86A01"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2,044,623</w:t>
            </w:r>
          </w:p>
        </w:tc>
        <w:tc>
          <w:tcPr>
            <w:tcW w:w="292" w:type="dxa"/>
            <w:tcBorders>
              <w:top w:val="nil"/>
              <w:left w:val="nil"/>
              <w:bottom w:val="nil"/>
              <w:right w:val="nil"/>
            </w:tcBorders>
            <w:shd w:val="clear" w:color="auto" w:fill="auto"/>
            <w:noWrap/>
            <w:vAlign w:val="bottom"/>
            <w:hideMark/>
          </w:tcPr>
          <w:p w14:paraId="79C7A21E"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7AA35F8B"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645</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93</w:t>
            </w:r>
            <w:r w:rsidRPr="00EB17D6">
              <w:rPr>
                <w:rFonts w:ascii="Angsana New" w:eastAsia="Times New Roman" w:hAnsi="Angsana New" w:cs="Angsana New" w:hint="cs"/>
                <w:sz w:val="28"/>
              </w:rPr>
              <w:t>3</w:t>
            </w:r>
          </w:p>
        </w:tc>
      </w:tr>
      <w:tr w:rsidR="009F2418" w:rsidRPr="001E085C" w14:paraId="1C1F1D4E" w14:textId="77777777" w:rsidTr="009F2418">
        <w:trPr>
          <w:trHeight w:val="396"/>
        </w:trPr>
        <w:tc>
          <w:tcPr>
            <w:tcW w:w="2613" w:type="dxa"/>
            <w:tcBorders>
              <w:top w:val="nil"/>
              <w:left w:val="nil"/>
              <w:bottom w:val="nil"/>
              <w:right w:val="nil"/>
            </w:tcBorders>
            <w:shd w:val="clear" w:color="000000" w:fill="FFFFFF"/>
            <w:noWrap/>
            <w:vAlign w:val="bottom"/>
            <w:hideMark/>
          </w:tcPr>
          <w:p w14:paraId="40EE26D5"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Rental and </w:t>
            </w:r>
            <w:r>
              <w:rPr>
                <w:rFonts w:ascii="Angsana New" w:eastAsia="Times New Roman" w:hAnsi="Angsana New" w:cs="Angsana New"/>
                <w:sz w:val="28"/>
              </w:rPr>
              <w:t>s</w:t>
            </w:r>
            <w:r w:rsidRPr="001E085C">
              <w:rPr>
                <w:rFonts w:ascii="Angsana New" w:eastAsia="Times New Roman" w:hAnsi="Angsana New" w:cs="Angsana New"/>
                <w:sz w:val="28"/>
              </w:rPr>
              <w:t>ervice</w:t>
            </w:r>
          </w:p>
        </w:tc>
        <w:tc>
          <w:tcPr>
            <w:tcW w:w="1417" w:type="dxa"/>
            <w:tcBorders>
              <w:top w:val="nil"/>
              <w:left w:val="nil"/>
              <w:bottom w:val="nil"/>
              <w:right w:val="nil"/>
            </w:tcBorders>
            <w:shd w:val="clear" w:color="auto" w:fill="auto"/>
            <w:noWrap/>
            <w:vAlign w:val="bottom"/>
          </w:tcPr>
          <w:p w14:paraId="0B548450"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16,983,771</w:t>
            </w:r>
          </w:p>
        </w:tc>
        <w:tc>
          <w:tcPr>
            <w:tcW w:w="292" w:type="dxa"/>
            <w:tcBorders>
              <w:top w:val="nil"/>
              <w:left w:val="nil"/>
              <w:bottom w:val="nil"/>
              <w:right w:val="nil"/>
            </w:tcBorders>
            <w:shd w:val="clear" w:color="auto" w:fill="auto"/>
            <w:noWrap/>
            <w:vAlign w:val="bottom"/>
          </w:tcPr>
          <w:p w14:paraId="446496C0"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61F82B99"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18</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225</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046</w:t>
            </w:r>
          </w:p>
        </w:tc>
        <w:tc>
          <w:tcPr>
            <w:tcW w:w="292" w:type="dxa"/>
            <w:tcBorders>
              <w:top w:val="nil"/>
              <w:left w:val="nil"/>
              <w:bottom w:val="nil"/>
              <w:right w:val="nil"/>
            </w:tcBorders>
            <w:shd w:val="clear" w:color="auto" w:fill="auto"/>
            <w:noWrap/>
            <w:vAlign w:val="bottom"/>
          </w:tcPr>
          <w:p w14:paraId="08AD8359"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3949CFE"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16,703,290</w:t>
            </w:r>
          </w:p>
        </w:tc>
        <w:tc>
          <w:tcPr>
            <w:tcW w:w="292" w:type="dxa"/>
            <w:tcBorders>
              <w:top w:val="nil"/>
              <w:left w:val="nil"/>
              <w:bottom w:val="nil"/>
              <w:right w:val="nil"/>
            </w:tcBorders>
            <w:shd w:val="clear" w:color="auto" w:fill="auto"/>
            <w:noWrap/>
            <w:vAlign w:val="bottom"/>
            <w:hideMark/>
          </w:tcPr>
          <w:p w14:paraId="77575D7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6DA989FA"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16</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681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298</w:t>
            </w:r>
          </w:p>
        </w:tc>
      </w:tr>
      <w:tr w:rsidR="009F2418" w:rsidRPr="001E085C" w14:paraId="0E1E7E5C" w14:textId="77777777" w:rsidTr="009F2418">
        <w:trPr>
          <w:trHeight w:val="396"/>
        </w:trPr>
        <w:tc>
          <w:tcPr>
            <w:tcW w:w="2613" w:type="dxa"/>
            <w:tcBorders>
              <w:top w:val="nil"/>
              <w:left w:val="nil"/>
              <w:bottom w:val="nil"/>
              <w:right w:val="nil"/>
            </w:tcBorders>
            <w:shd w:val="clear" w:color="000000" w:fill="FFFFFF"/>
            <w:noWrap/>
            <w:vAlign w:val="bottom"/>
            <w:hideMark/>
          </w:tcPr>
          <w:p w14:paraId="70B3F8F3"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Consultant fee</w:t>
            </w:r>
          </w:p>
        </w:tc>
        <w:tc>
          <w:tcPr>
            <w:tcW w:w="1417" w:type="dxa"/>
            <w:tcBorders>
              <w:top w:val="nil"/>
              <w:left w:val="nil"/>
              <w:bottom w:val="nil"/>
              <w:right w:val="nil"/>
            </w:tcBorders>
            <w:shd w:val="clear" w:color="auto" w:fill="auto"/>
            <w:noWrap/>
            <w:vAlign w:val="bottom"/>
          </w:tcPr>
          <w:p w14:paraId="43626449"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2,882,523</w:t>
            </w:r>
          </w:p>
        </w:tc>
        <w:tc>
          <w:tcPr>
            <w:tcW w:w="292" w:type="dxa"/>
            <w:tcBorders>
              <w:top w:val="nil"/>
              <w:left w:val="nil"/>
              <w:bottom w:val="nil"/>
              <w:right w:val="nil"/>
            </w:tcBorders>
            <w:shd w:val="clear" w:color="auto" w:fill="auto"/>
            <w:noWrap/>
            <w:vAlign w:val="bottom"/>
          </w:tcPr>
          <w:p w14:paraId="30AE0E7A"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206E1C83"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3</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772</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772</w:t>
            </w:r>
            <w:r w:rsidR="009F2418" w:rsidRPr="005661FD">
              <w:rPr>
                <w:rFonts w:ascii="Angsana New" w:eastAsia="Times New Roman" w:hAnsi="Angsana New" w:cs="Angsana New"/>
                <w:sz w:val="28"/>
                <w:cs/>
              </w:rPr>
              <w:t xml:space="preserve"> </w:t>
            </w:r>
            <w:r w:rsidR="009F2418" w:rsidRPr="005661FD">
              <w:rPr>
                <w:rFonts w:ascii="Angsana New" w:eastAsia="Times New Roman" w:hAnsi="Angsana New" w:cs="Angsana New" w:hint="cs"/>
                <w:sz w:val="28"/>
                <w:cs/>
              </w:rPr>
              <w:t xml:space="preserve"> </w:t>
            </w:r>
          </w:p>
        </w:tc>
        <w:tc>
          <w:tcPr>
            <w:tcW w:w="292" w:type="dxa"/>
            <w:tcBorders>
              <w:top w:val="nil"/>
              <w:left w:val="nil"/>
              <w:bottom w:val="nil"/>
              <w:right w:val="nil"/>
            </w:tcBorders>
            <w:shd w:val="clear" w:color="auto" w:fill="auto"/>
            <w:noWrap/>
            <w:vAlign w:val="bottom"/>
          </w:tcPr>
          <w:p w14:paraId="3B489E4A"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BED4868" w14:textId="77777777" w:rsidR="009F2418" w:rsidRPr="001E085C" w:rsidRDefault="009F2418" w:rsidP="009F2418">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1,870,000</w:t>
            </w:r>
          </w:p>
        </w:tc>
        <w:tc>
          <w:tcPr>
            <w:tcW w:w="292" w:type="dxa"/>
            <w:tcBorders>
              <w:top w:val="nil"/>
              <w:left w:val="nil"/>
              <w:bottom w:val="nil"/>
              <w:right w:val="nil"/>
            </w:tcBorders>
            <w:shd w:val="clear" w:color="auto" w:fill="auto"/>
            <w:noWrap/>
            <w:vAlign w:val="bottom"/>
          </w:tcPr>
          <w:p w14:paraId="08FFC195"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6B23816" w14:textId="77777777" w:rsidR="009F2418" w:rsidRPr="001E085C" w:rsidRDefault="00EB17D6" w:rsidP="009F2418">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sz w:val="28"/>
              </w:rPr>
              <w:t>1</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485</w:t>
            </w:r>
            <w:r w:rsidR="009F2418" w:rsidRPr="005661FD">
              <w:rPr>
                <w:rFonts w:ascii="Angsana New" w:eastAsia="Times New Roman" w:hAnsi="Angsana New" w:cs="Angsana New"/>
                <w:sz w:val="28"/>
              </w:rPr>
              <w:t>,</w:t>
            </w:r>
            <w:r w:rsidRPr="00EB17D6">
              <w:rPr>
                <w:rFonts w:ascii="Angsana New" w:eastAsia="Times New Roman" w:hAnsi="Angsana New" w:cs="Angsana New"/>
                <w:sz w:val="28"/>
              </w:rPr>
              <w:t>874</w:t>
            </w:r>
          </w:p>
        </w:tc>
      </w:tr>
    </w:tbl>
    <w:p w14:paraId="42E24525" w14:textId="77777777" w:rsidR="006D74CF" w:rsidRDefault="006D74CF" w:rsidP="006D74CF">
      <w:pPr>
        <w:spacing w:before="240" w:after="0" w:line="240" w:lineRule="auto"/>
        <w:ind w:left="284"/>
        <w:jc w:val="both"/>
        <w:rPr>
          <w:rFonts w:ascii="Angsana New" w:hAnsi="Angsana New" w:cs="Angsana New"/>
          <w:b/>
          <w:bCs/>
          <w:sz w:val="28"/>
        </w:rPr>
      </w:pPr>
    </w:p>
    <w:p w14:paraId="7D837F58" w14:textId="77777777" w:rsidR="00733ABD" w:rsidRPr="001E085C" w:rsidRDefault="00733ABD"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lastRenderedPageBreak/>
        <w:t>Provident fund</w:t>
      </w:r>
    </w:p>
    <w:p w14:paraId="38B94A2E" w14:textId="77777777" w:rsidR="00733ABD" w:rsidRPr="001E085C" w:rsidRDefault="00733ABD"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 xml:space="preserve">The </w:t>
      </w:r>
      <w:r w:rsidR="00976561" w:rsidRPr="001E085C">
        <w:rPr>
          <w:rFonts w:ascii="Angsana New" w:hAnsi="Angsana New" w:cs="Angsana New"/>
          <w:sz w:val="28"/>
        </w:rPr>
        <w:t xml:space="preserve">Group and the </w:t>
      </w:r>
      <w:r w:rsidR="0008716A" w:rsidRPr="001E085C">
        <w:rPr>
          <w:rFonts w:ascii="Angsana New" w:hAnsi="Angsana New" w:cs="Angsana New"/>
          <w:sz w:val="28"/>
        </w:rPr>
        <w:t>Company</w:t>
      </w:r>
      <w:r w:rsidRPr="001E085C">
        <w:rPr>
          <w:rFonts w:ascii="Angsana New" w:hAnsi="Angsana New" w:cs="Angsana New"/>
          <w:sz w:val="28"/>
        </w:rPr>
        <w:t xml:space="preserve"> established a contributory registered provident fund covering all permanent employees in accordance with the Provident Fund Act A.D. 1987.</w:t>
      </w:r>
    </w:p>
    <w:p w14:paraId="375FA040" w14:textId="77777777" w:rsidR="00733ABD" w:rsidRPr="001E085C" w:rsidRDefault="00733ABD"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Under the provident fund plan, employees and Company’s contributions are equivalent pay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 A.D. 1987.</w:t>
      </w:r>
    </w:p>
    <w:p w14:paraId="6A939369" w14:textId="77777777" w:rsidR="00733ABD" w:rsidRPr="001E085C" w:rsidRDefault="00733ABD" w:rsidP="0057246B">
      <w:pPr>
        <w:spacing w:before="120" w:after="0" w:line="240" w:lineRule="auto"/>
        <w:ind w:left="284"/>
        <w:jc w:val="both"/>
        <w:rPr>
          <w:rFonts w:ascii="Angsana New" w:hAnsi="Angsana New" w:cs="Angsana New"/>
          <w:sz w:val="28"/>
        </w:rPr>
      </w:pPr>
      <w:r w:rsidRPr="001E085C">
        <w:rPr>
          <w:rFonts w:ascii="Angsana New" w:hAnsi="Angsana New" w:cs="Angsana New"/>
          <w:spacing w:val="-4"/>
          <w:sz w:val="28"/>
        </w:rPr>
        <w:t xml:space="preserve">The </w:t>
      </w:r>
      <w:r w:rsidR="009273EF" w:rsidRPr="001E085C">
        <w:rPr>
          <w:rFonts w:ascii="Angsana New" w:hAnsi="Angsana New" w:cs="Angsana New"/>
          <w:spacing w:val="-4"/>
          <w:sz w:val="28"/>
        </w:rPr>
        <w:t xml:space="preserve">Group and the </w:t>
      </w:r>
      <w:r w:rsidR="00AA6A27" w:rsidRPr="001E085C">
        <w:rPr>
          <w:rFonts w:ascii="Angsana New" w:hAnsi="Angsana New" w:cs="Angsana New"/>
          <w:spacing w:val="-4"/>
          <w:sz w:val="28"/>
        </w:rPr>
        <w:t xml:space="preserve">Company </w:t>
      </w:r>
      <w:r w:rsidRPr="001E085C">
        <w:rPr>
          <w:rFonts w:ascii="Angsana New" w:hAnsi="Angsana New" w:cs="Angsana New"/>
          <w:spacing w:val="-4"/>
          <w:sz w:val="28"/>
        </w:rPr>
        <w:t>have contributed to provident fund for the years ended December 31, 202</w:t>
      </w:r>
      <w:r w:rsidR="00EB17D6" w:rsidRPr="00EB17D6">
        <w:rPr>
          <w:rFonts w:ascii="Angsana New" w:hAnsi="Angsana New" w:cs="Angsana New" w:hint="cs"/>
          <w:spacing w:val="-4"/>
          <w:sz w:val="28"/>
        </w:rPr>
        <w:t>3</w:t>
      </w:r>
      <w:r w:rsidRPr="001E085C">
        <w:rPr>
          <w:rFonts w:ascii="Angsana New" w:hAnsi="Angsana New" w:cs="Angsana New"/>
          <w:spacing w:val="-4"/>
          <w:sz w:val="28"/>
        </w:rPr>
        <w:t xml:space="preserve"> and 20</w:t>
      </w:r>
      <w:r w:rsidR="00EE2D30" w:rsidRPr="001E085C">
        <w:rPr>
          <w:rFonts w:ascii="Angsana New" w:hAnsi="Angsana New" w:cs="Angsana New"/>
          <w:spacing w:val="-4"/>
          <w:sz w:val="28"/>
        </w:rPr>
        <w:t>2</w:t>
      </w:r>
      <w:r w:rsidR="00EB17D6" w:rsidRPr="00EB17D6">
        <w:rPr>
          <w:rFonts w:ascii="Angsana New" w:hAnsi="Angsana New" w:cs="Angsana New" w:hint="cs"/>
          <w:spacing w:val="-4"/>
          <w:sz w:val="28"/>
        </w:rPr>
        <w:t>2</w:t>
      </w:r>
      <w:r w:rsidRPr="001E085C">
        <w:rPr>
          <w:rFonts w:ascii="Angsana New" w:hAnsi="Angsana New" w:cs="Angsana New"/>
          <w:spacing w:val="-4"/>
          <w:sz w:val="28"/>
        </w:rPr>
        <w:t xml:space="preserve"> were as follows</w:t>
      </w:r>
      <w:r w:rsidRPr="001E085C">
        <w:rPr>
          <w:rFonts w:ascii="Angsana New" w:hAnsi="Angsana New" w:cs="Angsana New"/>
          <w:sz w:val="28"/>
        </w:rPr>
        <w:t>:</w:t>
      </w:r>
    </w:p>
    <w:tbl>
      <w:tblPr>
        <w:tblW w:w="9072" w:type="dxa"/>
        <w:tblInd w:w="392" w:type="dxa"/>
        <w:tblLayout w:type="fixed"/>
        <w:tblLook w:val="04A0" w:firstRow="1" w:lastRow="0" w:firstColumn="1" w:lastColumn="0" w:noHBand="0" w:noVBand="1"/>
      </w:tblPr>
      <w:tblGrid>
        <w:gridCol w:w="3260"/>
        <w:gridCol w:w="1276"/>
        <w:gridCol w:w="283"/>
        <w:gridCol w:w="1134"/>
        <w:gridCol w:w="283"/>
        <w:gridCol w:w="1276"/>
        <w:gridCol w:w="283"/>
        <w:gridCol w:w="1277"/>
      </w:tblGrid>
      <w:tr w:rsidR="00733ABD" w:rsidRPr="001E085C" w14:paraId="449BBF56" w14:textId="77777777" w:rsidTr="00266674">
        <w:trPr>
          <w:trHeight w:hRule="exact" w:val="340"/>
        </w:trPr>
        <w:tc>
          <w:tcPr>
            <w:tcW w:w="3260" w:type="dxa"/>
          </w:tcPr>
          <w:p w14:paraId="3A8B0D05" w14:textId="77777777" w:rsidR="00733ABD" w:rsidRPr="001E085C" w:rsidRDefault="00733ABD" w:rsidP="0057246B">
            <w:pPr>
              <w:pStyle w:val="31"/>
              <w:spacing w:before="120" w:line="240" w:lineRule="auto"/>
              <w:jc w:val="thaiDistribute"/>
              <w:rPr>
                <w:rFonts w:ascii="Angsana New" w:hAnsi="Angsana New" w:cs="Angsana New"/>
                <w:sz w:val="28"/>
                <w:szCs w:val="28"/>
                <w:cs/>
              </w:rPr>
            </w:pPr>
            <w:bookmarkStart w:id="7" w:name="_Hlk533544335"/>
          </w:p>
        </w:tc>
        <w:tc>
          <w:tcPr>
            <w:tcW w:w="5812" w:type="dxa"/>
            <w:gridSpan w:val="7"/>
            <w:vAlign w:val="bottom"/>
          </w:tcPr>
          <w:p w14:paraId="037F458C" w14:textId="77777777" w:rsidR="00733ABD" w:rsidRPr="001E085C" w:rsidRDefault="00733ABD" w:rsidP="0057246B">
            <w:pPr>
              <w:jc w:val="right"/>
              <w:rPr>
                <w:rFonts w:ascii="Angsana New" w:hAnsi="Angsana New" w:cs="Angsana New"/>
                <w:sz w:val="28"/>
              </w:rPr>
            </w:pPr>
            <w:r w:rsidRPr="001E085C">
              <w:rPr>
                <w:rFonts w:ascii="Angsana New" w:hAnsi="Angsana New" w:cs="Angsana New"/>
                <w:sz w:val="28"/>
              </w:rPr>
              <w:t xml:space="preserve">(Unit :  </w:t>
            </w:r>
            <w:r w:rsidR="004D6AD6">
              <w:rPr>
                <w:rFonts w:ascii="Angsana New" w:hAnsi="Angsana New" w:cs="Angsana New"/>
                <w:sz w:val="28"/>
              </w:rPr>
              <w:t>Baht</w:t>
            </w:r>
            <w:r w:rsidRPr="001E085C">
              <w:rPr>
                <w:rFonts w:ascii="Angsana New" w:hAnsi="Angsana New" w:cs="Angsana New"/>
                <w:sz w:val="28"/>
              </w:rPr>
              <w:t>)</w:t>
            </w:r>
          </w:p>
        </w:tc>
      </w:tr>
      <w:tr w:rsidR="00733ABD" w:rsidRPr="001E085C" w14:paraId="24833FA0" w14:textId="77777777" w:rsidTr="00100F5D">
        <w:trPr>
          <w:trHeight w:hRule="exact" w:val="362"/>
        </w:trPr>
        <w:tc>
          <w:tcPr>
            <w:tcW w:w="3260" w:type="dxa"/>
          </w:tcPr>
          <w:p w14:paraId="260817EA" w14:textId="77777777" w:rsidR="00733ABD" w:rsidRPr="001E085C" w:rsidRDefault="00733ABD" w:rsidP="0057246B">
            <w:pPr>
              <w:pStyle w:val="31"/>
              <w:spacing w:before="120" w:line="240" w:lineRule="auto"/>
              <w:jc w:val="thaiDistribute"/>
              <w:rPr>
                <w:rFonts w:ascii="Angsana New" w:hAnsi="Angsana New" w:cs="Angsana New"/>
                <w:sz w:val="28"/>
                <w:szCs w:val="28"/>
                <w:cs/>
              </w:rPr>
            </w:pPr>
          </w:p>
        </w:tc>
        <w:tc>
          <w:tcPr>
            <w:tcW w:w="2693" w:type="dxa"/>
            <w:gridSpan w:val="3"/>
            <w:tcBorders>
              <w:bottom w:val="single" w:sz="4" w:space="0" w:color="auto"/>
            </w:tcBorders>
            <w:vAlign w:val="center"/>
          </w:tcPr>
          <w:p w14:paraId="1F8A4566" w14:textId="77777777" w:rsidR="00733ABD" w:rsidRPr="001E085C" w:rsidRDefault="00733ABD" w:rsidP="0057246B">
            <w:pPr>
              <w:jc w:val="center"/>
              <w:rPr>
                <w:rFonts w:ascii="Angsana New" w:hAnsi="Angsana New" w:cs="Angsana New"/>
                <w:sz w:val="28"/>
                <w:cs/>
              </w:rPr>
            </w:pPr>
            <w:r w:rsidRPr="001E085C">
              <w:rPr>
                <w:rFonts w:ascii="Angsana New" w:eastAsia="Times New Roman" w:hAnsi="Angsana New" w:cs="Angsana New"/>
                <w:sz w:val="28"/>
                <w:cs/>
              </w:rPr>
              <w:t>Consolidated financial statements</w:t>
            </w:r>
          </w:p>
        </w:tc>
        <w:tc>
          <w:tcPr>
            <w:tcW w:w="283" w:type="dxa"/>
            <w:vAlign w:val="center"/>
          </w:tcPr>
          <w:p w14:paraId="16952848" w14:textId="77777777" w:rsidR="00733ABD" w:rsidRPr="001E085C" w:rsidRDefault="00733ABD" w:rsidP="0057246B">
            <w:pPr>
              <w:jc w:val="center"/>
              <w:rPr>
                <w:rFonts w:ascii="Angsana New" w:hAnsi="Angsana New" w:cs="Angsana New"/>
                <w:sz w:val="28"/>
              </w:rPr>
            </w:pPr>
          </w:p>
        </w:tc>
        <w:tc>
          <w:tcPr>
            <w:tcW w:w="2836" w:type="dxa"/>
            <w:gridSpan w:val="3"/>
            <w:tcBorders>
              <w:bottom w:val="single" w:sz="4" w:space="0" w:color="auto"/>
            </w:tcBorders>
            <w:vAlign w:val="center"/>
          </w:tcPr>
          <w:p w14:paraId="73371DE8" w14:textId="77777777" w:rsidR="00733ABD" w:rsidRPr="001E085C" w:rsidRDefault="00733ABD" w:rsidP="0057246B">
            <w:pPr>
              <w:jc w:val="center"/>
              <w:rPr>
                <w:rFonts w:ascii="Angsana New" w:hAnsi="Angsana New" w:cs="Angsana New"/>
                <w:sz w:val="28"/>
                <w:cs/>
              </w:rPr>
            </w:pPr>
            <w:r w:rsidRPr="001E085C">
              <w:rPr>
                <w:rFonts w:ascii="Angsana New" w:eastAsia="Times New Roman" w:hAnsi="Angsana New" w:cs="Angsana New"/>
                <w:sz w:val="28"/>
                <w:cs/>
              </w:rPr>
              <w:t>Separate financial statements</w:t>
            </w:r>
          </w:p>
        </w:tc>
      </w:tr>
      <w:tr w:rsidR="00733ABD" w:rsidRPr="001E085C" w14:paraId="6C54A982" w14:textId="77777777" w:rsidTr="00100F5D">
        <w:trPr>
          <w:trHeight w:hRule="exact" w:val="420"/>
        </w:trPr>
        <w:tc>
          <w:tcPr>
            <w:tcW w:w="3260" w:type="dxa"/>
          </w:tcPr>
          <w:p w14:paraId="5A2C97A5" w14:textId="77777777" w:rsidR="00733ABD" w:rsidRPr="001E085C" w:rsidRDefault="00733ABD" w:rsidP="0057246B">
            <w:pPr>
              <w:pStyle w:val="31"/>
              <w:spacing w:before="120" w:line="240" w:lineRule="auto"/>
              <w:jc w:val="thaiDistribute"/>
              <w:rPr>
                <w:rFonts w:ascii="Angsana New" w:hAnsi="Angsana New" w:cs="Angsana New"/>
                <w:sz w:val="28"/>
                <w:szCs w:val="28"/>
                <w:cs/>
              </w:rPr>
            </w:pPr>
          </w:p>
        </w:tc>
        <w:tc>
          <w:tcPr>
            <w:tcW w:w="5812" w:type="dxa"/>
            <w:gridSpan w:val="7"/>
            <w:tcBorders>
              <w:bottom w:val="single" w:sz="4" w:space="0" w:color="auto"/>
            </w:tcBorders>
            <w:vAlign w:val="center"/>
          </w:tcPr>
          <w:p w14:paraId="7BC26975" w14:textId="77777777" w:rsidR="00733ABD" w:rsidRPr="001E085C" w:rsidRDefault="00733ABD" w:rsidP="0057246B">
            <w:pPr>
              <w:jc w:val="center"/>
              <w:rPr>
                <w:rFonts w:ascii="Angsana New" w:hAnsi="Angsana New" w:cs="Angsana New"/>
                <w:sz w:val="28"/>
                <w:cs/>
              </w:rPr>
            </w:pPr>
            <w:r w:rsidRPr="001E085C">
              <w:rPr>
                <w:rFonts w:ascii="Angsana New" w:eastAsia="Times New Roman" w:hAnsi="Angsana New" w:cs="Angsana New"/>
                <w:sz w:val="28"/>
              </w:rPr>
              <w:t>For the year ended December 31,</w:t>
            </w:r>
          </w:p>
        </w:tc>
      </w:tr>
      <w:tr w:rsidR="001D3576" w:rsidRPr="001E085C" w14:paraId="781A4D85" w14:textId="77777777" w:rsidTr="00BC0E79">
        <w:trPr>
          <w:trHeight w:hRule="exact" w:val="369"/>
        </w:trPr>
        <w:tc>
          <w:tcPr>
            <w:tcW w:w="3260" w:type="dxa"/>
          </w:tcPr>
          <w:p w14:paraId="06F7D1BF" w14:textId="77777777" w:rsidR="001D3576" w:rsidRPr="001E085C" w:rsidRDefault="001D3576" w:rsidP="001D3576">
            <w:pPr>
              <w:pStyle w:val="31"/>
              <w:spacing w:before="120" w:line="240" w:lineRule="auto"/>
              <w:jc w:val="thaiDistribute"/>
              <w:rPr>
                <w:rFonts w:ascii="Angsana New" w:hAnsi="Angsana New" w:cs="Angsana New"/>
                <w:sz w:val="28"/>
                <w:szCs w:val="28"/>
                <w:cs/>
              </w:rPr>
            </w:pPr>
          </w:p>
        </w:tc>
        <w:tc>
          <w:tcPr>
            <w:tcW w:w="1276" w:type="dxa"/>
            <w:tcBorders>
              <w:top w:val="single" w:sz="4" w:space="0" w:color="auto"/>
              <w:bottom w:val="single" w:sz="4" w:space="0" w:color="auto"/>
            </w:tcBorders>
            <w:vAlign w:val="bottom"/>
          </w:tcPr>
          <w:p w14:paraId="6C36470E"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83" w:type="dxa"/>
            <w:tcBorders>
              <w:top w:val="single" w:sz="4" w:space="0" w:color="auto"/>
            </w:tcBorders>
            <w:vAlign w:val="bottom"/>
          </w:tcPr>
          <w:p w14:paraId="7950C68A"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 </w:t>
            </w:r>
          </w:p>
        </w:tc>
        <w:tc>
          <w:tcPr>
            <w:tcW w:w="1134" w:type="dxa"/>
            <w:tcBorders>
              <w:top w:val="single" w:sz="4" w:space="0" w:color="auto"/>
              <w:bottom w:val="single" w:sz="4" w:space="0" w:color="auto"/>
            </w:tcBorders>
            <w:vAlign w:val="bottom"/>
          </w:tcPr>
          <w:p w14:paraId="2ADD8FE6"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c>
          <w:tcPr>
            <w:tcW w:w="283" w:type="dxa"/>
            <w:vAlign w:val="bottom"/>
          </w:tcPr>
          <w:p w14:paraId="10E63676"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b/>
                <w:bCs/>
                <w:sz w:val="28"/>
              </w:rPr>
              <w:t> </w:t>
            </w:r>
          </w:p>
        </w:tc>
        <w:tc>
          <w:tcPr>
            <w:tcW w:w="1276" w:type="dxa"/>
            <w:tcBorders>
              <w:top w:val="single" w:sz="4" w:space="0" w:color="auto"/>
              <w:bottom w:val="single" w:sz="4" w:space="0" w:color="auto"/>
            </w:tcBorders>
            <w:vAlign w:val="bottom"/>
          </w:tcPr>
          <w:p w14:paraId="6AC4006A"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83" w:type="dxa"/>
            <w:vAlign w:val="bottom"/>
          </w:tcPr>
          <w:p w14:paraId="7C50E182"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 </w:t>
            </w:r>
          </w:p>
        </w:tc>
        <w:tc>
          <w:tcPr>
            <w:tcW w:w="1277" w:type="dxa"/>
            <w:tcBorders>
              <w:top w:val="single" w:sz="4" w:space="0" w:color="auto"/>
              <w:bottom w:val="single" w:sz="4" w:space="0" w:color="auto"/>
            </w:tcBorders>
            <w:vAlign w:val="bottom"/>
          </w:tcPr>
          <w:p w14:paraId="45E833DC" w14:textId="77777777" w:rsidR="001D3576" w:rsidRPr="001E085C" w:rsidRDefault="001D3576" w:rsidP="001D3576">
            <w:pPr>
              <w:jc w:val="center"/>
              <w:rPr>
                <w:rFonts w:ascii="Angsana New"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r>
      <w:tr w:rsidR="009F2418" w:rsidRPr="001E085C" w14:paraId="731AFCAA" w14:textId="77777777" w:rsidTr="009F2418">
        <w:trPr>
          <w:trHeight w:hRule="exact" w:val="474"/>
        </w:trPr>
        <w:tc>
          <w:tcPr>
            <w:tcW w:w="3260" w:type="dxa"/>
            <w:vAlign w:val="center"/>
          </w:tcPr>
          <w:p w14:paraId="241CD5EA" w14:textId="77777777" w:rsidR="009F2418" w:rsidRPr="001E085C" w:rsidRDefault="009F2418" w:rsidP="009F2418">
            <w:pPr>
              <w:spacing w:after="0" w:line="240" w:lineRule="auto"/>
              <w:ind w:left="-108"/>
              <w:rPr>
                <w:rFonts w:ascii="Angsana New" w:hAnsi="Angsana New" w:cs="Angsana New"/>
                <w:sz w:val="28"/>
                <w:cs/>
              </w:rPr>
            </w:pPr>
            <w:r w:rsidRPr="001E085C">
              <w:rPr>
                <w:rFonts w:ascii="Angsana New" w:hAnsi="Angsana New" w:cs="Angsana New"/>
                <w:sz w:val="28"/>
              </w:rPr>
              <w:t>Contributed to provident fund</w:t>
            </w:r>
          </w:p>
        </w:tc>
        <w:tc>
          <w:tcPr>
            <w:tcW w:w="1276" w:type="dxa"/>
            <w:tcBorders>
              <w:top w:val="single" w:sz="4" w:space="0" w:color="auto"/>
            </w:tcBorders>
            <w:shd w:val="clear" w:color="auto" w:fill="auto"/>
            <w:vAlign w:val="center"/>
          </w:tcPr>
          <w:p w14:paraId="01472962"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461,414</w:t>
            </w:r>
          </w:p>
        </w:tc>
        <w:tc>
          <w:tcPr>
            <w:tcW w:w="283" w:type="dxa"/>
            <w:shd w:val="clear" w:color="auto" w:fill="auto"/>
            <w:vAlign w:val="center"/>
          </w:tcPr>
          <w:p w14:paraId="220B50FF" w14:textId="77777777" w:rsidR="009F2418" w:rsidRPr="001E085C" w:rsidRDefault="009F2418" w:rsidP="009F2418">
            <w:pPr>
              <w:spacing w:after="0" w:line="240" w:lineRule="auto"/>
              <w:ind w:left="-34" w:hanging="11"/>
              <w:jc w:val="right"/>
              <w:rPr>
                <w:rFonts w:ascii="Angsana New" w:hAnsi="Angsana New" w:cs="Angsana New"/>
                <w:sz w:val="28"/>
              </w:rPr>
            </w:pPr>
          </w:p>
        </w:tc>
        <w:tc>
          <w:tcPr>
            <w:tcW w:w="1134" w:type="dxa"/>
            <w:tcBorders>
              <w:top w:val="single" w:sz="4" w:space="0" w:color="auto"/>
            </w:tcBorders>
            <w:shd w:val="clear" w:color="auto" w:fill="auto"/>
            <w:vAlign w:val="center"/>
          </w:tcPr>
          <w:p w14:paraId="272F098D" w14:textId="77777777" w:rsidR="009F2418" w:rsidRPr="001E085C" w:rsidRDefault="009F2418" w:rsidP="009F2418">
            <w:pPr>
              <w:spacing w:after="0" w:line="240" w:lineRule="auto"/>
              <w:jc w:val="right"/>
              <w:rPr>
                <w:rFonts w:ascii="Angsana New" w:hAnsi="Angsana New" w:cs="Angsana New"/>
                <w:sz w:val="28"/>
              </w:rPr>
            </w:pPr>
            <w:r w:rsidRPr="005661FD">
              <w:rPr>
                <w:rFonts w:ascii="Angsana New" w:hAnsi="Angsana New" w:cs="Angsana New"/>
                <w:sz w:val="28"/>
              </w:rPr>
              <w:t>581,016</w:t>
            </w:r>
          </w:p>
        </w:tc>
        <w:tc>
          <w:tcPr>
            <w:tcW w:w="283" w:type="dxa"/>
            <w:shd w:val="clear" w:color="auto" w:fill="auto"/>
            <w:vAlign w:val="center"/>
          </w:tcPr>
          <w:p w14:paraId="528E2D11" w14:textId="77777777" w:rsidR="009F2418" w:rsidRPr="001E085C" w:rsidRDefault="009F2418" w:rsidP="009F2418">
            <w:pPr>
              <w:spacing w:after="0" w:line="240" w:lineRule="auto"/>
              <w:ind w:left="-34" w:hanging="11"/>
              <w:jc w:val="right"/>
              <w:rPr>
                <w:rFonts w:ascii="Angsana New" w:hAnsi="Angsana New" w:cs="Angsana New"/>
                <w:sz w:val="28"/>
              </w:rPr>
            </w:pPr>
          </w:p>
        </w:tc>
        <w:tc>
          <w:tcPr>
            <w:tcW w:w="1276" w:type="dxa"/>
            <w:tcBorders>
              <w:top w:val="single" w:sz="4" w:space="0" w:color="auto"/>
            </w:tcBorders>
            <w:shd w:val="clear" w:color="auto" w:fill="auto"/>
            <w:vAlign w:val="center"/>
          </w:tcPr>
          <w:p w14:paraId="3363C845"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349,890</w:t>
            </w:r>
          </w:p>
        </w:tc>
        <w:tc>
          <w:tcPr>
            <w:tcW w:w="283" w:type="dxa"/>
            <w:shd w:val="clear" w:color="auto" w:fill="auto"/>
            <w:vAlign w:val="center"/>
          </w:tcPr>
          <w:p w14:paraId="1606CE32" w14:textId="77777777" w:rsidR="009F2418" w:rsidRPr="001E085C" w:rsidRDefault="009F2418" w:rsidP="009F2418">
            <w:pPr>
              <w:spacing w:after="0" w:line="240" w:lineRule="auto"/>
              <w:ind w:left="-34" w:hanging="11"/>
              <w:jc w:val="right"/>
              <w:rPr>
                <w:rFonts w:ascii="Angsana New" w:hAnsi="Angsana New" w:cs="Angsana New"/>
                <w:sz w:val="28"/>
              </w:rPr>
            </w:pPr>
          </w:p>
        </w:tc>
        <w:tc>
          <w:tcPr>
            <w:tcW w:w="1277" w:type="dxa"/>
            <w:shd w:val="clear" w:color="auto" w:fill="auto"/>
            <w:vAlign w:val="center"/>
          </w:tcPr>
          <w:p w14:paraId="1E210073" w14:textId="77777777" w:rsidR="009F2418" w:rsidRPr="001E085C" w:rsidRDefault="009F2418" w:rsidP="009F2418">
            <w:pPr>
              <w:spacing w:after="0" w:line="240" w:lineRule="auto"/>
              <w:jc w:val="right"/>
              <w:rPr>
                <w:rFonts w:ascii="Angsana New" w:hAnsi="Angsana New" w:cs="Angsana New"/>
                <w:sz w:val="28"/>
              </w:rPr>
            </w:pPr>
            <w:r>
              <w:rPr>
                <w:rFonts w:ascii="Angsana New" w:hAnsi="Angsana New" w:cs="Angsana New"/>
                <w:sz w:val="28"/>
              </w:rPr>
              <w:t>478,822</w:t>
            </w:r>
          </w:p>
        </w:tc>
      </w:tr>
    </w:tbl>
    <w:bookmarkEnd w:id="7"/>
    <w:p w14:paraId="6D5BEB22" w14:textId="77777777" w:rsidR="00B24159" w:rsidRPr="001E085C" w:rsidRDefault="00B24159"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cs/>
        </w:rPr>
        <w:t>Finance cost</w:t>
      </w:r>
    </w:p>
    <w:tbl>
      <w:tblPr>
        <w:tblW w:w="9077" w:type="dxa"/>
        <w:tblInd w:w="392" w:type="dxa"/>
        <w:tblLook w:val="04A0" w:firstRow="1" w:lastRow="0" w:firstColumn="1" w:lastColumn="0" w:noHBand="0" w:noVBand="1"/>
      </w:tblPr>
      <w:tblGrid>
        <w:gridCol w:w="2693"/>
        <w:gridCol w:w="1417"/>
        <w:gridCol w:w="284"/>
        <w:gridCol w:w="1514"/>
        <w:gridCol w:w="6"/>
        <w:gridCol w:w="257"/>
        <w:gridCol w:w="11"/>
        <w:gridCol w:w="1335"/>
        <w:gridCol w:w="284"/>
        <w:gridCol w:w="1276"/>
      </w:tblGrid>
      <w:tr w:rsidR="00B24159" w:rsidRPr="001E085C" w14:paraId="6B839C8B" w14:textId="77777777" w:rsidTr="00266674">
        <w:trPr>
          <w:trHeight w:val="408"/>
        </w:trPr>
        <w:tc>
          <w:tcPr>
            <w:tcW w:w="2693" w:type="dxa"/>
            <w:tcBorders>
              <w:top w:val="nil"/>
              <w:left w:val="nil"/>
              <w:bottom w:val="nil"/>
              <w:right w:val="nil"/>
            </w:tcBorders>
            <w:shd w:val="clear" w:color="000000" w:fill="FFFFFF"/>
            <w:noWrap/>
            <w:vAlign w:val="bottom"/>
            <w:hideMark/>
          </w:tcPr>
          <w:p w14:paraId="7A586E69" w14:textId="77777777" w:rsidR="00B24159" w:rsidRPr="001E085C" w:rsidRDefault="00B24159" w:rsidP="0057246B">
            <w:pPr>
              <w:spacing w:after="0" w:line="240" w:lineRule="auto"/>
              <w:ind w:left="-46"/>
              <w:rPr>
                <w:rFonts w:ascii="Angsana New" w:eastAsia="Times New Roman" w:hAnsi="Angsana New" w:cs="Angsana New"/>
                <w:b/>
                <w:bCs/>
                <w:sz w:val="28"/>
              </w:rPr>
            </w:pPr>
            <w:r w:rsidRPr="001E085C">
              <w:rPr>
                <w:rFonts w:ascii="Angsana New" w:eastAsia="Times New Roman" w:hAnsi="Angsana New" w:cs="Angsana New"/>
                <w:sz w:val="28"/>
              </w:rPr>
              <w:t> </w:t>
            </w:r>
          </w:p>
        </w:tc>
        <w:tc>
          <w:tcPr>
            <w:tcW w:w="1417" w:type="dxa"/>
            <w:tcBorders>
              <w:top w:val="nil"/>
              <w:left w:val="nil"/>
              <w:bottom w:val="nil"/>
              <w:right w:val="nil"/>
            </w:tcBorders>
            <w:shd w:val="clear" w:color="000000" w:fill="FFFFFF"/>
            <w:noWrap/>
            <w:vAlign w:val="bottom"/>
            <w:hideMark/>
          </w:tcPr>
          <w:p w14:paraId="2D90A41D" w14:textId="77777777" w:rsidR="00B24159" w:rsidRPr="001E085C" w:rsidRDefault="00B24159"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20F4AAA7" w14:textId="77777777" w:rsidR="00B24159" w:rsidRPr="001E085C" w:rsidRDefault="00B24159"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520" w:type="dxa"/>
            <w:gridSpan w:val="2"/>
            <w:tcBorders>
              <w:top w:val="nil"/>
              <w:left w:val="nil"/>
              <w:bottom w:val="nil"/>
              <w:right w:val="nil"/>
            </w:tcBorders>
            <w:shd w:val="clear" w:color="000000" w:fill="FFFFFF"/>
            <w:noWrap/>
            <w:vAlign w:val="bottom"/>
            <w:hideMark/>
          </w:tcPr>
          <w:p w14:paraId="65439265" w14:textId="77777777" w:rsidR="00B24159" w:rsidRPr="001E085C" w:rsidRDefault="00B24159"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8" w:type="dxa"/>
            <w:gridSpan w:val="2"/>
            <w:tcBorders>
              <w:top w:val="nil"/>
              <w:left w:val="nil"/>
              <w:bottom w:val="nil"/>
              <w:right w:val="nil"/>
            </w:tcBorders>
            <w:shd w:val="clear" w:color="000000" w:fill="FFFFFF"/>
            <w:noWrap/>
            <w:vAlign w:val="bottom"/>
            <w:hideMark/>
          </w:tcPr>
          <w:p w14:paraId="6C5422B3" w14:textId="77777777" w:rsidR="00B24159" w:rsidRPr="001E085C" w:rsidRDefault="00B24159"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95" w:type="dxa"/>
            <w:gridSpan w:val="3"/>
            <w:tcBorders>
              <w:top w:val="nil"/>
              <w:left w:val="nil"/>
              <w:bottom w:val="nil"/>
              <w:right w:val="nil"/>
            </w:tcBorders>
            <w:shd w:val="clear" w:color="000000" w:fill="FFFFFF"/>
            <w:noWrap/>
            <w:vAlign w:val="bottom"/>
            <w:hideMark/>
          </w:tcPr>
          <w:p w14:paraId="72C43073" w14:textId="77777777" w:rsidR="00B24159" w:rsidRPr="001E085C" w:rsidRDefault="00B24159"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sz w:val="28"/>
                <w:cs/>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p>
        </w:tc>
      </w:tr>
      <w:tr w:rsidR="00B24159" w:rsidRPr="001E085C" w14:paraId="7FCBD138" w14:textId="77777777" w:rsidTr="00266674">
        <w:trPr>
          <w:trHeight w:val="408"/>
        </w:trPr>
        <w:tc>
          <w:tcPr>
            <w:tcW w:w="2693" w:type="dxa"/>
            <w:tcBorders>
              <w:top w:val="nil"/>
              <w:left w:val="nil"/>
              <w:bottom w:val="nil"/>
              <w:right w:val="nil"/>
            </w:tcBorders>
            <w:shd w:val="clear" w:color="000000" w:fill="FFFFFF"/>
            <w:noWrap/>
            <w:vAlign w:val="bottom"/>
            <w:hideMark/>
          </w:tcPr>
          <w:p w14:paraId="33196893" w14:textId="77777777" w:rsidR="00B24159" w:rsidRPr="001E085C" w:rsidRDefault="00B24159" w:rsidP="0057246B">
            <w:pPr>
              <w:spacing w:after="0" w:line="240" w:lineRule="auto"/>
              <w:ind w:left="-46"/>
              <w:rPr>
                <w:rFonts w:ascii="Angsana New" w:eastAsia="Times New Roman" w:hAnsi="Angsana New" w:cs="Angsana New"/>
                <w:b/>
                <w:bCs/>
                <w:sz w:val="28"/>
              </w:rPr>
            </w:pPr>
            <w:r w:rsidRPr="001E085C">
              <w:rPr>
                <w:rFonts w:ascii="Angsana New" w:eastAsia="Times New Roman" w:hAnsi="Angsana New" w:cs="Angsana New"/>
                <w:sz w:val="28"/>
              </w:rPr>
              <w:t> </w:t>
            </w:r>
          </w:p>
        </w:tc>
        <w:tc>
          <w:tcPr>
            <w:tcW w:w="3215" w:type="dxa"/>
            <w:gridSpan w:val="3"/>
            <w:tcBorders>
              <w:top w:val="nil"/>
              <w:left w:val="nil"/>
              <w:bottom w:val="single" w:sz="4" w:space="0" w:color="auto"/>
              <w:right w:val="nil"/>
            </w:tcBorders>
            <w:shd w:val="clear" w:color="000000" w:fill="FFFFFF"/>
            <w:noWrap/>
            <w:vAlign w:val="bottom"/>
            <w:hideMark/>
          </w:tcPr>
          <w:p w14:paraId="70CD8E6A" w14:textId="77777777" w:rsidR="00B24159" w:rsidRPr="001E085C" w:rsidRDefault="00B24159"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63" w:type="dxa"/>
            <w:gridSpan w:val="2"/>
            <w:tcBorders>
              <w:top w:val="nil"/>
              <w:left w:val="nil"/>
              <w:right w:val="nil"/>
            </w:tcBorders>
            <w:shd w:val="clear" w:color="000000" w:fill="FFFFFF"/>
            <w:noWrap/>
            <w:vAlign w:val="bottom"/>
            <w:hideMark/>
          </w:tcPr>
          <w:p w14:paraId="18DD6F7F" w14:textId="77777777" w:rsidR="00B24159" w:rsidRPr="001E085C" w:rsidRDefault="00B24159"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06" w:type="dxa"/>
            <w:gridSpan w:val="4"/>
            <w:tcBorders>
              <w:top w:val="nil"/>
              <w:left w:val="nil"/>
              <w:bottom w:val="single" w:sz="4" w:space="0" w:color="auto"/>
              <w:right w:val="nil"/>
            </w:tcBorders>
            <w:shd w:val="clear" w:color="000000" w:fill="FFFFFF"/>
            <w:noWrap/>
            <w:vAlign w:val="bottom"/>
            <w:hideMark/>
          </w:tcPr>
          <w:p w14:paraId="020B1FB3" w14:textId="77777777" w:rsidR="00B24159" w:rsidRPr="001E085C" w:rsidRDefault="00B24159"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B24159" w:rsidRPr="001E085C" w14:paraId="030EB04E" w14:textId="77777777" w:rsidTr="00266674">
        <w:trPr>
          <w:trHeight w:val="408"/>
        </w:trPr>
        <w:tc>
          <w:tcPr>
            <w:tcW w:w="2693" w:type="dxa"/>
            <w:tcBorders>
              <w:top w:val="nil"/>
              <w:left w:val="nil"/>
              <w:bottom w:val="nil"/>
              <w:right w:val="nil"/>
            </w:tcBorders>
            <w:shd w:val="clear" w:color="000000" w:fill="FFFFFF"/>
            <w:noWrap/>
            <w:vAlign w:val="bottom"/>
            <w:hideMark/>
          </w:tcPr>
          <w:p w14:paraId="49263E37" w14:textId="77777777" w:rsidR="00B24159" w:rsidRPr="001E085C" w:rsidRDefault="00B24159" w:rsidP="0057246B">
            <w:pPr>
              <w:spacing w:after="0" w:line="240" w:lineRule="auto"/>
              <w:ind w:left="-46"/>
              <w:rPr>
                <w:rFonts w:ascii="Angsana New" w:eastAsia="Times New Roman" w:hAnsi="Angsana New" w:cs="Angsana New"/>
                <w:b/>
                <w:bCs/>
                <w:sz w:val="28"/>
                <w:cs/>
              </w:rPr>
            </w:pPr>
            <w:r w:rsidRPr="001E085C">
              <w:rPr>
                <w:rFonts w:ascii="Angsana New" w:eastAsia="Times New Roman" w:hAnsi="Angsana New" w:cs="Angsana New"/>
                <w:sz w:val="28"/>
              </w:rPr>
              <w:t> </w:t>
            </w:r>
          </w:p>
        </w:tc>
        <w:tc>
          <w:tcPr>
            <w:tcW w:w="6384" w:type="dxa"/>
            <w:gridSpan w:val="9"/>
            <w:tcBorders>
              <w:top w:val="nil"/>
              <w:left w:val="nil"/>
              <w:bottom w:val="single" w:sz="4" w:space="0" w:color="auto"/>
              <w:right w:val="nil"/>
            </w:tcBorders>
            <w:shd w:val="clear" w:color="000000" w:fill="FFFFFF"/>
            <w:noWrap/>
            <w:vAlign w:val="bottom"/>
            <w:hideMark/>
          </w:tcPr>
          <w:p w14:paraId="5B2DB1E6" w14:textId="77777777" w:rsidR="00B24159" w:rsidRPr="001E085C" w:rsidRDefault="00B24159"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For the year ended December 31,</w:t>
            </w:r>
          </w:p>
        </w:tc>
      </w:tr>
      <w:tr w:rsidR="001D3576" w:rsidRPr="001E085C" w14:paraId="057AF90A" w14:textId="77777777" w:rsidTr="00266674">
        <w:trPr>
          <w:trHeight w:val="408"/>
        </w:trPr>
        <w:tc>
          <w:tcPr>
            <w:tcW w:w="2693" w:type="dxa"/>
            <w:tcBorders>
              <w:top w:val="nil"/>
              <w:left w:val="nil"/>
              <w:bottom w:val="nil"/>
              <w:right w:val="nil"/>
            </w:tcBorders>
            <w:shd w:val="clear" w:color="000000" w:fill="FFFFFF"/>
            <w:noWrap/>
            <w:vAlign w:val="bottom"/>
            <w:hideMark/>
          </w:tcPr>
          <w:p w14:paraId="658E5B74" w14:textId="77777777" w:rsidR="001D3576" w:rsidRPr="001E085C" w:rsidRDefault="001D3576" w:rsidP="001D3576">
            <w:pPr>
              <w:spacing w:after="0" w:line="240" w:lineRule="auto"/>
              <w:ind w:left="-46"/>
              <w:rPr>
                <w:rFonts w:ascii="Angsana New" w:eastAsia="Times New Roman" w:hAnsi="Angsana New" w:cs="Angsana New"/>
                <w:b/>
                <w:bCs/>
                <w:sz w:val="28"/>
              </w:rPr>
            </w:pPr>
            <w:r w:rsidRPr="001E085C">
              <w:rPr>
                <w:rFonts w:ascii="Angsana New" w:eastAsia="Times New Roman" w:hAnsi="Angsana New" w:cs="Angsana New"/>
                <w:sz w:val="28"/>
              </w:rPr>
              <w:t> </w:t>
            </w:r>
          </w:p>
        </w:tc>
        <w:tc>
          <w:tcPr>
            <w:tcW w:w="1417" w:type="dxa"/>
            <w:tcBorders>
              <w:top w:val="nil"/>
              <w:left w:val="nil"/>
              <w:bottom w:val="single" w:sz="4" w:space="0" w:color="auto"/>
              <w:right w:val="nil"/>
            </w:tcBorders>
            <w:shd w:val="clear" w:color="000000" w:fill="FFFFFF"/>
            <w:noWrap/>
            <w:vAlign w:val="bottom"/>
            <w:hideMark/>
          </w:tcPr>
          <w:p w14:paraId="2157570C"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84" w:type="dxa"/>
            <w:tcBorders>
              <w:top w:val="nil"/>
              <w:left w:val="nil"/>
              <w:bottom w:val="nil"/>
              <w:right w:val="nil"/>
            </w:tcBorders>
            <w:shd w:val="clear" w:color="000000" w:fill="FFFFFF"/>
            <w:noWrap/>
            <w:vAlign w:val="bottom"/>
            <w:hideMark/>
          </w:tcPr>
          <w:p w14:paraId="2EB3330A"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520" w:type="dxa"/>
            <w:gridSpan w:val="2"/>
            <w:tcBorders>
              <w:top w:val="nil"/>
              <w:left w:val="nil"/>
              <w:bottom w:val="single" w:sz="4" w:space="0" w:color="auto"/>
              <w:right w:val="nil"/>
            </w:tcBorders>
            <w:shd w:val="clear" w:color="000000" w:fill="FFFFFF"/>
            <w:noWrap/>
            <w:vAlign w:val="bottom"/>
            <w:hideMark/>
          </w:tcPr>
          <w:p w14:paraId="2BB9CBA5"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c>
          <w:tcPr>
            <w:tcW w:w="268" w:type="dxa"/>
            <w:gridSpan w:val="2"/>
            <w:tcBorders>
              <w:top w:val="nil"/>
              <w:left w:val="nil"/>
              <w:bottom w:val="nil"/>
              <w:right w:val="nil"/>
            </w:tcBorders>
            <w:shd w:val="clear" w:color="000000" w:fill="FFFFFF"/>
            <w:noWrap/>
            <w:vAlign w:val="bottom"/>
            <w:hideMark/>
          </w:tcPr>
          <w:p w14:paraId="11C63796"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b/>
                <w:bCs/>
                <w:sz w:val="28"/>
              </w:rPr>
              <w:t> </w:t>
            </w:r>
          </w:p>
        </w:tc>
        <w:tc>
          <w:tcPr>
            <w:tcW w:w="1335" w:type="dxa"/>
            <w:tcBorders>
              <w:top w:val="nil"/>
              <w:left w:val="nil"/>
              <w:bottom w:val="single" w:sz="4" w:space="0" w:color="auto"/>
              <w:right w:val="nil"/>
            </w:tcBorders>
            <w:shd w:val="clear" w:color="000000" w:fill="FFFFFF"/>
            <w:noWrap/>
            <w:vAlign w:val="bottom"/>
            <w:hideMark/>
          </w:tcPr>
          <w:p w14:paraId="7C4F2345"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84" w:type="dxa"/>
            <w:tcBorders>
              <w:top w:val="nil"/>
              <w:left w:val="nil"/>
              <w:bottom w:val="nil"/>
              <w:right w:val="nil"/>
            </w:tcBorders>
            <w:shd w:val="clear" w:color="000000" w:fill="FFFFFF"/>
            <w:noWrap/>
            <w:vAlign w:val="bottom"/>
            <w:hideMark/>
          </w:tcPr>
          <w:p w14:paraId="03090D99"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6" w:type="dxa"/>
            <w:tcBorders>
              <w:top w:val="nil"/>
              <w:left w:val="nil"/>
              <w:bottom w:val="single" w:sz="4" w:space="0" w:color="auto"/>
              <w:right w:val="nil"/>
            </w:tcBorders>
            <w:shd w:val="clear" w:color="000000" w:fill="FFFFFF"/>
            <w:noWrap/>
            <w:vAlign w:val="bottom"/>
            <w:hideMark/>
          </w:tcPr>
          <w:p w14:paraId="0D5B5FE8"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2</w:t>
            </w:r>
          </w:p>
        </w:tc>
      </w:tr>
      <w:tr w:rsidR="009F2418" w:rsidRPr="001E085C" w14:paraId="688C2A66" w14:textId="77777777" w:rsidTr="009F2418">
        <w:trPr>
          <w:trHeight w:val="408"/>
        </w:trPr>
        <w:tc>
          <w:tcPr>
            <w:tcW w:w="2693" w:type="dxa"/>
            <w:tcBorders>
              <w:top w:val="nil"/>
              <w:left w:val="nil"/>
              <w:bottom w:val="nil"/>
              <w:right w:val="nil"/>
            </w:tcBorders>
            <w:shd w:val="clear" w:color="auto" w:fill="auto"/>
            <w:noWrap/>
            <w:vAlign w:val="bottom"/>
            <w:hideMark/>
          </w:tcPr>
          <w:p w14:paraId="59B0B020"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Bank charge</w:t>
            </w:r>
          </w:p>
        </w:tc>
        <w:tc>
          <w:tcPr>
            <w:tcW w:w="1417" w:type="dxa"/>
            <w:tcBorders>
              <w:top w:val="nil"/>
              <w:left w:val="nil"/>
              <w:bottom w:val="nil"/>
              <w:right w:val="nil"/>
            </w:tcBorders>
            <w:shd w:val="clear" w:color="auto" w:fill="auto"/>
            <w:noWrap/>
          </w:tcPr>
          <w:p w14:paraId="6A619E01"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6,677,003</w:t>
            </w:r>
          </w:p>
        </w:tc>
        <w:tc>
          <w:tcPr>
            <w:tcW w:w="284" w:type="dxa"/>
            <w:tcBorders>
              <w:top w:val="nil"/>
              <w:left w:val="nil"/>
              <w:bottom w:val="nil"/>
              <w:right w:val="nil"/>
            </w:tcBorders>
            <w:shd w:val="clear" w:color="auto" w:fill="auto"/>
            <w:noWrap/>
            <w:vAlign w:val="bottom"/>
            <w:hideMark/>
          </w:tcPr>
          <w:p w14:paraId="3DF77929"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520" w:type="dxa"/>
            <w:gridSpan w:val="2"/>
            <w:tcBorders>
              <w:top w:val="nil"/>
              <w:left w:val="nil"/>
              <w:bottom w:val="nil"/>
              <w:right w:val="nil"/>
            </w:tcBorders>
            <w:shd w:val="clear" w:color="auto" w:fill="auto"/>
            <w:noWrap/>
          </w:tcPr>
          <w:p w14:paraId="59EFE9D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6,958,58</w:t>
            </w:r>
            <w:r w:rsidR="00EB17D6" w:rsidRPr="00EB17D6">
              <w:rPr>
                <w:rFonts w:ascii="Angsana New" w:eastAsia="Times New Roman" w:hAnsi="Angsana New" w:cs="Angsana New" w:hint="cs"/>
                <w:sz w:val="28"/>
              </w:rPr>
              <w:t>4</w:t>
            </w:r>
          </w:p>
        </w:tc>
        <w:tc>
          <w:tcPr>
            <w:tcW w:w="268" w:type="dxa"/>
            <w:gridSpan w:val="2"/>
            <w:tcBorders>
              <w:top w:val="nil"/>
              <w:left w:val="nil"/>
              <w:bottom w:val="nil"/>
              <w:right w:val="nil"/>
            </w:tcBorders>
            <w:shd w:val="clear" w:color="auto" w:fill="auto"/>
            <w:noWrap/>
            <w:vAlign w:val="bottom"/>
            <w:hideMark/>
          </w:tcPr>
          <w:p w14:paraId="63EAD60A"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35" w:type="dxa"/>
            <w:tcBorders>
              <w:top w:val="nil"/>
              <w:left w:val="nil"/>
              <w:bottom w:val="nil"/>
              <w:right w:val="nil"/>
            </w:tcBorders>
            <w:shd w:val="clear" w:color="auto" w:fill="auto"/>
            <w:noWrap/>
          </w:tcPr>
          <w:p w14:paraId="43221DEA"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3,242,111</w:t>
            </w:r>
          </w:p>
        </w:tc>
        <w:tc>
          <w:tcPr>
            <w:tcW w:w="284" w:type="dxa"/>
            <w:tcBorders>
              <w:top w:val="nil"/>
              <w:left w:val="nil"/>
              <w:bottom w:val="nil"/>
              <w:right w:val="nil"/>
            </w:tcBorders>
            <w:shd w:val="clear" w:color="auto" w:fill="auto"/>
            <w:noWrap/>
            <w:vAlign w:val="bottom"/>
            <w:hideMark/>
          </w:tcPr>
          <w:p w14:paraId="0EE28383"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6" w:type="dxa"/>
            <w:tcBorders>
              <w:top w:val="nil"/>
              <w:left w:val="nil"/>
              <w:bottom w:val="nil"/>
              <w:right w:val="nil"/>
            </w:tcBorders>
            <w:shd w:val="clear" w:color="auto" w:fill="auto"/>
            <w:noWrap/>
          </w:tcPr>
          <w:p w14:paraId="22DBE27A"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3,378,837</w:t>
            </w:r>
          </w:p>
        </w:tc>
      </w:tr>
      <w:tr w:rsidR="009F2418" w:rsidRPr="001E085C" w14:paraId="2156C006" w14:textId="77777777" w:rsidTr="009F2418">
        <w:trPr>
          <w:trHeight w:val="408"/>
        </w:trPr>
        <w:tc>
          <w:tcPr>
            <w:tcW w:w="2693" w:type="dxa"/>
            <w:tcBorders>
              <w:top w:val="nil"/>
              <w:left w:val="nil"/>
              <w:bottom w:val="nil"/>
              <w:right w:val="nil"/>
            </w:tcBorders>
            <w:shd w:val="clear" w:color="auto" w:fill="auto"/>
            <w:noWrap/>
            <w:vAlign w:val="bottom"/>
          </w:tcPr>
          <w:p w14:paraId="64438137" w14:textId="77777777" w:rsidR="009F2418" w:rsidRPr="001E085C" w:rsidRDefault="009F2418" w:rsidP="009F2418">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rPr>
              <w:t>Fee form other loan</w:t>
            </w:r>
          </w:p>
        </w:tc>
        <w:tc>
          <w:tcPr>
            <w:tcW w:w="1417" w:type="dxa"/>
            <w:tcBorders>
              <w:top w:val="nil"/>
              <w:left w:val="nil"/>
              <w:bottom w:val="nil"/>
              <w:right w:val="nil"/>
            </w:tcBorders>
            <w:shd w:val="clear" w:color="auto" w:fill="auto"/>
            <w:noWrap/>
          </w:tcPr>
          <w:p w14:paraId="0CC105FB" w14:textId="77777777" w:rsidR="009F2418" w:rsidRPr="001E085C" w:rsidRDefault="009F2418" w:rsidP="009F2418">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2,706,477</w:t>
            </w:r>
          </w:p>
        </w:tc>
        <w:tc>
          <w:tcPr>
            <w:tcW w:w="284" w:type="dxa"/>
            <w:tcBorders>
              <w:top w:val="nil"/>
              <w:left w:val="nil"/>
              <w:bottom w:val="nil"/>
              <w:right w:val="nil"/>
            </w:tcBorders>
            <w:shd w:val="clear" w:color="auto" w:fill="auto"/>
            <w:noWrap/>
            <w:vAlign w:val="bottom"/>
          </w:tcPr>
          <w:p w14:paraId="640F3058"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35BE88B8"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3,393,15</w:t>
            </w:r>
            <w:r w:rsidR="00EB17D6" w:rsidRPr="00EB17D6">
              <w:rPr>
                <w:rFonts w:ascii="Angsana New" w:eastAsia="Times New Roman" w:hAnsi="Angsana New" w:cs="Angsana New" w:hint="cs"/>
                <w:sz w:val="28"/>
              </w:rPr>
              <w:t>3</w:t>
            </w:r>
          </w:p>
        </w:tc>
        <w:tc>
          <w:tcPr>
            <w:tcW w:w="268" w:type="dxa"/>
            <w:gridSpan w:val="2"/>
            <w:tcBorders>
              <w:top w:val="nil"/>
              <w:left w:val="nil"/>
              <w:bottom w:val="nil"/>
              <w:right w:val="nil"/>
            </w:tcBorders>
            <w:shd w:val="clear" w:color="auto" w:fill="auto"/>
            <w:noWrap/>
            <w:vAlign w:val="bottom"/>
          </w:tcPr>
          <w:p w14:paraId="698FD222"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35" w:type="dxa"/>
            <w:tcBorders>
              <w:top w:val="nil"/>
              <w:left w:val="nil"/>
              <w:bottom w:val="nil"/>
              <w:right w:val="nil"/>
            </w:tcBorders>
            <w:shd w:val="clear" w:color="auto" w:fill="auto"/>
            <w:noWrap/>
          </w:tcPr>
          <w:p w14:paraId="4D7D53A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2,706,477</w:t>
            </w:r>
          </w:p>
        </w:tc>
        <w:tc>
          <w:tcPr>
            <w:tcW w:w="284" w:type="dxa"/>
            <w:tcBorders>
              <w:top w:val="nil"/>
              <w:left w:val="nil"/>
              <w:bottom w:val="nil"/>
              <w:right w:val="nil"/>
            </w:tcBorders>
            <w:shd w:val="clear" w:color="auto" w:fill="auto"/>
            <w:noWrap/>
            <w:vAlign w:val="bottom"/>
          </w:tcPr>
          <w:p w14:paraId="5BFEACFE"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276" w:type="dxa"/>
            <w:tcBorders>
              <w:top w:val="nil"/>
              <w:left w:val="nil"/>
              <w:bottom w:val="nil"/>
              <w:right w:val="nil"/>
            </w:tcBorders>
            <w:shd w:val="clear" w:color="auto" w:fill="auto"/>
            <w:noWrap/>
          </w:tcPr>
          <w:p w14:paraId="543F7420"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3,393,152</w:t>
            </w:r>
          </w:p>
        </w:tc>
      </w:tr>
      <w:tr w:rsidR="009F2418" w:rsidRPr="001E085C" w14:paraId="059221C6" w14:textId="77777777" w:rsidTr="009F2418">
        <w:trPr>
          <w:trHeight w:val="396"/>
        </w:trPr>
        <w:tc>
          <w:tcPr>
            <w:tcW w:w="2693" w:type="dxa"/>
            <w:tcBorders>
              <w:top w:val="nil"/>
              <w:left w:val="nil"/>
              <w:bottom w:val="nil"/>
              <w:right w:val="nil"/>
            </w:tcBorders>
            <w:shd w:val="clear" w:color="auto" w:fill="auto"/>
            <w:noWrap/>
            <w:vAlign w:val="bottom"/>
            <w:hideMark/>
          </w:tcPr>
          <w:p w14:paraId="18117C33"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expense</w:t>
            </w:r>
          </w:p>
        </w:tc>
        <w:tc>
          <w:tcPr>
            <w:tcW w:w="1417" w:type="dxa"/>
            <w:tcBorders>
              <w:top w:val="nil"/>
              <w:left w:val="nil"/>
              <w:bottom w:val="nil"/>
              <w:right w:val="nil"/>
            </w:tcBorders>
            <w:shd w:val="clear" w:color="auto" w:fill="auto"/>
            <w:noWrap/>
          </w:tcPr>
          <w:p w14:paraId="71D6781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99,656,125</w:t>
            </w:r>
          </w:p>
        </w:tc>
        <w:tc>
          <w:tcPr>
            <w:tcW w:w="284" w:type="dxa"/>
            <w:tcBorders>
              <w:top w:val="nil"/>
              <w:left w:val="nil"/>
              <w:bottom w:val="nil"/>
              <w:right w:val="nil"/>
            </w:tcBorders>
            <w:shd w:val="clear" w:color="auto" w:fill="auto"/>
            <w:noWrap/>
            <w:vAlign w:val="bottom"/>
          </w:tcPr>
          <w:p w14:paraId="4BC9A960"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1273A95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80,346,816</w:t>
            </w:r>
          </w:p>
        </w:tc>
        <w:tc>
          <w:tcPr>
            <w:tcW w:w="268" w:type="dxa"/>
            <w:gridSpan w:val="2"/>
            <w:tcBorders>
              <w:top w:val="nil"/>
              <w:left w:val="nil"/>
              <w:bottom w:val="nil"/>
              <w:right w:val="nil"/>
            </w:tcBorders>
            <w:shd w:val="clear" w:color="auto" w:fill="auto"/>
            <w:noWrap/>
            <w:vAlign w:val="bottom"/>
            <w:hideMark/>
          </w:tcPr>
          <w:p w14:paraId="7A34EDF5"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35" w:type="dxa"/>
            <w:tcBorders>
              <w:top w:val="nil"/>
              <w:left w:val="nil"/>
              <w:bottom w:val="nil"/>
              <w:right w:val="nil"/>
            </w:tcBorders>
            <w:shd w:val="clear" w:color="auto" w:fill="auto"/>
            <w:noWrap/>
          </w:tcPr>
          <w:p w14:paraId="5B99D167"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100,048,305</w:t>
            </w:r>
          </w:p>
        </w:tc>
        <w:tc>
          <w:tcPr>
            <w:tcW w:w="284" w:type="dxa"/>
            <w:tcBorders>
              <w:top w:val="nil"/>
              <w:left w:val="nil"/>
              <w:bottom w:val="nil"/>
              <w:right w:val="nil"/>
            </w:tcBorders>
            <w:shd w:val="clear" w:color="auto" w:fill="auto"/>
            <w:noWrap/>
            <w:vAlign w:val="bottom"/>
            <w:hideMark/>
          </w:tcPr>
          <w:p w14:paraId="370350EF"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6" w:type="dxa"/>
            <w:tcBorders>
              <w:top w:val="nil"/>
              <w:left w:val="nil"/>
              <w:bottom w:val="nil"/>
              <w:right w:val="nil"/>
            </w:tcBorders>
            <w:shd w:val="clear" w:color="auto" w:fill="auto"/>
            <w:noWrap/>
          </w:tcPr>
          <w:p w14:paraId="1544A59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81,194,283</w:t>
            </w:r>
          </w:p>
        </w:tc>
      </w:tr>
      <w:tr w:rsidR="009F2418" w:rsidRPr="001E085C" w14:paraId="2D3A3D27" w14:textId="77777777" w:rsidTr="009F2418">
        <w:trPr>
          <w:trHeight w:val="420"/>
        </w:trPr>
        <w:tc>
          <w:tcPr>
            <w:tcW w:w="2693" w:type="dxa"/>
            <w:tcBorders>
              <w:top w:val="nil"/>
              <w:left w:val="nil"/>
              <w:bottom w:val="nil"/>
              <w:right w:val="nil"/>
            </w:tcBorders>
            <w:shd w:val="clear" w:color="auto" w:fill="auto"/>
            <w:noWrap/>
            <w:vAlign w:val="bottom"/>
            <w:hideMark/>
          </w:tcPr>
          <w:p w14:paraId="52266313"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cs/>
              </w:rPr>
              <w:t>Total</w:t>
            </w:r>
          </w:p>
        </w:tc>
        <w:tc>
          <w:tcPr>
            <w:tcW w:w="1417" w:type="dxa"/>
            <w:tcBorders>
              <w:top w:val="single" w:sz="4" w:space="0" w:color="auto"/>
              <w:left w:val="nil"/>
              <w:bottom w:val="double" w:sz="6" w:space="0" w:color="auto"/>
              <w:right w:val="nil"/>
            </w:tcBorders>
            <w:shd w:val="clear" w:color="auto" w:fill="auto"/>
            <w:noWrap/>
          </w:tcPr>
          <w:p w14:paraId="25B3A7F2" w14:textId="77777777" w:rsidR="009F2418" w:rsidRPr="001E085C" w:rsidRDefault="009F2418" w:rsidP="009F2418">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109,039,605</w:t>
            </w:r>
          </w:p>
        </w:tc>
        <w:tc>
          <w:tcPr>
            <w:tcW w:w="284" w:type="dxa"/>
            <w:tcBorders>
              <w:top w:val="nil"/>
              <w:left w:val="nil"/>
              <w:bottom w:val="nil"/>
              <w:right w:val="nil"/>
            </w:tcBorders>
            <w:shd w:val="clear" w:color="auto" w:fill="auto"/>
            <w:noWrap/>
            <w:vAlign w:val="bottom"/>
            <w:hideMark/>
          </w:tcPr>
          <w:p w14:paraId="783EB2CC"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 </w:t>
            </w:r>
          </w:p>
        </w:tc>
        <w:tc>
          <w:tcPr>
            <w:tcW w:w="1520" w:type="dxa"/>
            <w:gridSpan w:val="2"/>
            <w:tcBorders>
              <w:top w:val="single" w:sz="4" w:space="0" w:color="auto"/>
              <w:left w:val="nil"/>
              <w:bottom w:val="double" w:sz="6" w:space="0" w:color="auto"/>
              <w:right w:val="nil"/>
            </w:tcBorders>
            <w:shd w:val="clear" w:color="auto" w:fill="auto"/>
            <w:noWrap/>
          </w:tcPr>
          <w:p w14:paraId="185E2BAE"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90,698,553</w:t>
            </w:r>
          </w:p>
        </w:tc>
        <w:tc>
          <w:tcPr>
            <w:tcW w:w="268" w:type="dxa"/>
            <w:gridSpan w:val="2"/>
            <w:tcBorders>
              <w:top w:val="nil"/>
              <w:left w:val="nil"/>
              <w:bottom w:val="nil"/>
              <w:right w:val="nil"/>
            </w:tcBorders>
            <w:shd w:val="clear" w:color="auto" w:fill="auto"/>
            <w:noWrap/>
            <w:vAlign w:val="bottom"/>
            <w:hideMark/>
          </w:tcPr>
          <w:p w14:paraId="6FBE7784"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 </w:t>
            </w:r>
          </w:p>
        </w:tc>
        <w:tc>
          <w:tcPr>
            <w:tcW w:w="1335" w:type="dxa"/>
            <w:tcBorders>
              <w:top w:val="single" w:sz="4" w:space="0" w:color="auto"/>
              <w:left w:val="nil"/>
              <w:bottom w:val="double" w:sz="6" w:space="0" w:color="auto"/>
              <w:right w:val="nil"/>
            </w:tcBorders>
            <w:shd w:val="clear" w:color="auto" w:fill="auto"/>
            <w:noWrap/>
          </w:tcPr>
          <w:p w14:paraId="78FC03D4" w14:textId="77777777" w:rsidR="009F2418" w:rsidRPr="001E085C" w:rsidRDefault="009F2418" w:rsidP="009F2418">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105,996,893</w:t>
            </w:r>
          </w:p>
        </w:tc>
        <w:tc>
          <w:tcPr>
            <w:tcW w:w="284" w:type="dxa"/>
            <w:tcBorders>
              <w:top w:val="nil"/>
              <w:left w:val="nil"/>
              <w:bottom w:val="nil"/>
              <w:right w:val="nil"/>
            </w:tcBorders>
            <w:shd w:val="clear" w:color="auto" w:fill="auto"/>
            <w:noWrap/>
            <w:vAlign w:val="bottom"/>
            <w:hideMark/>
          </w:tcPr>
          <w:p w14:paraId="772BC609"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76" w:type="dxa"/>
            <w:tcBorders>
              <w:top w:val="single" w:sz="4" w:space="0" w:color="auto"/>
              <w:left w:val="nil"/>
              <w:bottom w:val="double" w:sz="6" w:space="0" w:color="auto"/>
              <w:right w:val="nil"/>
            </w:tcBorders>
            <w:shd w:val="clear" w:color="auto" w:fill="auto"/>
            <w:noWrap/>
          </w:tcPr>
          <w:p w14:paraId="6559485E" w14:textId="77777777" w:rsidR="009F2418" w:rsidRPr="001E085C" w:rsidRDefault="009F2418" w:rsidP="009F2418">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87,966,272</w:t>
            </w:r>
          </w:p>
        </w:tc>
      </w:tr>
    </w:tbl>
    <w:p w14:paraId="2E48D670" w14:textId="77777777" w:rsidR="006D74CF" w:rsidRDefault="006D74CF" w:rsidP="006D74CF">
      <w:pPr>
        <w:spacing w:before="240" w:after="0" w:line="240" w:lineRule="auto"/>
        <w:ind w:left="284"/>
        <w:jc w:val="both"/>
        <w:rPr>
          <w:rFonts w:ascii="Angsana New" w:hAnsi="Angsana New" w:cs="Angsana New"/>
          <w:b/>
          <w:bCs/>
          <w:sz w:val="28"/>
        </w:rPr>
      </w:pPr>
    </w:p>
    <w:p w14:paraId="3B57554A" w14:textId="77777777" w:rsidR="006D74CF" w:rsidRDefault="006D74CF" w:rsidP="006D74CF">
      <w:pPr>
        <w:spacing w:before="240" w:after="0" w:line="240" w:lineRule="auto"/>
        <w:ind w:left="284"/>
        <w:jc w:val="both"/>
        <w:rPr>
          <w:rFonts w:ascii="Angsana New" w:hAnsi="Angsana New" w:cs="Angsana New"/>
          <w:b/>
          <w:bCs/>
          <w:sz w:val="28"/>
        </w:rPr>
      </w:pPr>
    </w:p>
    <w:p w14:paraId="206FC01E" w14:textId="77777777" w:rsidR="006D74CF" w:rsidRDefault="006D74CF" w:rsidP="006D74CF">
      <w:pPr>
        <w:spacing w:before="240" w:after="0" w:line="240" w:lineRule="auto"/>
        <w:ind w:left="284"/>
        <w:jc w:val="both"/>
        <w:rPr>
          <w:rFonts w:ascii="Angsana New" w:hAnsi="Angsana New" w:cs="Angsana New"/>
          <w:b/>
          <w:bCs/>
          <w:sz w:val="28"/>
        </w:rPr>
      </w:pPr>
    </w:p>
    <w:p w14:paraId="7A29F644" w14:textId="77777777" w:rsidR="006D74CF" w:rsidRDefault="006D74CF" w:rsidP="006D74CF">
      <w:pPr>
        <w:spacing w:before="240" w:after="0" w:line="240" w:lineRule="auto"/>
        <w:ind w:left="284"/>
        <w:jc w:val="both"/>
        <w:rPr>
          <w:rFonts w:ascii="Angsana New" w:hAnsi="Angsana New" w:cs="Angsana New"/>
          <w:b/>
          <w:bCs/>
          <w:sz w:val="28"/>
        </w:rPr>
      </w:pPr>
    </w:p>
    <w:p w14:paraId="36D997D3" w14:textId="77777777" w:rsidR="00266674" w:rsidRPr="001E085C" w:rsidRDefault="00266674"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cs/>
        </w:rPr>
        <w:lastRenderedPageBreak/>
        <w:t>Income tax expense</w:t>
      </w:r>
    </w:p>
    <w:p w14:paraId="54A23C90" w14:textId="77777777" w:rsidR="00266674" w:rsidRPr="001E085C" w:rsidRDefault="00266674"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Corporate income tax was calculated on profit before income tax for the year, using the estimated effective tax rate for the year as follows :</w:t>
      </w:r>
    </w:p>
    <w:tbl>
      <w:tblPr>
        <w:tblW w:w="9072" w:type="dxa"/>
        <w:tblInd w:w="392" w:type="dxa"/>
        <w:tblLook w:val="04A0" w:firstRow="1" w:lastRow="0" w:firstColumn="1" w:lastColumn="0" w:noHBand="0" w:noVBand="1"/>
      </w:tblPr>
      <w:tblGrid>
        <w:gridCol w:w="342"/>
        <w:gridCol w:w="525"/>
        <w:gridCol w:w="2251"/>
        <w:gridCol w:w="1322"/>
        <w:gridCol w:w="263"/>
        <w:gridCol w:w="1250"/>
        <w:gridCol w:w="263"/>
        <w:gridCol w:w="1301"/>
        <w:gridCol w:w="222"/>
        <w:gridCol w:w="14"/>
        <w:gridCol w:w="1319"/>
      </w:tblGrid>
      <w:tr w:rsidR="007A6A54" w:rsidRPr="001E085C" w14:paraId="11C38E44" w14:textId="77777777" w:rsidTr="00F840DC">
        <w:trPr>
          <w:trHeight w:val="395"/>
          <w:tblHeader/>
        </w:trPr>
        <w:tc>
          <w:tcPr>
            <w:tcW w:w="9072" w:type="dxa"/>
            <w:gridSpan w:val="11"/>
            <w:tcBorders>
              <w:top w:val="nil"/>
              <w:left w:val="nil"/>
              <w:bottom w:val="nil"/>
              <w:right w:val="nil"/>
            </w:tcBorders>
            <w:shd w:val="clear" w:color="auto" w:fill="auto"/>
            <w:noWrap/>
            <w:vAlign w:val="bottom"/>
            <w:hideMark/>
          </w:tcPr>
          <w:p w14:paraId="6EFA4204" w14:textId="77777777" w:rsidR="007A6A54" w:rsidRPr="001E085C" w:rsidRDefault="007A6A54" w:rsidP="0057246B">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r w:rsidR="002938B2" w:rsidRPr="001E085C">
              <w:rPr>
                <w:rFonts w:ascii="Angsana New" w:eastAsia="Times New Roman" w:hAnsi="Angsana New" w:cs="Angsana New"/>
                <w:sz w:val="28"/>
              </w:rPr>
              <w:t>Unit</w:t>
            </w:r>
            <w:r w:rsidRPr="001E085C">
              <w:rPr>
                <w:rFonts w:ascii="Angsana New" w:eastAsia="Times New Roman" w:hAnsi="Angsana New" w:cs="Angsana New"/>
                <w:sz w:val="28"/>
                <w:cs/>
              </w:rPr>
              <w:t xml:space="preserve"> : </w:t>
            </w:r>
            <w:r w:rsidR="004D6AD6">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7A6A54" w:rsidRPr="001E085C" w14:paraId="44384B61" w14:textId="77777777" w:rsidTr="00F840DC">
        <w:trPr>
          <w:trHeight w:val="395"/>
          <w:tblHeader/>
        </w:trPr>
        <w:tc>
          <w:tcPr>
            <w:tcW w:w="342" w:type="dxa"/>
            <w:tcBorders>
              <w:top w:val="nil"/>
              <w:left w:val="nil"/>
              <w:bottom w:val="nil"/>
              <w:right w:val="nil"/>
            </w:tcBorders>
            <w:shd w:val="clear" w:color="auto" w:fill="auto"/>
            <w:noWrap/>
            <w:vAlign w:val="bottom"/>
            <w:hideMark/>
          </w:tcPr>
          <w:p w14:paraId="16356F18"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1AF39B87"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0EA2392D" w14:textId="77777777" w:rsidR="007A6A54" w:rsidRPr="001E085C" w:rsidRDefault="007A6A54"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5" w:type="dxa"/>
            <w:gridSpan w:val="3"/>
            <w:tcBorders>
              <w:top w:val="nil"/>
              <w:left w:val="nil"/>
              <w:bottom w:val="single" w:sz="4" w:space="0" w:color="auto"/>
              <w:right w:val="nil"/>
            </w:tcBorders>
            <w:shd w:val="clear" w:color="auto" w:fill="auto"/>
            <w:noWrap/>
            <w:vAlign w:val="bottom"/>
            <w:hideMark/>
          </w:tcPr>
          <w:p w14:paraId="0078307E" w14:textId="77777777" w:rsidR="007A6A54" w:rsidRPr="001E085C" w:rsidRDefault="007A6A54"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w:t>
            </w:r>
            <w:r w:rsidR="0039006C" w:rsidRPr="001E085C">
              <w:rPr>
                <w:rFonts w:ascii="Angsana New" w:eastAsia="Times New Roman" w:hAnsi="Angsana New" w:cs="Angsana New"/>
                <w:sz w:val="28"/>
              </w:rPr>
              <w:t>Consolidated financial statements</w:t>
            </w:r>
          </w:p>
        </w:tc>
        <w:tc>
          <w:tcPr>
            <w:tcW w:w="263" w:type="dxa"/>
            <w:tcBorders>
              <w:top w:val="nil"/>
              <w:left w:val="nil"/>
              <w:bottom w:val="nil"/>
              <w:right w:val="nil"/>
            </w:tcBorders>
            <w:shd w:val="clear" w:color="auto" w:fill="auto"/>
            <w:noWrap/>
            <w:vAlign w:val="bottom"/>
            <w:hideMark/>
          </w:tcPr>
          <w:p w14:paraId="1DE90DA5" w14:textId="77777777" w:rsidR="007A6A54" w:rsidRPr="001E085C" w:rsidRDefault="007A6A54"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56" w:type="dxa"/>
            <w:gridSpan w:val="4"/>
            <w:tcBorders>
              <w:top w:val="nil"/>
              <w:left w:val="nil"/>
              <w:bottom w:val="single" w:sz="4" w:space="0" w:color="auto"/>
              <w:right w:val="nil"/>
            </w:tcBorders>
            <w:shd w:val="clear" w:color="auto" w:fill="auto"/>
            <w:noWrap/>
            <w:vAlign w:val="bottom"/>
            <w:hideMark/>
          </w:tcPr>
          <w:p w14:paraId="10BD2B71" w14:textId="77777777" w:rsidR="007A6A54" w:rsidRPr="001E085C" w:rsidRDefault="003900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7A6A54" w:rsidRPr="001E085C" w14:paraId="187F4949" w14:textId="77777777" w:rsidTr="00F840DC">
        <w:trPr>
          <w:trHeight w:val="395"/>
          <w:tblHeader/>
        </w:trPr>
        <w:tc>
          <w:tcPr>
            <w:tcW w:w="342" w:type="dxa"/>
            <w:tcBorders>
              <w:top w:val="nil"/>
              <w:left w:val="nil"/>
              <w:bottom w:val="nil"/>
              <w:right w:val="nil"/>
            </w:tcBorders>
            <w:shd w:val="clear" w:color="auto" w:fill="auto"/>
            <w:noWrap/>
            <w:vAlign w:val="bottom"/>
          </w:tcPr>
          <w:p w14:paraId="3EB0A8B5" w14:textId="77777777" w:rsidR="007A6A54" w:rsidRPr="001E085C" w:rsidRDefault="007A6A54" w:rsidP="0057246B">
            <w:pPr>
              <w:spacing w:after="0" w:line="240" w:lineRule="auto"/>
              <w:rPr>
                <w:rFonts w:ascii="Angsana New" w:eastAsia="Times New Roman" w:hAnsi="Angsana New" w:cs="Angsana New"/>
                <w:sz w:val="28"/>
              </w:rPr>
            </w:pPr>
          </w:p>
        </w:tc>
        <w:tc>
          <w:tcPr>
            <w:tcW w:w="525" w:type="dxa"/>
            <w:tcBorders>
              <w:top w:val="nil"/>
              <w:left w:val="nil"/>
              <w:bottom w:val="nil"/>
              <w:right w:val="nil"/>
            </w:tcBorders>
            <w:shd w:val="clear" w:color="auto" w:fill="auto"/>
            <w:noWrap/>
            <w:vAlign w:val="bottom"/>
          </w:tcPr>
          <w:p w14:paraId="1A450F88" w14:textId="77777777" w:rsidR="007A6A54" w:rsidRPr="001E085C" w:rsidRDefault="007A6A54" w:rsidP="0057246B">
            <w:pPr>
              <w:spacing w:after="0" w:line="240" w:lineRule="auto"/>
              <w:rPr>
                <w:rFonts w:ascii="Angsana New" w:eastAsia="Times New Roman" w:hAnsi="Angsana New" w:cs="Angsana New"/>
                <w:sz w:val="28"/>
              </w:rPr>
            </w:pPr>
          </w:p>
        </w:tc>
        <w:tc>
          <w:tcPr>
            <w:tcW w:w="2251" w:type="dxa"/>
            <w:tcBorders>
              <w:top w:val="nil"/>
              <w:left w:val="nil"/>
              <w:bottom w:val="nil"/>
              <w:right w:val="nil"/>
            </w:tcBorders>
            <w:shd w:val="clear" w:color="auto" w:fill="auto"/>
            <w:noWrap/>
            <w:vAlign w:val="bottom"/>
          </w:tcPr>
          <w:p w14:paraId="66719DD5" w14:textId="77777777" w:rsidR="007A6A54" w:rsidRPr="001E085C" w:rsidRDefault="007A6A54" w:rsidP="0057246B">
            <w:pPr>
              <w:spacing w:after="0" w:line="240" w:lineRule="auto"/>
              <w:rPr>
                <w:rFonts w:ascii="Angsana New" w:eastAsia="Times New Roman" w:hAnsi="Angsana New" w:cs="Angsana New"/>
                <w:sz w:val="28"/>
              </w:rPr>
            </w:pPr>
          </w:p>
        </w:tc>
        <w:tc>
          <w:tcPr>
            <w:tcW w:w="5954" w:type="dxa"/>
            <w:gridSpan w:val="8"/>
            <w:tcBorders>
              <w:top w:val="nil"/>
              <w:left w:val="nil"/>
              <w:bottom w:val="single" w:sz="4" w:space="0" w:color="auto"/>
              <w:right w:val="nil"/>
            </w:tcBorders>
            <w:shd w:val="clear" w:color="auto" w:fill="auto"/>
            <w:noWrap/>
            <w:vAlign w:val="bottom"/>
          </w:tcPr>
          <w:p w14:paraId="2FC0F4E2" w14:textId="77777777" w:rsidR="007A6A54" w:rsidRPr="001E085C" w:rsidRDefault="0039006C"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xml:space="preserve">For the year ended December </w:t>
            </w:r>
            <w:r w:rsidR="00EE2D30" w:rsidRPr="001E085C">
              <w:rPr>
                <w:rFonts w:ascii="Angsana New" w:eastAsia="Times New Roman" w:hAnsi="Angsana New" w:cs="Angsana New"/>
                <w:sz w:val="28"/>
              </w:rPr>
              <w:t>31</w:t>
            </w:r>
            <w:r w:rsidR="004D5F5C">
              <w:rPr>
                <w:rFonts w:ascii="Angsana New" w:eastAsia="Times New Roman" w:hAnsi="Angsana New" w:cs="Angsana New"/>
                <w:sz w:val="28"/>
              </w:rPr>
              <w:t>,</w:t>
            </w:r>
          </w:p>
        </w:tc>
      </w:tr>
      <w:tr w:rsidR="001D3576" w:rsidRPr="001E085C" w14:paraId="706CDB29" w14:textId="77777777" w:rsidTr="00F840DC">
        <w:trPr>
          <w:trHeight w:val="395"/>
          <w:tblHeader/>
        </w:trPr>
        <w:tc>
          <w:tcPr>
            <w:tcW w:w="342" w:type="dxa"/>
            <w:tcBorders>
              <w:top w:val="nil"/>
              <w:left w:val="nil"/>
              <w:bottom w:val="nil"/>
              <w:right w:val="nil"/>
            </w:tcBorders>
            <w:shd w:val="clear" w:color="auto" w:fill="auto"/>
            <w:noWrap/>
            <w:vAlign w:val="bottom"/>
            <w:hideMark/>
          </w:tcPr>
          <w:p w14:paraId="662B3E6C" w14:textId="77777777" w:rsidR="001D3576" w:rsidRPr="001E085C" w:rsidRDefault="001D3576" w:rsidP="001D3576">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2406AB53" w14:textId="77777777" w:rsidR="001D3576" w:rsidRPr="001E085C" w:rsidRDefault="001D3576" w:rsidP="001D3576">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2EE74CD2" w14:textId="77777777" w:rsidR="001D3576" w:rsidRPr="001E085C" w:rsidRDefault="001D3576" w:rsidP="001D3576">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22" w:type="dxa"/>
            <w:tcBorders>
              <w:top w:val="nil"/>
              <w:left w:val="nil"/>
              <w:bottom w:val="single" w:sz="4" w:space="0" w:color="auto"/>
              <w:right w:val="nil"/>
            </w:tcBorders>
            <w:shd w:val="clear" w:color="auto" w:fill="auto"/>
            <w:noWrap/>
            <w:vAlign w:val="center"/>
            <w:hideMark/>
          </w:tcPr>
          <w:p w14:paraId="7A7ADA92" w14:textId="77777777" w:rsidR="001D3576" w:rsidRPr="001E085C" w:rsidRDefault="001D3576" w:rsidP="001D3576">
            <w:pP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63" w:type="dxa"/>
            <w:tcBorders>
              <w:top w:val="nil"/>
              <w:left w:val="nil"/>
              <w:bottom w:val="nil"/>
              <w:right w:val="nil"/>
            </w:tcBorders>
            <w:shd w:val="clear" w:color="auto" w:fill="auto"/>
            <w:noWrap/>
            <w:vAlign w:val="center"/>
            <w:hideMark/>
          </w:tcPr>
          <w:p w14:paraId="561FFB6A" w14:textId="77777777" w:rsidR="001D3576" w:rsidRPr="001E085C" w:rsidRDefault="001D3576" w:rsidP="001D3576">
            <w:pPr>
              <w:spacing w:after="0" w:line="240" w:lineRule="auto"/>
              <w:rPr>
                <w:rFonts w:ascii="Angsana New" w:eastAsia="Times New Roman" w:hAnsi="Angsana New" w:cs="Angsana New"/>
                <w:sz w:val="28"/>
              </w:rPr>
            </w:pPr>
          </w:p>
        </w:tc>
        <w:tc>
          <w:tcPr>
            <w:tcW w:w="1250" w:type="dxa"/>
            <w:tcBorders>
              <w:top w:val="nil"/>
              <w:left w:val="nil"/>
              <w:bottom w:val="single" w:sz="4" w:space="0" w:color="auto"/>
              <w:right w:val="nil"/>
            </w:tcBorders>
            <w:shd w:val="clear" w:color="auto" w:fill="auto"/>
            <w:noWrap/>
            <w:vAlign w:val="center"/>
            <w:hideMark/>
          </w:tcPr>
          <w:p w14:paraId="23FCEC66" w14:textId="77777777" w:rsidR="001D3576" w:rsidRPr="001E085C" w:rsidRDefault="001D3576" w:rsidP="001D3576">
            <w:pPr>
              <w:spacing w:after="0" w:line="240" w:lineRule="auto"/>
              <w:jc w:val="center"/>
              <w:rPr>
                <w:rFonts w:ascii="Angsana New" w:eastAsia="Times New Roman" w:hAnsi="Angsana New" w:cs="Angsana New" w:hint="cs"/>
                <w:sz w:val="28"/>
              </w:rPr>
            </w:pPr>
            <w:r w:rsidRPr="001E085C">
              <w:rPr>
                <w:rFonts w:ascii="Angsana New" w:hAnsi="Angsana New" w:cs="Angsana New"/>
                <w:sz w:val="28"/>
              </w:rPr>
              <w:t>202</w:t>
            </w:r>
            <w:r w:rsidR="00EB17D6" w:rsidRPr="00EB17D6">
              <w:rPr>
                <w:rFonts w:ascii="Angsana New" w:hAnsi="Angsana New" w:cs="Angsana New" w:hint="cs"/>
                <w:sz w:val="28"/>
              </w:rPr>
              <w:t>2</w:t>
            </w:r>
          </w:p>
        </w:tc>
        <w:tc>
          <w:tcPr>
            <w:tcW w:w="263" w:type="dxa"/>
            <w:tcBorders>
              <w:top w:val="nil"/>
              <w:left w:val="nil"/>
              <w:bottom w:val="nil"/>
              <w:right w:val="nil"/>
            </w:tcBorders>
            <w:shd w:val="clear" w:color="auto" w:fill="auto"/>
            <w:noWrap/>
            <w:vAlign w:val="center"/>
            <w:hideMark/>
          </w:tcPr>
          <w:p w14:paraId="3905C532" w14:textId="77777777" w:rsidR="001D3576" w:rsidRPr="001E085C" w:rsidRDefault="001D3576" w:rsidP="001D3576">
            <w:pPr>
              <w:spacing w:after="0" w:line="240" w:lineRule="auto"/>
              <w:rPr>
                <w:rFonts w:ascii="Angsana New" w:eastAsia="Times New Roman" w:hAnsi="Angsana New" w:cs="Angsana New"/>
                <w:sz w:val="28"/>
              </w:rPr>
            </w:pPr>
          </w:p>
        </w:tc>
        <w:tc>
          <w:tcPr>
            <w:tcW w:w="1301" w:type="dxa"/>
            <w:tcBorders>
              <w:top w:val="nil"/>
              <w:left w:val="nil"/>
              <w:bottom w:val="single" w:sz="4" w:space="0" w:color="auto"/>
              <w:right w:val="nil"/>
            </w:tcBorders>
            <w:shd w:val="clear" w:color="auto" w:fill="auto"/>
            <w:noWrap/>
            <w:vAlign w:val="center"/>
            <w:hideMark/>
          </w:tcPr>
          <w:p w14:paraId="2D6AD539"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00EB17D6" w:rsidRPr="00EB17D6">
              <w:rPr>
                <w:rFonts w:ascii="Angsana New" w:eastAsia="Times New Roman" w:hAnsi="Angsana New" w:cs="Angsana New" w:hint="cs"/>
                <w:sz w:val="28"/>
              </w:rPr>
              <w:t>3</w:t>
            </w:r>
          </w:p>
        </w:tc>
        <w:tc>
          <w:tcPr>
            <w:tcW w:w="222" w:type="dxa"/>
            <w:tcBorders>
              <w:top w:val="nil"/>
              <w:left w:val="nil"/>
              <w:right w:val="nil"/>
            </w:tcBorders>
            <w:shd w:val="clear" w:color="auto" w:fill="auto"/>
            <w:vAlign w:val="center"/>
          </w:tcPr>
          <w:p w14:paraId="7682BF2D" w14:textId="77777777" w:rsidR="001D3576" w:rsidRPr="001E085C" w:rsidRDefault="001D3576" w:rsidP="001D3576">
            <w:pPr>
              <w:spacing w:after="0" w:line="240" w:lineRule="auto"/>
              <w:jc w:val="center"/>
              <w:rPr>
                <w:rFonts w:ascii="Angsana New" w:eastAsia="Times New Roman" w:hAnsi="Angsana New" w:cs="Angsana New"/>
                <w:sz w:val="28"/>
              </w:rPr>
            </w:pPr>
          </w:p>
        </w:tc>
        <w:tc>
          <w:tcPr>
            <w:tcW w:w="1333" w:type="dxa"/>
            <w:gridSpan w:val="2"/>
            <w:tcBorders>
              <w:top w:val="nil"/>
              <w:left w:val="nil"/>
              <w:bottom w:val="single" w:sz="4" w:space="0" w:color="auto"/>
              <w:right w:val="nil"/>
            </w:tcBorders>
            <w:shd w:val="clear" w:color="auto" w:fill="auto"/>
            <w:noWrap/>
            <w:vAlign w:val="center"/>
            <w:hideMark/>
          </w:tcPr>
          <w:p w14:paraId="10ED0887" w14:textId="77777777" w:rsidR="001D3576" w:rsidRPr="001E085C" w:rsidRDefault="001D3576" w:rsidP="001D3576">
            <w:pPr>
              <w:spacing w:after="0" w:line="240" w:lineRule="auto"/>
              <w:jc w:val="center"/>
              <w:rPr>
                <w:rFonts w:ascii="Angsana New" w:eastAsia="Times New Roman" w:hAnsi="Angsana New" w:cs="Angsana New"/>
                <w:sz w:val="28"/>
              </w:rPr>
            </w:pPr>
            <w:r w:rsidRPr="001E085C">
              <w:rPr>
                <w:rFonts w:ascii="Angsana New" w:hAnsi="Angsana New" w:cs="Angsana New"/>
                <w:sz w:val="28"/>
              </w:rPr>
              <w:t>202</w:t>
            </w:r>
            <w:r w:rsidR="00EB17D6" w:rsidRPr="00EB17D6">
              <w:rPr>
                <w:rFonts w:ascii="Angsana New" w:hAnsi="Angsana New" w:cs="Angsana New" w:hint="cs"/>
                <w:sz w:val="28"/>
              </w:rPr>
              <w:t>2</w:t>
            </w:r>
          </w:p>
        </w:tc>
      </w:tr>
      <w:tr w:rsidR="0039006C" w:rsidRPr="001E085C" w14:paraId="089AFAFD" w14:textId="77777777" w:rsidTr="0057246B">
        <w:trPr>
          <w:trHeight w:val="395"/>
        </w:trPr>
        <w:tc>
          <w:tcPr>
            <w:tcW w:w="3118" w:type="dxa"/>
            <w:gridSpan w:val="3"/>
            <w:tcBorders>
              <w:top w:val="nil"/>
              <w:left w:val="nil"/>
              <w:bottom w:val="nil"/>
              <w:right w:val="nil"/>
            </w:tcBorders>
            <w:shd w:val="clear" w:color="auto" w:fill="auto"/>
            <w:noWrap/>
            <w:vAlign w:val="bottom"/>
            <w:hideMark/>
          </w:tcPr>
          <w:p w14:paraId="1B20B5F9" w14:textId="77777777" w:rsidR="0039006C" w:rsidRPr="001E085C" w:rsidRDefault="0039006C" w:rsidP="0057246B">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 xml:space="preserve">Current income </w:t>
            </w:r>
            <w:r w:rsidR="002938B2" w:rsidRPr="001E085C">
              <w:rPr>
                <w:rFonts w:ascii="Angsana New" w:eastAsia="Times New Roman" w:hAnsi="Angsana New" w:cs="Angsana New"/>
                <w:b/>
                <w:bCs/>
                <w:sz w:val="28"/>
              </w:rPr>
              <w:t>tax</w:t>
            </w:r>
            <w:r w:rsidR="002938B2"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vAlign w:val="bottom"/>
            <w:hideMark/>
          </w:tcPr>
          <w:p w14:paraId="50F1D185"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67FFC0C4"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hideMark/>
          </w:tcPr>
          <w:p w14:paraId="59931D28"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7BD26E54"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hideMark/>
          </w:tcPr>
          <w:p w14:paraId="52DF94CF"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2" w:type="dxa"/>
            <w:tcBorders>
              <w:top w:val="nil"/>
              <w:left w:val="nil"/>
              <w:bottom w:val="nil"/>
              <w:right w:val="nil"/>
            </w:tcBorders>
            <w:shd w:val="clear" w:color="auto" w:fill="auto"/>
          </w:tcPr>
          <w:p w14:paraId="665CB29F" w14:textId="77777777" w:rsidR="0039006C" w:rsidRPr="001E085C" w:rsidRDefault="0039006C" w:rsidP="0057246B">
            <w:pPr>
              <w:spacing w:after="0" w:line="240" w:lineRule="auto"/>
              <w:rPr>
                <w:rFonts w:ascii="Angsana New" w:eastAsia="Times New Roman" w:hAnsi="Angsana New" w:cs="Angsana New"/>
                <w:sz w:val="28"/>
              </w:rPr>
            </w:pPr>
          </w:p>
        </w:tc>
        <w:tc>
          <w:tcPr>
            <w:tcW w:w="1333" w:type="dxa"/>
            <w:gridSpan w:val="2"/>
            <w:tcBorders>
              <w:top w:val="nil"/>
              <w:left w:val="nil"/>
              <w:bottom w:val="nil"/>
              <w:right w:val="nil"/>
            </w:tcBorders>
            <w:shd w:val="clear" w:color="auto" w:fill="auto"/>
            <w:noWrap/>
            <w:vAlign w:val="bottom"/>
            <w:hideMark/>
          </w:tcPr>
          <w:p w14:paraId="0D3D6D69" w14:textId="77777777" w:rsidR="0039006C" w:rsidRPr="001E085C" w:rsidRDefault="0039006C" w:rsidP="0057246B">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r>
      <w:tr w:rsidR="009F2418" w:rsidRPr="001E085C" w14:paraId="1C07FDAE" w14:textId="77777777" w:rsidTr="008C0419">
        <w:trPr>
          <w:trHeight w:val="65"/>
        </w:trPr>
        <w:tc>
          <w:tcPr>
            <w:tcW w:w="3118" w:type="dxa"/>
            <w:gridSpan w:val="3"/>
            <w:tcBorders>
              <w:top w:val="nil"/>
              <w:left w:val="nil"/>
              <w:bottom w:val="nil"/>
              <w:right w:val="nil"/>
            </w:tcBorders>
            <w:shd w:val="clear" w:color="auto" w:fill="auto"/>
            <w:noWrap/>
            <w:vAlign w:val="bottom"/>
            <w:hideMark/>
          </w:tcPr>
          <w:p w14:paraId="3C9B64F9" w14:textId="77777777" w:rsidR="009F2418" w:rsidRPr="001E085C" w:rsidRDefault="009F2418" w:rsidP="009F2418">
            <w:pPr>
              <w:spacing w:after="0" w:line="240" w:lineRule="auto"/>
              <w:ind w:left="-108"/>
              <w:rPr>
                <w:rFonts w:ascii="Angsana New" w:eastAsia="Times New Roman" w:hAnsi="Angsana New" w:cs="Angsana New" w:hint="cs"/>
                <w:sz w:val="28"/>
                <w:cs/>
              </w:rPr>
            </w:pPr>
            <w:r w:rsidRPr="001E085C">
              <w:rPr>
                <w:rFonts w:ascii="Angsana New" w:eastAsia="Times New Roman" w:hAnsi="Angsana New" w:cs="Angsana New"/>
                <w:sz w:val="28"/>
              </w:rPr>
              <w:t>Corporate income tax</w:t>
            </w:r>
          </w:p>
        </w:tc>
        <w:tc>
          <w:tcPr>
            <w:tcW w:w="1322" w:type="dxa"/>
            <w:tcBorders>
              <w:top w:val="nil"/>
              <w:left w:val="nil"/>
              <w:bottom w:val="nil"/>
              <w:right w:val="nil"/>
            </w:tcBorders>
            <w:shd w:val="clear" w:color="auto" w:fill="auto"/>
            <w:noWrap/>
            <w:vAlign w:val="bottom"/>
          </w:tcPr>
          <w:p w14:paraId="307D6C9D"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17,121,832</w:t>
            </w:r>
          </w:p>
        </w:tc>
        <w:tc>
          <w:tcPr>
            <w:tcW w:w="263" w:type="dxa"/>
            <w:tcBorders>
              <w:top w:val="nil"/>
              <w:left w:val="nil"/>
              <w:bottom w:val="nil"/>
              <w:right w:val="nil"/>
            </w:tcBorders>
            <w:shd w:val="clear" w:color="auto" w:fill="auto"/>
            <w:noWrap/>
            <w:vAlign w:val="bottom"/>
            <w:hideMark/>
          </w:tcPr>
          <w:p w14:paraId="56BC99CD"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1C65345A" w14:textId="77777777" w:rsidR="009F2418" w:rsidRPr="001E085C" w:rsidRDefault="009F2418" w:rsidP="009F2418">
            <w:pPr>
              <w:spacing w:after="0" w:line="240" w:lineRule="auto"/>
              <w:jc w:val="right"/>
              <w:rPr>
                <w:rFonts w:ascii="Angsana New" w:eastAsia="Times New Roman" w:hAnsi="Angsana New" w:cs="Angsana New"/>
                <w:sz w:val="28"/>
                <w:cs/>
              </w:rPr>
            </w:pPr>
            <w:r w:rsidRPr="005661FD">
              <w:rPr>
                <w:rFonts w:ascii="Angsana New" w:eastAsia="Times New Roman" w:hAnsi="Angsana New" w:cs="Angsana New"/>
                <w:sz w:val="28"/>
              </w:rPr>
              <w:t>14,205,484</w:t>
            </w:r>
          </w:p>
        </w:tc>
        <w:tc>
          <w:tcPr>
            <w:tcW w:w="263" w:type="dxa"/>
            <w:tcBorders>
              <w:top w:val="nil"/>
              <w:left w:val="nil"/>
              <w:bottom w:val="nil"/>
              <w:right w:val="nil"/>
            </w:tcBorders>
            <w:shd w:val="clear" w:color="auto" w:fill="auto"/>
            <w:noWrap/>
            <w:vAlign w:val="bottom"/>
            <w:hideMark/>
          </w:tcPr>
          <w:p w14:paraId="7196233B"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tcPr>
          <w:p w14:paraId="27D273AA"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12,420,747</w:t>
            </w:r>
          </w:p>
        </w:tc>
        <w:tc>
          <w:tcPr>
            <w:tcW w:w="236" w:type="dxa"/>
            <w:gridSpan w:val="2"/>
            <w:tcBorders>
              <w:top w:val="nil"/>
              <w:left w:val="nil"/>
              <w:bottom w:val="nil"/>
              <w:right w:val="nil"/>
            </w:tcBorders>
            <w:shd w:val="clear" w:color="auto" w:fill="auto"/>
          </w:tcPr>
          <w:p w14:paraId="4FAC0385"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150FD91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12,550,930</w:t>
            </w:r>
          </w:p>
        </w:tc>
      </w:tr>
      <w:tr w:rsidR="009F2418" w:rsidRPr="001E085C" w14:paraId="2E211AFF" w14:textId="77777777" w:rsidTr="0057246B">
        <w:trPr>
          <w:trHeight w:val="395"/>
        </w:trPr>
        <w:tc>
          <w:tcPr>
            <w:tcW w:w="3118" w:type="dxa"/>
            <w:gridSpan w:val="3"/>
            <w:tcBorders>
              <w:top w:val="nil"/>
              <w:left w:val="nil"/>
              <w:bottom w:val="nil"/>
              <w:right w:val="nil"/>
            </w:tcBorders>
            <w:shd w:val="clear" w:color="auto" w:fill="auto"/>
            <w:noWrap/>
            <w:vAlign w:val="bottom"/>
            <w:hideMark/>
          </w:tcPr>
          <w:p w14:paraId="799BCA22" w14:textId="77777777" w:rsidR="009F2418" w:rsidRPr="001E085C" w:rsidRDefault="009F2418" w:rsidP="009F2418">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Deferred income tax</w:t>
            </w:r>
            <w:r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vAlign w:val="bottom"/>
          </w:tcPr>
          <w:p w14:paraId="68A676F5"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552E718A"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71C6A17B"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6C2DF087"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tcPr>
          <w:p w14:paraId="39716D32"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tcPr>
          <w:p w14:paraId="4F76DE45"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1E39E55E" w14:textId="77777777" w:rsidR="009F2418" w:rsidRPr="001E085C" w:rsidRDefault="009F2418" w:rsidP="009F2418">
            <w:pPr>
              <w:spacing w:after="0" w:line="240" w:lineRule="auto"/>
              <w:jc w:val="right"/>
              <w:rPr>
                <w:rFonts w:ascii="Angsana New" w:eastAsia="Times New Roman" w:hAnsi="Angsana New" w:cs="Angsana New"/>
                <w:sz w:val="28"/>
              </w:rPr>
            </w:pPr>
          </w:p>
        </w:tc>
      </w:tr>
      <w:tr w:rsidR="009F2418" w:rsidRPr="001E085C" w14:paraId="4CF4FCE7" w14:textId="77777777" w:rsidTr="008C0419">
        <w:trPr>
          <w:trHeight w:val="384"/>
        </w:trPr>
        <w:tc>
          <w:tcPr>
            <w:tcW w:w="3118" w:type="dxa"/>
            <w:gridSpan w:val="3"/>
            <w:tcBorders>
              <w:top w:val="nil"/>
              <w:left w:val="nil"/>
              <w:bottom w:val="nil"/>
              <w:right w:val="nil"/>
            </w:tcBorders>
            <w:shd w:val="clear" w:color="auto" w:fill="auto"/>
            <w:noWrap/>
            <w:vAlign w:val="bottom"/>
            <w:hideMark/>
          </w:tcPr>
          <w:p w14:paraId="471565EE"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Deferred income tax on the occurrence </w:t>
            </w:r>
          </w:p>
          <w:p w14:paraId="1AF42545"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of temporary differences and     </w:t>
            </w:r>
          </w:p>
          <w:p w14:paraId="23467853" w14:textId="77777777" w:rsidR="009F2418" w:rsidRPr="001E085C" w:rsidRDefault="009F2418" w:rsidP="009F2418">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reversal of temporary differences</w:t>
            </w:r>
          </w:p>
        </w:tc>
        <w:tc>
          <w:tcPr>
            <w:tcW w:w="1322" w:type="dxa"/>
            <w:tcBorders>
              <w:top w:val="nil"/>
              <w:left w:val="nil"/>
              <w:bottom w:val="single" w:sz="4" w:space="0" w:color="auto"/>
              <w:right w:val="nil"/>
            </w:tcBorders>
            <w:shd w:val="clear" w:color="auto" w:fill="auto"/>
            <w:noWrap/>
            <w:vAlign w:val="bottom"/>
          </w:tcPr>
          <w:p w14:paraId="6182BABA"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(5,955,457)</w:t>
            </w:r>
          </w:p>
        </w:tc>
        <w:tc>
          <w:tcPr>
            <w:tcW w:w="263" w:type="dxa"/>
            <w:tcBorders>
              <w:top w:val="nil"/>
              <w:left w:val="nil"/>
              <w:bottom w:val="nil"/>
              <w:right w:val="nil"/>
            </w:tcBorders>
            <w:shd w:val="clear" w:color="auto" w:fill="auto"/>
            <w:noWrap/>
            <w:vAlign w:val="bottom"/>
            <w:hideMark/>
          </w:tcPr>
          <w:p w14:paraId="6F4262B6" w14:textId="77777777" w:rsidR="009F2418" w:rsidRPr="001E085C" w:rsidRDefault="009F2418" w:rsidP="009F2418">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tcPr>
          <w:p w14:paraId="60D1C498"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(1,740,630)</w:t>
            </w:r>
          </w:p>
        </w:tc>
        <w:tc>
          <w:tcPr>
            <w:tcW w:w="263" w:type="dxa"/>
            <w:tcBorders>
              <w:top w:val="nil"/>
              <w:left w:val="nil"/>
              <w:bottom w:val="nil"/>
              <w:right w:val="nil"/>
            </w:tcBorders>
            <w:shd w:val="clear" w:color="auto" w:fill="auto"/>
            <w:noWrap/>
            <w:vAlign w:val="bottom"/>
            <w:hideMark/>
          </w:tcPr>
          <w:p w14:paraId="6A6FEB62" w14:textId="77777777" w:rsidR="009F2418" w:rsidRPr="001E085C" w:rsidRDefault="009F2418" w:rsidP="009F2418">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single" w:sz="4" w:space="0" w:color="auto"/>
              <w:right w:val="nil"/>
            </w:tcBorders>
            <w:shd w:val="clear" w:color="auto" w:fill="auto"/>
            <w:noWrap/>
            <w:vAlign w:val="bottom"/>
          </w:tcPr>
          <w:p w14:paraId="62A60B95" w14:textId="77777777" w:rsidR="009F2418" w:rsidRPr="001E085C" w:rsidRDefault="009F2418" w:rsidP="009F2418">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(5,370,008)</w:t>
            </w:r>
          </w:p>
        </w:tc>
        <w:tc>
          <w:tcPr>
            <w:tcW w:w="236" w:type="dxa"/>
            <w:gridSpan w:val="2"/>
            <w:tcBorders>
              <w:top w:val="nil"/>
              <w:left w:val="nil"/>
              <w:right w:val="nil"/>
            </w:tcBorders>
            <w:shd w:val="clear" w:color="auto" w:fill="auto"/>
            <w:vAlign w:val="bottom"/>
          </w:tcPr>
          <w:p w14:paraId="17172C12" w14:textId="77777777" w:rsidR="009F2418" w:rsidRPr="001E085C" w:rsidRDefault="009F2418" w:rsidP="009F2418">
            <w:pPr>
              <w:spacing w:after="0" w:line="240" w:lineRule="auto"/>
              <w:jc w:val="center"/>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6F027951" w14:textId="77777777" w:rsidR="009F2418" w:rsidRPr="001E085C" w:rsidRDefault="009F2418" w:rsidP="009F2418">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(2,861,883)</w:t>
            </w:r>
          </w:p>
        </w:tc>
      </w:tr>
      <w:tr w:rsidR="009F2418" w:rsidRPr="001E085C" w14:paraId="7111A163" w14:textId="77777777" w:rsidTr="0057246B">
        <w:trPr>
          <w:trHeight w:val="395"/>
        </w:trPr>
        <w:tc>
          <w:tcPr>
            <w:tcW w:w="3118" w:type="dxa"/>
            <w:gridSpan w:val="3"/>
            <w:tcBorders>
              <w:top w:val="nil"/>
              <w:left w:val="nil"/>
              <w:bottom w:val="nil"/>
              <w:right w:val="nil"/>
            </w:tcBorders>
            <w:shd w:val="clear" w:color="auto" w:fill="auto"/>
            <w:noWrap/>
            <w:vAlign w:val="bottom"/>
            <w:hideMark/>
          </w:tcPr>
          <w:p w14:paraId="6D971A15" w14:textId="77777777" w:rsidR="009F2418" w:rsidRPr="00DB5E2C" w:rsidRDefault="009F2418" w:rsidP="009F2418">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rPr>
              <w:t>The tax expense shown</w:t>
            </w:r>
          </w:p>
        </w:tc>
        <w:tc>
          <w:tcPr>
            <w:tcW w:w="1322" w:type="dxa"/>
            <w:tcBorders>
              <w:top w:val="nil"/>
              <w:left w:val="nil"/>
              <w:bottom w:val="nil"/>
              <w:right w:val="nil"/>
            </w:tcBorders>
            <w:shd w:val="clear" w:color="auto" w:fill="auto"/>
            <w:noWrap/>
            <w:vAlign w:val="bottom"/>
          </w:tcPr>
          <w:p w14:paraId="58D0949C"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54E1FD9C" w14:textId="77777777" w:rsidR="009F2418" w:rsidRPr="001E085C" w:rsidRDefault="009F2418" w:rsidP="009F2418">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7CCB3ACF" w14:textId="77777777" w:rsidR="009F2418" w:rsidRPr="001E085C" w:rsidRDefault="009F2418" w:rsidP="009F2418">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1B9C220B" w14:textId="77777777" w:rsidR="009F2418" w:rsidRPr="001E085C" w:rsidRDefault="009F2418" w:rsidP="009F2418">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tcPr>
          <w:p w14:paraId="4FD2C9CD" w14:textId="77777777" w:rsidR="009F2418" w:rsidRPr="001E085C" w:rsidRDefault="009F2418" w:rsidP="009F2418">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tcPr>
          <w:p w14:paraId="64949416" w14:textId="77777777" w:rsidR="009F2418" w:rsidRPr="001E085C" w:rsidRDefault="009F2418" w:rsidP="009F2418">
            <w:pPr>
              <w:spacing w:after="0" w:line="240" w:lineRule="auto"/>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33020F4C" w14:textId="77777777" w:rsidR="009F2418" w:rsidRPr="001E085C" w:rsidRDefault="009F2418" w:rsidP="009F2418">
            <w:pPr>
              <w:spacing w:after="0" w:line="240" w:lineRule="auto"/>
              <w:rPr>
                <w:rFonts w:ascii="Angsana New" w:eastAsia="Times New Roman" w:hAnsi="Angsana New" w:cs="Angsana New"/>
                <w:sz w:val="28"/>
              </w:rPr>
            </w:pPr>
          </w:p>
        </w:tc>
      </w:tr>
      <w:tr w:rsidR="00DB5E2C" w:rsidRPr="001E085C" w14:paraId="51B5D691" w14:textId="77777777" w:rsidTr="008C0419">
        <w:trPr>
          <w:trHeight w:val="407"/>
        </w:trPr>
        <w:tc>
          <w:tcPr>
            <w:tcW w:w="3118" w:type="dxa"/>
            <w:gridSpan w:val="3"/>
            <w:tcBorders>
              <w:top w:val="nil"/>
              <w:left w:val="nil"/>
              <w:bottom w:val="nil"/>
              <w:right w:val="nil"/>
            </w:tcBorders>
            <w:shd w:val="clear" w:color="auto" w:fill="auto"/>
            <w:noWrap/>
            <w:vAlign w:val="bottom"/>
            <w:hideMark/>
          </w:tcPr>
          <w:p w14:paraId="4C693771" w14:textId="77777777" w:rsidR="00DB5E2C" w:rsidRPr="00DB5E2C" w:rsidRDefault="00DB5E2C" w:rsidP="00DB5E2C">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cs/>
              </w:rPr>
              <w:t xml:space="preserve">     </w:t>
            </w:r>
            <w:r w:rsidRPr="00DB5E2C">
              <w:rPr>
                <w:rFonts w:ascii="Angsana New" w:eastAsia="Times New Roman" w:hAnsi="Angsana New" w:cs="Angsana New"/>
                <w:b/>
                <w:bCs/>
                <w:sz w:val="28"/>
              </w:rPr>
              <w:t xml:space="preserve">in the statement of comprehensive </w:t>
            </w:r>
          </w:p>
          <w:p w14:paraId="7B80DA37" w14:textId="77777777" w:rsidR="00DB5E2C" w:rsidRPr="00DB5E2C" w:rsidRDefault="00DB5E2C" w:rsidP="00DB5E2C">
            <w:pPr>
              <w:spacing w:after="0" w:line="240" w:lineRule="auto"/>
              <w:ind w:left="-108"/>
              <w:rPr>
                <w:rFonts w:ascii="Angsana New" w:eastAsia="Times New Roman" w:hAnsi="Angsana New" w:cs="Angsana New" w:hint="cs"/>
                <w:b/>
                <w:bCs/>
                <w:sz w:val="28"/>
                <w:cs/>
              </w:rPr>
            </w:pPr>
            <w:r w:rsidRPr="00DB5E2C">
              <w:rPr>
                <w:rFonts w:ascii="Angsana New" w:eastAsia="Times New Roman" w:hAnsi="Angsana New" w:cs="Angsana New"/>
                <w:b/>
                <w:bCs/>
                <w:sz w:val="28"/>
              </w:rPr>
              <w:t xml:space="preserve">     income continues</w:t>
            </w:r>
          </w:p>
        </w:tc>
        <w:tc>
          <w:tcPr>
            <w:tcW w:w="1322" w:type="dxa"/>
            <w:tcBorders>
              <w:top w:val="nil"/>
              <w:left w:val="nil"/>
              <w:bottom w:val="double" w:sz="4" w:space="0" w:color="auto"/>
              <w:right w:val="nil"/>
            </w:tcBorders>
            <w:shd w:val="clear" w:color="auto" w:fill="auto"/>
            <w:noWrap/>
            <w:vAlign w:val="bottom"/>
          </w:tcPr>
          <w:p w14:paraId="19406CF7" w14:textId="77777777" w:rsidR="00DB5E2C" w:rsidRPr="001E085C" w:rsidRDefault="00DB5E2C" w:rsidP="00DB5E2C">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11,166,375</w:t>
            </w:r>
          </w:p>
        </w:tc>
        <w:tc>
          <w:tcPr>
            <w:tcW w:w="263" w:type="dxa"/>
            <w:tcBorders>
              <w:top w:val="nil"/>
              <w:left w:val="nil"/>
              <w:bottom w:val="nil"/>
              <w:right w:val="nil"/>
            </w:tcBorders>
            <w:shd w:val="clear" w:color="auto" w:fill="auto"/>
            <w:noWrap/>
            <w:vAlign w:val="bottom"/>
            <w:hideMark/>
          </w:tcPr>
          <w:p w14:paraId="57A0F24E" w14:textId="77777777" w:rsidR="00DB5E2C" w:rsidRPr="001E085C" w:rsidRDefault="00DB5E2C" w:rsidP="00DB5E2C">
            <w:pPr>
              <w:spacing w:after="0" w:line="240" w:lineRule="auto"/>
              <w:rPr>
                <w:rFonts w:ascii="Angsana New" w:eastAsia="Times New Roman" w:hAnsi="Angsana New" w:cs="Angsana New"/>
                <w:sz w:val="28"/>
              </w:rPr>
            </w:pPr>
          </w:p>
        </w:tc>
        <w:tc>
          <w:tcPr>
            <w:tcW w:w="1250" w:type="dxa"/>
            <w:tcBorders>
              <w:top w:val="nil"/>
              <w:left w:val="nil"/>
              <w:bottom w:val="double" w:sz="4" w:space="0" w:color="auto"/>
              <w:right w:val="nil"/>
            </w:tcBorders>
            <w:shd w:val="clear" w:color="auto" w:fill="auto"/>
            <w:noWrap/>
            <w:vAlign w:val="bottom"/>
          </w:tcPr>
          <w:p w14:paraId="547C8B7A" w14:textId="77777777" w:rsidR="00DB5E2C" w:rsidRPr="001E085C" w:rsidRDefault="00DB5E2C" w:rsidP="00DB5E2C">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12,464,854</w:t>
            </w:r>
          </w:p>
        </w:tc>
        <w:tc>
          <w:tcPr>
            <w:tcW w:w="263" w:type="dxa"/>
            <w:tcBorders>
              <w:top w:val="nil"/>
              <w:left w:val="nil"/>
              <w:bottom w:val="nil"/>
              <w:right w:val="nil"/>
            </w:tcBorders>
            <w:shd w:val="clear" w:color="auto" w:fill="auto"/>
            <w:noWrap/>
            <w:vAlign w:val="bottom"/>
            <w:hideMark/>
          </w:tcPr>
          <w:p w14:paraId="48FFABCD" w14:textId="77777777" w:rsidR="00DB5E2C" w:rsidRPr="001E085C" w:rsidRDefault="00DB5E2C" w:rsidP="00DB5E2C">
            <w:pPr>
              <w:spacing w:after="0" w:line="240" w:lineRule="auto"/>
              <w:rPr>
                <w:rFonts w:ascii="Angsana New" w:eastAsia="Times New Roman" w:hAnsi="Angsana New" w:cs="Angsana New"/>
                <w:sz w:val="28"/>
              </w:rPr>
            </w:pPr>
          </w:p>
        </w:tc>
        <w:tc>
          <w:tcPr>
            <w:tcW w:w="1301" w:type="dxa"/>
            <w:tcBorders>
              <w:top w:val="nil"/>
              <w:left w:val="nil"/>
              <w:bottom w:val="double" w:sz="4" w:space="0" w:color="auto"/>
              <w:right w:val="nil"/>
            </w:tcBorders>
            <w:shd w:val="clear" w:color="auto" w:fill="auto"/>
            <w:noWrap/>
            <w:vAlign w:val="bottom"/>
          </w:tcPr>
          <w:p w14:paraId="136EA135" w14:textId="77777777" w:rsidR="00DB5E2C" w:rsidRPr="001E085C" w:rsidRDefault="00DB5E2C" w:rsidP="00DB5E2C">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7,050,739</w:t>
            </w:r>
          </w:p>
        </w:tc>
        <w:tc>
          <w:tcPr>
            <w:tcW w:w="236" w:type="dxa"/>
            <w:gridSpan w:val="2"/>
            <w:tcBorders>
              <w:top w:val="nil"/>
              <w:left w:val="nil"/>
              <w:bottom w:val="nil"/>
              <w:right w:val="nil"/>
            </w:tcBorders>
            <w:shd w:val="clear" w:color="auto" w:fill="auto"/>
          </w:tcPr>
          <w:p w14:paraId="162B178B" w14:textId="77777777" w:rsidR="00DB5E2C" w:rsidRPr="001E085C" w:rsidRDefault="00DB5E2C" w:rsidP="00DB5E2C">
            <w:pPr>
              <w:spacing w:after="0" w:line="240" w:lineRule="auto"/>
              <w:rPr>
                <w:rFonts w:ascii="Angsana New" w:eastAsia="Times New Roman" w:hAnsi="Angsana New" w:cs="Angsana New"/>
                <w:sz w:val="28"/>
              </w:rPr>
            </w:pPr>
          </w:p>
        </w:tc>
        <w:tc>
          <w:tcPr>
            <w:tcW w:w="1319" w:type="dxa"/>
            <w:tcBorders>
              <w:top w:val="nil"/>
              <w:left w:val="nil"/>
              <w:bottom w:val="double" w:sz="4" w:space="0" w:color="auto"/>
              <w:right w:val="nil"/>
            </w:tcBorders>
            <w:shd w:val="clear" w:color="auto" w:fill="auto"/>
            <w:noWrap/>
            <w:vAlign w:val="bottom"/>
          </w:tcPr>
          <w:p w14:paraId="0E32E632" w14:textId="77777777" w:rsidR="00DB5E2C" w:rsidRPr="001E085C" w:rsidRDefault="00EB17D6" w:rsidP="00DB5E2C">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hint="cs"/>
                <w:b/>
                <w:bCs/>
                <w:sz w:val="28"/>
              </w:rPr>
              <w:t>9</w:t>
            </w:r>
            <w:r w:rsidR="00DB5E2C" w:rsidRPr="005661FD">
              <w:rPr>
                <w:rFonts w:ascii="Angsana New" w:eastAsia="Times New Roman" w:hAnsi="Angsana New" w:cs="Angsana New"/>
                <w:b/>
                <w:bCs/>
                <w:sz w:val="28"/>
              </w:rPr>
              <w:t>,689,047</w:t>
            </w:r>
          </w:p>
        </w:tc>
      </w:tr>
    </w:tbl>
    <w:p w14:paraId="47F560AD" w14:textId="77777777" w:rsidR="00427AE1" w:rsidRDefault="00427AE1" w:rsidP="00427AE1">
      <w:pPr>
        <w:pStyle w:val="a7"/>
        <w:spacing w:before="240" w:after="0" w:line="240" w:lineRule="auto"/>
        <w:ind w:left="284"/>
        <w:contextualSpacing w:val="0"/>
        <w:jc w:val="thaiDistribute"/>
        <w:rPr>
          <w:rFonts w:ascii="Angsana New" w:hAnsi="Angsana New" w:cs="Angsana New"/>
          <w:sz w:val="28"/>
        </w:rPr>
      </w:pPr>
      <w:r w:rsidRPr="00427AE1">
        <w:rPr>
          <w:rFonts w:ascii="Angsana New" w:hAnsi="Angsana New" w:cs="Angsana New"/>
          <w:sz w:val="28"/>
        </w:rPr>
        <w:t>Reconciliation between income tax expenses and the product of accounting profit multiplied by the applicable tax rates for the year ended December 31, as follows:</w:t>
      </w:r>
    </w:p>
    <w:tbl>
      <w:tblPr>
        <w:tblW w:w="9072" w:type="dxa"/>
        <w:tblInd w:w="392" w:type="dxa"/>
        <w:tblLook w:val="04A0" w:firstRow="1" w:lastRow="0" w:firstColumn="1" w:lastColumn="0" w:noHBand="0" w:noVBand="1"/>
      </w:tblPr>
      <w:tblGrid>
        <w:gridCol w:w="342"/>
        <w:gridCol w:w="525"/>
        <w:gridCol w:w="2251"/>
        <w:gridCol w:w="1322"/>
        <w:gridCol w:w="263"/>
        <w:gridCol w:w="1250"/>
        <w:gridCol w:w="263"/>
        <w:gridCol w:w="1301"/>
        <w:gridCol w:w="222"/>
        <w:gridCol w:w="14"/>
        <w:gridCol w:w="1319"/>
      </w:tblGrid>
      <w:tr w:rsidR="00427AE1" w:rsidRPr="001E085C" w14:paraId="01D5F7DB" w14:textId="77777777" w:rsidTr="00A873B2">
        <w:trPr>
          <w:trHeight w:val="395"/>
          <w:tblHeader/>
        </w:trPr>
        <w:tc>
          <w:tcPr>
            <w:tcW w:w="9072" w:type="dxa"/>
            <w:gridSpan w:val="11"/>
            <w:tcBorders>
              <w:top w:val="nil"/>
              <w:left w:val="nil"/>
              <w:bottom w:val="nil"/>
              <w:right w:val="nil"/>
            </w:tcBorders>
            <w:shd w:val="clear" w:color="auto" w:fill="auto"/>
            <w:noWrap/>
            <w:vAlign w:val="bottom"/>
            <w:hideMark/>
          </w:tcPr>
          <w:p w14:paraId="2B8AAB2F" w14:textId="77777777" w:rsidR="00427AE1" w:rsidRPr="001E085C" w:rsidRDefault="00427AE1" w:rsidP="00A873B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(Unit</w:t>
            </w:r>
            <w:r w:rsidRPr="001E085C">
              <w:rPr>
                <w:rFonts w:ascii="Angsana New" w:eastAsia="Times New Roman" w:hAnsi="Angsana New" w:cs="Angsana New"/>
                <w:sz w:val="28"/>
                <w:cs/>
              </w:rPr>
              <w:t xml:space="preserve"> : </w:t>
            </w:r>
            <w:r>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427AE1" w:rsidRPr="001E085C" w14:paraId="66A98257" w14:textId="77777777" w:rsidTr="00A873B2">
        <w:trPr>
          <w:trHeight w:val="395"/>
          <w:tblHeader/>
        </w:trPr>
        <w:tc>
          <w:tcPr>
            <w:tcW w:w="342" w:type="dxa"/>
            <w:tcBorders>
              <w:top w:val="nil"/>
              <w:left w:val="nil"/>
              <w:bottom w:val="nil"/>
              <w:right w:val="nil"/>
            </w:tcBorders>
            <w:shd w:val="clear" w:color="auto" w:fill="auto"/>
            <w:noWrap/>
            <w:vAlign w:val="bottom"/>
            <w:hideMark/>
          </w:tcPr>
          <w:p w14:paraId="08922E81"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6B0EC934"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3149C585"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5" w:type="dxa"/>
            <w:gridSpan w:val="3"/>
            <w:tcBorders>
              <w:top w:val="nil"/>
              <w:left w:val="nil"/>
              <w:bottom w:val="single" w:sz="4" w:space="0" w:color="auto"/>
              <w:right w:val="nil"/>
            </w:tcBorders>
            <w:shd w:val="clear" w:color="auto" w:fill="auto"/>
            <w:noWrap/>
            <w:vAlign w:val="bottom"/>
            <w:hideMark/>
          </w:tcPr>
          <w:p w14:paraId="762B509C" w14:textId="77777777" w:rsidR="00427AE1" w:rsidRPr="001E085C" w:rsidRDefault="00427AE1" w:rsidP="00A873B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Consolidated financial statements</w:t>
            </w:r>
          </w:p>
        </w:tc>
        <w:tc>
          <w:tcPr>
            <w:tcW w:w="263" w:type="dxa"/>
            <w:tcBorders>
              <w:top w:val="nil"/>
              <w:left w:val="nil"/>
              <w:bottom w:val="nil"/>
              <w:right w:val="nil"/>
            </w:tcBorders>
            <w:shd w:val="clear" w:color="auto" w:fill="auto"/>
            <w:noWrap/>
            <w:vAlign w:val="bottom"/>
            <w:hideMark/>
          </w:tcPr>
          <w:p w14:paraId="76C073F1"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56" w:type="dxa"/>
            <w:gridSpan w:val="4"/>
            <w:tcBorders>
              <w:top w:val="nil"/>
              <w:left w:val="nil"/>
              <w:bottom w:val="single" w:sz="4" w:space="0" w:color="auto"/>
              <w:right w:val="nil"/>
            </w:tcBorders>
            <w:shd w:val="clear" w:color="auto" w:fill="auto"/>
            <w:noWrap/>
            <w:vAlign w:val="bottom"/>
            <w:hideMark/>
          </w:tcPr>
          <w:p w14:paraId="502CEDBE"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427AE1" w:rsidRPr="001E085C" w14:paraId="1877848A" w14:textId="77777777" w:rsidTr="00A873B2">
        <w:trPr>
          <w:trHeight w:val="395"/>
          <w:tblHeader/>
        </w:trPr>
        <w:tc>
          <w:tcPr>
            <w:tcW w:w="342" w:type="dxa"/>
            <w:tcBorders>
              <w:top w:val="nil"/>
              <w:left w:val="nil"/>
              <w:bottom w:val="nil"/>
              <w:right w:val="nil"/>
            </w:tcBorders>
            <w:shd w:val="clear" w:color="auto" w:fill="auto"/>
            <w:noWrap/>
            <w:vAlign w:val="bottom"/>
          </w:tcPr>
          <w:p w14:paraId="0FFA282A" w14:textId="77777777" w:rsidR="00427AE1" w:rsidRPr="001E085C" w:rsidRDefault="00427AE1" w:rsidP="00A873B2">
            <w:pPr>
              <w:spacing w:after="0" w:line="240" w:lineRule="auto"/>
              <w:rPr>
                <w:rFonts w:ascii="Angsana New" w:eastAsia="Times New Roman" w:hAnsi="Angsana New" w:cs="Angsana New"/>
                <w:sz w:val="28"/>
              </w:rPr>
            </w:pPr>
          </w:p>
        </w:tc>
        <w:tc>
          <w:tcPr>
            <w:tcW w:w="525" w:type="dxa"/>
            <w:tcBorders>
              <w:top w:val="nil"/>
              <w:left w:val="nil"/>
              <w:bottom w:val="nil"/>
              <w:right w:val="nil"/>
            </w:tcBorders>
            <w:shd w:val="clear" w:color="auto" w:fill="auto"/>
            <w:noWrap/>
            <w:vAlign w:val="bottom"/>
          </w:tcPr>
          <w:p w14:paraId="0AE37D99" w14:textId="77777777" w:rsidR="00427AE1" w:rsidRPr="001E085C" w:rsidRDefault="00427AE1" w:rsidP="00A873B2">
            <w:pPr>
              <w:spacing w:after="0" w:line="240" w:lineRule="auto"/>
              <w:rPr>
                <w:rFonts w:ascii="Angsana New" w:eastAsia="Times New Roman" w:hAnsi="Angsana New" w:cs="Angsana New"/>
                <w:sz w:val="28"/>
              </w:rPr>
            </w:pPr>
          </w:p>
        </w:tc>
        <w:tc>
          <w:tcPr>
            <w:tcW w:w="2251" w:type="dxa"/>
            <w:tcBorders>
              <w:top w:val="nil"/>
              <w:left w:val="nil"/>
              <w:bottom w:val="nil"/>
              <w:right w:val="nil"/>
            </w:tcBorders>
            <w:shd w:val="clear" w:color="auto" w:fill="auto"/>
            <w:noWrap/>
            <w:vAlign w:val="bottom"/>
          </w:tcPr>
          <w:p w14:paraId="5455FBBF" w14:textId="77777777" w:rsidR="00427AE1" w:rsidRPr="001E085C" w:rsidRDefault="00427AE1" w:rsidP="00A873B2">
            <w:pPr>
              <w:spacing w:after="0" w:line="240" w:lineRule="auto"/>
              <w:rPr>
                <w:rFonts w:ascii="Angsana New" w:eastAsia="Times New Roman" w:hAnsi="Angsana New" w:cs="Angsana New"/>
                <w:sz w:val="28"/>
              </w:rPr>
            </w:pPr>
          </w:p>
        </w:tc>
        <w:tc>
          <w:tcPr>
            <w:tcW w:w="5954" w:type="dxa"/>
            <w:gridSpan w:val="8"/>
            <w:tcBorders>
              <w:top w:val="nil"/>
              <w:left w:val="nil"/>
              <w:bottom w:val="single" w:sz="4" w:space="0" w:color="auto"/>
              <w:right w:val="nil"/>
            </w:tcBorders>
            <w:shd w:val="clear" w:color="auto" w:fill="auto"/>
            <w:noWrap/>
            <w:vAlign w:val="bottom"/>
          </w:tcPr>
          <w:p w14:paraId="01A7ABD4"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For the year ended December 31</w:t>
            </w:r>
            <w:r>
              <w:rPr>
                <w:rFonts w:ascii="Angsana New" w:eastAsia="Times New Roman" w:hAnsi="Angsana New" w:cs="Angsana New"/>
                <w:sz w:val="28"/>
              </w:rPr>
              <w:t>,</w:t>
            </w:r>
          </w:p>
        </w:tc>
      </w:tr>
      <w:tr w:rsidR="00427AE1" w:rsidRPr="001E085C" w14:paraId="7039F443" w14:textId="77777777" w:rsidTr="00A873B2">
        <w:trPr>
          <w:trHeight w:val="395"/>
          <w:tblHeader/>
        </w:trPr>
        <w:tc>
          <w:tcPr>
            <w:tcW w:w="342" w:type="dxa"/>
            <w:tcBorders>
              <w:top w:val="nil"/>
              <w:left w:val="nil"/>
              <w:bottom w:val="nil"/>
              <w:right w:val="nil"/>
            </w:tcBorders>
            <w:shd w:val="clear" w:color="auto" w:fill="auto"/>
            <w:noWrap/>
            <w:vAlign w:val="bottom"/>
            <w:hideMark/>
          </w:tcPr>
          <w:p w14:paraId="3C244F2B"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57FDE9F7"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430599F2" w14:textId="77777777" w:rsidR="00427AE1" w:rsidRPr="001E085C" w:rsidRDefault="00427AE1" w:rsidP="00A873B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22" w:type="dxa"/>
            <w:tcBorders>
              <w:top w:val="nil"/>
              <w:left w:val="nil"/>
              <w:bottom w:val="single" w:sz="4" w:space="0" w:color="auto"/>
              <w:right w:val="nil"/>
            </w:tcBorders>
            <w:shd w:val="clear" w:color="auto" w:fill="auto"/>
            <w:noWrap/>
            <w:vAlign w:val="center"/>
            <w:hideMark/>
          </w:tcPr>
          <w:p w14:paraId="48EFC45C" w14:textId="77777777" w:rsidR="00427AE1" w:rsidRPr="001E085C" w:rsidRDefault="00427AE1" w:rsidP="00A873B2">
            <w:pPr>
              <w:spacing w:after="0" w:line="240" w:lineRule="auto"/>
              <w:jc w:val="center"/>
              <w:rPr>
                <w:rFonts w:ascii="Angsana New" w:eastAsia="Times New Roman" w:hAnsi="Angsana New" w:cs="Angsana New" w:hint="cs"/>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63" w:type="dxa"/>
            <w:tcBorders>
              <w:top w:val="nil"/>
              <w:left w:val="nil"/>
              <w:bottom w:val="nil"/>
              <w:right w:val="nil"/>
            </w:tcBorders>
            <w:shd w:val="clear" w:color="auto" w:fill="auto"/>
            <w:noWrap/>
            <w:vAlign w:val="center"/>
            <w:hideMark/>
          </w:tcPr>
          <w:p w14:paraId="314CE965" w14:textId="77777777" w:rsidR="00427AE1" w:rsidRPr="001E085C" w:rsidRDefault="00427AE1" w:rsidP="00A873B2">
            <w:pPr>
              <w:spacing w:after="0" w:line="240" w:lineRule="auto"/>
              <w:rPr>
                <w:rFonts w:ascii="Angsana New" w:eastAsia="Times New Roman" w:hAnsi="Angsana New" w:cs="Angsana New"/>
                <w:sz w:val="28"/>
              </w:rPr>
            </w:pPr>
          </w:p>
        </w:tc>
        <w:tc>
          <w:tcPr>
            <w:tcW w:w="1250" w:type="dxa"/>
            <w:tcBorders>
              <w:top w:val="nil"/>
              <w:left w:val="nil"/>
              <w:bottom w:val="single" w:sz="4" w:space="0" w:color="auto"/>
              <w:right w:val="nil"/>
            </w:tcBorders>
            <w:shd w:val="clear" w:color="auto" w:fill="auto"/>
            <w:noWrap/>
            <w:vAlign w:val="center"/>
            <w:hideMark/>
          </w:tcPr>
          <w:p w14:paraId="6EA297B6" w14:textId="77777777" w:rsidR="00427AE1" w:rsidRPr="001E085C" w:rsidRDefault="00427AE1" w:rsidP="00A873B2">
            <w:pPr>
              <w:spacing w:after="0" w:line="240" w:lineRule="auto"/>
              <w:jc w:val="center"/>
              <w:rPr>
                <w:rFonts w:ascii="Angsana New" w:eastAsia="Times New Roman" w:hAnsi="Angsana New" w:cs="Angsana New" w:hint="cs"/>
                <w:sz w:val="28"/>
              </w:rPr>
            </w:pPr>
            <w:r w:rsidRPr="001E085C">
              <w:rPr>
                <w:rFonts w:ascii="Angsana New" w:hAnsi="Angsana New" w:cs="Angsana New"/>
                <w:sz w:val="28"/>
              </w:rPr>
              <w:t>202</w:t>
            </w:r>
            <w:r w:rsidRPr="00EB17D6">
              <w:rPr>
                <w:rFonts w:ascii="Angsana New" w:hAnsi="Angsana New" w:cs="Angsana New" w:hint="cs"/>
                <w:sz w:val="28"/>
              </w:rPr>
              <w:t>2</w:t>
            </w:r>
          </w:p>
        </w:tc>
        <w:tc>
          <w:tcPr>
            <w:tcW w:w="263" w:type="dxa"/>
            <w:tcBorders>
              <w:top w:val="nil"/>
              <w:left w:val="nil"/>
              <w:bottom w:val="nil"/>
              <w:right w:val="nil"/>
            </w:tcBorders>
            <w:shd w:val="clear" w:color="auto" w:fill="auto"/>
            <w:noWrap/>
            <w:vAlign w:val="center"/>
            <w:hideMark/>
          </w:tcPr>
          <w:p w14:paraId="6EA32104" w14:textId="77777777" w:rsidR="00427AE1" w:rsidRPr="001E085C" w:rsidRDefault="00427AE1" w:rsidP="00A873B2">
            <w:pPr>
              <w:spacing w:after="0" w:line="240" w:lineRule="auto"/>
              <w:rPr>
                <w:rFonts w:ascii="Angsana New" w:eastAsia="Times New Roman" w:hAnsi="Angsana New" w:cs="Angsana New"/>
                <w:sz w:val="28"/>
              </w:rPr>
            </w:pPr>
          </w:p>
        </w:tc>
        <w:tc>
          <w:tcPr>
            <w:tcW w:w="1301" w:type="dxa"/>
            <w:tcBorders>
              <w:top w:val="nil"/>
              <w:left w:val="nil"/>
              <w:bottom w:val="single" w:sz="4" w:space="0" w:color="auto"/>
              <w:right w:val="nil"/>
            </w:tcBorders>
            <w:shd w:val="clear" w:color="auto" w:fill="auto"/>
            <w:noWrap/>
            <w:vAlign w:val="center"/>
            <w:hideMark/>
          </w:tcPr>
          <w:p w14:paraId="0336990F"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sidRPr="00EB17D6">
              <w:rPr>
                <w:rFonts w:ascii="Angsana New" w:eastAsia="Times New Roman" w:hAnsi="Angsana New" w:cs="Angsana New" w:hint="cs"/>
                <w:sz w:val="28"/>
              </w:rPr>
              <w:t>3</w:t>
            </w:r>
          </w:p>
        </w:tc>
        <w:tc>
          <w:tcPr>
            <w:tcW w:w="222" w:type="dxa"/>
            <w:tcBorders>
              <w:top w:val="nil"/>
              <w:left w:val="nil"/>
              <w:right w:val="nil"/>
            </w:tcBorders>
            <w:shd w:val="clear" w:color="auto" w:fill="auto"/>
            <w:vAlign w:val="center"/>
          </w:tcPr>
          <w:p w14:paraId="609A78A3" w14:textId="77777777" w:rsidR="00427AE1" w:rsidRPr="001E085C" w:rsidRDefault="00427AE1" w:rsidP="00A873B2">
            <w:pPr>
              <w:spacing w:after="0" w:line="240" w:lineRule="auto"/>
              <w:jc w:val="center"/>
              <w:rPr>
                <w:rFonts w:ascii="Angsana New" w:eastAsia="Times New Roman" w:hAnsi="Angsana New" w:cs="Angsana New"/>
                <w:sz w:val="28"/>
              </w:rPr>
            </w:pPr>
          </w:p>
        </w:tc>
        <w:tc>
          <w:tcPr>
            <w:tcW w:w="1333" w:type="dxa"/>
            <w:gridSpan w:val="2"/>
            <w:tcBorders>
              <w:top w:val="nil"/>
              <w:left w:val="nil"/>
              <w:bottom w:val="single" w:sz="4" w:space="0" w:color="auto"/>
              <w:right w:val="nil"/>
            </w:tcBorders>
            <w:shd w:val="clear" w:color="auto" w:fill="auto"/>
            <w:noWrap/>
            <w:vAlign w:val="center"/>
            <w:hideMark/>
          </w:tcPr>
          <w:p w14:paraId="2112FB28" w14:textId="77777777" w:rsidR="00427AE1" w:rsidRPr="001E085C" w:rsidRDefault="00427AE1" w:rsidP="00A873B2">
            <w:pPr>
              <w:spacing w:after="0" w:line="240" w:lineRule="auto"/>
              <w:jc w:val="center"/>
              <w:rPr>
                <w:rFonts w:ascii="Angsana New" w:eastAsia="Times New Roman" w:hAnsi="Angsana New" w:cs="Angsana New"/>
                <w:sz w:val="28"/>
              </w:rPr>
            </w:pPr>
            <w:r w:rsidRPr="001E085C">
              <w:rPr>
                <w:rFonts w:ascii="Angsana New" w:hAnsi="Angsana New" w:cs="Angsana New"/>
                <w:sz w:val="28"/>
              </w:rPr>
              <w:t>202</w:t>
            </w:r>
            <w:r w:rsidRPr="00EB17D6">
              <w:rPr>
                <w:rFonts w:ascii="Angsana New" w:hAnsi="Angsana New" w:cs="Angsana New" w:hint="cs"/>
                <w:sz w:val="28"/>
              </w:rPr>
              <w:t>2</w:t>
            </w:r>
          </w:p>
        </w:tc>
      </w:tr>
      <w:tr w:rsidR="00427AE1" w:rsidRPr="001E085C" w14:paraId="20BF3F54" w14:textId="77777777" w:rsidTr="00A873B2">
        <w:trPr>
          <w:trHeight w:val="407"/>
        </w:trPr>
        <w:tc>
          <w:tcPr>
            <w:tcW w:w="3118" w:type="dxa"/>
            <w:gridSpan w:val="3"/>
            <w:tcBorders>
              <w:top w:val="nil"/>
              <w:left w:val="nil"/>
              <w:bottom w:val="nil"/>
              <w:right w:val="nil"/>
            </w:tcBorders>
            <w:shd w:val="clear" w:color="auto" w:fill="auto"/>
            <w:noWrap/>
            <w:vAlign w:val="bottom"/>
          </w:tcPr>
          <w:p w14:paraId="7A5C9A29" w14:textId="77777777" w:rsidR="00427AE1" w:rsidRDefault="00427AE1" w:rsidP="00A873B2">
            <w:pPr>
              <w:spacing w:after="0" w:line="240" w:lineRule="auto"/>
              <w:ind w:left="-108"/>
              <w:rPr>
                <w:rFonts w:ascii="Angsana New" w:eastAsia="Times New Roman" w:hAnsi="Angsana New" w:cs="Angsana New"/>
                <w:sz w:val="28"/>
              </w:rPr>
            </w:pPr>
            <w:r w:rsidRPr="00883718">
              <w:rPr>
                <w:rFonts w:ascii="Angsana New" w:eastAsia="Times New Roman" w:hAnsi="Angsana New" w:cs="Angsana New"/>
                <w:sz w:val="28"/>
              </w:rPr>
              <w:t xml:space="preserve">Accounting profit (loss) before income </w:t>
            </w:r>
          </w:p>
          <w:p w14:paraId="4D92FF6B" w14:textId="77777777" w:rsidR="00427AE1" w:rsidRPr="001E085C" w:rsidRDefault="00427AE1" w:rsidP="00A873B2">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 xml:space="preserve">     </w:t>
            </w:r>
            <w:r w:rsidRPr="00883718">
              <w:rPr>
                <w:rFonts w:ascii="Angsana New" w:eastAsia="Times New Roman" w:hAnsi="Angsana New" w:cs="Angsana New"/>
                <w:sz w:val="28"/>
              </w:rPr>
              <w:t>tax</w:t>
            </w:r>
            <w:r>
              <w:rPr>
                <w:rFonts w:ascii="Angsana New" w:eastAsia="Times New Roman" w:hAnsi="Angsana New" w:cs="Angsana New"/>
                <w:sz w:val="28"/>
              </w:rPr>
              <w:t xml:space="preserve"> </w:t>
            </w:r>
            <w:r w:rsidRPr="00883718">
              <w:rPr>
                <w:rFonts w:ascii="Angsana New" w:eastAsia="Times New Roman" w:hAnsi="Angsana New" w:cs="Angsana New"/>
                <w:sz w:val="28"/>
              </w:rPr>
              <w:t>Legal entity</w:t>
            </w:r>
          </w:p>
        </w:tc>
        <w:tc>
          <w:tcPr>
            <w:tcW w:w="1322" w:type="dxa"/>
            <w:tcBorders>
              <w:top w:val="double" w:sz="4" w:space="0" w:color="auto"/>
              <w:left w:val="nil"/>
              <w:right w:val="nil"/>
            </w:tcBorders>
            <w:shd w:val="clear" w:color="auto" w:fill="auto"/>
            <w:noWrap/>
            <w:vAlign w:val="bottom"/>
          </w:tcPr>
          <w:p w14:paraId="1B5D94B3" w14:textId="77777777" w:rsidR="00427AE1" w:rsidRPr="001E085C" w:rsidRDefault="00427AE1" w:rsidP="00A873B2">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12,097,230</w:t>
            </w:r>
          </w:p>
        </w:tc>
        <w:tc>
          <w:tcPr>
            <w:tcW w:w="263" w:type="dxa"/>
            <w:tcBorders>
              <w:top w:val="nil"/>
              <w:left w:val="nil"/>
              <w:bottom w:val="nil"/>
              <w:right w:val="nil"/>
            </w:tcBorders>
            <w:shd w:val="clear" w:color="auto" w:fill="auto"/>
            <w:noWrap/>
            <w:vAlign w:val="bottom"/>
          </w:tcPr>
          <w:p w14:paraId="701E4EEC" w14:textId="77777777" w:rsidR="00427AE1" w:rsidRPr="001E085C" w:rsidRDefault="00427AE1" w:rsidP="00A873B2">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250" w:type="dxa"/>
            <w:tcBorders>
              <w:top w:val="double" w:sz="4" w:space="0" w:color="auto"/>
              <w:left w:val="nil"/>
              <w:right w:val="nil"/>
            </w:tcBorders>
            <w:shd w:val="clear" w:color="auto" w:fill="auto"/>
            <w:noWrap/>
            <w:vAlign w:val="bottom"/>
          </w:tcPr>
          <w:p w14:paraId="55C6A0E7"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36,793,717</w:t>
            </w:r>
          </w:p>
        </w:tc>
        <w:tc>
          <w:tcPr>
            <w:tcW w:w="263" w:type="dxa"/>
            <w:tcBorders>
              <w:top w:val="nil"/>
              <w:left w:val="nil"/>
              <w:bottom w:val="nil"/>
              <w:right w:val="nil"/>
            </w:tcBorders>
            <w:shd w:val="clear" w:color="auto" w:fill="auto"/>
            <w:noWrap/>
            <w:vAlign w:val="bottom"/>
          </w:tcPr>
          <w:p w14:paraId="4017B0C9" w14:textId="77777777" w:rsidR="00427AE1" w:rsidRPr="001E085C" w:rsidRDefault="00427AE1" w:rsidP="00A873B2">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301" w:type="dxa"/>
            <w:tcBorders>
              <w:top w:val="double" w:sz="4" w:space="0" w:color="auto"/>
              <w:left w:val="nil"/>
              <w:right w:val="nil"/>
            </w:tcBorders>
            <w:shd w:val="clear" w:color="auto" w:fill="auto"/>
            <w:noWrap/>
            <w:vAlign w:val="bottom"/>
          </w:tcPr>
          <w:p w14:paraId="67E5D3F4" w14:textId="77777777" w:rsidR="00427AE1" w:rsidRPr="001E085C" w:rsidRDefault="00427AE1" w:rsidP="00A873B2">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36,534,554</w:t>
            </w:r>
          </w:p>
        </w:tc>
        <w:tc>
          <w:tcPr>
            <w:tcW w:w="236" w:type="dxa"/>
            <w:gridSpan w:val="2"/>
            <w:tcBorders>
              <w:top w:val="nil"/>
              <w:left w:val="nil"/>
              <w:bottom w:val="nil"/>
              <w:right w:val="nil"/>
            </w:tcBorders>
            <w:shd w:val="clear" w:color="auto" w:fill="auto"/>
            <w:vAlign w:val="bottom"/>
          </w:tcPr>
          <w:p w14:paraId="770115AC" w14:textId="77777777" w:rsidR="00427AE1" w:rsidRPr="001E085C" w:rsidRDefault="00427AE1" w:rsidP="00A873B2">
            <w:pPr>
              <w:spacing w:after="0" w:line="240" w:lineRule="auto"/>
              <w:rPr>
                <w:rFonts w:ascii="Angsana New" w:eastAsia="Times New Roman" w:hAnsi="Angsana New" w:cs="Angsana New"/>
                <w:b/>
                <w:bCs/>
                <w:sz w:val="28"/>
              </w:rPr>
            </w:pPr>
          </w:p>
        </w:tc>
        <w:tc>
          <w:tcPr>
            <w:tcW w:w="1319" w:type="dxa"/>
            <w:tcBorders>
              <w:top w:val="double" w:sz="4" w:space="0" w:color="auto"/>
              <w:left w:val="nil"/>
              <w:right w:val="nil"/>
            </w:tcBorders>
            <w:shd w:val="clear" w:color="auto" w:fill="auto"/>
            <w:noWrap/>
            <w:vAlign w:val="bottom"/>
          </w:tcPr>
          <w:p w14:paraId="7FA9661C"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38,086,203</w:t>
            </w:r>
          </w:p>
        </w:tc>
      </w:tr>
      <w:tr w:rsidR="00427AE1" w:rsidRPr="001E085C" w14:paraId="2D3CC09A" w14:textId="77777777" w:rsidTr="00A873B2">
        <w:trPr>
          <w:trHeight w:val="407"/>
        </w:trPr>
        <w:tc>
          <w:tcPr>
            <w:tcW w:w="3118" w:type="dxa"/>
            <w:gridSpan w:val="3"/>
            <w:tcBorders>
              <w:top w:val="nil"/>
              <w:left w:val="nil"/>
              <w:bottom w:val="nil"/>
              <w:right w:val="nil"/>
            </w:tcBorders>
            <w:shd w:val="clear" w:color="auto" w:fill="auto"/>
            <w:noWrap/>
            <w:vAlign w:val="bottom"/>
          </w:tcPr>
          <w:p w14:paraId="63ED366E" w14:textId="77777777" w:rsidR="00427AE1" w:rsidRDefault="00427AE1" w:rsidP="00A873B2">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Expenses and income that are not tax </w:t>
            </w:r>
          </w:p>
          <w:p w14:paraId="1E4E0DA7" w14:textId="77777777" w:rsidR="00427AE1" w:rsidRPr="00281A8D" w:rsidRDefault="00427AE1" w:rsidP="00A873B2">
            <w:pPr>
              <w:spacing w:after="0" w:line="240" w:lineRule="auto"/>
              <w:ind w:left="-108"/>
              <w:rPr>
                <w:rFonts w:ascii="Angsana New" w:eastAsia="Times New Roman" w:hAnsi="Angsana New" w:cs="Angsana New" w:hint="cs"/>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deductible</w:t>
            </w:r>
          </w:p>
        </w:tc>
        <w:tc>
          <w:tcPr>
            <w:tcW w:w="1322" w:type="dxa"/>
            <w:tcBorders>
              <w:top w:val="nil"/>
              <w:left w:val="nil"/>
              <w:bottom w:val="single" w:sz="4" w:space="0" w:color="auto"/>
              <w:right w:val="nil"/>
            </w:tcBorders>
            <w:shd w:val="clear" w:color="auto" w:fill="auto"/>
            <w:noWrap/>
            <w:vAlign w:val="bottom"/>
          </w:tcPr>
          <w:p w14:paraId="336E8487" w14:textId="77777777" w:rsidR="00427AE1" w:rsidRPr="001E085C" w:rsidRDefault="00427AE1" w:rsidP="00A873B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73,511,930</w:t>
            </w:r>
          </w:p>
        </w:tc>
        <w:tc>
          <w:tcPr>
            <w:tcW w:w="263" w:type="dxa"/>
            <w:tcBorders>
              <w:top w:val="nil"/>
              <w:left w:val="nil"/>
              <w:bottom w:val="nil"/>
              <w:right w:val="nil"/>
            </w:tcBorders>
            <w:shd w:val="clear" w:color="auto" w:fill="auto"/>
            <w:noWrap/>
            <w:vAlign w:val="bottom"/>
          </w:tcPr>
          <w:p w14:paraId="31DF061C" w14:textId="77777777" w:rsidR="00427AE1" w:rsidRPr="001E085C" w:rsidRDefault="00427AE1" w:rsidP="00A873B2">
            <w:pPr>
              <w:spacing w:after="0" w:line="240" w:lineRule="auto"/>
              <w:rPr>
                <w:rFonts w:ascii="Angsana New" w:eastAsia="Times New Roman" w:hAnsi="Angsana New" w:cs="Angsana New"/>
                <w:sz w:val="28"/>
              </w:rPr>
            </w:pPr>
          </w:p>
        </w:tc>
        <w:tc>
          <w:tcPr>
            <w:tcW w:w="1250" w:type="dxa"/>
            <w:tcBorders>
              <w:top w:val="nil"/>
              <w:left w:val="nil"/>
              <w:bottom w:val="single" w:sz="4" w:space="0" w:color="auto"/>
              <w:right w:val="nil"/>
            </w:tcBorders>
            <w:shd w:val="clear" w:color="auto" w:fill="auto"/>
            <w:noWrap/>
            <w:vAlign w:val="bottom"/>
          </w:tcPr>
          <w:p w14:paraId="53FA3C8F" w14:textId="77777777" w:rsidR="00427AE1" w:rsidRPr="001E085C" w:rsidRDefault="00427AE1" w:rsidP="00A873B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34,233,705</w:t>
            </w:r>
          </w:p>
        </w:tc>
        <w:tc>
          <w:tcPr>
            <w:tcW w:w="263" w:type="dxa"/>
            <w:tcBorders>
              <w:top w:val="nil"/>
              <w:left w:val="nil"/>
              <w:bottom w:val="nil"/>
              <w:right w:val="nil"/>
            </w:tcBorders>
            <w:shd w:val="clear" w:color="auto" w:fill="auto"/>
            <w:noWrap/>
            <w:vAlign w:val="bottom"/>
          </w:tcPr>
          <w:p w14:paraId="41F2125D" w14:textId="77777777" w:rsidR="00427AE1" w:rsidRPr="001E085C" w:rsidRDefault="00427AE1" w:rsidP="00A873B2">
            <w:pPr>
              <w:spacing w:after="0" w:line="240" w:lineRule="auto"/>
              <w:rPr>
                <w:rFonts w:ascii="Angsana New" w:eastAsia="Times New Roman" w:hAnsi="Angsana New" w:cs="Angsana New"/>
                <w:sz w:val="28"/>
              </w:rPr>
            </w:pPr>
          </w:p>
        </w:tc>
        <w:tc>
          <w:tcPr>
            <w:tcW w:w="1301" w:type="dxa"/>
            <w:tcBorders>
              <w:top w:val="nil"/>
              <w:left w:val="nil"/>
              <w:bottom w:val="single" w:sz="4" w:space="0" w:color="auto"/>
              <w:right w:val="nil"/>
            </w:tcBorders>
            <w:shd w:val="clear" w:color="auto" w:fill="auto"/>
            <w:noWrap/>
            <w:vAlign w:val="bottom"/>
          </w:tcPr>
          <w:p w14:paraId="7EB76082" w14:textId="77777777" w:rsidR="00427AE1" w:rsidRPr="001E085C" w:rsidRDefault="00427AE1" w:rsidP="00A873B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25,569,185</w:t>
            </w:r>
          </w:p>
        </w:tc>
        <w:tc>
          <w:tcPr>
            <w:tcW w:w="236" w:type="dxa"/>
            <w:gridSpan w:val="2"/>
            <w:tcBorders>
              <w:top w:val="nil"/>
              <w:left w:val="nil"/>
              <w:bottom w:val="nil"/>
              <w:right w:val="nil"/>
            </w:tcBorders>
            <w:shd w:val="clear" w:color="auto" w:fill="auto"/>
            <w:vAlign w:val="bottom"/>
          </w:tcPr>
          <w:p w14:paraId="5BFE5C8D" w14:textId="77777777" w:rsidR="00427AE1" w:rsidRPr="001E085C" w:rsidRDefault="00427AE1" w:rsidP="00A873B2">
            <w:pPr>
              <w:spacing w:after="0" w:line="240" w:lineRule="auto"/>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48317AB1" w14:textId="77777777" w:rsidR="00427AE1" w:rsidRPr="001E085C" w:rsidRDefault="00427AE1" w:rsidP="00A873B2">
            <w:pPr>
              <w:spacing w:after="0" w:line="240" w:lineRule="auto"/>
              <w:jc w:val="right"/>
              <w:rPr>
                <w:rFonts w:ascii="Angsana New" w:eastAsia="Times New Roman" w:hAnsi="Angsana New" w:cs="Angsana New"/>
                <w:sz w:val="28"/>
              </w:rPr>
            </w:pPr>
            <w:r w:rsidRPr="00EB17D6">
              <w:rPr>
                <w:rFonts w:ascii="Angsana New" w:eastAsia="Times New Roman" w:hAnsi="Angsana New" w:cs="Angsana New" w:hint="cs"/>
                <w:sz w:val="28"/>
              </w:rPr>
              <w:t>2</w:t>
            </w:r>
            <w:r w:rsidRPr="005661FD">
              <w:rPr>
                <w:rFonts w:ascii="Angsana New" w:eastAsia="Times New Roman" w:hAnsi="Angsana New" w:cs="Angsana New"/>
                <w:sz w:val="28"/>
              </w:rPr>
              <w:t>4,668,446</w:t>
            </w:r>
          </w:p>
        </w:tc>
      </w:tr>
      <w:tr w:rsidR="00427AE1" w:rsidRPr="005661FD" w14:paraId="04FD0BAF" w14:textId="77777777" w:rsidTr="00A873B2">
        <w:trPr>
          <w:trHeight w:val="407"/>
        </w:trPr>
        <w:tc>
          <w:tcPr>
            <w:tcW w:w="3118" w:type="dxa"/>
            <w:gridSpan w:val="3"/>
            <w:tcBorders>
              <w:top w:val="nil"/>
              <w:left w:val="nil"/>
              <w:bottom w:val="nil"/>
              <w:right w:val="nil"/>
            </w:tcBorders>
            <w:shd w:val="clear" w:color="auto" w:fill="auto"/>
            <w:noWrap/>
            <w:vAlign w:val="bottom"/>
          </w:tcPr>
          <w:p w14:paraId="0EB5A7CB" w14:textId="77777777" w:rsidR="00427AE1" w:rsidRDefault="00427AE1" w:rsidP="00A873B2">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Accounting profit (loss) before income </w:t>
            </w:r>
          </w:p>
          <w:p w14:paraId="69F2D409" w14:textId="77777777" w:rsidR="00427AE1" w:rsidRPr="001E085C" w:rsidRDefault="00427AE1" w:rsidP="00A873B2">
            <w:pPr>
              <w:spacing w:after="0" w:line="240" w:lineRule="auto"/>
              <w:ind w:left="-108"/>
              <w:rPr>
                <w:rFonts w:ascii="Angsana New" w:eastAsia="Times New Roman" w:hAnsi="Angsana New" w:cs="Angsana New" w:hint="cs"/>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ta</w:t>
            </w:r>
            <w:r>
              <w:rPr>
                <w:rFonts w:ascii="Angsana New" w:eastAsia="Times New Roman" w:hAnsi="Angsana New" w:cs="Angsana New"/>
                <w:sz w:val="28"/>
              </w:rPr>
              <w:t>x</w:t>
            </w:r>
            <w:r w:rsidRPr="00281A8D">
              <w:rPr>
                <w:rFonts w:ascii="Angsana New" w:eastAsia="Times New Roman" w:hAnsi="Angsana New" w:cs="Angsana New"/>
                <w:sz w:val="28"/>
              </w:rPr>
              <w:t>Legal entity-net</w:t>
            </w:r>
          </w:p>
        </w:tc>
        <w:tc>
          <w:tcPr>
            <w:tcW w:w="1322" w:type="dxa"/>
            <w:tcBorders>
              <w:top w:val="single" w:sz="4" w:space="0" w:color="auto"/>
              <w:left w:val="nil"/>
              <w:bottom w:val="single" w:sz="4" w:space="0" w:color="auto"/>
              <w:right w:val="nil"/>
            </w:tcBorders>
            <w:shd w:val="clear" w:color="auto" w:fill="auto"/>
            <w:noWrap/>
            <w:vAlign w:val="bottom"/>
          </w:tcPr>
          <w:p w14:paraId="23BD4D70" w14:textId="77777777" w:rsidR="00427AE1" w:rsidRDefault="00427AE1" w:rsidP="00A873B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85,609,160</w:t>
            </w:r>
          </w:p>
        </w:tc>
        <w:tc>
          <w:tcPr>
            <w:tcW w:w="263" w:type="dxa"/>
            <w:tcBorders>
              <w:top w:val="nil"/>
              <w:left w:val="nil"/>
              <w:bottom w:val="nil"/>
              <w:right w:val="nil"/>
            </w:tcBorders>
            <w:shd w:val="clear" w:color="auto" w:fill="auto"/>
            <w:noWrap/>
            <w:vAlign w:val="bottom"/>
          </w:tcPr>
          <w:p w14:paraId="3050984E" w14:textId="77777777" w:rsidR="00427AE1" w:rsidRPr="001E085C" w:rsidRDefault="00427AE1" w:rsidP="00A873B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single" w:sz="4" w:space="0" w:color="auto"/>
              <w:left w:val="nil"/>
              <w:bottom w:val="single" w:sz="4" w:space="0" w:color="auto"/>
              <w:right w:val="nil"/>
            </w:tcBorders>
            <w:shd w:val="clear" w:color="auto" w:fill="auto"/>
            <w:noWrap/>
            <w:vAlign w:val="bottom"/>
          </w:tcPr>
          <w:p w14:paraId="1EEFC147" w14:textId="77777777" w:rsidR="00427AE1" w:rsidRDefault="00427AE1" w:rsidP="00A873B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71,027,422</w:t>
            </w:r>
          </w:p>
        </w:tc>
        <w:tc>
          <w:tcPr>
            <w:tcW w:w="263" w:type="dxa"/>
            <w:tcBorders>
              <w:top w:val="nil"/>
              <w:left w:val="nil"/>
              <w:bottom w:val="nil"/>
              <w:right w:val="nil"/>
            </w:tcBorders>
            <w:shd w:val="clear" w:color="auto" w:fill="auto"/>
            <w:noWrap/>
            <w:vAlign w:val="bottom"/>
          </w:tcPr>
          <w:p w14:paraId="6ED68B92" w14:textId="77777777" w:rsidR="00427AE1" w:rsidRPr="001E085C" w:rsidRDefault="00427AE1" w:rsidP="00A873B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single" w:sz="4" w:space="0" w:color="auto"/>
              <w:left w:val="nil"/>
              <w:bottom w:val="single" w:sz="4" w:space="0" w:color="auto"/>
              <w:right w:val="nil"/>
            </w:tcBorders>
            <w:shd w:val="clear" w:color="auto" w:fill="auto"/>
            <w:noWrap/>
            <w:vAlign w:val="bottom"/>
          </w:tcPr>
          <w:p w14:paraId="37B54485" w14:textId="77777777" w:rsidR="00427AE1" w:rsidRDefault="00427AE1" w:rsidP="00A873B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62,103,735</w:t>
            </w:r>
          </w:p>
        </w:tc>
        <w:tc>
          <w:tcPr>
            <w:tcW w:w="236" w:type="dxa"/>
            <w:gridSpan w:val="2"/>
            <w:tcBorders>
              <w:top w:val="nil"/>
              <w:left w:val="nil"/>
              <w:bottom w:val="nil"/>
              <w:right w:val="nil"/>
            </w:tcBorders>
            <w:shd w:val="clear" w:color="auto" w:fill="auto"/>
            <w:vAlign w:val="bottom"/>
          </w:tcPr>
          <w:p w14:paraId="40126C1F" w14:textId="77777777" w:rsidR="00427AE1" w:rsidRPr="001E085C" w:rsidRDefault="00427AE1" w:rsidP="00A873B2">
            <w:pPr>
              <w:spacing w:after="0" w:line="240" w:lineRule="auto"/>
              <w:rPr>
                <w:rFonts w:ascii="Angsana New" w:eastAsia="Times New Roman" w:hAnsi="Angsana New" w:cs="Angsana New"/>
                <w:sz w:val="28"/>
              </w:rPr>
            </w:pPr>
          </w:p>
        </w:tc>
        <w:tc>
          <w:tcPr>
            <w:tcW w:w="1319" w:type="dxa"/>
            <w:tcBorders>
              <w:top w:val="single" w:sz="4" w:space="0" w:color="auto"/>
              <w:left w:val="nil"/>
              <w:bottom w:val="single" w:sz="4" w:space="0" w:color="auto"/>
              <w:right w:val="nil"/>
            </w:tcBorders>
            <w:shd w:val="clear" w:color="auto" w:fill="auto"/>
            <w:noWrap/>
            <w:vAlign w:val="bottom"/>
          </w:tcPr>
          <w:p w14:paraId="1DCAB7E2" w14:textId="77777777" w:rsidR="00427AE1" w:rsidRPr="005661FD" w:rsidRDefault="00427AE1" w:rsidP="00A873B2">
            <w:pPr>
              <w:spacing w:after="0" w:line="240" w:lineRule="auto"/>
              <w:jc w:val="right"/>
              <w:rPr>
                <w:rFonts w:ascii="Angsana New" w:eastAsia="Times New Roman" w:hAnsi="Angsana New" w:cs="Angsana New" w:hint="cs"/>
                <w:sz w:val="28"/>
                <w:cs/>
              </w:rPr>
            </w:pPr>
            <w:r w:rsidRPr="005661FD">
              <w:rPr>
                <w:rFonts w:ascii="Angsana New" w:eastAsia="Times New Roman" w:hAnsi="Angsana New" w:cs="Angsana New"/>
                <w:sz w:val="28"/>
              </w:rPr>
              <w:t>62,754,649</w:t>
            </w:r>
          </w:p>
        </w:tc>
      </w:tr>
      <w:tr w:rsidR="00427AE1" w:rsidRPr="001E085C" w14:paraId="08DE1D5C" w14:textId="77777777" w:rsidTr="00A873B2">
        <w:trPr>
          <w:trHeight w:val="58"/>
        </w:trPr>
        <w:tc>
          <w:tcPr>
            <w:tcW w:w="3118" w:type="dxa"/>
            <w:gridSpan w:val="3"/>
            <w:tcBorders>
              <w:top w:val="nil"/>
              <w:left w:val="nil"/>
              <w:bottom w:val="nil"/>
              <w:right w:val="nil"/>
            </w:tcBorders>
            <w:shd w:val="clear" w:color="auto" w:fill="auto"/>
            <w:noWrap/>
            <w:vAlign w:val="bottom"/>
          </w:tcPr>
          <w:p w14:paraId="7AB5DCFC" w14:textId="77777777" w:rsidR="00427AE1" w:rsidRPr="001E085C" w:rsidRDefault="00427AE1" w:rsidP="00A873B2">
            <w:pPr>
              <w:spacing w:after="0" w:line="240" w:lineRule="auto"/>
              <w:ind w:left="-108"/>
              <w:rPr>
                <w:rFonts w:ascii="Angsana New" w:eastAsia="Times New Roman" w:hAnsi="Angsana New" w:cs="Angsana New"/>
                <w:b/>
                <w:bCs/>
                <w:sz w:val="28"/>
              </w:rPr>
            </w:pPr>
            <w:r w:rsidRPr="00281A8D">
              <w:rPr>
                <w:rFonts w:ascii="Angsana New" w:eastAsia="Times New Roman" w:hAnsi="Angsana New" w:cs="Angsana New"/>
                <w:sz w:val="28"/>
              </w:rPr>
              <w:t>Corporate income tax rate</w:t>
            </w:r>
          </w:p>
        </w:tc>
        <w:tc>
          <w:tcPr>
            <w:tcW w:w="1322" w:type="dxa"/>
            <w:tcBorders>
              <w:top w:val="single" w:sz="4" w:space="0" w:color="auto"/>
              <w:left w:val="nil"/>
              <w:bottom w:val="single" w:sz="4" w:space="0" w:color="auto"/>
              <w:right w:val="nil"/>
            </w:tcBorders>
            <w:shd w:val="clear" w:color="auto" w:fill="auto"/>
            <w:noWrap/>
            <w:vAlign w:val="bottom"/>
          </w:tcPr>
          <w:p w14:paraId="2DEBBA64"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475A5822" w14:textId="77777777" w:rsidR="00427AE1" w:rsidRPr="001E085C" w:rsidRDefault="00427AE1" w:rsidP="00A873B2">
            <w:pPr>
              <w:spacing w:after="0" w:line="240" w:lineRule="auto"/>
              <w:rPr>
                <w:rFonts w:ascii="Angsana New" w:eastAsia="Times New Roman" w:hAnsi="Angsana New" w:cs="Angsana New"/>
                <w:b/>
                <w:bCs/>
                <w:sz w:val="28"/>
              </w:rPr>
            </w:pPr>
          </w:p>
        </w:tc>
        <w:tc>
          <w:tcPr>
            <w:tcW w:w="1250" w:type="dxa"/>
            <w:tcBorders>
              <w:top w:val="single" w:sz="4" w:space="0" w:color="auto"/>
              <w:left w:val="nil"/>
              <w:bottom w:val="single" w:sz="4" w:space="0" w:color="auto"/>
              <w:right w:val="nil"/>
            </w:tcBorders>
            <w:shd w:val="clear" w:color="auto" w:fill="auto"/>
            <w:noWrap/>
            <w:vAlign w:val="bottom"/>
          </w:tcPr>
          <w:p w14:paraId="6FF3E6F7"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7AF09108" w14:textId="77777777" w:rsidR="00427AE1" w:rsidRPr="001E085C" w:rsidRDefault="00427AE1" w:rsidP="00A873B2">
            <w:pPr>
              <w:spacing w:after="0" w:line="240" w:lineRule="auto"/>
              <w:rPr>
                <w:rFonts w:ascii="Angsana New" w:eastAsia="Times New Roman" w:hAnsi="Angsana New" w:cs="Angsana New"/>
                <w:b/>
                <w:bCs/>
                <w:sz w:val="28"/>
              </w:rPr>
            </w:pPr>
          </w:p>
        </w:tc>
        <w:tc>
          <w:tcPr>
            <w:tcW w:w="1301" w:type="dxa"/>
            <w:tcBorders>
              <w:top w:val="single" w:sz="4" w:space="0" w:color="auto"/>
              <w:left w:val="nil"/>
              <w:bottom w:val="single" w:sz="4" w:space="0" w:color="auto"/>
              <w:right w:val="nil"/>
            </w:tcBorders>
            <w:shd w:val="clear" w:color="auto" w:fill="auto"/>
            <w:noWrap/>
            <w:vAlign w:val="bottom"/>
          </w:tcPr>
          <w:p w14:paraId="79F8D11F"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36" w:type="dxa"/>
            <w:gridSpan w:val="2"/>
            <w:tcBorders>
              <w:top w:val="nil"/>
              <w:left w:val="nil"/>
              <w:bottom w:val="nil"/>
              <w:right w:val="nil"/>
            </w:tcBorders>
            <w:shd w:val="clear" w:color="auto" w:fill="auto"/>
          </w:tcPr>
          <w:p w14:paraId="597B7DC8" w14:textId="77777777" w:rsidR="00427AE1" w:rsidRPr="001E085C" w:rsidRDefault="00427AE1" w:rsidP="00A873B2">
            <w:pPr>
              <w:spacing w:after="0" w:line="240" w:lineRule="auto"/>
              <w:rPr>
                <w:rFonts w:ascii="Angsana New" w:eastAsia="Times New Roman" w:hAnsi="Angsana New" w:cs="Angsana New"/>
                <w:b/>
                <w:bCs/>
                <w:sz w:val="28"/>
              </w:rPr>
            </w:pPr>
          </w:p>
        </w:tc>
        <w:tc>
          <w:tcPr>
            <w:tcW w:w="1319" w:type="dxa"/>
            <w:tcBorders>
              <w:top w:val="single" w:sz="4" w:space="0" w:color="auto"/>
              <w:left w:val="nil"/>
              <w:bottom w:val="single" w:sz="4" w:space="0" w:color="auto"/>
              <w:right w:val="nil"/>
            </w:tcBorders>
            <w:shd w:val="clear" w:color="auto" w:fill="auto"/>
            <w:noWrap/>
            <w:vAlign w:val="bottom"/>
          </w:tcPr>
          <w:p w14:paraId="719554AB" w14:textId="77777777" w:rsidR="00427AE1" w:rsidRPr="001E085C" w:rsidRDefault="00427AE1" w:rsidP="00A873B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r>
      <w:tr w:rsidR="00427AE1" w:rsidRPr="001E085C" w14:paraId="728553E5" w14:textId="77777777" w:rsidTr="00A873B2">
        <w:trPr>
          <w:trHeight w:val="407"/>
        </w:trPr>
        <w:tc>
          <w:tcPr>
            <w:tcW w:w="3118" w:type="dxa"/>
            <w:gridSpan w:val="3"/>
            <w:tcBorders>
              <w:top w:val="nil"/>
              <w:left w:val="nil"/>
              <w:bottom w:val="nil"/>
              <w:right w:val="nil"/>
            </w:tcBorders>
            <w:shd w:val="clear" w:color="auto" w:fill="auto"/>
            <w:noWrap/>
            <w:vAlign w:val="bottom"/>
          </w:tcPr>
          <w:p w14:paraId="4C1901DA" w14:textId="77777777" w:rsidR="00427AE1" w:rsidRPr="001E085C" w:rsidRDefault="00427AE1" w:rsidP="00A873B2">
            <w:pPr>
              <w:spacing w:after="0" w:line="240" w:lineRule="auto"/>
              <w:ind w:left="-108"/>
              <w:rPr>
                <w:rFonts w:ascii="Angsana New" w:eastAsia="Times New Roman" w:hAnsi="Angsana New" w:cs="Angsana New" w:hint="cs"/>
                <w:b/>
                <w:bCs/>
                <w:sz w:val="28"/>
                <w:cs/>
              </w:rPr>
            </w:pPr>
            <w:r w:rsidRPr="00281A8D">
              <w:rPr>
                <w:rFonts w:ascii="Angsana New" w:eastAsia="Times New Roman" w:hAnsi="Angsana New" w:cs="Angsana New"/>
                <w:b/>
                <w:bCs/>
                <w:sz w:val="28"/>
              </w:rPr>
              <w:t>Corporate income tax</w:t>
            </w:r>
          </w:p>
        </w:tc>
        <w:tc>
          <w:tcPr>
            <w:tcW w:w="1322" w:type="dxa"/>
            <w:tcBorders>
              <w:top w:val="single" w:sz="4" w:space="0" w:color="auto"/>
              <w:left w:val="nil"/>
              <w:bottom w:val="double" w:sz="6" w:space="0" w:color="auto"/>
              <w:right w:val="nil"/>
            </w:tcBorders>
            <w:shd w:val="clear" w:color="auto" w:fill="auto"/>
            <w:noWrap/>
            <w:vAlign w:val="bottom"/>
          </w:tcPr>
          <w:p w14:paraId="7668E135" w14:textId="77777777" w:rsidR="00427AE1" w:rsidRPr="001E085C" w:rsidRDefault="00427AE1" w:rsidP="00A873B2">
            <w:pPr>
              <w:spacing w:after="0" w:line="240" w:lineRule="auto"/>
              <w:jc w:val="right"/>
              <w:rPr>
                <w:rFonts w:ascii="Angsana New" w:eastAsia="Times New Roman" w:hAnsi="Angsana New" w:cs="Angsana New"/>
                <w:b/>
                <w:bCs/>
                <w:sz w:val="28"/>
              </w:rPr>
            </w:pPr>
            <w:r w:rsidRPr="00365AA7">
              <w:rPr>
                <w:rFonts w:ascii="Angsana New" w:eastAsia="Times New Roman" w:hAnsi="Angsana New" w:cs="Angsana New"/>
                <w:b/>
                <w:bCs/>
                <w:sz w:val="28"/>
              </w:rPr>
              <w:t>17,121,83</w:t>
            </w:r>
            <w:r>
              <w:rPr>
                <w:rFonts w:ascii="Angsana New" w:eastAsia="Times New Roman" w:hAnsi="Angsana New" w:cs="Angsana New"/>
                <w:b/>
                <w:bCs/>
                <w:sz w:val="28"/>
              </w:rPr>
              <w:t>2</w:t>
            </w:r>
          </w:p>
        </w:tc>
        <w:tc>
          <w:tcPr>
            <w:tcW w:w="263" w:type="dxa"/>
            <w:tcBorders>
              <w:top w:val="nil"/>
              <w:left w:val="nil"/>
              <w:bottom w:val="nil"/>
              <w:right w:val="nil"/>
            </w:tcBorders>
            <w:shd w:val="clear" w:color="auto" w:fill="auto"/>
            <w:noWrap/>
            <w:vAlign w:val="bottom"/>
          </w:tcPr>
          <w:p w14:paraId="3094A65D" w14:textId="77777777" w:rsidR="00427AE1" w:rsidRPr="001E085C" w:rsidRDefault="00427AE1" w:rsidP="00A873B2">
            <w:pPr>
              <w:spacing w:after="0" w:line="240" w:lineRule="auto"/>
              <w:rPr>
                <w:rFonts w:ascii="Angsana New" w:eastAsia="Times New Roman" w:hAnsi="Angsana New" w:cs="Angsana New"/>
                <w:b/>
                <w:bCs/>
                <w:sz w:val="28"/>
              </w:rPr>
            </w:pPr>
            <w:r w:rsidRPr="00365AA7">
              <w:rPr>
                <w:rFonts w:ascii="Angsana New" w:eastAsia="Times New Roman" w:hAnsi="Angsana New" w:cs="Angsana New"/>
                <w:b/>
                <w:bCs/>
                <w:sz w:val="28"/>
              </w:rPr>
              <w:t> </w:t>
            </w:r>
          </w:p>
        </w:tc>
        <w:tc>
          <w:tcPr>
            <w:tcW w:w="1250" w:type="dxa"/>
            <w:tcBorders>
              <w:top w:val="single" w:sz="4" w:space="0" w:color="auto"/>
              <w:left w:val="nil"/>
              <w:bottom w:val="double" w:sz="6" w:space="0" w:color="auto"/>
              <w:right w:val="nil"/>
            </w:tcBorders>
            <w:shd w:val="clear" w:color="auto" w:fill="auto"/>
            <w:noWrap/>
            <w:vAlign w:val="bottom"/>
          </w:tcPr>
          <w:p w14:paraId="51BF1E38" w14:textId="77777777" w:rsidR="00427AE1" w:rsidRPr="001E085C" w:rsidRDefault="00427AE1" w:rsidP="00A873B2">
            <w:pPr>
              <w:spacing w:after="0" w:line="240" w:lineRule="auto"/>
              <w:jc w:val="right"/>
              <w:rPr>
                <w:rFonts w:ascii="Angsana New" w:eastAsia="Times New Roman" w:hAnsi="Angsana New" w:cs="Angsana New"/>
                <w:b/>
                <w:bCs/>
                <w:sz w:val="28"/>
              </w:rPr>
            </w:pPr>
            <w:r w:rsidRPr="00365AA7">
              <w:rPr>
                <w:rFonts w:ascii="Angsana New" w:eastAsia="Times New Roman" w:hAnsi="Angsana New" w:cs="Angsana New"/>
                <w:b/>
                <w:bCs/>
                <w:sz w:val="28"/>
              </w:rPr>
              <w:t>14,205,484</w:t>
            </w:r>
          </w:p>
        </w:tc>
        <w:tc>
          <w:tcPr>
            <w:tcW w:w="263" w:type="dxa"/>
            <w:tcBorders>
              <w:top w:val="nil"/>
              <w:left w:val="nil"/>
              <w:bottom w:val="nil"/>
              <w:right w:val="nil"/>
            </w:tcBorders>
            <w:shd w:val="clear" w:color="auto" w:fill="auto"/>
            <w:noWrap/>
            <w:vAlign w:val="bottom"/>
          </w:tcPr>
          <w:p w14:paraId="2BF71B6B" w14:textId="77777777" w:rsidR="00427AE1" w:rsidRPr="001E085C" w:rsidRDefault="00427AE1" w:rsidP="00A873B2">
            <w:pPr>
              <w:spacing w:after="0" w:line="240" w:lineRule="auto"/>
              <w:rPr>
                <w:rFonts w:ascii="Angsana New" w:eastAsia="Times New Roman" w:hAnsi="Angsana New" w:cs="Angsana New"/>
                <w:b/>
                <w:bCs/>
                <w:sz w:val="28"/>
              </w:rPr>
            </w:pPr>
            <w:r w:rsidRPr="00365AA7">
              <w:rPr>
                <w:rFonts w:ascii="Angsana New" w:eastAsia="Times New Roman" w:hAnsi="Angsana New" w:cs="Angsana New"/>
                <w:b/>
                <w:bCs/>
                <w:sz w:val="28"/>
              </w:rPr>
              <w:t> </w:t>
            </w:r>
          </w:p>
        </w:tc>
        <w:tc>
          <w:tcPr>
            <w:tcW w:w="1301" w:type="dxa"/>
            <w:tcBorders>
              <w:top w:val="single" w:sz="4" w:space="0" w:color="auto"/>
              <w:left w:val="nil"/>
              <w:bottom w:val="double" w:sz="6" w:space="0" w:color="auto"/>
              <w:right w:val="nil"/>
            </w:tcBorders>
            <w:shd w:val="clear" w:color="auto" w:fill="auto"/>
            <w:noWrap/>
            <w:vAlign w:val="bottom"/>
          </w:tcPr>
          <w:p w14:paraId="41E39FE1" w14:textId="77777777" w:rsidR="00427AE1" w:rsidRPr="001E085C" w:rsidRDefault="00427AE1" w:rsidP="00A873B2">
            <w:pPr>
              <w:spacing w:after="0" w:line="240" w:lineRule="auto"/>
              <w:jc w:val="right"/>
              <w:rPr>
                <w:rFonts w:ascii="Angsana New" w:eastAsia="Times New Roman" w:hAnsi="Angsana New" w:cs="Angsana New"/>
                <w:b/>
                <w:bCs/>
                <w:sz w:val="28"/>
              </w:rPr>
            </w:pPr>
            <w:r w:rsidRPr="00365AA7">
              <w:rPr>
                <w:rFonts w:ascii="Angsana New" w:eastAsia="Times New Roman" w:hAnsi="Angsana New" w:cs="Angsana New"/>
                <w:b/>
                <w:bCs/>
                <w:sz w:val="28"/>
              </w:rPr>
              <w:t>12,420,74</w:t>
            </w:r>
            <w:r>
              <w:rPr>
                <w:rFonts w:ascii="Angsana New" w:eastAsia="Times New Roman" w:hAnsi="Angsana New" w:cs="Angsana New"/>
                <w:b/>
                <w:bCs/>
                <w:sz w:val="28"/>
              </w:rPr>
              <w:t>7</w:t>
            </w:r>
          </w:p>
        </w:tc>
        <w:tc>
          <w:tcPr>
            <w:tcW w:w="236" w:type="dxa"/>
            <w:gridSpan w:val="2"/>
            <w:tcBorders>
              <w:top w:val="nil"/>
              <w:left w:val="nil"/>
              <w:right w:val="nil"/>
            </w:tcBorders>
            <w:shd w:val="clear" w:color="auto" w:fill="auto"/>
          </w:tcPr>
          <w:p w14:paraId="54794391" w14:textId="77777777" w:rsidR="00427AE1" w:rsidRPr="001E085C" w:rsidRDefault="00427AE1" w:rsidP="00A873B2">
            <w:pPr>
              <w:spacing w:after="0" w:line="240" w:lineRule="auto"/>
              <w:rPr>
                <w:rFonts w:ascii="Angsana New" w:eastAsia="Times New Roman" w:hAnsi="Angsana New" w:cs="Angsana New"/>
                <w:b/>
                <w:bCs/>
                <w:sz w:val="28"/>
              </w:rPr>
            </w:pPr>
          </w:p>
        </w:tc>
        <w:tc>
          <w:tcPr>
            <w:tcW w:w="1319" w:type="dxa"/>
            <w:tcBorders>
              <w:top w:val="single" w:sz="4" w:space="0" w:color="auto"/>
              <w:left w:val="nil"/>
              <w:bottom w:val="double" w:sz="6" w:space="0" w:color="auto"/>
              <w:right w:val="nil"/>
            </w:tcBorders>
            <w:shd w:val="clear" w:color="auto" w:fill="auto"/>
            <w:noWrap/>
            <w:vAlign w:val="bottom"/>
          </w:tcPr>
          <w:p w14:paraId="4B2200CB" w14:textId="77777777" w:rsidR="00427AE1" w:rsidRPr="001E085C" w:rsidRDefault="00427AE1" w:rsidP="00A873B2">
            <w:pPr>
              <w:spacing w:after="0" w:line="240" w:lineRule="auto"/>
              <w:jc w:val="right"/>
              <w:rPr>
                <w:rFonts w:ascii="Angsana New" w:eastAsia="Times New Roman" w:hAnsi="Angsana New" w:cs="Angsana New"/>
                <w:b/>
                <w:bCs/>
                <w:sz w:val="28"/>
              </w:rPr>
            </w:pPr>
            <w:r w:rsidRPr="00365AA7">
              <w:rPr>
                <w:rFonts w:ascii="Angsana New" w:eastAsia="Times New Roman" w:hAnsi="Angsana New" w:cs="Angsana New"/>
                <w:b/>
                <w:bCs/>
                <w:sz w:val="28"/>
              </w:rPr>
              <w:t>12,550,930</w:t>
            </w:r>
          </w:p>
        </w:tc>
      </w:tr>
    </w:tbl>
    <w:p w14:paraId="7FF06476" w14:textId="77777777" w:rsidR="00427AE1" w:rsidRDefault="00427AE1" w:rsidP="00281A8D">
      <w:pPr>
        <w:pStyle w:val="a7"/>
        <w:spacing w:before="120" w:after="0" w:line="240" w:lineRule="auto"/>
        <w:ind w:left="284"/>
        <w:contextualSpacing w:val="0"/>
        <w:jc w:val="thaiDistribute"/>
        <w:rPr>
          <w:rFonts w:ascii="Angsana New" w:hAnsi="Angsana New" w:cs="Angsana New"/>
          <w:sz w:val="28"/>
        </w:rPr>
      </w:pPr>
    </w:p>
    <w:p w14:paraId="444AEED7" w14:textId="77777777" w:rsidR="008C0419" w:rsidRPr="005661FD" w:rsidRDefault="00281A8D" w:rsidP="00281A8D">
      <w:pPr>
        <w:pStyle w:val="a7"/>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lastRenderedPageBreak/>
        <w:t>As at December</w:t>
      </w:r>
      <w:r>
        <w:rPr>
          <w:rFonts w:ascii="Angsana New" w:hAnsi="Angsana New" w:cs="Angsana New"/>
          <w:sz w:val="28"/>
        </w:rPr>
        <w:t xml:space="preserve"> 31,</w:t>
      </w:r>
      <w:r w:rsidRPr="00281A8D">
        <w:rPr>
          <w:rFonts w:ascii="Angsana New" w:hAnsi="Angsana New" w:cs="Angsana New"/>
          <w:sz w:val="28"/>
        </w:rPr>
        <w:t xml:space="preserve"> </w:t>
      </w:r>
      <w:r w:rsidR="00EB17D6" w:rsidRPr="00EB17D6">
        <w:rPr>
          <w:rFonts w:ascii="Angsana New" w:hAnsi="Angsana New" w:cs="Angsana New"/>
          <w:sz w:val="28"/>
        </w:rPr>
        <w:t>2023</w:t>
      </w:r>
      <w:r w:rsidRPr="00281A8D">
        <w:rPr>
          <w:rFonts w:ascii="Angsana New" w:hAnsi="Angsana New" w:cs="Angsana New"/>
          <w:sz w:val="28"/>
          <w:cs/>
        </w:rPr>
        <w:t xml:space="preserve"> </w:t>
      </w:r>
      <w:r w:rsidRPr="00281A8D">
        <w:rPr>
          <w:rFonts w:ascii="Angsana New" w:hAnsi="Angsana New" w:cs="Angsana New"/>
          <w:sz w:val="28"/>
        </w:rPr>
        <w:t xml:space="preserve">and </w:t>
      </w:r>
      <w:r w:rsidR="00EB17D6" w:rsidRPr="00EB17D6">
        <w:rPr>
          <w:rFonts w:ascii="Angsana New" w:hAnsi="Angsana New" w:cs="Angsana New"/>
          <w:sz w:val="28"/>
        </w:rPr>
        <w:t>2022</w:t>
      </w:r>
      <w:r w:rsidRPr="00281A8D">
        <w:rPr>
          <w:rFonts w:ascii="Angsana New" w:hAnsi="Angsana New" w:cs="Angsana New"/>
          <w:sz w:val="28"/>
        </w:rPr>
        <w:t>, the Group has accumulated tax losses. that have not yet been recorded as deferred tax assets, amounting to</w:t>
      </w:r>
      <w:r>
        <w:rPr>
          <w:rFonts w:ascii="Angsana New" w:hAnsi="Angsana New" w:cs="Angsana New"/>
          <w:sz w:val="28"/>
        </w:rPr>
        <w:t xml:space="preserve"> Baht</w:t>
      </w:r>
      <w:r w:rsidRPr="00281A8D">
        <w:rPr>
          <w:rFonts w:ascii="Angsana New" w:hAnsi="Angsana New" w:cs="Angsana New"/>
          <w:sz w:val="28"/>
        </w:rPr>
        <w:t xml:space="preserve"> </w:t>
      </w:r>
      <w:r w:rsidR="00EB17D6" w:rsidRPr="00EB17D6">
        <w:rPr>
          <w:rFonts w:ascii="Angsana New" w:hAnsi="Angsana New" w:cs="Angsana New"/>
          <w:sz w:val="28"/>
        </w:rPr>
        <w:t>95</w:t>
      </w:r>
      <w:r w:rsidRPr="00281A8D">
        <w:rPr>
          <w:rFonts w:ascii="Angsana New" w:hAnsi="Angsana New" w:cs="Angsana New"/>
          <w:sz w:val="28"/>
          <w:cs/>
        </w:rPr>
        <w:t>.</w:t>
      </w:r>
      <w:r w:rsidR="00EB17D6" w:rsidRPr="00EB17D6">
        <w:rPr>
          <w:rFonts w:ascii="Angsana New" w:hAnsi="Angsana New" w:cs="Angsana New"/>
          <w:sz w:val="28"/>
        </w:rPr>
        <w:t>38</w:t>
      </w:r>
      <w:r w:rsidRPr="00281A8D">
        <w:rPr>
          <w:rFonts w:ascii="Angsana New" w:hAnsi="Angsana New" w:cs="Angsana New"/>
          <w:sz w:val="28"/>
          <w:cs/>
        </w:rPr>
        <w:t xml:space="preserve"> </w:t>
      </w:r>
      <w:r w:rsidRPr="00281A8D">
        <w:rPr>
          <w:rFonts w:ascii="Angsana New" w:hAnsi="Angsana New" w:cs="Angsana New"/>
          <w:sz w:val="28"/>
        </w:rPr>
        <w:t>million and</w:t>
      </w:r>
      <w:r>
        <w:rPr>
          <w:rFonts w:ascii="Angsana New" w:hAnsi="Angsana New" w:cs="Angsana New"/>
          <w:sz w:val="28"/>
        </w:rPr>
        <w:t xml:space="preserve"> Baht</w:t>
      </w:r>
      <w:r w:rsidRPr="00281A8D">
        <w:rPr>
          <w:rFonts w:ascii="Angsana New" w:hAnsi="Angsana New" w:cs="Angsana New"/>
          <w:sz w:val="28"/>
        </w:rPr>
        <w:t xml:space="preserve"> </w:t>
      </w:r>
      <w:r w:rsidR="00EB17D6" w:rsidRPr="00EB17D6">
        <w:rPr>
          <w:rFonts w:ascii="Angsana New" w:hAnsi="Angsana New" w:cs="Angsana New"/>
          <w:sz w:val="28"/>
        </w:rPr>
        <w:t>76</w:t>
      </w:r>
      <w:r w:rsidRPr="00281A8D">
        <w:rPr>
          <w:rFonts w:ascii="Angsana New" w:hAnsi="Angsana New" w:cs="Angsana New"/>
          <w:sz w:val="28"/>
          <w:cs/>
        </w:rPr>
        <w:t>.</w:t>
      </w:r>
      <w:r w:rsidR="00EB17D6" w:rsidRPr="00EB17D6">
        <w:rPr>
          <w:rFonts w:ascii="Angsana New" w:hAnsi="Angsana New" w:cs="Angsana New"/>
          <w:sz w:val="28"/>
        </w:rPr>
        <w:t>43</w:t>
      </w:r>
      <w:r w:rsidRPr="00281A8D">
        <w:rPr>
          <w:rFonts w:ascii="Angsana New" w:hAnsi="Angsana New" w:cs="Angsana New"/>
          <w:sz w:val="28"/>
          <w:cs/>
        </w:rPr>
        <w:t xml:space="preserve"> </w:t>
      </w:r>
      <w:r w:rsidRPr="00281A8D">
        <w:rPr>
          <w:rFonts w:ascii="Angsana New" w:hAnsi="Angsana New" w:cs="Angsana New"/>
          <w:sz w:val="28"/>
        </w:rPr>
        <w:t xml:space="preserve">million, respectively. The </w:t>
      </w:r>
      <w:r w:rsidR="00427AE1">
        <w:rPr>
          <w:rFonts w:ascii="Angsana New" w:hAnsi="Angsana New" w:cs="Angsana New"/>
          <w:sz w:val="28"/>
        </w:rPr>
        <w:t>G</w:t>
      </w:r>
      <w:r w:rsidRPr="00281A8D">
        <w:rPr>
          <w:rFonts w:ascii="Angsana New" w:hAnsi="Angsana New" w:cs="Angsana New"/>
          <w:sz w:val="28"/>
        </w:rPr>
        <w:t xml:space="preserve">roup has not yet recognized such income tax losses as deferred tax assets. Because the </w:t>
      </w:r>
      <w:r w:rsidR="00427AE1">
        <w:rPr>
          <w:rFonts w:ascii="Angsana New" w:hAnsi="Angsana New" w:cs="Angsana New"/>
          <w:sz w:val="28"/>
        </w:rPr>
        <w:t xml:space="preserve">management </w:t>
      </w:r>
      <w:r w:rsidRPr="00281A8D">
        <w:rPr>
          <w:rFonts w:ascii="Angsana New" w:hAnsi="Angsana New" w:cs="Angsana New"/>
          <w:sz w:val="28"/>
        </w:rPr>
        <w:t xml:space="preserve">of the </w:t>
      </w:r>
      <w:r w:rsidR="00427AE1">
        <w:rPr>
          <w:rFonts w:ascii="Angsana New" w:hAnsi="Angsana New" w:cs="Angsana New"/>
          <w:sz w:val="28"/>
        </w:rPr>
        <w:t xml:space="preserve">Group </w:t>
      </w:r>
      <w:r w:rsidRPr="00281A8D">
        <w:rPr>
          <w:rFonts w:ascii="Angsana New" w:hAnsi="Angsana New" w:cs="Angsana New"/>
          <w:sz w:val="28"/>
        </w:rPr>
        <w:t xml:space="preserve">assess that the future performance of the </w:t>
      </w:r>
      <w:r w:rsidR="00427AE1">
        <w:rPr>
          <w:rFonts w:ascii="Angsana New" w:hAnsi="Angsana New" w:cs="Angsana New"/>
          <w:sz w:val="28"/>
        </w:rPr>
        <w:t>G</w:t>
      </w:r>
      <w:r w:rsidRPr="00281A8D">
        <w:rPr>
          <w:rFonts w:ascii="Angsana New" w:hAnsi="Angsana New" w:cs="Angsana New"/>
          <w:sz w:val="28"/>
        </w:rPr>
        <w:t xml:space="preserve">roup is subject to risk factors related to economic impacts, Therefore, it may not be possible to estimate the exact operating results. Therefore, the </w:t>
      </w:r>
      <w:r w:rsidR="00427AE1">
        <w:rPr>
          <w:rFonts w:ascii="Angsana New" w:hAnsi="Angsana New" w:cs="Angsana New"/>
          <w:sz w:val="28"/>
        </w:rPr>
        <w:t>G</w:t>
      </w:r>
      <w:r w:rsidRPr="00281A8D">
        <w:rPr>
          <w:rFonts w:ascii="Angsana New" w:hAnsi="Angsana New" w:cs="Angsana New"/>
          <w:sz w:val="28"/>
        </w:rPr>
        <w:t>roup recognizes deferred tax assets arising from recoverable tax losses. When there is an actual tax burden</w:t>
      </w:r>
    </w:p>
    <w:p w14:paraId="09B97E35" w14:textId="77777777" w:rsidR="00CA6BCD" w:rsidRPr="001E085C" w:rsidRDefault="00506F81" w:rsidP="0057246B">
      <w:pPr>
        <w:numPr>
          <w:ilvl w:val="0"/>
          <w:numId w:val="4"/>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E</w:t>
      </w:r>
      <w:r w:rsidR="00123B52" w:rsidRPr="001E085C">
        <w:rPr>
          <w:rFonts w:ascii="Angsana New" w:hAnsi="Angsana New" w:cs="Angsana New"/>
          <w:b/>
          <w:bCs/>
          <w:sz w:val="28"/>
          <w:cs/>
        </w:rPr>
        <w:t xml:space="preserve">arning </w:t>
      </w:r>
      <w:r w:rsidR="000472D0" w:rsidRPr="001E085C">
        <w:rPr>
          <w:rFonts w:ascii="Angsana New" w:hAnsi="Angsana New" w:cs="Angsana New"/>
          <w:b/>
          <w:bCs/>
          <w:sz w:val="28"/>
        </w:rPr>
        <w:t xml:space="preserve">(loss) </w:t>
      </w:r>
      <w:r w:rsidR="00123B52" w:rsidRPr="001E085C">
        <w:rPr>
          <w:rFonts w:ascii="Angsana New" w:hAnsi="Angsana New" w:cs="Angsana New"/>
          <w:b/>
          <w:bCs/>
          <w:sz w:val="28"/>
          <w:cs/>
        </w:rPr>
        <w:t>per share</w:t>
      </w:r>
    </w:p>
    <w:tbl>
      <w:tblPr>
        <w:tblW w:w="9183" w:type="dxa"/>
        <w:tblInd w:w="270" w:type="dxa"/>
        <w:tblLayout w:type="fixed"/>
        <w:tblCellMar>
          <w:left w:w="0" w:type="dxa"/>
          <w:right w:w="0" w:type="dxa"/>
        </w:tblCellMar>
        <w:tblLook w:val="0000" w:firstRow="0" w:lastRow="0" w:firstColumn="0" w:lastColumn="0" w:noHBand="0" w:noVBand="0"/>
      </w:tblPr>
      <w:tblGrid>
        <w:gridCol w:w="3274"/>
        <w:gridCol w:w="1276"/>
        <w:gridCol w:w="282"/>
        <w:gridCol w:w="1278"/>
        <w:gridCol w:w="283"/>
        <w:gridCol w:w="1276"/>
        <w:gridCol w:w="227"/>
        <w:gridCol w:w="9"/>
        <w:gridCol w:w="1260"/>
        <w:gridCol w:w="9"/>
        <w:gridCol w:w="9"/>
      </w:tblGrid>
      <w:tr w:rsidR="00E54BB8" w:rsidRPr="001E085C" w14:paraId="30B738F8" w14:textId="77777777" w:rsidTr="001C56E0">
        <w:trPr>
          <w:gridAfter w:val="2"/>
          <w:wAfter w:w="18" w:type="dxa"/>
          <w:cantSplit/>
          <w:tblHeader/>
        </w:trPr>
        <w:tc>
          <w:tcPr>
            <w:tcW w:w="3274" w:type="dxa"/>
            <w:shd w:val="clear" w:color="auto" w:fill="auto"/>
          </w:tcPr>
          <w:p w14:paraId="2C2B7166" w14:textId="77777777" w:rsidR="00E54BB8" w:rsidRPr="001E085C" w:rsidRDefault="00E54BB8" w:rsidP="0057246B">
            <w:pPr>
              <w:spacing w:after="0" w:line="240" w:lineRule="auto"/>
              <w:rPr>
                <w:rFonts w:ascii="Angsana New" w:eastAsia="Times New Roman" w:hAnsi="Angsana New" w:cs="Angsana New"/>
                <w:sz w:val="28"/>
                <w:cs/>
                <w:lang w:val="th-TH"/>
              </w:rPr>
            </w:pPr>
          </w:p>
        </w:tc>
        <w:tc>
          <w:tcPr>
            <w:tcW w:w="5891" w:type="dxa"/>
            <w:gridSpan w:val="8"/>
            <w:shd w:val="clear" w:color="auto" w:fill="auto"/>
          </w:tcPr>
          <w:p w14:paraId="19AA2E19" w14:textId="77777777" w:rsidR="00E54BB8" w:rsidRPr="001E085C" w:rsidRDefault="0046765A"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Unit</w:t>
            </w:r>
            <w:r w:rsidR="00E54BB8" w:rsidRPr="001E085C">
              <w:rPr>
                <w:rFonts w:ascii="Angsana New" w:eastAsia="Times New Roman" w:hAnsi="Angsana New" w:cs="Angsana New"/>
                <w:sz w:val="28"/>
                <w:cs/>
                <w:lang w:val="en-GB"/>
              </w:rPr>
              <w:t xml:space="preserve"> :</w:t>
            </w:r>
            <w:r w:rsidRPr="001E085C">
              <w:rPr>
                <w:rFonts w:ascii="Angsana New" w:eastAsia="Times New Roman" w:hAnsi="Angsana New" w:cs="Angsana New"/>
                <w:sz w:val="28"/>
              </w:rPr>
              <w:t xml:space="preserve"> </w:t>
            </w:r>
            <w:r w:rsidR="004D6AD6">
              <w:rPr>
                <w:rFonts w:ascii="Angsana New" w:eastAsia="Times New Roman" w:hAnsi="Angsana New" w:cs="Angsana New"/>
                <w:sz w:val="28"/>
              </w:rPr>
              <w:t>Baht</w:t>
            </w:r>
            <w:r w:rsidR="00E54BB8" w:rsidRPr="001E085C">
              <w:rPr>
                <w:rFonts w:ascii="Angsana New" w:eastAsia="Times New Roman" w:hAnsi="Angsana New" w:cs="Angsana New"/>
                <w:sz w:val="28"/>
                <w:cs/>
                <w:lang w:val="en-GB"/>
              </w:rPr>
              <w:t xml:space="preserve"> </w:t>
            </w:r>
            <w:r w:rsidR="00E54BB8" w:rsidRPr="001E085C">
              <w:rPr>
                <w:rFonts w:ascii="Angsana New" w:eastAsia="Times New Roman" w:hAnsi="Angsana New" w:cs="Angsana New"/>
                <w:sz w:val="28"/>
              </w:rPr>
              <w:t>:</w:t>
            </w:r>
            <w:r w:rsidRPr="001E085C">
              <w:rPr>
                <w:rFonts w:ascii="Angsana New" w:eastAsia="Times New Roman" w:hAnsi="Angsana New" w:cs="Angsana New"/>
                <w:sz w:val="28"/>
              </w:rPr>
              <w:t xml:space="preserve"> </w:t>
            </w:r>
            <w:r w:rsidR="00150863" w:rsidRPr="001E085C">
              <w:rPr>
                <w:rFonts w:ascii="Angsana New" w:eastAsia="Times New Roman" w:hAnsi="Angsana New" w:cs="Angsana New"/>
                <w:sz w:val="28"/>
              </w:rPr>
              <w:t>Shares</w:t>
            </w:r>
            <w:r w:rsidR="00E54BB8" w:rsidRPr="001E085C">
              <w:rPr>
                <w:rFonts w:ascii="Angsana New" w:eastAsia="Times New Roman" w:hAnsi="Angsana New" w:cs="Angsana New"/>
                <w:sz w:val="28"/>
                <w:cs/>
                <w:lang w:val="en-GB"/>
              </w:rPr>
              <w:t>)</w:t>
            </w:r>
          </w:p>
        </w:tc>
      </w:tr>
      <w:tr w:rsidR="00E54BB8" w:rsidRPr="001E085C" w14:paraId="4A6DEA5D" w14:textId="77777777" w:rsidTr="001C56E0">
        <w:trPr>
          <w:gridAfter w:val="2"/>
          <w:wAfter w:w="18" w:type="dxa"/>
          <w:cantSplit/>
          <w:tblHeader/>
        </w:trPr>
        <w:tc>
          <w:tcPr>
            <w:tcW w:w="3274" w:type="dxa"/>
            <w:shd w:val="clear" w:color="auto" w:fill="auto"/>
          </w:tcPr>
          <w:p w14:paraId="00114B4E" w14:textId="77777777" w:rsidR="00E54BB8" w:rsidRPr="001E085C" w:rsidRDefault="00E54BB8" w:rsidP="0057246B">
            <w:pPr>
              <w:spacing w:after="0" w:line="240" w:lineRule="auto"/>
              <w:ind w:left="317" w:hanging="317"/>
              <w:rPr>
                <w:rFonts w:ascii="Angsana New" w:eastAsia="Times New Roman" w:hAnsi="Angsana New" w:cs="Angsana New"/>
                <w:sz w:val="28"/>
                <w:cs/>
                <w:lang w:val="th-TH"/>
              </w:rPr>
            </w:pPr>
          </w:p>
        </w:tc>
        <w:tc>
          <w:tcPr>
            <w:tcW w:w="2836" w:type="dxa"/>
            <w:gridSpan w:val="3"/>
            <w:tcBorders>
              <w:bottom w:val="single" w:sz="4" w:space="0" w:color="auto"/>
            </w:tcBorders>
            <w:shd w:val="clear" w:color="auto" w:fill="auto"/>
          </w:tcPr>
          <w:p w14:paraId="32828E35" w14:textId="77777777" w:rsidR="00E54BB8" w:rsidRPr="001E085C" w:rsidRDefault="00150863"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83" w:type="dxa"/>
            <w:shd w:val="clear" w:color="auto" w:fill="auto"/>
          </w:tcPr>
          <w:p w14:paraId="55965ACD" w14:textId="77777777" w:rsidR="00E54BB8" w:rsidRPr="001E085C" w:rsidRDefault="00E54BB8" w:rsidP="0057246B">
            <w:pPr>
              <w:spacing w:after="0" w:line="240" w:lineRule="auto"/>
              <w:ind w:right="1"/>
              <w:jc w:val="center"/>
              <w:rPr>
                <w:rFonts w:ascii="Angsana New" w:eastAsia="Times New Roman" w:hAnsi="Angsana New" w:cs="Angsana New"/>
                <w:sz w:val="28"/>
                <w:cs/>
                <w:lang w:val="th-TH"/>
              </w:rPr>
            </w:pPr>
          </w:p>
        </w:tc>
        <w:tc>
          <w:tcPr>
            <w:tcW w:w="2772" w:type="dxa"/>
            <w:gridSpan w:val="4"/>
            <w:tcBorders>
              <w:bottom w:val="single" w:sz="4" w:space="0" w:color="auto"/>
            </w:tcBorders>
            <w:shd w:val="clear" w:color="auto" w:fill="auto"/>
          </w:tcPr>
          <w:p w14:paraId="04263FE5" w14:textId="77777777" w:rsidR="00E54BB8" w:rsidRPr="001E085C" w:rsidRDefault="00150863" w:rsidP="0057246B">
            <w:pPr>
              <w:spacing w:after="0" w:line="240" w:lineRule="auto"/>
              <w:jc w:val="center"/>
              <w:rPr>
                <w:rFonts w:ascii="Angsana New" w:eastAsia="Times New Roman" w:hAnsi="Angsana New" w:cs="Angsana New" w:hint="cs"/>
                <w:sz w:val="28"/>
                <w:cs/>
              </w:rPr>
            </w:pPr>
            <w:r w:rsidRPr="001E085C">
              <w:rPr>
                <w:rFonts w:ascii="Angsana New" w:eastAsia="Times New Roman" w:hAnsi="Angsana New" w:cs="Angsana New"/>
                <w:sz w:val="28"/>
              </w:rPr>
              <w:t>Separate financial statements</w:t>
            </w:r>
          </w:p>
        </w:tc>
      </w:tr>
      <w:tr w:rsidR="00E54BB8" w:rsidRPr="001E085C" w14:paraId="13FCA151" w14:textId="77777777" w:rsidTr="001C56E0">
        <w:trPr>
          <w:gridAfter w:val="2"/>
          <w:wAfter w:w="18" w:type="dxa"/>
          <w:cantSplit/>
          <w:trHeight w:val="70"/>
          <w:tblHeader/>
        </w:trPr>
        <w:tc>
          <w:tcPr>
            <w:tcW w:w="3274" w:type="dxa"/>
            <w:shd w:val="clear" w:color="auto" w:fill="auto"/>
          </w:tcPr>
          <w:p w14:paraId="75C4D822" w14:textId="77777777" w:rsidR="00E54BB8" w:rsidRPr="001E085C" w:rsidRDefault="00E54BB8" w:rsidP="0057246B">
            <w:pPr>
              <w:spacing w:after="0" w:line="240" w:lineRule="auto"/>
              <w:ind w:left="317" w:hanging="317"/>
              <w:rPr>
                <w:rFonts w:ascii="Angsana New" w:eastAsia="Times New Roman" w:hAnsi="Angsana New" w:cs="Angsana New"/>
                <w:sz w:val="28"/>
                <w:u w:val="single"/>
                <w:cs/>
                <w:lang w:val="th-TH"/>
              </w:rPr>
            </w:pPr>
          </w:p>
        </w:tc>
        <w:tc>
          <w:tcPr>
            <w:tcW w:w="5891" w:type="dxa"/>
            <w:gridSpan w:val="8"/>
            <w:tcBorders>
              <w:bottom w:val="single" w:sz="4" w:space="0" w:color="auto"/>
            </w:tcBorders>
            <w:shd w:val="clear" w:color="auto" w:fill="auto"/>
          </w:tcPr>
          <w:p w14:paraId="1BA49534" w14:textId="77777777" w:rsidR="00E54BB8" w:rsidRPr="001E085C" w:rsidRDefault="00150863" w:rsidP="0057246B">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Times New Roman" w:hAnsi="Angsana New" w:cs="Angsana New"/>
                <w:sz w:val="28"/>
              </w:rPr>
              <w:t xml:space="preserve">For the year ended December </w:t>
            </w:r>
            <w:r w:rsidR="00EE2D30" w:rsidRPr="001E085C">
              <w:rPr>
                <w:rFonts w:ascii="Angsana New" w:eastAsia="Times New Roman" w:hAnsi="Angsana New" w:cs="Angsana New"/>
                <w:sz w:val="28"/>
              </w:rPr>
              <w:t>31</w:t>
            </w:r>
            <w:r w:rsidR="004D5F5C">
              <w:rPr>
                <w:rFonts w:ascii="Angsana New" w:eastAsia="Cordia New" w:hAnsi="Angsana New" w:cs="Angsana New"/>
                <w:color w:val="000000"/>
                <w:sz w:val="28"/>
              </w:rPr>
              <w:t>,</w:t>
            </w:r>
          </w:p>
        </w:tc>
      </w:tr>
      <w:tr w:rsidR="00E54BB8" w:rsidRPr="001E085C" w14:paraId="4F3B23D3" w14:textId="77777777" w:rsidTr="001C56E0">
        <w:trPr>
          <w:gridAfter w:val="1"/>
          <w:wAfter w:w="9" w:type="dxa"/>
          <w:trHeight w:val="70"/>
          <w:tblHeader/>
        </w:trPr>
        <w:tc>
          <w:tcPr>
            <w:tcW w:w="3274" w:type="dxa"/>
            <w:shd w:val="clear" w:color="auto" w:fill="auto"/>
          </w:tcPr>
          <w:p w14:paraId="5DC56775" w14:textId="77777777" w:rsidR="00E54BB8" w:rsidRPr="001E085C" w:rsidRDefault="00E54BB8" w:rsidP="0057246B">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791ED4D5"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w:t>
            </w:r>
            <w:r w:rsidR="00150863" w:rsidRPr="001E085C">
              <w:rPr>
                <w:rFonts w:ascii="Angsana New" w:eastAsia="Cordia New" w:hAnsi="Angsana New" w:cs="Angsana New"/>
                <w:color w:val="000000"/>
                <w:sz w:val="28"/>
              </w:rPr>
              <w:t>02</w:t>
            </w:r>
            <w:r w:rsidR="00427AE1">
              <w:rPr>
                <w:rFonts w:ascii="Angsana New" w:eastAsia="Cordia New" w:hAnsi="Angsana New" w:cs="Angsana New"/>
                <w:color w:val="000000"/>
                <w:sz w:val="28"/>
              </w:rPr>
              <w:t>3</w:t>
            </w:r>
          </w:p>
        </w:tc>
        <w:tc>
          <w:tcPr>
            <w:tcW w:w="282" w:type="dxa"/>
            <w:tcBorders>
              <w:top w:val="single" w:sz="4" w:space="0" w:color="auto"/>
            </w:tcBorders>
            <w:shd w:val="clear" w:color="auto" w:fill="auto"/>
          </w:tcPr>
          <w:p w14:paraId="2ED7EDB6"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shd w:val="clear" w:color="auto" w:fill="auto"/>
          </w:tcPr>
          <w:p w14:paraId="2CC71C09"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w:t>
            </w:r>
            <w:r w:rsidR="00150863" w:rsidRPr="001E085C">
              <w:rPr>
                <w:rFonts w:ascii="Angsana New" w:eastAsia="Cordia New" w:hAnsi="Angsana New" w:cs="Angsana New"/>
                <w:color w:val="000000"/>
                <w:sz w:val="28"/>
              </w:rPr>
              <w:t>02</w:t>
            </w:r>
            <w:r w:rsidR="00427AE1">
              <w:rPr>
                <w:rFonts w:ascii="Angsana New" w:eastAsia="Cordia New" w:hAnsi="Angsana New" w:cs="Angsana New"/>
                <w:color w:val="000000"/>
                <w:sz w:val="28"/>
              </w:rPr>
              <w:t>2</w:t>
            </w:r>
          </w:p>
        </w:tc>
        <w:tc>
          <w:tcPr>
            <w:tcW w:w="283" w:type="dxa"/>
            <w:tcBorders>
              <w:top w:val="single" w:sz="4" w:space="0" w:color="auto"/>
            </w:tcBorders>
            <w:shd w:val="clear" w:color="auto" w:fill="auto"/>
          </w:tcPr>
          <w:p w14:paraId="6D8B5298" w14:textId="77777777" w:rsidR="00E54BB8" w:rsidRPr="001E085C" w:rsidRDefault="00E54BB8" w:rsidP="0057246B">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14EC7C72"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w:t>
            </w:r>
            <w:r w:rsidR="00150863" w:rsidRPr="001E085C">
              <w:rPr>
                <w:rFonts w:ascii="Angsana New" w:eastAsia="Cordia New" w:hAnsi="Angsana New" w:cs="Angsana New"/>
                <w:color w:val="000000"/>
                <w:sz w:val="28"/>
              </w:rPr>
              <w:t>02</w:t>
            </w:r>
            <w:r w:rsidR="00427AE1">
              <w:rPr>
                <w:rFonts w:ascii="Angsana New" w:eastAsia="Cordia New" w:hAnsi="Angsana New" w:cs="Angsana New"/>
                <w:color w:val="000000"/>
                <w:sz w:val="28"/>
              </w:rPr>
              <w:t>3</w:t>
            </w:r>
          </w:p>
        </w:tc>
        <w:tc>
          <w:tcPr>
            <w:tcW w:w="227" w:type="dxa"/>
            <w:tcBorders>
              <w:top w:val="single" w:sz="4" w:space="0" w:color="auto"/>
            </w:tcBorders>
            <w:shd w:val="clear" w:color="auto" w:fill="auto"/>
          </w:tcPr>
          <w:p w14:paraId="4F6ED231"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gridSpan w:val="3"/>
            <w:tcBorders>
              <w:top w:val="single" w:sz="4" w:space="0" w:color="auto"/>
              <w:bottom w:val="single" w:sz="4" w:space="0" w:color="auto"/>
            </w:tcBorders>
            <w:shd w:val="clear" w:color="auto" w:fill="auto"/>
          </w:tcPr>
          <w:p w14:paraId="69828527" w14:textId="77777777" w:rsidR="00E54BB8" w:rsidRPr="001E085C" w:rsidRDefault="00E54BB8" w:rsidP="0057246B">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w:t>
            </w:r>
            <w:r w:rsidR="00150863" w:rsidRPr="001E085C">
              <w:rPr>
                <w:rFonts w:ascii="Angsana New" w:eastAsia="Cordia New" w:hAnsi="Angsana New" w:cs="Angsana New"/>
                <w:color w:val="000000"/>
                <w:sz w:val="28"/>
              </w:rPr>
              <w:t>02</w:t>
            </w:r>
            <w:r w:rsidR="00427AE1">
              <w:rPr>
                <w:rFonts w:ascii="Angsana New" w:eastAsia="Cordia New" w:hAnsi="Angsana New" w:cs="Angsana New"/>
                <w:color w:val="000000"/>
                <w:sz w:val="28"/>
              </w:rPr>
              <w:t>2</w:t>
            </w:r>
          </w:p>
        </w:tc>
      </w:tr>
      <w:tr w:rsidR="00E54BB8" w:rsidRPr="001E085C" w14:paraId="04A43EC7" w14:textId="77777777" w:rsidTr="00150863">
        <w:tblPrEx>
          <w:tblCellMar>
            <w:left w:w="108" w:type="dxa"/>
            <w:right w:w="108" w:type="dxa"/>
          </w:tblCellMar>
        </w:tblPrEx>
        <w:tc>
          <w:tcPr>
            <w:tcW w:w="3274" w:type="dxa"/>
            <w:shd w:val="clear" w:color="auto" w:fill="auto"/>
          </w:tcPr>
          <w:p w14:paraId="2ADA3CC1" w14:textId="77777777" w:rsidR="00E54BB8" w:rsidRPr="001E085C" w:rsidRDefault="00150863" w:rsidP="0057246B">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rPr>
              <w:t>Basic earnings (loss) per share</w:t>
            </w:r>
          </w:p>
        </w:tc>
        <w:tc>
          <w:tcPr>
            <w:tcW w:w="1276" w:type="dxa"/>
            <w:shd w:val="clear" w:color="auto" w:fill="auto"/>
          </w:tcPr>
          <w:p w14:paraId="11598F8F" w14:textId="77777777" w:rsidR="00E54BB8" w:rsidRPr="001E085C" w:rsidRDefault="00E54BB8"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33E51374" w14:textId="77777777" w:rsidR="00E54BB8" w:rsidRPr="001E085C" w:rsidRDefault="00E54BB8" w:rsidP="0057246B">
            <w:pPr>
              <w:spacing w:after="0" w:line="240" w:lineRule="auto"/>
              <w:jc w:val="right"/>
              <w:rPr>
                <w:rFonts w:ascii="Angsana New" w:eastAsia="Times New Roman" w:hAnsi="Angsana New" w:cs="Angsana New"/>
                <w:sz w:val="28"/>
                <w:rtl/>
                <w:cs/>
              </w:rPr>
            </w:pPr>
          </w:p>
        </w:tc>
        <w:tc>
          <w:tcPr>
            <w:tcW w:w="1278" w:type="dxa"/>
            <w:shd w:val="clear" w:color="auto" w:fill="auto"/>
            <w:vAlign w:val="center"/>
          </w:tcPr>
          <w:p w14:paraId="76280CF3" w14:textId="77777777" w:rsidR="00E54BB8" w:rsidRPr="001E085C" w:rsidRDefault="00E54BB8" w:rsidP="0057246B">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7985AEE0" w14:textId="77777777" w:rsidR="00E54BB8" w:rsidRPr="001E085C" w:rsidRDefault="00E54BB8" w:rsidP="0057246B">
            <w:pPr>
              <w:spacing w:after="0" w:line="240" w:lineRule="auto"/>
              <w:rPr>
                <w:rFonts w:ascii="Angsana New" w:eastAsia="Times New Roman" w:hAnsi="Angsana New" w:cs="Angsana New"/>
                <w:sz w:val="28"/>
                <w:cs/>
                <w:lang w:val="th-TH"/>
              </w:rPr>
            </w:pPr>
          </w:p>
        </w:tc>
        <w:tc>
          <w:tcPr>
            <w:tcW w:w="1276" w:type="dxa"/>
            <w:shd w:val="clear" w:color="auto" w:fill="auto"/>
          </w:tcPr>
          <w:p w14:paraId="1892B719" w14:textId="77777777" w:rsidR="00E54BB8" w:rsidRPr="001E085C" w:rsidRDefault="00E54BB8" w:rsidP="0057246B">
            <w:pPr>
              <w:spacing w:after="0" w:line="240" w:lineRule="auto"/>
              <w:ind w:left="-92"/>
              <w:jc w:val="right"/>
              <w:rPr>
                <w:rFonts w:ascii="Angsana New" w:eastAsia="Times New Roman" w:hAnsi="Angsana New" w:cs="Angsana New"/>
                <w:sz w:val="28"/>
              </w:rPr>
            </w:pPr>
          </w:p>
        </w:tc>
        <w:tc>
          <w:tcPr>
            <w:tcW w:w="236" w:type="dxa"/>
            <w:gridSpan w:val="2"/>
            <w:shd w:val="clear" w:color="auto" w:fill="auto"/>
            <w:vAlign w:val="center"/>
          </w:tcPr>
          <w:p w14:paraId="4F86E6F7" w14:textId="77777777" w:rsidR="00E54BB8" w:rsidRPr="001E085C" w:rsidRDefault="00E54BB8" w:rsidP="0057246B">
            <w:pPr>
              <w:spacing w:after="0" w:line="240" w:lineRule="auto"/>
              <w:ind w:left="-92"/>
              <w:jc w:val="right"/>
              <w:rPr>
                <w:rFonts w:ascii="Angsana New" w:eastAsia="Times New Roman" w:hAnsi="Angsana New" w:cs="Angsana New"/>
                <w:sz w:val="28"/>
              </w:rPr>
            </w:pPr>
          </w:p>
        </w:tc>
        <w:tc>
          <w:tcPr>
            <w:tcW w:w="1278" w:type="dxa"/>
            <w:gridSpan w:val="3"/>
            <w:shd w:val="clear" w:color="auto" w:fill="auto"/>
            <w:vAlign w:val="center"/>
          </w:tcPr>
          <w:p w14:paraId="05576401" w14:textId="77777777" w:rsidR="00E54BB8" w:rsidRPr="001E085C" w:rsidRDefault="00E54BB8" w:rsidP="0057246B">
            <w:pPr>
              <w:spacing w:after="0" w:line="240" w:lineRule="auto"/>
              <w:ind w:left="-92"/>
              <w:jc w:val="right"/>
              <w:rPr>
                <w:rFonts w:ascii="Angsana New" w:eastAsia="Times New Roman" w:hAnsi="Angsana New" w:cs="Angsana New"/>
                <w:sz w:val="28"/>
                <w:lang w:val="en-GB"/>
              </w:rPr>
            </w:pPr>
          </w:p>
        </w:tc>
      </w:tr>
      <w:tr w:rsidR="008C0419" w:rsidRPr="001E085C" w14:paraId="54A8B978" w14:textId="77777777" w:rsidTr="008C0419">
        <w:tblPrEx>
          <w:tblCellMar>
            <w:left w:w="108" w:type="dxa"/>
            <w:right w:w="108" w:type="dxa"/>
          </w:tblCellMar>
        </w:tblPrEx>
        <w:trPr>
          <w:trHeight w:val="95"/>
        </w:trPr>
        <w:tc>
          <w:tcPr>
            <w:tcW w:w="3274" w:type="dxa"/>
            <w:shd w:val="clear" w:color="auto" w:fill="auto"/>
            <w:vAlign w:val="bottom"/>
          </w:tcPr>
          <w:p w14:paraId="2C09058D" w14:textId="77777777" w:rsidR="008C0419" w:rsidRPr="001E085C" w:rsidRDefault="008C0419" w:rsidP="008C0419">
            <w:pPr>
              <w:spacing w:after="0" w:line="240" w:lineRule="auto"/>
              <w:ind w:left="-96" w:right="-108"/>
              <w:rPr>
                <w:rFonts w:ascii="Angsana New" w:eastAsia="Times New Roman" w:hAnsi="Angsana New" w:cs="Angsana New"/>
                <w:spacing w:val="-6"/>
                <w:sz w:val="28"/>
                <w:cs/>
              </w:rPr>
            </w:pPr>
            <w:r w:rsidRPr="001E085C">
              <w:rPr>
                <w:rFonts w:ascii="Angsana New" w:eastAsia="Times New Roman" w:hAnsi="Angsana New" w:cs="Angsana New"/>
                <w:spacing w:val="-6"/>
                <w:sz w:val="28"/>
              </w:rPr>
              <w:t>Net profit (loss) from continuing operations</w:t>
            </w:r>
          </w:p>
        </w:tc>
        <w:tc>
          <w:tcPr>
            <w:tcW w:w="1276" w:type="dxa"/>
            <w:shd w:val="clear" w:color="auto" w:fill="auto"/>
            <w:vAlign w:val="bottom"/>
          </w:tcPr>
          <w:p w14:paraId="7126C0F8" w14:textId="77777777" w:rsidR="008C0419" w:rsidRPr="001E085C" w:rsidRDefault="008C0419" w:rsidP="008C0419">
            <w:pPr>
              <w:spacing w:after="0" w:line="240" w:lineRule="auto"/>
              <w:ind w:left="-245"/>
              <w:jc w:val="right"/>
              <w:rPr>
                <w:rFonts w:ascii="Angsana New" w:eastAsia="Times New Roman" w:hAnsi="Angsana New" w:cs="Angsana New"/>
                <w:sz w:val="26"/>
                <w:szCs w:val="26"/>
              </w:rPr>
            </w:pPr>
            <w:r>
              <w:rPr>
                <w:rFonts w:ascii="Angsana New" w:eastAsia="Times New Roman" w:hAnsi="Angsana New" w:cs="Angsana New"/>
                <w:sz w:val="26"/>
                <w:szCs w:val="26"/>
              </w:rPr>
              <w:t>28,548,670</w:t>
            </w:r>
          </w:p>
        </w:tc>
        <w:tc>
          <w:tcPr>
            <w:tcW w:w="282" w:type="dxa"/>
            <w:shd w:val="clear" w:color="auto" w:fill="auto"/>
            <w:vAlign w:val="bottom"/>
          </w:tcPr>
          <w:p w14:paraId="76C5E69F"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shd w:val="clear" w:color="auto" w:fill="auto"/>
            <w:vAlign w:val="bottom"/>
          </w:tcPr>
          <w:p w14:paraId="212D5D9F"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26,036,025</w:t>
            </w:r>
          </w:p>
        </w:tc>
        <w:tc>
          <w:tcPr>
            <w:tcW w:w="283" w:type="dxa"/>
            <w:shd w:val="clear" w:color="auto" w:fill="auto"/>
            <w:vAlign w:val="bottom"/>
          </w:tcPr>
          <w:p w14:paraId="646D59FA" w14:textId="77777777" w:rsidR="008C0419" w:rsidRPr="001E085C" w:rsidRDefault="008C0419" w:rsidP="008C0419">
            <w:pPr>
              <w:spacing w:after="0" w:line="240" w:lineRule="auto"/>
              <w:ind w:left="-92"/>
              <w:jc w:val="right"/>
              <w:rPr>
                <w:rFonts w:ascii="Angsana New" w:hAnsi="Angsana New" w:cs="Angsana New"/>
                <w:sz w:val="26"/>
                <w:szCs w:val="26"/>
                <w:cs/>
              </w:rPr>
            </w:pPr>
          </w:p>
        </w:tc>
        <w:tc>
          <w:tcPr>
            <w:tcW w:w="1276" w:type="dxa"/>
            <w:shd w:val="clear" w:color="auto" w:fill="auto"/>
            <w:vAlign w:val="bottom"/>
          </w:tcPr>
          <w:p w14:paraId="5221B505"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29,483,815</w:t>
            </w:r>
          </w:p>
        </w:tc>
        <w:tc>
          <w:tcPr>
            <w:tcW w:w="236" w:type="dxa"/>
            <w:gridSpan w:val="2"/>
            <w:shd w:val="clear" w:color="auto" w:fill="auto"/>
            <w:vAlign w:val="bottom"/>
          </w:tcPr>
          <w:p w14:paraId="722A5B8D"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5E072F26"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28,397,156</w:t>
            </w:r>
          </w:p>
        </w:tc>
      </w:tr>
      <w:tr w:rsidR="008C0419" w:rsidRPr="001E085C" w14:paraId="51DCB570" w14:textId="77777777" w:rsidTr="008C0419">
        <w:tblPrEx>
          <w:tblCellMar>
            <w:left w:w="108" w:type="dxa"/>
            <w:right w:w="108" w:type="dxa"/>
          </w:tblCellMar>
        </w:tblPrEx>
        <w:tc>
          <w:tcPr>
            <w:tcW w:w="3274" w:type="dxa"/>
            <w:shd w:val="clear" w:color="auto" w:fill="auto"/>
            <w:vAlign w:val="bottom"/>
          </w:tcPr>
          <w:p w14:paraId="67E00350" w14:textId="77777777" w:rsidR="008C0419" w:rsidRPr="001E085C" w:rsidRDefault="008C0419" w:rsidP="008C0419">
            <w:pPr>
              <w:spacing w:after="0" w:line="240" w:lineRule="auto"/>
              <w:ind w:left="-96" w:right="-108"/>
              <w:rPr>
                <w:rFonts w:ascii="Angsana New" w:eastAsia="Times New Roman" w:hAnsi="Angsana New" w:cs="Angsana New"/>
                <w:spacing w:val="-6"/>
                <w:sz w:val="28"/>
                <w:cs/>
              </w:rPr>
            </w:pPr>
            <w:r w:rsidRPr="001E085C">
              <w:rPr>
                <w:rFonts w:ascii="Angsana New" w:eastAsia="Times New Roman" w:hAnsi="Angsana New" w:cs="Angsana New"/>
                <w:sz w:val="28"/>
              </w:rPr>
              <w:t>Net profit from discontinued operations</w:t>
            </w:r>
          </w:p>
        </w:tc>
        <w:tc>
          <w:tcPr>
            <w:tcW w:w="1276" w:type="dxa"/>
            <w:tcBorders>
              <w:bottom w:val="single" w:sz="4" w:space="0" w:color="auto"/>
            </w:tcBorders>
            <w:shd w:val="clear" w:color="auto" w:fill="auto"/>
            <w:vAlign w:val="bottom"/>
          </w:tcPr>
          <w:p w14:paraId="17EC0249" w14:textId="77777777" w:rsidR="008C0419" w:rsidRPr="001E085C" w:rsidRDefault="008C0419" w:rsidP="008C0419">
            <w:pPr>
              <w:spacing w:after="0" w:line="240" w:lineRule="auto"/>
              <w:ind w:left="-245"/>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82" w:type="dxa"/>
            <w:shd w:val="clear" w:color="auto" w:fill="auto"/>
            <w:vAlign w:val="bottom"/>
          </w:tcPr>
          <w:p w14:paraId="5420656A"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bottom w:val="single" w:sz="4" w:space="0" w:color="auto"/>
            </w:tcBorders>
            <w:shd w:val="clear" w:color="auto" w:fill="auto"/>
            <w:vAlign w:val="bottom"/>
          </w:tcPr>
          <w:p w14:paraId="79DF6481"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(50,380)</w:t>
            </w:r>
          </w:p>
        </w:tc>
        <w:tc>
          <w:tcPr>
            <w:tcW w:w="283" w:type="dxa"/>
            <w:shd w:val="clear" w:color="auto" w:fill="auto"/>
            <w:vAlign w:val="bottom"/>
          </w:tcPr>
          <w:p w14:paraId="0A1F9045" w14:textId="77777777" w:rsidR="008C0419" w:rsidRPr="001E085C" w:rsidRDefault="008C0419" w:rsidP="008C0419">
            <w:pPr>
              <w:spacing w:after="0" w:line="240" w:lineRule="auto"/>
              <w:ind w:left="-92"/>
              <w:jc w:val="right"/>
              <w:rPr>
                <w:rFonts w:ascii="Angsana New" w:hAnsi="Angsana New" w:cs="Angsana New"/>
                <w:sz w:val="26"/>
                <w:szCs w:val="26"/>
                <w:cs/>
              </w:rPr>
            </w:pPr>
          </w:p>
        </w:tc>
        <w:tc>
          <w:tcPr>
            <w:tcW w:w="1276" w:type="dxa"/>
            <w:tcBorders>
              <w:bottom w:val="single" w:sz="4" w:space="0" w:color="auto"/>
            </w:tcBorders>
            <w:shd w:val="clear" w:color="auto" w:fill="auto"/>
            <w:vAlign w:val="bottom"/>
          </w:tcPr>
          <w:p w14:paraId="77EE4DA7"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36" w:type="dxa"/>
            <w:gridSpan w:val="2"/>
            <w:shd w:val="clear" w:color="auto" w:fill="auto"/>
            <w:vAlign w:val="bottom"/>
          </w:tcPr>
          <w:p w14:paraId="0C25EE6A"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bottom w:val="single" w:sz="4" w:space="0" w:color="auto"/>
            </w:tcBorders>
            <w:shd w:val="clear" w:color="auto" w:fill="auto"/>
            <w:vAlign w:val="bottom"/>
          </w:tcPr>
          <w:p w14:paraId="26381DD2"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w:t>
            </w:r>
          </w:p>
        </w:tc>
      </w:tr>
      <w:tr w:rsidR="008C0419" w:rsidRPr="001E085C" w14:paraId="2F34062D" w14:textId="77777777" w:rsidTr="008C0419">
        <w:tblPrEx>
          <w:tblCellMar>
            <w:left w:w="108" w:type="dxa"/>
            <w:right w:w="108" w:type="dxa"/>
          </w:tblCellMar>
        </w:tblPrEx>
        <w:tc>
          <w:tcPr>
            <w:tcW w:w="3274" w:type="dxa"/>
            <w:shd w:val="clear" w:color="auto" w:fill="auto"/>
            <w:vAlign w:val="bottom"/>
          </w:tcPr>
          <w:p w14:paraId="1B2973B7"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Net profit attributable to owners of the</w:t>
            </w:r>
          </w:p>
          <w:p w14:paraId="2048E7C8" w14:textId="77777777" w:rsidR="008C0419" w:rsidRPr="001E085C" w:rsidRDefault="008C0419" w:rsidP="008C0419">
            <w:pPr>
              <w:spacing w:after="0" w:line="240" w:lineRule="auto"/>
              <w:ind w:left="-96" w:right="-108"/>
              <w:rPr>
                <w:rFonts w:ascii="Angsana New" w:eastAsia="Times New Roman" w:hAnsi="Angsana New" w:cs="Angsana New"/>
                <w:spacing w:val="-6"/>
                <w:sz w:val="28"/>
                <w:cs/>
                <w:lang w:val="th-TH"/>
              </w:rPr>
            </w:pPr>
            <w:r w:rsidRPr="001E085C">
              <w:rPr>
                <w:rFonts w:ascii="Angsana New" w:eastAsia="Times New Roman" w:hAnsi="Angsana New" w:cs="Angsana New"/>
                <w:sz w:val="28"/>
              </w:rPr>
              <w:t xml:space="preserve">      parent company</w:t>
            </w:r>
          </w:p>
        </w:tc>
        <w:tc>
          <w:tcPr>
            <w:tcW w:w="1276" w:type="dxa"/>
            <w:tcBorders>
              <w:top w:val="single" w:sz="4" w:space="0" w:color="auto"/>
              <w:bottom w:val="double" w:sz="4" w:space="0" w:color="auto"/>
            </w:tcBorders>
            <w:shd w:val="clear" w:color="auto" w:fill="auto"/>
            <w:vAlign w:val="bottom"/>
          </w:tcPr>
          <w:p w14:paraId="27F0B541" w14:textId="77777777" w:rsidR="008C0419" w:rsidRPr="001E085C" w:rsidRDefault="008C0419" w:rsidP="008C0419">
            <w:pPr>
              <w:spacing w:after="0" w:line="240" w:lineRule="auto"/>
              <w:ind w:left="-245"/>
              <w:jc w:val="right"/>
              <w:rPr>
                <w:rFonts w:ascii="Angsana New" w:eastAsia="Times New Roman" w:hAnsi="Angsana New" w:cs="Angsana New"/>
                <w:sz w:val="26"/>
                <w:szCs w:val="26"/>
              </w:rPr>
            </w:pPr>
            <w:r>
              <w:rPr>
                <w:rFonts w:ascii="Angsana New" w:eastAsia="Times New Roman" w:hAnsi="Angsana New" w:cs="Angsana New"/>
                <w:sz w:val="26"/>
                <w:szCs w:val="26"/>
              </w:rPr>
              <w:t>28,548,670</w:t>
            </w:r>
          </w:p>
        </w:tc>
        <w:tc>
          <w:tcPr>
            <w:tcW w:w="282" w:type="dxa"/>
            <w:shd w:val="clear" w:color="auto" w:fill="auto"/>
            <w:vAlign w:val="bottom"/>
          </w:tcPr>
          <w:p w14:paraId="58665109"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top w:val="single" w:sz="4" w:space="0" w:color="auto"/>
              <w:bottom w:val="double" w:sz="4" w:space="0" w:color="auto"/>
            </w:tcBorders>
            <w:shd w:val="clear" w:color="auto" w:fill="auto"/>
            <w:vAlign w:val="bottom"/>
          </w:tcPr>
          <w:p w14:paraId="683F989D"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25,985,645</w:t>
            </w:r>
          </w:p>
        </w:tc>
        <w:tc>
          <w:tcPr>
            <w:tcW w:w="283" w:type="dxa"/>
            <w:shd w:val="clear" w:color="auto" w:fill="auto"/>
            <w:vAlign w:val="bottom"/>
          </w:tcPr>
          <w:p w14:paraId="6ACEB0C6" w14:textId="77777777" w:rsidR="008C0419" w:rsidRPr="001E085C" w:rsidRDefault="008C0419" w:rsidP="008C0419">
            <w:pPr>
              <w:spacing w:after="0" w:line="240" w:lineRule="auto"/>
              <w:ind w:left="-92"/>
              <w:jc w:val="right"/>
              <w:rPr>
                <w:rFonts w:ascii="Angsana New" w:hAnsi="Angsana New" w:cs="Angsana New"/>
                <w:sz w:val="26"/>
                <w:szCs w:val="26"/>
                <w:cs/>
              </w:rPr>
            </w:pPr>
          </w:p>
        </w:tc>
        <w:tc>
          <w:tcPr>
            <w:tcW w:w="1276" w:type="dxa"/>
            <w:tcBorders>
              <w:top w:val="single" w:sz="4" w:space="0" w:color="auto"/>
              <w:bottom w:val="double" w:sz="4" w:space="0" w:color="auto"/>
            </w:tcBorders>
            <w:shd w:val="clear" w:color="auto" w:fill="auto"/>
            <w:vAlign w:val="bottom"/>
          </w:tcPr>
          <w:p w14:paraId="166091CB"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29,483,815</w:t>
            </w:r>
          </w:p>
        </w:tc>
        <w:tc>
          <w:tcPr>
            <w:tcW w:w="236" w:type="dxa"/>
            <w:gridSpan w:val="2"/>
            <w:shd w:val="clear" w:color="auto" w:fill="auto"/>
            <w:vAlign w:val="bottom"/>
          </w:tcPr>
          <w:p w14:paraId="11C5E7F3"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top w:val="single" w:sz="4" w:space="0" w:color="auto"/>
              <w:bottom w:val="double" w:sz="4" w:space="0" w:color="auto"/>
            </w:tcBorders>
            <w:shd w:val="clear" w:color="auto" w:fill="auto"/>
            <w:vAlign w:val="bottom"/>
          </w:tcPr>
          <w:p w14:paraId="70600887"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28,397,156</w:t>
            </w:r>
          </w:p>
        </w:tc>
      </w:tr>
      <w:tr w:rsidR="008C0419" w:rsidRPr="001E085C" w14:paraId="68B0EFC6" w14:textId="77777777" w:rsidTr="008C0419">
        <w:tblPrEx>
          <w:tblCellMar>
            <w:left w:w="108" w:type="dxa"/>
            <w:right w:w="108" w:type="dxa"/>
          </w:tblCellMar>
        </w:tblPrEx>
        <w:tc>
          <w:tcPr>
            <w:tcW w:w="3274" w:type="dxa"/>
            <w:shd w:val="clear" w:color="auto" w:fill="auto"/>
            <w:vAlign w:val="bottom"/>
          </w:tcPr>
          <w:p w14:paraId="79DDABCF" w14:textId="77777777" w:rsidR="008C0419" w:rsidRPr="001E085C" w:rsidRDefault="008C0419" w:rsidP="008C0419">
            <w:pPr>
              <w:spacing w:after="0" w:line="240" w:lineRule="auto"/>
              <w:ind w:left="-96" w:right="-108"/>
              <w:rPr>
                <w:rFonts w:ascii="Angsana New" w:eastAsia="Times New Roman" w:hAnsi="Angsana New" w:cs="Angsana New"/>
                <w:spacing w:val="-6"/>
                <w:sz w:val="28"/>
                <w:cs/>
                <w:lang w:val="th-TH"/>
              </w:rPr>
            </w:pPr>
          </w:p>
        </w:tc>
        <w:tc>
          <w:tcPr>
            <w:tcW w:w="1276" w:type="dxa"/>
            <w:tcBorders>
              <w:top w:val="double" w:sz="4" w:space="0" w:color="auto"/>
            </w:tcBorders>
            <w:shd w:val="clear" w:color="auto" w:fill="auto"/>
            <w:vAlign w:val="bottom"/>
          </w:tcPr>
          <w:p w14:paraId="48151EA2" w14:textId="77777777" w:rsidR="008C0419" w:rsidRPr="001E085C" w:rsidRDefault="008C0419" w:rsidP="008C0419">
            <w:pPr>
              <w:spacing w:after="0" w:line="240" w:lineRule="auto"/>
              <w:ind w:left="-245"/>
              <w:jc w:val="right"/>
              <w:rPr>
                <w:rFonts w:ascii="Angsana New" w:eastAsia="Times New Roman" w:hAnsi="Angsana New" w:cs="Angsana New"/>
                <w:sz w:val="26"/>
                <w:szCs w:val="26"/>
              </w:rPr>
            </w:pPr>
          </w:p>
        </w:tc>
        <w:tc>
          <w:tcPr>
            <w:tcW w:w="282" w:type="dxa"/>
            <w:shd w:val="clear" w:color="auto" w:fill="auto"/>
            <w:vAlign w:val="bottom"/>
          </w:tcPr>
          <w:p w14:paraId="6D44FF0C"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top w:val="double" w:sz="4" w:space="0" w:color="auto"/>
            </w:tcBorders>
            <w:shd w:val="clear" w:color="auto" w:fill="auto"/>
            <w:vAlign w:val="bottom"/>
          </w:tcPr>
          <w:p w14:paraId="0AF9532B"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283" w:type="dxa"/>
            <w:shd w:val="clear" w:color="auto" w:fill="auto"/>
            <w:vAlign w:val="bottom"/>
          </w:tcPr>
          <w:p w14:paraId="19F84A00" w14:textId="77777777" w:rsidR="008C0419" w:rsidRPr="001E085C" w:rsidRDefault="008C0419" w:rsidP="008C0419">
            <w:pPr>
              <w:spacing w:after="0" w:line="240" w:lineRule="auto"/>
              <w:ind w:left="-92"/>
              <w:jc w:val="right"/>
              <w:rPr>
                <w:rFonts w:ascii="Angsana New" w:hAnsi="Angsana New" w:cs="Angsana New"/>
                <w:sz w:val="26"/>
                <w:szCs w:val="26"/>
                <w:cs/>
              </w:rPr>
            </w:pPr>
          </w:p>
        </w:tc>
        <w:tc>
          <w:tcPr>
            <w:tcW w:w="1276" w:type="dxa"/>
            <w:tcBorders>
              <w:top w:val="double" w:sz="4" w:space="0" w:color="auto"/>
            </w:tcBorders>
            <w:shd w:val="clear" w:color="auto" w:fill="auto"/>
            <w:vAlign w:val="bottom"/>
          </w:tcPr>
          <w:p w14:paraId="653BB060"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236" w:type="dxa"/>
            <w:gridSpan w:val="2"/>
            <w:shd w:val="clear" w:color="auto" w:fill="auto"/>
            <w:vAlign w:val="bottom"/>
          </w:tcPr>
          <w:p w14:paraId="3DEA2C91"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5BBC7A69" w14:textId="77777777" w:rsidR="008C0419" w:rsidRPr="001E085C" w:rsidRDefault="008C0419" w:rsidP="008C0419">
            <w:pPr>
              <w:spacing w:after="0" w:line="240" w:lineRule="auto"/>
              <w:ind w:left="-92"/>
              <w:jc w:val="right"/>
              <w:rPr>
                <w:rFonts w:ascii="Angsana New" w:hAnsi="Angsana New" w:cs="Angsana New"/>
                <w:color w:val="000000"/>
                <w:sz w:val="26"/>
                <w:szCs w:val="26"/>
              </w:rPr>
            </w:pPr>
          </w:p>
        </w:tc>
      </w:tr>
      <w:tr w:rsidR="008C0419" w:rsidRPr="001E085C" w14:paraId="3E8F7AA2" w14:textId="77777777" w:rsidTr="008C0419">
        <w:tblPrEx>
          <w:tblCellMar>
            <w:left w:w="108" w:type="dxa"/>
            <w:right w:w="108" w:type="dxa"/>
          </w:tblCellMar>
        </w:tblPrEx>
        <w:tc>
          <w:tcPr>
            <w:tcW w:w="3274" w:type="dxa"/>
            <w:shd w:val="clear" w:color="auto" w:fill="auto"/>
            <w:vAlign w:val="bottom"/>
          </w:tcPr>
          <w:p w14:paraId="66EB72C4"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Number of ordinary shares at the beginning </w:t>
            </w:r>
          </w:p>
          <w:p w14:paraId="719EC25C"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of the year</w:t>
            </w:r>
          </w:p>
        </w:tc>
        <w:tc>
          <w:tcPr>
            <w:tcW w:w="1276" w:type="dxa"/>
            <w:shd w:val="clear" w:color="auto" w:fill="auto"/>
            <w:vAlign w:val="bottom"/>
          </w:tcPr>
          <w:p w14:paraId="7293389B" w14:textId="77777777" w:rsidR="008C0419" w:rsidRPr="001E085C" w:rsidRDefault="008C0419" w:rsidP="008C0419">
            <w:pPr>
              <w:spacing w:after="0" w:line="240" w:lineRule="auto"/>
              <w:ind w:left="-245"/>
              <w:jc w:val="right"/>
              <w:rPr>
                <w:rFonts w:ascii="Angsana New" w:hAnsi="Angsana New" w:cs="Angsana New"/>
                <w:sz w:val="26"/>
                <w:szCs w:val="26"/>
                <w:cs/>
              </w:rPr>
            </w:pPr>
            <w:r>
              <w:rPr>
                <w:rFonts w:ascii="Angsana New" w:hAnsi="Angsana New" w:cs="Angsana New"/>
                <w:sz w:val="26"/>
                <w:szCs w:val="26"/>
              </w:rPr>
              <w:t>19,859,697,555</w:t>
            </w:r>
          </w:p>
        </w:tc>
        <w:tc>
          <w:tcPr>
            <w:tcW w:w="282" w:type="dxa"/>
            <w:shd w:val="clear" w:color="auto" w:fill="auto"/>
            <w:vAlign w:val="bottom"/>
          </w:tcPr>
          <w:p w14:paraId="14EF95D0"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shd w:val="clear" w:color="auto" w:fill="auto"/>
            <w:vAlign w:val="bottom"/>
          </w:tcPr>
          <w:p w14:paraId="4652F7A5"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14,893,427,941</w:t>
            </w:r>
          </w:p>
        </w:tc>
        <w:tc>
          <w:tcPr>
            <w:tcW w:w="283" w:type="dxa"/>
            <w:shd w:val="clear" w:color="auto" w:fill="auto"/>
            <w:vAlign w:val="bottom"/>
          </w:tcPr>
          <w:p w14:paraId="77F35FC9"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4EAEA2F8"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r>
              <w:rPr>
                <w:rFonts w:ascii="Angsana New" w:hAnsi="Angsana New" w:cs="Angsana New"/>
                <w:sz w:val="26"/>
                <w:szCs w:val="26"/>
              </w:rPr>
              <w:t>19,859,697,555</w:t>
            </w:r>
          </w:p>
        </w:tc>
        <w:tc>
          <w:tcPr>
            <w:tcW w:w="236" w:type="dxa"/>
            <w:gridSpan w:val="2"/>
            <w:shd w:val="clear" w:color="auto" w:fill="auto"/>
            <w:vAlign w:val="bottom"/>
          </w:tcPr>
          <w:p w14:paraId="1CAEF52A"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7F000367"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r w:rsidRPr="005661FD">
              <w:rPr>
                <w:rFonts w:ascii="Angsana New" w:eastAsia="Times New Roman" w:hAnsi="Angsana New" w:cs="Angsana New"/>
                <w:sz w:val="26"/>
                <w:szCs w:val="26"/>
              </w:rPr>
              <w:t>14,893,427,941</w:t>
            </w:r>
          </w:p>
        </w:tc>
      </w:tr>
      <w:tr w:rsidR="008C0419" w:rsidRPr="001E085C" w14:paraId="4833920B" w14:textId="77777777" w:rsidTr="008C0419">
        <w:tblPrEx>
          <w:tblCellMar>
            <w:left w:w="108" w:type="dxa"/>
            <w:right w:w="108" w:type="dxa"/>
          </w:tblCellMar>
        </w:tblPrEx>
        <w:tc>
          <w:tcPr>
            <w:tcW w:w="3274" w:type="dxa"/>
            <w:shd w:val="clear" w:color="auto" w:fill="auto"/>
            <w:vAlign w:val="bottom"/>
          </w:tcPr>
          <w:p w14:paraId="21606834"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Ordinary shares issued during the year</w:t>
            </w:r>
          </w:p>
        </w:tc>
        <w:tc>
          <w:tcPr>
            <w:tcW w:w="1276" w:type="dxa"/>
            <w:shd w:val="clear" w:color="auto" w:fill="auto"/>
            <w:vAlign w:val="bottom"/>
          </w:tcPr>
          <w:p w14:paraId="0A8A5415" w14:textId="77777777" w:rsidR="008C0419" w:rsidRPr="001E085C" w:rsidRDefault="008C0419" w:rsidP="008C0419">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77C85E27"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shd w:val="clear" w:color="auto" w:fill="auto"/>
            <w:vAlign w:val="bottom"/>
          </w:tcPr>
          <w:p w14:paraId="5CD0E4AB"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54E1608B"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654187F7"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1E09F5E9"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7F2BA3B0" w14:textId="77777777" w:rsidR="008C0419" w:rsidRPr="001E085C" w:rsidRDefault="008C0419" w:rsidP="008C0419">
            <w:pPr>
              <w:spacing w:after="0" w:line="240" w:lineRule="auto"/>
              <w:ind w:left="-92"/>
              <w:jc w:val="right"/>
              <w:rPr>
                <w:rFonts w:ascii="Angsana New" w:hAnsi="Angsana New" w:cs="Angsana New"/>
                <w:sz w:val="26"/>
                <w:szCs w:val="26"/>
              </w:rPr>
            </w:pPr>
          </w:p>
        </w:tc>
      </w:tr>
      <w:tr w:rsidR="008C0419" w:rsidRPr="001E085C" w14:paraId="03DF66EE" w14:textId="77777777" w:rsidTr="008C0419">
        <w:tblPrEx>
          <w:tblCellMar>
            <w:left w:w="108" w:type="dxa"/>
            <w:right w:w="108" w:type="dxa"/>
          </w:tblCellMar>
        </w:tblPrEx>
        <w:tc>
          <w:tcPr>
            <w:tcW w:w="3274" w:type="dxa"/>
            <w:shd w:val="clear" w:color="auto" w:fill="auto"/>
            <w:vAlign w:val="bottom"/>
          </w:tcPr>
          <w:p w14:paraId="7D769A9E"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under the weighted average method.</w:t>
            </w:r>
          </w:p>
        </w:tc>
        <w:tc>
          <w:tcPr>
            <w:tcW w:w="1276" w:type="dxa"/>
            <w:shd w:val="clear" w:color="auto" w:fill="auto"/>
            <w:vAlign w:val="bottom"/>
          </w:tcPr>
          <w:p w14:paraId="4A168B72" w14:textId="77777777" w:rsidR="008C0419" w:rsidRPr="001E085C" w:rsidRDefault="008C0419" w:rsidP="008C0419">
            <w:pPr>
              <w:spacing w:after="0" w:line="240" w:lineRule="auto"/>
              <w:ind w:left="-245"/>
              <w:jc w:val="right"/>
              <w:rPr>
                <w:rFonts w:ascii="Angsana New" w:hAnsi="Angsana New" w:cs="Angsana New"/>
                <w:sz w:val="26"/>
                <w:szCs w:val="26"/>
              </w:rPr>
            </w:pPr>
            <w:r>
              <w:rPr>
                <w:rFonts w:ascii="Angsana New" w:hAnsi="Angsana New" w:cs="Angsana New"/>
                <w:sz w:val="26"/>
                <w:szCs w:val="26"/>
              </w:rPr>
              <w:t>1,732</w:t>
            </w:r>
          </w:p>
        </w:tc>
        <w:tc>
          <w:tcPr>
            <w:tcW w:w="282" w:type="dxa"/>
            <w:shd w:val="clear" w:color="auto" w:fill="auto"/>
            <w:vAlign w:val="bottom"/>
          </w:tcPr>
          <w:p w14:paraId="5DF06B68"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shd w:val="clear" w:color="auto" w:fill="auto"/>
            <w:vAlign w:val="bottom"/>
          </w:tcPr>
          <w:p w14:paraId="6B554A32" w14:textId="77777777" w:rsidR="008C0419" w:rsidRPr="001E085C" w:rsidRDefault="008C0419" w:rsidP="008C0419">
            <w:pPr>
              <w:spacing w:after="0" w:line="240" w:lineRule="auto"/>
              <w:ind w:left="-92"/>
              <w:jc w:val="right"/>
              <w:rPr>
                <w:rFonts w:ascii="Angsana New" w:hAnsi="Angsana New" w:cs="Angsana New"/>
                <w:sz w:val="26"/>
                <w:szCs w:val="26"/>
              </w:rPr>
            </w:pPr>
            <w:r w:rsidRPr="005661FD">
              <w:rPr>
                <w:rFonts w:ascii="Angsana New" w:hAnsi="Angsana New" w:cs="Angsana New"/>
                <w:sz w:val="26"/>
                <w:szCs w:val="26"/>
              </w:rPr>
              <w:t>4,897,250,797</w:t>
            </w:r>
          </w:p>
        </w:tc>
        <w:tc>
          <w:tcPr>
            <w:tcW w:w="283" w:type="dxa"/>
            <w:shd w:val="clear" w:color="auto" w:fill="auto"/>
            <w:vAlign w:val="bottom"/>
          </w:tcPr>
          <w:p w14:paraId="420C6310"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7041433D" w14:textId="77777777" w:rsidR="008C0419" w:rsidRPr="001E085C" w:rsidRDefault="008C0419" w:rsidP="008C0419">
            <w:pPr>
              <w:spacing w:after="0" w:line="240" w:lineRule="auto"/>
              <w:ind w:left="-92"/>
              <w:jc w:val="right"/>
              <w:rPr>
                <w:rFonts w:ascii="Angsana New" w:hAnsi="Angsana New" w:cs="Angsana New"/>
                <w:sz w:val="26"/>
                <w:szCs w:val="26"/>
              </w:rPr>
            </w:pPr>
            <w:r>
              <w:rPr>
                <w:rFonts w:ascii="Angsana New" w:hAnsi="Angsana New" w:cs="Angsana New"/>
                <w:sz w:val="26"/>
                <w:szCs w:val="26"/>
              </w:rPr>
              <w:t>1,732</w:t>
            </w:r>
          </w:p>
        </w:tc>
        <w:tc>
          <w:tcPr>
            <w:tcW w:w="236" w:type="dxa"/>
            <w:gridSpan w:val="2"/>
            <w:shd w:val="clear" w:color="auto" w:fill="auto"/>
            <w:vAlign w:val="bottom"/>
          </w:tcPr>
          <w:p w14:paraId="12BD609E"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06303EA1" w14:textId="77777777" w:rsidR="008C0419" w:rsidRPr="001E085C" w:rsidRDefault="008C0419" w:rsidP="008C0419">
            <w:pPr>
              <w:spacing w:after="0" w:line="240" w:lineRule="auto"/>
              <w:ind w:left="-92"/>
              <w:jc w:val="right"/>
              <w:rPr>
                <w:rFonts w:ascii="Angsana New" w:hAnsi="Angsana New" w:cs="Angsana New"/>
                <w:sz w:val="26"/>
                <w:szCs w:val="26"/>
              </w:rPr>
            </w:pPr>
            <w:r w:rsidRPr="005661FD">
              <w:rPr>
                <w:rFonts w:ascii="Angsana New" w:hAnsi="Angsana New" w:cs="Angsana New"/>
                <w:sz w:val="26"/>
                <w:szCs w:val="26"/>
              </w:rPr>
              <w:t>4,897,250,797</w:t>
            </w:r>
          </w:p>
        </w:tc>
      </w:tr>
      <w:tr w:rsidR="008C0419" w:rsidRPr="001E085C" w14:paraId="40FE1887" w14:textId="77777777" w:rsidTr="008C0419">
        <w:tblPrEx>
          <w:tblCellMar>
            <w:left w:w="108" w:type="dxa"/>
            <w:right w:w="108" w:type="dxa"/>
          </w:tblCellMar>
        </w:tblPrEx>
        <w:tc>
          <w:tcPr>
            <w:tcW w:w="3274" w:type="dxa"/>
            <w:shd w:val="clear" w:color="auto" w:fill="auto"/>
            <w:vAlign w:val="bottom"/>
          </w:tcPr>
          <w:p w14:paraId="2C7C7408" w14:textId="77777777" w:rsidR="008C0419" w:rsidRPr="001E085C" w:rsidRDefault="008C0419" w:rsidP="008C0419">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Issued ordinary shares</w:t>
            </w:r>
          </w:p>
        </w:tc>
        <w:tc>
          <w:tcPr>
            <w:tcW w:w="1276" w:type="dxa"/>
            <w:tcBorders>
              <w:top w:val="single" w:sz="4" w:space="0" w:color="auto"/>
            </w:tcBorders>
            <w:shd w:val="clear" w:color="auto" w:fill="auto"/>
            <w:vAlign w:val="bottom"/>
          </w:tcPr>
          <w:p w14:paraId="3D7C19E5" w14:textId="77777777" w:rsidR="008C0419" w:rsidRPr="001E085C" w:rsidRDefault="008C0419" w:rsidP="008C0419">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5CFA2880"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top w:val="single" w:sz="4" w:space="0" w:color="auto"/>
            </w:tcBorders>
            <w:shd w:val="clear" w:color="auto" w:fill="auto"/>
            <w:vAlign w:val="bottom"/>
          </w:tcPr>
          <w:p w14:paraId="03F0AD31"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4330D97D"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tcBorders>
              <w:top w:val="single" w:sz="4" w:space="0" w:color="auto"/>
            </w:tcBorders>
            <w:shd w:val="clear" w:color="auto" w:fill="auto"/>
            <w:vAlign w:val="bottom"/>
          </w:tcPr>
          <w:p w14:paraId="44145C16"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5C1DA35D"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top w:val="single" w:sz="4" w:space="0" w:color="auto"/>
            </w:tcBorders>
            <w:shd w:val="clear" w:color="auto" w:fill="auto"/>
            <w:vAlign w:val="bottom"/>
          </w:tcPr>
          <w:p w14:paraId="78110BC9" w14:textId="77777777" w:rsidR="008C0419" w:rsidRPr="001E085C" w:rsidRDefault="008C0419" w:rsidP="008C0419">
            <w:pPr>
              <w:spacing w:after="0" w:line="240" w:lineRule="auto"/>
              <w:ind w:left="-92"/>
              <w:jc w:val="right"/>
              <w:rPr>
                <w:rFonts w:ascii="Angsana New" w:hAnsi="Angsana New" w:cs="Angsana New"/>
                <w:sz w:val="26"/>
                <w:szCs w:val="26"/>
              </w:rPr>
            </w:pPr>
          </w:p>
        </w:tc>
      </w:tr>
      <w:tr w:rsidR="008C0419" w:rsidRPr="001E085C" w14:paraId="6774202C" w14:textId="77777777" w:rsidTr="008C0419">
        <w:tblPrEx>
          <w:tblCellMar>
            <w:left w:w="108" w:type="dxa"/>
            <w:right w:w="108" w:type="dxa"/>
          </w:tblCellMar>
        </w:tblPrEx>
        <w:tc>
          <w:tcPr>
            <w:tcW w:w="3274" w:type="dxa"/>
            <w:shd w:val="clear" w:color="auto" w:fill="auto"/>
            <w:vAlign w:val="bottom"/>
          </w:tcPr>
          <w:p w14:paraId="6EFFCC48"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 under the weighted average method</w:t>
            </w:r>
          </w:p>
        </w:tc>
        <w:tc>
          <w:tcPr>
            <w:tcW w:w="1276" w:type="dxa"/>
            <w:tcBorders>
              <w:bottom w:val="double" w:sz="4" w:space="0" w:color="auto"/>
            </w:tcBorders>
            <w:shd w:val="clear" w:color="auto" w:fill="auto"/>
            <w:vAlign w:val="bottom"/>
          </w:tcPr>
          <w:p w14:paraId="664CCCCE" w14:textId="77777777" w:rsidR="008C0419" w:rsidRPr="001E085C" w:rsidRDefault="008C0419" w:rsidP="008C0419">
            <w:pPr>
              <w:spacing w:after="0" w:line="240" w:lineRule="auto"/>
              <w:ind w:left="-245"/>
              <w:jc w:val="right"/>
              <w:rPr>
                <w:rFonts w:ascii="Angsana New" w:hAnsi="Angsana New" w:cs="Angsana New"/>
                <w:sz w:val="26"/>
                <w:szCs w:val="26"/>
              </w:rPr>
            </w:pPr>
            <w:r>
              <w:rPr>
                <w:rFonts w:ascii="Angsana New" w:hAnsi="Angsana New" w:cs="Angsana New"/>
                <w:sz w:val="26"/>
                <w:szCs w:val="26"/>
              </w:rPr>
              <w:t>19,859,699,287</w:t>
            </w:r>
          </w:p>
        </w:tc>
        <w:tc>
          <w:tcPr>
            <w:tcW w:w="282" w:type="dxa"/>
            <w:shd w:val="clear" w:color="auto" w:fill="auto"/>
            <w:vAlign w:val="bottom"/>
          </w:tcPr>
          <w:p w14:paraId="2B59F532"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bottom w:val="double" w:sz="4" w:space="0" w:color="auto"/>
            </w:tcBorders>
            <w:shd w:val="clear" w:color="auto" w:fill="auto"/>
            <w:vAlign w:val="bottom"/>
          </w:tcPr>
          <w:p w14:paraId="35204A65" w14:textId="77777777" w:rsidR="008C0419" w:rsidRPr="001E085C" w:rsidRDefault="008C0419" w:rsidP="008C0419">
            <w:pPr>
              <w:spacing w:after="0" w:line="240" w:lineRule="auto"/>
              <w:ind w:left="-92"/>
              <w:jc w:val="right"/>
              <w:rPr>
                <w:rFonts w:ascii="Angsana New" w:hAnsi="Angsana New" w:cs="Angsana New"/>
                <w:sz w:val="26"/>
                <w:szCs w:val="26"/>
              </w:rPr>
            </w:pPr>
            <w:r w:rsidRPr="005661FD">
              <w:rPr>
                <w:rFonts w:ascii="Angsana New" w:hAnsi="Angsana New" w:cs="Angsana New"/>
                <w:sz w:val="26"/>
                <w:szCs w:val="26"/>
              </w:rPr>
              <w:t>19,790,678,738</w:t>
            </w:r>
          </w:p>
        </w:tc>
        <w:tc>
          <w:tcPr>
            <w:tcW w:w="283" w:type="dxa"/>
            <w:shd w:val="clear" w:color="auto" w:fill="auto"/>
            <w:vAlign w:val="bottom"/>
          </w:tcPr>
          <w:p w14:paraId="32D2C641"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tcBorders>
              <w:bottom w:val="double" w:sz="4" w:space="0" w:color="auto"/>
            </w:tcBorders>
            <w:shd w:val="clear" w:color="auto" w:fill="auto"/>
            <w:vAlign w:val="bottom"/>
          </w:tcPr>
          <w:p w14:paraId="5B0C82FA" w14:textId="77777777" w:rsidR="008C0419" w:rsidRPr="001E085C" w:rsidRDefault="008C0419" w:rsidP="008C0419">
            <w:pPr>
              <w:spacing w:after="0" w:line="240" w:lineRule="auto"/>
              <w:ind w:left="-92"/>
              <w:jc w:val="right"/>
              <w:rPr>
                <w:rFonts w:ascii="Angsana New" w:hAnsi="Angsana New" w:cs="Angsana New"/>
                <w:sz w:val="26"/>
                <w:szCs w:val="26"/>
              </w:rPr>
            </w:pPr>
            <w:r>
              <w:rPr>
                <w:rFonts w:ascii="Angsana New" w:hAnsi="Angsana New" w:cs="Angsana New"/>
                <w:sz w:val="26"/>
                <w:szCs w:val="26"/>
              </w:rPr>
              <w:t>19,859,699,287</w:t>
            </w:r>
          </w:p>
        </w:tc>
        <w:tc>
          <w:tcPr>
            <w:tcW w:w="236" w:type="dxa"/>
            <w:gridSpan w:val="2"/>
            <w:shd w:val="clear" w:color="auto" w:fill="auto"/>
            <w:vAlign w:val="bottom"/>
          </w:tcPr>
          <w:p w14:paraId="0A09A915"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bottom w:val="double" w:sz="4" w:space="0" w:color="auto"/>
            </w:tcBorders>
            <w:shd w:val="clear" w:color="auto" w:fill="auto"/>
            <w:vAlign w:val="bottom"/>
          </w:tcPr>
          <w:p w14:paraId="2FA85290" w14:textId="77777777" w:rsidR="008C0419" w:rsidRPr="001E085C" w:rsidRDefault="008C0419" w:rsidP="008C0419">
            <w:pPr>
              <w:spacing w:after="0" w:line="240" w:lineRule="auto"/>
              <w:ind w:left="-92"/>
              <w:jc w:val="right"/>
              <w:rPr>
                <w:rFonts w:ascii="Angsana New" w:hAnsi="Angsana New" w:cs="Angsana New"/>
                <w:sz w:val="26"/>
                <w:szCs w:val="26"/>
              </w:rPr>
            </w:pPr>
            <w:r w:rsidRPr="005661FD">
              <w:rPr>
                <w:rFonts w:ascii="Angsana New" w:hAnsi="Angsana New" w:cs="Angsana New"/>
                <w:sz w:val="26"/>
                <w:szCs w:val="26"/>
              </w:rPr>
              <w:t>19,790,678,738</w:t>
            </w:r>
          </w:p>
        </w:tc>
      </w:tr>
      <w:tr w:rsidR="008C0419" w:rsidRPr="001E085C" w14:paraId="11770FBF" w14:textId="77777777" w:rsidTr="008C0419">
        <w:tblPrEx>
          <w:tblCellMar>
            <w:left w:w="108" w:type="dxa"/>
            <w:right w:w="108" w:type="dxa"/>
          </w:tblCellMar>
        </w:tblPrEx>
        <w:tc>
          <w:tcPr>
            <w:tcW w:w="3274" w:type="dxa"/>
            <w:shd w:val="clear" w:color="auto" w:fill="auto"/>
            <w:vAlign w:val="bottom"/>
          </w:tcPr>
          <w:p w14:paraId="6D032B39" w14:textId="77777777" w:rsidR="008C0419" w:rsidRPr="001E085C" w:rsidRDefault="008C0419" w:rsidP="008C0419">
            <w:pPr>
              <w:spacing w:after="0" w:line="240" w:lineRule="auto"/>
              <w:ind w:left="-96" w:right="-108"/>
              <w:rPr>
                <w:rFonts w:ascii="Angsana New" w:eastAsia="Times New Roman" w:hAnsi="Angsana New" w:cs="Angsana New"/>
                <w:sz w:val="28"/>
                <w:cs/>
              </w:rPr>
            </w:pPr>
          </w:p>
        </w:tc>
        <w:tc>
          <w:tcPr>
            <w:tcW w:w="1276" w:type="dxa"/>
            <w:tcBorders>
              <w:top w:val="double" w:sz="4" w:space="0" w:color="auto"/>
            </w:tcBorders>
            <w:shd w:val="clear" w:color="auto" w:fill="auto"/>
            <w:vAlign w:val="bottom"/>
          </w:tcPr>
          <w:p w14:paraId="2D9E117C" w14:textId="77777777" w:rsidR="008C0419" w:rsidRPr="001E085C" w:rsidRDefault="008C0419" w:rsidP="008C0419">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24118B8E" w14:textId="77777777" w:rsidR="008C0419" w:rsidRPr="001E085C" w:rsidRDefault="008C0419" w:rsidP="008C0419">
            <w:pPr>
              <w:spacing w:after="0" w:line="240" w:lineRule="auto"/>
              <w:ind w:left="-92"/>
              <w:jc w:val="right"/>
              <w:rPr>
                <w:rFonts w:ascii="Angsana New" w:eastAsia="Times New Roman" w:hAnsi="Angsana New" w:cs="Angsana New"/>
                <w:sz w:val="26"/>
                <w:szCs w:val="26"/>
                <w:rtl/>
                <w:cs/>
              </w:rPr>
            </w:pPr>
          </w:p>
        </w:tc>
        <w:tc>
          <w:tcPr>
            <w:tcW w:w="1278" w:type="dxa"/>
            <w:tcBorders>
              <w:top w:val="double" w:sz="4" w:space="0" w:color="auto"/>
            </w:tcBorders>
            <w:shd w:val="clear" w:color="auto" w:fill="auto"/>
            <w:vAlign w:val="bottom"/>
          </w:tcPr>
          <w:p w14:paraId="50238154"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7D255CF0" w14:textId="77777777" w:rsidR="008C0419" w:rsidRPr="001E085C" w:rsidRDefault="008C0419" w:rsidP="008C0419">
            <w:pPr>
              <w:spacing w:after="0" w:line="240" w:lineRule="auto"/>
              <w:ind w:left="-92"/>
              <w:jc w:val="right"/>
              <w:rPr>
                <w:rFonts w:ascii="Angsana New" w:eastAsia="Times New Roman" w:hAnsi="Angsana New" w:cs="Angsana New"/>
                <w:sz w:val="26"/>
                <w:szCs w:val="26"/>
                <w:cs/>
              </w:rPr>
            </w:pPr>
          </w:p>
        </w:tc>
        <w:tc>
          <w:tcPr>
            <w:tcW w:w="1276" w:type="dxa"/>
            <w:tcBorders>
              <w:top w:val="double" w:sz="4" w:space="0" w:color="auto"/>
            </w:tcBorders>
            <w:shd w:val="clear" w:color="auto" w:fill="auto"/>
            <w:vAlign w:val="bottom"/>
          </w:tcPr>
          <w:p w14:paraId="1D6B52D5" w14:textId="77777777" w:rsidR="008C0419" w:rsidRPr="001E085C" w:rsidRDefault="008C0419" w:rsidP="008C0419">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39558195" w14:textId="77777777" w:rsidR="008C0419" w:rsidRPr="001E085C" w:rsidRDefault="008C0419" w:rsidP="008C0419">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2059008E" w14:textId="77777777" w:rsidR="008C0419" w:rsidRPr="001E085C" w:rsidRDefault="008C0419" w:rsidP="008C0419">
            <w:pPr>
              <w:spacing w:after="0" w:line="240" w:lineRule="auto"/>
              <w:ind w:left="-92"/>
              <w:jc w:val="right"/>
              <w:rPr>
                <w:rFonts w:ascii="Angsana New" w:hAnsi="Angsana New" w:cs="Angsana New"/>
                <w:sz w:val="26"/>
                <w:szCs w:val="26"/>
              </w:rPr>
            </w:pPr>
          </w:p>
        </w:tc>
      </w:tr>
      <w:tr w:rsidR="008C0419" w:rsidRPr="001E085C" w14:paraId="28F0DEB4" w14:textId="77777777" w:rsidTr="008C0419">
        <w:tblPrEx>
          <w:tblCellMar>
            <w:left w:w="108" w:type="dxa"/>
            <w:right w:w="108" w:type="dxa"/>
          </w:tblCellMar>
        </w:tblPrEx>
        <w:trPr>
          <w:trHeight w:val="129"/>
        </w:trPr>
        <w:tc>
          <w:tcPr>
            <w:tcW w:w="3274" w:type="dxa"/>
            <w:shd w:val="clear" w:color="auto" w:fill="auto"/>
          </w:tcPr>
          <w:p w14:paraId="1FA3C2CB" w14:textId="77777777" w:rsidR="008C0419" w:rsidRPr="001E085C" w:rsidRDefault="008C0419" w:rsidP="008C041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Basic earnings (loss) per share</w:t>
            </w:r>
          </w:p>
        </w:tc>
        <w:tc>
          <w:tcPr>
            <w:tcW w:w="1276" w:type="dxa"/>
            <w:shd w:val="clear" w:color="auto" w:fill="auto"/>
            <w:vAlign w:val="center"/>
          </w:tcPr>
          <w:p w14:paraId="6874A642" w14:textId="77777777" w:rsidR="008C0419" w:rsidRPr="001E085C" w:rsidRDefault="008C0419" w:rsidP="008C0419">
            <w:pPr>
              <w:spacing w:after="0" w:line="240" w:lineRule="auto"/>
              <w:ind w:left="-245"/>
              <w:jc w:val="right"/>
              <w:rPr>
                <w:rFonts w:ascii="Angsana New" w:eastAsia="Times New Roman" w:hAnsi="Angsana New" w:cs="Angsana New"/>
                <w:b/>
                <w:bCs/>
                <w:sz w:val="26"/>
                <w:szCs w:val="26"/>
              </w:rPr>
            </w:pPr>
          </w:p>
        </w:tc>
        <w:tc>
          <w:tcPr>
            <w:tcW w:w="282" w:type="dxa"/>
            <w:shd w:val="clear" w:color="auto" w:fill="auto"/>
            <w:vAlign w:val="center"/>
          </w:tcPr>
          <w:p w14:paraId="5E1B1AE0" w14:textId="77777777" w:rsidR="008C0419" w:rsidRPr="001E085C" w:rsidRDefault="008C0419" w:rsidP="008C0419">
            <w:pPr>
              <w:spacing w:after="0" w:line="240" w:lineRule="auto"/>
              <w:jc w:val="right"/>
              <w:rPr>
                <w:rFonts w:ascii="Angsana New" w:eastAsia="Times New Roman" w:hAnsi="Angsana New" w:cs="Angsana New"/>
                <w:b/>
                <w:bCs/>
                <w:sz w:val="26"/>
                <w:szCs w:val="26"/>
                <w:rtl/>
                <w:cs/>
              </w:rPr>
            </w:pPr>
          </w:p>
        </w:tc>
        <w:tc>
          <w:tcPr>
            <w:tcW w:w="1278" w:type="dxa"/>
            <w:shd w:val="clear" w:color="auto" w:fill="auto"/>
            <w:vAlign w:val="center"/>
          </w:tcPr>
          <w:p w14:paraId="50E2E89A"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lang w:val="en-GB"/>
              </w:rPr>
            </w:pPr>
          </w:p>
        </w:tc>
        <w:tc>
          <w:tcPr>
            <w:tcW w:w="283" w:type="dxa"/>
            <w:shd w:val="clear" w:color="auto" w:fill="auto"/>
            <w:vAlign w:val="bottom"/>
          </w:tcPr>
          <w:p w14:paraId="2C0244FF" w14:textId="77777777" w:rsidR="008C0419" w:rsidRPr="001E085C" w:rsidRDefault="008C0419" w:rsidP="008C0419">
            <w:pPr>
              <w:spacing w:after="0" w:line="240" w:lineRule="auto"/>
              <w:rPr>
                <w:rFonts w:ascii="Angsana New" w:eastAsia="Times New Roman" w:hAnsi="Angsana New" w:cs="Angsana New"/>
                <w:b/>
                <w:bCs/>
                <w:sz w:val="26"/>
                <w:szCs w:val="26"/>
                <w:cs/>
                <w:lang w:val="th-TH"/>
              </w:rPr>
            </w:pPr>
          </w:p>
        </w:tc>
        <w:tc>
          <w:tcPr>
            <w:tcW w:w="1276" w:type="dxa"/>
            <w:shd w:val="clear" w:color="auto" w:fill="auto"/>
            <w:vAlign w:val="center"/>
          </w:tcPr>
          <w:p w14:paraId="6E1DB770"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cs/>
              </w:rPr>
            </w:pPr>
          </w:p>
        </w:tc>
        <w:tc>
          <w:tcPr>
            <w:tcW w:w="236" w:type="dxa"/>
            <w:gridSpan w:val="2"/>
            <w:shd w:val="clear" w:color="auto" w:fill="auto"/>
            <w:vAlign w:val="center"/>
          </w:tcPr>
          <w:p w14:paraId="05132480"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center"/>
          </w:tcPr>
          <w:p w14:paraId="4A6BE9B0"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lang w:val="en-GB"/>
              </w:rPr>
            </w:pPr>
          </w:p>
        </w:tc>
      </w:tr>
      <w:tr w:rsidR="008C0419" w:rsidRPr="001E085C" w14:paraId="4B58BA46" w14:textId="77777777" w:rsidTr="008C0419">
        <w:tblPrEx>
          <w:tblCellMar>
            <w:left w:w="108" w:type="dxa"/>
            <w:right w:w="108" w:type="dxa"/>
          </w:tblCellMar>
        </w:tblPrEx>
        <w:trPr>
          <w:trHeight w:val="129"/>
        </w:trPr>
        <w:tc>
          <w:tcPr>
            <w:tcW w:w="3274" w:type="dxa"/>
            <w:shd w:val="clear" w:color="auto" w:fill="auto"/>
          </w:tcPr>
          <w:p w14:paraId="3B9C6A18" w14:textId="77777777" w:rsidR="008C0419" w:rsidRPr="001E085C" w:rsidRDefault="008C0419" w:rsidP="008C0419">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attributable to the parent company</w:t>
            </w:r>
          </w:p>
        </w:tc>
        <w:tc>
          <w:tcPr>
            <w:tcW w:w="1276" w:type="dxa"/>
            <w:shd w:val="clear" w:color="auto" w:fill="auto"/>
            <w:vAlign w:val="bottom"/>
          </w:tcPr>
          <w:p w14:paraId="7A9EF83A" w14:textId="77777777" w:rsidR="008C0419" w:rsidRPr="001E085C" w:rsidRDefault="008C0419" w:rsidP="008C0419">
            <w:pPr>
              <w:spacing w:after="0" w:line="240" w:lineRule="auto"/>
              <w:ind w:left="-245"/>
              <w:jc w:val="right"/>
              <w:rPr>
                <w:rFonts w:ascii="Angsana New" w:hAnsi="Angsana New" w:cs="Angsana New"/>
                <w:b/>
                <w:bCs/>
                <w:color w:val="000000"/>
                <w:sz w:val="26"/>
                <w:szCs w:val="26"/>
              </w:rPr>
            </w:pPr>
            <w:r>
              <w:rPr>
                <w:rFonts w:ascii="Angsana New" w:hAnsi="Angsana New" w:cs="Angsana New"/>
                <w:b/>
                <w:bCs/>
                <w:sz w:val="26"/>
                <w:szCs w:val="26"/>
              </w:rPr>
              <w:t>0.0014</w:t>
            </w:r>
          </w:p>
        </w:tc>
        <w:tc>
          <w:tcPr>
            <w:tcW w:w="282" w:type="dxa"/>
            <w:shd w:val="clear" w:color="auto" w:fill="auto"/>
            <w:vAlign w:val="bottom"/>
          </w:tcPr>
          <w:p w14:paraId="3FA5BD49" w14:textId="77777777" w:rsidR="008C0419" w:rsidRPr="001E085C" w:rsidRDefault="008C0419" w:rsidP="008C0419">
            <w:pPr>
              <w:spacing w:after="0" w:line="240" w:lineRule="auto"/>
              <w:jc w:val="right"/>
              <w:rPr>
                <w:rFonts w:ascii="Angsana New" w:eastAsia="Times New Roman" w:hAnsi="Angsana New" w:cs="Angsana New"/>
                <w:b/>
                <w:bCs/>
                <w:sz w:val="26"/>
                <w:szCs w:val="26"/>
                <w:rtl/>
                <w:cs/>
              </w:rPr>
            </w:pPr>
          </w:p>
        </w:tc>
        <w:tc>
          <w:tcPr>
            <w:tcW w:w="1278" w:type="dxa"/>
            <w:shd w:val="clear" w:color="auto" w:fill="auto"/>
            <w:vAlign w:val="bottom"/>
          </w:tcPr>
          <w:p w14:paraId="545B68DE"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r w:rsidRPr="005661FD">
              <w:rPr>
                <w:rFonts w:ascii="Angsana New" w:hAnsi="Angsana New" w:cs="Angsana New"/>
                <w:b/>
                <w:bCs/>
                <w:sz w:val="26"/>
                <w:szCs w:val="26"/>
              </w:rPr>
              <w:t>0.0013</w:t>
            </w:r>
          </w:p>
        </w:tc>
        <w:tc>
          <w:tcPr>
            <w:tcW w:w="283" w:type="dxa"/>
            <w:shd w:val="clear" w:color="auto" w:fill="auto"/>
            <w:vAlign w:val="bottom"/>
          </w:tcPr>
          <w:p w14:paraId="51D2F433" w14:textId="77777777" w:rsidR="008C0419" w:rsidRPr="001E085C" w:rsidRDefault="008C0419" w:rsidP="008C0419">
            <w:pPr>
              <w:spacing w:after="0" w:line="240" w:lineRule="auto"/>
              <w:jc w:val="right"/>
              <w:rPr>
                <w:rFonts w:ascii="Angsana New" w:eastAsia="Times New Roman" w:hAnsi="Angsana New" w:cs="Angsana New"/>
                <w:b/>
                <w:bCs/>
                <w:sz w:val="26"/>
                <w:szCs w:val="26"/>
                <w:cs/>
                <w:lang w:val="th-TH"/>
              </w:rPr>
            </w:pPr>
          </w:p>
        </w:tc>
        <w:tc>
          <w:tcPr>
            <w:tcW w:w="1276" w:type="dxa"/>
            <w:shd w:val="clear" w:color="auto" w:fill="auto"/>
            <w:vAlign w:val="bottom"/>
          </w:tcPr>
          <w:p w14:paraId="24EF236B" w14:textId="77777777" w:rsidR="008C0419" w:rsidRPr="001E085C" w:rsidRDefault="008C0419" w:rsidP="008C0419">
            <w:pPr>
              <w:spacing w:after="0" w:line="240" w:lineRule="auto"/>
              <w:jc w:val="right"/>
              <w:rPr>
                <w:rFonts w:ascii="Angsana New" w:hAnsi="Angsana New" w:cs="Angsana New"/>
                <w:b/>
                <w:bCs/>
                <w:color w:val="000000"/>
                <w:sz w:val="26"/>
                <w:szCs w:val="26"/>
                <w:cs/>
              </w:rPr>
            </w:pPr>
            <w:r>
              <w:rPr>
                <w:rFonts w:ascii="Angsana New" w:hAnsi="Angsana New" w:cs="Angsana New"/>
                <w:b/>
                <w:bCs/>
                <w:sz w:val="26"/>
                <w:szCs w:val="26"/>
              </w:rPr>
              <w:t>0.0015</w:t>
            </w:r>
          </w:p>
        </w:tc>
        <w:tc>
          <w:tcPr>
            <w:tcW w:w="236" w:type="dxa"/>
            <w:gridSpan w:val="2"/>
            <w:shd w:val="clear" w:color="auto" w:fill="auto"/>
            <w:vAlign w:val="bottom"/>
          </w:tcPr>
          <w:p w14:paraId="052E8003"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bottom"/>
          </w:tcPr>
          <w:p w14:paraId="63F1B925"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r w:rsidRPr="005661FD">
              <w:rPr>
                <w:rFonts w:ascii="Angsana New" w:hAnsi="Angsana New" w:cs="Angsana New"/>
                <w:b/>
                <w:bCs/>
                <w:sz w:val="26"/>
                <w:szCs w:val="26"/>
              </w:rPr>
              <w:t>0.0014</w:t>
            </w:r>
          </w:p>
        </w:tc>
      </w:tr>
      <w:tr w:rsidR="008C0419" w:rsidRPr="001E085C" w14:paraId="42B278D5" w14:textId="77777777" w:rsidTr="008C0419">
        <w:tblPrEx>
          <w:tblCellMar>
            <w:left w:w="108" w:type="dxa"/>
            <w:right w:w="108" w:type="dxa"/>
          </w:tblCellMar>
        </w:tblPrEx>
        <w:trPr>
          <w:trHeight w:val="129"/>
        </w:trPr>
        <w:tc>
          <w:tcPr>
            <w:tcW w:w="3274" w:type="dxa"/>
            <w:shd w:val="clear" w:color="auto" w:fill="auto"/>
          </w:tcPr>
          <w:p w14:paraId="25EEF69C" w14:textId="77777777" w:rsidR="008C0419" w:rsidRPr="001E085C" w:rsidRDefault="008C0419" w:rsidP="008C0419">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rPr>
              <w:t>Basic earnings (loss) per share</w:t>
            </w:r>
          </w:p>
        </w:tc>
        <w:tc>
          <w:tcPr>
            <w:tcW w:w="1276" w:type="dxa"/>
            <w:shd w:val="clear" w:color="auto" w:fill="auto"/>
            <w:vAlign w:val="bottom"/>
          </w:tcPr>
          <w:p w14:paraId="5B7776B8" w14:textId="77777777" w:rsidR="008C0419" w:rsidRPr="001E085C" w:rsidRDefault="008C0419" w:rsidP="008C0419">
            <w:pPr>
              <w:spacing w:after="0" w:line="240" w:lineRule="auto"/>
              <w:ind w:left="-245"/>
              <w:jc w:val="right"/>
              <w:rPr>
                <w:rFonts w:ascii="Angsana New" w:hAnsi="Angsana New" w:cs="Angsana New"/>
                <w:b/>
                <w:bCs/>
                <w:color w:val="000000"/>
                <w:sz w:val="26"/>
                <w:szCs w:val="26"/>
              </w:rPr>
            </w:pPr>
          </w:p>
        </w:tc>
        <w:tc>
          <w:tcPr>
            <w:tcW w:w="282" w:type="dxa"/>
            <w:shd w:val="clear" w:color="auto" w:fill="auto"/>
            <w:vAlign w:val="bottom"/>
          </w:tcPr>
          <w:p w14:paraId="11124597" w14:textId="77777777" w:rsidR="008C0419" w:rsidRPr="001E085C" w:rsidRDefault="008C0419" w:rsidP="008C0419">
            <w:pPr>
              <w:spacing w:after="0" w:line="240" w:lineRule="auto"/>
              <w:jc w:val="right"/>
              <w:rPr>
                <w:rFonts w:ascii="Angsana New" w:eastAsia="Times New Roman" w:hAnsi="Angsana New" w:cs="Angsana New"/>
                <w:b/>
                <w:bCs/>
                <w:sz w:val="26"/>
                <w:szCs w:val="26"/>
                <w:rtl/>
                <w:cs/>
              </w:rPr>
            </w:pPr>
          </w:p>
        </w:tc>
        <w:tc>
          <w:tcPr>
            <w:tcW w:w="1278" w:type="dxa"/>
            <w:shd w:val="clear" w:color="auto" w:fill="auto"/>
            <w:vAlign w:val="bottom"/>
          </w:tcPr>
          <w:p w14:paraId="0504760B"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p>
        </w:tc>
        <w:tc>
          <w:tcPr>
            <w:tcW w:w="283" w:type="dxa"/>
            <w:shd w:val="clear" w:color="auto" w:fill="auto"/>
            <w:vAlign w:val="bottom"/>
          </w:tcPr>
          <w:p w14:paraId="173142B7" w14:textId="77777777" w:rsidR="008C0419" w:rsidRPr="001E085C" w:rsidRDefault="008C0419" w:rsidP="008C0419">
            <w:pPr>
              <w:spacing w:after="0" w:line="240" w:lineRule="auto"/>
              <w:jc w:val="right"/>
              <w:rPr>
                <w:rFonts w:ascii="Angsana New" w:eastAsia="Times New Roman" w:hAnsi="Angsana New" w:cs="Angsana New"/>
                <w:b/>
                <w:bCs/>
                <w:sz w:val="26"/>
                <w:szCs w:val="26"/>
                <w:cs/>
                <w:lang w:val="th-TH"/>
              </w:rPr>
            </w:pPr>
          </w:p>
        </w:tc>
        <w:tc>
          <w:tcPr>
            <w:tcW w:w="1276" w:type="dxa"/>
            <w:shd w:val="clear" w:color="auto" w:fill="auto"/>
            <w:vAlign w:val="bottom"/>
          </w:tcPr>
          <w:p w14:paraId="57D91B3B" w14:textId="77777777" w:rsidR="008C0419" w:rsidRPr="001E085C" w:rsidRDefault="008C0419" w:rsidP="008C0419">
            <w:pPr>
              <w:spacing w:after="0" w:line="240" w:lineRule="auto"/>
              <w:jc w:val="right"/>
              <w:rPr>
                <w:rFonts w:ascii="Angsana New" w:hAnsi="Angsana New" w:cs="Angsana New"/>
                <w:b/>
                <w:bCs/>
                <w:color w:val="000000"/>
                <w:sz w:val="26"/>
                <w:szCs w:val="26"/>
              </w:rPr>
            </w:pPr>
          </w:p>
        </w:tc>
        <w:tc>
          <w:tcPr>
            <w:tcW w:w="236" w:type="dxa"/>
            <w:gridSpan w:val="2"/>
            <w:shd w:val="clear" w:color="auto" w:fill="auto"/>
            <w:vAlign w:val="bottom"/>
          </w:tcPr>
          <w:p w14:paraId="3EF67B7A"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bottom"/>
          </w:tcPr>
          <w:p w14:paraId="10EBD762" w14:textId="77777777" w:rsidR="008C0419" w:rsidRPr="001E085C" w:rsidRDefault="008C0419" w:rsidP="008C0419">
            <w:pPr>
              <w:spacing w:after="0" w:line="240" w:lineRule="auto"/>
              <w:ind w:left="-92"/>
              <w:jc w:val="right"/>
              <w:rPr>
                <w:rFonts w:ascii="Angsana New" w:hAnsi="Angsana New" w:cs="Angsana New"/>
                <w:b/>
                <w:bCs/>
                <w:color w:val="000000"/>
                <w:sz w:val="26"/>
                <w:szCs w:val="26"/>
              </w:rPr>
            </w:pPr>
          </w:p>
        </w:tc>
      </w:tr>
      <w:tr w:rsidR="008C0419" w:rsidRPr="001E085C" w14:paraId="59E3DB29" w14:textId="77777777" w:rsidTr="008C0419">
        <w:tblPrEx>
          <w:tblCellMar>
            <w:left w:w="108" w:type="dxa"/>
            <w:right w:w="108" w:type="dxa"/>
          </w:tblCellMar>
        </w:tblPrEx>
        <w:trPr>
          <w:trHeight w:val="129"/>
        </w:trPr>
        <w:tc>
          <w:tcPr>
            <w:tcW w:w="3274" w:type="dxa"/>
            <w:shd w:val="clear" w:color="auto" w:fill="auto"/>
          </w:tcPr>
          <w:p w14:paraId="53D25FFD" w14:textId="77777777" w:rsidR="008C0419" w:rsidRPr="001E085C" w:rsidRDefault="008C0419" w:rsidP="008C0419">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lang w:val="th-TH"/>
              </w:rPr>
              <w:t>for continuing operations</w:t>
            </w:r>
          </w:p>
        </w:tc>
        <w:tc>
          <w:tcPr>
            <w:tcW w:w="1276" w:type="dxa"/>
            <w:shd w:val="clear" w:color="auto" w:fill="auto"/>
            <w:vAlign w:val="bottom"/>
          </w:tcPr>
          <w:p w14:paraId="48B95A3B" w14:textId="77777777" w:rsidR="008C0419" w:rsidRPr="001E085C" w:rsidRDefault="008C0419" w:rsidP="008C0419">
            <w:pPr>
              <w:spacing w:after="0" w:line="240" w:lineRule="auto"/>
              <w:jc w:val="right"/>
              <w:rPr>
                <w:rFonts w:ascii="Angsana New" w:hAnsi="Angsana New" w:cs="Angsana New"/>
                <w:b/>
                <w:bCs/>
                <w:color w:val="000000"/>
                <w:sz w:val="26"/>
                <w:szCs w:val="26"/>
              </w:rPr>
            </w:pPr>
            <w:r>
              <w:rPr>
                <w:rFonts w:ascii="Angsana New" w:hAnsi="Angsana New" w:cs="Angsana New"/>
                <w:b/>
                <w:bCs/>
                <w:sz w:val="26"/>
                <w:szCs w:val="26"/>
              </w:rPr>
              <w:t>0.0014</w:t>
            </w:r>
          </w:p>
        </w:tc>
        <w:tc>
          <w:tcPr>
            <w:tcW w:w="282" w:type="dxa"/>
            <w:shd w:val="clear" w:color="auto" w:fill="auto"/>
            <w:vAlign w:val="bottom"/>
          </w:tcPr>
          <w:p w14:paraId="09C763CD" w14:textId="77777777" w:rsidR="008C0419" w:rsidRPr="001E085C" w:rsidRDefault="008C0419" w:rsidP="008C0419">
            <w:pPr>
              <w:spacing w:after="0" w:line="240" w:lineRule="auto"/>
              <w:jc w:val="right"/>
              <w:rPr>
                <w:rFonts w:ascii="Angsana New" w:eastAsia="Times New Roman" w:hAnsi="Angsana New" w:cs="Angsana New"/>
                <w:b/>
                <w:bCs/>
                <w:sz w:val="26"/>
                <w:szCs w:val="26"/>
                <w:rtl/>
                <w:cs/>
              </w:rPr>
            </w:pPr>
          </w:p>
        </w:tc>
        <w:tc>
          <w:tcPr>
            <w:tcW w:w="1278" w:type="dxa"/>
            <w:shd w:val="clear" w:color="auto" w:fill="auto"/>
            <w:vAlign w:val="bottom"/>
          </w:tcPr>
          <w:p w14:paraId="414C6532"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r w:rsidRPr="005661FD">
              <w:rPr>
                <w:rFonts w:ascii="Angsana New" w:hAnsi="Angsana New" w:cs="Angsana New"/>
                <w:b/>
                <w:bCs/>
                <w:sz w:val="26"/>
                <w:szCs w:val="26"/>
              </w:rPr>
              <w:t>0.0013</w:t>
            </w:r>
          </w:p>
        </w:tc>
        <w:tc>
          <w:tcPr>
            <w:tcW w:w="283" w:type="dxa"/>
            <w:shd w:val="clear" w:color="auto" w:fill="auto"/>
            <w:vAlign w:val="bottom"/>
          </w:tcPr>
          <w:p w14:paraId="2AD31212" w14:textId="77777777" w:rsidR="008C0419" w:rsidRPr="001E085C" w:rsidRDefault="008C0419" w:rsidP="008C0419">
            <w:pPr>
              <w:spacing w:after="0" w:line="240" w:lineRule="auto"/>
              <w:jc w:val="right"/>
              <w:rPr>
                <w:rFonts w:ascii="Angsana New" w:eastAsia="Times New Roman" w:hAnsi="Angsana New" w:cs="Angsana New"/>
                <w:b/>
                <w:bCs/>
                <w:sz w:val="26"/>
                <w:szCs w:val="26"/>
                <w:cs/>
                <w:lang w:val="th-TH"/>
              </w:rPr>
            </w:pPr>
          </w:p>
        </w:tc>
        <w:tc>
          <w:tcPr>
            <w:tcW w:w="1276" w:type="dxa"/>
            <w:shd w:val="clear" w:color="auto" w:fill="auto"/>
            <w:vAlign w:val="bottom"/>
          </w:tcPr>
          <w:p w14:paraId="7E690D62" w14:textId="77777777" w:rsidR="008C0419" w:rsidRPr="001E085C" w:rsidRDefault="008C0419" w:rsidP="008C0419">
            <w:pPr>
              <w:spacing w:after="0" w:line="240" w:lineRule="auto"/>
              <w:jc w:val="right"/>
              <w:rPr>
                <w:rFonts w:ascii="Angsana New" w:hAnsi="Angsana New" w:cs="Angsana New"/>
                <w:b/>
                <w:bCs/>
                <w:color w:val="000000"/>
                <w:sz w:val="26"/>
                <w:szCs w:val="26"/>
              </w:rPr>
            </w:pPr>
            <w:r>
              <w:rPr>
                <w:rFonts w:ascii="Angsana New" w:hAnsi="Angsana New" w:cs="Angsana New"/>
                <w:b/>
                <w:bCs/>
                <w:sz w:val="26"/>
                <w:szCs w:val="26"/>
              </w:rPr>
              <w:t>0.0015</w:t>
            </w:r>
          </w:p>
        </w:tc>
        <w:tc>
          <w:tcPr>
            <w:tcW w:w="236" w:type="dxa"/>
            <w:gridSpan w:val="2"/>
            <w:shd w:val="clear" w:color="auto" w:fill="auto"/>
            <w:vAlign w:val="bottom"/>
          </w:tcPr>
          <w:p w14:paraId="1F33686E" w14:textId="77777777" w:rsidR="008C0419" w:rsidRPr="001E085C" w:rsidRDefault="008C0419" w:rsidP="008C0419">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bottom"/>
          </w:tcPr>
          <w:p w14:paraId="123A1928" w14:textId="77777777" w:rsidR="008C0419" w:rsidRPr="001E085C" w:rsidRDefault="008C0419" w:rsidP="008C0419">
            <w:pPr>
              <w:spacing w:after="0" w:line="240" w:lineRule="auto"/>
              <w:ind w:left="-92"/>
              <w:jc w:val="right"/>
              <w:rPr>
                <w:rFonts w:ascii="Angsana New" w:hAnsi="Angsana New" w:cs="Angsana New"/>
                <w:b/>
                <w:bCs/>
                <w:color w:val="000000"/>
                <w:sz w:val="26"/>
                <w:szCs w:val="26"/>
              </w:rPr>
            </w:pPr>
            <w:r w:rsidRPr="005661FD">
              <w:rPr>
                <w:rFonts w:ascii="Angsana New" w:hAnsi="Angsana New" w:cs="Angsana New"/>
                <w:b/>
                <w:bCs/>
                <w:sz w:val="26"/>
                <w:szCs w:val="26"/>
              </w:rPr>
              <w:t>0.0014</w:t>
            </w:r>
          </w:p>
        </w:tc>
      </w:tr>
    </w:tbl>
    <w:p w14:paraId="155BA69D" w14:textId="77777777" w:rsidR="00427AE1" w:rsidRDefault="00427AE1" w:rsidP="0057246B">
      <w:pPr>
        <w:pStyle w:val="a7"/>
        <w:spacing w:before="120" w:after="0" w:line="240" w:lineRule="auto"/>
        <w:ind w:left="284"/>
        <w:contextualSpacing w:val="0"/>
        <w:jc w:val="thaiDistribute"/>
        <w:rPr>
          <w:rFonts w:ascii="Angsana New" w:hAnsi="Angsana New" w:cs="Angsana New"/>
          <w:sz w:val="28"/>
        </w:rPr>
      </w:pPr>
    </w:p>
    <w:p w14:paraId="78138C08" w14:textId="77777777" w:rsidR="00427AE1" w:rsidRDefault="00427AE1" w:rsidP="0057246B">
      <w:pPr>
        <w:pStyle w:val="a7"/>
        <w:spacing w:before="120" w:after="0" w:line="240" w:lineRule="auto"/>
        <w:ind w:left="284"/>
        <w:contextualSpacing w:val="0"/>
        <w:jc w:val="thaiDistribute"/>
        <w:rPr>
          <w:rFonts w:ascii="Angsana New" w:hAnsi="Angsana New" w:cs="Angsana New"/>
          <w:sz w:val="28"/>
        </w:rPr>
      </w:pPr>
    </w:p>
    <w:p w14:paraId="20EFF530" w14:textId="77777777" w:rsidR="00427AE1" w:rsidRDefault="00427AE1" w:rsidP="0057246B">
      <w:pPr>
        <w:pStyle w:val="a7"/>
        <w:spacing w:before="120" w:after="0" w:line="240" w:lineRule="auto"/>
        <w:ind w:left="284"/>
        <w:contextualSpacing w:val="0"/>
        <w:jc w:val="thaiDistribute"/>
        <w:rPr>
          <w:rFonts w:ascii="Angsana New" w:hAnsi="Angsana New" w:cs="Angsana New"/>
          <w:sz w:val="28"/>
        </w:rPr>
      </w:pPr>
    </w:p>
    <w:p w14:paraId="309DE3AB" w14:textId="77777777" w:rsidR="00E54BB8" w:rsidRPr="001E085C" w:rsidRDefault="00150863"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lastRenderedPageBreak/>
        <w:t>Diluted earnings (loss) per share are calculated by dividing profit (loss) for the year attributable to ordinary shareholders by the weighted average number of ordinary shares outstanding during the year, adjusted by the number of diluted equivalent ordinary shares assuming conversion of dilutive potential ordinary shares are all ordinary shares</w:t>
      </w:r>
      <w:r w:rsidR="00BF485C">
        <w:rPr>
          <w:rFonts w:ascii="Angsana New" w:hAnsi="Angsana New" w:cs="Angsana New"/>
          <w:sz w:val="28"/>
        </w:rPr>
        <w:t>.</w:t>
      </w:r>
      <w:r w:rsidRPr="001E085C">
        <w:rPr>
          <w:rFonts w:ascii="Angsana New" w:hAnsi="Angsana New" w:cs="Angsana New"/>
          <w:sz w:val="28"/>
        </w:rPr>
        <w:t xml:space="preserve"> The Company has the equivalent of dilutive ordinary shares which are warrants to buy common stock</w:t>
      </w:r>
      <w:r w:rsidR="00BF485C">
        <w:rPr>
          <w:rFonts w:ascii="Angsana New" w:hAnsi="Angsana New" w:cs="Angsana New"/>
          <w:sz w:val="28"/>
        </w:rPr>
        <w:t>.</w:t>
      </w:r>
      <w:r w:rsidRPr="001E085C">
        <w:rPr>
          <w:rFonts w:ascii="Angsana New" w:hAnsi="Angsana New" w:cs="Angsana New"/>
          <w:sz w:val="28"/>
        </w:rPr>
        <w:t xml:space="preserve"> The Company calculates the number of diluted equivalent shares based on their fair value which is based on the monetary value of the share option price that comes with the warrants. (Determined from the weighted average price of the Company's ordinary shares during the year) This calculation is made to determine the number of ordinary shares to be added to the ordinary shares held by third parties to calculate the diluted earnings (loss) per share. without any net profit adjustment</w:t>
      </w:r>
      <w:r w:rsidR="00427AE1">
        <w:rPr>
          <w:rFonts w:ascii="Angsana New" w:hAnsi="Angsana New" w:cs="Angsana New"/>
          <w:sz w:val="28"/>
        </w:rPr>
        <w:t>.</w:t>
      </w:r>
    </w:p>
    <w:p w14:paraId="3433D78F" w14:textId="77777777" w:rsidR="00281A8D" w:rsidRPr="001E085C" w:rsidRDefault="00281A8D" w:rsidP="00562BF2">
      <w:pPr>
        <w:pStyle w:val="a7"/>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t xml:space="preserve">For the year ending December </w:t>
      </w:r>
      <w:r w:rsidR="00EB17D6" w:rsidRPr="00EB17D6">
        <w:rPr>
          <w:rFonts w:ascii="Angsana New" w:hAnsi="Angsana New" w:cs="Angsana New"/>
          <w:sz w:val="28"/>
        </w:rPr>
        <w:t>31</w:t>
      </w:r>
      <w:r w:rsidRPr="00281A8D">
        <w:rPr>
          <w:rFonts w:ascii="Angsana New" w:hAnsi="Angsana New" w:cs="Angsana New"/>
          <w:sz w:val="28"/>
        </w:rPr>
        <w:t xml:space="preserve">, </w:t>
      </w:r>
      <w:r w:rsidR="00EB17D6" w:rsidRPr="00EB17D6">
        <w:rPr>
          <w:rFonts w:ascii="Angsana New" w:hAnsi="Angsana New" w:cs="Angsana New"/>
          <w:sz w:val="28"/>
        </w:rPr>
        <w:t>2023</w:t>
      </w:r>
      <w:r w:rsidRPr="00281A8D">
        <w:rPr>
          <w:rFonts w:ascii="Angsana New" w:hAnsi="Angsana New" w:cs="Angsana New"/>
          <w:sz w:val="28"/>
        </w:rPr>
        <w:t>, there is no calculation of diluted earnings (loss) per share. This is because the market price of common shares is lower than the exercise price of the warrants. and the value of exercising stock conversion rights is higher than the market price of common shares.</w:t>
      </w:r>
    </w:p>
    <w:p w14:paraId="43E16AE1" w14:textId="77777777" w:rsidR="00353AC9" w:rsidRPr="001E085C" w:rsidRDefault="00353AC9" w:rsidP="0057246B">
      <w:pPr>
        <w:pStyle w:val="a7"/>
        <w:numPr>
          <w:ilvl w:val="0"/>
          <w:numId w:val="4"/>
        </w:numPr>
        <w:spacing w:before="240" w:after="0" w:line="240" w:lineRule="auto"/>
        <w:ind w:left="284" w:hanging="284"/>
        <w:contextualSpacing w:val="0"/>
        <w:jc w:val="both"/>
        <w:rPr>
          <w:rFonts w:ascii="Angsana New" w:hAnsi="Angsana New" w:cs="Angsana New"/>
          <w:b/>
          <w:bCs/>
          <w:sz w:val="28"/>
        </w:rPr>
      </w:pPr>
      <w:r w:rsidRPr="001E085C">
        <w:rPr>
          <w:rFonts w:ascii="Angsana New" w:hAnsi="Angsana New" w:cs="Angsana New"/>
          <w:b/>
          <w:bCs/>
          <w:sz w:val="28"/>
        </w:rPr>
        <w:t>Segment financial information</w:t>
      </w:r>
    </w:p>
    <w:p w14:paraId="39CE2317" w14:textId="77777777" w:rsidR="00353AC9" w:rsidRPr="001E085C" w:rsidRDefault="00353AC9"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information is presented in respect of the Company’s business segment. The primary format, business segments is based on</w:t>
      </w:r>
      <w:r w:rsidR="0040795B" w:rsidRPr="001E085C">
        <w:rPr>
          <w:rFonts w:ascii="Angsana New" w:hAnsi="Angsana New" w:cs="Angsana New"/>
          <w:sz w:val="28"/>
        </w:rPr>
        <w:t xml:space="preserve"> </w:t>
      </w:r>
      <w:r w:rsidRPr="001E085C">
        <w:rPr>
          <w:rFonts w:ascii="Angsana New" w:hAnsi="Angsana New" w:cs="Angsana New"/>
          <w:sz w:val="28"/>
        </w:rPr>
        <w:t>the Company’s management and internal reporting structure.</w:t>
      </w:r>
    </w:p>
    <w:p w14:paraId="3424EBAB" w14:textId="77777777" w:rsidR="00353AC9" w:rsidRPr="001E085C" w:rsidRDefault="00353AC9" w:rsidP="0057246B">
      <w:pPr>
        <w:pStyle w:val="a7"/>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assets and revenues include items directly attributable to a segment as well as those that can be allocated on a reasonable basis.</w:t>
      </w:r>
    </w:p>
    <w:p w14:paraId="0771CF73" w14:textId="77777777" w:rsidR="00353AC9" w:rsidRPr="001E085C" w:rsidRDefault="00F5168C" w:rsidP="0057246B">
      <w:pPr>
        <w:pStyle w:val="a7"/>
        <w:spacing w:before="120" w:after="0" w:line="240" w:lineRule="auto"/>
        <w:ind w:left="284"/>
        <w:contextualSpacing w:val="0"/>
        <w:jc w:val="both"/>
        <w:rPr>
          <w:rFonts w:ascii="Angsana New" w:hAnsi="Angsana New" w:cs="Angsana New"/>
          <w:sz w:val="28"/>
          <w:u w:val="single"/>
        </w:rPr>
      </w:pPr>
      <w:r w:rsidRPr="001E085C">
        <w:rPr>
          <w:rFonts w:ascii="Angsana New" w:hAnsi="Angsana New" w:cs="Angsana New"/>
          <w:sz w:val="28"/>
          <w:u w:val="single"/>
        </w:rPr>
        <w:t>B</w:t>
      </w:r>
      <w:r w:rsidR="00353AC9" w:rsidRPr="001E085C">
        <w:rPr>
          <w:rFonts w:ascii="Angsana New" w:hAnsi="Angsana New" w:cs="Angsana New"/>
          <w:sz w:val="28"/>
          <w:u w:val="single"/>
        </w:rPr>
        <w:t>usiness segments</w:t>
      </w:r>
    </w:p>
    <w:p w14:paraId="34301777" w14:textId="77777777" w:rsidR="00D97797" w:rsidRDefault="00281A8D" w:rsidP="00281A8D">
      <w:pPr>
        <w:pStyle w:val="a7"/>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t xml:space="preserve">The Group offers eight key business segments: communication equipment buying and selling segment, real estate development project segment, investment real estate segment, electric vehicle segment, cannabis segment, </w:t>
      </w:r>
      <w:r w:rsidR="00427AE1">
        <w:rPr>
          <w:rFonts w:ascii="Angsana New" w:hAnsi="Angsana New" w:cs="Angsana New"/>
          <w:sz w:val="28"/>
        </w:rPr>
        <w:t xml:space="preserve">develop computer program segment, manufacturing and </w:t>
      </w:r>
      <w:r w:rsidRPr="00281A8D">
        <w:rPr>
          <w:rFonts w:ascii="Angsana New" w:hAnsi="Angsana New" w:cs="Angsana New"/>
          <w:sz w:val="28"/>
        </w:rPr>
        <w:t>selling electrical energy with plasma energy, and others</w:t>
      </w:r>
      <w:r w:rsidR="00427AE1">
        <w:rPr>
          <w:rFonts w:ascii="Angsana New" w:hAnsi="Angsana New" w:cs="Angsana New"/>
          <w:sz w:val="28"/>
        </w:rPr>
        <w:t xml:space="preserve"> segment </w:t>
      </w:r>
      <w:r w:rsidRPr="00281A8D">
        <w:rPr>
          <w:rFonts w:ascii="Angsana New" w:hAnsi="Angsana New" w:cs="Angsana New"/>
          <w:sz w:val="28"/>
        </w:rPr>
        <w:t>and operations that were discontinued.</w:t>
      </w:r>
    </w:p>
    <w:p w14:paraId="3400FBE9" w14:textId="77777777" w:rsidR="00427AE1" w:rsidRPr="00281A8D" w:rsidRDefault="00427AE1" w:rsidP="00281A8D">
      <w:pPr>
        <w:pStyle w:val="a7"/>
        <w:spacing w:before="120" w:after="0" w:line="240" w:lineRule="auto"/>
        <w:ind w:left="284"/>
        <w:contextualSpacing w:val="0"/>
        <w:jc w:val="thaiDistribute"/>
        <w:rPr>
          <w:rFonts w:ascii="Angsana New" w:hAnsi="Angsana New" w:cs="Angsana New"/>
          <w:sz w:val="28"/>
          <w:cs/>
        </w:rPr>
        <w:sectPr w:rsidR="00427AE1" w:rsidRPr="00281A8D" w:rsidSect="00A873B2">
          <w:pgSz w:w="11906" w:h="16838"/>
          <w:pgMar w:top="1554" w:right="1140" w:bottom="1843" w:left="1412" w:header="709" w:footer="709" w:gutter="0"/>
          <w:cols w:space="708"/>
          <w:docGrid w:linePitch="360"/>
        </w:sectPr>
      </w:pPr>
    </w:p>
    <w:tbl>
      <w:tblPr>
        <w:tblW w:w="13968" w:type="dxa"/>
        <w:tblInd w:w="534" w:type="dxa"/>
        <w:tblLook w:val="04A0" w:firstRow="1" w:lastRow="0" w:firstColumn="1" w:lastColumn="0" w:noHBand="0" w:noVBand="1"/>
      </w:tblPr>
      <w:tblGrid>
        <w:gridCol w:w="2317"/>
        <w:gridCol w:w="1425"/>
        <w:gridCol w:w="1443"/>
        <w:gridCol w:w="1438"/>
        <w:gridCol w:w="1326"/>
        <w:gridCol w:w="1205"/>
        <w:gridCol w:w="1061"/>
        <w:gridCol w:w="1242"/>
        <w:gridCol w:w="1274"/>
        <w:gridCol w:w="1237"/>
      </w:tblGrid>
      <w:tr w:rsidR="00E25A24" w:rsidRPr="001E085C" w14:paraId="5F8F47A1" w14:textId="77777777" w:rsidTr="00E25A24">
        <w:trPr>
          <w:trHeight w:val="366"/>
          <w:tblHeader/>
        </w:trPr>
        <w:tc>
          <w:tcPr>
            <w:tcW w:w="2317" w:type="dxa"/>
            <w:shd w:val="clear" w:color="auto" w:fill="auto"/>
            <w:vAlign w:val="bottom"/>
          </w:tcPr>
          <w:p w14:paraId="24CCDEA8" w14:textId="77777777" w:rsidR="00E25A24" w:rsidRPr="001E085C" w:rsidRDefault="00E25A24" w:rsidP="0057246B">
            <w:pPr>
              <w:spacing w:after="0" w:line="240" w:lineRule="auto"/>
              <w:jc w:val="center"/>
              <w:rPr>
                <w:rFonts w:ascii="Angsana New" w:hAnsi="Angsana New" w:cs="Angsana New"/>
                <w:spacing w:val="-2"/>
                <w:sz w:val="24"/>
                <w:szCs w:val="24"/>
              </w:rPr>
            </w:pPr>
          </w:p>
        </w:tc>
        <w:tc>
          <w:tcPr>
            <w:tcW w:w="11651" w:type="dxa"/>
            <w:gridSpan w:val="9"/>
          </w:tcPr>
          <w:p w14:paraId="628691AB" w14:textId="77777777" w:rsidR="00E25A24" w:rsidRPr="001E085C" w:rsidRDefault="00E25A24" w:rsidP="0057246B">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E25A24" w:rsidRPr="001E085C" w14:paraId="4D23C6CF" w14:textId="77777777" w:rsidTr="00E25A24">
        <w:trPr>
          <w:trHeight w:val="366"/>
          <w:tblHeader/>
        </w:trPr>
        <w:tc>
          <w:tcPr>
            <w:tcW w:w="2317" w:type="dxa"/>
            <w:shd w:val="clear" w:color="auto" w:fill="auto"/>
            <w:vAlign w:val="bottom"/>
          </w:tcPr>
          <w:p w14:paraId="16BBC4A8" w14:textId="77777777" w:rsidR="00E25A24" w:rsidRPr="001E085C" w:rsidRDefault="00E25A24" w:rsidP="0057246B">
            <w:pPr>
              <w:spacing w:after="0" w:line="240" w:lineRule="auto"/>
              <w:jc w:val="center"/>
              <w:rPr>
                <w:rFonts w:ascii="Angsana New" w:hAnsi="Angsana New" w:cs="Angsana New"/>
                <w:spacing w:val="-2"/>
                <w:sz w:val="24"/>
                <w:szCs w:val="24"/>
              </w:rPr>
            </w:pPr>
          </w:p>
        </w:tc>
        <w:tc>
          <w:tcPr>
            <w:tcW w:w="11651" w:type="dxa"/>
            <w:gridSpan w:val="9"/>
            <w:tcBorders>
              <w:bottom w:val="single" w:sz="4" w:space="0" w:color="auto"/>
            </w:tcBorders>
          </w:tcPr>
          <w:p w14:paraId="3C741A5A" w14:textId="77777777" w:rsidR="00E25A24" w:rsidRPr="001E085C" w:rsidRDefault="00E25A24" w:rsidP="0057246B">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E25A24" w:rsidRPr="001E085C" w14:paraId="359AF99D" w14:textId="77777777" w:rsidTr="00E25A24">
        <w:trPr>
          <w:trHeight w:val="366"/>
          <w:tblHeader/>
        </w:trPr>
        <w:tc>
          <w:tcPr>
            <w:tcW w:w="2317" w:type="dxa"/>
            <w:shd w:val="clear" w:color="auto" w:fill="auto"/>
            <w:vAlign w:val="bottom"/>
          </w:tcPr>
          <w:p w14:paraId="708EE46A" w14:textId="77777777" w:rsidR="00E25A24" w:rsidRPr="001E085C" w:rsidRDefault="00E25A24" w:rsidP="0057246B">
            <w:pPr>
              <w:spacing w:after="0" w:line="240" w:lineRule="auto"/>
              <w:jc w:val="center"/>
              <w:rPr>
                <w:rFonts w:ascii="Angsana New" w:hAnsi="Angsana New" w:cs="Angsana New"/>
                <w:spacing w:val="-2"/>
                <w:sz w:val="24"/>
                <w:szCs w:val="24"/>
              </w:rPr>
            </w:pPr>
          </w:p>
        </w:tc>
        <w:tc>
          <w:tcPr>
            <w:tcW w:w="11651" w:type="dxa"/>
            <w:gridSpan w:val="9"/>
            <w:tcBorders>
              <w:top w:val="single" w:sz="4" w:space="0" w:color="auto"/>
            </w:tcBorders>
          </w:tcPr>
          <w:p w14:paraId="34DDA1F5" w14:textId="77777777" w:rsidR="00E25A24" w:rsidRPr="001E085C" w:rsidRDefault="00E25A24" w:rsidP="0057246B">
            <w:pPr>
              <w:spacing w:after="0" w:line="240" w:lineRule="auto"/>
              <w:jc w:val="center"/>
              <w:rPr>
                <w:rFonts w:ascii="Angsana New" w:eastAsia="Cordia New" w:hAnsi="Angsana New" w:cs="Angsana New" w:hint="cs"/>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w:t>
            </w:r>
            <w:r w:rsidR="00EB17D6" w:rsidRPr="00EB17D6">
              <w:rPr>
                <w:rFonts w:ascii="Angsana New" w:eastAsia="Times New Roman" w:hAnsi="Angsana New" w:cs="Angsana New" w:hint="cs"/>
                <w:sz w:val="24"/>
                <w:szCs w:val="24"/>
              </w:rPr>
              <w:t>3</w:t>
            </w:r>
          </w:p>
        </w:tc>
      </w:tr>
      <w:tr w:rsidR="00E25A24" w:rsidRPr="001E085C" w14:paraId="520BF725" w14:textId="77777777" w:rsidTr="00B46691">
        <w:trPr>
          <w:trHeight w:val="283"/>
          <w:tblHeader/>
        </w:trPr>
        <w:tc>
          <w:tcPr>
            <w:tcW w:w="2317" w:type="dxa"/>
            <w:shd w:val="clear" w:color="auto" w:fill="auto"/>
            <w:vAlign w:val="bottom"/>
          </w:tcPr>
          <w:p w14:paraId="1566CC10" w14:textId="77777777" w:rsidR="00E25A24" w:rsidRPr="001E085C" w:rsidRDefault="00E25A24" w:rsidP="0057246B">
            <w:pPr>
              <w:spacing w:after="0" w:line="240" w:lineRule="auto"/>
              <w:jc w:val="center"/>
              <w:rPr>
                <w:rFonts w:ascii="Angsana New" w:hAnsi="Angsana New" w:cs="Angsana New"/>
                <w:spacing w:val="-2"/>
                <w:sz w:val="24"/>
                <w:szCs w:val="24"/>
              </w:rPr>
            </w:pPr>
          </w:p>
        </w:tc>
        <w:tc>
          <w:tcPr>
            <w:tcW w:w="1425" w:type="dxa"/>
            <w:tcBorders>
              <w:top w:val="single" w:sz="4" w:space="0" w:color="auto"/>
            </w:tcBorders>
            <w:shd w:val="clear" w:color="auto" w:fill="auto"/>
            <w:vAlign w:val="bottom"/>
          </w:tcPr>
          <w:p w14:paraId="23AF34FE" w14:textId="77777777" w:rsidR="00E25A24" w:rsidRPr="001E085C" w:rsidRDefault="00E25A24" w:rsidP="0057246B">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1390AA13" w14:textId="77777777" w:rsidR="00E25A24" w:rsidRPr="001E085C" w:rsidRDefault="00E25A24" w:rsidP="0057246B">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443" w:type="dxa"/>
            <w:tcBorders>
              <w:top w:val="single" w:sz="4" w:space="0" w:color="auto"/>
            </w:tcBorders>
            <w:shd w:val="clear" w:color="auto" w:fill="auto"/>
            <w:vAlign w:val="bottom"/>
          </w:tcPr>
          <w:p w14:paraId="2FD95E6A" w14:textId="77777777" w:rsidR="00E25A24" w:rsidRPr="001E085C" w:rsidRDefault="00E25A24" w:rsidP="0057246B">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4107D53C" w14:textId="77777777" w:rsidR="00E25A24" w:rsidRPr="001E085C" w:rsidRDefault="00E25A24" w:rsidP="0057246B">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438" w:type="dxa"/>
            <w:tcBorders>
              <w:top w:val="single" w:sz="4" w:space="0" w:color="auto"/>
            </w:tcBorders>
            <w:shd w:val="clear" w:color="auto" w:fill="auto"/>
            <w:vAlign w:val="bottom"/>
          </w:tcPr>
          <w:p w14:paraId="648C38A2" w14:textId="77777777" w:rsidR="00E25A24" w:rsidRPr="001E085C" w:rsidRDefault="00E25A24" w:rsidP="0057246B">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326" w:type="dxa"/>
            <w:tcBorders>
              <w:top w:val="single" w:sz="4" w:space="0" w:color="auto"/>
            </w:tcBorders>
            <w:shd w:val="clear" w:color="auto" w:fill="auto"/>
            <w:vAlign w:val="bottom"/>
          </w:tcPr>
          <w:p w14:paraId="726596E2" w14:textId="77777777" w:rsidR="00E25A24" w:rsidRPr="001E085C" w:rsidRDefault="00E25A24" w:rsidP="0057246B">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205" w:type="dxa"/>
            <w:tcBorders>
              <w:top w:val="single" w:sz="4" w:space="0" w:color="auto"/>
            </w:tcBorders>
            <w:shd w:val="clear" w:color="auto" w:fill="auto"/>
            <w:vAlign w:val="bottom"/>
          </w:tcPr>
          <w:p w14:paraId="3E5A5BDB" w14:textId="77777777" w:rsidR="00E25A24" w:rsidRPr="001E085C" w:rsidRDefault="00E25A24" w:rsidP="0057246B">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061" w:type="dxa"/>
            <w:tcBorders>
              <w:top w:val="single" w:sz="4" w:space="0" w:color="auto"/>
            </w:tcBorders>
            <w:shd w:val="clear" w:color="auto" w:fill="auto"/>
            <w:vAlign w:val="bottom"/>
          </w:tcPr>
          <w:p w14:paraId="2B82AEDC" w14:textId="77777777" w:rsidR="00E25A24" w:rsidRPr="001E085C" w:rsidRDefault="00B46691" w:rsidP="00E25A24">
            <w:pPr>
              <w:pBdr>
                <w:bottom w:val="single" w:sz="4" w:space="1" w:color="auto"/>
              </w:pBdr>
              <w:spacing w:after="0" w:line="240" w:lineRule="auto"/>
              <w:jc w:val="center"/>
              <w:rPr>
                <w:rFonts w:ascii="Angsana New" w:eastAsia="Cordia New" w:hAnsi="Angsana New" w:cs="Angsana New"/>
                <w:color w:val="000000"/>
                <w:spacing w:val="-4"/>
                <w:sz w:val="24"/>
                <w:szCs w:val="24"/>
              </w:rPr>
            </w:pPr>
            <w:r w:rsidRPr="00B46691">
              <w:rPr>
                <w:rFonts w:ascii="Angsana New" w:eastAsia="Cordia New" w:hAnsi="Angsana New" w:cs="Angsana New"/>
                <w:color w:val="000000"/>
                <w:spacing w:val="-4"/>
                <w:sz w:val="24"/>
                <w:szCs w:val="24"/>
              </w:rPr>
              <w:t>Develop computer programs.</w:t>
            </w:r>
          </w:p>
        </w:tc>
        <w:tc>
          <w:tcPr>
            <w:tcW w:w="1242" w:type="dxa"/>
            <w:tcBorders>
              <w:top w:val="single" w:sz="4" w:space="0" w:color="auto"/>
            </w:tcBorders>
            <w:shd w:val="clear" w:color="auto" w:fill="auto"/>
            <w:vAlign w:val="bottom"/>
          </w:tcPr>
          <w:p w14:paraId="4F7B00A4" w14:textId="77777777" w:rsidR="00E25A24" w:rsidRPr="001E085C" w:rsidRDefault="00E25A24" w:rsidP="0057246B">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r w:rsidRPr="001E085C">
              <w:rPr>
                <w:rFonts w:ascii="Angsana New" w:eastAsia="Cordia New" w:hAnsi="Angsana New" w:cs="Angsana New"/>
                <w:color w:val="000000"/>
                <w:spacing w:val="-4"/>
                <w:sz w:val="24"/>
                <w:szCs w:val="24"/>
              </w:rPr>
              <w:t>lasma and Other</w:t>
            </w:r>
          </w:p>
        </w:tc>
        <w:tc>
          <w:tcPr>
            <w:tcW w:w="1274" w:type="dxa"/>
            <w:tcBorders>
              <w:top w:val="single" w:sz="4" w:space="0" w:color="auto"/>
            </w:tcBorders>
            <w:vAlign w:val="bottom"/>
          </w:tcPr>
          <w:p w14:paraId="3CD481CC" w14:textId="77777777" w:rsidR="00E25A24" w:rsidRPr="001E085C" w:rsidRDefault="00E25A24" w:rsidP="0057246B">
            <w:pPr>
              <w:pBdr>
                <w:bottom w:val="single" w:sz="4" w:space="1" w:color="auto"/>
              </w:pBdr>
              <w:spacing w:after="0" w:line="240" w:lineRule="auto"/>
              <w:jc w:val="center"/>
              <w:rPr>
                <w:rFonts w:ascii="Angsana New" w:eastAsia="Cordia New" w:hAnsi="Angsana New" w:cs="Angsana New"/>
                <w:sz w:val="24"/>
                <w:szCs w:val="24"/>
              </w:rPr>
            </w:pPr>
            <w:r w:rsidRPr="001E085C">
              <w:rPr>
                <w:rFonts w:ascii="Angsana New" w:hAnsi="Angsana New" w:cs="Angsana New"/>
                <w:sz w:val="24"/>
                <w:szCs w:val="24"/>
              </w:rPr>
              <w:t>Discontinued operations</w:t>
            </w:r>
          </w:p>
        </w:tc>
        <w:tc>
          <w:tcPr>
            <w:tcW w:w="1237" w:type="dxa"/>
            <w:tcBorders>
              <w:top w:val="single" w:sz="4" w:space="0" w:color="auto"/>
            </w:tcBorders>
            <w:shd w:val="clear" w:color="auto" w:fill="auto"/>
            <w:vAlign w:val="bottom"/>
          </w:tcPr>
          <w:p w14:paraId="3F84505E" w14:textId="77777777" w:rsidR="00E25A24" w:rsidRPr="001E085C" w:rsidRDefault="00E25A24" w:rsidP="0057246B">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E25A24" w:rsidRPr="001E085C" w14:paraId="03A0A5DA" w14:textId="77777777" w:rsidTr="00E25A24">
        <w:trPr>
          <w:trHeight w:val="283"/>
        </w:trPr>
        <w:tc>
          <w:tcPr>
            <w:tcW w:w="2317" w:type="dxa"/>
            <w:shd w:val="clear" w:color="auto" w:fill="auto"/>
            <w:vAlign w:val="bottom"/>
          </w:tcPr>
          <w:p w14:paraId="30152DD8" w14:textId="77777777" w:rsidR="00E25A24" w:rsidRPr="001E085C" w:rsidRDefault="00E25A24" w:rsidP="0057246B">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425" w:type="dxa"/>
            <w:shd w:val="clear" w:color="auto" w:fill="auto"/>
            <w:vAlign w:val="bottom"/>
          </w:tcPr>
          <w:p w14:paraId="378C846C"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443" w:type="dxa"/>
            <w:shd w:val="clear" w:color="auto" w:fill="auto"/>
            <w:vAlign w:val="bottom"/>
          </w:tcPr>
          <w:p w14:paraId="24C0EB9E"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438" w:type="dxa"/>
            <w:shd w:val="clear" w:color="auto" w:fill="auto"/>
            <w:vAlign w:val="bottom"/>
          </w:tcPr>
          <w:p w14:paraId="181BD1B6"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326" w:type="dxa"/>
            <w:shd w:val="clear" w:color="auto" w:fill="auto"/>
            <w:vAlign w:val="bottom"/>
          </w:tcPr>
          <w:p w14:paraId="7E48E744"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205" w:type="dxa"/>
            <w:shd w:val="clear" w:color="auto" w:fill="auto"/>
            <w:vAlign w:val="bottom"/>
          </w:tcPr>
          <w:p w14:paraId="4DDD05BA"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061" w:type="dxa"/>
          </w:tcPr>
          <w:p w14:paraId="33318B4F"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242" w:type="dxa"/>
            <w:shd w:val="clear" w:color="auto" w:fill="auto"/>
            <w:vAlign w:val="bottom"/>
          </w:tcPr>
          <w:p w14:paraId="0EBA2E45"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274" w:type="dxa"/>
            <w:shd w:val="clear" w:color="auto" w:fill="auto"/>
            <w:vAlign w:val="bottom"/>
          </w:tcPr>
          <w:p w14:paraId="178DB502"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c>
          <w:tcPr>
            <w:tcW w:w="1237" w:type="dxa"/>
            <w:tcBorders>
              <w:top w:val="nil"/>
              <w:left w:val="nil"/>
              <w:bottom w:val="nil"/>
              <w:right w:val="nil"/>
            </w:tcBorders>
            <w:shd w:val="clear" w:color="auto" w:fill="auto"/>
            <w:vAlign w:val="bottom"/>
          </w:tcPr>
          <w:p w14:paraId="3265BA16" w14:textId="77777777" w:rsidR="00E25A24" w:rsidRPr="001E085C" w:rsidRDefault="00E25A24" w:rsidP="0057246B">
            <w:pPr>
              <w:spacing w:after="0" w:line="240" w:lineRule="auto"/>
              <w:jc w:val="center"/>
              <w:rPr>
                <w:rFonts w:ascii="Angsana New" w:hAnsi="Angsana New" w:cs="Angsana New"/>
                <w:color w:val="000000"/>
                <w:spacing w:val="-2"/>
                <w:sz w:val="24"/>
                <w:szCs w:val="24"/>
              </w:rPr>
            </w:pPr>
          </w:p>
        </w:tc>
      </w:tr>
      <w:tr w:rsidR="00B46691" w:rsidRPr="001E085C" w14:paraId="083EA812" w14:textId="77777777" w:rsidTr="00B46691">
        <w:trPr>
          <w:trHeight w:val="283"/>
        </w:trPr>
        <w:tc>
          <w:tcPr>
            <w:tcW w:w="2317" w:type="dxa"/>
            <w:shd w:val="clear" w:color="auto" w:fill="auto"/>
            <w:vAlign w:val="bottom"/>
          </w:tcPr>
          <w:p w14:paraId="45075717" w14:textId="77777777" w:rsidR="00B46691" w:rsidRPr="001E085C" w:rsidRDefault="00B46691" w:rsidP="00B46691">
            <w:pPr>
              <w:spacing w:after="0" w:line="240" w:lineRule="auto"/>
              <w:ind w:left="-96" w:right="-108"/>
              <w:rPr>
                <w:rFonts w:ascii="Angsana New" w:eastAsia="Times New Roman" w:hAnsi="Angsana New" w:cs="Angsana New" w:hint="cs"/>
                <w:sz w:val="24"/>
                <w:szCs w:val="24"/>
                <w:cs/>
              </w:rPr>
            </w:pPr>
            <w:r w:rsidRPr="001E085C">
              <w:rPr>
                <w:rFonts w:ascii="Angsana New" w:eastAsia="Times New Roman" w:hAnsi="Angsana New" w:cs="Angsana New"/>
                <w:sz w:val="24"/>
                <w:szCs w:val="24"/>
                <w:cs/>
              </w:rPr>
              <w:t>Point in Time</w:t>
            </w:r>
          </w:p>
        </w:tc>
        <w:tc>
          <w:tcPr>
            <w:tcW w:w="1425" w:type="dxa"/>
            <w:shd w:val="clear" w:color="auto" w:fill="auto"/>
          </w:tcPr>
          <w:p w14:paraId="45A4DE5A"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3,447,934,945</w:t>
            </w:r>
          </w:p>
        </w:tc>
        <w:tc>
          <w:tcPr>
            <w:tcW w:w="1443" w:type="dxa"/>
            <w:shd w:val="clear" w:color="auto" w:fill="auto"/>
          </w:tcPr>
          <w:p w14:paraId="60F30A18"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38" w:type="dxa"/>
            <w:shd w:val="clear" w:color="auto" w:fill="auto"/>
          </w:tcPr>
          <w:p w14:paraId="66D72E08"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26" w:type="dxa"/>
            <w:shd w:val="clear" w:color="auto" w:fill="auto"/>
          </w:tcPr>
          <w:p w14:paraId="680DD7A6"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05" w:type="dxa"/>
            <w:shd w:val="clear" w:color="auto" w:fill="auto"/>
          </w:tcPr>
          <w:p w14:paraId="7616E6F9"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061" w:type="dxa"/>
            <w:shd w:val="clear" w:color="auto" w:fill="auto"/>
          </w:tcPr>
          <w:p w14:paraId="67A7DF55"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2E2FA9E7"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74" w:type="dxa"/>
            <w:shd w:val="clear" w:color="auto" w:fill="auto"/>
          </w:tcPr>
          <w:p w14:paraId="7595DD94"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11626EBB"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3,447,946,020</w:t>
            </w:r>
          </w:p>
        </w:tc>
      </w:tr>
      <w:tr w:rsidR="00B46691" w:rsidRPr="001E085C" w14:paraId="2CC8C770" w14:textId="77777777" w:rsidTr="00B46691">
        <w:trPr>
          <w:trHeight w:val="283"/>
        </w:trPr>
        <w:tc>
          <w:tcPr>
            <w:tcW w:w="2317" w:type="dxa"/>
            <w:shd w:val="clear" w:color="auto" w:fill="auto"/>
            <w:vAlign w:val="bottom"/>
          </w:tcPr>
          <w:p w14:paraId="66C26D7D" w14:textId="77777777" w:rsidR="00B46691" w:rsidRPr="001E085C" w:rsidRDefault="00B46691" w:rsidP="00B46691">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Over Time</w:t>
            </w:r>
          </w:p>
        </w:tc>
        <w:tc>
          <w:tcPr>
            <w:tcW w:w="1425" w:type="dxa"/>
            <w:shd w:val="clear" w:color="auto" w:fill="auto"/>
          </w:tcPr>
          <w:p w14:paraId="4BEF4208"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92,438,144</w:t>
            </w:r>
          </w:p>
        </w:tc>
        <w:tc>
          <w:tcPr>
            <w:tcW w:w="1443" w:type="dxa"/>
            <w:shd w:val="clear" w:color="auto" w:fill="auto"/>
          </w:tcPr>
          <w:p w14:paraId="34C4FCC8"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38" w:type="dxa"/>
            <w:shd w:val="clear" w:color="auto" w:fill="auto"/>
          </w:tcPr>
          <w:p w14:paraId="04225043"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326" w:type="dxa"/>
            <w:shd w:val="clear" w:color="auto" w:fill="auto"/>
          </w:tcPr>
          <w:p w14:paraId="336DD862"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205" w:type="dxa"/>
            <w:shd w:val="clear" w:color="auto" w:fill="auto"/>
          </w:tcPr>
          <w:p w14:paraId="1812EA5E"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061" w:type="dxa"/>
            <w:shd w:val="clear" w:color="auto" w:fill="auto"/>
          </w:tcPr>
          <w:p w14:paraId="28B5C58F" w14:textId="77777777" w:rsidR="00B46691" w:rsidRPr="001E085C" w:rsidRDefault="00B46691" w:rsidP="00B46691">
            <w:pPr>
              <w:pBdr>
                <w:bottom w:val="sing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242" w:type="dxa"/>
            <w:shd w:val="clear" w:color="auto" w:fill="auto"/>
          </w:tcPr>
          <w:p w14:paraId="6068B545"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274" w:type="dxa"/>
            <w:shd w:val="clear" w:color="auto" w:fill="auto"/>
          </w:tcPr>
          <w:p w14:paraId="2BFF0C5B"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7289D54C" w14:textId="77777777" w:rsidR="00B46691" w:rsidRPr="001E085C" w:rsidRDefault="00B46691" w:rsidP="00B46691">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126,846,730</w:t>
            </w:r>
          </w:p>
        </w:tc>
      </w:tr>
      <w:tr w:rsidR="00B46691" w:rsidRPr="001E085C" w14:paraId="2F4E2D7C" w14:textId="77777777" w:rsidTr="00B46691">
        <w:trPr>
          <w:trHeight w:val="283"/>
        </w:trPr>
        <w:tc>
          <w:tcPr>
            <w:tcW w:w="2317" w:type="dxa"/>
            <w:shd w:val="clear" w:color="auto" w:fill="auto"/>
            <w:vAlign w:val="bottom"/>
          </w:tcPr>
          <w:p w14:paraId="2D97CCB6" w14:textId="77777777" w:rsidR="00B46691" w:rsidRPr="001E085C" w:rsidRDefault="00B46691" w:rsidP="00B46691">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Total Revenues</w:t>
            </w:r>
          </w:p>
        </w:tc>
        <w:tc>
          <w:tcPr>
            <w:tcW w:w="1425" w:type="dxa"/>
            <w:shd w:val="clear" w:color="auto" w:fill="auto"/>
          </w:tcPr>
          <w:p w14:paraId="33951E5C"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3,540,373,089</w:t>
            </w:r>
          </w:p>
        </w:tc>
        <w:tc>
          <w:tcPr>
            <w:tcW w:w="1443" w:type="dxa"/>
            <w:shd w:val="clear" w:color="auto" w:fill="auto"/>
          </w:tcPr>
          <w:p w14:paraId="7ABA8AC2"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38" w:type="dxa"/>
            <w:shd w:val="clear" w:color="auto" w:fill="auto"/>
          </w:tcPr>
          <w:p w14:paraId="616A1E6C"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326" w:type="dxa"/>
            <w:shd w:val="clear" w:color="auto" w:fill="auto"/>
          </w:tcPr>
          <w:p w14:paraId="3F1E0F4B"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205" w:type="dxa"/>
            <w:shd w:val="clear" w:color="auto" w:fill="auto"/>
          </w:tcPr>
          <w:p w14:paraId="7F3D85F6"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061" w:type="dxa"/>
            <w:shd w:val="clear" w:color="auto" w:fill="auto"/>
          </w:tcPr>
          <w:p w14:paraId="764926C6" w14:textId="77777777" w:rsidR="00B46691" w:rsidRPr="001E085C" w:rsidRDefault="00B46691" w:rsidP="00B46691">
            <w:pPr>
              <w:pBdr>
                <w:bottom w:val="doub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242" w:type="dxa"/>
            <w:shd w:val="clear" w:color="auto" w:fill="auto"/>
          </w:tcPr>
          <w:p w14:paraId="6F61763C"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274" w:type="dxa"/>
            <w:shd w:val="clear" w:color="auto" w:fill="auto"/>
          </w:tcPr>
          <w:p w14:paraId="0901C2D4"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239BE934" w14:textId="77777777" w:rsidR="00B46691" w:rsidRPr="001E085C" w:rsidRDefault="00B46691" w:rsidP="00B46691">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3,574,792,750</w:t>
            </w:r>
          </w:p>
        </w:tc>
      </w:tr>
      <w:tr w:rsidR="00B46691" w:rsidRPr="001E085C" w14:paraId="47AFFBF8" w14:textId="77777777" w:rsidTr="00B46691">
        <w:trPr>
          <w:trHeight w:hRule="exact" w:val="113"/>
        </w:trPr>
        <w:tc>
          <w:tcPr>
            <w:tcW w:w="2317" w:type="dxa"/>
            <w:shd w:val="clear" w:color="auto" w:fill="auto"/>
            <w:vAlign w:val="bottom"/>
          </w:tcPr>
          <w:p w14:paraId="6533AD5C"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p>
        </w:tc>
        <w:tc>
          <w:tcPr>
            <w:tcW w:w="1425" w:type="dxa"/>
            <w:shd w:val="clear" w:color="auto" w:fill="auto"/>
          </w:tcPr>
          <w:p w14:paraId="0A8E8EE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443" w:type="dxa"/>
            <w:shd w:val="clear" w:color="auto" w:fill="auto"/>
          </w:tcPr>
          <w:p w14:paraId="1A0DA7D0"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438" w:type="dxa"/>
            <w:shd w:val="clear" w:color="auto" w:fill="auto"/>
          </w:tcPr>
          <w:p w14:paraId="18EB9342"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326" w:type="dxa"/>
            <w:shd w:val="clear" w:color="auto" w:fill="auto"/>
          </w:tcPr>
          <w:p w14:paraId="207D0366"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205" w:type="dxa"/>
            <w:shd w:val="clear" w:color="auto" w:fill="auto"/>
          </w:tcPr>
          <w:p w14:paraId="76F83146"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061" w:type="dxa"/>
            <w:shd w:val="clear" w:color="auto" w:fill="auto"/>
          </w:tcPr>
          <w:p w14:paraId="2A8746BD"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242" w:type="dxa"/>
            <w:shd w:val="clear" w:color="auto" w:fill="auto"/>
          </w:tcPr>
          <w:p w14:paraId="22B18153"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274" w:type="dxa"/>
            <w:shd w:val="clear" w:color="auto" w:fill="auto"/>
          </w:tcPr>
          <w:p w14:paraId="0EBB1DA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c>
          <w:tcPr>
            <w:tcW w:w="1237" w:type="dxa"/>
            <w:tcBorders>
              <w:top w:val="nil"/>
              <w:left w:val="nil"/>
              <w:bottom w:val="nil"/>
              <w:right w:val="nil"/>
            </w:tcBorders>
            <w:shd w:val="clear" w:color="auto" w:fill="auto"/>
          </w:tcPr>
          <w:p w14:paraId="3B6C601D" w14:textId="77777777" w:rsidR="00B46691" w:rsidRPr="001E085C" w:rsidRDefault="00B46691" w:rsidP="00B46691">
            <w:pPr>
              <w:spacing w:after="0" w:line="240" w:lineRule="auto"/>
              <w:jc w:val="right"/>
              <w:rPr>
                <w:rFonts w:ascii="Angsana New" w:hAnsi="Angsana New" w:cs="Angsana New"/>
                <w:color w:val="000000"/>
                <w:spacing w:val="-2"/>
                <w:sz w:val="24"/>
                <w:szCs w:val="24"/>
              </w:rPr>
            </w:pPr>
          </w:p>
        </w:tc>
      </w:tr>
      <w:tr w:rsidR="00B46691" w:rsidRPr="001E085C" w14:paraId="7C1BE15C" w14:textId="77777777" w:rsidTr="00B46691">
        <w:trPr>
          <w:trHeight w:val="283"/>
        </w:trPr>
        <w:tc>
          <w:tcPr>
            <w:tcW w:w="2317" w:type="dxa"/>
            <w:shd w:val="clear" w:color="auto" w:fill="auto"/>
            <w:vAlign w:val="bottom"/>
          </w:tcPr>
          <w:p w14:paraId="45624537" w14:textId="77777777" w:rsidR="00B46691" w:rsidRPr="001E085C" w:rsidRDefault="00B46691" w:rsidP="00B46691">
            <w:pPr>
              <w:spacing w:after="0" w:line="240" w:lineRule="auto"/>
              <w:ind w:left="-96" w:right="-108"/>
              <w:rPr>
                <w:rFonts w:ascii="Angsana New" w:eastAsia="Times New Roman" w:hAnsi="Angsana New" w:cs="Angsana New" w:hint="cs"/>
                <w:sz w:val="24"/>
                <w:szCs w:val="24"/>
                <w:cs/>
                <w:lang w:val="th-TH"/>
              </w:rPr>
            </w:pPr>
            <w:r>
              <w:rPr>
                <w:rFonts w:ascii="Angsana New" w:eastAsia="Times New Roman" w:hAnsi="Angsana New" w:cs="Angsana New"/>
                <w:sz w:val="24"/>
                <w:szCs w:val="24"/>
              </w:rPr>
              <w:t>Domestic Revenues</w:t>
            </w:r>
          </w:p>
        </w:tc>
        <w:tc>
          <w:tcPr>
            <w:tcW w:w="1425" w:type="dxa"/>
            <w:shd w:val="clear" w:color="auto" w:fill="auto"/>
          </w:tcPr>
          <w:p w14:paraId="66062CF0"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3,540,373,089</w:t>
            </w:r>
          </w:p>
        </w:tc>
        <w:tc>
          <w:tcPr>
            <w:tcW w:w="1443" w:type="dxa"/>
            <w:shd w:val="clear" w:color="auto" w:fill="auto"/>
          </w:tcPr>
          <w:p w14:paraId="15F6EADA"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5,753,680</w:t>
            </w:r>
          </w:p>
        </w:tc>
        <w:tc>
          <w:tcPr>
            <w:tcW w:w="1438" w:type="dxa"/>
            <w:shd w:val="clear" w:color="auto" w:fill="auto"/>
          </w:tcPr>
          <w:p w14:paraId="3C9C63BE"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19,101,580</w:t>
            </w:r>
          </w:p>
        </w:tc>
        <w:tc>
          <w:tcPr>
            <w:tcW w:w="1326" w:type="dxa"/>
            <w:shd w:val="clear" w:color="auto" w:fill="auto"/>
          </w:tcPr>
          <w:p w14:paraId="56AB52DA"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9,026,979</w:t>
            </w:r>
          </w:p>
        </w:tc>
        <w:tc>
          <w:tcPr>
            <w:tcW w:w="1205" w:type="dxa"/>
            <w:shd w:val="clear" w:color="auto" w:fill="auto"/>
          </w:tcPr>
          <w:p w14:paraId="0596657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11,075</w:t>
            </w:r>
          </w:p>
        </w:tc>
        <w:tc>
          <w:tcPr>
            <w:tcW w:w="1061" w:type="dxa"/>
            <w:shd w:val="clear" w:color="auto" w:fill="auto"/>
          </w:tcPr>
          <w:p w14:paraId="75BE5745"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226,347</w:t>
            </w:r>
          </w:p>
        </w:tc>
        <w:tc>
          <w:tcPr>
            <w:tcW w:w="1242" w:type="dxa"/>
            <w:shd w:val="clear" w:color="auto" w:fill="auto"/>
          </w:tcPr>
          <w:p w14:paraId="2226ED40"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300,000</w:t>
            </w:r>
          </w:p>
        </w:tc>
        <w:tc>
          <w:tcPr>
            <w:tcW w:w="1274" w:type="dxa"/>
            <w:shd w:val="clear" w:color="auto" w:fill="auto"/>
          </w:tcPr>
          <w:p w14:paraId="4A687B67"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2552FF6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3,574,792,750</w:t>
            </w:r>
          </w:p>
        </w:tc>
      </w:tr>
      <w:tr w:rsidR="00B46691" w:rsidRPr="001E085C" w14:paraId="3C0AA226" w14:textId="77777777" w:rsidTr="00B46691">
        <w:trPr>
          <w:trHeight w:val="283"/>
        </w:trPr>
        <w:tc>
          <w:tcPr>
            <w:tcW w:w="2317" w:type="dxa"/>
            <w:shd w:val="clear" w:color="auto" w:fill="auto"/>
            <w:vAlign w:val="bottom"/>
          </w:tcPr>
          <w:p w14:paraId="54A17E4E"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lang w:val="th-TH"/>
              </w:rPr>
              <w:t>Other income</w:t>
            </w:r>
          </w:p>
        </w:tc>
        <w:tc>
          <w:tcPr>
            <w:tcW w:w="1425" w:type="dxa"/>
            <w:shd w:val="clear" w:color="auto" w:fill="auto"/>
          </w:tcPr>
          <w:p w14:paraId="52776827"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19,754,973</w:t>
            </w:r>
          </w:p>
        </w:tc>
        <w:tc>
          <w:tcPr>
            <w:tcW w:w="1443" w:type="dxa"/>
            <w:tcBorders>
              <w:top w:val="nil"/>
              <w:left w:val="nil"/>
              <w:bottom w:val="nil"/>
              <w:right w:val="nil"/>
            </w:tcBorders>
            <w:shd w:val="clear" w:color="auto" w:fill="auto"/>
          </w:tcPr>
          <w:p w14:paraId="49E376A3"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5,516,067</w:t>
            </w:r>
          </w:p>
        </w:tc>
        <w:tc>
          <w:tcPr>
            <w:tcW w:w="1438" w:type="dxa"/>
            <w:shd w:val="clear" w:color="auto" w:fill="auto"/>
          </w:tcPr>
          <w:p w14:paraId="364B1638"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26" w:type="dxa"/>
            <w:shd w:val="clear" w:color="auto" w:fill="auto"/>
          </w:tcPr>
          <w:p w14:paraId="79A0355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122,376</w:t>
            </w:r>
          </w:p>
        </w:tc>
        <w:tc>
          <w:tcPr>
            <w:tcW w:w="1205" w:type="dxa"/>
            <w:shd w:val="clear" w:color="auto" w:fill="auto"/>
          </w:tcPr>
          <w:p w14:paraId="122C1485"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44,035</w:t>
            </w:r>
          </w:p>
        </w:tc>
        <w:tc>
          <w:tcPr>
            <w:tcW w:w="1061" w:type="dxa"/>
            <w:shd w:val="clear" w:color="auto" w:fill="auto"/>
          </w:tcPr>
          <w:p w14:paraId="401BDCCD" w14:textId="77777777" w:rsidR="00B46691"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42" w:type="dxa"/>
            <w:shd w:val="clear" w:color="auto" w:fill="auto"/>
          </w:tcPr>
          <w:p w14:paraId="07F27DF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74" w:type="dxa"/>
            <w:shd w:val="clear" w:color="auto" w:fill="auto"/>
          </w:tcPr>
          <w:p w14:paraId="7CD6356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40CAB83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25,437,451</w:t>
            </w:r>
          </w:p>
        </w:tc>
      </w:tr>
      <w:tr w:rsidR="00B46691" w:rsidRPr="001E085C" w14:paraId="2AFDD79A" w14:textId="77777777" w:rsidTr="00B46691">
        <w:trPr>
          <w:trHeight w:val="283"/>
        </w:trPr>
        <w:tc>
          <w:tcPr>
            <w:tcW w:w="2317" w:type="dxa"/>
            <w:shd w:val="clear" w:color="auto" w:fill="auto"/>
            <w:vAlign w:val="bottom"/>
          </w:tcPr>
          <w:p w14:paraId="7EFB6929"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Interest income</w:t>
            </w:r>
          </w:p>
        </w:tc>
        <w:tc>
          <w:tcPr>
            <w:tcW w:w="1425" w:type="dxa"/>
            <w:shd w:val="clear" w:color="auto" w:fill="auto"/>
          </w:tcPr>
          <w:p w14:paraId="0DFE568A"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2,676,913</w:t>
            </w:r>
          </w:p>
        </w:tc>
        <w:tc>
          <w:tcPr>
            <w:tcW w:w="1443" w:type="dxa"/>
            <w:tcBorders>
              <w:top w:val="nil"/>
              <w:left w:val="nil"/>
              <w:bottom w:val="nil"/>
              <w:right w:val="nil"/>
            </w:tcBorders>
            <w:shd w:val="clear" w:color="auto" w:fill="auto"/>
          </w:tcPr>
          <w:p w14:paraId="714A9D5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4,070,594</w:t>
            </w:r>
          </w:p>
        </w:tc>
        <w:tc>
          <w:tcPr>
            <w:tcW w:w="1438" w:type="dxa"/>
            <w:shd w:val="clear" w:color="auto" w:fill="auto"/>
          </w:tcPr>
          <w:p w14:paraId="5683B939"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26" w:type="dxa"/>
            <w:shd w:val="clear" w:color="auto" w:fill="auto"/>
          </w:tcPr>
          <w:p w14:paraId="1665A1A4"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8,198</w:t>
            </w:r>
          </w:p>
        </w:tc>
        <w:tc>
          <w:tcPr>
            <w:tcW w:w="1205" w:type="dxa"/>
            <w:shd w:val="clear" w:color="auto" w:fill="auto"/>
          </w:tcPr>
          <w:p w14:paraId="53F6D390"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181</w:t>
            </w:r>
          </w:p>
        </w:tc>
        <w:tc>
          <w:tcPr>
            <w:tcW w:w="1061" w:type="dxa"/>
            <w:shd w:val="clear" w:color="auto" w:fill="auto"/>
          </w:tcPr>
          <w:p w14:paraId="3F1F23FD" w14:textId="77777777" w:rsidR="00B46691"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543</w:t>
            </w:r>
          </w:p>
        </w:tc>
        <w:tc>
          <w:tcPr>
            <w:tcW w:w="1242" w:type="dxa"/>
            <w:shd w:val="clear" w:color="auto" w:fill="auto"/>
          </w:tcPr>
          <w:p w14:paraId="28B4713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1,092</w:t>
            </w:r>
          </w:p>
        </w:tc>
        <w:tc>
          <w:tcPr>
            <w:tcW w:w="1274" w:type="dxa"/>
            <w:shd w:val="clear" w:color="auto" w:fill="auto"/>
          </w:tcPr>
          <w:p w14:paraId="2D68D9D9"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2A7A2583"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6,757,521</w:t>
            </w:r>
          </w:p>
        </w:tc>
      </w:tr>
      <w:tr w:rsidR="00B46691" w:rsidRPr="001E085C" w14:paraId="0AE83B35" w14:textId="77777777" w:rsidTr="00B46691">
        <w:trPr>
          <w:trHeight w:val="283"/>
        </w:trPr>
        <w:tc>
          <w:tcPr>
            <w:tcW w:w="2317" w:type="dxa"/>
            <w:shd w:val="clear" w:color="auto" w:fill="auto"/>
            <w:vAlign w:val="bottom"/>
          </w:tcPr>
          <w:p w14:paraId="6744ED95"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Finance costs</w:t>
            </w:r>
          </w:p>
        </w:tc>
        <w:tc>
          <w:tcPr>
            <w:tcW w:w="1425" w:type="dxa"/>
            <w:shd w:val="clear" w:color="auto" w:fill="auto"/>
          </w:tcPr>
          <w:p w14:paraId="5A5B67A3"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104,006,454</w:t>
            </w:r>
          </w:p>
        </w:tc>
        <w:tc>
          <w:tcPr>
            <w:tcW w:w="1443" w:type="dxa"/>
            <w:tcBorders>
              <w:top w:val="nil"/>
              <w:left w:val="nil"/>
              <w:bottom w:val="nil"/>
              <w:right w:val="nil"/>
            </w:tcBorders>
            <w:shd w:val="clear" w:color="auto" w:fill="auto"/>
          </w:tcPr>
          <w:p w14:paraId="7FA3B160" w14:textId="77777777" w:rsidR="00B46691" w:rsidRPr="001E085C" w:rsidRDefault="00B46691" w:rsidP="00B46691">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3,439,792</w:t>
            </w:r>
          </w:p>
        </w:tc>
        <w:tc>
          <w:tcPr>
            <w:tcW w:w="1438" w:type="dxa"/>
            <w:shd w:val="clear" w:color="auto" w:fill="auto"/>
          </w:tcPr>
          <w:p w14:paraId="45D8B5EC"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326" w:type="dxa"/>
            <w:shd w:val="clear" w:color="auto" w:fill="auto"/>
          </w:tcPr>
          <w:p w14:paraId="25C7F6ED"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497,900</w:t>
            </w:r>
          </w:p>
        </w:tc>
        <w:tc>
          <w:tcPr>
            <w:tcW w:w="1205" w:type="dxa"/>
            <w:shd w:val="clear" w:color="auto" w:fill="auto"/>
          </w:tcPr>
          <w:p w14:paraId="0358B3EC"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061" w:type="dxa"/>
            <w:shd w:val="clear" w:color="auto" w:fill="auto"/>
          </w:tcPr>
          <w:p w14:paraId="7CFB25B2"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3,360</w:t>
            </w:r>
          </w:p>
        </w:tc>
        <w:tc>
          <w:tcPr>
            <w:tcW w:w="1242" w:type="dxa"/>
            <w:shd w:val="clear" w:color="auto" w:fill="auto"/>
          </w:tcPr>
          <w:p w14:paraId="49E20A03"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1,092,099</w:t>
            </w:r>
          </w:p>
        </w:tc>
        <w:tc>
          <w:tcPr>
            <w:tcW w:w="1274" w:type="dxa"/>
            <w:shd w:val="clear" w:color="auto" w:fill="auto"/>
          </w:tcPr>
          <w:p w14:paraId="7FA6E197"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40294927" w14:textId="77777777" w:rsidR="00B46691" w:rsidRPr="001E085C" w:rsidRDefault="00B46691" w:rsidP="00B46691">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109,039,605</w:t>
            </w:r>
          </w:p>
        </w:tc>
      </w:tr>
      <w:tr w:rsidR="00B46691" w:rsidRPr="001E085C" w14:paraId="65FC92D7" w14:textId="77777777" w:rsidTr="00B46691">
        <w:trPr>
          <w:trHeight w:val="283"/>
        </w:trPr>
        <w:tc>
          <w:tcPr>
            <w:tcW w:w="2317" w:type="dxa"/>
            <w:shd w:val="clear" w:color="auto" w:fill="auto"/>
            <w:vAlign w:val="bottom"/>
          </w:tcPr>
          <w:p w14:paraId="0A341229"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Depreciation and amortization</w:t>
            </w:r>
          </w:p>
        </w:tc>
        <w:tc>
          <w:tcPr>
            <w:tcW w:w="1425" w:type="dxa"/>
            <w:shd w:val="clear" w:color="auto" w:fill="auto"/>
          </w:tcPr>
          <w:p w14:paraId="0AA96153"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31,640,396</w:t>
            </w:r>
          </w:p>
        </w:tc>
        <w:tc>
          <w:tcPr>
            <w:tcW w:w="1443" w:type="dxa"/>
            <w:tcBorders>
              <w:top w:val="nil"/>
              <w:left w:val="nil"/>
              <w:bottom w:val="nil"/>
              <w:right w:val="nil"/>
            </w:tcBorders>
            <w:shd w:val="clear" w:color="auto" w:fill="auto"/>
          </w:tcPr>
          <w:p w14:paraId="1F0769FF"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61,866</w:t>
            </w:r>
          </w:p>
        </w:tc>
        <w:tc>
          <w:tcPr>
            <w:tcW w:w="1438" w:type="dxa"/>
            <w:shd w:val="clear" w:color="auto" w:fill="auto"/>
          </w:tcPr>
          <w:p w14:paraId="7A7A21FE"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326" w:type="dxa"/>
            <w:shd w:val="clear" w:color="auto" w:fill="auto"/>
          </w:tcPr>
          <w:p w14:paraId="3A76FC9E"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3,706,016</w:t>
            </w:r>
          </w:p>
        </w:tc>
        <w:tc>
          <w:tcPr>
            <w:tcW w:w="1205" w:type="dxa"/>
            <w:shd w:val="clear" w:color="auto" w:fill="auto"/>
          </w:tcPr>
          <w:p w14:paraId="01C61018"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83,723</w:t>
            </w:r>
          </w:p>
        </w:tc>
        <w:tc>
          <w:tcPr>
            <w:tcW w:w="1061" w:type="dxa"/>
            <w:shd w:val="clear" w:color="auto" w:fill="auto"/>
          </w:tcPr>
          <w:p w14:paraId="26642244"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38,836</w:t>
            </w:r>
          </w:p>
        </w:tc>
        <w:tc>
          <w:tcPr>
            <w:tcW w:w="1242" w:type="dxa"/>
            <w:shd w:val="clear" w:color="auto" w:fill="auto"/>
          </w:tcPr>
          <w:p w14:paraId="6A83515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110,104</w:t>
            </w:r>
          </w:p>
        </w:tc>
        <w:tc>
          <w:tcPr>
            <w:tcW w:w="1274" w:type="dxa"/>
            <w:shd w:val="clear" w:color="auto" w:fill="auto"/>
          </w:tcPr>
          <w:p w14:paraId="4AD53247"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6FF6B14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35,640,941</w:t>
            </w:r>
          </w:p>
        </w:tc>
      </w:tr>
      <w:tr w:rsidR="00B46691" w:rsidRPr="001E085C" w14:paraId="55D11832" w14:textId="77777777" w:rsidTr="00B46691">
        <w:trPr>
          <w:trHeight w:val="283"/>
        </w:trPr>
        <w:tc>
          <w:tcPr>
            <w:tcW w:w="2317" w:type="dxa"/>
            <w:shd w:val="clear" w:color="auto" w:fill="auto"/>
            <w:vAlign w:val="bottom"/>
          </w:tcPr>
          <w:p w14:paraId="259A210B"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Profit (loss) from segment</w:t>
            </w:r>
          </w:p>
        </w:tc>
        <w:tc>
          <w:tcPr>
            <w:tcW w:w="1425" w:type="dxa"/>
            <w:shd w:val="clear" w:color="auto" w:fill="auto"/>
          </w:tcPr>
          <w:p w14:paraId="24F25BCB"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34,102,949</w:t>
            </w:r>
          </w:p>
        </w:tc>
        <w:tc>
          <w:tcPr>
            <w:tcW w:w="1443" w:type="dxa"/>
            <w:tcBorders>
              <w:top w:val="nil"/>
              <w:left w:val="nil"/>
              <w:bottom w:val="nil"/>
              <w:right w:val="nil"/>
            </w:tcBorders>
            <w:shd w:val="clear" w:color="auto" w:fill="auto"/>
          </w:tcPr>
          <w:p w14:paraId="00B84873"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(6,299,782)</w:t>
            </w:r>
          </w:p>
        </w:tc>
        <w:tc>
          <w:tcPr>
            <w:tcW w:w="1438" w:type="dxa"/>
            <w:shd w:val="clear" w:color="auto" w:fill="auto"/>
          </w:tcPr>
          <w:p w14:paraId="38C0251E"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17,792,784</w:t>
            </w:r>
          </w:p>
        </w:tc>
        <w:tc>
          <w:tcPr>
            <w:tcW w:w="1326" w:type="dxa"/>
            <w:shd w:val="clear" w:color="auto" w:fill="auto"/>
          </w:tcPr>
          <w:p w14:paraId="3E5CB25D"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(7,234,138)</w:t>
            </w:r>
          </w:p>
        </w:tc>
        <w:tc>
          <w:tcPr>
            <w:tcW w:w="1205" w:type="dxa"/>
            <w:shd w:val="clear" w:color="auto" w:fill="auto"/>
          </w:tcPr>
          <w:p w14:paraId="05335D26"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(526,381)</w:t>
            </w:r>
          </w:p>
        </w:tc>
        <w:tc>
          <w:tcPr>
            <w:tcW w:w="1061" w:type="dxa"/>
            <w:shd w:val="clear" w:color="auto" w:fill="auto"/>
          </w:tcPr>
          <w:p w14:paraId="1E893999"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22,691</w:t>
            </w:r>
          </w:p>
        </w:tc>
        <w:tc>
          <w:tcPr>
            <w:tcW w:w="1242" w:type="dxa"/>
            <w:shd w:val="clear" w:color="auto" w:fill="auto"/>
          </w:tcPr>
          <w:p w14:paraId="11735E4E" w14:textId="77777777" w:rsidR="00B46691" w:rsidRPr="001E085C" w:rsidRDefault="00B46691" w:rsidP="00B46691">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(3,145,685)</w:t>
            </w:r>
          </w:p>
        </w:tc>
        <w:tc>
          <w:tcPr>
            <w:tcW w:w="1274" w:type="dxa"/>
            <w:shd w:val="clear" w:color="auto" w:fill="auto"/>
          </w:tcPr>
          <w:p w14:paraId="11F580E6" w14:textId="77777777" w:rsidR="00B46691" w:rsidRPr="001E085C" w:rsidRDefault="00B46691" w:rsidP="00B46691">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125EB1A1"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34,712,438</w:t>
            </w:r>
          </w:p>
        </w:tc>
      </w:tr>
      <w:tr w:rsidR="00B46691" w:rsidRPr="001E085C" w14:paraId="3E9211EE" w14:textId="77777777" w:rsidTr="00B46691">
        <w:trPr>
          <w:trHeight w:val="283"/>
        </w:trPr>
        <w:tc>
          <w:tcPr>
            <w:tcW w:w="2317" w:type="dxa"/>
            <w:shd w:val="clear" w:color="auto" w:fill="auto"/>
            <w:vAlign w:val="bottom"/>
          </w:tcPr>
          <w:p w14:paraId="519A2488"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 xml:space="preserve">Income </w:t>
            </w:r>
            <w:r w:rsidRPr="001E085C">
              <w:rPr>
                <w:rFonts w:ascii="Angsana New" w:eastAsia="Times New Roman" w:hAnsi="Angsana New" w:cs="Angsana New"/>
                <w:sz w:val="24"/>
                <w:szCs w:val="24"/>
              </w:rPr>
              <w:t>(Expense)</w:t>
            </w:r>
            <w:r w:rsidRPr="001E085C">
              <w:rPr>
                <w:rFonts w:ascii="Angsana New" w:eastAsia="Times New Roman" w:hAnsi="Angsana New" w:cs="Angsana New"/>
                <w:sz w:val="24"/>
                <w:szCs w:val="24"/>
                <w:cs/>
                <w:lang w:val="th-TH"/>
              </w:rPr>
              <w:t xml:space="preserve"> tax</w:t>
            </w:r>
          </w:p>
        </w:tc>
        <w:tc>
          <w:tcPr>
            <w:tcW w:w="1425" w:type="dxa"/>
            <w:shd w:val="clear" w:color="auto" w:fill="auto"/>
          </w:tcPr>
          <w:p w14:paraId="2178649A"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8,591,005</w:t>
            </w:r>
          </w:p>
        </w:tc>
        <w:tc>
          <w:tcPr>
            <w:tcW w:w="1443" w:type="dxa"/>
            <w:shd w:val="clear" w:color="auto" w:fill="auto"/>
          </w:tcPr>
          <w:p w14:paraId="22B830B4"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38" w:type="dxa"/>
            <w:shd w:val="clear" w:color="auto" w:fill="auto"/>
          </w:tcPr>
          <w:p w14:paraId="0F312B2E"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3,246,937</w:t>
            </w:r>
          </w:p>
        </w:tc>
        <w:tc>
          <w:tcPr>
            <w:tcW w:w="1326" w:type="dxa"/>
            <w:shd w:val="clear" w:color="auto" w:fill="auto"/>
          </w:tcPr>
          <w:p w14:paraId="6C52499E"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(759,774)</w:t>
            </w:r>
          </w:p>
        </w:tc>
        <w:tc>
          <w:tcPr>
            <w:tcW w:w="1205" w:type="dxa"/>
            <w:shd w:val="clear" w:color="auto" w:fill="auto"/>
          </w:tcPr>
          <w:p w14:paraId="2BDF1E4C"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061" w:type="dxa"/>
            <w:shd w:val="clear" w:color="auto" w:fill="auto"/>
          </w:tcPr>
          <w:p w14:paraId="299A12AB"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16CAE16C"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88,207</w:t>
            </w:r>
          </w:p>
        </w:tc>
        <w:tc>
          <w:tcPr>
            <w:tcW w:w="1274" w:type="dxa"/>
            <w:shd w:val="clear" w:color="auto" w:fill="auto"/>
          </w:tcPr>
          <w:p w14:paraId="0036A1AA"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37" w:type="dxa"/>
            <w:tcBorders>
              <w:top w:val="nil"/>
              <w:left w:val="nil"/>
              <w:bottom w:val="nil"/>
              <w:right w:val="nil"/>
            </w:tcBorders>
            <w:shd w:val="clear" w:color="auto" w:fill="auto"/>
          </w:tcPr>
          <w:p w14:paraId="4AE4976D" w14:textId="77777777" w:rsidR="00B46691" w:rsidRPr="001E085C" w:rsidRDefault="00B46691" w:rsidP="00B46691">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11,166,375</w:t>
            </w:r>
          </w:p>
        </w:tc>
      </w:tr>
      <w:tr w:rsidR="00B46691" w:rsidRPr="001E085C" w14:paraId="0F324DCD" w14:textId="77777777" w:rsidTr="00B46691">
        <w:trPr>
          <w:trHeight w:hRule="exact" w:val="113"/>
        </w:trPr>
        <w:tc>
          <w:tcPr>
            <w:tcW w:w="2317" w:type="dxa"/>
            <w:shd w:val="clear" w:color="auto" w:fill="auto"/>
            <w:vAlign w:val="bottom"/>
          </w:tcPr>
          <w:p w14:paraId="04C6BDD1" w14:textId="77777777" w:rsidR="00B46691" w:rsidRPr="001E085C" w:rsidRDefault="00B46691" w:rsidP="00B46691">
            <w:pPr>
              <w:spacing w:after="0" w:line="240" w:lineRule="auto"/>
              <w:ind w:left="-96" w:right="-108"/>
              <w:rPr>
                <w:rFonts w:ascii="Angsana New" w:eastAsia="Times New Roman" w:hAnsi="Angsana New" w:cs="Angsana New"/>
                <w:sz w:val="24"/>
                <w:szCs w:val="24"/>
                <w:cs/>
                <w:lang w:val="th-TH"/>
              </w:rPr>
            </w:pPr>
          </w:p>
        </w:tc>
        <w:tc>
          <w:tcPr>
            <w:tcW w:w="1425" w:type="dxa"/>
            <w:shd w:val="clear" w:color="auto" w:fill="auto"/>
          </w:tcPr>
          <w:p w14:paraId="576CB30C"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443" w:type="dxa"/>
            <w:shd w:val="clear" w:color="auto" w:fill="auto"/>
          </w:tcPr>
          <w:p w14:paraId="001DAF13"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438" w:type="dxa"/>
            <w:shd w:val="clear" w:color="auto" w:fill="auto"/>
          </w:tcPr>
          <w:p w14:paraId="0DD22BF8"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326" w:type="dxa"/>
            <w:shd w:val="clear" w:color="auto" w:fill="auto"/>
          </w:tcPr>
          <w:p w14:paraId="52ED882F"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205" w:type="dxa"/>
            <w:shd w:val="clear" w:color="auto" w:fill="auto"/>
          </w:tcPr>
          <w:p w14:paraId="7D8E5908"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061" w:type="dxa"/>
            <w:shd w:val="clear" w:color="auto" w:fill="auto"/>
          </w:tcPr>
          <w:p w14:paraId="58FA71C7"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242" w:type="dxa"/>
            <w:shd w:val="clear" w:color="auto" w:fill="auto"/>
          </w:tcPr>
          <w:p w14:paraId="1AEBD276"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274" w:type="dxa"/>
            <w:shd w:val="clear" w:color="auto" w:fill="auto"/>
          </w:tcPr>
          <w:p w14:paraId="63F5B34F" w14:textId="77777777" w:rsidR="00B46691" w:rsidRPr="001E085C" w:rsidRDefault="00B46691" w:rsidP="00B46691">
            <w:pPr>
              <w:spacing w:after="0" w:line="240" w:lineRule="auto"/>
              <w:jc w:val="right"/>
              <w:rPr>
                <w:rFonts w:ascii="Angsana New" w:hAnsi="Angsana New" w:cs="Angsana New"/>
                <w:spacing w:val="-2"/>
                <w:sz w:val="24"/>
                <w:szCs w:val="24"/>
              </w:rPr>
            </w:pPr>
          </w:p>
        </w:tc>
        <w:tc>
          <w:tcPr>
            <w:tcW w:w="1237" w:type="dxa"/>
            <w:shd w:val="clear" w:color="auto" w:fill="auto"/>
          </w:tcPr>
          <w:p w14:paraId="63ECD19D" w14:textId="77777777" w:rsidR="00B46691" w:rsidRPr="001E085C" w:rsidRDefault="00B46691" w:rsidP="00B46691">
            <w:pPr>
              <w:spacing w:after="0" w:line="240" w:lineRule="auto"/>
              <w:jc w:val="right"/>
              <w:rPr>
                <w:rFonts w:ascii="Angsana New" w:hAnsi="Angsana New" w:cs="Angsana New"/>
                <w:spacing w:val="-2"/>
                <w:sz w:val="24"/>
                <w:szCs w:val="24"/>
              </w:rPr>
            </w:pPr>
          </w:p>
        </w:tc>
      </w:tr>
      <w:tr w:rsidR="00B46691" w:rsidRPr="001E085C" w14:paraId="00346E2C" w14:textId="77777777" w:rsidTr="00B46691">
        <w:trPr>
          <w:trHeight w:val="283"/>
        </w:trPr>
        <w:tc>
          <w:tcPr>
            <w:tcW w:w="2317" w:type="dxa"/>
            <w:shd w:val="clear" w:color="auto" w:fill="auto"/>
            <w:vAlign w:val="bottom"/>
          </w:tcPr>
          <w:p w14:paraId="17DF7C2E" w14:textId="77777777" w:rsidR="00B46691" w:rsidRPr="00E56C2E" w:rsidRDefault="00B46691" w:rsidP="00B46691">
            <w:pPr>
              <w:spacing w:after="0" w:line="240" w:lineRule="auto"/>
              <w:ind w:left="-96" w:right="-250"/>
              <w:rPr>
                <w:rFonts w:ascii="Angsana New" w:eastAsia="Times New Roman" w:hAnsi="Angsana New" w:cs="Angsana New" w:hint="cs"/>
                <w:sz w:val="24"/>
                <w:szCs w:val="24"/>
                <w:cs/>
              </w:rPr>
            </w:pPr>
            <w:r w:rsidRPr="00E56C2E">
              <w:rPr>
                <w:rFonts w:ascii="Angsana New" w:eastAsia="Times New Roman" w:hAnsi="Angsana New" w:cs="Angsana New"/>
                <w:sz w:val="24"/>
                <w:szCs w:val="24"/>
              </w:rPr>
              <w:t>Book value of total assets used in segment</w:t>
            </w:r>
          </w:p>
        </w:tc>
        <w:tc>
          <w:tcPr>
            <w:tcW w:w="1425" w:type="dxa"/>
            <w:shd w:val="clear" w:color="auto" w:fill="auto"/>
          </w:tcPr>
          <w:p w14:paraId="73ABA7DB" w14:textId="77777777" w:rsidR="00B46691" w:rsidRDefault="00B46691" w:rsidP="00B46691">
            <w:pPr>
              <w:spacing w:after="0" w:line="240" w:lineRule="auto"/>
              <w:jc w:val="right"/>
              <w:rPr>
                <w:rFonts w:ascii="Angsana New" w:hAnsi="Angsana New" w:cs="Angsana New"/>
                <w:sz w:val="24"/>
                <w:szCs w:val="24"/>
              </w:rPr>
            </w:pPr>
          </w:p>
          <w:p w14:paraId="1B5370C6"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4,860,839,767</w:t>
            </w:r>
          </w:p>
        </w:tc>
        <w:tc>
          <w:tcPr>
            <w:tcW w:w="1443" w:type="dxa"/>
            <w:shd w:val="clear" w:color="auto" w:fill="auto"/>
          </w:tcPr>
          <w:p w14:paraId="6B1A2B47" w14:textId="77777777" w:rsidR="00B46691" w:rsidRDefault="00B46691" w:rsidP="00B46691">
            <w:pPr>
              <w:spacing w:after="0" w:line="240" w:lineRule="auto"/>
              <w:jc w:val="right"/>
              <w:rPr>
                <w:rFonts w:ascii="Angsana New" w:hAnsi="Angsana New" w:cs="Angsana New"/>
                <w:sz w:val="24"/>
                <w:szCs w:val="24"/>
              </w:rPr>
            </w:pPr>
          </w:p>
          <w:p w14:paraId="65FB2A58"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70,647,167</w:t>
            </w:r>
          </w:p>
        </w:tc>
        <w:tc>
          <w:tcPr>
            <w:tcW w:w="1438" w:type="dxa"/>
            <w:shd w:val="clear" w:color="auto" w:fill="auto"/>
          </w:tcPr>
          <w:p w14:paraId="6F944CDB" w14:textId="77777777" w:rsidR="00B46691" w:rsidRDefault="00B46691" w:rsidP="00B46691">
            <w:pPr>
              <w:spacing w:after="0" w:line="240" w:lineRule="auto"/>
              <w:jc w:val="right"/>
              <w:rPr>
                <w:rFonts w:ascii="Angsana New" w:hAnsi="Angsana New" w:cs="Angsana New"/>
                <w:sz w:val="24"/>
                <w:szCs w:val="24"/>
              </w:rPr>
            </w:pPr>
          </w:p>
          <w:p w14:paraId="27555410"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421,782,787</w:t>
            </w:r>
          </w:p>
        </w:tc>
        <w:tc>
          <w:tcPr>
            <w:tcW w:w="1326" w:type="dxa"/>
            <w:tcBorders>
              <w:top w:val="nil"/>
              <w:left w:val="nil"/>
              <w:bottom w:val="nil"/>
              <w:right w:val="nil"/>
            </w:tcBorders>
            <w:shd w:val="clear" w:color="auto" w:fill="auto"/>
          </w:tcPr>
          <w:p w14:paraId="0F86AFE0" w14:textId="77777777" w:rsidR="00B46691" w:rsidRDefault="00B46691" w:rsidP="00B46691">
            <w:pPr>
              <w:spacing w:after="0" w:line="240" w:lineRule="auto"/>
              <w:jc w:val="right"/>
              <w:rPr>
                <w:rFonts w:ascii="Angsana New" w:hAnsi="Angsana New" w:cs="Angsana New"/>
                <w:sz w:val="24"/>
                <w:szCs w:val="24"/>
              </w:rPr>
            </w:pPr>
          </w:p>
          <w:p w14:paraId="3D15D17B"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112,821,535</w:t>
            </w:r>
          </w:p>
        </w:tc>
        <w:tc>
          <w:tcPr>
            <w:tcW w:w="1205" w:type="dxa"/>
            <w:tcBorders>
              <w:top w:val="nil"/>
              <w:left w:val="nil"/>
              <w:bottom w:val="nil"/>
              <w:right w:val="nil"/>
            </w:tcBorders>
            <w:shd w:val="clear" w:color="auto" w:fill="auto"/>
          </w:tcPr>
          <w:p w14:paraId="091242DD" w14:textId="77777777" w:rsidR="00B46691" w:rsidRDefault="00B46691" w:rsidP="00B46691">
            <w:pPr>
              <w:spacing w:after="0" w:line="240" w:lineRule="auto"/>
              <w:jc w:val="right"/>
              <w:rPr>
                <w:rFonts w:ascii="Angsana New" w:hAnsi="Angsana New" w:cs="Angsana New"/>
                <w:sz w:val="24"/>
                <w:szCs w:val="24"/>
              </w:rPr>
            </w:pPr>
          </w:p>
          <w:p w14:paraId="1C9BD056" w14:textId="77777777" w:rsidR="00B46691" w:rsidRPr="001E085C" w:rsidRDefault="00B46691" w:rsidP="00B46691">
            <w:pPr>
              <w:spacing w:after="0" w:line="240" w:lineRule="auto"/>
              <w:jc w:val="right"/>
              <w:rPr>
                <w:rFonts w:ascii="Angsana New" w:hAnsi="Angsana New" w:cs="Angsana New"/>
                <w:spacing w:val="-2"/>
                <w:sz w:val="24"/>
                <w:szCs w:val="24"/>
                <w:cs/>
              </w:rPr>
            </w:pPr>
            <w:r>
              <w:rPr>
                <w:rFonts w:ascii="Angsana New" w:hAnsi="Angsana New" w:cs="Angsana New"/>
                <w:sz w:val="24"/>
                <w:szCs w:val="24"/>
              </w:rPr>
              <w:t>812,568</w:t>
            </w:r>
          </w:p>
        </w:tc>
        <w:tc>
          <w:tcPr>
            <w:tcW w:w="1061" w:type="dxa"/>
            <w:shd w:val="clear" w:color="auto" w:fill="auto"/>
          </w:tcPr>
          <w:p w14:paraId="209421A0" w14:textId="77777777" w:rsidR="00B46691" w:rsidRDefault="00B46691" w:rsidP="00B46691">
            <w:pPr>
              <w:spacing w:after="0" w:line="240" w:lineRule="auto"/>
              <w:jc w:val="right"/>
              <w:rPr>
                <w:rFonts w:ascii="Angsana New" w:hAnsi="Angsana New" w:cs="Angsana New"/>
                <w:sz w:val="24"/>
                <w:szCs w:val="24"/>
              </w:rPr>
            </w:pPr>
          </w:p>
          <w:p w14:paraId="6DDABB4F" w14:textId="77777777" w:rsidR="00B46691" w:rsidRPr="001E085C" w:rsidRDefault="00B46691" w:rsidP="00B46691">
            <w:pPr>
              <w:spacing w:after="0" w:line="240" w:lineRule="auto"/>
              <w:jc w:val="right"/>
              <w:rPr>
                <w:rFonts w:ascii="Angsana New" w:hAnsi="Angsana New" w:cs="Angsana New"/>
                <w:sz w:val="24"/>
                <w:szCs w:val="24"/>
              </w:rPr>
            </w:pPr>
            <w:r>
              <w:rPr>
                <w:rFonts w:ascii="Angsana New" w:hAnsi="Angsana New" w:cs="Angsana New"/>
                <w:sz w:val="24"/>
                <w:szCs w:val="24"/>
              </w:rPr>
              <w:t>3,702,817</w:t>
            </w:r>
          </w:p>
        </w:tc>
        <w:tc>
          <w:tcPr>
            <w:tcW w:w="1242" w:type="dxa"/>
            <w:shd w:val="clear" w:color="auto" w:fill="auto"/>
          </w:tcPr>
          <w:p w14:paraId="7B50AAC6" w14:textId="77777777" w:rsidR="00B46691" w:rsidRDefault="00B46691" w:rsidP="00B46691">
            <w:pPr>
              <w:spacing w:after="0" w:line="240" w:lineRule="auto"/>
              <w:jc w:val="right"/>
              <w:rPr>
                <w:rFonts w:ascii="Angsana New" w:hAnsi="Angsana New" w:cs="Angsana New"/>
                <w:sz w:val="24"/>
                <w:szCs w:val="24"/>
              </w:rPr>
            </w:pPr>
          </w:p>
          <w:p w14:paraId="60B46F7B"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720,681,971</w:t>
            </w:r>
          </w:p>
        </w:tc>
        <w:tc>
          <w:tcPr>
            <w:tcW w:w="1274" w:type="dxa"/>
            <w:shd w:val="clear" w:color="auto" w:fill="auto"/>
          </w:tcPr>
          <w:p w14:paraId="05259DC6" w14:textId="77777777" w:rsidR="00B46691" w:rsidRDefault="00B46691" w:rsidP="00B46691">
            <w:pPr>
              <w:spacing w:after="0" w:line="240" w:lineRule="auto"/>
              <w:jc w:val="right"/>
              <w:rPr>
                <w:rFonts w:ascii="Angsana New" w:hAnsi="Angsana New" w:cs="Angsana New"/>
                <w:sz w:val="24"/>
                <w:szCs w:val="24"/>
              </w:rPr>
            </w:pPr>
          </w:p>
          <w:p w14:paraId="0F22717A"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237" w:type="dxa"/>
            <w:shd w:val="clear" w:color="auto" w:fill="auto"/>
          </w:tcPr>
          <w:p w14:paraId="3767FFCE" w14:textId="77777777" w:rsidR="00B46691" w:rsidRDefault="00B46691" w:rsidP="00B46691">
            <w:pPr>
              <w:spacing w:after="0" w:line="240" w:lineRule="auto"/>
              <w:jc w:val="right"/>
              <w:rPr>
                <w:rFonts w:ascii="Angsana New" w:hAnsi="Angsana New" w:cs="Angsana New"/>
                <w:sz w:val="24"/>
                <w:szCs w:val="24"/>
              </w:rPr>
            </w:pPr>
          </w:p>
          <w:p w14:paraId="2BCD5B4D" w14:textId="77777777" w:rsidR="00B46691" w:rsidRPr="001E085C" w:rsidRDefault="00B46691" w:rsidP="00B46691">
            <w:pPr>
              <w:spacing w:after="0" w:line="240" w:lineRule="auto"/>
              <w:jc w:val="right"/>
              <w:rPr>
                <w:rFonts w:ascii="Angsana New" w:hAnsi="Angsana New" w:cs="Angsana New"/>
                <w:spacing w:val="-2"/>
                <w:sz w:val="24"/>
                <w:szCs w:val="24"/>
              </w:rPr>
            </w:pPr>
            <w:r>
              <w:rPr>
                <w:rFonts w:ascii="Angsana New" w:hAnsi="Angsana New" w:cs="Angsana New"/>
                <w:sz w:val="24"/>
                <w:szCs w:val="24"/>
              </w:rPr>
              <w:t>6,191,288,612</w:t>
            </w:r>
          </w:p>
        </w:tc>
      </w:tr>
    </w:tbl>
    <w:p w14:paraId="76732F40" w14:textId="77777777" w:rsidR="00C077DD" w:rsidRPr="001E085C" w:rsidRDefault="00C077DD" w:rsidP="0057246B">
      <w:pPr>
        <w:spacing w:before="120" w:after="0" w:line="240" w:lineRule="auto"/>
        <w:ind w:left="426"/>
        <w:jc w:val="thaiDistribute"/>
        <w:rPr>
          <w:rFonts w:ascii="Angsana New" w:hAnsi="Angsana New" w:cs="Angsana New"/>
          <w:b/>
          <w:bCs/>
          <w:sz w:val="24"/>
          <w:szCs w:val="24"/>
          <w:u w:val="single"/>
          <w:cs/>
        </w:rPr>
      </w:pPr>
      <w:r w:rsidRPr="001E085C">
        <w:rPr>
          <w:rFonts w:ascii="Angsana New" w:hAnsi="Angsana New" w:cs="Angsana New"/>
          <w:b/>
          <w:bCs/>
          <w:sz w:val="24"/>
          <w:szCs w:val="24"/>
          <w:u w:val="single"/>
        </w:rPr>
        <w:t>Information about main client</w:t>
      </w:r>
    </w:p>
    <w:p w14:paraId="3BE89CF8" w14:textId="77777777" w:rsidR="00FD505C" w:rsidRDefault="00C077DD" w:rsidP="0057246B">
      <w:pPr>
        <w:spacing w:before="120" w:after="0" w:line="240" w:lineRule="auto"/>
        <w:ind w:left="426"/>
        <w:jc w:val="thaiDistribute"/>
        <w:rPr>
          <w:rFonts w:ascii="Angsana New" w:hAnsi="Angsana New" w:cs="Angsana New"/>
          <w:sz w:val="28"/>
        </w:rPr>
      </w:pPr>
      <w:r w:rsidRPr="001E085C">
        <w:rPr>
          <w:rFonts w:ascii="Angsana New" w:hAnsi="Angsana New" w:cs="Angsana New"/>
          <w:sz w:val="28"/>
        </w:rPr>
        <w:t xml:space="preserve">For the year ended December </w:t>
      </w:r>
      <w:r w:rsidR="00EE2D30" w:rsidRPr="001E085C">
        <w:rPr>
          <w:rFonts w:ascii="Angsana New" w:hAnsi="Angsana New" w:cs="Angsana New"/>
          <w:sz w:val="28"/>
        </w:rPr>
        <w:t>31</w:t>
      </w:r>
      <w:r w:rsidRPr="001E085C">
        <w:rPr>
          <w:rFonts w:ascii="Angsana New" w:hAnsi="Angsana New" w:cs="Angsana New"/>
          <w:sz w:val="28"/>
        </w:rPr>
        <w:t xml:space="preserve">, </w:t>
      </w:r>
      <w:r w:rsidR="00EE2D30" w:rsidRPr="001E085C">
        <w:rPr>
          <w:rFonts w:ascii="Angsana New" w:hAnsi="Angsana New" w:cs="Angsana New"/>
          <w:sz w:val="28"/>
        </w:rPr>
        <w:t>202</w:t>
      </w:r>
      <w:r w:rsidR="00E25A24">
        <w:rPr>
          <w:rFonts w:ascii="Angsana New" w:hAnsi="Angsana New" w:cs="Angsana New"/>
          <w:sz w:val="28"/>
        </w:rPr>
        <w:t>3</w:t>
      </w:r>
      <w:r w:rsidRPr="001E085C">
        <w:rPr>
          <w:rFonts w:ascii="Angsana New" w:hAnsi="Angsana New" w:cs="Angsana New"/>
          <w:sz w:val="28"/>
        </w:rPr>
        <w:t xml:space="preserve">, the Group has revenue from </w:t>
      </w:r>
      <w:r w:rsidR="00EE2D30" w:rsidRPr="001E085C">
        <w:rPr>
          <w:rFonts w:ascii="Angsana New" w:hAnsi="Angsana New" w:cs="Angsana New"/>
          <w:sz w:val="28"/>
        </w:rPr>
        <w:t>5</w:t>
      </w:r>
      <w:r w:rsidRPr="001E085C">
        <w:rPr>
          <w:rFonts w:ascii="Angsana New" w:hAnsi="Angsana New" w:cs="Angsana New"/>
          <w:sz w:val="28"/>
          <w:cs/>
        </w:rPr>
        <w:t xml:space="preserve"> </w:t>
      </w:r>
      <w:r w:rsidRPr="001E085C">
        <w:rPr>
          <w:rFonts w:ascii="Angsana New" w:hAnsi="Angsana New" w:cs="Angsana New"/>
          <w:sz w:val="28"/>
        </w:rPr>
        <w:t xml:space="preserve">customers who are communication equipment trading segment, representing </w:t>
      </w:r>
      <w:r w:rsidR="00B46691">
        <w:rPr>
          <w:rFonts w:ascii="Angsana New" w:hAnsi="Angsana New" w:cs="Angsana New"/>
          <w:sz w:val="28"/>
        </w:rPr>
        <w:t>70.86</w:t>
      </w:r>
      <w:r w:rsidRPr="001E085C">
        <w:rPr>
          <w:rFonts w:ascii="Angsana New" w:hAnsi="Angsana New" w:cs="Angsana New"/>
          <w:sz w:val="28"/>
          <w:cs/>
        </w:rPr>
        <w:t xml:space="preserve">% </w:t>
      </w:r>
      <w:r w:rsidRPr="001E085C">
        <w:rPr>
          <w:rFonts w:ascii="Angsana New" w:hAnsi="Angsana New" w:cs="Angsana New"/>
          <w:sz w:val="28"/>
        </w:rPr>
        <w:t>of the Group's total revenue.</w:t>
      </w:r>
    </w:p>
    <w:p w14:paraId="65DA9B67" w14:textId="77777777" w:rsidR="00E25A24" w:rsidRPr="00E25A24" w:rsidRDefault="00E25A24" w:rsidP="0057246B">
      <w:pPr>
        <w:spacing w:before="120" w:after="0" w:line="240" w:lineRule="auto"/>
        <w:ind w:left="426"/>
        <w:jc w:val="thaiDistribute"/>
        <w:rPr>
          <w:rFonts w:ascii="Angsana New" w:hAnsi="Angsana New" w:cs="Angsana New"/>
          <w:sz w:val="20"/>
          <w:szCs w:val="20"/>
        </w:rPr>
      </w:pPr>
    </w:p>
    <w:tbl>
      <w:tblPr>
        <w:tblW w:w="13968" w:type="dxa"/>
        <w:tblInd w:w="534" w:type="dxa"/>
        <w:tblLook w:val="04A0" w:firstRow="1" w:lastRow="0" w:firstColumn="1" w:lastColumn="0" w:noHBand="0" w:noVBand="1"/>
      </w:tblPr>
      <w:tblGrid>
        <w:gridCol w:w="2743"/>
        <w:gridCol w:w="1509"/>
        <w:gridCol w:w="1559"/>
        <w:gridCol w:w="1560"/>
        <w:gridCol w:w="1417"/>
        <w:gridCol w:w="1276"/>
        <w:gridCol w:w="1301"/>
        <w:gridCol w:w="1335"/>
        <w:gridCol w:w="1268"/>
      </w:tblGrid>
      <w:tr w:rsidR="00E25A24" w:rsidRPr="001E085C" w14:paraId="5B348BB5" w14:textId="77777777" w:rsidTr="006017E5">
        <w:trPr>
          <w:trHeight w:val="366"/>
          <w:tblHeader/>
        </w:trPr>
        <w:tc>
          <w:tcPr>
            <w:tcW w:w="2743" w:type="dxa"/>
            <w:shd w:val="clear" w:color="auto" w:fill="auto"/>
            <w:vAlign w:val="bottom"/>
          </w:tcPr>
          <w:p w14:paraId="0E8898EF" w14:textId="77777777" w:rsidR="00E25A24" w:rsidRPr="001E085C" w:rsidRDefault="00E25A24" w:rsidP="006017E5">
            <w:pPr>
              <w:spacing w:after="0" w:line="240" w:lineRule="auto"/>
              <w:jc w:val="center"/>
              <w:rPr>
                <w:rFonts w:ascii="Angsana New" w:hAnsi="Angsana New" w:cs="Angsana New"/>
                <w:spacing w:val="-2"/>
                <w:sz w:val="24"/>
                <w:szCs w:val="24"/>
              </w:rPr>
            </w:pPr>
          </w:p>
        </w:tc>
        <w:tc>
          <w:tcPr>
            <w:tcW w:w="11225" w:type="dxa"/>
            <w:gridSpan w:val="8"/>
          </w:tcPr>
          <w:p w14:paraId="295FCC7C" w14:textId="77777777" w:rsidR="00E25A24" w:rsidRPr="001E085C" w:rsidRDefault="00E25A24" w:rsidP="006017E5">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E25A24" w:rsidRPr="001E085C" w14:paraId="6C15BC43" w14:textId="77777777" w:rsidTr="006017E5">
        <w:trPr>
          <w:trHeight w:val="366"/>
          <w:tblHeader/>
        </w:trPr>
        <w:tc>
          <w:tcPr>
            <w:tcW w:w="2743" w:type="dxa"/>
            <w:shd w:val="clear" w:color="auto" w:fill="auto"/>
            <w:vAlign w:val="bottom"/>
          </w:tcPr>
          <w:p w14:paraId="09E096B8" w14:textId="77777777" w:rsidR="00E25A24" w:rsidRPr="001E085C" w:rsidRDefault="00E25A24" w:rsidP="006017E5">
            <w:pPr>
              <w:spacing w:after="0" w:line="240" w:lineRule="auto"/>
              <w:jc w:val="center"/>
              <w:rPr>
                <w:rFonts w:ascii="Angsana New" w:hAnsi="Angsana New" w:cs="Angsana New"/>
                <w:spacing w:val="-2"/>
                <w:sz w:val="24"/>
                <w:szCs w:val="24"/>
              </w:rPr>
            </w:pPr>
          </w:p>
        </w:tc>
        <w:tc>
          <w:tcPr>
            <w:tcW w:w="11225" w:type="dxa"/>
            <w:gridSpan w:val="8"/>
            <w:tcBorders>
              <w:bottom w:val="single" w:sz="4" w:space="0" w:color="auto"/>
            </w:tcBorders>
          </w:tcPr>
          <w:p w14:paraId="0802BCE8" w14:textId="77777777" w:rsidR="00E25A24" w:rsidRPr="001E085C" w:rsidRDefault="00E25A24" w:rsidP="006017E5">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E25A24" w:rsidRPr="001E085C" w14:paraId="1AA04A1D" w14:textId="77777777" w:rsidTr="006017E5">
        <w:trPr>
          <w:trHeight w:val="366"/>
          <w:tblHeader/>
        </w:trPr>
        <w:tc>
          <w:tcPr>
            <w:tcW w:w="2743" w:type="dxa"/>
            <w:shd w:val="clear" w:color="auto" w:fill="auto"/>
            <w:vAlign w:val="bottom"/>
          </w:tcPr>
          <w:p w14:paraId="18E44815" w14:textId="77777777" w:rsidR="00E25A24" w:rsidRPr="001E085C" w:rsidRDefault="00E25A24" w:rsidP="006017E5">
            <w:pPr>
              <w:spacing w:after="0" w:line="240" w:lineRule="auto"/>
              <w:jc w:val="center"/>
              <w:rPr>
                <w:rFonts w:ascii="Angsana New" w:hAnsi="Angsana New" w:cs="Angsana New"/>
                <w:spacing w:val="-2"/>
                <w:sz w:val="24"/>
                <w:szCs w:val="24"/>
              </w:rPr>
            </w:pPr>
          </w:p>
        </w:tc>
        <w:tc>
          <w:tcPr>
            <w:tcW w:w="11225" w:type="dxa"/>
            <w:gridSpan w:val="8"/>
            <w:tcBorders>
              <w:top w:val="single" w:sz="4" w:space="0" w:color="auto"/>
            </w:tcBorders>
          </w:tcPr>
          <w:p w14:paraId="08AE1D22" w14:textId="77777777" w:rsidR="00E25A24" w:rsidRPr="001E085C" w:rsidRDefault="00E25A24" w:rsidP="006017E5">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2022</w:t>
            </w:r>
          </w:p>
        </w:tc>
      </w:tr>
      <w:tr w:rsidR="00E25A24" w:rsidRPr="001E085C" w14:paraId="2F759CD8" w14:textId="77777777" w:rsidTr="006017E5">
        <w:trPr>
          <w:trHeight w:val="283"/>
          <w:tblHeader/>
        </w:trPr>
        <w:tc>
          <w:tcPr>
            <w:tcW w:w="2743" w:type="dxa"/>
            <w:shd w:val="clear" w:color="auto" w:fill="auto"/>
            <w:vAlign w:val="bottom"/>
          </w:tcPr>
          <w:p w14:paraId="12480D2F" w14:textId="77777777" w:rsidR="00E25A24" w:rsidRPr="001E085C" w:rsidRDefault="00E25A24" w:rsidP="006017E5">
            <w:pPr>
              <w:spacing w:after="0" w:line="240" w:lineRule="auto"/>
              <w:jc w:val="center"/>
              <w:rPr>
                <w:rFonts w:ascii="Angsana New" w:hAnsi="Angsana New" w:cs="Angsana New"/>
                <w:spacing w:val="-2"/>
                <w:sz w:val="24"/>
                <w:szCs w:val="24"/>
              </w:rPr>
            </w:pPr>
          </w:p>
        </w:tc>
        <w:tc>
          <w:tcPr>
            <w:tcW w:w="1509" w:type="dxa"/>
            <w:tcBorders>
              <w:top w:val="single" w:sz="4" w:space="0" w:color="auto"/>
            </w:tcBorders>
            <w:shd w:val="clear" w:color="auto" w:fill="auto"/>
            <w:vAlign w:val="bottom"/>
          </w:tcPr>
          <w:p w14:paraId="712E84F6" w14:textId="77777777" w:rsidR="00E25A24" w:rsidRPr="001E085C" w:rsidRDefault="00E25A24" w:rsidP="006017E5">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20AFB6BF" w14:textId="77777777" w:rsidR="00E25A24" w:rsidRPr="001E085C" w:rsidRDefault="00E25A24" w:rsidP="006017E5">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559" w:type="dxa"/>
            <w:tcBorders>
              <w:top w:val="single" w:sz="4" w:space="0" w:color="auto"/>
            </w:tcBorders>
            <w:shd w:val="clear" w:color="auto" w:fill="auto"/>
            <w:vAlign w:val="bottom"/>
          </w:tcPr>
          <w:p w14:paraId="10028E16" w14:textId="77777777" w:rsidR="00E25A24" w:rsidRPr="001E085C" w:rsidRDefault="00E25A24" w:rsidP="006017E5">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4D11AD85" w14:textId="77777777" w:rsidR="00E25A24" w:rsidRPr="001E085C" w:rsidRDefault="00E25A24" w:rsidP="006017E5">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560" w:type="dxa"/>
            <w:tcBorders>
              <w:top w:val="single" w:sz="4" w:space="0" w:color="auto"/>
            </w:tcBorders>
            <w:shd w:val="clear" w:color="auto" w:fill="auto"/>
            <w:vAlign w:val="bottom"/>
          </w:tcPr>
          <w:p w14:paraId="3A3AA4C1" w14:textId="77777777" w:rsidR="00E25A24" w:rsidRPr="001E085C" w:rsidRDefault="00E25A24" w:rsidP="006017E5">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17" w:type="dxa"/>
            <w:tcBorders>
              <w:top w:val="single" w:sz="4" w:space="0" w:color="auto"/>
            </w:tcBorders>
            <w:shd w:val="clear" w:color="auto" w:fill="auto"/>
            <w:vAlign w:val="bottom"/>
          </w:tcPr>
          <w:p w14:paraId="76CF46FE" w14:textId="77777777" w:rsidR="00E25A24" w:rsidRPr="001E085C" w:rsidRDefault="00E25A24" w:rsidP="006017E5">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276" w:type="dxa"/>
            <w:tcBorders>
              <w:top w:val="single" w:sz="4" w:space="0" w:color="auto"/>
            </w:tcBorders>
            <w:shd w:val="clear" w:color="auto" w:fill="auto"/>
            <w:vAlign w:val="bottom"/>
          </w:tcPr>
          <w:p w14:paraId="08E37809" w14:textId="77777777" w:rsidR="00E25A24" w:rsidRPr="001E085C" w:rsidRDefault="00E25A24" w:rsidP="006017E5">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301" w:type="dxa"/>
            <w:tcBorders>
              <w:top w:val="single" w:sz="4" w:space="0" w:color="auto"/>
            </w:tcBorders>
            <w:vAlign w:val="bottom"/>
          </w:tcPr>
          <w:p w14:paraId="1980AB31" w14:textId="77777777" w:rsidR="00E25A24" w:rsidRPr="001E085C" w:rsidRDefault="00E25A24" w:rsidP="006017E5">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r w:rsidRPr="001E085C">
              <w:rPr>
                <w:rFonts w:ascii="Angsana New" w:eastAsia="Cordia New" w:hAnsi="Angsana New" w:cs="Angsana New"/>
                <w:color w:val="000000"/>
                <w:spacing w:val="-4"/>
                <w:sz w:val="24"/>
                <w:szCs w:val="24"/>
              </w:rPr>
              <w:t>lasma and Other</w:t>
            </w:r>
          </w:p>
        </w:tc>
        <w:tc>
          <w:tcPr>
            <w:tcW w:w="1335" w:type="dxa"/>
            <w:tcBorders>
              <w:top w:val="single" w:sz="4" w:space="0" w:color="auto"/>
            </w:tcBorders>
            <w:vAlign w:val="bottom"/>
          </w:tcPr>
          <w:p w14:paraId="783439EF" w14:textId="77777777" w:rsidR="00E25A24" w:rsidRPr="001E085C" w:rsidRDefault="00E25A24" w:rsidP="006017E5">
            <w:pPr>
              <w:pBdr>
                <w:bottom w:val="single" w:sz="4" w:space="1" w:color="auto"/>
              </w:pBdr>
              <w:spacing w:after="0" w:line="240" w:lineRule="auto"/>
              <w:jc w:val="center"/>
              <w:rPr>
                <w:rFonts w:ascii="Angsana New" w:eastAsia="Cordia New" w:hAnsi="Angsana New" w:cs="Angsana New"/>
                <w:sz w:val="24"/>
                <w:szCs w:val="24"/>
              </w:rPr>
            </w:pPr>
            <w:r w:rsidRPr="001E085C">
              <w:rPr>
                <w:rFonts w:ascii="Angsana New" w:hAnsi="Angsana New" w:cs="Angsana New"/>
                <w:sz w:val="24"/>
                <w:szCs w:val="24"/>
              </w:rPr>
              <w:t>Discontinued operations</w:t>
            </w:r>
          </w:p>
        </w:tc>
        <w:tc>
          <w:tcPr>
            <w:tcW w:w="1268" w:type="dxa"/>
            <w:tcBorders>
              <w:top w:val="single" w:sz="4" w:space="0" w:color="auto"/>
            </w:tcBorders>
            <w:shd w:val="clear" w:color="auto" w:fill="auto"/>
            <w:vAlign w:val="bottom"/>
          </w:tcPr>
          <w:p w14:paraId="069F7C71" w14:textId="77777777" w:rsidR="00E25A24" w:rsidRPr="001E085C" w:rsidRDefault="00E25A24" w:rsidP="006017E5">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E25A24" w:rsidRPr="001E085C" w14:paraId="0663F7C3" w14:textId="77777777" w:rsidTr="006017E5">
        <w:trPr>
          <w:trHeight w:val="283"/>
        </w:trPr>
        <w:tc>
          <w:tcPr>
            <w:tcW w:w="2743" w:type="dxa"/>
            <w:shd w:val="clear" w:color="auto" w:fill="auto"/>
            <w:vAlign w:val="bottom"/>
          </w:tcPr>
          <w:p w14:paraId="4E0EE13C" w14:textId="77777777" w:rsidR="00E25A24" w:rsidRPr="001E085C" w:rsidRDefault="00E25A24" w:rsidP="006017E5">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509" w:type="dxa"/>
            <w:shd w:val="clear" w:color="auto" w:fill="auto"/>
            <w:vAlign w:val="bottom"/>
          </w:tcPr>
          <w:p w14:paraId="2BE3A1AD"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559" w:type="dxa"/>
            <w:shd w:val="clear" w:color="auto" w:fill="auto"/>
            <w:vAlign w:val="bottom"/>
          </w:tcPr>
          <w:p w14:paraId="56BE2C62"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560" w:type="dxa"/>
            <w:shd w:val="clear" w:color="auto" w:fill="auto"/>
            <w:vAlign w:val="bottom"/>
          </w:tcPr>
          <w:p w14:paraId="58B990D4"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417" w:type="dxa"/>
            <w:shd w:val="clear" w:color="auto" w:fill="auto"/>
            <w:vAlign w:val="bottom"/>
          </w:tcPr>
          <w:p w14:paraId="61F5FE10"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276" w:type="dxa"/>
            <w:shd w:val="clear" w:color="auto" w:fill="auto"/>
            <w:vAlign w:val="bottom"/>
          </w:tcPr>
          <w:p w14:paraId="35209EFA"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301" w:type="dxa"/>
            <w:shd w:val="clear" w:color="auto" w:fill="auto"/>
            <w:vAlign w:val="bottom"/>
          </w:tcPr>
          <w:p w14:paraId="3F7FBDA1"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335" w:type="dxa"/>
            <w:shd w:val="clear" w:color="auto" w:fill="auto"/>
            <w:vAlign w:val="bottom"/>
          </w:tcPr>
          <w:p w14:paraId="229A970B"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c>
          <w:tcPr>
            <w:tcW w:w="1268" w:type="dxa"/>
            <w:tcBorders>
              <w:top w:val="nil"/>
              <w:left w:val="nil"/>
              <w:bottom w:val="nil"/>
              <w:right w:val="nil"/>
            </w:tcBorders>
            <w:shd w:val="clear" w:color="auto" w:fill="auto"/>
            <w:vAlign w:val="bottom"/>
          </w:tcPr>
          <w:p w14:paraId="1FA13466" w14:textId="77777777" w:rsidR="00E25A24" w:rsidRPr="001E085C" w:rsidRDefault="00E25A24" w:rsidP="006017E5">
            <w:pPr>
              <w:spacing w:after="0" w:line="240" w:lineRule="auto"/>
              <w:jc w:val="center"/>
              <w:rPr>
                <w:rFonts w:ascii="Angsana New" w:hAnsi="Angsana New" w:cs="Angsana New"/>
                <w:color w:val="000000"/>
                <w:spacing w:val="-2"/>
                <w:sz w:val="24"/>
                <w:szCs w:val="24"/>
              </w:rPr>
            </w:pPr>
          </w:p>
        </w:tc>
      </w:tr>
      <w:tr w:rsidR="00E25A24" w:rsidRPr="001E085C" w14:paraId="130F856E" w14:textId="77777777" w:rsidTr="006017E5">
        <w:trPr>
          <w:trHeight w:val="283"/>
        </w:trPr>
        <w:tc>
          <w:tcPr>
            <w:tcW w:w="2743" w:type="dxa"/>
            <w:shd w:val="clear" w:color="auto" w:fill="auto"/>
            <w:vAlign w:val="bottom"/>
          </w:tcPr>
          <w:p w14:paraId="4424AAFD" w14:textId="77777777" w:rsidR="00E25A24" w:rsidRPr="001E085C" w:rsidRDefault="00E25A24" w:rsidP="00E25A24">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cs/>
              </w:rPr>
              <w:t>Point in Time</w:t>
            </w:r>
          </w:p>
        </w:tc>
        <w:tc>
          <w:tcPr>
            <w:tcW w:w="1509" w:type="dxa"/>
            <w:shd w:val="clear" w:color="auto" w:fill="auto"/>
          </w:tcPr>
          <w:p w14:paraId="4DC079C3"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3,2</w:t>
            </w:r>
            <w:r>
              <w:rPr>
                <w:rFonts w:ascii="Angsana New" w:hAnsi="Angsana New" w:cs="Angsana New"/>
                <w:sz w:val="24"/>
                <w:szCs w:val="24"/>
              </w:rPr>
              <w:t>63</w:t>
            </w:r>
            <w:r w:rsidRPr="005661FD">
              <w:rPr>
                <w:rFonts w:ascii="Angsana New" w:hAnsi="Angsana New" w:cs="Angsana New"/>
                <w:sz w:val="24"/>
                <w:szCs w:val="24"/>
              </w:rPr>
              <w:t>,</w:t>
            </w:r>
            <w:r>
              <w:rPr>
                <w:rFonts w:ascii="Angsana New" w:hAnsi="Angsana New" w:cs="Angsana New"/>
                <w:sz w:val="24"/>
                <w:szCs w:val="24"/>
              </w:rPr>
              <w:t>575</w:t>
            </w:r>
            <w:r w:rsidRPr="005661FD">
              <w:rPr>
                <w:rFonts w:ascii="Angsana New" w:hAnsi="Angsana New" w:cs="Angsana New"/>
                <w:sz w:val="24"/>
                <w:szCs w:val="24"/>
              </w:rPr>
              <w:t>,</w:t>
            </w:r>
            <w:r>
              <w:rPr>
                <w:rFonts w:ascii="Angsana New" w:hAnsi="Angsana New" w:cs="Angsana New"/>
                <w:sz w:val="24"/>
                <w:szCs w:val="24"/>
              </w:rPr>
              <w:t>075</w:t>
            </w:r>
          </w:p>
        </w:tc>
        <w:tc>
          <w:tcPr>
            <w:tcW w:w="1559" w:type="dxa"/>
            <w:shd w:val="clear" w:color="auto" w:fill="auto"/>
          </w:tcPr>
          <w:p w14:paraId="6C0BFD1D"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560" w:type="dxa"/>
            <w:shd w:val="clear" w:color="auto" w:fill="auto"/>
          </w:tcPr>
          <w:p w14:paraId="22FA221F"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417" w:type="dxa"/>
            <w:shd w:val="clear" w:color="auto" w:fill="auto"/>
          </w:tcPr>
          <w:p w14:paraId="70FBB7FB"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4,672,897</w:t>
            </w:r>
          </w:p>
        </w:tc>
        <w:tc>
          <w:tcPr>
            <w:tcW w:w="1276" w:type="dxa"/>
            <w:shd w:val="clear" w:color="auto" w:fill="auto"/>
          </w:tcPr>
          <w:p w14:paraId="03CE0548"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1,028,500</w:t>
            </w:r>
          </w:p>
        </w:tc>
        <w:tc>
          <w:tcPr>
            <w:tcW w:w="1301" w:type="dxa"/>
            <w:shd w:val="clear" w:color="auto" w:fill="auto"/>
          </w:tcPr>
          <w:p w14:paraId="11AD609E"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335" w:type="dxa"/>
            <w:shd w:val="clear" w:color="auto" w:fill="auto"/>
          </w:tcPr>
          <w:p w14:paraId="43604F7C"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268" w:type="dxa"/>
            <w:tcBorders>
              <w:top w:val="nil"/>
              <w:left w:val="nil"/>
              <w:bottom w:val="nil"/>
              <w:right w:val="nil"/>
            </w:tcBorders>
            <w:shd w:val="clear" w:color="auto" w:fill="auto"/>
          </w:tcPr>
          <w:p w14:paraId="60D629D4"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3,2</w:t>
            </w:r>
            <w:r>
              <w:rPr>
                <w:rFonts w:ascii="Angsana New" w:hAnsi="Angsana New" w:cs="Angsana New"/>
                <w:sz w:val="24"/>
                <w:szCs w:val="24"/>
              </w:rPr>
              <w:t>69</w:t>
            </w:r>
            <w:r w:rsidRPr="005661FD">
              <w:rPr>
                <w:rFonts w:ascii="Angsana New" w:hAnsi="Angsana New" w:cs="Angsana New"/>
                <w:sz w:val="24"/>
                <w:szCs w:val="24"/>
              </w:rPr>
              <w:t>,</w:t>
            </w:r>
            <w:r>
              <w:rPr>
                <w:rFonts w:ascii="Angsana New" w:hAnsi="Angsana New" w:cs="Angsana New"/>
                <w:sz w:val="24"/>
                <w:szCs w:val="24"/>
              </w:rPr>
              <w:t>276</w:t>
            </w:r>
            <w:r w:rsidRPr="005661FD">
              <w:rPr>
                <w:rFonts w:ascii="Angsana New" w:hAnsi="Angsana New" w:cs="Angsana New"/>
                <w:sz w:val="24"/>
                <w:szCs w:val="24"/>
              </w:rPr>
              <w:t>,</w:t>
            </w:r>
            <w:r>
              <w:rPr>
                <w:rFonts w:ascii="Angsana New" w:hAnsi="Angsana New" w:cs="Angsana New"/>
                <w:sz w:val="24"/>
                <w:szCs w:val="24"/>
              </w:rPr>
              <w:t>472</w:t>
            </w:r>
          </w:p>
        </w:tc>
      </w:tr>
      <w:tr w:rsidR="00E25A24" w:rsidRPr="001E085C" w14:paraId="717C4DF1" w14:textId="77777777" w:rsidTr="006017E5">
        <w:trPr>
          <w:trHeight w:val="283"/>
        </w:trPr>
        <w:tc>
          <w:tcPr>
            <w:tcW w:w="2743" w:type="dxa"/>
            <w:shd w:val="clear" w:color="auto" w:fill="auto"/>
            <w:vAlign w:val="bottom"/>
          </w:tcPr>
          <w:p w14:paraId="557E9783" w14:textId="77777777" w:rsidR="00E25A24" w:rsidRPr="001E085C" w:rsidRDefault="00E25A24" w:rsidP="00E25A24">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Over Time</w:t>
            </w:r>
          </w:p>
        </w:tc>
        <w:tc>
          <w:tcPr>
            <w:tcW w:w="1509" w:type="dxa"/>
            <w:shd w:val="clear" w:color="auto" w:fill="auto"/>
          </w:tcPr>
          <w:p w14:paraId="74877286"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114,090,176</w:t>
            </w:r>
          </w:p>
        </w:tc>
        <w:tc>
          <w:tcPr>
            <w:tcW w:w="1559" w:type="dxa"/>
            <w:shd w:val="clear" w:color="auto" w:fill="auto"/>
          </w:tcPr>
          <w:p w14:paraId="0B417B24"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4,567,395</w:t>
            </w:r>
          </w:p>
        </w:tc>
        <w:tc>
          <w:tcPr>
            <w:tcW w:w="1560" w:type="dxa"/>
            <w:shd w:val="clear" w:color="auto" w:fill="auto"/>
          </w:tcPr>
          <w:p w14:paraId="6A1DBC50"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10,874,750</w:t>
            </w:r>
          </w:p>
        </w:tc>
        <w:tc>
          <w:tcPr>
            <w:tcW w:w="1417" w:type="dxa"/>
            <w:shd w:val="clear" w:color="auto" w:fill="auto"/>
          </w:tcPr>
          <w:p w14:paraId="11CE37A9"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9,250,789</w:t>
            </w:r>
          </w:p>
        </w:tc>
        <w:tc>
          <w:tcPr>
            <w:tcW w:w="1276" w:type="dxa"/>
            <w:shd w:val="clear" w:color="auto" w:fill="auto"/>
          </w:tcPr>
          <w:p w14:paraId="2F3A05C5"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301" w:type="dxa"/>
            <w:shd w:val="clear" w:color="auto" w:fill="auto"/>
          </w:tcPr>
          <w:p w14:paraId="5FFC12F5"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335" w:type="dxa"/>
            <w:shd w:val="clear" w:color="auto" w:fill="auto"/>
          </w:tcPr>
          <w:p w14:paraId="64702A47"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268" w:type="dxa"/>
            <w:tcBorders>
              <w:top w:val="nil"/>
              <w:left w:val="nil"/>
              <w:bottom w:val="nil"/>
              <w:right w:val="nil"/>
            </w:tcBorders>
            <w:shd w:val="clear" w:color="auto" w:fill="auto"/>
          </w:tcPr>
          <w:p w14:paraId="3E12C780" w14:textId="77777777" w:rsidR="00E25A24" w:rsidRPr="001E085C" w:rsidRDefault="00E25A24" w:rsidP="00E25A24">
            <w:pPr>
              <w:pBdr>
                <w:bottom w:val="sing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138,783,110</w:t>
            </w:r>
          </w:p>
        </w:tc>
      </w:tr>
      <w:tr w:rsidR="00E25A24" w:rsidRPr="001E085C" w14:paraId="11F40615" w14:textId="77777777" w:rsidTr="006017E5">
        <w:trPr>
          <w:trHeight w:val="283"/>
        </w:trPr>
        <w:tc>
          <w:tcPr>
            <w:tcW w:w="2743" w:type="dxa"/>
            <w:shd w:val="clear" w:color="auto" w:fill="auto"/>
            <w:vAlign w:val="bottom"/>
          </w:tcPr>
          <w:p w14:paraId="48C70B97" w14:textId="77777777" w:rsidR="00E25A24" w:rsidRPr="001E085C" w:rsidRDefault="00E25A24" w:rsidP="00E25A24">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Total Revenues</w:t>
            </w:r>
          </w:p>
        </w:tc>
        <w:tc>
          <w:tcPr>
            <w:tcW w:w="1509" w:type="dxa"/>
            <w:shd w:val="clear" w:color="auto" w:fill="auto"/>
          </w:tcPr>
          <w:p w14:paraId="17146F0F"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3,3</w:t>
            </w:r>
            <w:r>
              <w:rPr>
                <w:rFonts w:ascii="Angsana New" w:hAnsi="Angsana New" w:cs="Angsana New"/>
                <w:sz w:val="24"/>
                <w:szCs w:val="24"/>
              </w:rPr>
              <w:t>77</w:t>
            </w:r>
            <w:r w:rsidRPr="005661FD">
              <w:rPr>
                <w:rFonts w:ascii="Angsana New" w:hAnsi="Angsana New" w:cs="Angsana New"/>
                <w:sz w:val="24"/>
                <w:szCs w:val="24"/>
              </w:rPr>
              <w:t>,</w:t>
            </w:r>
            <w:r>
              <w:rPr>
                <w:rFonts w:ascii="Angsana New" w:hAnsi="Angsana New" w:cs="Angsana New"/>
                <w:sz w:val="24"/>
                <w:szCs w:val="24"/>
              </w:rPr>
              <w:t>665</w:t>
            </w:r>
            <w:r w:rsidRPr="005661FD">
              <w:rPr>
                <w:rFonts w:ascii="Angsana New" w:hAnsi="Angsana New" w:cs="Angsana New"/>
                <w:sz w:val="24"/>
                <w:szCs w:val="24"/>
              </w:rPr>
              <w:t>,</w:t>
            </w:r>
            <w:r>
              <w:rPr>
                <w:rFonts w:ascii="Angsana New" w:hAnsi="Angsana New" w:cs="Angsana New"/>
                <w:sz w:val="24"/>
                <w:szCs w:val="24"/>
              </w:rPr>
              <w:t>251</w:t>
            </w:r>
          </w:p>
        </w:tc>
        <w:tc>
          <w:tcPr>
            <w:tcW w:w="1559" w:type="dxa"/>
            <w:shd w:val="clear" w:color="auto" w:fill="auto"/>
          </w:tcPr>
          <w:p w14:paraId="05F545B4"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4,567,395</w:t>
            </w:r>
          </w:p>
        </w:tc>
        <w:tc>
          <w:tcPr>
            <w:tcW w:w="1560" w:type="dxa"/>
            <w:shd w:val="clear" w:color="auto" w:fill="auto"/>
          </w:tcPr>
          <w:p w14:paraId="2D7FC729"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10,874,750</w:t>
            </w:r>
          </w:p>
        </w:tc>
        <w:tc>
          <w:tcPr>
            <w:tcW w:w="1417" w:type="dxa"/>
            <w:shd w:val="clear" w:color="auto" w:fill="auto"/>
          </w:tcPr>
          <w:p w14:paraId="1A082F49"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13,923,686</w:t>
            </w:r>
          </w:p>
        </w:tc>
        <w:tc>
          <w:tcPr>
            <w:tcW w:w="1276" w:type="dxa"/>
            <w:shd w:val="clear" w:color="auto" w:fill="auto"/>
          </w:tcPr>
          <w:p w14:paraId="470AD09F"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1,028,500</w:t>
            </w:r>
          </w:p>
        </w:tc>
        <w:tc>
          <w:tcPr>
            <w:tcW w:w="1301" w:type="dxa"/>
            <w:shd w:val="clear" w:color="auto" w:fill="auto"/>
          </w:tcPr>
          <w:p w14:paraId="04F23A15"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335" w:type="dxa"/>
            <w:shd w:val="clear" w:color="auto" w:fill="auto"/>
          </w:tcPr>
          <w:p w14:paraId="5BAAF4B2"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268" w:type="dxa"/>
            <w:tcBorders>
              <w:top w:val="nil"/>
              <w:left w:val="nil"/>
              <w:bottom w:val="nil"/>
              <w:right w:val="nil"/>
            </w:tcBorders>
            <w:shd w:val="clear" w:color="auto" w:fill="auto"/>
          </w:tcPr>
          <w:p w14:paraId="487A2BED" w14:textId="77777777" w:rsidR="00E25A24" w:rsidRPr="001E085C" w:rsidRDefault="00E25A24" w:rsidP="00E25A24">
            <w:pPr>
              <w:pBdr>
                <w:bottom w:val="double" w:sz="4" w:space="1" w:color="auto"/>
              </w:pBd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w:t>
            </w:r>
            <w:r>
              <w:rPr>
                <w:rFonts w:ascii="Angsana New" w:hAnsi="Angsana New" w:cs="Angsana New"/>
                <w:sz w:val="24"/>
                <w:szCs w:val="24"/>
              </w:rPr>
              <w:t>408</w:t>
            </w:r>
            <w:r w:rsidRPr="005661FD">
              <w:rPr>
                <w:rFonts w:ascii="Angsana New" w:hAnsi="Angsana New" w:cs="Angsana New"/>
                <w:sz w:val="24"/>
                <w:szCs w:val="24"/>
              </w:rPr>
              <w:t>,</w:t>
            </w:r>
            <w:r>
              <w:rPr>
                <w:rFonts w:ascii="Angsana New" w:hAnsi="Angsana New" w:cs="Angsana New"/>
                <w:sz w:val="24"/>
                <w:szCs w:val="24"/>
              </w:rPr>
              <w:t>059</w:t>
            </w:r>
            <w:r w:rsidRPr="005661FD">
              <w:rPr>
                <w:rFonts w:ascii="Angsana New" w:hAnsi="Angsana New" w:cs="Angsana New"/>
                <w:sz w:val="24"/>
                <w:szCs w:val="24"/>
              </w:rPr>
              <w:t>,5</w:t>
            </w:r>
            <w:r>
              <w:rPr>
                <w:rFonts w:ascii="Angsana New" w:hAnsi="Angsana New" w:cs="Angsana New"/>
                <w:sz w:val="24"/>
                <w:szCs w:val="24"/>
              </w:rPr>
              <w:t>82</w:t>
            </w:r>
          </w:p>
        </w:tc>
      </w:tr>
      <w:tr w:rsidR="00E25A24" w:rsidRPr="001E085C" w14:paraId="3FC64406" w14:textId="77777777" w:rsidTr="006017E5">
        <w:trPr>
          <w:trHeight w:hRule="exact" w:val="113"/>
        </w:trPr>
        <w:tc>
          <w:tcPr>
            <w:tcW w:w="2743" w:type="dxa"/>
            <w:shd w:val="clear" w:color="auto" w:fill="auto"/>
            <w:vAlign w:val="bottom"/>
          </w:tcPr>
          <w:p w14:paraId="599A0515" w14:textId="77777777" w:rsidR="00E25A24" w:rsidRPr="001E085C" w:rsidRDefault="00E25A24" w:rsidP="00E25A24">
            <w:pPr>
              <w:spacing w:after="0" w:line="240" w:lineRule="auto"/>
              <w:ind w:left="-96" w:right="-108"/>
              <w:rPr>
                <w:rFonts w:ascii="Angsana New" w:eastAsia="Times New Roman" w:hAnsi="Angsana New" w:cs="Angsana New"/>
                <w:sz w:val="24"/>
                <w:szCs w:val="24"/>
                <w:cs/>
                <w:lang w:val="th-TH"/>
              </w:rPr>
            </w:pPr>
          </w:p>
        </w:tc>
        <w:tc>
          <w:tcPr>
            <w:tcW w:w="1509" w:type="dxa"/>
            <w:shd w:val="clear" w:color="auto" w:fill="auto"/>
          </w:tcPr>
          <w:p w14:paraId="04C1CBFA"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559" w:type="dxa"/>
            <w:shd w:val="clear" w:color="auto" w:fill="auto"/>
          </w:tcPr>
          <w:p w14:paraId="19BAE507"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560" w:type="dxa"/>
            <w:shd w:val="clear" w:color="auto" w:fill="auto"/>
          </w:tcPr>
          <w:p w14:paraId="31F101A7"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417" w:type="dxa"/>
            <w:shd w:val="clear" w:color="auto" w:fill="auto"/>
          </w:tcPr>
          <w:p w14:paraId="05D941C8"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276" w:type="dxa"/>
            <w:shd w:val="clear" w:color="auto" w:fill="auto"/>
          </w:tcPr>
          <w:p w14:paraId="7ABD4E86"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301" w:type="dxa"/>
            <w:shd w:val="clear" w:color="auto" w:fill="auto"/>
          </w:tcPr>
          <w:p w14:paraId="4B7A65B6"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335" w:type="dxa"/>
            <w:shd w:val="clear" w:color="auto" w:fill="auto"/>
          </w:tcPr>
          <w:p w14:paraId="319CDAB3"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c>
          <w:tcPr>
            <w:tcW w:w="1268" w:type="dxa"/>
            <w:tcBorders>
              <w:top w:val="nil"/>
              <w:left w:val="nil"/>
              <w:bottom w:val="nil"/>
              <w:right w:val="nil"/>
            </w:tcBorders>
            <w:shd w:val="clear" w:color="auto" w:fill="auto"/>
          </w:tcPr>
          <w:p w14:paraId="697EC7DC" w14:textId="77777777" w:rsidR="00E25A24" w:rsidRPr="001E085C" w:rsidRDefault="00E25A24" w:rsidP="00E25A24">
            <w:pPr>
              <w:spacing w:after="0" w:line="240" w:lineRule="auto"/>
              <w:jc w:val="right"/>
              <w:rPr>
                <w:rFonts w:ascii="Angsana New" w:hAnsi="Angsana New" w:cs="Angsana New"/>
                <w:color w:val="000000"/>
                <w:spacing w:val="-2"/>
                <w:sz w:val="24"/>
                <w:szCs w:val="24"/>
              </w:rPr>
            </w:pPr>
          </w:p>
        </w:tc>
      </w:tr>
      <w:tr w:rsidR="00E25A24" w:rsidRPr="001E085C" w14:paraId="107AA1F2" w14:textId="77777777" w:rsidTr="006017E5">
        <w:trPr>
          <w:trHeight w:val="283"/>
        </w:trPr>
        <w:tc>
          <w:tcPr>
            <w:tcW w:w="2743" w:type="dxa"/>
            <w:shd w:val="clear" w:color="auto" w:fill="auto"/>
            <w:vAlign w:val="bottom"/>
          </w:tcPr>
          <w:p w14:paraId="342C72BF" w14:textId="77777777" w:rsidR="00E25A24" w:rsidRPr="001E085C" w:rsidRDefault="00E25A24" w:rsidP="00E25A24">
            <w:pPr>
              <w:spacing w:after="0" w:line="240" w:lineRule="auto"/>
              <w:ind w:left="-96" w:right="-108"/>
              <w:rPr>
                <w:rFonts w:ascii="Angsana New" w:eastAsia="Times New Roman" w:hAnsi="Angsana New" w:cs="Angsana New" w:hint="cs"/>
                <w:sz w:val="24"/>
                <w:szCs w:val="24"/>
                <w:cs/>
                <w:lang w:val="th-TH"/>
              </w:rPr>
            </w:pPr>
            <w:r>
              <w:rPr>
                <w:rFonts w:ascii="Angsana New" w:eastAsia="Times New Roman" w:hAnsi="Angsana New" w:cs="Angsana New"/>
                <w:sz w:val="24"/>
                <w:szCs w:val="24"/>
              </w:rPr>
              <w:t>Domestic Revenues</w:t>
            </w:r>
          </w:p>
        </w:tc>
        <w:tc>
          <w:tcPr>
            <w:tcW w:w="1509" w:type="dxa"/>
            <w:shd w:val="clear" w:color="auto" w:fill="auto"/>
          </w:tcPr>
          <w:p w14:paraId="283AD7B0"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3,3</w:t>
            </w:r>
            <w:r>
              <w:rPr>
                <w:rFonts w:ascii="Angsana New" w:hAnsi="Angsana New" w:cs="Angsana New"/>
                <w:sz w:val="24"/>
                <w:szCs w:val="24"/>
              </w:rPr>
              <w:t>77</w:t>
            </w:r>
            <w:r w:rsidRPr="005661FD">
              <w:rPr>
                <w:rFonts w:ascii="Angsana New" w:hAnsi="Angsana New" w:cs="Angsana New"/>
                <w:sz w:val="24"/>
                <w:szCs w:val="24"/>
              </w:rPr>
              <w:t>,</w:t>
            </w:r>
            <w:r>
              <w:rPr>
                <w:rFonts w:ascii="Angsana New" w:hAnsi="Angsana New" w:cs="Angsana New"/>
                <w:sz w:val="24"/>
                <w:szCs w:val="24"/>
              </w:rPr>
              <w:t>665</w:t>
            </w:r>
            <w:r w:rsidRPr="005661FD">
              <w:rPr>
                <w:rFonts w:ascii="Angsana New" w:hAnsi="Angsana New" w:cs="Angsana New"/>
                <w:sz w:val="24"/>
                <w:szCs w:val="24"/>
              </w:rPr>
              <w:t>,</w:t>
            </w:r>
            <w:r>
              <w:rPr>
                <w:rFonts w:ascii="Angsana New" w:hAnsi="Angsana New" w:cs="Angsana New"/>
                <w:sz w:val="24"/>
                <w:szCs w:val="24"/>
              </w:rPr>
              <w:t>251</w:t>
            </w:r>
          </w:p>
        </w:tc>
        <w:tc>
          <w:tcPr>
            <w:tcW w:w="1559" w:type="dxa"/>
            <w:shd w:val="clear" w:color="auto" w:fill="auto"/>
          </w:tcPr>
          <w:p w14:paraId="74714DA8"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4,567,395</w:t>
            </w:r>
          </w:p>
        </w:tc>
        <w:tc>
          <w:tcPr>
            <w:tcW w:w="1560" w:type="dxa"/>
            <w:shd w:val="clear" w:color="auto" w:fill="auto"/>
          </w:tcPr>
          <w:p w14:paraId="39BD1440"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10,874,750</w:t>
            </w:r>
          </w:p>
        </w:tc>
        <w:tc>
          <w:tcPr>
            <w:tcW w:w="1417" w:type="dxa"/>
            <w:shd w:val="clear" w:color="auto" w:fill="auto"/>
          </w:tcPr>
          <w:p w14:paraId="25BEBC95"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13,923,686</w:t>
            </w:r>
          </w:p>
        </w:tc>
        <w:tc>
          <w:tcPr>
            <w:tcW w:w="1276" w:type="dxa"/>
            <w:shd w:val="clear" w:color="auto" w:fill="auto"/>
          </w:tcPr>
          <w:p w14:paraId="21557819"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1,028,500</w:t>
            </w:r>
          </w:p>
        </w:tc>
        <w:tc>
          <w:tcPr>
            <w:tcW w:w="1301" w:type="dxa"/>
            <w:shd w:val="clear" w:color="auto" w:fill="auto"/>
          </w:tcPr>
          <w:p w14:paraId="66ED13FF"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335" w:type="dxa"/>
            <w:shd w:val="clear" w:color="auto" w:fill="auto"/>
          </w:tcPr>
          <w:p w14:paraId="30251154"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w:t>
            </w:r>
          </w:p>
        </w:tc>
        <w:tc>
          <w:tcPr>
            <w:tcW w:w="1268" w:type="dxa"/>
            <w:tcBorders>
              <w:top w:val="nil"/>
              <w:left w:val="nil"/>
              <w:bottom w:val="nil"/>
              <w:right w:val="nil"/>
            </w:tcBorders>
            <w:shd w:val="clear" w:color="auto" w:fill="auto"/>
          </w:tcPr>
          <w:p w14:paraId="19168861" w14:textId="77777777" w:rsidR="00E25A24" w:rsidRPr="001E085C" w:rsidRDefault="00E25A24" w:rsidP="00E25A24">
            <w:pPr>
              <w:spacing w:after="0" w:line="240" w:lineRule="auto"/>
              <w:jc w:val="right"/>
              <w:rPr>
                <w:rFonts w:ascii="Angsana New" w:hAnsi="Angsana New" w:cs="Angsana New"/>
                <w:color w:val="000000"/>
                <w:spacing w:val="-2"/>
                <w:sz w:val="24"/>
                <w:szCs w:val="24"/>
              </w:rPr>
            </w:pPr>
            <w:r w:rsidRPr="005661FD">
              <w:rPr>
                <w:rFonts w:ascii="Angsana New" w:hAnsi="Angsana New" w:cs="Angsana New"/>
                <w:sz w:val="24"/>
                <w:szCs w:val="24"/>
              </w:rPr>
              <w:t>3,</w:t>
            </w:r>
            <w:r>
              <w:rPr>
                <w:rFonts w:ascii="Angsana New" w:hAnsi="Angsana New" w:cs="Angsana New"/>
                <w:sz w:val="24"/>
                <w:szCs w:val="24"/>
              </w:rPr>
              <w:t>408</w:t>
            </w:r>
            <w:r w:rsidRPr="005661FD">
              <w:rPr>
                <w:rFonts w:ascii="Angsana New" w:hAnsi="Angsana New" w:cs="Angsana New"/>
                <w:sz w:val="24"/>
                <w:szCs w:val="24"/>
              </w:rPr>
              <w:t>,</w:t>
            </w:r>
            <w:r>
              <w:rPr>
                <w:rFonts w:ascii="Angsana New" w:hAnsi="Angsana New" w:cs="Angsana New"/>
                <w:sz w:val="24"/>
                <w:szCs w:val="24"/>
              </w:rPr>
              <w:t>059</w:t>
            </w:r>
            <w:r w:rsidRPr="005661FD">
              <w:rPr>
                <w:rFonts w:ascii="Angsana New" w:hAnsi="Angsana New" w:cs="Angsana New"/>
                <w:sz w:val="24"/>
                <w:szCs w:val="24"/>
              </w:rPr>
              <w:t>,5</w:t>
            </w:r>
            <w:r>
              <w:rPr>
                <w:rFonts w:ascii="Angsana New" w:hAnsi="Angsana New" w:cs="Angsana New"/>
                <w:sz w:val="24"/>
                <w:szCs w:val="24"/>
              </w:rPr>
              <w:t>82</w:t>
            </w:r>
          </w:p>
        </w:tc>
      </w:tr>
      <w:tr w:rsidR="00E25A24" w:rsidRPr="001E085C" w14:paraId="7C86B1AA" w14:textId="77777777" w:rsidTr="006017E5">
        <w:trPr>
          <w:trHeight w:val="283"/>
        </w:trPr>
        <w:tc>
          <w:tcPr>
            <w:tcW w:w="2743" w:type="dxa"/>
            <w:shd w:val="clear" w:color="auto" w:fill="auto"/>
            <w:vAlign w:val="bottom"/>
          </w:tcPr>
          <w:p w14:paraId="4BA376F0"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lang w:val="th-TH"/>
              </w:rPr>
              <w:t>Other income</w:t>
            </w:r>
          </w:p>
        </w:tc>
        <w:tc>
          <w:tcPr>
            <w:tcW w:w="1509" w:type="dxa"/>
            <w:shd w:val="clear" w:color="auto" w:fill="auto"/>
          </w:tcPr>
          <w:p w14:paraId="5916AD9A"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13,010,093</w:t>
            </w:r>
          </w:p>
        </w:tc>
        <w:tc>
          <w:tcPr>
            <w:tcW w:w="1559" w:type="dxa"/>
            <w:tcBorders>
              <w:top w:val="nil"/>
              <w:left w:val="nil"/>
              <w:bottom w:val="nil"/>
              <w:right w:val="nil"/>
            </w:tcBorders>
            <w:shd w:val="clear" w:color="auto" w:fill="auto"/>
          </w:tcPr>
          <w:p w14:paraId="560ED3AC"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7,333,728</w:t>
            </w:r>
          </w:p>
        </w:tc>
        <w:tc>
          <w:tcPr>
            <w:tcW w:w="1560" w:type="dxa"/>
            <w:shd w:val="clear" w:color="auto" w:fill="auto"/>
          </w:tcPr>
          <w:p w14:paraId="11DB487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417" w:type="dxa"/>
            <w:shd w:val="clear" w:color="auto" w:fill="auto"/>
          </w:tcPr>
          <w:p w14:paraId="24772AE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243,812</w:t>
            </w:r>
          </w:p>
        </w:tc>
        <w:tc>
          <w:tcPr>
            <w:tcW w:w="1276" w:type="dxa"/>
            <w:shd w:val="clear" w:color="auto" w:fill="auto"/>
          </w:tcPr>
          <w:p w14:paraId="0AB50868"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629</w:t>
            </w:r>
          </w:p>
        </w:tc>
        <w:tc>
          <w:tcPr>
            <w:tcW w:w="1301" w:type="dxa"/>
            <w:shd w:val="clear" w:color="auto" w:fill="auto"/>
          </w:tcPr>
          <w:p w14:paraId="5E102B4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Pr>
                <w:rFonts w:ascii="Angsana New" w:hAnsi="Angsana New" w:cs="Angsana New"/>
                <w:color w:val="000000"/>
                <w:spacing w:val="-2"/>
                <w:sz w:val="24"/>
                <w:szCs w:val="24"/>
              </w:rPr>
              <w:t>35</w:t>
            </w:r>
          </w:p>
        </w:tc>
        <w:tc>
          <w:tcPr>
            <w:tcW w:w="1335" w:type="dxa"/>
            <w:shd w:val="clear" w:color="auto" w:fill="auto"/>
          </w:tcPr>
          <w:p w14:paraId="2D588CFF"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268" w:type="dxa"/>
            <w:tcBorders>
              <w:top w:val="nil"/>
              <w:left w:val="nil"/>
              <w:bottom w:val="nil"/>
              <w:right w:val="nil"/>
            </w:tcBorders>
            <w:shd w:val="clear" w:color="auto" w:fill="auto"/>
          </w:tcPr>
          <w:p w14:paraId="3925DC71"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20,588,2</w:t>
            </w:r>
            <w:r>
              <w:rPr>
                <w:rFonts w:ascii="Angsana New" w:hAnsi="Angsana New" w:cs="Angsana New"/>
                <w:sz w:val="24"/>
                <w:szCs w:val="24"/>
              </w:rPr>
              <w:t>97</w:t>
            </w:r>
          </w:p>
        </w:tc>
      </w:tr>
      <w:tr w:rsidR="00E25A24" w:rsidRPr="001E085C" w14:paraId="33B4DAE3" w14:textId="77777777" w:rsidTr="006017E5">
        <w:trPr>
          <w:trHeight w:val="283"/>
        </w:trPr>
        <w:tc>
          <w:tcPr>
            <w:tcW w:w="2743" w:type="dxa"/>
            <w:shd w:val="clear" w:color="auto" w:fill="auto"/>
            <w:vAlign w:val="bottom"/>
          </w:tcPr>
          <w:p w14:paraId="565AC60F"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Interest income</w:t>
            </w:r>
          </w:p>
        </w:tc>
        <w:tc>
          <w:tcPr>
            <w:tcW w:w="1509" w:type="dxa"/>
            <w:shd w:val="clear" w:color="auto" w:fill="auto"/>
          </w:tcPr>
          <w:p w14:paraId="736D1EAA"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1,930,227</w:t>
            </w:r>
          </w:p>
        </w:tc>
        <w:tc>
          <w:tcPr>
            <w:tcW w:w="1559" w:type="dxa"/>
            <w:tcBorders>
              <w:top w:val="nil"/>
              <w:left w:val="nil"/>
              <w:bottom w:val="nil"/>
              <w:right w:val="nil"/>
            </w:tcBorders>
            <w:shd w:val="clear" w:color="auto" w:fill="auto"/>
          </w:tcPr>
          <w:p w14:paraId="3C3E4B35"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5,502,364</w:t>
            </w:r>
          </w:p>
        </w:tc>
        <w:tc>
          <w:tcPr>
            <w:tcW w:w="1560" w:type="dxa"/>
            <w:shd w:val="clear" w:color="auto" w:fill="auto"/>
          </w:tcPr>
          <w:p w14:paraId="3CD7F5DD"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417" w:type="dxa"/>
            <w:shd w:val="clear" w:color="auto" w:fill="auto"/>
          </w:tcPr>
          <w:p w14:paraId="43FFEF4F"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199,881</w:t>
            </w:r>
          </w:p>
        </w:tc>
        <w:tc>
          <w:tcPr>
            <w:tcW w:w="1276" w:type="dxa"/>
            <w:shd w:val="clear" w:color="auto" w:fill="auto"/>
          </w:tcPr>
          <w:p w14:paraId="4C8C833D"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41,575</w:t>
            </w:r>
          </w:p>
        </w:tc>
        <w:tc>
          <w:tcPr>
            <w:tcW w:w="1301" w:type="dxa"/>
            <w:shd w:val="clear" w:color="auto" w:fill="auto"/>
          </w:tcPr>
          <w:p w14:paraId="45939752"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Pr>
                <w:rFonts w:ascii="Angsana New" w:hAnsi="Angsana New" w:cs="Angsana New"/>
                <w:color w:val="000000"/>
                <w:spacing w:val="-2"/>
                <w:sz w:val="24"/>
                <w:szCs w:val="24"/>
              </w:rPr>
              <w:t>669</w:t>
            </w:r>
          </w:p>
        </w:tc>
        <w:tc>
          <w:tcPr>
            <w:tcW w:w="1335" w:type="dxa"/>
            <w:shd w:val="clear" w:color="auto" w:fill="auto"/>
          </w:tcPr>
          <w:p w14:paraId="4A210EAA"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268" w:type="dxa"/>
            <w:tcBorders>
              <w:top w:val="nil"/>
              <w:left w:val="nil"/>
              <w:bottom w:val="nil"/>
              <w:right w:val="nil"/>
            </w:tcBorders>
            <w:shd w:val="clear" w:color="auto" w:fill="auto"/>
          </w:tcPr>
          <w:p w14:paraId="713C5C7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7,674,7</w:t>
            </w:r>
            <w:r>
              <w:rPr>
                <w:rFonts w:ascii="Angsana New" w:hAnsi="Angsana New" w:cs="Angsana New"/>
                <w:sz w:val="24"/>
                <w:szCs w:val="24"/>
              </w:rPr>
              <w:t>16</w:t>
            </w:r>
          </w:p>
        </w:tc>
      </w:tr>
      <w:tr w:rsidR="00E25A24" w:rsidRPr="001E085C" w14:paraId="1D3A577F" w14:textId="77777777" w:rsidTr="006017E5">
        <w:trPr>
          <w:trHeight w:val="283"/>
        </w:trPr>
        <w:tc>
          <w:tcPr>
            <w:tcW w:w="2743" w:type="dxa"/>
            <w:shd w:val="clear" w:color="auto" w:fill="auto"/>
            <w:vAlign w:val="bottom"/>
          </w:tcPr>
          <w:p w14:paraId="3C3E0836"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Finance costs</w:t>
            </w:r>
          </w:p>
        </w:tc>
        <w:tc>
          <w:tcPr>
            <w:tcW w:w="1509" w:type="dxa"/>
            <w:shd w:val="clear" w:color="auto" w:fill="auto"/>
          </w:tcPr>
          <w:p w14:paraId="32CDDFFA"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(86,002,164)</w:t>
            </w:r>
          </w:p>
        </w:tc>
        <w:tc>
          <w:tcPr>
            <w:tcW w:w="1559" w:type="dxa"/>
            <w:tcBorders>
              <w:top w:val="nil"/>
              <w:left w:val="nil"/>
              <w:bottom w:val="nil"/>
              <w:right w:val="nil"/>
            </w:tcBorders>
            <w:shd w:val="clear" w:color="auto" w:fill="auto"/>
          </w:tcPr>
          <w:p w14:paraId="1F1643ED" w14:textId="77777777" w:rsidR="00E25A24" w:rsidRPr="001E085C" w:rsidRDefault="00E25A24" w:rsidP="006017E5">
            <w:pPr>
              <w:spacing w:after="0" w:line="240" w:lineRule="auto"/>
              <w:jc w:val="right"/>
              <w:rPr>
                <w:rFonts w:ascii="Angsana New" w:hAnsi="Angsana New" w:cs="Angsana New"/>
                <w:color w:val="000000"/>
                <w:spacing w:val="-2"/>
                <w:sz w:val="24"/>
                <w:szCs w:val="24"/>
                <w:cs/>
              </w:rPr>
            </w:pPr>
            <w:r w:rsidRPr="001E085C">
              <w:rPr>
                <w:rFonts w:ascii="Angsana New" w:hAnsi="Angsana New" w:cs="Angsana New"/>
                <w:sz w:val="24"/>
                <w:szCs w:val="24"/>
              </w:rPr>
              <w:t>(3,592,402)</w:t>
            </w:r>
          </w:p>
        </w:tc>
        <w:tc>
          <w:tcPr>
            <w:tcW w:w="1560" w:type="dxa"/>
            <w:shd w:val="clear" w:color="auto" w:fill="auto"/>
          </w:tcPr>
          <w:p w14:paraId="3438A73A"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w:t>
            </w:r>
          </w:p>
        </w:tc>
        <w:tc>
          <w:tcPr>
            <w:tcW w:w="1417" w:type="dxa"/>
            <w:shd w:val="clear" w:color="auto" w:fill="auto"/>
          </w:tcPr>
          <w:p w14:paraId="7C742486"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(11,888)</w:t>
            </w:r>
          </w:p>
        </w:tc>
        <w:tc>
          <w:tcPr>
            <w:tcW w:w="1276" w:type="dxa"/>
            <w:shd w:val="clear" w:color="auto" w:fill="auto"/>
          </w:tcPr>
          <w:p w14:paraId="0EAA1B53"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w:t>
            </w:r>
          </w:p>
        </w:tc>
        <w:tc>
          <w:tcPr>
            <w:tcW w:w="1301" w:type="dxa"/>
            <w:shd w:val="clear" w:color="auto" w:fill="auto"/>
          </w:tcPr>
          <w:p w14:paraId="2EE6EF2F"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(1,092,099)</w:t>
            </w:r>
          </w:p>
        </w:tc>
        <w:tc>
          <w:tcPr>
            <w:tcW w:w="1335" w:type="dxa"/>
            <w:shd w:val="clear" w:color="auto" w:fill="auto"/>
          </w:tcPr>
          <w:p w14:paraId="6C72A21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268" w:type="dxa"/>
            <w:tcBorders>
              <w:top w:val="nil"/>
              <w:left w:val="nil"/>
              <w:bottom w:val="nil"/>
              <w:right w:val="nil"/>
            </w:tcBorders>
            <w:shd w:val="clear" w:color="auto" w:fill="auto"/>
          </w:tcPr>
          <w:p w14:paraId="04C1E351" w14:textId="77777777" w:rsidR="00E25A24" w:rsidRPr="001E085C" w:rsidRDefault="00E25A24" w:rsidP="006017E5">
            <w:pPr>
              <w:spacing w:after="0" w:line="240" w:lineRule="auto"/>
              <w:jc w:val="right"/>
              <w:rPr>
                <w:rFonts w:ascii="Angsana New" w:hAnsi="Angsana New" w:cs="Angsana New"/>
                <w:color w:val="000000"/>
                <w:spacing w:val="-2"/>
                <w:sz w:val="24"/>
                <w:szCs w:val="24"/>
                <w:cs/>
              </w:rPr>
            </w:pPr>
            <w:r w:rsidRPr="001E085C">
              <w:rPr>
                <w:rFonts w:ascii="Angsana New" w:hAnsi="Angsana New" w:cs="Angsana New"/>
                <w:sz w:val="24"/>
                <w:szCs w:val="24"/>
              </w:rPr>
              <w:t>(90,698,553)</w:t>
            </w:r>
          </w:p>
        </w:tc>
      </w:tr>
      <w:tr w:rsidR="00E25A24" w:rsidRPr="001E085C" w14:paraId="2D54045F" w14:textId="77777777" w:rsidTr="006017E5">
        <w:trPr>
          <w:trHeight w:val="283"/>
        </w:trPr>
        <w:tc>
          <w:tcPr>
            <w:tcW w:w="2743" w:type="dxa"/>
            <w:shd w:val="clear" w:color="auto" w:fill="auto"/>
            <w:vAlign w:val="bottom"/>
          </w:tcPr>
          <w:p w14:paraId="623B5809"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Depreciation and amortization</w:t>
            </w:r>
          </w:p>
        </w:tc>
        <w:tc>
          <w:tcPr>
            <w:tcW w:w="1509" w:type="dxa"/>
            <w:shd w:val="clear" w:color="auto" w:fill="auto"/>
          </w:tcPr>
          <w:p w14:paraId="19AD3441"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(32,417,182)</w:t>
            </w:r>
          </w:p>
        </w:tc>
        <w:tc>
          <w:tcPr>
            <w:tcW w:w="1559" w:type="dxa"/>
            <w:tcBorders>
              <w:top w:val="nil"/>
              <w:left w:val="nil"/>
              <w:bottom w:val="nil"/>
              <w:right w:val="nil"/>
            </w:tcBorders>
            <w:shd w:val="clear" w:color="auto" w:fill="auto"/>
          </w:tcPr>
          <w:p w14:paraId="24BA5311"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(726,601)</w:t>
            </w:r>
          </w:p>
        </w:tc>
        <w:tc>
          <w:tcPr>
            <w:tcW w:w="1560" w:type="dxa"/>
            <w:shd w:val="clear" w:color="auto" w:fill="auto"/>
          </w:tcPr>
          <w:p w14:paraId="1B118886"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w:t>
            </w:r>
          </w:p>
        </w:tc>
        <w:tc>
          <w:tcPr>
            <w:tcW w:w="1417" w:type="dxa"/>
            <w:shd w:val="clear" w:color="auto" w:fill="auto"/>
          </w:tcPr>
          <w:p w14:paraId="0AAF2BE3"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(4,055,573)</w:t>
            </w:r>
          </w:p>
        </w:tc>
        <w:tc>
          <w:tcPr>
            <w:tcW w:w="1276" w:type="dxa"/>
            <w:shd w:val="clear" w:color="auto" w:fill="auto"/>
          </w:tcPr>
          <w:p w14:paraId="7D336792"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(19,109)</w:t>
            </w:r>
          </w:p>
        </w:tc>
        <w:tc>
          <w:tcPr>
            <w:tcW w:w="1301" w:type="dxa"/>
            <w:shd w:val="clear" w:color="auto" w:fill="auto"/>
          </w:tcPr>
          <w:p w14:paraId="3819508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(167,902)</w:t>
            </w:r>
          </w:p>
        </w:tc>
        <w:tc>
          <w:tcPr>
            <w:tcW w:w="1335" w:type="dxa"/>
            <w:shd w:val="clear" w:color="auto" w:fill="auto"/>
          </w:tcPr>
          <w:p w14:paraId="3E3290D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268" w:type="dxa"/>
            <w:tcBorders>
              <w:top w:val="nil"/>
              <w:left w:val="nil"/>
              <w:bottom w:val="nil"/>
              <w:right w:val="nil"/>
            </w:tcBorders>
            <w:shd w:val="clear" w:color="auto" w:fill="auto"/>
          </w:tcPr>
          <w:p w14:paraId="34EAC353"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(37,386,367)</w:t>
            </w:r>
          </w:p>
        </w:tc>
      </w:tr>
      <w:tr w:rsidR="00E25A24" w:rsidRPr="001E085C" w14:paraId="7CF36CDF" w14:textId="77777777" w:rsidTr="006017E5">
        <w:trPr>
          <w:trHeight w:val="283"/>
        </w:trPr>
        <w:tc>
          <w:tcPr>
            <w:tcW w:w="2743" w:type="dxa"/>
            <w:shd w:val="clear" w:color="auto" w:fill="auto"/>
            <w:vAlign w:val="bottom"/>
          </w:tcPr>
          <w:p w14:paraId="0B38735A"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Profit (loss) from segment</w:t>
            </w:r>
          </w:p>
        </w:tc>
        <w:tc>
          <w:tcPr>
            <w:tcW w:w="1509" w:type="dxa"/>
            <w:shd w:val="clear" w:color="auto" w:fill="auto"/>
          </w:tcPr>
          <w:p w14:paraId="0FADF813"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45,880,425</w:t>
            </w:r>
          </w:p>
        </w:tc>
        <w:tc>
          <w:tcPr>
            <w:tcW w:w="1559" w:type="dxa"/>
            <w:tcBorders>
              <w:top w:val="nil"/>
              <w:left w:val="nil"/>
              <w:bottom w:val="nil"/>
              <w:right w:val="nil"/>
            </w:tcBorders>
            <w:shd w:val="clear" w:color="auto" w:fill="auto"/>
          </w:tcPr>
          <w:p w14:paraId="2012A31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4,663,284</w:t>
            </w:r>
          </w:p>
        </w:tc>
        <w:tc>
          <w:tcPr>
            <w:tcW w:w="1560" w:type="dxa"/>
            <w:shd w:val="clear" w:color="auto" w:fill="auto"/>
          </w:tcPr>
          <w:p w14:paraId="0608111D"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6,695,463</w:t>
            </w:r>
          </w:p>
        </w:tc>
        <w:tc>
          <w:tcPr>
            <w:tcW w:w="1417" w:type="dxa"/>
            <w:shd w:val="clear" w:color="auto" w:fill="auto"/>
          </w:tcPr>
          <w:p w14:paraId="7E8531E4"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(9,035,486)</w:t>
            </w:r>
          </w:p>
        </w:tc>
        <w:tc>
          <w:tcPr>
            <w:tcW w:w="1276" w:type="dxa"/>
            <w:shd w:val="clear" w:color="auto" w:fill="auto"/>
          </w:tcPr>
          <w:p w14:paraId="56D7E60C"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(1,171,435)</w:t>
            </w:r>
          </w:p>
        </w:tc>
        <w:tc>
          <w:tcPr>
            <w:tcW w:w="1301" w:type="dxa"/>
            <w:shd w:val="clear" w:color="auto" w:fill="auto"/>
          </w:tcPr>
          <w:p w14:paraId="33A13BB1" w14:textId="77777777" w:rsidR="00E25A24" w:rsidRPr="001E085C" w:rsidRDefault="00E25A24" w:rsidP="006017E5">
            <w:pPr>
              <w:spacing w:after="0" w:line="240" w:lineRule="auto"/>
              <w:jc w:val="right"/>
              <w:rPr>
                <w:rFonts w:ascii="Angsana New" w:hAnsi="Angsana New" w:cs="Angsana New"/>
                <w:color w:val="000000"/>
                <w:spacing w:val="-2"/>
                <w:sz w:val="24"/>
                <w:szCs w:val="24"/>
                <w:cs/>
              </w:rPr>
            </w:pPr>
            <w:r w:rsidRPr="001E085C">
              <w:rPr>
                <w:rFonts w:ascii="Angsana New" w:hAnsi="Angsana New" w:cs="Angsana New"/>
                <w:sz w:val="24"/>
                <w:szCs w:val="24"/>
              </w:rPr>
              <w:t>(10,238,534)</w:t>
            </w:r>
          </w:p>
        </w:tc>
        <w:tc>
          <w:tcPr>
            <w:tcW w:w="1335" w:type="dxa"/>
            <w:shd w:val="clear" w:color="auto" w:fill="auto"/>
          </w:tcPr>
          <w:p w14:paraId="4B7BCD44" w14:textId="77777777" w:rsidR="00E25A24" w:rsidRPr="001E085C" w:rsidRDefault="00E25A24" w:rsidP="006017E5">
            <w:pPr>
              <w:spacing w:after="0" w:line="240" w:lineRule="auto"/>
              <w:jc w:val="right"/>
              <w:rPr>
                <w:rFonts w:ascii="Angsana New" w:hAnsi="Angsana New" w:cs="Angsana New"/>
                <w:color w:val="000000"/>
                <w:spacing w:val="-2"/>
                <w:sz w:val="24"/>
                <w:szCs w:val="24"/>
                <w:cs/>
              </w:rPr>
            </w:pPr>
            <w:r w:rsidRPr="001E085C">
              <w:rPr>
                <w:rFonts w:ascii="Angsana New" w:hAnsi="Angsana New" w:cs="Angsana New"/>
                <w:sz w:val="24"/>
                <w:szCs w:val="24"/>
              </w:rPr>
              <w:t>(50,380)</w:t>
            </w:r>
          </w:p>
        </w:tc>
        <w:tc>
          <w:tcPr>
            <w:tcW w:w="1268" w:type="dxa"/>
            <w:tcBorders>
              <w:top w:val="nil"/>
              <w:left w:val="nil"/>
              <w:bottom w:val="nil"/>
              <w:right w:val="nil"/>
            </w:tcBorders>
            <w:shd w:val="clear" w:color="auto" w:fill="auto"/>
          </w:tcPr>
          <w:p w14:paraId="677E8CF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36,743,337</w:t>
            </w:r>
          </w:p>
        </w:tc>
      </w:tr>
      <w:tr w:rsidR="00E25A24" w:rsidRPr="001E085C" w14:paraId="165EE338" w14:textId="77777777" w:rsidTr="006017E5">
        <w:trPr>
          <w:trHeight w:val="283"/>
        </w:trPr>
        <w:tc>
          <w:tcPr>
            <w:tcW w:w="2743" w:type="dxa"/>
            <w:shd w:val="clear" w:color="auto" w:fill="auto"/>
            <w:vAlign w:val="bottom"/>
          </w:tcPr>
          <w:p w14:paraId="21A4923C"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 xml:space="preserve">Income </w:t>
            </w:r>
            <w:r w:rsidRPr="001E085C">
              <w:rPr>
                <w:rFonts w:ascii="Angsana New" w:eastAsia="Times New Roman" w:hAnsi="Angsana New" w:cs="Angsana New"/>
                <w:sz w:val="24"/>
                <w:szCs w:val="24"/>
              </w:rPr>
              <w:t>(Expense)</w:t>
            </w:r>
            <w:r w:rsidRPr="001E085C">
              <w:rPr>
                <w:rFonts w:ascii="Angsana New" w:eastAsia="Times New Roman" w:hAnsi="Angsana New" w:cs="Angsana New"/>
                <w:sz w:val="24"/>
                <w:szCs w:val="24"/>
                <w:cs/>
                <w:lang w:val="th-TH"/>
              </w:rPr>
              <w:t xml:space="preserve"> tax</w:t>
            </w:r>
          </w:p>
        </w:tc>
        <w:tc>
          <w:tcPr>
            <w:tcW w:w="1509" w:type="dxa"/>
            <w:shd w:val="clear" w:color="auto" w:fill="auto"/>
          </w:tcPr>
          <w:p w14:paraId="418ADEF0"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(11,251,521)</w:t>
            </w:r>
          </w:p>
        </w:tc>
        <w:tc>
          <w:tcPr>
            <w:tcW w:w="1559" w:type="dxa"/>
            <w:shd w:val="clear" w:color="auto" w:fill="auto"/>
          </w:tcPr>
          <w:p w14:paraId="0797808C"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(1,896,283)</w:t>
            </w:r>
          </w:p>
        </w:tc>
        <w:tc>
          <w:tcPr>
            <w:tcW w:w="1560" w:type="dxa"/>
            <w:shd w:val="clear" w:color="auto" w:fill="auto"/>
          </w:tcPr>
          <w:p w14:paraId="5A2B28CA"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769,440</w:t>
            </w:r>
          </w:p>
        </w:tc>
        <w:tc>
          <w:tcPr>
            <w:tcW w:w="1417" w:type="dxa"/>
            <w:shd w:val="clear" w:color="auto" w:fill="auto"/>
          </w:tcPr>
          <w:p w14:paraId="44C8B47C"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(1,081)</w:t>
            </w:r>
          </w:p>
        </w:tc>
        <w:tc>
          <w:tcPr>
            <w:tcW w:w="1276" w:type="dxa"/>
            <w:shd w:val="clear" w:color="auto" w:fill="auto"/>
          </w:tcPr>
          <w:p w14:paraId="62C0D07D"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w:t>
            </w:r>
          </w:p>
        </w:tc>
        <w:tc>
          <w:tcPr>
            <w:tcW w:w="1301" w:type="dxa"/>
            <w:shd w:val="clear" w:color="auto" w:fill="auto"/>
          </w:tcPr>
          <w:p w14:paraId="1A0B2447"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(85,409)</w:t>
            </w:r>
          </w:p>
        </w:tc>
        <w:tc>
          <w:tcPr>
            <w:tcW w:w="1335" w:type="dxa"/>
            <w:shd w:val="clear" w:color="auto" w:fill="auto"/>
          </w:tcPr>
          <w:p w14:paraId="387B7B9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w:t>
            </w:r>
          </w:p>
        </w:tc>
        <w:tc>
          <w:tcPr>
            <w:tcW w:w="1268" w:type="dxa"/>
            <w:tcBorders>
              <w:top w:val="nil"/>
              <w:left w:val="nil"/>
              <w:bottom w:val="nil"/>
              <w:right w:val="nil"/>
            </w:tcBorders>
            <w:shd w:val="clear" w:color="auto" w:fill="auto"/>
          </w:tcPr>
          <w:p w14:paraId="7441AB8B" w14:textId="77777777" w:rsidR="00E25A24" w:rsidRPr="001E085C" w:rsidRDefault="00E25A24" w:rsidP="006017E5">
            <w:pPr>
              <w:spacing w:after="0" w:line="240" w:lineRule="auto"/>
              <w:jc w:val="right"/>
              <w:rPr>
                <w:rFonts w:ascii="Angsana New" w:hAnsi="Angsana New" w:cs="Angsana New"/>
                <w:color w:val="000000"/>
                <w:spacing w:val="-2"/>
                <w:sz w:val="24"/>
                <w:szCs w:val="24"/>
              </w:rPr>
            </w:pPr>
            <w:r w:rsidRPr="001E085C">
              <w:rPr>
                <w:rFonts w:ascii="Angsana New" w:hAnsi="Angsana New" w:cs="Angsana New"/>
                <w:sz w:val="24"/>
                <w:szCs w:val="24"/>
              </w:rPr>
              <w:t>(12,464,854)</w:t>
            </w:r>
          </w:p>
        </w:tc>
      </w:tr>
      <w:tr w:rsidR="00E25A24" w:rsidRPr="001E085C" w14:paraId="3750C373" w14:textId="77777777" w:rsidTr="006017E5">
        <w:trPr>
          <w:trHeight w:hRule="exact" w:val="113"/>
        </w:trPr>
        <w:tc>
          <w:tcPr>
            <w:tcW w:w="2743" w:type="dxa"/>
            <w:shd w:val="clear" w:color="auto" w:fill="auto"/>
            <w:vAlign w:val="bottom"/>
          </w:tcPr>
          <w:p w14:paraId="513F883A" w14:textId="77777777" w:rsidR="00E25A24" w:rsidRPr="001E085C" w:rsidRDefault="00E25A24" w:rsidP="006017E5">
            <w:pPr>
              <w:spacing w:after="0" w:line="240" w:lineRule="auto"/>
              <w:ind w:left="-96" w:right="-108"/>
              <w:rPr>
                <w:rFonts w:ascii="Angsana New" w:eastAsia="Times New Roman" w:hAnsi="Angsana New" w:cs="Angsana New"/>
                <w:sz w:val="24"/>
                <w:szCs w:val="24"/>
                <w:cs/>
                <w:lang w:val="th-TH"/>
              </w:rPr>
            </w:pPr>
          </w:p>
        </w:tc>
        <w:tc>
          <w:tcPr>
            <w:tcW w:w="1509" w:type="dxa"/>
            <w:shd w:val="clear" w:color="auto" w:fill="auto"/>
          </w:tcPr>
          <w:p w14:paraId="0D59EB58"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559" w:type="dxa"/>
            <w:shd w:val="clear" w:color="auto" w:fill="auto"/>
          </w:tcPr>
          <w:p w14:paraId="4DA65361"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560" w:type="dxa"/>
            <w:shd w:val="clear" w:color="auto" w:fill="auto"/>
          </w:tcPr>
          <w:p w14:paraId="00D983DD"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417" w:type="dxa"/>
            <w:shd w:val="clear" w:color="auto" w:fill="auto"/>
          </w:tcPr>
          <w:p w14:paraId="33A45DAC"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276" w:type="dxa"/>
            <w:shd w:val="clear" w:color="auto" w:fill="auto"/>
          </w:tcPr>
          <w:p w14:paraId="43AA65A7"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301" w:type="dxa"/>
            <w:shd w:val="clear" w:color="auto" w:fill="auto"/>
          </w:tcPr>
          <w:p w14:paraId="7B0A98A9"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335" w:type="dxa"/>
            <w:shd w:val="clear" w:color="auto" w:fill="auto"/>
          </w:tcPr>
          <w:p w14:paraId="608F7D95" w14:textId="77777777" w:rsidR="00E25A24" w:rsidRPr="001E085C" w:rsidRDefault="00E25A24" w:rsidP="006017E5">
            <w:pPr>
              <w:spacing w:after="0" w:line="240" w:lineRule="auto"/>
              <w:jc w:val="right"/>
              <w:rPr>
                <w:rFonts w:ascii="Angsana New" w:hAnsi="Angsana New" w:cs="Angsana New"/>
                <w:spacing w:val="-2"/>
                <w:sz w:val="24"/>
                <w:szCs w:val="24"/>
              </w:rPr>
            </w:pPr>
          </w:p>
        </w:tc>
        <w:tc>
          <w:tcPr>
            <w:tcW w:w="1268" w:type="dxa"/>
            <w:shd w:val="clear" w:color="auto" w:fill="auto"/>
          </w:tcPr>
          <w:p w14:paraId="7BD1B66F" w14:textId="77777777" w:rsidR="00E25A24" w:rsidRPr="001E085C" w:rsidRDefault="00E25A24" w:rsidP="006017E5">
            <w:pPr>
              <w:spacing w:after="0" w:line="240" w:lineRule="auto"/>
              <w:jc w:val="right"/>
              <w:rPr>
                <w:rFonts w:ascii="Angsana New" w:hAnsi="Angsana New" w:cs="Angsana New"/>
                <w:spacing w:val="-2"/>
                <w:sz w:val="24"/>
                <w:szCs w:val="24"/>
              </w:rPr>
            </w:pPr>
          </w:p>
        </w:tc>
      </w:tr>
      <w:tr w:rsidR="00E25A24" w:rsidRPr="001E085C" w14:paraId="7891B699" w14:textId="77777777" w:rsidTr="006017E5">
        <w:trPr>
          <w:trHeight w:val="283"/>
        </w:trPr>
        <w:tc>
          <w:tcPr>
            <w:tcW w:w="2743" w:type="dxa"/>
            <w:shd w:val="clear" w:color="auto" w:fill="auto"/>
            <w:vAlign w:val="bottom"/>
          </w:tcPr>
          <w:p w14:paraId="3066E7AC" w14:textId="77777777" w:rsidR="00E25A24" w:rsidRPr="00E56C2E" w:rsidRDefault="00E25A24" w:rsidP="006017E5">
            <w:pPr>
              <w:spacing w:after="0" w:line="240" w:lineRule="auto"/>
              <w:ind w:left="-96" w:right="-250"/>
              <w:rPr>
                <w:rFonts w:ascii="Angsana New" w:eastAsia="Times New Roman" w:hAnsi="Angsana New" w:cs="Angsana New" w:hint="cs"/>
                <w:sz w:val="24"/>
                <w:szCs w:val="24"/>
                <w:cs/>
              </w:rPr>
            </w:pPr>
            <w:r w:rsidRPr="00E56C2E">
              <w:rPr>
                <w:rFonts w:ascii="Angsana New" w:eastAsia="Times New Roman" w:hAnsi="Angsana New" w:cs="Angsana New"/>
                <w:sz w:val="24"/>
                <w:szCs w:val="24"/>
              </w:rPr>
              <w:t>Book value of total assets used in segment</w:t>
            </w:r>
          </w:p>
        </w:tc>
        <w:tc>
          <w:tcPr>
            <w:tcW w:w="1509" w:type="dxa"/>
            <w:shd w:val="clear" w:color="auto" w:fill="auto"/>
          </w:tcPr>
          <w:p w14:paraId="76D2839A"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4,739,775,200</w:t>
            </w:r>
          </w:p>
        </w:tc>
        <w:tc>
          <w:tcPr>
            <w:tcW w:w="1559" w:type="dxa"/>
            <w:shd w:val="clear" w:color="auto" w:fill="auto"/>
          </w:tcPr>
          <w:p w14:paraId="050FAE26"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354,826,866</w:t>
            </w:r>
          </w:p>
        </w:tc>
        <w:tc>
          <w:tcPr>
            <w:tcW w:w="1560" w:type="dxa"/>
            <w:shd w:val="clear" w:color="auto" w:fill="auto"/>
          </w:tcPr>
          <w:p w14:paraId="45989D61"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122,000,000</w:t>
            </w:r>
          </w:p>
        </w:tc>
        <w:tc>
          <w:tcPr>
            <w:tcW w:w="1417" w:type="dxa"/>
            <w:tcBorders>
              <w:top w:val="nil"/>
              <w:left w:val="nil"/>
              <w:bottom w:val="nil"/>
              <w:right w:val="nil"/>
            </w:tcBorders>
            <w:shd w:val="clear" w:color="auto" w:fill="auto"/>
          </w:tcPr>
          <w:p w14:paraId="0ADA6736"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157,695,455</w:t>
            </w:r>
          </w:p>
        </w:tc>
        <w:tc>
          <w:tcPr>
            <w:tcW w:w="1276" w:type="dxa"/>
            <w:tcBorders>
              <w:top w:val="nil"/>
              <w:left w:val="nil"/>
              <w:bottom w:val="nil"/>
              <w:right w:val="nil"/>
            </w:tcBorders>
            <w:shd w:val="clear" w:color="auto" w:fill="auto"/>
          </w:tcPr>
          <w:p w14:paraId="77B63557" w14:textId="77777777" w:rsidR="00E25A24" w:rsidRPr="001E085C" w:rsidRDefault="00E25A24" w:rsidP="006017E5">
            <w:pPr>
              <w:spacing w:after="0" w:line="240" w:lineRule="auto"/>
              <w:jc w:val="right"/>
              <w:rPr>
                <w:rFonts w:ascii="Angsana New" w:hAnsi="Angsana New" w:cs="Angsana New"/>
                <w:spacing w:val="-2"/>
                <w:sz w:val="24"/>
                <w:szCs w:val="24"/>
                <w:cs/>
              </w:rPr>
            </w:pPr>
            <w:r w:rsidRPr="001E085C">
              <w:rPr>
                <w:rFonts w:ascii="Angsana New" w:hAnsi="Angsana New" w:cs="Angsana New"/>
                <w:sz w:val="24"/>
                <w:szCs w:val="24"/>
              </w:rPr>
              <w:t>1,642,296</w:t>
            </w:r>
          </w:p>
        </w:tc>
        <w:tc>
          <w:tcPr>
            <w:tcW w:w="1301" w:type="dxa"/>
            <w:shd w:val="clear" w:color="auto" w:fill="auto"/>
          </w:tcPr>
          <w:p w14:paraId="242949B0"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721,982,483</w:t>
            </w:r>
          </w:p>
        </w:tc>
        <w:tc>
          <w:tcPr>
            <w:tcW w:w="1335" w:type="dxa"/>
            <w:shd w:val="clear" w:color="auto" w:fill="auto"/>
          </w:tcPr>
          <w:p w14:paraId="5EFC9ACF"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w:t>
            </w:r>
          </w:p>
        </w:tc>
        <w:tc>
          <w:tcPr>
            <w:tcW w:w="1268" w:type="dxa"/>
            <w:shd w:val="clear" w:color="auto" w:fill="auto"/>
          </w:tcPr>
          <w:p w14:paraId="1BCBE80B" w14:textId="77777777" w:rsidR="00E25A24" w:rsidRPr="001E085C" w:rsidRDefault="00E25A24" w:rsidP="006017E5">
            <w:pPr>
              <w:spacing w:after="0" w:line="240" w:lineRule="auto"/>
              <w:jc w:val="right"/>
              <w:rPr>
                <w:rFonts w:ascii="Angsana New" w:hAnsi="Angsana New" w:cs="Angsana New"/>
                <w:spacing w:val="-2"/>
                <w:sz w:val="24"/>
                <w:szCs w:val="24"/>
              </w:rPr>
            </w:pPr>
            <w:r w:rsidRPr="001E085C">
              <w:rPr>
                <w:rFonts w:ascii="Angsana New" w:hAnsi="Angsana New" w:cs="Angsana New"/>
                <w:sz w:val="24"/>
                <w:szCs w:val="24"/>
              </w:rPr>
              <w:t>6,097,922,300</w:t>
            </w:r>
          </w:p>
        </w:tc>
      </w:tr>
    </w:tbl>
    <w:p w14:paraId="09170C2A" w14:textId="77777777" w:rsidR="00AE06CA" w:rsidRPr="001E085C" w:rsidRDefault="00C077DD" w:rsidP="002938B2">
      <w:pPr>
        <w:spacing w:before="120" w:after="0"/>
        <w:ind w:firstLine="425"/>
        <w:rPr>
          <w:rFonts w:ascii="Angsana New" w:hAnsi="Angsana New" w:cs="Angsana New"/>
          <w:sz w:val="28"/>
          <w:u w:val="single"/>
        </w:rPr>
      </w:pPr>
      <w:r w:rsidRPr="001E085C">
        <w:rPr>
          <w:rFonts w:ascii="Angsana New" w:hAnsi="Angsana New" w:cs="Angsana New"/>
          <w:sz w:val="28"/>
          <w:u w:val="single"/>
        </w:rPr>
        <w:t>Information about main client</w:t>
      </w:r>
    </w:p>
    <w:p w14:paraId="543A4F0B" w14:textId="77777777" w:rsidR="00C077DD" w:rsidRPr="001E085C" w:rsidRDefault="00E25A24" w:rsidP="0057246B">
      <w:pPr>
        <w:ind w:firstLine="426"/>
        <w:rPr>
          <w:rFonts w:ascii="Angsana New" w:hAnsi="Angsana New" w:cs="Angsana New"/>
          <w:sz w:val="28"/>
        </w:rPr>
        <w:sectPr w:rsidR="00C077DD" w:rsidRPr="001E085C" w:rsidSect="00A873B2">
          <w:pgSz w:w="16838" w:h="11906" w:orient="landscape"/>
          <w:pgMar w:top="1304" w:right="1140" w:bottom="1418" w:left="1412" w:header="709" w:footer="709" w:gutter="0"/>
          <w:cols w:space="708"/>
          <w:docGrid w:linePitch="360"/>
        </w:sectPr>
      </w:pPr>
      <w:r w:rsidRPr="001E085C">
        <w:rPr>
          <w:rFonts w:ascii="Angsana New" w:hAnsi="Angsana New" w:cs="Angsana New"/>
          <w:sz w:val="28"/>
        </w:rPr>
        <w:t>For the year ended December 31, 2022, the Group has revenue from 5</w:t>
      </w:r>
      <w:r w:rsidRPr="001E085C">
        <w:rPr>
          <w:rFonts w:ascii="Angsana New" w:hAnsi="Angsana New" w:cs="Angsana New"/>
          <w:sz w:val="28"/>
          <w:cs/>
        </w:rPr>
        <w:t xml:space="preserve"> </w:t>
      </w:r>
      <w:r w:rsidRPr="001E085C">
        <w:rPr>
          <w:rFonts w:ascii="Angsana New" w:hAnsi="Angsana New" w:cs="Angsana New"/>
          <w:sz w:val="28"/>
        </w:rPr>
        <w:t>customers who are communication equipment trading segment, representing 69</w:t>
      </w:r>
      <w:r w:rsidRPr="001E085C">
        <w:rPr>
          <w:rFonts w:ascii="Angsana New" w:hAnsi="Angsana New" w:cs="Angsana New"/>
          <w:sz w:val="28"/>
          <w:cs/>
        </w:rPr>
        <w:t>.</w:t>
      </w:r>
      <w:r w:rsidRPr="001E085C">
        <w:rPr>
          <w:rFonts w:ascii="Angsana New" w:hAnsi="Angsana New" w:cs="Angsana New"/>
          <w:sz w:val="28"/>
        </w:rPr>
        <w:t>94</w:t>
      </w:r>
      <w:r w:rsidRPr="001E085C">
        <w:rPr>
          <w:rFonts w:ascii="Angsana New" w:hAnsi="Angsana New" w:cs="Angsana New"/>
          <w:sz w:val="28"/>
          <w:cs/>
        </w:rPr>
        <w:t xml:space="preserve">% </w:t>
      </w:r>
      <w:r w:rsidRPr="001E085C">
        <w:rPr>
          <w:rFonts w:ascii="Angsana New" w:hAnsi="Angsana New" w:cs="Angsana New"/>
          <w:sz w:val="28"/>
        </w:rPr>
        <w:t>of the Group's total revenue</w:t>
      </w:r>
      <w:r w:rsidR="00634E6C" w:rsidRPr="001E085C">
        <w:rPr>
          <w:rFonts w:ascii="Angsana New" w:hAnsi="Angsana New" w:cs="Angsana New"/>
          <w:sz w:val="28"/>
        </w:rPr>
        <w:t>.</w:t>
      </w:r>
    </w:p>
    <w:p w14:paraId="5BF74424" w14:textId="77777777" w:rsidR="00353AC9" w:rsidRPr="001E085C" w:rsidRDefault="00353AC9" w:rsidP="0057246B">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Obigations commitment and contigent liabilities</w:t>
      </w:r>
    </w:p>
    <w:p w14:paraId="37FE0F8A" w14:textId="77777777" w:rsidR="00353AC9" w:rsidRPr="001E085C" w:rsidRDefault="00353AC9" w:rsidP="0057246B">
      <w:pPr>
        <w:pStyle w:val="a7"/>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 xml:space="preserve">Obigations commitment and contigent liabilities are as </w:t>
      </w:r>
      <w:r w:rsidR="00313034" w:rsidRPr="001E085C">
        <w:rPr>
          <w:rFonts w:ascii="Angsana New" w:hAnsi="Angsana New" w:cs="Angsana New"/>
          <w:sz w:val="28"/>
        </w:rPr>
        <w:t>follows:</w:t>
      </w:r>
    </w:p>
    <w:p w14:paraId="28A701A4" w14:textId="77777777" w:rsidR="00353AC9" w:rsidRPr="001E085C" w:rsidRDefault="00846072"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Credit facility and Contingent Liabilities</w:t>
      </w:r>
    </w:p>
    <w:tbl>
      <w:tblPr>
        <w:tblW w:w="8646" w:type="dxa"/>
        <w:tblInd w:w="709" w:type="dxa"/>
        <w:tblLayout w:type="fixed"/>
        <w:tblCellMar>
          <w:left w:w="0" w:type="dxa"/>
          <w:right w:w="0" w:type="dxa"/>
        </w:tblCellMar>
        <w:tblLook w:val="0000" w:firstRow="0" w:lastRow="0" w:firstColumn="0" w:lastColumn="0" w:noHBand="0" w:noVBand="0"/>
      </w:tblPr>
      <w:tblGrid>
        <w:gridCol w:w="3260"/>
        <w:gridCol w:w="1134"/>
        <w:gridCol w:w="282"/>
        <w:gridCol w:w="1135"/>
        <w:gridCol w:w="283"/>
        <w:gridCol w:w="1135"/>
        <w:gridCol w:w="282"/>
        <w:gridCol w:w="1135"/>
      </w:tblGrid>
      <w:tr w:rsidR="00AC497A" w:rsidRPr="001E085C" w14:paraId="1A0F4C12" w14:textId="77777777" w:rsidTr="00405508">
        <w:trPr>
          <w:cantSplit/>
          <w:tblHeader/>
        </w:trPr>
        <w:tc>
          <w:tcPr>
            <w:tcW w:w="3260" w:type="dxa"/>
            <w:shd w:val="clear" w:color="auto" w:fill="auto"/>
          </w:tcPr>
          <w:p w14:paraId="29F6C89F" w14:textId="77777777" w:rsidR="00AC497A" w:rsidRPr="001E085C" w:rsidRDefault="00AC497A" w:rsidP="0057246B">
            <w:pPr>
              <w:spacing w:after="0" w:line="240" w:lineRule="auto"/>
              <w:ind w:left="317" w:hanging="317"/>
              <w:rPr>
                <w:rFonts w:ascii="Angsana New" w:eastAsia="Times New Roman" w:hAnsi="Angsana New" w:cs="Angsana New"/>
                <w:sz w:val="28"/>
                <w:cs/>
                <w:lang w:val="th-TH"/>
              </w:rPr>
            </w:pPr>
          </w:p>
        </w:tc>
        <w:tc>
          <w:tcPr>
            <w:tcW w:w="2551" w:type="dxa"/>
            <w:gridSpan w:val="3"/>
            <w:tcBorders>
              <w:bottom w:val="single" w:sz="4" w:space="0" w:color="auto"/>
            </w:tcBorders>
            <w:shd w:val="clear" w:color="auto" w:fill="auto"/>
          </w:tcPr>
          <w:p w14:paraId="7B7B3FA5" w14:textId="77777777" w:rsidR="00AC497A" w:rsidRPr="001E085C" w:rsidRDefault="00AC497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42458C83" w14:textId="77777777" w:rsidR="00AC497A" w:rsidRPr="001E085C" w:rsidRDefault="00AC497A" w:rsidP="0057246B">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shd w:val="clear" w:color="auto" w:fill="auto"/>
          </w:tcPr>
          <w:p w14:paraId="012C42E7" w14:textId="77777777" w:rsidR="00AC497A" w:rsidRPr="001E085C" w:rsidRDefault="00AC497A"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650C18" w:rsidRPr="001E085C" w14:paraId="58EDFAB4" w14:textId="77777777" w:rsidTr="00405508">
        <w:trPr>
          <w:cantSplit/>
          <w:trHeight w:val="70"/>
          <w:tblHeader/>
        </w:trPr>
        <w:tc>
          <w:tcPr>
            <w:tcW w:w="3260" w:type="dxa"/>
            <w:shd w:val="clear" w:color="auto" w:fill="auto"/>
          </w:tcPr>
          <w:p w14:paraId="57E61233" w14:textId="77777777" w:rsidR="00650C18" w:rsidRPr="001E085C" w:rsidRDefault="00650C18" w:rsidP="00650C18">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shd w:val="clear" w:color="auto" w:fill="auto"/>
          </w:tcPr>
          <w:p w14:paraId="305514B1"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4B07AA95"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0027FFA2"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3</w:t>
            </w:r>
          </w:p>
        </w:tc>
        <w:tc>
          <w:tcPr>
            <w:tcW w:w="282" w:type="dxa"/>
            <w:tcBorders>
              <w:top w:val="single" w:sz="4" w:space="0" w:color="auto"/>
            </w:tcBorders>
            <w:shd w:val="clear" w:color="auto" w:fill="auto"/>
          </w:tcPr>
          <w:p w14:paraId="198693BD"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5ADE81BE"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25243431"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78F30381"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2</w:t>
            </w:r>
          </w:p>
        </w:tc>
        <w:tc>
          <w:tcPr>
            <w:tcW w:w="283" w:type="dxa"/>
            <w:shd w:val="clear" w:color="auto" w:fill="auto"/>
          </w:tcPr>
          <w:p w14:paraId="1DDA658D" w14:textId="77777777" w:rsidR="00650C18" w:rsidRPr="001E085C" w:rsidRDefault="00650C18" w:rsidP="00650C18">
            <w:pPr>
              <w:tabs>
                <w:tab w:val="left" w:pos="4153"/>
                <w:tab w:val="left" w:pos="8306"/>
              </w:tabs>
              <w:spacing w:after="0" w:line="240" w:lineRule="auto"/>
              <w:jc w:val="distribute"/>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5E768519"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3DCF6BD"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4EF25E4A"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3</w:t>
            </w:r>
          </w:p>
        </w:tc>
        <w:tc>
          <w:tcPr>
            <w:tcW w:w="282" w:type="dxa"/>
            <w:tcBorders>
              <w:top w:val="single" w:sz="4" w:space="0" w:color="auto"/>
            </w:tcBorders>
            <w:shd w:val="clear" w:color="auto" w:fill="auto"/>
          </w:tcPr>
          <w:p w14:paraId="43182E79"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11BBBFE3"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ABD1877"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7360857D" w14:textId="77777777" w:rsidR="00650C18" w:rsidRPr="001E085C" w:rsidRDefault="00650C18" w:rsidP="00650C18">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2</w:t>
            </w:r>
          </w:p>
        </w:tc>
      </w:tr>
      <w:tr w:rsidR="009C3C39" w:rsidRPr="001E085C" w14:paraId="358912B2" w14:textId="77777777" w:rsidTr="00B92B93">
        <w:tblPrEx>
          <w:tblCellMar>
            <w:left w:w="108" w:type="dxa"/>
            <w:right w:w="108" w:type="dxa"/>
          </w:tblCellMar>
        </w:tblPrEx>
        <w:tc>
          <w:tcPr>
            <w:tcW w:w="3260" w:type="dxa"/>
            <w:shd w:val="clear" w:color="auto" w:fill="auto"/>
          </w:tcPr>
          <w:p w14:paraId="3CB7B39E" w14:textId="77777777" w:rsidR="009C3C39" w:rsidRPr="001E085C" w:rsidRDefault="009C3C39" w:rsidP="0057246B">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letter of guarantee </w:t>
            </w:r>
          </w:p>
        </w:tc>
        <w:tc>
          <w:tcPr>
            <w:tcW w:w="1134" w:type="dxa"/>
            <w:tcBorders>
              <w:top w:val="single" w:sz="4" w:space="0" w:color="auto"/>
            </w:tcBorders>
            <w:shd w:val="clear" w:color="auto" w:fill="auto"/>
          </w:tcPr>
          <w:p w14:paraId="6E728146"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39D64235" w14:textId="77777777" w:rsidR="009C3C39" w:rsidRPr="001E085C" w:rsidRDefault="009C3C39" w:rsidP="0057246B">
            <w:pPr>
              <w:spacing w:after="0" w:line="240" w:lineRule="auto"/>
              <w:jc w:val="right"/>
              <w:rPr>
                <w:rFonts w:ascii="Angsana New" w:eastAsia="Times New Roman" w:hAnsi="Angsana New" w:cs="Angsana New"/>
                <w:sz w:val="28"/>
                <w:rtl/>
                <w:cs/>
              </w:rPr>
            </w:pPr>
          </w:p>
        </w:tc>
        <w:tc>
          <w:tcPr>
            <w:tcW w:w="1135" w:type="dxa"/>
            <w:shd w:val="clear" w:color="auto" w:fill="auto"/>
          </w:tcPr>
          <w:p w14:paraId="6BB6B4C2"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5B415795" w14:textId="77777777" w:rsidR="009C3C39" w:rsidRPr="001E085C" w:rsidRDefault="009C3C39" w:rsidP="0057246B">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74C9D88D"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E8588DD" w14:textId="77777777" w:rsidR="009C3C39" w:rsidRPr="001E085C" w:rsidRDefault="009C3C39" w:rsidP="0057246B">
            <w:pPr>
              <w:spacing w:after="0" w:line="240" w:lineRule="auto"/>
              <w:ind w:left="-92"/>
              <w:jc w:val="right"/>
              <w:rPr>
                <w:rFonts w:ascii="Angsana New" w:eastAsia="Times New Roman" w:hAnsi="Angsana New" w:cs="Angsana New"/>
                <w:sz w:val="28"/>
              </w:rPr>
            </w:pPr>
          </w:p>
        </w:tc>
        <w:tc>
          <w:tcPr>
            <w:tcW w:w="1135" w:type="dxa"/>
            <w:shd w:val="clear" w:color="auto" w:fill="auto"/>
          </w:tcPr>
          <w:p w14:paraId="63E078D9" w14:textId="77777777" w:rsidR="009C3C39" w:rsidRPr="001E085C" w:rsidRDefault="009C3C39" w:rsidP="0057246B">
            <w:pPr>
              <w:spacing w:after="0" w:line="240" w:lineRule="auto"/>
              <w:ind w:left="-92"/>
              <w:jc w:val="right"/>
              <w:rPr>
                <w:rFonts w:ascii="Angsana New" w:eastAsia="Times New Roman" w:hAnsi="Angsana New" w:cs="Angsana New"/>
                <w:sz w:val="28"/>
              </w:rPr>
            </w:pPr>
          </w:p>
        </w:tc>
      </w:tr>
      <w:tr w:rsidR="008C0419" w:rsidRPr="001E085C" w14:paraId="6DF5A076" w14:textId="77777777" w:rsidTr="008C0419">
        <w:tblPrEx>
          <w:tblCellMar>
            <w:left w:w="108" w:type="dxa"/>
            <w:right w:w="108" w:type="dxa"/>
          </w:tblCellMar>
        </w:tblPrEx>
        <w:tc>
          <w:tcPr>
            <w:tcW w:w="3260" w:type="dxa"/>
            <w:shd w:val="clear" w:color="auto" w:fill="auto"/>
          </w:tcPr>
          <w:p w14:paraId="669F05C9" w14:textId="77777777" w:rsidR="008C0419" w:rsidRPr="001E085C" w:rsidRDefault="008C0419" w:rsidP="008C0419">
            <w:pPr>
              <w:spacing w:after="0" w:line="240" w:lineRule="auto"/>
              <w:ind w:left="-62" w:right="-108" w:hanging="34"/>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7DADE906"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71.85</w:t>
            </w:r>
          </w:p>
        </w:tc>
        <w:tc>
          <w:tcPr>
            <w:tcW w:w="282" w:type="dxa"/>
            <w:shd w:val="clear" w:color="auto" w:fill="auto"/>
            <w:vAlign w:val="center"/>
          </w:tcPr>
          <w:p w14:paraId="13D198CC"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shd w:val="clear" w:color="auto" w:fill="auto"/>
          </w:tcPr>
          <w:p w14:paraId="6ADF891F"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71</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85</w:t>
            </w:r>
          </w:p>
        </w:tc>
        <w:tc>
          <w:tcPr>
            <w:tcW w:w="283" w:type="dxa"/>
            <w:shd w:val="clear" w:color="auto" w:fill="auto"/>
            <w:vAlign w:val="bottom"/>
          </w:tcPr>
          <w:p w14:paraId="1C9C6140"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364B98CF"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60.00</w:t>
            </w:r>
          </w:p>
        </w:tc>
        <w:tc>
          <w:tcPr>
            <w:tcW w:w="282" w:type="dxa"/>
            <w:shd w:val="clear" w:color="auto" w:fill="auto"/>
            <w:vAlign w:val="center"/>
          </w:tcPr>
          <w:p w14:paraId="0D321EC2"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56D2BEFC" w14:textId="77777777" w:rsidR="008C0419" w:rsidRPr="001E085C" w:rsidRDefault="00EB17D6" w:rsidP="008C0419">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60</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00</w:t>
            </w:r>
          </w:p>
        </w:tc>
      </w:tr>
      <w:tr w:rsidR="008C0419" w:rsidRPr="001E085C" w14:paraId="79C8A6AC" w14:textId="77777777" w:rsidTr="008C0419">
        <w:tblPrEx>
          <w:tblCellMar>
            <w:left w:w="108" w:type="dxa"/>
            <w:right w:w="108" w:type="dxa"/>
          </w:tblCellMar>
        </w:tblPrEx>
        <w:tc>
          <w:tcPr>
            <w:tcW w:w="3260" w:type="dxa"/>
            <w:shd w:val="clear" w:color="auto" w:fill="auto"/>
          </w:tcPr>
          <w:p w14:paraId="0319C3AF"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0E74CAF2"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61.43</w:t>
            </w:r>
          </w:p>
        </w:tc>
        <w:tc>
          <w:tcPr>
            <w:tcW w:w="282" w:type="dxa"/>
            <w:shd w:val="clear" w:color="auto" w:fill="auto"/>
            <w:vAlign w:val="center"/>
          </w:tcPr>
          <w:p w14:paraId="319A6C80"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tcPr>
          <w:p w14:paraId="0C413907"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52</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80</w:t>
            </w:r>
          </w:p>
        </w:tc>
        <w:tc>
          <w:tcPr>
            <w:tcW w:w="283" w:type="dxa"/>
            <w:shd w:val="clear" w:color="auto" w:fill="auto"/>
            <w:vAlign w:val="bottom"/>
          </w:tcPr>
          <w:p w14:paraId="3D3582CE"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48E7FAB1"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49.58</w:t>
            </w:r>
          </w:p>
        </w:tc>
        <w:tc>
          <w:tcPr>
            <w:tcW w:w="282" w:type="dxa"/>
            <w:shd w:val="clear" w:color="auto" w:fill="auto"/>
            <w:vAlign w:val="center"/>
          </w:tcPr>
          <w:p w14:paraId="06893AAF"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599D1201"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40</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95</w:t>
            </w:r>
          </w:p>
        </w:tc>
      </w:tr>
      <w:tr w:rsidR="008C0419" w:rsidRPr="001E085C" w14:paraId="0AE17E7D" w14:textId="77777777" w:rsidTr="008C0419">
        <w:tblPrEx>
          <w:tblCellMar>
            <w:left w:w="108" w:type="dxa"/>
            <w:right w:w="108" w:type="dxa"/>
          </w:tblCellMar>
        </w:tblPrEx>
        <w:tc>
          <w:tcPr>
            <w:tcW w:w="3260" w:type="dxa"/>
            <w:shd w:val="clear" w:color="auto" w:fill="auto"/>
          </w:tcPr>
          <w:p w14:paraId="21AF0D6C" w14:textId="77777777" w:rsidR="008C0419" w:rsidRPr="001E085C" w:rsidRDefault="008C0419" w:rsidP="008C041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53A2A227"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10.42</w:t>
            </w:r>
          </w:p>
        </w:tc>
        <w:tc>
          <w:tcPr>
            <w:tcW w:w="282" w:type="dxa"/>
            <w:shd w:val="clear" w:color="auto" w:fill="auto"/>
            <w:vAlign w:val="bottom"/>
          </w:tcPr>
          <w:p w14:paraId="21339BAB" w14:textId="77777777" w:rsidR="008C0419" w:rsidRPr="001E085C" w:rsidRDefault="008C0419" w:rsidP="008C0419">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53E7BF5E" w14:textId="77777777" w:rsidR="008C0419" w:rsidRPr="001E085C" w:rsidRDefault="00EB17D6" w:rsidP="008C0419">
            <w:pPr>
              <w:spacing w:after="0" w:line="240" w:lineRule="auto"/>
              <w:ind w:left="-92"/>
              <w:jc w:val="right"/>
              <w:rPr>
                <w:rFonts w:ascii="Angsana New" w:eastAsia="Times New Roman" w:hAnsi="Angsana New" w:cs="Angsana New"/>
                <w:b/>
                <w:bCs/>
                <w:sz w:val="28"/>
                <w:cs/>
              </w:rPr>
            </w:pPr>
            <w:r w:rsidRPr="00EB17D6">
              <w:rPr>
                <w:rFonts w:ascii="Angsana New" w:eastAsia="Times New Roman" w:hAnsi="Angsana New" w:cs="Angsana New" w:hint="cs"/>
                <w:b/>
                <w:bCs/>
                <w:sz w:val="28"/>
              </w:rPr>
              <w:t>19</w:t>
            </w:r>
            <w:r w:rsidR="008C0419" w:rsidRPr="005661FD">
              <w:rPr>
                <w:rFonts w:ascii="Angsana New" w:eastAsia="Times New Roman" w:hAnsi="Angsana New" w:cs="Angsana New" w:hint="cs"/>
                <w:b/>
                <w:bCs/>
                <w:sz w:val="28"/>
                <w:cs/>
              </w:rPr>
              <w:t>.</w:t>
            </w:r>
            <w:r w:rsidRPr="00EB17D6">
              <w:rPr>
                <w:rFonts w:ascii="Angsana New" w:eastAsia="Times New Roman" w:hAnsi="Angsana New" w:cs="Angsana New" w:hint="cs"/>
                <w:b/>
                <w:bCs/>
                <w:sz w:val="28"/>
              </w:rPr>
              <w:t>05</w:t>
            </w:r>
          </w:p>
        </w:tc>
        <w:tc>
          <w:tcPr>
            <w:tcW w:w="283" w:type="dxa"/>
            <w:shd w:val="clear" w:color="auto" w:fill="auto"/>
            <w:vAlign w:val="bottom"/>
          </w:tcPr>
          <w:p w14:paraId="7CA56797" w14:textId="77777777" w:rsidR="008C0419" w:rsidRPr="001E085C" w:rsidRDefault="008C0419" w:rsidP="008C0419">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70840204"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10.42</w:t>
            </w:r>
          </w:p>
        </w:tc>
        <w:tc>
          <w:tcPr>
            <w:tcW w:w="282" w:type="dxa"/>
            <w:shd w:val="clear" w:color="auto" w:fill="auto"/>
            <w:vAlign w:val="bottom"/>
          </w:tcPr>
          <w:p w14:paraId="134E3E87" w14:textId="77777777" w:rsidR="008C0419" w:rsidRPr="001E085C" w:rsidRDefault="008C0419" w:rsidP="008C0419">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3BC18A40" w14:textId="77777777" w:rsidR="008C0419" w:rsidRPr="001E085C" w:rsidRDefault="00EB17D6" w:rsidP="008C0419">
            <w:pPr>
              <w:spacing w:after="0" w:line="240" w:lineRule="auto"/>
              <w:ind w:left="-92"/>
              <w:jc w:val="right"/>
              <w:rPr>
                <w:rFonts w:ascii="Angsana New" w:eastAsia="Times New Roman" w:hAnsi="Angsana New" w:cs="Angsana New"/>
                <w:b/>
                <w:bCs/>
                <w:sz w:val="28"/>
                <w:cs/>
              </w:rPr>
            </w:pPr>
            <w:r w:rsidRPr="00EB17D6">
              <w:rPr>
                <w:rFonts w:ascii="Angsana New" w:eastAsia="Times New Roman" w:hAnsi="Angsana New" w:cs="Angsana New" w:hint="cs"/>
                <w:b/>
                <w:bCs/>
                <w:sz w:val="28"/>
              </w:rPr>
              <w:t>19</w:t>
            </w:r>
            <w:r w:rsidR="008C0419" w:rsidRPr="005661FD">
              <w:rPr>
                <w:rFonts w:ascii="Angsana New" w:eastAsia="Times New Roman" w:hAnsi="Angsana New" w:cs="Angsana New" w:hint="cs"/>
                <w:b/>
                <w:bCs/>
                <w:sz w:val="28"/>
                <w:cs/>
              </w:rPr>
              <w:t>.</w:t>
            </w:r>
            <w:r w:rsidRPr="00EB17D6">
              <w:rPr>
                <w:rFonts w:ascii="Angsana New" w:eastAsia="Times New Roman" w:hAnsi="Angsana New" w:cs="Angsana New" w:hint="cs"/>
                <w:b/>
                <w:bCs/>
                <w:sz w:val="28"/>
              </w:rPr>
              <w:t>05</w:t>
            </w:r>
          </w:p>
        </w:tc>
      </w:tr>
      <w:tr w:rsidR="008C0419" w:rsidRPr="001E085C" w14:paraId="2AB9282C" w14:textId="77777777" w:rsidTr="00AE7342">
        <w:tblPrEx>
          <w:tblCellMar>
            <w:left w:w="108" w:type="dxa"/>
            <w:right w:w="108" w:type="dxa"/>
          </w:tblCellMar>
        </w:tblPrEx>
        <w:tc>
          <w:tcPr>
            <w:tcW w:w="3260" w:type="dxa"/>
            <w:shd w:val="clear" w:color="auto" w:fill="auto"/>
          </w:tcPr>
          <w:p w14:paraId="07BE2E98"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o</w:t>
            </w:r>
            <w:r w:rsidRPr="001E085C">
              <w:rPr>
                <w:rFonts w:ascii="Angsana New" w:eastAsia="Times New Roman" w:hAnsi="Angsana New" w:cs="Angsana New"/>
                <w:sz w:val="28"/>
                <w:cs/>
                <w:lang w:val="th-TH"/>
              </w:rPr>
              <w:t>verdraft</w:t>
            </w:r>
          </w:p>
        </w:tc>
        <w:tc>
          <w:tcPr>
            <w:tcW w:w="1134" w:type="dxa"/>
            <w:tcBorders>
              <w:top w:val="single" w:sz="4" w:space="0" w:color="auto"/>
            </w:tcBorders>
            <w:shd w:val="clear" w:color="auto" w:fill="auto"/>
          </w:tcPr>
          <w:p w14:paraId="260E4501"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C79EB4B"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top w:val="single" w:sz="4" w:space="0" w:color="auto"/>
            </w:tcBorders>
            <w:shd w:val="clear" w:color="auto" w:fill="auto"/>
          </w:tcPr>
          <w:p w14:paraId="3C444B00"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22FE2607"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0B05AB05"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37E9570"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5A37D37C" w14:textId="77777777" w:rsidR="008C0419" w:rsidRPr="001E085C" w:rsidRDefault="008C0419" w:rsidP="008C0419">
            <w:pPr>
              <w:spacing w:after="0" w:line="240" w:lineRule="auto"/>
              <w:ind w:left="-92"/>
              <w:jc w:val="right"/>
              <w:rPr>
                <w:rFonts w:ascii="Angsana New" w:eastAsia="Times New Roman" w:hAnsi="Angsana New" w:cs="Angsana New"/>
                <w:sz w:val="28"/>
              </w:rPr>
            </w:pPr>
          </w:p>
        </w:tc>
      </w:tr>
      <w:tr w:rsidR="008C0419" w:rsidRPr="001E085C" w14:paraId="02FCB085" w14:textId="77777777" w:rsidTr="008C0419">
        <w:tblPrEx>
          <w:tblCellMar>
            <w:left w:w="108" w:type="dxa"/>
            <w:right w:w="108" w:type="dxa"/>
          </w:tblCellMar>
        </w:tblPrEx>
        <w:tc>
          <w:tcPr>
            <w:tcW w:w="3260" w:type="dxa"/>
            <w:shd w:val="clear" w:color="auto" w:fill="auto"/>
          </w:tcPr>
          <w:p w14:paraId="1C46D795"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64C9406D"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50.00</w:t>
            </w:r>
          </w:p>
        </w:tc>
        <w:tc>
          <w:tcPr>
            <w:tcW w:w="282" w:type="dxa"/>
            <w:shd w:val="clear" w:color="auto" w:fill="auto"/>
            <w:vAlign w:val="center"/>
          </w:tcPr>
          <w:p w14:paraId="17B97283"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shd w:val="clear" w:color="auto" w:fill="auto"/>
          </w:tcPr>
          <w:p w14:paraId="406AC80F"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50</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00</w:t>
            </w:r>
          </w:p>
        </w:tc>
        <w:tc>
          <w:tcPr>
            <w:tcW w:w="283" w:type="dxa"/>
            <w:shd w:val="clear" w:color="auto" w:fill="auto"/>
            <w:vAlign w:val="bottom"/>
          </w:tcPr>
          <w:p w14:paraId="5B89B154"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4C64C11A"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50.00</w:t>
            </w:r>
          </w:p>
        </w:tc>
        <w:tc>
          <w:tcPr>
            <w:tcW w:w="282" w:type="dxa"/>
            <w:shd w:val="clear" w:color="auto" w:fill="auto"/>
            <w:vAlign w:val="center"/>
          </w:tcPr>
          <w:p w14:paraId="5050D743"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485F16DB" w14:textId="77777777" w:rsidR="008C0419" w:rsidRPr="001E085C" w:rsidRDefault="00EB17D6" w:rsidP="008C0419">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50</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00</w:t>
            </w:r>
          </w:p>
        </w:tc>
      </w:tr>
      <w:tr w:rsidR="008C0419" w:rsidRPr="001E085C" w14:paraId="1A66EC11" w14:textId="77777777" w:rsidTr="008C0419">
        <w:tblPrEx>
          <w:tblCellMar>
            <w:left w:w="108" w:type="dxa"/>
            <w:right w:w="108" w:type="dxa"/>
          </w:tblCellMar>
        </w:tblPrEx>
        <w:tc>
          <w:tcPr>
            <w:tcW w:w="3260" w:type="dxa"/>
            <w:shd w:val="clear" w:color="auto" w:fill="auto"/>
          </w:tcPr>
          <w:p w14:paraId="330C9371"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04812794"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33.57</w:t>
            </w:r>
          </w:p>
        </w:tc>
        <w:tc>
          <w:tcPr>
            <w:tcW w:w="282" w:type="dxa"/>
            <w:shd w:val="clear" w:color="auto" w:fill="auto"/>
            <w:vAlign w:val="center"/>
          </w:tcPr>
          <w:p w14:paraId="69D814DB"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tcPr>
          <w:p w14:paraId="21A50953"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32</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82</w:t>
            </w:r>
          </w:p>
        </w:tc>
        <w:tc>
          <w:tcPr>
            <w:tcW w:w="283" w:type="dxa"/>
            <w:shd w:val="clear" w:color="auto" w:fill="auto"/>
            <w:vAlign w:val="bottom"/>
          </w:tcPr>
          <w:p w14:paraId="536380FB"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2B57F021"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33.57</w:t>
            </w:r>
          </w:p>
        </w:tc>
        <w:tc>
          <w:tcPr>
            <w:tcW w:w="282" w:type="dxa"/>
            <w:shd w:val="clear" w:color="auto" w:fill="auto"/>
            <w:vAlign w:val="center"/>
          </w:tcPr>
          <w:p w14:paraId="67A3FEBF"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1970E0A5" w14:textId="77777777" w:rsidR="008C0419" w:rsidRPr="001E085C" w:rsidRDefault="00EB17D6" w:rsidP="008C0419">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32</w:t>
            </w:r>
            <w:r w:rsidR="008C0419" w:rsidRPr="005661FD">
              <w:rPr>
                <w:rFonts w:ascii="Angsana New" w:eastAsia="Times New Roman" w:hAnsi="Angsana New" w:cs="Angsana New" w:hint="cs"/>
                <w:sz w:val="28"/>
                <w:cs/>
              </w:rPr>
              <w:t>.</w:t>
            </w:r>
            <w:r w:rsidRPr="00EB17D6">
              <w:rPr>
                <w:rFonts w:ascii="Angsana New" w:eastAsia="Times New Roman" w:hAnsi="Angsana New" w:cs="Angsana New" w:hint="cs"/>
                <w:sz w:val="28"/>
              </w:rPr>
              <w:t>82</w:t>
            </w:r>
          </w:p>
        </w:tc>
      </w:tr>
      <w:tr w:rsidR="008C0419" w:rsidRPr="001E085C" w14:paraId="65B11B45" w14:textId="77777777" w:rsidTr="008C0419">
        <w:tblPrEx>
          <w:tblCellMar>
            <w:left w:w="108" w:type="dxa"/>
            <w:right w:w="108" w:type="dxa"/>
          </w:tblCellMar>
        </w:tblPrEx>
        <w:tc>
          <w:tcPr>
            <w:tcW w:w="3260" w:type="dxa"/>
            <w:shd w:val="clear" w:color="auto" w:fill="auto"/>
          </w:tcPr>
          <w:p w14:paraId="797AFEA5" w14:textId="77777777" w:rsidR="008C0419" w:rsidRPr="001E085C" w:rsidRDefault="008C0419" w:rsidP="008C041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7E88022A"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16.43</w:t>
            </w:r>
          </w:p>
        </w:tc>
        <w:tc>
          <w:tcPr>
            <w:tcW w:w="282" w:type="dxa"/>
            <w:shd w:val="clear" w:color="auto" w:fill="auto"/>
            <w:vAlign w:val="bottom"/>
          </w:tcPr>
          <w:p w14:paraId="42C7F99F" w14:textId="77777777" w:rsidR="008C0419" w:rsidRPr="001E085C" w:rsidRDefault="008C0419" w:rsidP="008C0419">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0CC0260D" w14:textId="77777777" w:rsidR="008C0419" w:rsidRPr="001E085C" w:rsidRDefault="00EB17D6" w:rsidP="008C0419">
            <w:pPr>
              <w:spacing w:after="0" w:line="240" w:lineRule="auto"/>
              <w:ind w:left="-92"/>
              <w:jc w:val="right"/>
              <w:rPr>
                <w:rFonts w:ascii="Angsana New" w:eastAsia="Times New Roman" w:hAnsi="Angsana New" w:cs="Angsana New"/>
                <w:b/>
                <w:bCs/>
                <w:sz w:val="28"/>
                <w:cs/>
              </w:rPr>
            </w:pPr>
            <w:r w:rsidRPr="00EB17D6">
              <w:rPr>
                <w:rFonts w:ascii="Angsana New" w:eastAsia="Times New Roman" w:hAnsi="Angsana New" w:cs="Angsana New" w:hint="cs"/>
                <w:b/>
                <w:bCs/>
                <w:sz w:val="28"/>
              </w:rPr>
              <w:t>17</w:t>
            </w:r>
            <w:r w:rsidR="008C0419" w:rsidRPr="005661FD">
              <w:rPr>
                <w:rFonts w:ascii="Angsana New" w:eastAsia="Times New Roman" w:hAnsi="Angsana New" w:cs="Angsana New" w:hint="cs"/>
                <w:b/>
                <w:bCs/>
                <w:sz w:val="28"/>
                <w:cs/>
              </w:rPr>
              <w:t>.</w:t>
            </w:r>
            <w:r w:rsidRPr="00EB17D6">
              <w:rPr>
                <w:rFonts w:ascii="Angsana New" w:eastAsia="Times New Roman" w:hAnsi="Angsana New" w:cs="Angsana New" w:hint="cs"/>
                <w:b/>
                <w:bCs/>
                <w:sz w:val="28"/>
              </w:rPr>
              <w:t>18</w:t>
            </w:r>
          </w:p>
        </w:tc>
        <w:tc>
          <w:tcPr>
            <w:tcW w:w="283" w:type="dxa"/>
            <w:shd w:val="clear" w:color="auto" w:fill="auto"/>
            <w:vAlign w:val="bottom"/>
          </w:tcPr>
          <w:p w14:paraId="428079AB" w14:textId="77777777" w:rsidR="008C0419" w:rsidRPr="001E085C" w:rsidRDefault="008C0419" w:rsidP="008C0419">
            <w:pPr>
              <w:spacing w:after="0" w:line="240" w:lineRule="auto"/>
              <w:jc w:val="right"/>
              <w:rPr>
                <w:rFonts w:ascii="Angsana New" w:eastAsia="Times New Roman" w:hAnsi="Angsana New" w:cs="Angsana New"/>
                <w:b/>
                <w:bCs/>
                <w:sz w:val="28"/>
                <w:cs/>
              </w:rPr>
            </w:pPr>
          </w:p>
        </w:tc>
        <w:tc>
          <w:tcPr>
            <w:tcW w:w="1135" w:type="dxa"/>
            <w:tcBorders>
              <w:top w:val="single" w:sz="4" w:space="0" w:color="auto"/>
              <w:bottom w:val="single" w:sz="4" w:space="0" w:color="auto"/>
            </w:tcBorders>
            <w:shd w:val="clear" w:color="auto" w:fill="auto"/>
            <w:vAlign w:val="bottom"/>
          </w:tcPr>
          <w:p w14:paraId="55C870C2" w14:textId="77777777" w:rsidR="008C0419" w:rsidRPr="001E085C" w:rsidRDefault="008C0419" w:rsidP="008C0419">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16.43</w:t>
            </w:r>
          </w:p>
        </w:tc>
        <w:tc>
          <w:tcPr>
            <w:tcW w:w="282" w:type="dxa"/>
            <w:shd w:val="clear" w:color="auto" w:fill="auto"/>
            <w:vAlign w:val="bottom"/>
          </w:tcPr>
          <w:p w14:paraId="059AA1F0" w14:textId="77777777" w:rsidR="008C0419" w:rsidRPr="001E085C" w:rsidRDefault="008C0419" w:rsidP="008C0419">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18433767" w14:textId="77777777" w:rsidR="008C0419" w:rsidRPr="001E085C" w:rsidRDefault="00EB17D6" w:rsidP="008C0419">
            <w:pPr>
              <w:spacing w:after="0" w:line="240" w:lineRule="auto"/>
              <w:ind w:left="-92"/>
              <w:jc w:val="right"/>
              <w:rPr>
                <w:rFonts w:ascii="Angsana New" w:eastAsia="Times New Roman" w:hAnsi="Angsana New" w:cs="Angsana New"/>
                <w:b/>
                <w:bCs/>
                <w:sz w:val="28"/>
              </w:rPr>
            </w:pPr>
            <w:r w:rsidRPr="00EB17D6">
              <w:rPr>
                <w:rFonts w:ascii="Angsana New" w:eastAsia="Times New Roman" w:hAnsi="Angsana New" w:cs="Angsana New" w:hint="cs"/>
                <w:b/>
                <w:bCs/>
                <w:sz w:val="28"/>
              </w:rPr>
              <w:t>17</w:t>
            </w:r>
            <w:r w:rsidR="008C0419" w:rsidRPr="005661FD">
              <w:rPr>
                <w:rFonts w:ascii="Angsana New" w:eastAsia="Times New Roman" w:hAnsi="Angsana New" w:cs="Angsana New" w:hint="cs"/>
                <w:b/>
                <w:bCs/>
                <w:sz w:val="28"/>
                <w:cs/>
              </w:rPr>
              <w:t>.</w:t>
            </w:r>
            <w:r w:rsidRPr="00EB17D6">
              <w:rPr>
                <w:rFonts w:ascii="Angsana New" w:eastAsia="Times New Roman" w:hAnsi="Angsana New" w:cs="Angsana New" w:hint="cs"/>
                <w:b/>
                <w:bCs/>
                <w:sz w:val="28"/>
              </w:rPr>
              <w:t>18</w:t>
            </w:r>
          </w:p>
        </w:tc>
      </w:tr>
      <w:tr w:rsidR="008C0419" w:rsidRPr="001E085C" w14:paraId="49E3F0DA" w14:textId="77777777" w:rsidTr="003F4780">
        <w:tblPrEx>
          <w:tblCellMar>
            <w:left w:w="108" w:type="dxa"/>
            <w:right w:w="108" w:type="dxa"/>
          </w:tblCellMar>
        </w:tblPrEx>
        <w:tc>
          <w:tcPr>
            <w:tcW w:w="3260" w:type="dxa"/>
            <w:shd w:val="clear" w:color="auto" w:fill="auto"/>
          </w:tcPr>
          <w:p w14:paraId="56701063"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 xml:space="preserve">letter of credit </w:t>
            </w:r>
            <w:r w:rsidRPr="001E085C">
              <w:rPr>
                <w:rFonts w:ascii="Angsana New" w:eastAsia="Times New Roman" w:hAnsi="Angsana New" w:cs="Angsana New"/>
                <w:sz w:val="28"/>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trust receipt and promissory note </w:t>
            </w:r>
          </w:p>
        </w:tc>
        <w:tc>
          <w:tcPr>
            <w:tcW w:w="1134" w:type="dxa"/>
            <w:tcBorders>
              <w:top w:val="single" w:sz="4" w:space="0" w:color="auto"/>
            </w:tcBorders>
            <w:shd w:val="clear" w:color="auto" w:fill="auto"/>
          </w:tcPr>
          <w:p w14:paraId="24319C81"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1E4DC1FA"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top w:val="single" w:sz="4" w:space="0" w:color="auto"/>
            </w:tcBorders>
            <w:shd w:val="clear" w:color="auto" w:fill="auto"/>
          </w:tcPr>
          <w:p w14:paraId="281767BE"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24F3A849" w14:textId="77777777" w:rsidR="008C0419" w:rsidRPr="001E085C" w:rsidRDefault="008C0419" w:rsidP="008C0419">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328BBE34"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360CA7E2"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1E915E86" w14:textId="77777777" w:rsidR="008C0419" w:rsidRPr="001E085C" w:rsidRDefault="008C0419" w:rsidP="008C0419">
            <w:pPr>
              <w:spacing w:after="0" w:line="240" w:lineRule="auto"/>
              <w:ind w:left="-92"/>
              <w:jc w:val="right"/>
              <w:rPr>
                <w:rFonts w:ascii="Angsana New" w:eastAsia="Times New Roman" w:hAnsi="Angsana New" w:cs="Angsana New"/>
                <w:sz w:val="28"/>
              </w:rPr>
            </w:pPr>
          </w:p>
        </w:tc>
      </w:tr>
      <w:tr w:rsidR="008C0419" w:rsidRPr="001E085C" w14:paraId="6B15D68F" w14:textId="77777777" w:rsidTr="004A3576">
        <w:tblPrEx>
          <w:tblCellMar>
            <w:left w:w="108" w:type="dxa"/>
            <w:right w:w="108" w:type="dxa"/>
          </w:tblCellMar>
        </w:tblPrEx>
        <w:tc>
          <w:tcPr>
            <w:tcW w:w="3260" w:type="dxa"/>
            <w:shd w:val="clear" w:color="auto" w:fill="auto"/>
          </w:tcPr>
          <w:p w14:paraId="489BC18C"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1A5CF659"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1,677.00</w:t>
            </w:r>
          </w:p>
        </w:tc>
        <w:tc>
          <w:tcPr>
            <w:tcW w:w="282" w:type="dxa"/>
            <w:shd w:val="clear" w:color="auto" w:fill="auto"/>
            <w:vAlign w:val="center"/>
          </w:tcPr>
          <w:p w14:paraId="7B6369AD"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shd w:val="clear" w:color="auto" w:fill="auto"/>
          </w:tcPr>
          <w:p w14:paraId="2FDA1EA4" w14:textId="77777777" w:rsidR="008C0419" w:rsidRPr="001E085C" w:rsidRDefault="00EB17D6" w:rsidP="008C0419">
            <w:pPr>
              <w:spacing w:after="0" w:line="240" w:lineRule="auto"/>
              <w:ind w:left="-92"/>
              <w:jc w:val="right"/>
              <w:rPr>
                <w:rFonts w:ascii="Angsana New" w:eastAsia="Times New Roman" w:hAnsi="Angsana New" w:cs="Angsana New"/>
                <w:sz w:val="28"/>
                <w:cs/>
              </w:rPr>
            </w:pPr>
            <w:r w:rsidRPr="00EB17D6">
              <w:rPr>
                <w:rFonts w:ascii="Angsana New" w:eastAsia="Times New Roman" w:hAnsi="Angsana New" w:cs="Angsana New" w:hint="cs"/>
                <w:sz w:val="28"/>
              </w:rPr>
              <w:t>1</w:t>
            </w:r>
            <w:r w:rsidR="008C0419" w:rsidRPr="005661FD">
              <w:rPr>
                <w:rFonts w:ascii="Angsana New" w:eastAsia="Times New Roman" w:hAnsi="Angsana New" w:cs="Angsana New"/>
                <w:sz w:val="28"/>
              </w:rPr>
              <w:t>,665.00</w:t>
            </w:r>
          </w:p>
        </w:tc>
        <w:tc>
          <w:tcPr>
            <w:tcW w:w="283" w:type="dxa"/>
            <w:shd w:val="clear" w:color="auto" w:fill="auto"/>
            <w:vAlign w:val="bottom"/>
          </w:tcPr>
          <w:p w14:paraId="5DD638BE"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7E4BAF94"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1,677.00</w:t>
            </w:r>
          </w:p>
        </w:tc>
        <w:tc>
          <w:tcPr>
            <w:tcW w:w="282" w:type="dxa"/>
            <w:shd w:val="clear" w:color="auto" w:fill="auto"/>
            <w:vAlign w:val="center"/>
          </w:tcPr>
          <w:p w14:paraId="389BC9CF"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4B99EC94" w14:textId="77777777" w:rsidR="008C0419" w:rsidRPr="001E085C" w:rsidRDefault="00EB17D6" w:rsidP="008C0419">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1</w:t>
            </w:r>
            <w:r w:rsidR="008C0419" w:rsidRPr="005661FD">
              <w:rPr>
                <w:rFonts w:ascii="Angsana New" w:eastAsia="Times New Roman" w:hAnsi="Angsana New" w:cs="Angsana New"/>
                <w:sz w:val="28"/>
              </w:rPr>
              <w:t>,665.00</w:t>
            </w:r>
          </w:p>
        </w:tc>
      </w:tr>
      <w:tr w:rsidR="008C0419" w:rsidRPr="001E085C" w14:paraId="3E14A0A3" w14:textId="77777777" w:rsidTr="004A3576">
        <w:tblPrEx>
          <w:tblCellMar>
            <w:left w:w="108" w:type="dxa"/>
            <w:right w:w="108" w:type="dxa"/>
          </w:tblCellMar>
        </w:tblPrEx>
        <w:tc>
          <w:tcPr>
            <w:tcW w:w="3260" w:type="dxa"/>
            <w:shd w:val="clear" w:color="auto" w:fill="auto"/>
          </w:tcPr>
          <w:p w14:paraId="3FD52243"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6E9036FC"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1,142.61</w:t>
            </w:r>
          </w:p>
        </w:tc>
        <w:tc>
          <w:tcPr>
            <w:tcW w:w="282" w:type="dxa"/>
            <w:shd w:val="clear" w:color="auto" w:fill="auto"/>
            <w:vAlign w:val="center"/>
          </w:tcPr>
          <w:p w14:paraId="2D9A48CD"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tcPr>
          <w:p w14:paraId="12E79F7E" w14:textId="77777777" w:rsidR="008C0419" w:rsidRPr="001E085C" w:rsidRDefault="008C0419" w:rsidP="008C0419">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1,132.49</w:t>
            </w:r>
          </w:p>
        </w:tc>
        <w:tc>
          <w:tcPr>
            <w:tcW w:w="283" w:type="dxa"/>
            <w:shd w:val="clear" w:color="auto" w:fill="auto"/>
            <w:vAlign w:val="bottom"/>
          </w:tcPr>
          <w:p w14:paraId="5ADE4F08"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1D8AD0D5"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1,142.61</w:t>
            </w:r>
          </w:p>
        </w:tc>
        <w:tc>
          <w:tcPr>
            <w:tcW w:w="282" w:type="dxa"/>
            <w:shd w:val="clear" w:color="auto" w:fill="auto"/>
            <w:vAlign w:val="center"/>
          </w:tcPr>
          <w:p w14:paraId="717A3692"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788C6BE8" w14:textId="77777777" w:rsidR="008C0419" w:rsidRPr="001E085C" w:rsidRDefault="008C0419" w:rsidP="008C041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1,132.49</w:t>
            </w:r>
          </w:p>
        </w:tc>
      </w:tr>
      <w:tr w:rsidR="008C0419" w:rsidRPr="001E085C" w14:paraId="47A0A428" w14:textId="77777777" w:rsidTr="004A3576">
        <w:tblPrEx>
          <w:tblCellMar>
            <w:left w:w="108" w:type="dxa"/>
            <w:right w:w="108" w:type="dxa"/>
          </w:tblCellMar>
        </w:tblPrEx>
        <w:tc>
          <w:tcPr>
            <w:tcW w:w="3260" w:type="dxa"/>
            <w:shd w:val="clear" w:color="auto" w:fill="auto"/>
          </w:tcPr>
          <w:p w14:paraId="386362B5" w14:textId="77777777" w:rsidR="008C0419" w:rsidRPr="001E085C" w:rsidRDefault="008C0419" w:rsidP="008C041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57CE9D42"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534.39</w:t>
            </w:r>
          </w:p>
        </w:tc>
        <w:tc>
          <w:tcPr>
            <w:tcW w:w="282" w:type="dxa"/>
            <w:shd w:val="clear" w:color="auto" w:fill="auto"/>
            <w:vAlign w:val="bottom"/>
          </w:tcPr>
          <w:p w14:paraId="2C73CF36" w14:textId="77777777" w:rsidR="008C0419" w:rsidRPr="001E085C" w:rsidRDefault="008C0419" w:rsidP="008C0419">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71E1031C" w14:textId="77777777" w:rsidR="008C0419" w:rsidRPr="001E085C" w:rsidRDefault="008C0419" w:rsidP="008C0419">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532.51</w:t>
            </w:r>
          </w:p>
        </w:tc>
        <w:tc>
          <w:tcPr>
            <w:tcW w:w="283" w:type="dxa"/>
            <w:shd w:val="clear" w:color="auto" w:fill="auto"/>
            <w:vAlign w:val="bottom"/>
          </w:tcPr>
          <w:p w14:paraId="604147B9" w14:textId="77777777" w:rsidR="008C0419" w:rsidRPr="001E085C" w:rsidRDefault="008C0419" w:rsidP="008C0419">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43697C78"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534.39</w:t>
            </w:r>
          </w:p>
        </w:tc>
        <w:tc>
          <w:tcPr>
            <w:tcW w:w="282" w:type="dxa"/>
            <w:shd w:val="clear" w:color="auto" w:fill="auto"/>
            <w:vAlign w:val="bottom"/>
          </w:tcPr>
          <w:p w14:paraId="40D8CF86" w14:textId="77777777" w:rsidR="008C0419" w:rsidRPr="001E085C" w:rsidRDefault="008C0419" w:rsidP="008C0419">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589E2FE7" w14:textId="77777777" w:rsidR="008C0419" w:rsidRPr="001E085C" w:rsidRDefault="008C0419" w:rsidP="008C0419">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532.51</w:t>
            </w:r>
          </w:p>
        </w:tc>
      </w:tr>
      <w:tr w:rsidR="008C0419" w:rsidRPr="001E085C" w14:paraId="7ED224D7" w14:textId="77777777" w:rsidTr="00D36854">
        <w:tblPrEx>
          <w:tblCellMar>
            <w:left w:w="108" w:type="dxa"/>
            <w:right w:w="108" w:type="dxa"/>
          </w:tblCellMar>
        </w:tblPrEx>
        <w:tc>
          <w:tcPr>
            <w:tcW w:w="3260" w:type="dxa"/>
            <w:shd w:val="clear" w:color="auto" w:fill="auto"/>
          </w:tcPr>
          <w:p w14:paraId="78C67A4E"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hAnsi="Angsana New" w:cs="Angsana New"/>
                <w:sz w:val="28"/>
              </w:rPr>
              <w:t xml:space="preserve">foreign exchange </w:t>
            </w:r>
            <w:r w:rsidRPr="001E085C">
              <w:rPr>
                <w:rFonts w:ascii="Angsana New" w:hAnsi="Angsana New" w:cs="Angsana New"/>
                <w:sz w:val="28"/>
                <w:cs/>
              </w:rPr>
              <w:br/>
              <w:t xml:space="preserve">     </w:t>
            </w:r>
            <w:r w:rsidRPr="001E085C">
              <w:rPr>
                <w:rFonts w:ascii="Angsana New" w:hAnsi="Angsana New" w:cs="Angsana New"/>
                <w:sz w:val="28"/>
              </w:rPr>
              <w:t>forward contract</w:t>
            </w:r>
          </w:p>
        </w:tc>
        <w:tc>
          <w:tcPr>
            <w:tcW w:w="1134" w:type="dxa"/>
            <w:shd w:val="clear" w:color="auto" w:fill="auto"/>
          </w:tcPr>
          <w:p w14:paraId="714EF220"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CABB620"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shd w:val="clear" w:color="auto" w:fill="auto"/>
          </w:tcPr>
          <w:p w14:paraId="6276D73E" w14:textId="77777777" w:rsidR="008C0419" w:rsidRPr="001E085C" w:rsidRDefault="008C0419" w:rsidP="008C0419">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042C5BD7"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34CBF350"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F422459"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77792D77" w14:textId="77777777" w:rsidR="008C0419" w:rsidRPr="001E085C" w:rsidRDefault="008C0419" w:rsidP="008C0419">
            <w:pPr>
              <w:spacing w:after="0" w:line="240" w:lineRule="auto"/>
              <w:ind w:left="-92"/>
              <w:jc w:val="right"/>
              <w:rPr>
                <w:rFonts w:ascii="Angsana New" w:eastAsia="Times New Roman" w:hAnsi="Angsana New" w:cs="Angsana New"/>
                <w:sz w:val="28"/>
              </w:rPr>
            </w:pPr>
          </w:p>
        </w:tc>
      </w:tr>
      <w:tr w:rsidR="008C0419" w:rsidRPr="001E085C" w14:paraId="64DC3EBE" w14:textId="77777777" w:rsidTr="004A3576">
        <w:tblPrEx>
          <w:tblCellMar>
            <w:left w:w="108" w:type="dxa"/>
            <w:right w:w="108" w:type="dxa"/>
          </w:tblCellMar>
        </w:tblPrEx>
        <w:tc>
          <w:tcPr>
            <w:tcW w:w="3260" w:type="dxa"/>
            <w:shd w:val="clear" w:color="auto" w:fill="auto"/>
          </w:tcPr>
          <w:p w14:paraId="5EDC3AA0" w14:textId="77777777" w:rsidR="008C0419" w:rsidRPr="001E085C" w:rsidRDefault="008C0419" w:rsidP="008C0419">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41C1E2F8"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c>
          <w:tcPr>
            <w:tcW w:w="282" w:type="dxa"/>
            <w:shd w:val="clear" w:color="auto" w:fill="auto"/>
            <w:vAlign w:val="center"/>
          </w:tcPr>
          <w:p w14:paraId="462D0B93"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shd w:val="clear" w:color="auto" w:fill="auto"/>
          </w:tcPr>
          <w:p w14:paraId="4921EB2E" w14:textId="77777777" w:rsidR="008C0419" w:rsidRPr="001E085C" w:rsidRDefault="008C0419" w:rsidP="008C0419">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265.00</w:t>
            </w:r>
          </w:p>
        </w:tc>
        <w:tc>
          <w:tcPr>
            <w:tcW w:w="283" w:type="dxa"/>
            <w:shd w:val="clear" w:color="auto" w:fill="auto"/>
            <w:vAlign w:val="bottom"/>
          </w:tcPr>
          <w:p w14:paraId="35482951"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2C65C798"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c>
          <w:tcPr>
            <w:tcW w:w="282" w:type="dxa"/>
            <w:shd w:val="clear" w:color="auto" w:fill="auto"/>
            <w:vAlign w:val="center"/>
          </w:tcPr>
          <w:p w14:paraId="57A6CA6A"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shd w:val="clear" w:color="auto" w:fill="auto"/>
          </w:tcPr>
          <w:p w14:paraId="34B02730" w14:textId="77777777" w:rsidR="008C0419" w:rsidRPr="001E085C" w:rsidRDefault="008C0419" w:rsidP="008C041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265.00</w:t>
            </w:r>
          </w:p>
        </w:tc>
      </w:tr>
      <w:tr w:rsidR="008C0419" w:rsidRPr="001E085C" w14:paraId="5B313F10" w14:textId="77777777" w:rsidTr="004A3576">
        <w:tblPrEx>
          <w:tblCellMar>
            <w:left w:w="108" w:type="dxa"/>
            <w:right w:w="108" w:type="dxa"/>
          </w:tblCellMar>
        </w:tblPrEx>
        <w:tc>
          <w:tcPr>
            <w:tcW w:w="3260" w:type="dxa"/>
            <w:shd w:val="clear" w:color="auto" w:fill="auto"/>
          </w:tcPr>
          <w:p w14:paraId="705FE4D9" w14:textId="77777777" w:rsidR="008C0419" w:rsidRPr="001E085C" w:rsidRDefault="008C0419" w:rsidP="008C041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29DB5344"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5E1629E6" w14:textId="77777777" w:rsidR="008C0419" w:rsidRPr="001E085C" w:rsidRDefault="008C0419" w:rsidP="008C0419">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tcPr>
          <w:p w14:paraId="1352405D" w14:textId="77777777" w:rsidR="008C0419" w:rsidRPr="001E085C" w:rsidRDefault="008C0419" w:rsidP="008C0419">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83" w:type="dxa"/>
            <w:shd w:val="clear" w:color="auto" w:fill="auto"/>
            <w:vAlign w:val="bottom"/>
          </w:tcPr>
          <w:p w14:paraId="557BE129" w14:textId="77777777" w:rsidR="008C0419" w:rsidRPr="001E085C" w:rsidRDefault="008C0419" w:rsidP="008C0419">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0C79D6A3" w14:textId="77777777" w:rsidR="008C0419" w:rsidRPr="001E085C" w:rsidRDefault="008C0419" w:rsidP="008C041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392BDE8B" w14:textId="77777777" w:rsidR="008C0419" w:rsidRPr="001E085C" w:rsidRDefault="008C0419" w:rsidP="008C0419">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63053E3B" w14:textId="77777777" w:rsidR="008C0419" w:rsidRPr="001E085C" w:rsidRDefault="008C0419" w:rsidP="008C0419">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0E324D" w:rsidRPr="001E085C" w14:paraId="69C4F34C" w14:textId="77777777">
        <w:tblPrEx>
          <w:tblCellMar>
            <w:left w:w="108" w:type="dxa"/>
            <w:right w:w="108" w:type="dxa"/>
          </w:tblCellMar>
        </w:tblPrEx>
        <w:tc>
          <w:tcPr>
            <w:tcW w:w="3260" w:type="dxa"/>
            <w:shd w:val="clear" w:color="auto" w:fill="auto"/>
          </w:tcPr>
          <w:p w14:paraId="0B4D3CA8" w14:textId="77777777" w:rsidR="000E324D" w:rsidRPr="000E324D" w:rsidRDefault="000E324D" w:rsidP="000E324D">
            <w:pPr>
              <w:spacing w:after="0" w:line="240" w:lineRule="auto"/>
              <w:ind w:left="-96" w:right="-108"/>
              <w:rPr>
                <w:rFonts w:ascii="Angsana New" w:eastAsia="Times New Roman" w:hAnsi="Angsana New" w:cs="Angsana New" w:hint="cs"/>
                <w:sz w:val="28"/>
                <w:cs/>
              </w:rPr>
            </w:pP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bottom w:val="single" w:sz="4" w:space="0" w:color="auto"/>
            </w:tcBorders>
            <w:shd w:val="clear" w:color="auto" w:fill="auto"/>
            <w:vAlign w:val="bottom"/>
          </w:tcPr>
          <w:p w14:paraId="2D1CA577" w14:textId="77777777" w:rsidR="000E324D"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c>
          <w:tcPr>
            <w:tcW w:w="282" w:type="dxa"/>
            <w:shd w:val="clear" w:color="auto" w:fill="auto"/>
            <w:vAlign w:val="bottom"/>
          </w:tcPr>
          <w:p w14:paraId="3F04950E"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vAlign w:val="bottom"/>
          </w:tcPr>
          <w:p w14:paraId="2DD71739" w14:textId="77777777" w:rsidR="000E324D" w:rsidRPr="005661FD"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b/>
                <w:bCs/>
                <w:sz w:val="28"/>
              </w:rPr>
              <w:t>265.00</w:t>
            </w:r>
          </w:p>
        </w:tc>
        <w:tc>
          <w:tcPr>
            <w:tcW w:w="283" w:type="dxa"/>
            <w:shd w:val="clear" w:color="auto" w:fill="auto"/>
            <w:vAlign w:val="bottom"/>
          </w:tcPr>
          <w:p w14:paraId="2FA2B715"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10565E26" w14:textId="77777777" w:rsidR="000E324D"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c>
          <w:tcPr>
            <w:tcW w:w="282" w:type="dxa"/>
            <w:shd w:val="clear" w:color="auto" w:fill="auto"/>
            <w:vAlign w:val="bottom"/>
          </w:tcPr>
          <w:p w14:paraId="5C669026"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65B4F26C" w14:textId="77777777" w:rsidR="000E324D" w:rsidRPr="005661FD"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b/>
                <w:bCs/>
                <w:sz w:val="28"/>
              </w:rPr>
              <w:t>265.00</w:t>
            </w:r>
          </w:p>
        </w:tc>
      </w:tr>
      <w:tr w:rsidR="009F6CEA" w:rsidRPr="001E085C" w14:paraId="2D8D0295" w14:textId="77777777" w:rsidTr="009F6CEA">
        <w:tblPrEx>
          <w:tblCellMar>
            <w:left w:w="108" w:type="dxa"/>
            <w:right w:w="108" w:type="dxa"/>
          </w:tblCellMar>
        </w:tblPrEx>
        <w:tc>
          <w:tcPr>
            <w:tcW w:w="3260" w:type="dxa"/>
            <w:shd w:val="clear" w:color="auto" w:fill="auto"/>
          </w:tcPr>
          <w:p w14:paraId="43B69130" w14:textId="77777777" w:rsidR="009F6CEA" w:rsidRPr="001E085C" w:rsidRDefault="009F6CEA" w:rsidP="000E324D">
            <w:pPr>
              <w:spacing w:after="0" w:line="240" w:lineRule="auto"/>
              <w:ind w:left="-96" w:right="-108"/>
              <w:rPr>
                <w:rFonts w:ascii="Angsana New" w:eastAsia="Times New Roman" w:hAnsi="Angsana New" w:cs="Angsana New" w:hint="cs"/>
                <w:b/>
                <w:bCs/>
                <w:sz w:val="28"/>
              </w:rPr>
            </w:pPr>
          </w:p>
        </w:tc>
        <w:tc>
          <w:tcPr>
            <w:tcW w:w="1134" w:type="dxa"/>
            <w:shd w:val="clear" w:color="auto" w:fill="auto"/>
            <w:vAlign w:val="bottom"/>
          </w:tcPr>
          <w:p w14:paraId="4DECAB77" w14:textId="77777777" w:rsidR="009F6CEA" w:rsidRDefault="009F6CE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0B7AC395" w14:textId="77777777" w:rsidR="009F6CEA" w:rsidRPr="001E085C" w:rsidRDefault="009F6CEA"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7FADEC50" w14:textId="77777777" w:rsidR="009F6CEA" w:rsidRPr="005661FD" w:rsidRDefault="009F6CEA" w:rsidP="000E324D">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4E4FBA50" w14:textId="77777777" w:rsidR="009F6CEA" w:rsidRPr="001E085C" w:rsidRDefault="009F6CEA"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63AB75A3" w14:textId="77777777" w:rsidR="009F6CEA" w:rsidRDefault="009F6CE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43CCE19B" w14:textId="77777777" w:rsidR="009F6CEA" w:rsidRPr="001E085C" w:rsidRDefault="009F6CEA"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25F7C6A9" w14:textId="77777777" w:rsidR="009F6CEA" w:rsidRPr="005661FD" w:rsidRDefault="009F6CEA" w:rsidP="000E324D">
            <w:pPr>
              <w:spacing w:after="0" w:line="240" w:lineRule="auto"/>
              <w:ind w:left="-92"/>
              <w:jc w:val="right"/>
              <w:rPr>
                <w:rFonts w:ascii="Angsana New" w:eastAsia="Times New Roman" w:hAnsi="Angsana New" w:cs="Angsana New"/>
                <w:b/>
                <w:bCs/>
                <w:sz w:val="28"/>
              </w:rPr>
            </w:pPr>
          </w:p>
        </w:tc>
      </w:tr>
      <w:tr w:rsidR="009F6CEA" w:rsidRPr="001E085C" w14:paraId="134A7891" w14:textId="77777777" w:rsidTr="009F6CEA">
        <w:tblPrEx>
          <w:tblCellMar>
            <w:left w:w="108" w:type="dxa"/>
            <w:right w:w="108" w:type="dxa"/>
          </w:tblCellMar>
        </w:tblPrEx>
        <w:tc>
          <w:tcPr>
            <w:tcW w:w="3260" w:type="dxa"/>
            <w:shd w:val="clear" w:color="auto" w:fill="auto"/>
          </w:tcPr>
          <w:p w14:paraId="15A8E905" w14:textId="77777777" w:rsidR="009F6CEA" w:rsidRPr="001E085C" w:rsidRDefault="009F6CEA" w:rsidP="000E324D">
            <w:pPr>
              <w:spacing w:after="0" w:line="240" w:lineRule="auto"/>
              <w:ind w:left="-96" w:right="-108"/>
              <w:rPr>
                <w:rFonts w:ascii="Angsana New" w:eastAsia="Times New Roman" w:hAnsi="Angsana New" w:cs="Angsana New" w:hint="cs"/>
                <w:b/>
                <w:bCs/>
                <w:sz w:val="28"/>
              </w:rPr>
            </w:pPr>
          </w:p>
        </w:tc>
        <w:tc>
          <w:tcPr>
            <w:tcW w:w="1134" w:type="dxa"/>
            <w:shd w:val="clear" w:color="auto" w:fill="auto"/>
            <w:vAlign w:val="bottom"/>
          </w:tcPr>
          <w:p w14:paraId="0C0024F5" w14:textId="77777777" w:rsidR="009F6CEA" w:rsidRDefault="009F6CE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7C96910F" w14:textId="77777777" w:rsidR="009F6CEA" w:rsidRPr="001E085C" w:rsidRDefault="009F6CEA"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3747E649" w14:textId="77777777" w:rsidR="009F6CEA" w:rsidRPr="005661FD" w:rsidRDefault="009F6CEA" w:rsidP="000E324D">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5C5A3F55" w14:textId="77777777" w:rsidR="009F6CEA" w:rsidRPr="001E085C" w:rsidRDefault="009F6CEA"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0D3C7E4B" w14:textId="77777777" w:rsidR="009F6CEA" w:rsidRDefault="009F6CE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64C5B1A0" w14:textId="77777777" w:rsidR="009F6CEA" w:rsidRPr="001E085C" w:rsidRDefault="009F6CEA"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0F3C31AD" w14:textId="77777777" w:rsidR="009F6CEA" w:rsidRPr="005661FD" w:rsidRDefault="009F6CEA" w:rsidP="000E324D">
            <w:pPr>
              <w:spacing w:after="0" w:line="240" w:lineRule="auto"/>
              <w:ind w:left="-92"/>
              <w:jc w:val="right"/>
              <w:rPr>
                <w:rFonts w:ascii="Angsana New" w:eastAsia="Times New Roman" w:hAnsi="Angsana New" w:cs="Angsana New"/>
                <w:b/>
                <w:bCs/>
                <w:sz w:val="28"/>
              </w:rPr>
            </w:pPr>
          </w:p>
        </w:tc>
      </w:tr>
      <w:tr w:rsidR="00BD78CA" w:rsidRPr="001E085C" w14:paraId="78F9CD83" w14:textId="77777777" w:rsidTr="009F6CEA">
        <w:tblPrEx>
          <w:tblCellMar>
            <w:left w:w="108" w:type="dxa"/>
            <w:right w:w="108" w:type="dxa"/>
          </w:tblCellMar>
        </w:tblPrEx>
        <w:tc>
          <w:tcPr>
            <w:tcW w:w="3260" w:type="dxa"/>
            <w:shd w:val="clear" w:color="auto" w:fill="auto"/>
          </w:tcPr>
          <w:p w14:paraId="2B00076D" w14:textId="77777777" w:rsidR="00BD78CA" w:rsidRPr="001E085C" w:rsidRDefault="00BD78CA" w:rsidP="000E324D">
            <w:pPr>
              <w:spacing w:after="0" w:line="240" w:lineRule="auto"/>
              <w:ind w:left="-96" w:right="-108"/>
              <w:rPr>
                <w:rFonts w:ascii="Angsana New" w:eastAsia="Times New Roman" w:hAnsi="Angsana New" w:cs="Angsana New" w:hint="cs"/>
                <w:b/>
                <w:bCs/>
                <w:sz w:val="28"/>
              </w:rPr>
            </w:pPr>
          </w:p>
        </w:tc>
        <w:tc>
          <w:tcPr>
            <w:tcW w:w="1134" w:type="dxa"/>
            <w:shd w:val="clear" w:color="auto" w:fill="auto"/>
            <w:vAlign w:val="bottom"/>
          </w:tcPr>
          <w:p w14:paraId="3B29B5A4" w14:textId="77777777" w:rsidR="00BD78CA" w:rsidRDefault="00BD78C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4A2A34A3" w14:textId="77777777" w:rsidR="00BD78CA" w:rsidRPr="001E085C" w:rsidRDefault="00BD78CA"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503225CF" w14:textId="77777777" w:rsidR="00BD78CA" w:rsidRPr="005661FD" w:rsidRDefault="00BD78CA" w:rsidP="000E324D">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2EE152D0" w14:textId="77777777" w:rsidR="00BD78CA" w:rsidRPr="001E085C" w:rsidRDefault="00BD78CA"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1532BC86" w14:textId="77777777" w:rsidR="00BD78CA" w:rsidRDefault="00BD78CA"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567714AE" w14:textId="77777777" w:rsidR="00BD78CA" w:rsidRPr="001E085C" w:rsidRDefault="00BD78CA"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3161334D" w14:textId="77777777" w:rsidR="00BD78CA" w:rsidRPr="005661FD" w:rsidRDefault="00BD78CA" w:rsidP="000E324D">
            <w:pPr>
              <w:spacing w:after="0" w:line="240" w:lineRule="auto"/>
              <w:ind w:left="-92"/>
              <w:jc w:val="right"/>
              <w:rPr>
                <w:rFonts w:ascii="Angsana New" w:eastAsia="Times New Roman" w:hAnsi="Angsana New" w:cs="Angsana New"/>
                <w:b/>
                <w:bCs/>
                <w:sz w:val="28"/>
              </w:rPr>
            </w:pPr>
          </w:p>
        </w:tc>
      </w:tr>
      <w:tr w:rsidR="000E324D" w:rsidRPr="001E085C" w14:paraId="6B4CD7B5" w14:textId="77777777" w:rsidTr="00BD78CA">
        <w:tblPrEx>
          <w:tblCellMar>
            <w:left w:w="108" w:type="dxa"/>
            <w:right w:w="108" w:type="dxa"/>
          </w:tblCellMar>
        </w:tblPrEx>
        <w:tc>
          <w:tcPr>
            <w:tcW w:w="3260" w:type="dxa"/>
            <w:shd w:val="clear" w:color="auto" w:fill="auto"/>
          </w:tcPr>
          <w:p w14:paraId="224E11CE" w14:textId="77777777" w:rsidR="000E324D" w:rsidRPr="001E085C" w:rsidRDefault="000E324D" w:rsidP="000E324D">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lastRenderedPageBreak/>
              <w:t xml:space="preserve">     Credit facility </w:t>
            </w:r>
            <w:r w:rsidRPr="001E085C">
              <w:rPr>
                <w:rFonts w:ascii="Angsana New" w:eastAsia="Times New Roman" w:hAnsi="Angsana New" w:cs="Angsana New"/>
                <w:sz w:val="28"/>
              </w:rPr>
              <w:t>(million USD)</w:t>
            </w:r>
          </w:p>
        </w:tc>
        <w:tc>
          <w:tcPr>
            <w:tcW w:w="1134" w:type="dxa"/>
            <w:shd w:val="clear" w:color="auto" w:fill="auto"/>
            <w:vAlign w:val="bottom"/>
          </w:tcPr>
          <w:p w14:paraId="280DBF04"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21.67</w:t>
            </w:r>
          </w:p>
        </w:tc>
        <w:tc>
          <w:tcPr>
            <w:tcW w:w="282" w:type="dxa"/>
            <w:shd w:val="clear" w:color="auto" w:fill="auto"/>
            <w:vAlign w:val="center"/>
          </w:tcPr>
          <w:p w14:paraId="3265B241"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02742B21" w14:textId="77777777" w:rsidR="000E324D" w:rsidRPr="001E085C" w:rsidRDefault="000E324D" w:rsidP="000E324D">
            <w:pPr>
              <w:spacing w:after="0" w:line="240" w:lineRule="auto"/>
              <w:jc w:val="right"/>
              <w:rPr>
                <w:rFonts w:ascii="Angsana New" w:eastAsia="Times New Roman" w:hAnsi="Angsana New" w:cs="Angsana New"/>
                <w:sz w:val="28"/>
                <w:cs/>
              </w:rPr>
            </w:pPr>
            <w:r w:rsidRPr="005661FD">
              <w:rPr>
                <w:rFonts w:ascii="Angsana New" w:eastAsia="Times New Roman" w:hAnsi="Angsana New" w:cs="Angsana New"/>
                <w:sz w:val="28"/>
              </w:rPr>
              <w:t>21.67</w:t>
            </w:r>
          </w:p>
        </w:tc>
        <w:tc>
          <w:tcPr>
            <w:tcW w:w="283" w:type="dxa"/>
            <w:shd w:val="clear" w:color="auto" w:fill="auto"/>
            <w:vAlign w:val="bottom"/>
          </w:tcPr>
          <w:p w14:paraId="3DA7375A"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53035189" w14:textId="77777777" w:rsidR="000E324D" w:rsidRPr="001E085C" w:rsidRDefault="000E324D" w:rsidP="000E324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21.67</w:t>
            </w:r>
          </w:p>
        </w:tc>
        <w:tc>
          <w:tcPr>
            <w:tcW w:w="282" w:type="dxa"/>
            <w:shd w:val="clear" w:color="auto" w:fill="auto"/>
            <w:vAlign w:val="center"/>
          </w:tcPr>
          <w:p w14:paraId="415BDD72"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7C4B2EBC" w14:textId="77777777" w:rsidR="000E324D" w:rsidRPr="001E085C" w:rsidRDefault="000E324D" w:rsidP="000E324D">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21.67</w:t>
            </w:r>
          </w:p>
        </w:tc>
      </w:tr>
      <w:tr w:rsidR="000E324D" w:rsidRPr="001E085C" w14:paraId="0ACF8BCC" w14:textId="77777777" w:rsidTr="004A3576">
        <w:tblPrEx>
          <w:tblCellMar>
            <w:left w:w="108" w:type="dxa"/>
            <w:right w:w="108" w:type="dxa"/>
          </w:tblCellMar>
        </w:tblPrEx>
        <w:tc>
          <w:tcPr>
            <w:tcW w:w="3260" w:type="dxa"/>
            <w:shd w:val="clear" w:color="auto" w:fill="auto"/>
          </w:tcPr>
          <w:p w14:paraId="7DFC2CDE" w14:textId="77777777" w:rsidR="000E324D" w:rsidRPr="001E085C" w:rsidRDefault="000E324D" w:rsidP="000E324D">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Used credit facility (million USD)</w:t>
            </w:r>
          </w:p>
        </w:tc>
        <w:tc>
          <w:tcPr>
            <w:tcW w:w="1134" w:type="dxa"/>
            <w:tcBorders>
              <w:bottom w:val="single" w:sz="4" w:space="0" w:color="auto"/>
            </w:tcBorders>
            <w:shd w:val="clear" w:color="auto" w:fill="auto"/>
            <w:vAlign w:val="bottom"/>
          </w:tcPr>
          <w:p w14:paraId="4E523310"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427DD4BD"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vAlign w:val="bottom"/>
          </w:tcPr>
          <w:p w14:paraId="70572E06" w14:textId="77777777" w:rsidR="000E324D" w:rsidRPr="001E085C" w:rsidRDefault="000E324D" w:rsidP="000E324D">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83" w:type="dxa"/>
            <w:shd w:val="clear" w:color="auto" w:fill="auto"/>
            <w:vAlign w:val="bottom"/>
          </w:tcPr>
          <w:p w14:paraId="5B8D9470"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61847B0E"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3271B748"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4F910DE9"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0E324D" w:rsidRPr="001E085C" w14:paraId="0C10BF94" w14:textId="77777777" w:rsidTr="004A3576">
        <w:tblPrEx>
          <w:tblCellMar>
            <w:left w:w="108" w:type="dxa"/>
            <w:right w:w="108" w:type="dxa"/>
          </w:tblCellMar>
        </w:tblPrEx>
        <w:tc>
          <w:tcPr>
            <w:tcW w:w="3260" w:type="dxa"/>
            <w:shd w:val="clear" w:color="auto" w:fill="auto"/>
          </w:tcPr>
          <w:p w14:paraId="5732D704" w14:textId="77777777" w:rsidR="000E324D" w:rsidRPr="001E085C" w:rsidRDefault="000E324D" w:rsidP="000E324D">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USD)</w:t>
            </w:r>
          </w:p>
        </w:tc>
        <w:tc>
          <w:tcPr>
            <w:tcW w:w="1134" w:type="dxa"/>
            <w:tcBorders>
              <w:top w:val="single" w:sz="4" w:space="0" w:color="auto"/>
              <w:bottom w:val="single" w:sz="4" w:space="0" w:color="auto"/>
            </w:tcBorders>
            <w:shd w:val="clear" w:color="auto" w:fill="auto"/>
            <w:vAlign w:val="bottom"/>
          </w:tcPr>
          <w:p w14:paraId="546FA059" w14:textId="77777777" w:rsidR="000E324D" w:rsidRDefault="000E324D" w:rsidP="000E324D">
            <w:pPr>
              <w:spacing w:after="0" w:line="240" w:lineRule="auto"/>
              <w:ind w:left="-92"/>
              <w:jc w:val="right"/>
              <w:rPr>
                <w:rFonts w:ascii="Angsana New" w:eastAsia="Times New Roman" w:hAnsi="Angsana New" w:cs="Angsana New"/>
                <w:b/>
                <w:bCs/>
                <w:sz w:val="28"/>
              </w:rPr>
            </w:pPr>
          </w:p>
          <w:p w14:paraId="596765C0"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21.67</w:t>
            </w:r>
          </w:p>
        </w:tc>
        <w:tc>
          <w:tcPr>
            <w:tcW w:w="282" w:type="dxa"/>
            <w:shd w:val="clear" w:color="auto" w:fill="auto"/>
            <w:vAlign w:val="bottom"/>
          </w:tcPr>
          <w:p w14:paraId="6EB75468" w14:textId="77777777" w:rsidR="000E324D" w:rsidRPr="001E085C" w:rsidRDefault="000E324D" w:rsidP="000E324D">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0A2E1BEF" w14:textId="77777777" w:rsidR="000E324D" w:rsidRDefault="000E324D" w:rsidP="000E324D">
            <w:pPr>
              <w:spacing w:after="0" w:line="240" w:lineRule="auto"/>
              <w:ind w:left="-92"/>
              <w:jc w:val="right"/>
              <w:rPr>
                <w:rFonts w:ascii="Angsana New" w:eastAsia="Times New Roman" w:hAnsi="Angsana New" w:cs="Angsana New"/>
                <w:b/>
                <w:bCs/>
                <w:sz w:val="28"/>
              </w:rPr>
            </w:pPr>
          </w:p>
          <w:p w14:paraId="25F266EF" w14:textId="77777777" w:rsidR="000E324D" w:rsidRPr="001E085C" w:rsidRDefault="000E324D" w:rsidP="000E324D">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21.67</w:t>
            </w:r>
          </w:p>
        </w:tc>
        <w:tc>
          <w:tcPr>
            <w:tcW w:w="283" w:type="dxa"/>
            <w:shd w:val="clear" w:color="auto" w:fill="auto"/>
            <w:vAlign w:val="bottom"/>
          </w:tcPr>
          <w:p w14:paraId="5F63A0C2" w14:textId="77777777" w:rsidR="000E324D" w:rsidRPr="001E085C" w:rsidRDefault="000E324D" w:rsidP="000E324D">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C1B2CB0" w14:textId="77777777" w:rsidR="000E324D" w:rsidRDefault="000E324D" w:rsidP="000E324D">
            <w:pPr>
              <w:spacing w:after="0" w:line="240" w:lineRule="auto"/>
              <w:ind w:left="-92"/>
              <w:jc w:val="right"/>
              <w:rPr>
                <w:rFonts w:ascii="Angsana New" w:eastAsia="Times New Roman" w:hAnsi="Angsana New" w:cs="Angsana New"/>
                <w:b/>
                <w:bCs/>
                <w:sz w:val="28"/>
              </w:rPr>
            </w:pPr>
          </w:p>
          <w:p w14:paraId="098E193C"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21.67</w:t>
            </w:r>
          </w:p>
        </w:tc>
        <w:tc>
          <w:tcPr>
            <w:tcW w:w="282" w:type="dxa"/>
            <w:shd w:val="clear" w:color="auto" w:fill="auto"/>
            <w:vAlign w:val="bottom"/>
          </w:tcPr>
          <w:p w14:paraId="2B6AB63D"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37DE18C7" w14:textId="77777777" w:rsidR="000E324D" w:rsidRDefault="000E324D" w:rsidP="000E324D">
            <w:pPr>
              <w:spacing w:after="0" w:line="240" w:lineRule="auto"/>
              <w:ind w:left="-92"/>
              <w:jc w:val="right"/>
              <w:rPr>
                <w:rFonts w:ascii="Angsana New" w:eastAsia="Times New Roman" w:hAnsi="Angsana New" w:cs="Angsana New"/>
                <w:b/>
                <w:bCs/>
                <w:sz w:val="28"/>
              </w:rPr>
            </w:pPr>
          </w:p>
          <w:p w14:paraId="5E69633B"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21.67</w:t>
            </w:r>
          </w:p>
        </w:tc>
      </w:tr>
      <w:tr w:rsidR="000E324D" w:rsidRPr="001E085C" w14:paraId="5417B99D" w14:textId="77777777" w:rsidTr="00B70AE6">
        <w:tblPrEx>
          <w:tblCellMar>
            <w:left w:w="108" w:type="dxa"/>
            <w:right w:w="108" w:type="dxa"/>
          </w:tblCellMar>
        </w:tblPrEx>
        <w:tc>
          <w:tcPr>
            <w:tcW w:w="3260" w:type="dxa"/>
            <w:shd w:val="clear" w:color="auto" w:fill="auto"/>
          </w:tcPr>
          <w:p w14:paraId="79924EE1" w14:textId="77777777" w:rsidR="000E324D" w:rsidRPr="001E085C" w:rsidRDefault="000E324D" w:rsidP="000E324D">
            <w:pPr>
              <w:spacing w:after="0" w:line="240" w:lineRule="auto"/>
              <w:ind w:left="-96" w:right="-108"/>
              <w:rPr>
                <w:rFonts w:ascii="Angsana New" w:eastAsia="Times New Roman" w:hAnsi="Angsana New" w:cs="Angsana New" w:hint="cs"/>
                <w:sz w:val="28"/>
                <w:cs/>
                <w:lang w:val="th-TH"/>
              </w:rPr>
            </w:pPr>
            <w:r>
              <w:rPr>
                <w:rFonts w:ascii="Angsana New" w:eastAsia="Times New Roman" w:hAnsi="Angsana New" w:cs="Angsana New"/>
                <w:sz w:val="28"/>
              </w:rPr>
              <w:t xml:space="preserve">Credit facility for </w:t>
            </w:r>
            <w:r w:rsidRPr="001E085C">
              <w:rPr>
                <w:rFonts w:ascii="Angsana New" w:eastAsia="Times New Roman" w:hAnsi="Angsana New" w:cs="Angsana New"/>
                <w:sz w:val="28"/>
                <w:cs/>
                <w:lang w:val="th-TH"/>
              </w:rPr>
              <w:t>Loan</w:t>
            </w:r>
          </w:p>
        </w:tc>
        <w:tc>
          <w:tcPr>
            <w:tcW w:w="1134" w:type="dxa"/>
            <w:tcBorders>
              <w:top w:val="single" w:sz="4" w:space="0" w:color="auto"/>
            </w:tcBorders>
            <w:shd w:val="clear" w:color="auto" w:fill="auto"/>
            <w:vAlign w:val="bottom"/>
          </w:tcPr>
          <w:p w14:paraId="7CE8FDD4"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115EA408" w14:textId="77777777" w:rsidR="000E324D" w:rsidRPr="001E085C" w:rsidRDefault="000E324D" w:rsidP="000E324D">
            <w:pPr>
              <w:spacing w:after="0" w:line="240" w:lineRule="auto"/>
              <w:jc w:val="right"/>
              <w:rPr>
                <w:rFonts w:ascii="Angsana New" w:eastAsia="Times New Roman" w:hAnsi="Angsana New" w:cs="Angsana New"/>
                <w:b/>
                <w:bCs/>
                <w:sz w:val="28"/>
                <w:rtl/>
                <w:cs/>
              </w:rPr>
            </w:pPr>
          </w:p>
        </w:tc>
        <w:tc>
          <w:tcPr>
            <w:tcW w:w="1135" w:type="dxa"/>
            <w:tcBorders>
              <w:top w:val="single" w:sz="4" w:space="0" w:color="auto"/>
            </w:tcBorders>
            <w:shd w:val="clear" w:color="auto" w:fill="auto"/>
            <w:vAlign w:val="bottom"/>
          </w:tcPr>
          <w:p w14:paraId="76C77DAD"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5E2D4D95" w14:textId="77777777" w:rsidR="000E324D" w:rsidRPr="001E085C" w:rsidRDefault="000E324D" w:rsidP="000E324D">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tcBorders>
            <w:shd w:val="clear" w:color="auto" w:fill="auto"/>
            <w:vAlign w:val="bottom"/>
          </w:tcPr>
          <w:p w14:paraId="0B063103"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0792F871"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tcBorders>
            <w:shd w:val="clear" w:color="auto" w:fill="auto"/>
            <w:vAlign w:val="bottom"/>
          </w:tcPr>
          <w:p w14:paraId="2C51AAF1"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r>
      <w:tr w:rsidR="000E324D" w:rsidRPr="001E085C" w14:paraId="4E0CE2D6" w14:textId="77777777" w:rsidTr="004A3576">
        <w:tblPrEx>
          <w:tblCellMar>
            <w:left w:w="108" w:type="dxa"/>
            <w:right w:w="108" w:type="dxa"/>
          </w:tblCellMar>
        </w:tblPrEx>
        <w:tc>
          <w:tcPr>
            <w:tcW w:w="3260" w:type="dxa"/>
            <w:shd w:val="clear" w:color="auto" w:fill="auto"/>
          </w:tcPr>
          <w:p w14:paraId="2D38A29D" w14:textId="77777777" w:rsidR="000E324D" w:rsidRPr="001E085C" w:rsidRDefault="000E324D" w:rsidP="000E324D">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vAlign w:val="bottom"/>
          </w:tcPr>
          <w:p w14:paraId="70C32E0F"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46.00</w:t>
            </w:r>
          </w:p>
        </w:tc>
        <w:tc>
          <w:tcPr>
            <w:tcW w:w="282" w:type="dxa"/>
            <w:shd w:val="clear" w:color="auto" w:fill="auto"/>
            <w:vAlign w:val="bottom"/>
          </w:tcPr>
          <w:p w14:paraId="0ACAEB2A"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25AC6B86"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50.00</w:t>
            </w:r>
          </w:p>
        </w:tc>
        <w:tc>
          <w:tcPr>
            <w:tcW w:w="283" w:type="dxa"/>
            <w:shd w:val="clear" w:color="auto" w:fill="auto"/>
            <w:vAlign w:val="bottom"/>
          </w:tcPr>
          <w:p w14:paraId="62A5AF2C"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093E0D5E"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46.00</w:t>
            </w:r>
          </w:p>
        </w:tc>
        <w:tc>
          <w:tcPr>
            <w:tcW w:w="282" w:type="dxa"/>
            <w:shd w:val="clear" w:color="auto" w:fill="auto"/>
            <w:vAlign w:val="bottom"/>
          </w:tcPr>
          <w:p w14:paraId="2C939595"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34DE4514"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50.00</w:t>
            </w:r>
          </w:p>
        </w:tc>
      </w:tr>
      <w:tr w:rsidR="000E324D" w:rsidRPr="001E085C" w14:paraId="058D31C0" w14:textId="77777777" w:rsidTr="004A3576">
        <w:tblPrEx>
          <w:tblCellMar>
            <w:left w:w="108" w:type="dxa"/>
            <w:right w:w="108" w:type="dxa"/>
          </w:tblCellMar>
        </w:tblPrEx>
        <w:tc>
          <w:tcPr>
            <w:tcW w:w="3260" w:type="dxa"/>
            <w:shd w:val="clear" w:color="auto" w:fill="auto"/>
          </w:tcPr>
          <w:p w14:paraId="5F670C06" w14:textId="77777777" w:rsidR="000E324D" w:rsidRPr="001E085C" w:rsidRDefault="000E324D" w:rsidP="000E324D">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0F452BAF"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26.80</w:t>
            </w:r>
          </w:p>
        </w:tc>
        <w:tc>
          <w:tcPr>
            <w:tcW w:w="282" w:type="dxa"/>
            <w:shd w:val="clear" w:color="auto" w:fill="auto"/>
            <w:vAlign w:val="bottom"/>
          </w:tcPr>
          <w:p w14:paraId="6BA98275"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vAlign w:val="bottom"/>
          </w:tcPr>
          <w:p w14:paraId="60FEB0F2"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8.87</w:t>
            </w:r>
          </w:p>
        </w:tc>
        <w:tc>
          <w:tcPr>
            <w:tcW w:w="283" w:type="dxa"/>
            <w:shd w:val="clear" w:color="auto" w:fill="auto"/>
            <w:vAlign w:val="bottom"/>
          </w:tcPr>
          <w:p w14:paraId="25D72A14"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4A7605E6"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26.80</w:t>
            </w:r>
          </w:p>
        </w:tc>
        <w:tc>
          <w:tcPr>
            <w:tcW w:w="282" w:type="dxa"/>
            <w:shd w:val="clear" w:color="auto" w:fill="auto"/>
            <w:vAlign w:val="bottom"/>
          </w:tcPr>
          <w:p w14:paraId="2CCD3115"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56E0B504"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8.87</w:t>
            </w:r>
          </w:p>
        </w:tc>
      </w:tr>
      <w:tr w:rsidR="000E324D" w:rsidRPr="001E085C" w14:paraId="29061481" w14:textId="77777777" w:rsidTr="004A3576">
        <w:tblPrEx>
          <w:tblCellMar>
            <w:left w:w="108" w:type="dxa"/>
            <w:right w:w="108" w:type="dxa"/>
          </w:tblCellMar>
        </w:tblPrEx>
        <w:tc>
          <w:tcPr>
            <w:tcW w:w="3260" w:type="dxa"/>
            <w:shd w:val="clear" w:color="auto" w:fill="auto"/>
          </w:tcPr>
          <w:p w14:paraId="14BA3751" w14:textId="77777777" w:rsidR="000E324D" w:rsidRPr="001E085C" w:rsidRDefault="000E324D" w:rsidP="000E324D">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46E8EA7A"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19.20</w:t>
            </w:r>
          </w:p>
        </w:tc>
        <w:tc>
          <w:tcPr>
            <w:tcW w:w="282" w:type="dxa"/>
            <w:shd w:val="clear" w:color="auto" w:fill="auto"/>
            <w:vAlign w:val="bottom"/>
          </w:tcPr>
          <w:p w14:paraId="7078322B" w14:textId="77777777" w:rsidR="000E324D" w:rsidRPr="001E085C" w:rsidRDefault="000E324D" w:rsidP="000E324D">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4E299262"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41.13</w:t>
            </w:r>
          </w:p>
        </w:tc>
        <w:tc>
          <w:tcPr>
            <w:tcW w:w="283" w:type="dxa"/>
            <w:shd w:val="clear" w:color="auto" w:fill="auto"/>
            <w:vAlign w:val="bottom"/>
          </w:tcPr>
          <w:p w14:paraId="2BE18FB2" w14:textId="77777777" w:rsidR="000E324D" w:rsidRPr="001E085C" w:rsidRDefault="000E324D" w:rsidP="000E324D">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7526E31"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19.20</w:t>
            </w:r>
          </w:p>
        </w:tc>
        <w:tc>
          <w:tcPr>
            <w:tcW w:w="282" w:type="dxa"/>
            <w:shd w:val="clear" w:color="auto" w:fill="auto"/>
            <w:vAlign w:val="bottom"/>
          </w:tcPr>
          <w:p w14:paraId="005A0F11"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1A00BAAC"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41.13</w:t>
            </w:r>
          </w:p>
        </w:tc>
      </w:tr>
      <w:tr w:rsidR="000E324D" w:rsidRPr="001E085C" w14:paraId="6B0B0F0C" w14:textId="77777777" w:rsidTr="00B70AE6">
        <w:tblPrEx>
          <w:tblCellMar>
            <w:left w:w="108" w:type="dxa"/>
            <w:right w:w="108" w:type="dxa"/>
          </w:tblCellMar>
        </w:tblPrEx>
        <w:tc>
          <w:tcPr>
            <w:tcW w:w="3260" w:type="dxa"/>
            <w:shd w:val="clear" w:color="auto" w:fill="auto"/>
          </w:tcPr>
          <w:p w14:paraId="694D6DA9" w14:textId="77777777" w:rsidR="000E324D" w:rsidRPr="001E085C" w:rsidRDefault="000E324D" w:rsidP="000E324D">
            <w:pPr>
              <w:spacing w:after="0" w:line="240" w:lineRule="auto"/>
              <w:ind w:left="-96" w:right="-108"/>
              <w:rPr>
                <w:rFonts w:ascii="Angsana New" w:eastAsia="Times New Roman" w:hAnsi="Angsana New" w:cs="Angsana New" w:hint="cs"/>
                <w:sz w:val="28"/>
                <w:cs/>
              </w:rPr>
            </w:pPr>
            <w:r w:rsidRPr="001E085C">
              <w:rPr>
                <w:rFonts w:ascii="Angsana New" w:eastAsia="Times New Roman" w:hAnsi="Angsana New" w:cs="Angsana New"/>
                <w:sz w:val="28"/>
                <w:cs/>
                <w:lang w:val="th-TH"/>
              </w:rPr>
              <w:t>Credit card loan li</w:t>
            </w:r>
            <w:r>
              <w:rPr>
                <w:rFonts w:ascii="Angsana New" w:eastAsia="Times New Roman" w:hAnsi="Angsana New" w:cs="Angsana New"/>
                <w:sz w:val="28"/>
              </w:rPr>
              <w:t>m</w:t>
            </w:r>
            <w:r w:rsidRPr="001E085C">
              <w:rPr>
                <w:rFonts w:ascii="Angsana New" w:eastAsia="Times New Roman" w:hAnsi="Angsana New" w:cs="Angsana New"/>
                <w:sz w:val="28"/>
                <w:cs/>
                <w:lang w:val="th-TH"/>
              </w:rPr>
              <w:t>it</w:t>
            </w:r>
          </w:p>
        </w:tc>
        <w:tc>
          <w:tcPr>
            <w:tcW w:w="1134" w:type="dxa"/>
            <w:tcBorders>
              <w:top w:val="single" w:sz="4" w:space="0" w:color="auto"/>
            </w:tcBorders>
            <w:shd w:val="clear" w:color="auto" w:fill="auto"/>
            <w:vAlign w:val="bottom"/>
          </w:tcPr>
          <w:p w14:paraId="5A74E5C7"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519FE706"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tcBorders>
              <w:top w:val="single" w:sz="4" w:space="0" w:color="auto"/>
            </w:tcBorders>
            <w:shd w:val="clear" w:color="auto" w:fill="auto"/>
            <w:vAlign w:val="bottom"/>
          </w:tcPr>
          <w:p w14:paraId="7E6EA1F3" w14:textId="77777777" w:rsidR="000E324D" w:rsidRPr="001E085C" w:rsidRDefault="000E324D" w:rsidP="000E324D">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7547E022"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vAlign w:val="bottom"/>
          </w:tcPr>
          <w:p w14:paraId="616E781A"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6602721B"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vAlign w:val="bottom"/>
          </w:tcPr>
          <w:p w14:paraId="06E06EE6" w14:textId="77777777" w:rsidR="000E324D" w:rsidRPr="001E085C" w:rsidRDefault="000E324D" w:rsidP="000E324D">
            <w:pPr>
              <w:spacing w:after="0" w:line="240" w:lineRule="auto"/>
              <w:ind w:left="-92"/>
              <w:jc w:val="right"/>
              <w:rPr>
                <w:rFonts w:ascii="Angsana New" w:eastAsia="Times New Roman" w:hAnsi="Angsana New" w:cs="Angsana New"/>
                <w:sz w:val="28"/>
                <w:cs/>
              </w:rPr>
            </w:pPr>
          </w:p>
        </w:tc>
      </w:tr>
      <w:tr w:rsidR="000E324D" w:rsidRPr="001E085C" w14:paraId="6972838E" w14:textId="77777777" w:rsidTr="004A3576">
        <w:tblPrEx>
          <w:tblCellMar>
            <w:left w:w="108" w:type="dxa"/>
            <w:right w:w="108" w:type="dxa"/>
          </w:tblCellMar>
        </w:tblPrEx>
        <w:tc>
          <w:tcPr>
            <w:tcW w:w="3260" w:type="dxa"/>
            <w:shd w:val="clear" w:color="auto" w:fill="auto"/>
          </w:tcPr>
          <w:p w14:paraId="224D209E" w14:textId="77777777" w:rsidR="000E324D" w:rsidRPr="001E085C" w:rsidRDefault="000E324D" w:rsidP="000E324D">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vAlign w:val="bottom"/>
          </w:tcPr>
          <w:p w14:paraId="03E91E66"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213FF018"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shd w:val="clear" w:color="auto" w:fill="auto"/>
            <w:vAlign w:val="bottom"/>
          </w:tcPr>
          <w:p w14:paraId="2CEA95AC"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1.40</w:t>
            </w:r>
          </w:p>
        </w:tc>
        <w:tc>
          <w:tcPr>
            <w:tcW w:w="283" w:type="dxa"/>
            <w:shd w:val="clear" w:color="auto" w:fill="auto"/>
            <w:vAlign w:val="bottom"/>
          </w:tcPr>
          <w:p w14:paraId="3E7CAFDE"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50739CF5"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7E593D84"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4099DAFA" w14:textId="77777777" w:rsidR="000E324D" w:rsidRPr="001E085C" w:rsidRDefault="000E324D" w:rsidP="000E324D">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1.40</w:t>
            </w:r>
          </w:p>
        </w:tc>
      </w:tr>
      <w:tr w:rsidR="000E324D" w:rsidRPr="001E085C" w14:paraId="13ED0EE7" w14:textId="77777777" w:rsidTr="004A3576">
        <w:tblPrEx>
          <w:tblCellMar>
            <w:left w:w="108" w:type="dxa"/>
            <w:right w:w="108" w:type="dxa"/>
          </w:tblCellMar>
        </w:tblPrEx>
        <w:tc>
          <w:tcPr>
            <w:tcW w:w="3260" w:type="dxa"/>
            <w:shd w:val="clear" w:color="auto" w:fill="auto"/>
          </w:tcPr>
          <w:p w14:paraId="692DDD83" w14:textId="77777777" w:rsidR="000E324D" w:rsidRPr="001E085C" w:rsidRDefault="000E324D" w:rsidP="000E324D">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1F97DF41"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205C9356" w14:textId="77777777" w:rsidR="000E324D" w:rsidRPr="001E085C" w:rsidRDefault="000E324D" w:rsidP="000E324D">
            <w:pPr>
              <w:spacing w:after="0" w:line="240" w:lineRule="auto"/>
              <w:jc w:val="right"/>
              <w:rPr>
                <w:rFonts w:ascii="Angsana New" w:eastAsia="Times New Roman" w:hAnsi="Angsana New" w:cs="Angsana New"/>
                <w:sz w:val="28"/>
                <w:rtl/>
                <w:cs/>
              </w:rPr>
            </w:pPr>
          </w:p>
        </w:tc>
        <w:tc>
          <w:tcPr>
            <w:tcW w:w="1135" w:type="dxa"/>
            <w:tcBorders>
              <w:bottom w:val="single" w:sz="4" w:space="0" w:color="auto"/>
            </w:tcBorders>
            <w:shd w:val="clear" w:color="auto" w:fill="auto"/>
            <w:vAlign w:val="bottom"/>
          </w:tcPr>
          <w:p w14:paraId="1A8D121A" w14:textId="77777777" w:rsidR="000E324D" w:rsidRPr="001E085C" w:rsidRDefault="000E324D" w:rsidP="000E324D">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0.04</w:t>
            </w:r>
          </w:p>
        </w:tc>
        <w:tc>
          <w:tcPr>
            <w:tcW w:w="283" w:type="dxa"/>
            <w:shd w:val="clear" w:color="auto" w:fill="auto"/>
            <w:vAlign w:val="bottom"/>
          </w:tcPr>
          <w:p w14:paraId="30FC2A57" w14:textId="77777777" w:rsidR="000E324D" w:rsidRPr="001E085C" w:rsidRDefault="000E324D" w:rsidP="000E324D">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54F11C9A" w14:textId="77777777" w:rsidR="000E324D" w:rsidRPr="001E085C" w:rsidRDefault="000E324D" w:rsidP="000E324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40E32759" w14:textId="77777777" w:rsidR="000E324D" w:rsidRPr="001E085C" w:rsidRDefault="000E324D" w:rsidP="000E324D">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65694E48" w14:textId="77777777" w:rsidR="000E324D" w:rsidRPr="001E085C" w:rsidRDefault="000E324D" w:rsidP="000E324D">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0.04</w:t>
            </w:r>
          </w:p>
        </w:tc>
      </w:tr>
      <w:tr w:rsidR="000E324D" w:rsidRPr="001E085C" w14:paraId="3604A6D4" w14:textId="77777777" w:rsidTr="004A3576">
        <w:tblPrEx>
          <w:tblCellMar>
            <w:left w:w="108" w:type="dxa"/>
            <w:right w:w="108" w:type="dxa"/>
          </w:tblCellMar>
        </w:tblPrEx>
        <w:tc>
          <w:tcPr>
            <w:tcW w:w="3260" w:type="dxa"/>
            <w:shd w:val="clear" w:color="auto" w:fill="auto"/>
          </w:tcPr>
          <w:p w14:paraId="0861793B" w14:textId="77777777" w:rsidR="000E324D" w:rsidRPr="001E085C" w:rsidRDefault="000E324D" w:rsidP="000E324D">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1E748096"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2" w:type="dxa"/>
            <w:shd w:val="clear" w:color="auto" w:fill="auto"/>
            <w:vAlign w:val="bottom"/>
          </w:tcPr>
          <w:p w14:paraId="7675BE26" w14:textId="77777777" w:rsidR="000E324D" w:rsidRPr="001E085C" w:rsidRDefault="000E324D" w:rsidP="000E324D">
            <w:pPr>
              <w:spacing w:after="0" w:line="240" w:lineRule="auto"/>
              <w:jc w:val="right"/>
              <w:rPr>
                <w:rFonts w:ascii="Angsana New" w:eastAsia="Times New Roman" w:hAnsi="Angsana New" w:cs="Angsana New"/>
                <w:b/>
                <w:bCs/>
                <w:sz w:val="28"/>
                <w:rtl/>
                <w:cs/>
              </w:rPr>
            </w:pPr>
          </w:p>
        </w:tc>
        <w:tc>
          <w:tcPr>
            <w:tcW w:w="1135" w:type="dxa"/>
            <w:tcBorders>
              <w:top w:val="single" w:sz="4" w:space="0" w:color="auto"/>
              <w:bottom w:val="single" w:sz="4" w:space="0" w:color="auto"/>
            </w:tcBorders>
            <w:shd w:val="clear" w:color="auto" w:fill="auto"/>
            <w:vAlign w:val="bottom"/>
          </w:tcPr>
          <w:p w14:paraId="1E0CB8D5" w14:textId="77777777" w:rsidR="000E324D" w:rsidRPr="001E085C" w:rsidRDefault="000E324D" w:rsidP="000E324D">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1.36</w:t>
            </w:r>
          </w:p>
        </w:tc>
        <w:tc>
          <w:tcPr>
            <w:tcW w:w="283" w:type="dxa"/>
            <w:shd w:val="clear" w:color="auto" w:fill="auto"/>
            <w:vAlign w:val="bottom"/>
          </w:tcPr>
          <w:p w14:paraId="691B94F9" w14:textId="77777777" w:rsidR="000E324D" w:rsidRPr="001E085C" w:rsidRDefault="000E324D" w:rsidP="000E324D">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622F0D3D" w14:textId="77777777" w:rsidR="000E324D" w:rsidRPr="001E085C" w:rsidRDefault="000E324D" w:rsidP="000E324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2" w:type="dxa"/>
            <w:shd w:val="clear" w:color="auto" w:fill="auto"/>
            <w:vAlign w:val="bottom"/>
          </w:tcPr>
          <w:p w14:paraId="421BD5DF" w14:textId="77777777" w:rsidR="000E324D" w:rsidRPr="001E085C" w:rsidRDefault="000E324D" w:rsidP="000E324D">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40E89764" w14:textId="77777777" w:rsidR="000E324D" w:rsidRPr="001E085C" w:rsidRDefault="000E324D" w:rsidP="000E324D">
            <w:pPr>
              <w:spacing w:after="0" w:line="240" w:lineRule="auto"/>
              <w:ind w:left="-92"/>
              <w:jc w:val="right"/>
              <w:rPr>
                <w:rFonts w:ascii="Angsana New" w:eastAsia="Times New Roman" w:hAnsi="Angsana New" w:cs="Angsana New"/>
                <w:b/>
                <w:bCs/>
                <w:sz w:val="28"/>
                <w:cs/>
              </w:rPr>
            </w:pPr>
            <w:r w:rsidRPr="005661FD">
              <w:rPr>
                <w:rFonts w:ascii="Angsana New" w:eastAsia="Times New Roman" w:hAnsi="Angsana New" w:cs="Angsana New"/>
                <w:b/>
                <w:bCs/>
                <w:sz w:val="28"/>
              </w:rPr>
              <w:t>1.36</w:t>
            </w:r>
          </w:p>
        </w:tc>
      </w:tr>
    </w:tbl>
    <w:p w14:paraId="6B80E223" w14:textId="77777777" w:rsidR="00AE62EE" w:rsidRPr="001E085C" w:rsidRDefault="00AE62EE" w:rsidP="0057246B">
      <w:pPr>
        <w:pStyle w:val="a7"/>
        <w:spacing w:before="120" w:after="0" w:line="240" w:lineRule="auto"/>
        <w:ind w:left="709"/>
        <w:contextualSpacing w:val="0"/>
        <w:jc w:val="thaiDistribute"/>
        <w:rPr>
          <w:rFonts w:ascii="Angsana New" w:hAnsi="Angsana New" w:cs="Angsana New" w:hint="cs"/>
          <w:sz w:val="28"/>
          <w:cs/>
        </w:rPr>
      </w:pPr>
      <w:r w:rsidRPr="001E085C">
        <w:rPr>
          <w:rFonts w:ascii="Angsana New" w:hAnsi="Angsana New" w:cs="Angsana New"/>
          <w:sz w:val="28"/>
        </w:rPr>
        <w:t xml:space="preserve">As at </w:t>
      </w:r>
      <w:r w:rsidR="00E30E41" w:rsidRPr="001E085C">
        <w:rPr>
          <w:rFonts w:ascii="Angsana New" w:hAnsi="Angsana New" w:cs="Angsana New"/>
          <w:sz w:val="28"/>
        </w:rPr>
        <w:t>Decembe</w:t>
      </w:r>
      <w:r w:rsidRPr="001E085C">
        <w:rPr>
          <w:rFonts w:ascii="Angsana New" w:hAnsi="Angsana New" w:cs="Angsana New"/>
          <w:sz w:val="28"/>
        </w:rPr>
        <w:t>r 3</w:t>
      </w:r>
      <w:r w:rsidR="00E30E41" w:rsidRPr="001E085C">
        <w:rPr>
          <w:rFonts w:ascii="Angsana New" w:hAnsi="Angsana New" w:cs="Angsana New"/>
          <w:sz w:val="28"/>
        </w:rPr>
        <w:t>1</w:t>
      </w:r>
      <w:r w:rsidRPr="001E085C">
        <w:rPr>
          <w:rFonts w:ascii="Angsana New" w:hAnsi="Angsana New" w:cs="Angsana New"/>
          <w:sz w:val="28"/>
        </w:rPr>
        <w:t>, 202</w:t>
      </w:r>
      <w:r w:rsidR="00650C18">
        <w:rPr>
          <w:rFonts w:ascii="Angsana New" w:hAnsi="Angsana New" w:cs="Angsana New"/>
          <w:sz w:val="28"/>
        </w:rPr>
        <w:t>3</w:t>
      </w:r>
      <w:r w:rsidRPr="001E085C">
        <w:rPr>
          <w:rFonts w:ascii="Angsana New" w:hAnsi="Angsana New" w:cs="Angsana New"/>
          <w:sz w:val="28"/>
        </w:rPr>
        <w:t xml:space="preserve"> and 202</w:t>
      </w:r>
      <w:r w:rsidR="00650C18">
        <w:rPr>
          <w:rFonts w:ascii="Angsana New" w:hAnsi="Angsana New" w:cs="Angsana New"/>
          <w:sz w:val="28"/>
        </w:rPr>
        <w:t>2</w:t>
      </w:r>
      <w:r w:rsidRPr="001E085C">
        <w:rPr>
          <w:rFonts w:ascii="Angsana New" w:hAnsi="Angsana New" w:cs="Angsana New"/>
          <w:sz w:val="28"/>
        </w:rPr>
        <w:t xml:space="preserve">, the </w:t>
      </w:r>
      <w:r w:rsidR="004D5F5C">
        <w:rPr>
          <w:rFonts w:ascii="Angsana New" w:hAnsi="Angsana New" w:cs="Angsana New"/>
          <w:sz w:val="28"/>
        </w:rPr>
        <w:t xml:space="preserve">Group has </w:t>
      </w:r>
      <w:r w:rsidRPr="001E085C">
        <w:rPr>
          <w:rFonts w:ascii="Angsana New" w:hAnsi="Angsana New" w:cs="Angsana New"/>
          <w:sz w:val="28"/>
        </w:rPr>
        <w:t xml:space="preserve">pledged securities to secure credit facilities of the Group and the Company </w:t>
      </w:r>
      <w:r w:rsidR="004D5F5C">
        <w:rPr>
          <w:rFonts w:ascii="Angsana New" w:hAnsi="Angsana New" w:cs="Angsana New" w:hint="cs"/>
          <w:sz w:val="28"/>
          <w:cs/>
        </w:rPr>
        <w:t>(</w:t>
      </w:r>
      <w:r w:rsidR="004D5F5C">
        <w:rPr>
          <w:rFonts w:ascii="Angsana New" w:hAnsi="Angsana New" w:cs="Angsana New"/>
          <w:sz w:val="28"/>
        </w:rPr>
        <w:t xml:space="preserve">Note </w:t>
      </w:r>
      <w:r w:rsidRPr="001E085C">
        <w:rPr>
          <w:rFonts w:ascii="Angsana New" w:hAnsi="Angsana New" w:cs="Angsana New"/>
          <w:sz w:val="28"/>
        </w:rPr>
        <w:t>10.3</w:t>
      </w:r>
      <w:r w:rsidR="004D5F5C">
        <w:rPr>
          <w:rFonts w:ascii="Angsana New" w:hAnsi="Angsana New" w:cs="Angsana New" w:hint="cs"/>
          <w:sz w:val="28"/>
          <w:cs/>
        </w:rPr>
        <w:t>)</w:t>
      </w:r>
    </w:p>
    <w:p w14:paraId="4A7051B9" w14:textId="77777777" w:rsidR="00AE62EE" w:rsidRPr="001E085C" w:rsidRDefault="004D5F5C" w:rsidP="0057246B">
      <w:pPr>
        <w:pStyle w:val="a7"/>
        <w:spacing w:before="120" w:after="0" w:line="240" w:lineRule="auto"/>
        <w:ind w:left="709"/>
        <w:contextualSpacing w:val="0"/>
        <w:jc w:val="thaiDistribute"/>
        <w:rPr>
          <w:rFonts w:ascii="Angsana New" w:hAnsi="Angsana New" w:cs="Angsana New"/>
          <w:sz w:val="28"/>
        </w:rPr>
      </w:pPr>
      <w:r>
        <w:rPr>
          <w:rFonts w:ascii="Angsana New" w:hAnsi="Angsana New" w:cs="Angsana New"/>
          <w:sz w:val="28"/>
        </w:rPr>
        <w:t>A partial of</w:t>
      </w:r>
      <w:r w:rsidR="00AE62EE" w:rsidRPr="001E085C">
        <w:rPr>
          <w:rFonts w:ascii="Angsana New" w:hAnsi="Angsana New" w:cs="Angsana New"/>
          <w:sz w:val="28"/>
        </w:rPr>
        <w:t xml:space="preserve"> leasehold rights are used as collateral for credit facilities</w:t>
      </w:r>
      <w:r w:rsidR="00AE62EE" w:rsidRPr="001E085C">
        <w:rPr>
          <w:rFonts w:ascii="Angsana New" w:hAnsi="Angsana New" w:cs="Angsana New"/>
          <w:sz w:val="28"/>
          <w:cs/>
        </w:rPr>
        <w:t xml:space="preserve"> </w:t>
      </w:r>
      <w:r w:rsidR="00AE62EE" w:rsidRPr="001E085C">
        <w:rPr>
          <w:rFonts w:ascii="Angsana New" w:hAnsi="Angsana New" w:cs="Angsana New"/>
          <w:sz w:val="28"/>
        </w:rPr>
        <w:t>(Note 1</w:t>
      </w:r>
      <w:r w:rsidR="00C96BA9" w:rsidRPr="001E085C">
        <w:rPr>
          <w:rFonts w:ascii="Angsana New" w:hAnsi="Angsana New" w:cs="Angsana New"/>
          <w:sz w:val="28"/>
        </w:rPr>
        <w:t>7</w:t>
      </w:r>
      <w:r w:rsidR="00AE62EE" w:rsidRPr="001E085C">
        <w:rPr>
          <w:rFonts w:ascii="Angsana New" w:hAnsi="Angsana New" w:cs="Angsana New"/>
          <w:sz w:val="28"/>
          <w:cs/>
        </w:rPr>
        <w:t>.</w:t>
      </w:r>
      <w:r w:rsidR="00AE62EE" w:rsidRPr="001E085C">
        <w:rPr>
          <w:rFonts w:ascii="Angsana New" w:hAnsi="Angsana New" w:cs="Angsana New"/>
          <w:sz w:val="28"/>
        </w:rPr>
        <w:t>2).</w:t>
      </w:r>
    </w:p>
    <w:p w14:paraId="51FC0D88" w14:textId="77777777" w:rsidR="00AE62EE" w:rsidRPr="001E085C" w:rsidRDefault="00281A8D" w:rsidP="0057246B">
      <w:pPr>
        <w:pStyle w:val="a7"/>
        <w:spacing w:before="120" w:after="0" w:line="240" w:lineRule="auto"/>
        <w:ind w:left="709"/>
        <w:contextualSpacing w:val="0"/>
        <w:jc w:val="thaiDistribute"/>
        <w:rPr>
          <w:rFonts w:ascii="Angsana New" w:hAnsi="Angsana New" w:cs="Angsana New"/>
          <w:sz w:val="28"/>
        </w:rPr>
      </w:pPr>
      <w:r w:rsidRPr="00281A8D">
        <w:rPr>
          <w:rFonts w:ascii="Angsana New" w:hAnsi="Angsana New" w:cs="Angsana New"/>
          <w:sz w:val="28"/>
        </w:rPr>
        <w:t xml:space="preserve">Some of the subsidiary's land is used as collateral for credit facilities (Note </w:t>
      </w:r>
      <w:r w:rsidR="00EB17D6" w:rsidRPr="00EB17D6">
        <w:rPr>
          <w:rFonts w:ascii="Angsana New" w:hAnsi="Angsana New" w:cs="Angsana New"/>
          <w:sz w:val="28"/>
        </w:rPr>
        <w:t>9</w:t>
      </w:r>
      <w:r w:rsidRPr="00281A8D">
        <w:rPr>
          <w:rFonts w:ascii="Angsana New" w:hAnsi="Angsana New" w:cs="Angsana New"/>
          <w:sz w:val="28"/>
          <w:cs/>
        </w:rPr>
        <w:t>).</w:t>
      </w:r>
    </w:p>
    <w:p w14:paraId="4DA006C1" w14:textId="77777777" w:rsidR="00353AC9" w:rsidRPr="001E085C" w:rsidRDefault="00353AC9"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Obligations as long</w:t>
      </w:r>
      <w:r w:rsidR="002423D9" w:rsidRPr="001E085C">
        <w:rPr>
          <w:rFonts w:ascii="Angsana New" w:hAnsi="Angsana New" w:cs="Angsana New"/>
          <w:b/>
          <w:bCs/>
          <w:sz w:val="28"/>
        </w:rPr>
        <w:t>-</w:t>
      </w:r>
      <w:r w:rsidRPr="001E085C">
        <w:rPr>
          <w:rFonts w:ascii="Angsana New" w:hAnsi="Angsana New" w:cs="Angsana New"/>
          <w:b/>
          <w:bCs/>
          <w:sz w:val="28"/>
        </w:rPr>
        <w:t>term lease agreement</w:t>
      </w:r>
    </w:p>
    <w:p w14:paraId="0F2FE69E" w14:textId="77777777" w:rsidR="00D11315" w:rsidRPr="001E085C" w:rsidRDefault="00D11315" w:rsidP="0057246B">
      <w:pPr>
        <w:pStyle w:val="a7"/>
        <w:spacing w:before="120" w:after="0" w:line="240" w:lineRule="auto"/>
        <w:ind w:left="709"/>
        <w:contextualSpacing w:val="0"/>
        <w:jc w:val="thaiDistribute"/>
        <w:rPr>
          <w:rFonts w:ascii="Angsana New" w:hAnsi="Angsana New" w:cs="Angsana New"/>
          <w:sz w:val="28"/>
          <w:u w:val="single"/>
          <w:cs/>
        </w:rPr>
      </w:pPr>
      <w:r w:rsidRPr="001E085C">
        <w:rPr>
          <w:rFonts w:ascii="Angsana New" w:hAnsi="Angsana New" w:cs="Angsana New"/>
          <w:sz w:val="28"/>
          <w:u w:val="single"/>
        </w:rPr>
        <w:t>Parent company</w:t>
      </w:r>
    </w:p>
    <w:p w14:paraId="3BAF0055" w14:textId="77777777" w:rsidR="00E7010B" w:rsidRPr="001E085C" w:rsidRDefault="00162E9B" w:rsidP="0057246B">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sidR="00650C18" w:rsidRPr="004A3576">
        <w:rPr>
          <w:rFonts w:ascii="Angsana New" w:hAnsi="Angsana New" w:cs="Angsana New"/>
          <w:sz w:val="28"/>
        </w:rPr>
        <w:t>3</w:t>
      </w:r>
      <w:r w:rsidRPr="004A3576">
        <w:rPr>
          <w:rFonts w:ascii="Angsana New" w:hAnsi="Angsana New" w:cs="Angsana New"/>
          <w:sz w:val="28"/>
        </w:rPr>
        <w:t xml:space="preserve"> </w:t>
      </w:r>
      <w:r w:rsidR="00AE7F78" w:rsidRPr="004A3576">
        <w:rPr>
          <w:rFonts w:ascii="Angsana New" w:hAnsi="Angsana New" w:cs="Angsana New"/>
          <w:sz w:val="28"/>
        </w:rPr>
        <w:t xml:space="preserve">the Company entered into </w:t>
      </w:r>
      <w:r w:rsidR="004A3576" w:rsidRPr="004A3576">
        <w:rPr>
          <w:rFonts w:ascii="Angsana New" w:hAnsi="Angsana New" w:cs="Angsana New"/>
          <w:sz w:val="28"/>
        </w:rPr>
        <w:t>6</w:t>
      </w:r>
      <w:r w:rsidR="005D57CA" w:rsidRPr="004A3576">
        <w:rPr>
          <w:rFonts w:ascii="Angsana New" w:hAnsi="Angsana New" w:cs="Angsana New"/>
          <w:sz w:val="28"/>
        </w:rPr>
        <w:t xml:space="preserve"> service agree</w:t>
      </w:r>
      <w:r w:rsidR="00AE7F78" w:rsidRPr="004A3576">
        <w:rPr>
          <w:rFonts w:ascii="Angsana New" w:hAnsi="Angsana New" w:cs="Angsana New"/>
          <w:sz w:val="28"/>
        </w:rPr>
        <w:t xml:space="preserve">ments, with terms ranging from </w:t>
      </w:r>
      <w:r w:rsidR="00F03167" w:rsidRPr="004A3576">
        <w:rPr>
          <w:rFonts w:ascii="Angsana New" w:hAnsi="Angsana New" w:cs="Angsana New"/>
          <w:sz w:val="28"/>
        </w:rPr>
        <w:t>1</w:t>
      </w:r>
      <w:r w:rsidR="00AE7F78" w:rsidRPr="004A3576">
        <w:rPr>
          <w:rFonts w:ascii="Angsana New" w:hAnsi="Angsana New" w:cs="Angsana New"/>
          <w:sz w:val="28"/>
        </w:rPr>
        <w:t xml:space="preserve"> year</w:t>
      </w:r>
      <w:r w:rsidR="005D57CA" w:rsidRPr="004A3576">
        <w:rPr>
          <w:rFonts w:ascii="Angsana New" w:hAnsi="Angsana New" w:cs="Angsana New"/>
          <w:sz w:val="28"/>
        </w:rPr>
        <w:t xml:space="preserve"> and </w:t>
      </w:r>
      <w:r w:rsidR="00124323" w:rsidRPr="004A3576">
        <w:rPr>
          <w:rFonts w:ascii="Angsana New" w:hAnsi="Angsana New" w:cs="Angsana New"/>
          <w:sz w:val="28"/>
        </w:rPr>
        <w:t xml:space="preserve">short-term lease contracts of </w:t>
      </w:r>
      <w:r w:rsidR="004A3576" w:rsidRPr="004A3576">
        <w:rPr>
          <w:rFonts w:ascii="Angsana New" w:hAnsi="Angsana New" w:cs="Angsana New"/>
          <w:sz w:val="28"/>
        </w:rPr>
        <w:t>5</w:t>
      </w:r>
      <w:r w:rsidR="002D180B" w:rsidRPr="004A3576">
        <w:rPr>
          <w:rFonts w:ascii="Angsana New" w:hAnsi="Angsana New" w:cs="Angsana New"/>
          <w:sz w:val="28"/>
        </w:rPr>
        <w:t xml:space="preserve"> contracts with a period of </w:t>
      </w:r>
      <w:r w:rsidR="00F03167" w:rsidRPr="004A3576">
        <w:rPr>
          <w:rFonts w:ascii="Angsana New" w:hAnsi="Angsana New" w:cs="Angsana New"/>
          <w:sz w:val="28"/>
        </w:rPr>
        <w:t>1</w:t>
      </w:r>
      <w:r w:rsidR="005D57CA" w:rsidRPr="004A3576">
        <w:rPr>
          <w:rFonts w:ascii="Angsana New" w:hAnsi="Angsana New" w:cs="Angsana New"/>
          <w:sz w:val="28"/>
        </w:rPr>
        <w:t xml:space="preserve"> year.</w:t>
      </w:r>
    </w:p>
    <w:p w14:paraId="43AC9AEA" w14:textId="77777777" w:rsidR="00650C18" w:rsidRPr="001E085C" w:rsidRDefault="00650C18" w:rsidP="00650C18">
      <w:pPr>
        <w:pStyle w:val="a7"/>
        <w:spacing w:before="60" w:after="0" w:line="240" w:lineRule="auto"/>
        <w:ind w:left="709"/>
        <w:contextualSpacing w:val="0"/>
        <w:jc w:val="both"/>
        <w:rPr>
          <w:rFonts w:ascii="Angsana New" w:hAnsi="Angsana New" w:cs="Angsana New"/>
          <w:sz w:val="28"/>
        </w:rPr>
      </w:pPr>
      <w:r w:rsidRPr="001E085C">
        <w:rPr>
          <w:rFonts w:ascii="Angsana New" w:hAnsi="Angsana New" w:cs="Angsana New"/>
          <w:sz w:val="28"/>
        </w:rPr>
        <w:t xml:space="preserve">As at December 31, 2022 the Company entered into 14 service agreements, with terms ranging from 1 year to </w:t>
      </w:r>
      <w:r>
        <w:rPr>
          <w:rFonts w:ascii="Angsana New" w:hAnsi="Angsana New" w:cs="Angsana New"/>
          <w:sz w:val="28"/>
        </w:rPr>
        <w:t>3</w:t>
      </w:r>
      <w:r w:rsidRPr="001E085C">
        <w:rPr>
          <w:rFonts w:ascii="Angsana New" w:hAnsi="Angsana New" w:cs="Angsana New"/>
          <w:sz w:val="28"/>
        </w:rPr>
        <w:t xml:space="preserve"> years and short-term lease contracts of 6 contracts with a period of 1 year.</w:t>
      </w:r>
    </w:p>
    <w:p w14:paraId="4FBFDB46" w14:textId="77777777" w:rsidR="00D11315" w:rsidRPr="001E085C" w:rsidRDefault="00D11315" w:rsidP="0057246B">
      <w:pPr>
        <w:pStyle w:val="a7"/>
        <w:spacing w:before="120" w:after="0" w:line="240" w:lineRule="auto"/>
        <w:ind w:left="709"/>
        <w:contextualSpacing w:val="0"/>
        <w:jc w:val="both"/>
        <w:rPr>
          <w:rFonts w:ascii="Angsana New" w:hAnsi="Angsana New" w:cs="Angsana New"/>
          <w:sz w:val="28"/>
          <w:u w:val="single"/>
          <w:cs/>
        </w:rPr>
      </w:pPr>
      <w:r w:rsidRPr="001E085C">
        <w:rPr>
          <w:rFonts w:ascii="Angsana New" w:hAnsi="Angsana New" w:cs="Angsana New"/>
          <w:sz w:val="28"/>
          <w:u w:val="single"/>
        </w:rPr>
        <w:t>Subsidiary company</w:t>
      </w:r>
    </w:p>
    <w:p w14:paraId="0E4BE539" w14:textId="77777777" w:rsidR="00AB2E3D" w:rsidRPr="001E085C" w:rsidRDefault="008A75A7" w:rsidP="0057246B">
      <w:pPr>
        <w:pStyle w:val="a7"/>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sidR="00650C18" w:rsidRPr="004A3576">
        <w:rPr>
          <w:rFonts w:ascii="Angsana New" w:hAnsi="Angsana New" w:cs="Angsana New"/>
          <w:sz w:val="28"/>
        </w:rPr>
        <w:t>3</w:t>
      </w:r>
      <w:r w:rsidRPr="004A3576">
        <w:rPr>
          <w:rFonts w:ascii="Angsana New" w:hAnsi="Angsana New" w:cs="Angsana New"/>
          <w:sz w:val="28"/>
        </w:rPr>
        <w:t xml:space="preserve"> </w:t>
      </w:r>
      <w:r w:rsidR="003265AF" w:rsidRPr="004A3576">
        <w:rPr>
          <w:rFonts w:ascii="Angsana New" w:hAnsi="Angsana New" w:cs="Angsana New"/>
          <w:sz w:val="28"/>
        </w:rPr>
        <w:t xml:space="preserve">the </w:t>
      </w:r>
      <w:r w:rsidR="00555379" w:rsidRPr="004A3576">
        <w:rPr>
          <w:rFonts w:ascii="Angsana New" w:hAnsi="Angsana New" w:cs="Angsana New"/>
          <w:sz w:val="28"/>
        </w:rPr>
        <w:t>Subsidi</w:t>
      </w:r>
      <w:r w:rsidR="00C40703" w:rsidRPr="004A3576">
        <w:rPr>
          <w:rFonts w:ascii="Angsana New" w:hAnsi="Angsana New" w:cs="Angsana New"/>
          <w:sz w:val="28"/>
        </w:rPr>
        <w:t>ary</w:t>
      </w:r>
      <w:r w:rsidR="003265AF" w:rsidRPr="004A3576">
        <w:rPr>
          <w:rFonts w:ascii="Angsana New" w:hAnsi="Angsana New" w:cs="Angsana New"/>
          <w:sz w:val="28"/>
        </w:rPr>
        <w:t xml:space="preserve"> entered into</w:t>
      </w:r>
      <w:r w:rsidR="00203B9D" w:rsidRPr="004A3576">
        <w:rPr>
          <w:rFonts w:ascii="Angsana New" w:hAnsi="Angsana New" w:cs="Angsana New"/>
          <w:sz w:val="28"/>
        </w:rPr>
        <w:t xml:space="preserve"> </w:t>
      </w:r>
      <w:r w:rsidR="0056224A" w:rsidRPr="004A3576">
        <w:rPr>
          <w:rFonts w:ascii="Angsana New" w:hAnsi="Angsana New" w:cs="Angsana New"/>
          <w:sz w:val="28"/>
        </w:rPr>
        <w:t>4</w:t>
      </w:r>
      <w:r w:rsidR="00AB2E3D" w:rsidRPr="004A3576">
        <w:rPr>
          <w:rFonts w:ascii="Angsana New" w:hAnsi="Angsana New" w:cs="Angsana New"/>
          <w:sz w:val="28"/>
        </w:rPr>
        <w:t xml:space="preserve"> service agreements, with terms rang</w:t>
      </w:r>
      <w:r w:rsidR="003265AF" w:rsidRPr="004A3576">
        <w:rPr>
          <w:rFonts w:ascii="Angsana New" w:hAnsi="Angsana New" w:cs="Angsana New"/>
          <w:sz w:val="28"/>
        </w:rPr>
        <w:t xml:space="preserve">ing from </w:t>
      </w:r>
      <w:r w:rsidR="00F03167" w:rsidRPr="004A3576">
        <w:rPr>
          <w:rFonts w:ascii="Angsana New" w:hAnsi="Angsana New" w:cs="Angsana New"/>
          <w:spacing w:val="-2"/>
          <w:sz w:val="28"/>
        </w:rPr>
        <w:t>1</w:t>
      </w:r>
      <w:r w:rsidR="00AB2E3D" w:rsidRPr="004A3576">
        <w:rPr>
          <w:rFonts w:ascii="Angsana New" w:hAnsi="Angsana New" w:cs="Angsana New"/>
          <w:spacing w:val="-2"/>
          <w:sz w:val="28"/>
        </w:rPr>
        <w:t xml:space="preserve"> year to</w:t>
      </w:r>
      <w:r w:rsidR="001142E4" w:rsidRPr="004A3576">
        <w:rPr>
          <w:rFonts w:ascii="Angsana New" w:hAnsi="Angsana New" w:cs="Angsana New"/>
          <w:spacing w:val="-2"/>
          <w:sz w:val="28"/>
        </w:rPr>
        <w:t xml:space="preserve"> </w:t>
      </w:r>
      <w:r w:rsidR="006C03AC" w:rsidRPr="004A3576">
        <w:rPr>
          <w:rFonts w:ascii="Angsana New" w:hAnsi="Angsana New" w:cs="Angsana New"/>
          <w:spacing w:val="-2"/>
          <w:sz w:val="28"/>
        </w:rPr>
        <w:t>5</w:t>
      </w:r>
      <w:r w:rsidR="004F2CFA" w:rsidRPr="004A3576">
        <w:rPr>
          <w:rFonts w:ascii="Angsana New" w:hAnsi="Angsana New" w:cs="Angsana New"/>
          <w:spacing w:val="-2"/>
          <w:sz w:val="28"/>
        </w:rPr>
        <w:t xml:space="preserve"> years</w:t>
      </w:r>
      <w:r w:rsidR="004E360F" w:rsidRPr="004A3576">
        <w:rPr>
          <w:rFonts w:ascii="Angsana New" w:hAnsi="Angsana New" w:cs="Angsana New"/>
          <w:spacing w:val="-2"/>
          <w:sz w:val="28"/>
        </w:rPr>
        <w:t xml:space="preserve"> and short-term lease contracts of </w:t>
      </w:r>
      <w:r w:rsidR="0056224A" w:rsidRPr="004A3576">
        <w:rPr>
          <w:rFonts w:ascii="Angsana New" w:hAnsi="Angsana New" w:cs="Angsana New"/>
          <w:spacing w:val="-2"/>
          <w:sz w:val="28"/>
        </w:rPr>
        <w:t>2</w:t>
      </w:r>
      <w:r w:rsidR="004E360F" w:rsidRPr="004A3576">
        <w:rPr>
          <w:rFonts w:ascii="Angsana New" w:hAnsi="Angsana New" w:cs="Angsana New"/>
          <w:spacing w:val="-2"/>
          <w:sz w:val="28"/>
        </w:rPr>
        <w:t xml:space="preserve"> contracts with a period of 1 year.</w:t>
      </w:r>
      <w:r w:rsidR="00AB2E3D" w:rsidRPr="001E085C">
        <w:rPr>
          <w:rFonts w:ascii="Angsana New" w:hAnsi="Angsana New" w:cs="Angsana New"/>
          <w:sz w:val="28"/>
        </w:rPr>
        <w:t xml:space="preserve"> </w:t>
      </w:r>
    </w:p>
    <w:p w14:paraId="10A5788D" w14:textId="77777777" w:rsidR="00650C18" w:rsidRDefault="00650C18" w:rsidP="00650C18">
      <w:pPr>
        <w:pStyle w:val="a7"/>
        <w:spacing w:before="60" w:after="0" w:line="240" w:lineRule="auto"/>
        <w:ind w:left="709"/>
        <w:contextualSpacing w:val="0"/>
        <w:jc w:val="both"/>
        <w:rPr>
          <w:rFonts w:ascii="Angsana New" w:hAnsi="Angsana New" w:cs="Angsana New"/>
          <w:sz w:val="28"/>
        </w:rPr>
      </w:pPr>
      <w:r w:rsidRPr="001E085C">
        <w:rPr>
          <w:rFonts w:ascii="Angsana New" w:hAnsi="Angsana New" w:cs="Angsana New"/>
          <w:sz w:val="28"/>
        </w:rPr>
        <w:lastRenderedPageBreak/>
        <w:t xml:space="preserve">As at December 31, 2022 the </w:t>
      </w:r>
      <w:r>
        <w:rPr>
          <w:rFonts w:ascii="Angsana New" w:hAnsi="Angsana New" w:cs="Angsana New"/>
          <w:sz w:val="28"/>
        </w:rPr>
        <w:t>Subsidiary</w:t>
      </w:r>
      <w:r w:rsidRPr="001E085C">
        <w:rPr>
          <w:rFonts w:ascii="Angsana New" w:hAnsi="Angsana New" w:cs="Angsana New"/>
          <w:sz w:val="28"/>
        </w:rPr>
        <w:t xml:space="preserve"> entered into 4 service agreements, with terms ranging from </w:t>
      </w:r>
      <w:r w:rsidRPr="001E085C">
        <w:rPr>
          <w:rFonts w:ascii="Angsana New" w:hAnsi="Angsana New" w:cs="Angsana New"/>
          <w:spacing w:val="-2"/>
          <w:sz w:val="28"/>
        </w:rPr>
        <w:t xml:space="preserve">1 year to </w:t>
      </w:r>
      <w:r>
        <w:rPr>
          <w:rFonts w:ascii="Angsana New" w:hAnsi="Angsana New" w:cs="Angsana New"/>
          <w:spacing w:val="-2"/>
          <w:sz w:val="28"/>
        </w:rPr>
        <w:t>5</w:t>
      </w:r>
      <w:r w:rsidRPr="001E085C">
        <w:rPr>
          <w:rFonts w:ascii="Angsana New" w:hAnsi="Angsana New" w:cs="Angsana New"/>
          <w:spacing w:val="-2"/>
          <w:sz w:val="28"/>
        </w:rPr>
        <w:t xml:space="preserve"> years and short-term lease contracts of 2 contracts with a period of 1 year.</w:t>
      </w:r>
      <w:r w:rsidRPr="001E085C">
        <w:rPr>
          <w:rFonts w:ascii="Angsana New" w:hAnsi="Angsana New" w:cs="Angsana New"/>
          <w:sz w:val="28"/>
        </w:rPr>
        <w:t xml:space="preserve"> </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D11315" w:rsidRPr="001E085C" w14:paraId="5C4548DD" w14:textId="77777777" w:rsidTr="00C76EC2">
        <w:trPr>
          <w:cantSplit/>
          <w:tblHeader/>
        </w:trPr>
        <w:tc>
          <w:tcPr>
            <w:tcW w:w="3119" w:type="dxa"/>
          </w:tcPr>
          <w:p w14:paraId="370E7F95" w14:textId="77777777" w:rsidR="00D11315" w:rsidRPr="001E085C" w:rsidRDefault="00D11315" w:rsidP="0057246B">
            <w:pPr>
              <w:spacing w:after="0" w:line="240" w:lineRule="auto"/>
              <w:rPr>
                <w:rFonts w:ascii="Angsana New" w:eastAsia="Times New Roman" w:hAnsi="Angsana New" w:cs="Angsana New"/>
                <w:sz w:val="28"/>
                <w:cs/>
              </w:rPr>
            </w:pPr>
          </w:p>
        </w:tc>
        <w:tc>
          <w:tcPr>
            <w:tcW w:w="5526" w:type="dxa"/>
            <w:gridSpan w:val="7"/>
          </w:tcPr>
          <w:p w14:paraId="4241401C" w14:textId="77777777" w:rsidR="00D11315" w:rsidRPr="001E085C" w:rsidRDefault="00792BE7"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33567D"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11315" w:rsidRPr="001E085C" w14:paraId="39988DB6" w14:textId="77777777" w:rsidTr="00C76EC2">
        <w:trPr>
          <w:cantSplit/>
          <w:tblHeader/>
        </w:trPr>
        <w:tc>
          <w:tcPr>
            <w:tcW w:w="3119" w:type="dxa"/>
          </w:tcPr>
          <w:p w14:paraId="69092631" w14:textId="77777777" w:rsidR="00D11315" w:rsidRPr="001E085C" w:rsidRDefault="00D11315"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1F0B12D3" w14:textId="77777777" w:rsidR="00D11315" w:rsidRPr="001E085C" w:rsidRDefault="00D1131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6DDE725" w14:textId="77777777" w:rsidR="00D11315" w:rsidRPr="001E085C" w:rsidRDefault="00D11315"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09F93CA7" w14:textId="77777777" w:rsidR="00D11315" w:rsidRPr="001E085C" w:rsidRDefault="00D1131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DD544C" w:rsidRPr="001E085C" w14:paraId="1509AC2B" w14:textId="77777777" w:rsidTr="00C76EC2">
        <w:trPr>
          <w:cantSplit/>
          <w:trHeight w:val="70"/>
          <w:tblHeader/>
        </w:trPr>
        <w:tc>
          <w:tcPr>
            <w:tcW w:w="3119" w:type="dxa"/>
          </w:tcPr>
          <w:p w14:paraId="2C815E0E" w14:textId="77777777" w:rsidR="00DD544C" w:rsidRPr="001E085C" w:rsidRDefault="00DD544C" w:rsidP="00DD544C">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7A01F7E1"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8F66CE"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3</w:t>
            </w:r>
          </w:p>
        </w:tc>
        <w:tc>
          <w:tcPr>
            <w:tcW w:w="282" w:type="dxa"/>
            <w:tcBorders>
              <w:top w:val="single" w:sz="4" w:space="0" w:color="auto"/>
            </w:tcBorders>
          </w:tcPr>
          <w:p w14:paraId="7067AE3F"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549496AE"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3656B59"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2</w:t>
            </w:r>
          </w:p>
        </w:tc>
        <w:tc>
          <w:tcPr>
            <w:tcW w:w="283" w:type="dxa"/>
          </w:tcPr>
          <w:p w14:paraId="44D422E1" w14:textId="77777777" w:rsidR="00DD544C" w:rsidRPr="001E085C" w:rsidRDefault="00DD544C" w:rsidP="00DD544C">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194ADAA5"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7B2BBAA"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3</w:t>
            </w:r>
          </w:p>
        </w:tc>
        <w:tc>
          <w:tcPr>
            <w:tcW w:w="282" w:type="dxa"/>
            <w:tcBorders>
              <w:top w:val="single" w:sz="4" w:space="0" w:color="auto"/>
            </w:tcBorders>
          </w:tcPr>
          <w:p w14:paraId="4ED64CC9"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0E4CA7AB"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DC90D22"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2</w:t>
            </w:r>
          </w:p>
        </w:tc>
      </w:tr>
      <w:tr w:rsidR="004A3576" w:rsidRPr="001E085C" w14:paraId="2C8065C9" w14:textId="77777777" w:rsidTr="004A3576">
        <w:tblPrEx>
          <w:tblCellMar>
            <w:left w:w="108" w:type="dxa"/>
            <w:right w:w="108" w:type="dxa"/>
          </w:tblCellMar>
        </w:tblPrEx>
        <w:tc>
          <w:tcPr>
            <w:tcW w:w="3119" w:type="dxa"/>
            <w:shd w:val="clear" w:color="auto" w:fill="auto"/>
          </w:tcPr>
          <w:p w14:paraId="2F1EA6CB" w14:textId="77777777" w:rsidR="004A3576" w:rsidRPr="001E085C" w:rsidRDefault="004A3576" w:rsidP="004A3576">
            <w:pPr>
              <w:spacing w:after="0" w:line="240" w:lineRule="auto"/>
              <w:ind w:left="-96" w:right="-108" w:hanging="34"/>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tcPr>
          <w:p w14:paraId="45F183ED" w14:textId="77777777" w:rsidR="004A3576" w:rsidRPr="001E085C" w:rsidRDefault="004A3576" w:rsidP="004A3576">
            <w:pPr>
              <w:spacing w:after="0" w:line="240" w:lineRule="auto"/>
              <w:ind w:left="-92"/>
              <w:jc w:val="right"/>
              <w:rPr>
                <w:rFonts w:ascii="Angsana New" w:eastAsia="Times New Roman" w:hAnsi="Angsana New" w:cs="Angsana New"/>
                <w:sz w:val="28"/>
                <w:cs/>
              </w:rPr>
            </w:pPr>
            <w:r w:rsidRPr="00A555E6">
              <w:rPr>
                <w:rFonts w:ascii="Angsana New" w:eastAsia="Times New Roman" w:hAnsi="Angsana New" w:cs="Angsana New"/>
                <w:sz w:val="28"/>
              </w:rPr>
              <w:t>4,653,668</w:t>
            </w:r>
          </w:p>
        </w:tc>
        <w:tc>
          <w:tcPr>
            <w:tcW w:w="282" w:type="dxa"/>
            <w:shd w:val="clear" w:color="auto" w:fill="auto"/>
            <w:vAlign w:val="center"/>
          </w:tcPr>
          <w:p w14:paraId="5D5EEE31"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tcPr>
          <w:p w14:paraId="1DE4B880" w14:textId="77777777" w:rsidR="004A3576" w:rsidRPr="001E085C" w:rsidRDefault="00EB17D6" w:rsidP="004A3576">
            <w:pPr>
              <w:spacing w:after="0" w:line="240" w:lineRule="auto"/>
              <w:ind w:left="-92"/>
              <w:jc w:val="right"/>
              <w:rPr>
                <w:rFonts w:ascii="Angsana New" w:eastAsia="Times New Roman" w:hAnsi="Angsana New" w:cs="Angsana New"/>
                <w:sz w:val="28"/>
              </w:rPr>
            </w:pPr>
            <w:r w:rsidRPr="00EB17D6">
              <w:rPr>
                <w:rFonts w:ascii="Angsana New" w:hAnsi="Angsana New" w:cs="Angsana New" w:hint="cs"/>
                <w:sz w:val="28"/>
              </w:rPr>
              <w:t>10</w:t>
            </w:r>
            <w:r w:rsidR="004A3576" w:rsidRPr="005661FD">
              <w:rPr>
                <w:rFonts w:ascii="Angsana New" w:hAnsi="Angsana New" w:cs="Angsana New"/>
                <w:sz w:val="28"/>
              </w:rPr>
              <w:t xml:space="preserve">,796,692 </w:t>
            </w:r>
          </w:p>
        </w:tc>
        <w:tc>
          <w:tcPr>
            <w:tcW w:w="283" w:type="dxa"/>
            <w:shd w:val="clear" w:color="auto" w:fill="auto"/>
            <w:vAlign w:val="bottom"/>
          </w:tcPr>
          <w:p w14:paraId="6A86D326" w14:textId="77777777" w:rsidR="004A3576" w:rsidRPr="001E085C" w:rsidRDefault="004A3576" w:rsidP="004A3576">
            <w:pPr>
              <w:spacing w:after="0" w:line="240" w:lineRule="auto"/>
              <w:rPr>
                <w:rFonts w:ascii="Angsana New" w:eastAsia="Times New Roman" w:hAnsi="Angsana New" w:cs="Angsana New"/>
                <w:sz w:val="28"/>
                <w:cs/>
                <w:lang w:val="th-TH"/>
              </w:rPr>
            </w:pPr>
          </w:p>
        </w:tc>
        <w:tc>
          <w:tcPr>
            <w:tcW w:w="1166" w:type="dxa"/>
            <w:tcBorders>
              <w:top w:val="single" w:sz="4" w:space="0" w:color="auto"/>
            </w:tcBorders>
            <w:shd w:val="clear" w:color="auto" w:fill="auto"/>
          </w:tcPr>
          <w:p w14:paraId="515F520A"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3,486,564</w:t>
            </w:r>
          </w:p>
        </w:tc>
        <w:tc>
          <w:tcPr>
            <w:tcW w:w="282" w:type="dxa"/>
            <w:shd w:val="clear" w:color="auto" w:fill="auto"/>
            <w:vAlign w:val="center"/>
          </w:tcPr>
          <w:p w14:paraId="50DB1F6D"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tcPr>
          <w:p w14:paraId="0151719E"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hAnsi="Angsana New" w:cs="Angsana New"/>
                <w:sz w:val="28"/>
              </w:rPr>
              <w:t xml:space="preserve"> 9,220,511 </w:t>
            </w:r>
          </w:p>
        </w:tc>
      </w:tr>
      <w:tr w:rsidR="004A3576" w:rsidRPr="001E085C" w14:paraId="0967477C" w14:textId="77777777" w:rsidTr="004A3576">
        <w:tblPrEx>
          <w:tblCellMar>
            <w:left w:w="108" w:type="dxa"/>
            <w:right w:w="108" w:type="dxa"/>
          </w:tblCellMar>
        </w:tblPrEx>
        <w:tc>
          <w:tcPr>
            <w:tcW w:w="3119" w:type="dxa"/>
            <w:shd w:val="clear" w:color="auto" w:fill="auto"/>
          </w:tcPr>
          <w:p w14:paraId="54CD8A04" w14:textId="77777777" w:rsidR="004A3576" w:rsidRPr="001E085C" w:rsidRDefault="004A3576" w:rsidP="004A357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6C34910E" w14:textId="77777777" w:rsidR="004A3576" w:rsidRPr="001E085C" w:rsidRDefault="004A3576" w:rsidP="004A357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875,000</w:t>
            </w:r>
          </w:p>
        </w:tc>
        <w:tc>
          <w:tcPr>
            <w:tcW w:w="282" w:type="dxa"/>
            <w:shd w:val="clear" w:color="auto" w:fill="auto"/>
            <w:vAlign w:val="center"/>
          </w:tcPr>
          <w:p w14:paraId="37ADC743"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tcPr>
          <w:p w14:paraId="20C234E0"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hAnsi="Angsana New" w:cs="Angsana New"/>
                <w:sz w:val="28"/>
              </w:rPr>
              <w:t xml:space="preserve"> 3,802,793 </w:t>
            </w:r>
          </w:p>
        </w:tc>
        <w:tc>
          <w:tcPr>
            <w:tcW w:w="283" w:type="dxa"/>
            <w:shd w:val="clear" w:color="auto" w:fill="auto"/>
            <w:vAlign w:val="bottom"/>
          </w:tcPr>
          <w:p w14:paraId="55733F8E" w14:textId="77777777" w:rsidR="004A3576" w:rsidRPr="001E085C" w:rsidRDefault="004A3576" w:rsidP="004A3576">
            <w:pPr>
              <w:spacing w:after="0" w:line="240" w:lineRule="auto"/>
              <w:rPr>
                <w:rFonts w:ascii="Angsana New" w:eastAsia="Times New Roman" w:hAnsi="Angsana New" w:cs="Angsana New"/>
                <w:sz w:val="28"/>
                <w:cs/>
                <w:lang w:val="th-TH"/>
              </w:rPr>
            </w:pPr>
          </w:p>
        </w:tc>
        <w:tc>
          <w:tcPr>
            <w:tcW w:w="1166" w:type="dxa"/>
            <w:shd w:val="clear" w:color="auto" w:fill="auto"/>
          </w:tcPr>
          <w:p w14:paraId="4159FDAF"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w:t>
            </w:r>
          </w:p>
        </w:tc>
        <w:tc>
          <w:tcPr>
            <w:tcW w:w="282" w:type="dxa"/>
            <w:shd w:val="clear" w:color="auto" w:fill="auto"/>
            <w:vAlign w:val="center"/>
          </w:tcPr>
          <w:p w14:paraId="3465E6E9"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tcPr>
          <w:p w14:paraId="4458454C"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hAnsi="Angsana New" w:cs="Angsana New"/>
                <w:sz w:val="28"/>
              </w:rPr>
              <w:t>2,427,793</w:t>
            </w:r>
          </w:p>
        </w:tc>
      </w:tr>
      <w:tr w:rsidR="004A3576" w:rsidRPr="001E085C" w14:paraId="657BA29D" w14:textId="77777777" w:rsidTr="004A3576">
        <w:tblPrEx>
          <w:tblCellMar>
            <w:left w:w="108" w:type="dxa"/>
            <w:right w:w="108" w:type="dxa"/>
          </w:tblCellMar>
        </w:tblPrEx>
        <w:trPr>
          <w:trHeight w:val="129"/>
        </w:trPr>
        <w:tc>
          <w:tcPr>
            <w:tcW w:w="3119" w:type="dxa"/>
            <w:shd w:val="clear" w:color="auto" w:fill="auto"/>
          </w:tcPr>
          <w:p w14:paraId="5A2E0F7A" w14:textId="77777777" w:rsidR="004A3576" w:rsidRPr="001E085C" w:rsidRDefault="004A3576" w:rsidP="004A3576">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Total</w:t>
            </w:r>
          </w:p>
        </w:tc>
        <w:tc>
          <w:tcPr>
            <w:tcW w:w="1174" w:type="dxa"/>
            <w:tcBorders>
              <w:top w:val="single" w:sz="4" w:space="0" w:color="auto"/>
              <w:bottom w:val="double" w:sz="4" w:space="0" w:color="auto"/>
            </w:tcBorders>
            <w:shd w:val="clear" w:color="auto" w:fill="auto"/>
            <w:vAlign w:val="center"/>
          </w:tcPr>
          <w:p w14:paraId="34149456" w14:textId="77777777" w:rsidR="004A3576" w:rsidRPr="001E085C" w:rsidRDefault="004A3576" w:rsidP="004A3576">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5,528,668</w:t>
            </w:r>
          </w:p>
        </w:tc>
        <w:tc>
          <w:tcPr>
            <w:tcW w:w="282" w:type="dxa"/>
            <w:shd w:val="clear" w:color="auto" w:fill="auto"/>
            <w:vAlign w:val="center"/>
          </w:tcPr>
          <w:p w14:paraId="148B78FE" w14:textId="77777777" w:rsidR="004A3576" w:rsidRPr="001E085C" w:rsidRDefault="004A3576" w:rsidP="004A3576">
            <w:pPr>
              <w:spacing w:after="0" w:line="240" w:lineRule="auto"/>
              <w:jc w:val="right"/>
              <w:rPr>
                <w:rFonts w:ascii="Angsana New" w:eastAsia="Times New Roman" w:hAnsi="Angsana New" w:cs="Angsana New"/>
                <w:b/>
                <w:bCs/>
                <w:sz w:val="28"/>
                <w:rtl/>
                <w:cs/>
              </w:rPr>
            </w:pPr>
          </w:p>
        </w:tc>
        <w:tc>
          <w:tcPr>
            <w:tcW w:w="1174" w:type="dxa"/>
            <w:tcBorders>
              <w:top w:val="single" w:sz="4" w:space="0" w:color="auto"/>
              <w:bottom w:val="double" w:sz="4" w:space="0" w:color="auto"/>
            </w:tcBorders>
            <w:shd w:val="clear" w:color="auto" w:fill="auto"/>
            <w:vAlign w:val="center"/>
          </w:tcPr>
          <w:p w14:paraId="45AD6245" w14:textId="77777777" w:rsidR="004A3576" w:rsidRPr="001E085C" w:rsidRDefault="004A3576" w:rsidP="004A3576">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14,599,485</w:t>
            </w:r>
          </w:p>
        </w:tc>
        <w:tc>
          <w:tcPr>
            <w:tcW w:w="283" w:type="dxa"/>
            <w:shd w:val="clear" w:color="auto" w:fill="auto"/>
            <w:vAlign w:val="bottom"/>
          </w:tcPr>
          <w:p w14:paraId="279FBB2C" w14:textId="77777777" w:rsidR="004A3576" w:rsidRPr="001E085C" w:rsidRDefault="004A3576" w:rsidP="004A3576">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35DC531D" w14:textId="77777777" w:rsidR="004A3576" w:rsidRPr="001E085C" w:rsidRDefault="004A3576" w:rsidP="004A3576">
            <w:pPr>
              <w:spacing w:after="0" w:line="240" w:lineRule="auto"/>
              <w:ind w:left="-92"/>
              <w:jc w:val="right"/>
              <w:rPr>
                <w:rFonts w:ascii="Angsana New" w:eastAsia="Times New Roman" w:hAnsi="Angsana New" w:cs="Angsana New"/>
                <w:b/>
                <w:bCs/>
                <w:sz w:val="28"/>
              </w:rPr>
            </w:pPr>
            <w:r w:rsidRPr="00A555E6">
              <w:rPr>
                <w:rFonts w:ascii="Angsana New" w:eastAsia="Times New Roman" w:hAnsi="Angsana New" w:cs="Angsana New"/>
                <w:b/>
                <w:bCs/>
                <w:sz w:val="28"/>
              </w:rPr>
              <w:t>3,486,564</w:t>
            </w:r>
          </w:p>
        </w:tc>
        <w:tc>
          <w:tcPr>
            <w:tcW w:w="282" w:type="dxa"/>
            <w:shd w:val="clear" w:color="auto" w:fill="auto"/>
            <w:vAlign w:val="center"/>
          </w:tcPr>
          <w:p w14:paraId="606D47FD" w14:textId="77777777" w:rsidR="004A3576" w:rsidRPr="001E085C" w:rsidRDefault="004A3576" w:rsidP="004A3576">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5B6FA78D" w14:textId="77777777" w:rsidR="004A3576" w:rsidRPr="001E085C" w:rsidRDefault="004A3576" w:rsidP="004A3576">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11,648,304</w:t>
            </w:r>
          </w:p>
        </w:tc>
      </w:tr>
    </w:tbl>
    <w:p w14:paraId="531A4B6F" w14:textId="77777777" w:rsidR="00F606F8" w:rsidRPr="001E085C" w:rsidRDefault="00F606F8"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Obligations about capital expenditure</w:t>
      </w:r>
    </w:p>
    <w:p w14:paraId="32CCB878" w14:textId="77777777" w:rsidR="001B1D2E" w:rsidRPr="001E085C" w:rsidRDefault="00C96BA9" w:rsidP="0057246B">
      <w:pPr>
        <w:pStyle w:val="a7"/>
        <w:spacing w:before="120" w:after="0" w:line="240" w:lineRule="auto"/>
        <w:ind w:left="709"/>
        <w:contextualSpacing w:val="0"/>
        <w:jc w:val="thaiDistribute"/>
        <w:rPr>
          <w:rFonts w:ascii="Angsana New" w:hAnsi="Angsana New" w:cs="Angsana New"/>
          <w:sz w:val="28"/>
        </w:rPr>
      </w:pPr>
      <w:r w:rsidRPr="004A3576">
        <w:rPr>
          <w:rFonts w:ascii="Angsana New" w:hAnsi="Angsana New" w:cs="Angsana New"/>
          <w:sz w:val="28"/>
        </w:rPr>
        <w:t xml:space="preserve">As at December </w:t>
      </w:r>
      <w:r w:rsidR="00EE2D30" w:rsidRPr="004A3576">
        <w:rPr>
          <w:rFonts w:ascii="Angsana New" w:hAnsi="Angsana New" w:cs="Angsana New"/>
          <w:sz w:val="28"/>
        </w:rPr>
        <w:t>31</w:t>
      </w:r>
      <w:r w:rsidRPr="004A3576">
        <w:rPr>
          <w:rFonts w:ascii="Angsana New" w:hAnsi="Angsana New" w:cs="Angsana New"/>
          <w:sz w:val="28"/>
        </w:rPr>
        <w:t xml:space="preserve">, </w:t>
      </w:r>
      <w:r w:rsidR="00EE2D30" w:rsidRPr="004A3576">
        <w:rPr>
          <w:rFonts w:ascii="Angsana New" w:hAnsi="Angsana New" w:cs="Angsana New"/>
          <w:sz w:val="28"/>
        </w:rPr>
        <w:t>202</w:t>
      </w:r>
      <w:r w:rsidR="00DD544C" w:rsidRPr="004A3576">
        <w:rPr>
          <w:rFonts w:ascii="Angsana New" w:hAnsi="Angsana New" w:cs="Angsana New"/>
          <w:sz w:val="28"/>
        </w:rPr>
        <w:t>3</w:t>
      </w:r>
      <w:r w:rsidRPr="004A3576">
        <w:rPr>
          <w:rFonts w:ascii="Angsana New" w:hAnsi="Angsana New" w:cs="Angsana New"/>
          <w:sz w:val="28"/>
        </w:rPr>
        <w:t xml:space="preserve">, the subsidiary had capital expenditures related to power plant construction contracts amounting to </w:t>
      </w:r>
      <w:r w:rsidR="004D6AD6" w:rsidRPr="004A3576">
        <w:rPr>
          <w:rFonts w:ascii="Angsana New" w:hAnsi="Angsana New" w:cs="Angsana New"/>
          <w:sz w:val="28"/>
        </w:rPr>
        <w:t>Baht</w:t>
      </w:r>
      <w:r w:rsidRPr="004A3576">
        <w:rPr>
          <w:rFonts w:ascii="Angsana New" w:hAnsi="Angsana New" w:cs="Angsana New"/>
          <w:sz w:val="28"/>
        </w:rPr>
        <w:t xml:space="preserve"> </w:t>
      </w:r>
      <w:r w:rsidR="00EE2D30" w:rsidRPr="004A3576">
        <w:rPr>
          <w:rFonts w:ascii="Angsana New" w:hAnsi="Angsana New" w:cs="Angsana New"/>
          <w:sz w:val="28"/>
        </w:rPr>
        <w:t>11</w:t>
      </w:r>
      <w:r w:rsidRPr="004A3576">
        <w:rPr>
          <w:rFonts w:ascii="Angsana New" w:hAnsi="Angsana New" w:cs="Angsana New"/>
          <w:sz w:val="28"/>
          <w:cs/>
        </w:rPr>
        <w:t>.</w:t>
      </w:r>
      <w:r w:rsidR="00EE2D30" w:rsidRPr="004A3576">
        <w:rPr>
          <w:rFonts w:ascii="Angsana New" w:hAnsi="Angsana New" w:cs="Angsana New"/>
          <w:sz w:val="28"/>
        </w:rPr>
        <w:t>96</w:t>
      </w:r>
      <w:r w:rsidRPr="004A3576">
        <w:rPr>
          <w:rFonts w:ascii="Angsana New" w:hAnsi="Angsana New" w:cs="Angsana New"/>
          <w:sz w:val="28"/>
          <w:cs/>
        </w:rPr>
        <w:t xml:space="preserve"> </w:t>
      </w:r>
      <w:r w:rsidRPr="004A3576">
        <w:rPr>
          <w:rFonts w:ascii="Angsana New" w:hAnsi="Angsana New" w:cs="Angsana New"/>
          <w:sz w:val="28"/>
        </w:rPr>
        <w:t>million (</w:t>
      </w:r>
      <w:r w:rsidR="00EE2D30" w:rsidRPr="004A3576">
        <w:rPr>
          <w:rFonts w:ascii="Angsana New" w:hAnsi="Angsana New" w:cs="Angsana New"/>
          <w:sz w:val="28"/>
        </w:rPr>
        <w:t>202</w:t>
      </w:r>
      <w:r w:rsidR="00DD544C" w:rsidRPr="004A3576">
        <w:rPr>
          <w:rFonts w:ascii="Angsana New" w:hAnsi="Angsana New" w:cs="Angsana New"/>
          <w:sz w:val="28"/>
        </w:rPr>
        <w:t>2</w:t>
      </w:r>
      <w:r w:rsidRPr="004A3576">
        <w:rPr>
          <w:rFonts w:ascii="Angsana New" w:hAnsi="Angsana New" w:cs="Angsana New"/>
          <w:sz w:val="28"/>
          <w:cs/>
        </w:rPr>
        <w:t xml:space="preserve">: </w:t>
      </w:r>
      <w:r w:rsidR="004D6AD6" w:rsidRPr="004A3576">
        <w:rPr>
          <w:rFonts w:ascii="Angsana New" w:hAnsi="Angsana New" w:cs="Angsana New"/>
          <w:sz w:val="28"/>
        </w:rPr>
        <w:t>Baht</w:t>
      </w:r>
      <w:r w:rsidRPr="004A3576">
        <w:rPr>
          <w:rFonts w:ascii="Angsana New" w:hAnsi="Angsana New" w:cs="Angsana New"/>
          <w:sz w:val="28"/>
        </w:rPr>
        <w:t xml:space="preserve"> </w:t>
      </w:r>
      <w:r w:rsidR="00EE2D30" w:rsidRPr="004A3576">
        <w:rPr>
          <w:rFonts w:ascii="Angsana New" w:hAnsi="Angsana New" w:cs="Angsana New"/>
          <w:sz w:val="28"/>
        </w:rPr>
        <w:t>11</w:t>
      </w:r>
      <w:r w:rsidRPr="004A3576">
        <w:rPr>
          <w:rFonts w:ascii="Angsana New" w:hAnsi="Angsana New" w:cs="Angsana New"/>
          <w:sz w:val="28"/>
          <w:cs/>
        </w:rPr>
        <w:t>.</w:t>
      </w:r>
      <w:r w:rsidR="00EE2D30" w:rsidRPr="004A3576">
        <w:rPr>
          <w:rFonts w:ascii="Angsana New" w:hAnsi="Angsana New" w:cs="Angsana New"/>
          <w:sz w:val="28"/>
        </w:rPr>
        <w:t>96</w:t>
      </w:r>
      <w:r w:rsidRPr="004A3576">
        <w:rPr>
          <w:rFonts w:ascii="Angsana New" w:hAnsi="Angsana New" w:cs="Angsana New"/>
          <w:sz w:val="28"/>
          <w:cs/>
        </w:rPr>
        <w:t xml:space="preserve"> </w:t>
      </w:r>
      <w:r w:rsidRPr="004A3576">
        <w:rPr>
          <w:rFonts w:ascii="Angsana New" w:hAnsi="Angsana New" w:cs="Angsana New"/>
          <w:sz w:val="28"/>
        </w:rPr>
        <w:t xml:space="preserve">million), waste separation plant construction contracts amounting to </w:t>
      </w:r>
      <w:r w:rsidR="004D6AD6" w:rsidRPr="004A3576">
        <w:rPr>
          <w:rFonts w:ascii="Angsana New" w:hAnsi="Angsana New" w:cs="Angsana New"/>
          <w:sz w:val="28"/>
        </w:rPr>
        <w:t>Baht</w:t>
      </w:r>
      <w:r w:rsidRPr="004A3576">
        <w:rPr>
          <w:rFonts w:ascii="Angsana New" w:hAnsi="Angsana New" w:cs="Angsana New"/>
          <w:sz w:val="28"/>
        </w:rPr>
        <w:t xml:space="preserve"> </w:t>
      </w:r>
      <w:r w:rsidR="00EE2D30" w:rsidRPr="004A3576">
        <w:rPr>
          <w:rFonts w:ascii="Angsana New" w:hAnsi="Angsana New" w:cs="Angsana New"/>
          <w:sz w:val="28"/>
        </w:rPr>
        <w:t>40</w:t>
      </w:r>
      <w:r w:rsidRPr="004A3576">
        <w:rPr>
          <w:rFonts w:ascii="Angsana New" w:hAnsi="Angsana New" w:cs="Angsana New"/>
          <w:sz w:val="28"/>
          <w:cs/>
        </w:rPr>
        <w:t>.</w:t>
      </w:r>
      <w:r w:rsidR="00EE2D30"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million (</w:t>
      </w:r>
      <w:r w:rsidR="00EE2D30" w:rsidRPr="004A3576">
        <w:rPr>
          <w:rFonts w:ascii="Angsana New" w:hAnsi="Angsana New" w:cs="Angsana New"/>
          <w:sz w:val="28"/>
        </w:rPr>
        <w:t>202</w:t>
      </w:r>
      <w:r w:rsidR="00DD544C" w:rsidRPr="004A3576">
        <w:rPr>
          <w:rFonts w:ascii="Angsana New" w:hAnsi="Angsana New" w:cs="Angsana New"/>
          <w:sz w:val="28"/>
        </w:rPr>
        <w:t>2</w:t>
      </w:r>
      <w:r w:rsidRPr="004A3576">
        <w:rPr>
          <w:rFonts w:ascii="Angsana New" w:hAnsi="Angsana New" w:cs="Angsana New"/>
          <w:sz w:val="28"/>
          <w:cs/>
        </w:rPr>
        <w:t xml:space="preserve">: </w:t>
      </w:r>
      <w:r w:rsidR="004D6AD6" w:rsidRPr="004A3576">
        <w:rPr>
          <w:rFonts w:ascii="Angsana New" w:hAnsi="Angsana New" w:cs="Angsana New"/>
          <w:sz w:val="28"/>
        </w:rPr>
        <w:t>Baht</w:t>
      </w:r>
      <w:r w:rsidRPr="004A3576">
        <w:rPr>
          <w:rFonts w:ascii="Angsana New" w:hAnsi="Angsana New" w:cs="Angsana New"/>
          <w:sz w:val="28"/>
        </w:rPr>
        <w:t xml:space="preserve"> </w:t>
      </w:r>
      <w:r w:rsidR="00EE2D30" w:rsidRPr="004A3576">
        <w:rPr>
          <w:rFonts w:ascii="Angsana New" w:hAnsi="Angsana New" w:cs="Angsana New"/>
          <w:sz w:val="28"/>
        </w:rPr>
        <w:t>40</w:t>
      </w:r>
      <w:r w:rsidRPr="004A3576">
        <w:rPr>
          <w:rFonts w:ascii="Angsana New" w:hAnsi="Angsana New" w:cs="Angsana New"/>
          <w:sz w:val="28"/>
          <w:cs/>
        </w:rPr>
        <w:t>.</w:t>
      </w:r>
      <w:r w:rsidR="00EE2D30"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 xml:space="preserve">million), machinery purchase agreements. and installation in the power plant for </w:t>
      </w:r>
      <w:r w:rsidR="00C40703" w:rsidRPr="004A3576">
        <w:rPr>
          <w:rFonts w:ascii="Angsana New" w:hAnsi="Angsana New" w:cs="Angsana New"/>
          <w:sz w:val="28"/>
        </w:rPr>
        <w:t xml:space="preserve">Euro </w:t>
      </w:r>
      <w:r w:rsidR="00EE2D30" w:rsidRPr="004A3576">
        <w:rPr>
          <w:rFonts w:ascii="Angsana New" w:hAnsi="Angsana New" w:cs="Angsana New"/>
          <w:sz w:val="28"/>
        </w:rPr>
        <w:t>12</w:t>
      </w:r>
      <w:r w:rsidRPr="004A3576">
        <w:rPr>
          <w:rFonts w:ascii="Angsana New" w:hAnsi="Angsana New" w:cs="Angsana New"/>
          <w:sz w:val="28"/>
          <w:cs/>
        </w:rPr>
        <w:t>.</w:t>
      </w:r>
      <w:r w:rsidR="00EE2D30" w:rsidRPr="004A3576">
        <w:rPr>
          <w:rFonts w:ascii="Angsana New" w:hAnsi="Angsana New" w:cs="Angsana New"/>
          <w:sz w:val="28"/>
        </w:rPr>
        <w:t>98</w:t>
      </w:r>
      <w:r w:rsidRPr="004A3576">
        <w:rPr>
          <w:rFonts w:ascii="Angsana New" w:hAnsi="Angsana New" w:cs="Angsana New"/>
          <w:sz w:val="28"/>
          <w:cs/>
        </w:rPr>
        <w:t xml:space="preserve"> </w:t>
      </w:r>
      <w:r w:rsidRPr="004A3576">
        <w:rPr>
          <w:rFonts w:ascii="Angsana New" w:hAnsi="Angsana New" w:cs="Angsana New"/>
          <w:sz w:val="28"/>
        </w:rPr>
        <w:t>million (</w:t>
      </w:r>
      <w:r w:rsidR="00EE2D30" w:rsidRPr="004A3576">
        <w:rPr>
          <w:rFonts w:ascii="Angsana New" w:hAnsi="Angsana New" w:cs="Angsana New"/>
          <w:sz w:val="28"/>
        </w:rPr>
        <w:t>202</w:t>
      </w:r>
      <w:r w:rsidR="00DD544C" w:rsidRPr="004A3576">
        <w:rPr>
          <w:rFonts w:ascii="Angsana New" w:hAnsi="Angsana New" w:cs="Angsana New"/>
          <w:sz w:val="28"/>
        </w:rPr>
        <w:t>2</w:t>
      </w:r>
      <w:r w:rsidRPr="004A3576">
        <w:rPr>
          <w:rFonts w:ascii="Angsana New" w:hAnsi="Angsana New" w:cs="Angsana New"/>
          <w:sz w:val="28"/>
          <w:cs/>
        </w:rPr>
        <w:t>:</w:t>
      </w:r>
      <w:r w:rsidR="00C40703" w:rsidRPr="004A3576">
        <w:rPr>
          <w:rFonts w:ascii="Angsana New" w:hAnsi="Angsana New" w:cs="Angsana New"/>
          <w:sz w:val="28"/>
        </w:rPr>
        <w:t xml:space="preserve"> Euro</w:t>
      </w:r>
      <w:r w:rsidRPr="004A3576">
        <w:rPr>
          <w:rFonts w:ascii="Angsana New" w:hAnsi="Angsana New" w:cs="Angsana New"/>
          <w:sz w:val="28"/>
          <w:cs/>
        </w:rPr>
        <w:t xml:space="preserve"> </w:t>
      </w:r>
      <w:r w:rsidR="00EE2D30" w:rsidRPr="004A3576">
        <w:rPr>
          <w:rFonts w:ascii="Angsana New" w:hAnsi="Angsana New" w:cs="Angsana New"/>
          <w:sz w:val="28"/>
        </w:rPr>
        <w:t>12</w:t>
      </w:r>
      <w:r w:rsidRPr="004A3576">
        <w:rPr>
          <w:rFonts w:ascii="Angsana New" w:hAnsi="Angsana New" w:cs="Angsana New"/>
          <w:sz w:val="28"/>
          <w:cs/>
        </w:rPr>
        <w:t>.</w:t>
      </w:r>
      <w:r w:rsidR="00EE2D30" w:rsidRPr="004A3576">
        <w:rPr>
          <w:rFonts w:ascii="Angsana New" w:hAnsi="Angsana New" w:cs="Angsana New"/>
          <w:sz w:val="28"/>
        </w:rPr>
        <w:t>98</w:t>
      </w:r>
      <w:r w:rsidRPr="004A3576">
        <w:rPr>
          <w:rFonts w:ascii="Angsana New" w:hAnsi="Angsana New" w:cs="Angsana New"/>
          <w:sz w:val="28"/>
          <w:cs/>
        </w:rPr>
        <w:t xml:space="preserve"> </w:t>
      </w:r>
      <w:r w:rsidRPr="004A3576">
        <w:rPr>
          <w:rFonts w:ascii="Angsana New" w:hAnsi="Angsana New" w:cs="Angsana New"/>
          <w:sz w:val="28"/>
        </w:rPr>
        <w:t xml:space="preserve">million) and a contract to install machinery in the waste separation plant for </w:t>
      </w:r>
      <w:r w:rsidR="00C40703" w:rsidRPr="004A3576">
        <w:rPr>
          <w:rFonts w:ascii="Angsana New" w:hAnsi="Angsana New" w:cs="Angsana New"/>
          <w:sz w:val="28"/>
        </w:rPr>
        <w:t xml:space="preserve">Baht </w:t>
      </w:r>
      <w:r w:rsidR="00EE2D30" w:rsidRPr="004A3576">
        <w:rPr>
          <w:rFonts w:ascii="Angsana New" w:hAnsi="Angsana New" w:cs="Angsana New"/>
          <w:sz w:val="28"/>
        </w:rPr>
        <w:t>120</w:t>
      </w:r>
      <w:r w:rsidRPr="004A3576">
        <w:rPr>
          <w:rFonts w:ascii="Angsana New" w:hAnsi="Angsana New" w:cs="Angsana New"/>
          <w:sz w:val="28"/>
          <w:cs/>
        </w:rPr>
        <w:t xml:space="preserve"> </w:t>
      </w:r>
      <w:r w:rsidRPr="004A3576">
        <w:rPr>
          <w:rFonts w:ascii="Angsana New" w:hAnsi="Angsana New" w:cs="Angsana New"/>
          <w:sz w:val="28"/>
        </w:rPr>
        <w:t>millio</w:t>
      </w:r>
      <w:r w:rsidR="00C40703" w:rsidRPr="004A3576">
        <w:rPr>
          <w:rFonts w:ascii="Angsana New" w:hAnsi="Angsana New" w:cs="Angsana New"/>
          <w:sz w:val="28"/>
        </w:rPr>
        <w:t>n</w:t>
      </w:r>
      <w:r w:rsidRPr="004A3576">
        <w:rPr>
          <w:rFonts w:ascii="Angsana New" w:hAnsi="Angsana New" w:cs="Angsana New"/>
          <w:sz w:val="28"/>
        </w:rPr>
        <w:t xml:space="preserve"> (</w:t>
      </w:r>
      <w:r w:rsidR="00EE2D30" w:rsidRPr="004A3576">
        <w:rPr>
          <w:rFonts w:ascii="Angsana New" w:hAnsi="Angsana New" w:cs="Angsana New"/>
          <w:sz w:val="28"/>
        </w:rPr>
        <w:t>202</w:t>
      </w:r>
      <w:r w:rsidR="00DD544C" w:rsidRPr="004A3576">
        <w:rPr>
          <w:rFonts w:ascii="Angsana New" w:hAnsi="Angsana New" w:cs="Angsana New"/>
          <w:sz w:val="28"/>
        </w:rPr>
        <w:t>2</w:t>
      </w:r>
      <w:r w:rsidRPr="004A3576">
        <w:rPr>
          <w:rFonts w:ascii="Angsana New" w:hAnsi="Angsana New" w:cs="Angsana New"/>
          <w:sz w:val="28"/>
          <w:cs/>
        </w:rPr>
        <w:t xml:space="preserve">: </w:t>
      </w:r>
      <w:r w:rsidR="00C40703" w:rsidRPr="004A3576">
        <w:rPr>
          <w:rFonts w:ascii="Angsana New" w:hAnsi="Angsana New" w:cs="Angsana New"/>
          <w:sz w:val="28"/>
        </w:rPr>
        <w:t xml:space="preserve">Baht </w:t>
      </w:r>
      <w:r w:rsidR="00EE2D30" w:rsidRPr="004A3576">
        <w:rPr>
          <w:rFonts w:ascii="Angsana New" w:hAnsi="Angsana New" w:cs="Angsana New"/>
          <w:sz w:val="28"/>
        </w:rPr>
        <w:t>120</w:t>
      </w:r>
      <w:r w:rsidRPr="004A3576">
        <w:rPr>
          <w:rFonts w:ascii="Angsana New" w:hAnsi="Angsana New" w:cs="Angsana New"/>
          <w:sz w:val="28"/>
          <w:cs/>
        </w:rPr>
        <w:t xml:space="preserve"> </w:t>
      </w:r>
      <w:r w:rsidRPr="004A3576">
        <w:rPr>
          <w:rFonts w:ascii="Angsana New" w:hAnsi="Angsana New" w:cs="Angsana New"/>
          <w:sz w:val="28"/>
        </w:rPr>
        <w:t>million).</w:t>
      </w:r>
    </w:p>
    <w:p w14:paraId="72CD9095" w14:textId="77777777" w:rsidR="00FE32F1" w:rsidRPr="001E085C" w:rsidRDefault="00212221" w:rsidP="002938B2">
      <w:pPr>
        <w:pStyle w:val="a7"/>
        <w:numPr>
          <w:ilvl w:val="0"/>
          <w:numId w:val="4"/>
        </w:numPr>
        <w:spacing w:before="240" w:after="0" w:line="240" w:lineRule="auto"/>
        <w:ind w:left="284" w:hanging="284"/>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Financial instrument</w:t>
      </w:r>
    </w:p>
    <w:p w14:paraId="53309EC9" w14:textId="77777777" w:rsidR="00FE32F1" w:rsidRPr="001E085C" w:rsidRDefault="00212221" w:rsidP="0057246B">
      <w:pPr>
        <w:pStyle w:val="a7"/>
        <w:numPr>
          <w:ilvl w:val="1"/>
          <w:numId w:val="4"/>
        </w:numPr>
        <w:spacing w:before="120" w:after="0" w:line="240" w:lineRule="auto"/>
        <w:ind w:left="709" w:hanging="425"/>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Financial risk management policies</w:t>
      </w:r>
    </w:p>
    <w:p w14:paraId="0B486C33" w14:textId="77777777" w:rsidR="00212221"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The Group and the Company is exposed to normal business risks from changes in market interest rates and currency exchange rates and from non-performance of contractual obligations by counterparties. The Group and the Company does not hold or issue derivative financial instruments for speculative or trading purposes</w:t>
      </w:r>
      <w:r w:rsidR="00212221" w:rsidRPr="001E085C">
        <w:rPr>
          <w:rFonts w:ascii="Angsana New" w:hAnsi="Angsana New" w:cs="Angsana New"/>
          <w:color w:val="000000"/>
          <w:sz w:val="28"/>
        </w:rPr>
        <w:t>.</w:t>
      </w:r>
    </w:p>
    <w:p w14:paraId="746B9892" w14:textId="77777777" w:rsidR="00DA5B4C" w:rsidRPr="001E085C" w:rsidRDefault="00C53C0F" w:rsidP="0057246B">
      <w:pPr>
        <w:pStyle w:val="a7"/>
        <w:spacing w:before="120" w:after="0" w:line="240" w:lineRule="auto"/>
        <w:ind w:left="709"/>
        <w:contextualSpacing w:val="0"/>
        <w:jc w:val="both"/>
        <w:rPr>
          <w:rFonts w:ascii="Angsana New" w:hAnsi="Angsana New" w:cs="Angsana New"/>
          <w:color w:val="000000"/>
          <w:sz w:val="28"/>
        </w:rPr>
      </w:pPr>
      <w:r w:rsidRPr="001E085C">
        <w:rPr>
          <w:rFonts w:ascii="Angsana New" w:hAnsi="Angsana New" w:cs="Angsana New"/>
          <w:color w:val="000000"/>
          <w:sz w:val="28"/>
        </w:rPr>
        <w:t>Risk management is integral to the whole business of the Group. The Group and the Company have a system of controls in place to</w:t>
      </w:r>
      <w:r w:rsidRPr="001E085C">
        <w:rPr>
          <w:rFonts w:ascii="Angsana New" w:hAnsi="Angsana New" w:cs="Angsana New"/>
          <w:color w:val="000000"/>
          <w:sz w:val="28"/>
          <w:cs/>
        </w:rPr>
        <w:t xml:space="preserve"> </w:t>
      </w:r>
      <w:r w:rsidRPr="001E085C">
        <w:rPr>
          <w:rFonts w:ascii="Angsana New" w:hAnsi="Angsana New" w:cs="Angsana New"/>
          <w:color w:val="000000"/>
          <w:sz w:val="28"/>
        </w:rPr>
        <w:t>create an acceptable balance between the cost of risks occurring and the cost of managing the risks.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continually monitors the risk management process of the Group and the Company to ensure that an appropriate balance</w:t>
      </w:r>
      <w:r w:rsidRPr="001E085C">
        <w:rPr>
          <w:rFonts w:ascii="Angsana New" w:hAnsi="Angsana New" w:cs="Angsana New"/>
          <w:color w:val="000000"/>
          <w:sz w:val="28"/>
          <w:cs/>
        </w:rPr>
        <w:t xml:space="preserve"> </w:t>
      </w:r>
      <w:r w:rsidRPr="001E085C">
        <w:rPr>
          <w:rFonts w:ascii="Angsana New" w:hAnsi="Angsana New" w:cs="Angsana New"/>
          <w:color w:val="000000"/>
          <w:sz w:val="28"/>
        </w:rPr>
        <w:t>between risk and control is achieved.</w:t>
      </w:r>
    </w:p>
    <w:p w14:paraId="5EC91425" w14:textId="77777777" w:rsidR="00FE32F1" w:rsidRPr="001E085C" w:rsidRDefault="00212221" w:rsidP="0057246B">
      <w:pPr>
        <w:pStyle w:val="a7"/>
        <w:numPr>
          <w:ilvl w:val="1"/>
          <w:numId w:val="4"/>
        </w:numPr>
        <w:spacing w:before="120" w:after="0" w:line="240" w:lineRule="auto"/>
        <w:ind w:left="709" w:hanging="431"/>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Capital management</w:t>
      </w:r>
    </w:p>
    <w:p w14:paraId="6316BA10" w14:textId="77777777" w:rsidR="00212221"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The Board of Directors’ policy is to maintain a strong capital base so as to maintain investor, creditor and market confidence and to sustain future development of the business. The Board of directors has supervised the return on investment, which the Group and the Company consider from the ratio of return from operating activites to total </w:t>
      </w:r>
      <w:r w:rsidRPr="001E085C">
        <w:rPr>
          <w:rFonts w:ascii="Angsana New" w:hAnsi="Angsana New" w:cs="Angsana New"/>
          <w:color w:val="000000"/>
          <w:sz w:val="28"/>
        </w:rPr>
        <w:lastRenderedPageBreak/>
        <w:t>owner’s equity which does not include non-controlling interests. It also supervised the level of dividend payments to ordinary shareholders</w:t>
      </w:r>
      <w:r w:rsidR="00212221" w:rsidRPr="001E085C">
        <w:rPr>
          <w:rFonts w:ascii="Angsana New" w:hAnsi="Angsana New" w:cs="Angsana New"/>
          <w:color w:val="000000"/>
          <w:sz w:val="28"/>
        </w:rPr>
        <w:t xml:space="preserve">.  </w:t>
      </w:r>
    </w:p>
    <w:p w14:paraId="79ECE3DB" w14:textId="77777777" w:rsidR="00FE32F1" w:rsidRPr="001E085C" w:rsidRDefault="00212221" w:rsidP="0057246B">
      <w:pPr>
        <w:pStyle w:val="a7"/>
        <w:numPr>
          <w:ilvl w:val="1"/>
          <w:numId w:val="4"/>
        </w:numPr>
        <w:spacing w:before="120" w:after="0" w:line="240" w:lineRule="auto"/>
        <w:ind w:left="715" w:hanging="431"/>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Credit risk</w:t>
      </w:r>
    </w:p>
    <w:p w14:paraId="0FEE45EB" w14:textId="77777777" w:rsidR="00212221"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Credit risk means the risk that the party of the one part will be unable to execute according to commitments, which is specified with financial </w:t>
      </w:r>
      <w:r w:rsidR="0057246B" w:rsidRPr="001E085C">
        <w:rPr>
          <w:rFonts w:ascii="Angsana New" w:hAnsi="Angsana New" w:cs="Angsana New"/>
          <w:color w:val="000000"/>
          <w:sz w:val="28"/>
        </w:rPr>
        <w:t>instruments,</w:t>
      </w:r>
      <w:r w:rsidRPr="001E085C">
        <w:rPr>
          <w:rFonts w:ascii="Angsana New" w:hAnsi="Angsana New" w:cs="Angsana New"/>
          <w:color w:val="000000"/>
          <w:sz w:val="28"/>
        </w:rPr>
        <w:t xml:space="preserve"> and it makes the party of other part damage in term of finance</w:t>
      </w:r>
      <w:r w:rsidR="00212221" w:rsidRPr="001E085C">
        <w:rPr>
          <w:rFonts w:ascii="Angsana New" w:hAnsi="Angsana New" w:cs="Angsana New"/>
          <w:color w:val="000000"/>
          <w:sz w:val="28"/>
        </w:rPr>
        <w:t>.</w:t>
      </w:r>
    </w:p>
    <w:p w14:paraId="42FCF780" w14:textId="77777777" w:rsidR="000D3763" w:rsidRPr="001E085C" w:rsidRDefault="00C53C0F" w:rsidP="0057246B">
      <w:pPr>
        <w:pStyle w:val="a7"/>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The Group and the Company has the credit risk related to account receivable which the company has several and various customers. However, The Company has a comprehensive </w:t>
      </w:r>
      <w:r w:rsidR="00420D5B">
        <w:rPr>
          <w:rFonts w:ascii="Angsana New" w:hAnsi="Angsana New" w:cs="Angsana New"/>
          <w:color w:val="000000"/>
          <w:sz w:val="28"/>
        </w:rPr>
        <w:t>credit</w:t>
      </w:r>
      <w:r w:rsidRPr="001E085C">
        <w:rPr>
          <w:rFonts w:ascii="Angsana New" w:hAnsi="Angsana New" w:cs="Angsana New"/>
          <w:color w:val="000000"/>
          <w:sz w:val="28"/>
        </w:rPr>
        <w:t xml:space="preserve"> policy which required guarantee for large loans, thus the Group and the Company expects no significant damage from collecting debt of such account receivable. The Group and the Company also estimate the allowance for doubtful accounts based on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appraisal regarding the account receivables debt service ability in the past which the management believes it is sufficient</w:t>
      </w:r>
      <w:r w:rsidR="00212221" w:rsidRPr="001E085C">
        <w:rPr>
          <w:rFonts w:ascii="Angsana New" w:hAnsi="Angsana New" w:cs="Angsana New"/>
          <w:color w:val="000000"/>
          <w:sz w:val="28"/>
        </w:rPr>
        <w:t>.</w:t>
      </w:r>
      <w:r w:rsidR="00212221" w:rsidRPr="001E085C">
        <w:rPr>
          <w:rFonts w:ascii="Angsana New" w:hAnsi="Angsana New" w:cs="Angsana New"/>
          <w:color w:val="000000"/>
          <w:sz w:val="28"/>
          <w:cs/>
        </w:rPr>
        <w:t xml:space="preserve"> </w:t>
      </w:r>
    </w:p>
    <w:p w14:paraId="7DAFCD00" w14:textId="77777777" w:rsidR="00DD544C" w:rsidRPr="00427AE1" w:rsidRDefault="001F66CF" w:rsidP="00427AE1">
      <w:pPr>
        <w:pStyle w:val="a7"/>
        <w:numPr>
          <w:ilvl w:val="1"/>
          <w:numId w:val="4"/>
        </w:numPr>
        <w:spacing w:before="120" w:after="0" w:line="240" w:lineRule="auto"/>
        <w:ind w:left="715" w:hanging="431"/>
        <w:contextualSpacing w:val="0"/>
        <w:jc w:val="thaiDistribute"/>
        <w:rPr>
          <w:rFonts w:ascii="Angsana New" w:hAnsi="Angsana New" w:cs="Angsana New"/>
          <w:b/>
          <w:bCs/>
          <w:color w:val="000000"/>
          <w:sz w:val="28"/>
        </w:rPr>
      </w:pPr>
      <w:r w:rsidRPr="00427AE1">
        <w:rPr>
          <w:rFonts w:ascii="Angsana New" w:hAnsi="Angsana New" w:cs="Angsana New"/>
          <w:b/>
          <w:bCs/>
          <w:color w:val="000000"/>
          <w:sz w:val="28"/>
        </w:rPr>
        <w:t>Liquidity risk</w:t>
      </w:r>
    </w:p>
    <w:p w14:paraId="5C588198" w14:textId="77777777" w:rsidR="001F66CF" w:rsidRPr="001F66CF" w:rsidRDefault="001F66CF" w:rsidP="001F66CF">
      <w:pPr>
        <w:pStyle w:val="a7"/>
        <w:spacing w:before="120" w:after="0" w:line="240" w:lineRule="auto"/>
        <w:ind w:left="709"/>
        <w:jc w:val="thaiDistribute"/>
        <w:rPr>
          <w:rFonts w:ascii="Angsana New" w:hAnsi="Angsana New" w:cs="Angsana New"/>
          <w:sz w:val="28"/>
        </w:rPr>
      </w:pPr>
      <w:r w:rsidRPr="001F66CF">
        <w:rPr>
          <w:rFonts w:ascii="Angsana New" w:hAnsi="Angsana New" w:cs="Angsana New"/>
          <w:sz w:val="28"/>
        </w:rPr>
        <w:t>Careful management of liquidity risk involves having sufficient amounts of cash and securities in demand.</w:t>
      </w:r>
    </w:p>
    <w:p w14:paraId="4A708327" w14:textId="77777777" w:rsidR="001F66CF" w:rsidRPr="001F66CF" w:rsidRDefault="001F66CF" w:rsidP="001F66CF">
      <w:pPr>
        <w:pStyle w:val="a7"/>
        <w:spacing w:before="120" w:after="0" w:line="240" w:lineRule="auto"/>
        <w:ind w:left="709"/>
        <w:jc w:val="thaiDistribute"/>
        <w:rPr>
          <w:rFonts w:ascii="Angsana New" w:hAnsi="Angsana New" w:cs="Angsana New"/>
          <w:sz w:val="28"/>
        </w:rPr>
      </w:pPr>
      <w:r w:rsidRPr="001F66CF">
        <w:rPr>
          <w:rFonts w:ascii="Angsana New" w:hAnsi="Angsana New" w:cs="Angsana New"/>
          <w:sz w:val="28"/>
        </w:rPr>
        <w:t xml:space="preserve">of the market adequately and having a source of funds that can be drawn from the credit line sufficient to pay off obligations when due at the end of the accounting period. The group has cash and bank deposits that can be withdrawn immediately in the amount of </w:t>
      </w:r>
      <w:r>
        <w:rPr>
          <w:rFonts w:ascii="Angsana New" w:hAnsi="Angsana New" w:cs="Angsana New"/>
          <w:sz w:val="28"/>
        </w:rPr>
        <w:t xml:space="preserve">Baht </w:t>
      </w:r>
      <w:r w:rsidR="008C31A0">
        <w:rPr>
          <w:rFonts w:ascii="Angsana New" w:hAnsi="Angsana New" w:cs="Angsana New"/>
          <w:sz w:val="28"/>
        </w:rPr>
        <w:t>252.47</w:t>
      </w:r>
      <w:r w:rsidRPr="001F66CF">
        <w:rPr>
          <w:rFonts w:ascii="Angsana New" w:hAnsi="Angsana New" w:cs="Angsana New"/>
          <w:sz w:val="28"/>
        </w:rPr>
        <w:t xml:space="preserve"> million (</w:t>
      </w:r>
      <w:r w:rsidR="00EB17D6" w:rsidRPr="00EB17D6">
        <w:rPr>
          <w:rFonts w:ascii="Angsana New" w:hAnsi="Angsana New" w:cs="Angsana New"/>
          <w:sz w:val="28"/>
        </w:rPr>
        <w:t>2022</w:t>
      </w:r>
      <w:r w:rsidRPr="001F66CF">
        <w:rPr>
          <w:rFonts w:ascii="Angsana New" w:hAnsi="Angsana New" w:cs="Angsana New"/>
          <w:sz w:val="28"/>
          <w:cs/>
        </w:rPr>
        <w:t xml:space="preserve">: </w:t>
      </w:r>
      <w:r>
        <w:rPr>
          <w:rFonts w:ascii="Angsana New" w:hAnsi="Angsana New" w:cs="Angsana New"/>
          <w:sz w:val="28"/>
        </w:rPr>
        <w:t xml:space="preserve">Baht </w:t>
      </w:r>
      <w:r w:rsidR="00EB17D6" w:rsidRPr="00EB17D6">
        <w:rPr>
          <w:rFonts w:ascii="Angsana New" w:hAnsi="Angsana New" w:cs="Angsana New"/>
          <w:sz w:val="28"/>
        </w:rPr>
        <w:t>356</w:t>
      </w:r>
      <w:r w:rsidRPr="001F66CF">
        <w:rPr>
          <w:rFonts w:ascii="Angsana New" w:hAnsi="Angsana New" w:cs="Angsana New"/>
          <w:sz w:val="28"/>
          <w:cs/>
        </w:rPr>
        <w:t>.</w:t>
      </w:r>
      <w:r w:rsidR="00EB17D6" w:rsidRPr="00EB17D6">
        <w:rPr>
          <w:rFonts w:ascii="Angsana New" w:hAnsi="Angsana New" w:cs="Angsana New"/>
          <w:sz w:val="28"/>
        </w:rPr>
        <w:t>40</w:t>
      </w:r>
      <w:r w:rsidRPr="001F66CF">
        <w:rPr>
          <w:rFonts w:ascii="Angsana New" w:hAnsi="Angsana New" w:cs="Angsana New"/>
          <w:sz w:val="28"/>
        </w:rPr>
        <w:t xml:space="preserve"> million) for the purpose of managing the group's liquidity.</w:t>
      </w:r>
    </w:p>
    <w:p w14:paraId="59644E53" w14:textId="77777777" w:rsidR="001F66CF" w:rsidRDefault="001F66CF" w:rsidP="001F66CF">
      <w:pPr>
        <w:pStyle w:val="a7"/>
        <w:spacing w:before="120" w:after="0" w:line="240" w:lineRule="auto"/>
        <w:ind w:left="709"/>
        <w:contextualSpacing w:val="0"/>
        <w:jc w:val="thaiDistribute"/>
        <w:rPr>
          <w:rFonts w:ascii="Angsana New" w:hAnsi="Angsana New" w:cs="Angsana New"/>
          <w:sz w:val="28"/>
        </w:rPr>
      </w:pPr>
      <w:r w:rsidRPr="001F66CF">
        <w:rPr>
          <w:rFonts w:ascii="Angsana New" w:hAnsi="Angsana New" w:cs="Angsana New"/>
          <w:sz w:val="28"/>
        </w:rPr>
        <w:t>Given the flexible and constantly changing nature of the group's business operations, the Group Financial Management Division maintains flexibility in its funding sources by maintaining adequate credit facilities.</w:t>
      </w:r>
    </w:p>
    <w:p w14:paraId="781DBA37" w14:textId="77777777" w:rsidR="001F66CF" w:rsidRPr="001F66CF" w:rsidRDefault="001F66CF" w:rsidP="001F66CF">
      <w:pPr>
        <w:pStyle w:val="a7"/>
        <w:spacing w:before="120" w:after="0" w:line="240" w:lineRule="auto"/>
        <w:ind w:left="709"/>
        <w:contextualSpacing w:val="0"/>
        <w:jc w:val="thaiDistribute"/>
        <w:rPr>
          <w:rFonts w:ascii="Angsana New" w:hAnsi="Angsana New" w:cs="Angsana New"/>
          <w:sz w:val="28"/>
          <w:highlight w:val="yellow"/>
        </w:rPr>
      </w:pPr>
      <w:r w:rsidRPr="001F66CF">
        <w:rPr>
          <w:rFonts w:ascii="Angsana New" w:hAnsi="Angsana New" w:cs="Angsana New"/>
          <w:sz w:val="28"/>
        </w:rPr>
        <w:t>Management regularly considers the group's cash flow projections by considering: a) working capital reserves (from credit lines that have not yet been drawn down); and b) cash and cash equivalents. In addition to this,</w:t>
      </w:r>
    </w:p>
    <w:p w14:paraId="277DB7AF" w14:textId="77777777" w:rsidR="00DD544C" w:rsidRPr="00DD544C" w:rsidRDefault="001F66CF" w:rsidP="001F66CF">
      <w:pPr>
        <w:pStyle w:val="a7"/>
        <w:spacing w:before="120" w:after="0" w:line="240" w:lineRule="auto"/>
        <w:ind w:left="709"/>
        <w:contextualSpacing w:val="0"/>
        <w:jc w:val="thaiDistribute"/>
        <w:rPr>
          <w:rFonts w:ascii="Angsana New" w:hAnsi="Angsana New" w:cs="Angsana New" w:hint="cs"/>
          <w:b/>
          <w:bCs/>
          <w:sz w:val="28"/>
        </w:rPr>
      </w:pPr>
      <w:r w:rsidRPr="001F66CF">
        <w:rPr>
          <w:rFonts w:ascii="Angsana New" w:hAnsi="Angsana New" w:cs="Angsana New"/>
          <w:sz w:val="28"/>
        </w:rPr>
        <w:t>The group also considers highly liquid assets and liquidity ratio requirements and maintains a financing plan.</w:t>
      </w:r>
    </w:p>
    <w:p w14:paraId="1CFC770A" w14:textId="77777777" w:rsidR="00FF4E07" w:rsidRPr="001E085C" w:rsidRDefault="00FF4E07"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color w:val="000000"/>
          <w:spacing w:val="-6"/>
          <w:sz w:val="28"/>
        </w:rPr>
        <w:t>Interest rate risk</w:t>
      </w:r>
    </w:p>
    <w:p w14:paraId="1C6F7288" w14:textId="77777777" w:rsidR="00FF4E07" w:rsidRPr="001E085C" w:rsidRDefault="00FF4E07" w:rsidP="0057246B">
      <w:pPr>
        <w:pStyle w:val="a7"/>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z w:val="28"/>
        </w:rPr>
        <w:t xml:space="preserve">Interest rate risk means the risk that the value of financial instruments will change because the changes of interest rate. The Company is exposed to interest rate risk relating primarily </w:t>
      </w:r>
      <w:r w:rsidR="00A956AD" w:rsidRPr="001E085C">
        <w:rPr>
          <w:rFonts w:ascii="Angsana New" w:hAnsi="Angsana New" w:cs="Angsana New"/>
          <w:spacing w:val="-6"/>
          <w:sz w:val="28"/>
        </w:rPr>
        <w:t>to its deposits, short-</w:t>
      </w:r>
      <w:r w:rsidRPr="001E085C">
        <w:rPr>
          <w:rFonts w:ascii="Angsana New" w:hAnsi="Angsana New" w:cs="Angsana New"/>
          <w:spacing w:val="-6"/>
          <w:sz w:val="28"/>
        </w:rPr>
        <w:t xml:space="preserve">term loans and loans from financial institutions. </w:t>
      </w:r>
      <w:r w:rsidR="0057246B" w:rsidRPr="001E085C">
        <w:rPr>
          <w:rFonts w:ascii="Angsana New" w:hAnsi="Angsana New" w:cs="Angsana New"/>
          <w:spacing w:val="-6"/>
          <w:sz w:val="28"/>
        </w:rPr>
        <w:t>So,</w:t>
      </w:r>
      <w:r w:rsidRPr="001E085C">
        <w:rPr>
          <w:rFonts w:ascii="Angsana New" w:hAnsi="Angsana New" w:cs="Angsana New"/>
          <w:spacing w:val="-6"/>
          <w:sz w:val="28"/>
        </w:rPr>
        <w:t xml:space="preserve"> the Company is exposed to the risk of the fluctuation in the future market rate.</w:t>
      </w:r>
    </w:p>
    <w:p w14:paraId="7A899236" w14:textId="77777777" w:rsidR="00DA0EA9" w:rsidRPr="001E085C" w:rsidRDefault="00FF4E07" w:rsidP="0057246B">
      <w:pPr>
        <w:pStyle w:val="a7"/>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pacing w:val="-6"/>
          <w:sz w:val="28"/>
        </w:rPr>
        <w:t>Significant financial assets and liabilities as at December 31, 20</w:t>
      </w:r>
      <w:r w:rsidR="00EE2D30" w:rsidRPr="001E085C">
        <w:rPr>
          <w:rFonts w:ascii="Angsana New" w:hAnsi="Angsana New" w:cs="Angsana New"/>
          <w:spacing w:val="-6"/>
          <w:sz w:val="28"/>
        </w:rPr>
        <w:t>22</w:t>
      </w:r>
      <w:r w:rsidRPr="001E085C">
        <w:rPr>
          <w:rFonts w:ascii="Angsana New" w:hAnsi="Angsana New" w:cs="Angsana New"/>
          <w:spacing w:val="-6"/>
          <w:sz w:val="28"/>
        </w:rPr>
        <w:t xml:space="preserve"> and 20</w:t>
      </w:r>
      <w:r w:rsidR="00C53C0F" w:rsidRPr="001E085C">
        <w:rPr>
          <w:rFonts w:ascii="Angsana New" w:hAnsi="Angsana New" w:cs="Angsana New"/>
          <w:spacing w:val="-6"/>
          <w:sz w:val="28"/>
        </w:rPr>
        <w:t>2</w:t>
      </w:r>
      <w:r w:rsidR="00162D81" w:rsidRPr="001E085C">
        <w:rPr>
          <w:rFonts w:ascii="Angsana New" w:hAnsi="Angsana New" w:cs="Angsana New"/>
          <w:spacing w:val="-6"/>
          <w:sz w:val="28"/>
        </w:rPr>
        <w:t>1</w:t>
      </w:r>
      <w:r w:rsidRPr="001E085C">
        <w:rPr>
          <w:rFonts w:ascii="Angsana New" w:hAnsi="Angsana New" w:cs="Angsana New"/>
          <w:spacing w:val="-6"/>
          <w:sz w:val="28"/>
        </w:rPr>
        <w:t xml:space="preserve"> classified by type of interest rates are summarised in the table </w:t>
      </w:r>
      <w:r w:rsidR="0057246B" w:rsidRPr="001E085C">
        <w:rPr>
          <w:rFonts w:ascii="Angsana New" w:hAnsi="Angsana New" w:cs="Angsana New"/>
          <w:spacing w:val="-6"/>
          <w:sz w:val="28"/>
        </w:rPr>
        <w:t>below:</w:t>
      </w:r>
    </w:p>
    <w:p w14:paraId="0ABB1469" w14:textId="77777777" w:rsidR="00DA0EA9" w:rsidRPr="001E085C" w:rsidRDefault="00DA0EA9" w:rsidP="0057246B">
      <w:pPr>
        <w:pStyle w:val="a7"/>
        <w:spacing w:before="120" w:after="0" w:line="240" w:lineRule="auto"/>
        <w:ind w:left="0"/>
        <w:contextualSpacing w:val="0"/>
        <w:jc w:val="thaiDistribute"/>
        <w:rPr>
          <w:rFonts w:ascii="Angsana New" w:hAnsi="Angsana New" w:cs="Angsana New"/>
          <w:b/>
          <w:bCs/>
          <w:sz w:val="28"/>
          <w:cs/>
        </w:rPr>
        <w:sectPr w:rsidR="00DA0EA9" w:rsidRPr="001E085C" w:rsidSect="00A873B2">
          <w:pgSz w:w="11906" w:h="16838"/>
          <w:pgMar w:top="1554" w:right="1140" w:bottom="1843" w:left="1412" w:header="709" w:footer="709" w:gutter="0"/>
          <w:cols w:space="708"/>
          <w:docGrid w:linePitch="360"/>
        </w:sectPr>
      </w:pPr>
    </w:p>
    <w:tbl>
      <w:tblPr>
        <w:tblW w:w="14456" w:type="dxa"/>
        <w:tblInd w:w="-34" w:type="dxa"/>
        <w:tblLook w:val="04A0" w:firstRow="1" w:lastRow="0" w:firstColumn="1" w:lastColumn="0" w:noHBand="0" w:noVBand="1"/>
      </w:tblPr>
      <w:tblGrid>
        <w:gridCol w:w="2346"/>
        <w:gridCol w:w="1056"/>
        <w:gridCol w:w="253"/>
        <w:gridCol w:w="1023"/>
        <w:gridCol w:w="256"/>
        <w:gridCol w:w="1019"/>
        <w:gridCol w:w="253"/>
        <w:gridCol w:w="1023"/>
        <w:gridCol w:w="261"/>
        <w:gridCol w:w="1015"/>
        <w:gridCol w:w="261"/>
        <w:gridCol w:w="1044"/>
        <w:gridCol w:w="260"/>
        <w:gridCol w:w="1070"/>
        <w:gridCol w:w="253"/>
        <w:gridCol w:w="1081"/>
        <w:gridCol w:w="250"/>
        <w:gridCol w:w="866"/>
        <w:gridCol w:w="866"/>
      </w:tblGrid>
      <w:tr w:rsidR="00162D81" w:rsidRPr="001E085C" w14:paraId="27FAE069" w14:textId="77777777" w:rsidTr="0057246B">
        <w:trPr>
          <w:trHeight w:val="394"/>
          <w:tblHeader/>
        </w:trPr>
        <w:tc>
          <w:tcPr>
            <w:tcW w:w="2346" w:type="dxa"/>
            <w:tcBorders>
              <w:top w:val="nil"/>
              <w:left w:val="nil"/>
              <w:bottom w:val="nil"/>
              <w:right w:val="nil"/>
            </w:tcBorders>
            <w:shd w:val="clear" w:color="auto" w:fill="auto"/>
            <w:noWrap/>
            <w:vAlign w:val="bottom"/>
            <w:hideMark/>
          </w:tcPr>
          <w:p w14:paraId="460ABE1C"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lastRenderedPageBreak/>
              <w:t> </w:t>
            </w:r>
          </w:p>
        </w:tc>
        <w:tc>
          <w:tcPr>
            <w:tcW w:w="12110" w:type="dxa"/>
            <w:gridSpan w:val="18"/>
            <w:tcBorders>
              <w:top w:val="nil"/>
              <w:left w:val="nil"/>
              <w:bottom w:val="single" w:sz="4" w:space="0" w:color="auto"/>
            </w:tcBorders>
            <w:shd w:val="clear" w:color="auto" w:fill="auto"/>
            <w:noWrap/>
            <w:vAlign w:val="bottom"/>
            <w:hideMark/>
          </w:tcPr>
          <w:p w14:paraId="252C1A54"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cs/>
              </w:rPr>
              <w:t xml:space="preserve">                                                                                                                           </w:t>
            </w:r>
            <w:r w:rsidR="00637136" w:rsidRPr="001E085C">
              <w:rPr>
                <w:rFonts w:ascii="Angsana New" w:eastAsia="Times New Roman" w:hAnsi="Angsana New" w:cs="Angsana New"/>
                <w:sz w:val="20"/>
                <w:szCs w:val="20"/>
              </w:rPr>
              <w:t>Consolidated financial statements</w:t>
            </w:r>
            <w:r w:rsidRPr="001E085C">
              <w:rPr>
                <w:rFonts w:ascii="Angsana New" w:eastAsia="Times New Roman" w:hAnsi="Angsana New" w:cs="Angsana New"/>
                <w:sz w:val="20"/>
                <w:szCs w:val="20"/>
              </w:rPr>
              <w:t xml:space="preserve">                                                                                                                              (</w:t>
            </w:r>
            <w:r w:rsidR="00637136" w:rsidRPr="001E085C">
              <w:rPr>
                <w:rFonts w:ascii="Angsana New" w:eastAsia="Times New Roman" w:hAnsi="Angsana New" w:cs="Angsana New"/>
                <w:sz w:val="20"/>
                <w:szCs w:val="20"/>
              </w:rPr>
              <w:t>Unit</w:t>
            </w:r>
            <w:r w:rsidRPr="001E085C">
              <w:rPr>
                <w:rFonts w:ascii="Angsana New" w:eastAsia="Times New Roman" w:hAnsi="Angsana New" w:cs="Angsana New"/>
                <w:sz w:val="20"/>
                <w:szCs w:val="20"/>
                <w:cs/>
              </w:rPr>
              <w:t xml:space="preserve"> : </w:t>
            </w:r>
            <w:r w:rsidR="00637136" w:rsidRPr="001E085C">
              <w:rPr>
                <w:rFonts w:ascii="Angsana New" w:eastAsia="Times New Roman" w:hAnsi="Angsana New" w:cs="Angsana New"/>
                <w:sz w:val="20"/>
                <w:szCs w:val="20"/>
              </w:rPr>
              <w:t xml:space="preserve">Million </w:t>
            </w:r>
            <w:r w:rsidR="004D6AD6">
              <w:rPr>
                <w:rFonts w:ascii="Angsana New" w:eastAsia="Times New Roman" w:hAnsi="Angsana New" w:cs="Angsana New"/>
                <w:sz w:val="20"/>
                <w:szCs w:val="20"/>
              </w:rPr>
              <w:t>Baht</w:t>
            </w:r>
            <w:r w:rsidRPr="001E085C">
              <w:rPr>
                <w:rFonts w:ascii="Angsana New" w:eastAsia="Times New Roman" w:hAnsi="Angsana New" w:cs="Angsana New"/>
                <w:sz w:val="20"/>
                <w:szCs w:val="20"/>
                <w:cs/>
              </w:rPr>
              <w:t>)</w:t>
            </w:r>
          </w:p>
        </w:tc>
      </w:tr>
      <w:tr w:rsidR="00162D81" w:rsidRPr="001E085C" w14:paraId="003DA9DC" w14:textId="77777777" w:rsidTr="00427AE1">
        <w:trPr>
          <w:trHeight w:val="178"/>
          <w:tblHeader/>
        </w:trPr>
        <w:tc>
          <w:tcPr>
            <w:tcW w:w="2346" w:type="dxa"/>
            <w:tcBorders>
              <w:top w:val="nil"/>
              <w:left w:val="nil"/>
              <w:bottom w:val="nil"/>
              <w:right w:val="nil"/>
            </w:tcBorders>
            <w:shd w:val="clear" w:color="auto" w:fill="auto"/>
            <w:noWrap/>
            <w:vAlign w:val="bottom"/>
            <w:hideMark/>
          </w:tcPr>
          <w:p w14:paraId="5E7FD217"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332" w:type="dxa"/>
            <w:gridSpan w:val="3"/>
            <w:tcBorders>
              <w:top w:val="nil"/>
              <w:left w:val="nil"/>
              <w:bottom w:val="single" w:sz="4" w:space="0" w:color="auto"/>
              <w:right w:val="nil"/>
            </w:tcBorders>
            <w:shd w:val="clear" w:color="auto" w:fill="auto"/>
            <w:noWrap/>
            <w:vAlign w:val="center"/>
            <w:hideMark/>
          </w:tcPr>
          <w:p w14:paraId="68ABB42A" w14:textId="77777777" w:rsidR="00162D81" w:rsidRPr="001E085C" w:rsidRDefault="00637136"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The interest rate changes according to the market.</w:t>
            </w:r>
          </w:p>
        </w:tc>
        <w:tc>
          <w:tcPr>
            <w:tcW w:w="256" w:type="dxa"/>
            <w:tcBorders>
              <w:top w:val="nil"/>
              <w:left w:val="nil"/>
              <w:bottom w:val="nil"/>
              <w:right w:val="nil"/>
            </w:tcBorders>
            <w:shd w:val="clear" w:color="auto" w:fill="auto"/>
            <w:noWrap/>
            <w:vAlign w:val="bottom"/>
            <w:hideMark/>
          </w:tcPr>
          <w:p w14:paraId="1E2B9A1C"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295" w:type="dxa"/>
            <w:gridSpan w:val="3"/>
            <w:tcBorders>
              <w:top w:val="nil"/>
              <w:left w:val="nil"/>
              <w:bottom w:val="single" w:sz="4" w:space="0" w:color="auto"/>
              <w:right w:val="nil"/>
            </w:tcBorders>
            <w:shd w:val="clear" w:color="auto" w:fill="auto"/>
            <w:noWrap/>
            <w:vAlign w:val="bottom"/>
            <w:hideMark/>
          </w:tcPr>
          <w:p w14:paraId="09C3D867" w14:textId="77777777" w:rsidR="00162D81" w:rsidRPr="001E085C" w:rsidRDefault="00637136"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Fixed interest rate</w:t>
            </w:r>
          </w:p>
        </w:tc>
        <w:tc>
          <w:tcPr>
            <w:tcW w:w="261" w:type="dxa"/>
            <w:tcBorders>
              <w:top w:val="nil"/>
              <w:left w:val="nil"/>
              <w:bottom w:val="nil"/>
              <w:right w:val="nil"/>
            </w:tcBorders>
            <w:shd w:val="clear" w:color="auto" w:fill="auto"/>
            <w:noWrap/>
            <w:vAlign w:val="bottom"/>
            <w:hideMark/>
          </w:tcPr>
          <w:p w14:paraId="39518BAF"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320" w:type="dxa"/>
            <w:gridSpan w:val="3"/>
            <w:tcBorders>
              <w:top w:val="nil"/>
              <w:left w:val="nil"/>
              <w:bottom w:val="single" w:sz="4" w:space="0" w:color="auto"/>
              <w:right w:val="nil"/>
            </w:tcBorders>
            <w:shd w:val="clear" w:color="auto" w:fill="auto"/>
            <w:noWrap/>
            <w:vAlign w:val="bottom"/>
            <w:hideMark/>
          </w:tcPr>
          <w:p w14:paraId="08688F1F" w14:textId="77777777" w:rsidR="00162D81" w:rsidRPr="001E085C" w:rsidRDefault="00BB758F"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Non-interest rate</w:t>
            </w:r>
          </w:p>
          <w:p w14:paraId="2E4743DF"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hideMark/>
          </w:tcPr>
          <w:p w14:paraId="7F0390E8"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404" w:type="dxa"/>
            <w:gridSpan w:val="3"/>
            <w:tcBorders>
              <w:top w:val="single" w:sz="4" w:space="0" w:color="auto"/>
              <w:left w:val="nil"/>
              <w:bottom w:val="single" w:sz="4" w:space="0" w:color="auto"/>
              <w:right w:val="nil"/>
            </w:tcBorders>
            <w:shd w:val="clear" w:color="auto" w:fill="auto"/>
            <w:noWrap/>
            <w:vAlign w:val="bottom"/>
            <w:hideMark/>
          </w:tcPr>
          <w:p w14:paraId="46DB1EC0" w14:textId="77777777" w:rsidR="00162D81" w:rsidRPr="001E085C" w:rsidRDefault="00BB758F" w:rsidP="0057246B">
            <w:pPr>
              <w:spacing w:after="0" w:line="240" w:lineRule="auto"/>
              <w:jc w:val="center"/>
              <w:rPr>
                <w:rFonts w:ascii="Angsana New" w:eastAsia="Times New Roman" w:hAnsi="Angsana New" w:cs="Angsana New"/>
                <w:sz w:val="20"/>
                <w:szCs w:val="20"/>
                <w:cs/>
              </w:rPr>
            </w:pPr>
            <w:r w:rsidRPr="001E085C">
              <w:rPr>
                <w:rFonts w:ascii="Angsana New" w:eastAsia="Times New Roman" w:hAnsi="Angsana New" w:cs="Angsana New"/>
                <w:sz w:val="20"/>
                <w:szCs w:val="20"/>
              </w:rPr>
              <w:t>Total</w:t>
            </w:r>
          </w:p>
          <w:p w14:paraId="5F377900" w14:textId="77777777" w:rsidR="00162D81" w:rsidRPr="001E085C" w:rsidRDefault="00162D81" w:rsidP="0057246B">
            <w:pPr>
              <w:spacing w:after="0" w:line="240" w:lineRule="auto"/>
              <w:jc w:val="center"/>
              <w:rPr>
                <w:rFonts w:ascii="Angsana New" w:eastAsia="Times New Roman" w:hAnsi="Angsana New" w:cs="Angsana New"/>
                <w:sz w:val="20"/>
                <w:szCs w:val="20"/>
              </w:rPr>
            </w:pPr>
          </w:p>
        </w:tc>
        <w:tc>
          <w:tcPr>
            <w:tcW w:w="250" w:type="dxa"/>
            <w:tcBorders>
              <w:top w:val="single" w:sz="4" w:space="0" w:color="auto"/>
              <w:left w:val="nil"/>
              <w:bottom w:val="nil"/>
            </w:tcBorders>
            <w:shd w:val="clear" w:color="auto" w:fill="auto"/>
            <w:noWrap/>
            <w:vAlign w:val="bottom"/>
            <w:hideMark/>
          </w:tcPr>
          <w:p w14:paraId="6E29D940" w14:textId="77777777" w:rsidR="00162D81" w:rsidRPr="001E085C" w:rsidRDefault="00162D81" w:rsidP="0057246B">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val="restart"/>
            <w:shd w:val="clear" w:color="auto" w:fill="auto"/>
            <w:noWrap/>
            <w:vAlign w:val="bottom"/>
            <w:hideMark/>
          </w:tcPr>
          <w:p w14:paraId="56806DCD" w14:textId="77777777" w:rsidR="00162D81" w:rsidRPr="001E085C" w:rsidRDefault="00BB758F" w:rsidP="00427AE1">
            <w:pPr>
              <w:pBdr>
                <w:bottom w:val="single" w:sz="4" w:space="1" w:color="auto"/>
              </w:pBdr>
              <w:spacing w:after="0" w:line="240" w:lineRule="auto"/>
              <w:jc w:val="center"/>
              <w:rPr>
                <w:rFonts w:ascii="Angsana New" w:eastAsia="Times New Roman" w:hAnsi="Angsana New" w:cs="Angsana New" w:hint="cs"/>
                <w:sz w:val="20"/>
                <w:szCs w:val="20"/>
              </w:rPr>
            </w:pPr>
            <w:r w:rsidRPr="001E085C">
              <w:rPr>
                <w:rFonts w:ascii="Angsana New" w:eastAsia="Times New Roman" w:hAnsi="Angsana New" w:cs="Angsana New"/>
                <w:sz w:val="20"/>
                <w:szCs w:val="20"/>
              </w:rPr>
              <w:t>Interest rate per year 202</w:t>
            </w:r>
            <w:r w:rsidR="00EB17D6" w:rsidRPr="00EB17D6">
              <w:rPr>
                <w:rFonts w:ascii="Angsana New" w:eastAsia="Times New Roman" w:hAnsi="Angsana New" w:cs="Angsana New" w:hint="cs"/>
                <w:sz w:val="20"/>
                <w:szCs w:val="20"/>
              </w:rPr>
              <w:t>3</w:t>
            </w:r>
          </w:p>
        </w:tc>
        <w:tc>
          <w:tcPr>
            <w:tcW w:w="866" w:type="dxa"/>
            <w:vMerge w:val="restart"/>
            <w:tcBorders>
              <w:right w:val="nil"/>
            </w:tcBorders>
            <w:shd w:val="clear" w:color="auto" w:fill="auto"/>
            <w:vAlign w:val="bottom"/>
          </w:tcPr>
          <w:p w14:paraId="18012D90" w14:textId="77777777" w:rsidR="00162D81" w:rsidRPr="001E085C" w:rsidRDefault="00BB758F" w:rsidP="00427AE1">
            <w:pPr>
              <w:pBdr>
                <w:bottom w:val="single" w:sz="4" w:space="1" w:color="auto"/>
              </w:pBdr>
              <w:spacing w:after="0" w:line="240" w:lineRule="auto"/>
              <w:jc w:val="center"/>
              <w:rPr>
                <w:rFonts w:ascii="Angsana New" w:eastAsia="Times New Roman" w:hAnsi="Angsana New" w:cs="Angsana New" w:hint="cs"/>
                <w:sz w:val="20"/>
                <w:szCs w:val="20"/>
                <w:cs/>
              </w:rPr>
            </w:pPr>
            <w:r w:rsidRPr="001E085C">
              <w:rPr>
                <w:rFonts w:ascii="Angsana New" w:eastAsia="Times New Roman" w:hAnsi="Angsana New" w:cs="Angsana New"/>
                <w:sz w:val="20"/>
                <w:szCs w:val="20"/>
              </w:rPr>
              <w:t>Interest rate per year 202</w:t>
            </w:r>
            <w:r w:rsidR="00EB17D6" w:rsidRPr="00EB17D6">
              <w:rPr>
                <w:rFonts w:ascii="Angsana New" w:eastAsia="Times New Roman" w:hAnsi="Angsana New" w:cs="Angsana New" w:hint="cs"/>
                <w:sz w:val="20"/>
                <w:szCs w:val="20"/>
              </w:rPr>
              <w:t>2</w:t>
            </w:r>
          </w:p>
        </w:tc>
      </w:tr>
      <w:tr w:rsidR="00DD544C" w:rsidRPr="001E085C" w14:paraId="3E2614B2" w14:textId="77777777" w:rsidTr="00427AE1">
        <w:trPr>
          <w:trHeight w:val="109"/>
          <w:tblHeader/>
        </w:trPr>
        <w:tc>
          <w:tcPr>
            <w:tcW w:w="2346" w:type="dxa"/>
            <w:tcBorders>
              <w:top w:val="nil"/>
              <w:left w:val="nil"/>
              <w:bottom w:val="nil"/>
              <w:right w:val="nil"/>
            </w:tcBorders>
            <w:shd w:val="clear" w:color="auto" w:fill="auto"/>
            <w:noWrap/>
            <w:vAlign w:val="bottom"/>
            <w:hideMark/>
          </w:tcPr>
          <w:p w14:paraId="58AA0768" w14:textId="77777777" w:rsidR="00DD544C" w:rsidRPr="001E085C" w:rsidRDefault="00DD544C" w:rsidP="00DD544C">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56" w:type="dxa"/>
            <w:tcBorders>
              <w:top w:val="nil"/>
              <w:left w:val="nil"/>
              <w:bottom w:val="single" w:sz="4" w:space="0" w:color="auto"/>
              <w:right w:val="nil"/>
            </w:tcBorders>
            <w:shd w:val="clear" w:color="auto" w:fill="auto"/>
            <w:noWrap/>
          </w:tcPr>
          <w:p w14:paraId="0DEAFA40"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0"/>
                <w:szCs w:val="20"/>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3</w:t>
            </w:r>
          </w:p>
        </w:tc>
        <w:tc>
          <w:tcPr>
            <w:tcW w:w="253" w:type="dxa"/>
            <w:tcBorders>
              <w:top w:val="nil"/>
              <w:left w:val="nil"/>
              <w:bottom w:val="nil"/>
              <w:right w:val="nil"/>
            </w:tcBorders>
            <w:shd w:val="clear" w:color="auto" w:fill="auto"/>
            <w:noWrap/>
          </w:tcPr>
          <w:p w14:paraId="0A8F2678"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30C38C6E"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0"/>
                <w:szCs w:val="20"/>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2</w:t>
            </w:r>
          </w:p>
        </w:tc>
        <w:tc>
          <w:tcPr>
            <w:tcW w:w="256" w:type="dxa"/>
            <w:tcBorders>
              <w:top w:val="nil"/>
              <w:left w:val="nil"/>
              <w:bottom w:val="nil"/>
              <w:right w:val="nil"/>
            </w:tcBorders>
            <w:shd w:val="clear" w:color="auto" w:fill="auto"/>
            <w:noWrap/>
            <w:vAlign w:val="bottom"/>
          </w:tcPr>
          <w:p w14:paraId="58EF32B3" w14:textId="77777777" w:rsidR="00DD544C" w:rsidRPr="001E085C" w:rsidRDefault="00DD544C" w:rsidP="00DD544C">
            <w:pPr>
              <w:spacing w:after="0" w:line="240" w:lineRule="auto"/>
              <w:jc w:val="center"/>
              <w:rPr>
                <w:rFonts w:ascii="Angsana New" w:eastAsia="Times New Roman" w:hAnsi="Angsana New" w:cs="Angsana New"/>
                <w:sz w:val="20"/>
                <w:szCs w:val="20"/>
              </w:rPr>
            </w:pPr>
          </w:p>
        </w:tc>
        <w:tc>
          <w:tcPr>
            <w:tcW w:w="1019" w:type="dxa"/>
            <w:tcBorders>
              <w:top w:val="nil"/>
              <w:left w:val="nil"/>
              <w:bottom w:val="single" w:sz="4" w:space="0" w:color="auto"/>
              <w:right w:val="nil"/>
            </w:tcBorders>
            <w:shd w:val="clear" w:color="auto" w:fill="auto"/>
            <w:noWrap/>
          </w:tcPr>
          <w:p w14:paraId="6B78D597"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3</w:t>
            </w:r>
          </w:p>
        </w:tc>
        <w:tc>
          <w:tcPr>
            <w:tcW w:w="253" w:type="dxa"/>
            <w:tcBorders>
              <w:top w:val="nil"/>
              <w:left w:val="nil"/>
              <w:bottom w:val="nil"/>
              <w:right w:val="nil"/>
            </w:tcBorders>
            <w:shd w:val="clear" w:color="auto" w:fill="auto"/>
            <w:noWrap/>
          </w:tcPr>
          <w:p w14:paraId="15A6F686"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414C1F1D"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2</w:t>
            </w:r>
          </w:p>
        </w:tc>
        <w:tc>
          <w:tcPr>
            <w:tcW w:w="261" w:type="dxa"/>
            <w:tcBorders>
              <w:top w:val="nil"/>
              <w:left w:val="nil"/>
              <w:bottom w:val="nil"/>
              <w:right w:val="nil"/>
            </w:tcBorders>
            <w:shd w:val="clear" w:color="auto" w:fill="auto"/>
            <w:noWrap/>
            <w:vAlign w:val="bottom"/>
          </w:tcPr>
          <w:p w14:paraId="20526A5D" w14:textId="77777777" w:rsidR="00DD544C" w:rsidRPr="001E085C" w:rsidRDefault="00DD544C" w:rsidP="00DD544C">
            <w:pPr>
              <w:spacing w:after="0" w:line="240" w:lineRule="auto"/>
              <w:jc w:val="center"/>
              <w:rPr>
                <w:rFonts w:ascii="Angsana New" w:eastAsia="Times New Roman" w:hAnsi="Angsana New" w:cs="Angsana New"/>
                <w:sz w:val="20"/>
                <w:szCs w:val="20"/>
              </w:rPr>
            </w:pPr>
          </w:p>
        </w:tc>
        <w:tc>
          <w:tcPr>
            <w:tcW w:w="1015" w:type="dxa"/>
            <w:tcBorders>
              <w:top w:val="nil"/>
              <w:left w:val="nil"/>
              <w:bottom w:val="single" w:sz="4" w:space="0" w:color="auto"/>
              <w:right w:val="nil"/>
            </w:tcBorders>
            <w:shd w:val="clear" w:color="auto" w:fill="auto"/>
            <w:noWrap/>
          </w:tcPr>
          <w:p w14:paraId="14C72890"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3</w:t>
            </w:r>
          </w:p>
        </w:tc>
        <w:tc>
          <w:tcPr>
            <w:tcW w:w="261" w:type="dxa"/>
            <w:tcBorders>
              <w:top w:val="nil"/>
              <w:left w:val="nil"/>
              <w:bottom w:val="nil"/>
              <w:right w:val="nil"/>
            </w:tcBorders>
            <w:shd w:val="clear" w:color="auto" w:fill="auto"/>
            <w:noWrap/>
          </w:tcPr>
          <w:p w14:paraId="376BC752"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44" w:type="dxa"/>
            <w:tcBorders>
              <w:top w:val="nil"/>
              <w:left w:val="nil"/>
              <w:bottom w:val="single" w:sz="4" w:space="0" w:color="auto"/>
              <w:right w:val="nil"/>
            </w:tcBorders>
            <w:shd w:val="clear" w:color="auto" w:fill="auto"/>
            <w:noWrap/>
          </w:tcPr>
          <w:p w14:paraId="3CCA78AB"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As at December 31, 202</w:t>
            </w:r>
            <w:r w:rsidR="00EB17D6" w:rsidRPr="00EB17D6">
              <w:rPr>
                <w:rFonts w:ascii="Angsana New" w:eastAsia="Cordia New" w:hAnsi="Angsana New" w:cs="Angsana New" w:hint="cs"/>
                <w:color w:val="000000"/>
                <w:sz w:val="20"/>
                <w:szCs w:val="20"/>
              </w:rPr>
              <w:t>2</w:t>
            </w:r>
          </w:p>
        </w:tc>
        <w:tc>
          <w:tcPr>
            <w:tcW w:w="260" w:type="dxa"/>
            <w:tcBorders>
              <w:top w:val="nil"/>
              <w:left w:val="nil"/>
              <w:bottom w:val="nil"/>
              <w:right w:val="nil"/>
            </w:tcBorders>
            <w:shd w:val="clear" w:color="auto" w:fill="auto"/>
            <w:noWrap/>
            <w:vAlign w:val="bottom"/>
          </w:tcPr>
          <w:p w14:paraId="3E8416D5" w14:textId="77777777" w:rsidR="00DD544C" w:rsidRPr="001E085C" w:rsidRDefault="00DD544C" w:rsidP="00DD544C">
            <w:pPr>
              <w:spacing w:after="0" w:line="240" w:lineRule="auto"/>
              <w:jc w:val="center"/>
              <w:rPr>
                <w:rFonts w:ascii="Angsana New" w:eastAsia="Times New Roman" w:hAnsi="Angsana New" w:cs="Angsana New"/>
                <w:sz w:val="20"/>
                <w:szCs w:val="20"/>
              </w:rPr>
            </w:pPr>
          </w:p>
        </w:tc>
        <w:tc>
          <w:tcPr>
            <w:tcW w:w="1070" w:type="dxa"/>
            <w:tcBorders>
              <w:top w:val="nil"/>
              <w:left w:val="nil"/>
              <w:bottom w:val="single" w:sz="4" w:space="0" w:color="auto"/>
              <w:right w:val="nil"/>
            </w:tcBorders>
            <w:shd w:val="clear" w:color="auto" w:fill="auto"/>
            <w:noWrap/>
          </w:tcPr>
          <w:p w14:paraId="6C6CB3A1"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213427EB"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0"/>
                <w:szCs w:val="20"/>
                <w:cs/>
              </w:rPr>
            </w:pPr>
            <w:r w:rsidRPr="001E085C">
              <w:rPr>
                <w:rFonts w:ascii="Angsana New" w:eastAsia="Cordia New" w:hAnsi="Angsana New" w:cs="Angsana New"/>
                <w:color w:val="000000"/>
                <w:sz w:val="20"/>
                <w:szCs w:val="20"/>
              </w:rPr>
              <w:t>December 31, 202</w:t>
            </w:r>
            <w:r w:rsidR="00EB17D6" w:rsidRPr="00EB17D6">
              <w:rPr>
                <w:rFonts w:ascii="Angsana New" w:eastAsia="Cordia New" w:hAnsi="Angsana New" w:cs="Angsana New" w:hint="cs"/>
                <w:color w:val="000000"/>
                <w:sz w:val="20"/>
                <w:szCs w:val="20"/>
              </w:rPr>
              <w:t>3</w:t>
            </w:r>
          </w:p>
        </w:tc>
        <w:tc>
          <w:tcPr>
            <w:tcW w:w="253" w:type="dxa"/>
            <w:tcBorders>
              <w:top w:val="nil"/>
              <w:left w:val="nil"/>
              <w:bottom w:val="nil"/>
              <w:right w:val="nil"/>
            </w:tcBorders>
            <w:shd w:val="clear" w:color="auto" w:fill="auto"/>
            <w:noWrap/>
          </w:tcPr>
          <w:p w14:paraId="68EC2295"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81" w:type="dxa"/>
            <w:tcBorders>
              <w:top w:val="nil"/>
              <w:left w:val="nil"/>
              <w:bottom w:val="single" w:sz="4" w:space="0" w:color="auto"/>
              <w:right w:val="nil"/>
            </w:tcBorders>
            <w:shd w:val="clear" w:color="auto" w:fill="auto"/>
            <w:noWrap/>
          </w:tcPr>
          <w:p w14:paraId="45F7A185"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47FC3AAA"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0"/>
                <w:szCs w:val="20"/>
              </w:rPr>
            </w:pPr>
            <w:r w:rsidRPr="001E085C">
              <w:rPr>
                <w:rFonts w:ascii="Angsana New" w:eastAsia="Cordia New" w:hAnsi="Angsana New" w:cs="Angsana New"/>
                <w:color w:val="000000"/>
                <w:sz w:val="20"/>
                <w:szCs w:val="20"/>
              </w:rPr>
              <w:t>December 31, 202</w:t>
            </w:r>
            <w:r w:rsidR="00EB17D6" w:rsidRPr="00EB17D6">
              <w:rPr>
                <w:rFonts w:ascii="Angsana New" w:eastAsia="Cordia New" w:hAnsi="Angsana New" w:cs="Angsana New" w:hint="cs"/>
                <w:color w:val="000000"/>
                <w:sz w:val="20"/>
                <w:szCs w:val="20"/>
              </w:rPr>
              <w:t>2</w:t>
            </w:r>
          </w:p>
        </w:tc>
        <w:tc>
          <w:tcPr>
            <w:tcW w:w="250" w:type="dxa"/>
            <w:tcBorders>
              <w:top w:val="nil"/>
              <w:left w:val="nil"/>
              <w:bottom w:val="nil"/>
            </w:tcBorders>
            <w:shd w:val="clear" w:color="auto" w:fill="auto"/>
            <w:noWrap/>
            <w:vAlign w:val="bottom"/>
            <w:hideMark/>
          </w:tcPr>
          <w:p w14:paraId="3263734F" w14:textId="77777777" w:rsidR="00DD544C" w:rsidRPr="001E085C" w:rsidRDefault="00DD544C" w:rsidP="00DD544C">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shd w:val="clear" w:color="auto" w:fill="auto"/>
            <w:noWrap/>
            <w:vAlign w:val="bottom"/>
            <w:hideMark/>
          </w:tcPr>
          <w:p w14:paraId="2C4B7897" w14:textId="77777777" w:rsidR="00DD544C" w:rsidRPr="001E085C" w:rsidRDefault="00DD544C" w:rsidP="00DD544C">
            <w:pPr>
              <w:spacing w:after="0" w:line="240" w:lineRule="auto"/>
              <w:jc w:val="center"/>
              <w:rPr>
                <w:rFonts w:ascii="Angsana New" w:eastAsia="Times New Roman" w:hAnsi="Angsana New" w:cs="Angsana New"/>
                <w:sz w:val="20"/>
                <w:szCs w:val="20"/>
              </w:rPr>
            </w:pPr>
          </w:p>
        </w:tc>
        <w:tc>
          <w:tcPr>
            <w:tcW w:w="866" w:type="dxa"/>
            <w:vMerge/>
            <w:tcBorders>
              <w:right w:val="nil"/>
            </w:tcBorders>
            <w:shd w:val="clear" w:color="auto" w:fill="auto"/>
          </w:tcPr>
          <w:p w14:paraId="665DF8FE" w14:textId="77777777" w:rsidR="00DD544C" w:rsidRPr="001E085C" w:rsidRDefault="00DD544C" w:rsidP="00DD544C">
            <w:pPr>
              <w:spacing w:after="0" w:line="240" w:lineRule="auto"/>
              <w:jc w:val="center"/>
              <w:rPr>
                <w:rFonts w:ascii="Angsana New" w:eastAsia="Times New Roman" w:hAnsi="Angsana New" w:cs="Angsana New"/>
                <w:sz w:val="20"/>
                <w:szCs w:val="20"/>
              </w:rPr>
            </w:pPr>
          </w:p>
        </w:tc>
      </w:tr>
      <w:tr w:rsidR="00162D81" w:rsidRPr="001E085C" w14:paraId="62531361" w14:textId="77777777" w:rsidTr="00427AE1">
        <w:trPr>
          <w:trHeight w:val="109"/>
        </w:trPr>
        <w:tc>
          <w:tcPr>
            <w:tcW w:w="2346" w:type="dxa"/>
            <w:tcBorders>
              <w:top w:val="nil"/>
              <w:left w:val="nil"/>
              <w:bottom w:val="nil"/>
              <w:right w:val="nil"/>
            </w:tcBorders>
            <w:shd w:val="clear" w:color="auto" w:fill="auto"/>
            <w:noWrap/>
            <w:vAlign w:val="bottom"/>
          </w:tcPr>
          <w:p w14:paraId="55F4C422" w14:textId="77777777" w:rsidR="00162D81" w:rsidRPr="001F2059" w:rsidRDefault="00BB758F" w:rsidP="0057246B">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Assets</w:t>
            </w:r>
          </w:p>
        </w:tc>
        <w:tc>
          <w:tcPr>
            <w:tcW w:w="1056" w:type="dxa"/>
            <w:tcBorders>
              <w:top w:val="nil"/>
              <w:left w:val="nil"/>
              <w:bottom w:val="nil"/>
              <w:right w:val="nil"/>
            </w:tcBorders>
            <w:shd w:val="clear" w:color="auto" w:fill="auto"/>
            <w:noWrap/>
            <w:vAlign w:val="bottom"/>
          </w:tcPr>
          <w:p w14:paraId="2A153388"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0A66A075"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E2656E3"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6" w:type="dxa"/>
            <w:tcBorders>
              <w:top w:val="nil"/>
              <w:left w:val="nil"/>
              <w:bottom w:val="nil"/>
              <w:right w:val="nil"/>
            </w:tcBorders>
            <w:shd w:val="clear" w:color="auto" w:fill="auto"/>
            <w:noWrap/>
            <w:vAlign w:val="bottom"/>
          </w:tcPr>
          <w:p w14:paraId="3FE006A6"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106BF363"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1864D1B8"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ECE2E86"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76DBAABC"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6431E941"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69CE3F4C"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285F3AE6" w14:textId="77777777" w:rsidR="00162D81" w:rsidRPr="001E085C" w:rsidRDefault="00162D81" w:rsidP="0057246B">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0" w:type="dxa"/>
            <w:tcBorders>
              <w:top w:val="nil"/>
              <w:left w:val="nil"/>
              <w:bottom w:val="nil"/>
              <w:right w:val="nil"/>
            </w:tcBorders>
            <w:shd w:val="clear" w:color="auto" w:fill="auto"/>
            <w:noWrap/>
            <w:vAlign w:val="bottom"/>
          </w:tcPr>
          <w:p w14:paraId="68635FCC"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475EF192"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20664D6D"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0FB50AD8"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0" w:type="dxa"/>
            <w:tcBorders>
              <w:top w:val="nil"/>
              <w:left w:val="nil"/>
              <w:bottom w:val="nil"/>
              <w:right w:val="nil"/>
            </w:tcBorders>
            <w:shd w:val="clear" w:color="auto" w:fill="auto"/>
            <w:noWrap/>
            <w:vAlign w:val="bottom"/>
          </w:tcPr>
          <w:p w14:paraId="2F6DB572"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noWrap/>
            <w:vAlign w:val="bottom"/>
          </w:tcPr>
          <w:p w14:paraId="1ED69A00" w14:textId="77777777" w:rsidR="00162D81" w:rsidRPr="001E085C" w:rsidRDefault="00162D81" w:rsidP="0057246B">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tcPr>
          <w:p w14:paraId="29DEC5B2" w14:textId="77777777" w:rsidR="00162D81" w:rsidRPr="001E085C" w:rsidRDefault="00162D81" w:rsidP="0057246B">
            <w:pPr>
              <w:spacing w:after="0" w:line="240" w:lineRule="auto"/>
              <w:jc w:val="right"/>
              <w:rPr>
                <w:rFonts w:ascii="Angsana New" w:eastAsia="Times New Roman" w:hAnsi="Angsana New" w:cs="Angsana New"/>
                <w:sz w:val="20"/>
                <w:szCs w:val="20"/>
              </w:rPr>
            </w:pPr>
          </w:p>
        </w:tc>
      </w:tr>
      <w:tr w:rsidR="004A3576" w:rsidRPr="001E085C" w14:paraId="0961B1BD" w14:textId="77777777" w:rsidTr="004A3576">
        <w:trPr>
          <w:trHeight w:val="109"/>
        </w:trPr>
        <w:tc>
          <w:tcPr>
            <w:tcW w:w="2346" w:type="dxa"/>
            <w:tcBorders>
              <w:top w:val="nil"/>
              <w:left w:val="nil"/>
              <w:bottom w:val="nil"/>
              <w:right w:val="nil"/>
            </w:tcBorders>
            <w:shd w:val="clear" w:color="auto" w:fill="auto"/>
            <w:noWrap/>
            <w:vAlign w:val="bottom"/>
          </w:tcPr>
          <w:p w14:paraId="281B68A6" w14:textId="77777777" w:rsidR="004A3576" w:rsidRPr="001E085C" w:rsidRDefault="004A3576" w:rsidP="004A3576">
            <w:pPr>
              <w:spacing w:after="0" w:line="240" w:lineRule="auto"/>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Cash and cash equivalents</w:t>
            </w:r>
          </w:p>
        </w:tc>
        <w:tc>
          <w:tcPr>
            <w:tcW w:w="1056" w:type="dxa"/>
            <w:tcBorders>
              <w:top w:val="nil"/>
              <w:left w:val="nil"/>
              <w:bottom w:val="nil"/>
              <w:right w:val="nil"/>
            </w:tcBorders>
            <w:shd w:val="clear" w:color="auto" w:fill="auto"/>
            <w:noWrap/>
            <w:vAlign w:val="bottom"/>
          </w:tcPr>
          <w:p w14:paraId="3E8A7E2C"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73.94</w:t>
            </w:r>
          </w:p>
        </w:tc>
        <w:tc>
          <w:tcPr>
            <w:tcW w:w="253" w:type="dxa"/>
            <w:tcBorders>
              <w:top w:val="nil"/>
              <w:left w:val="nil"/>
              <w:bottom w:val="nil"/>
              <w:right w:val="nil"/>
            </w:tcBorders>
            <w:shd w:val="clear" w:color="auto" w:fill="auto"/>
            <w:noWrap/>
            <w:vAlign w:val="bottom"/>
          </w:tcPr>
          <w:p w14:paraId="62173DF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30B120B9"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lang w:val="en-GB"/>
              </w:rPr>
              <w:t>81.44</w:t>
            </w:r>
          </w:p>
        </w:tc>
        <w:tc>
          <w:tcPr>
            <w:tcW w:w="256" w:type="dxa"/>
            <w:tcBorders>
              <w:top w:val="nil"/>
              <w:left w:val="nil"/>
              <w:bottom w:val="nil"/>
              <w:right w:val="nil"/>
            </w:tcBorders>
            <w:shd w:val="clear" w:color="auto" w:fill="auto"/>
            <w:noWrap/>
            <w:vAlign w:val="bottom"/>
          </w:tcPr>
          <w:p w14:paraId="1641139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5998DB59"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823C33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F0505AC"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EB77885"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4F97427C"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178.53</w:t>
            </w:r>
          </w:p>
        </w:tc>
        <w:tc>
          <w:tcPr>
            <w:tcW w:w="261" w:type="dxa"/>
            <w:tcBorders>
              <w:top w:val="nil"/>
              <w:left w:val="nil"/>
              <w:bottom w:val="nil"/>
              <w:right w:val="nil"/>
            </w:tcBorders>
            <w:shd w:val="clear" w:color="auto" w:fill="auto"/>
            <w:noWrap/>
            <w:vAlign w:val="bottom"/>
          </w:tcPr>
          <w:p w14:paraId="78DE636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0698C795"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274.95</w:t>
            </w:r>
          </w:p>
        </w:tc>
        <w:tc>
          <w:tcPr>
            <w:tcW w:w="260" w:type="dxa"/>
            <w:tcBorders>
              <w:top w:val="nil"/>
              <w:left w:val="nil"/>
              <w:bottom w:val="nil"/>
              <w:right w:val="nil"/>
            </w:tcBorders>
            <w:shd w:val="clear" w:color="auto" w:fill="auto"/>
            <w:noWrap/>
            <w:vAlign w:val="bottom"/>
          </w:tcPr>
          <w:p w14:paraId="2E2D4C2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1ACFA11B"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252.47</w:t>
            </w:r>
          </w:p>
        </w:tc>
        <w:tc>
          <w:tcPr>
            <w:tcW w:w="253" w:type="dxa"/>
            <w:tcBorders>
              <w:top w:val="nil"/>
              <w:left w:val="nil"/>
              <w:bottom w:val="nil"/>
              <w:right w:val="nil"/>
            </w:tcBorders>
            <w:shd w:val="clear" w:color="auto" w:fill="auto"/>
            <w:noWrap/>
            <w:vAlign w:val="bottom"/>
          </w:tcPr>
          <w:p w14:paraId="2A6444F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63B6FF30"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356.</w:t>
            </w:r>
            <w:r w:rsidR="00EB17D6" w:rsidRPr="00EB17D6">
              <w:rPr>
                <w:rFonts w:ascii="Angsana New" w:eastAsia="Times New Roman" w:hAnsi="Angsana New" w:cs="Angsana New" w:hint="cs"/>
                <w:sz w:val="20"/>
                <w:szCs w:val="20"/>
              </w:rPr>
              <w:t>39</w:t>
            </w:r>
          </w:p>
        </w:tc>
        <w:tc>
          <w:tcPr>
            <w:tcW w:w="250" w:type="dxa"/>
            <w:tcBorders>
              <w:top w:val="nil"/>
              <w:left w:val="nil"/>
              <w:bottom w:val="nil"/>
              <w:right w:val="nil"/>
            </w:tcBorders>
            <w:shd w:val="clear" w:color="auto" w:fill="auto"/>
            <w:noWrap/>
            <w:vAlign w:val="bottom"/>
          </w:tcPr>
          <w:p w14:paraId="7E68C281"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13FAC88D"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0.05-0.55</w:t>
            </w:r>
          </w:p>
        </w:tc>
        <w:tc>
          <w:tcPr>
            <w:tcW w:w="866" w:type="dxa"/>
            <w:tcBorders>
              <w:top w:val="nil"/>
              <w:left w:val="nil"/>
              <w:bottom w:val="nil"/>
              <w:right w:val="nil"/>
            </w:tcBorders>
            <w:shd w:val="clear" w:color="auto" w:fill="auto"/>
            <w:vAlign w:val="bottom"/>
          </w:tcPr>
          <w:p w14:paraId="16EC7C1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0.05-0.25</w:t>
            </w:r>
          </w:p>
        </w:tc>
      </w:tr>
      <w:tr w:rsidR="004A3576" w:rsidRPr="001E085C" w14:paraId="329B9383" w14:textId="77777777" w:rsidTr="004A3576">
        <w:trPr>
          <w:trHeight w:val="109"/>
        </w:trPr>
        <w:tc>
          <w:tcPr>
            <w:tcW w:w="2346" w:type="dxa"/>
            <w:tcBorders>
              <w:top w:val="nil"/>
              <w:left w:val="nil"/>
              <w:bottom w:val="nil"/>
              <w:right w:val="nil"/>
            </w:tcBorders>
            <w:shd w:val="clear" w:color="auto" w:fill="auto"/>
            <w:noWrap/>
            <w:vAlign w:val="bottom"/>
          </w:tcPr>
          <w:p w14:paraId="03EC4D4C"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Trade and other current receivables</w:t>
            </w:r>
          </w:p>
        </w:tc>
        <w:tc>
          <w:tcPr>
            <w:tcW w:w="1056" w:type="dxa"/>
            <w:tcBorders>
              <w:top w:val="nil"/>
              <w:left w:val="nil"/>
              <w:bottom w:val="nil"/>
              <w:right w:val="nil"/>
            </w:tcBorders>
            <w:shd w:val="clear" w:color="auto" w:fill="auto"/>
            <w:noWrap/>
            <w:vAlign w:val="bottom"/>
          </w:tcPr>
          <w:p w14:paraId="1B5E017A" w14:textId="77777777" w:rsidR="004A3576" w:rsidRPr="001E085C" w:rsidRDefault="004A3576" w:rsidP="004A3576">
            <w:pPr>
              <w:spacing w:after="0" w:line="240" w:lineRule="auto"/>
              <w:jc w:val="right"/>
              <w:rPr>
                <w:rFonts w:ascii="Angsana New" w:eastAsia="Times New Roman" w:hAnsi="Angsana New" w:cs="Angsana New"/>
                <w:sz w:val="20"/>
                <w:szCs w:val="20"/>
                <w:lang w:val="en-GB"/>
              </w:rPr>
            </w:pPr>
            <w:r>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006B66E3"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3356C378" w14:textId="77777777" w:rsidR="004A3576" w:rsidRPr="001E085C" w:rsidRDefault="004A3576" w:rsidP="004A3576">
            <w:pPr>
              <w:spacing w:after="0" w:line="240" w:lineRule="auto"/>
              <w:jc w:val="right"/>
              <w:rPr>
                <w:rFonts w:ascii="Angsana New" w:eastAsia="Times New Roman" w:hAnsi="Angsana New" w:cs="Angsana New"/>
                <w:sz w:val="20"/>
                <w:szCs w:val="20"/>
                <w:lang w:val="en-GB"/>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2295A47E"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61D4493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280946C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06EC9A8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DF1184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53CBFC5"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2,024.21</w:t>
            </w:r>
          </w:p>
        </w:tc>
        <w:tc>
          <w:tcPr>
            <w:tcW w:w="261" w:type="dxa"/>
            <w:tcBorders>
              <w:top w:val="nil"/>
              <w:left w:val="nil"/>
              <w:bottom w:val="nil"/>
              <w:right w:val="nil"/>
            </w:tcBorders>
            <w:shd w:val="clear" w:color="auto" w:fill="auto"/>
            <w:noWrap/>
            <w:vAlign w:val="bottom"/>
          </w:tcPr>
          <w:p w14:paraId="6695C4F3"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AB19D0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1,925.81</w:t>
            </w:r>
          </w:p>
        </w:tc>
        <w:tc>
          <w:tcPr>
            <w:tcW w:w="260" w:type="dxa"/>
            <w:tcBorders>
              <w:top w:val="nil"/>
              <w:left w:val="nil"/>
              <w:bottom w:val="nil"/>
              <w:right w:val="nil"/>
            </w:tcBorders>
            <w:shd w:val="clear" w:color="auto" w:fill="auto"/>
            <w:noWrap/>
            <w:vAlign w:val="bottom"/>
          </w:tcPr>
          <w:p w14:paraId="2AE308D0"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2D5EE8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2,024.21</w:t>
            </w:r>
          </w:p>
        </w:tc>
        <w:tc>
          <w:tcPr>
            <w:tcW w:w="253" w:type="dxa"/>
            <w:tcBorders>
              <w:top w:val="nil"/>
              <w:left w:val="nil"/>
              <w:bottom w:val="nil"/>
              <w:right w:val="nil"/>
            </w:tcBorders>
            <w:shd w:val="clear" w:color="auto" w:fill="auto"/>
            <w:noWrap/>
            <w:vAlign w:val="bottom"/>
          </w:tcPr>
          <w:p w14:paraId="442C782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90A321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1,925.81</w:t>
            </w:r>
          </w:p>
        </w:tc>
        <w:tc>
          <w:tcPr>
            <w:tcW w:w="250" w:type="dxa"/>
            <w:tcBorders>
              <w:top w:val="nil"/>
              <w:left w:val="nil"/>
              <w:bottom w:val="nil"/>
              <w:right w:val="nil"/>
            </w:tcBorders>
            <w:shd w:val="clear" w:color="auto" w:fill="auto"/>
            <w:noWrap/>
            <w:vAlign w:val="bottom"/>
          </w:tcPr>
          <w:p w14:paraId="173109A8"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F4C2F6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38C32CD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r>
      <w:tr w:rsidR="004A3576" w:rsidRPr="001E085C" w14:paraId="215B47A7" w14:textId="77777777" w:rsidTr="004A3576">
        <w:trPr>
          <w:trHeight w:val="109"/>
        </w:trPr>
        <w:tc>
          <w:tcPr>
            <w:tcW w:w="2346" w:type="dxa"/>
            <w:tcBorders>
              <w:top w:val="nil"/>
              <w:left w:val="nil"/>
              <w:bottom w:val="nil"/>
              <w:right w:val="nil"/>
            </w:tcBorders>
            <w:shd w:val="clear" w:color="auto" w:fill="auto"/>
            <w:noWrap/>
            <w:vAlign w:val="bottom"/>
          </w:tcPr>
          <w:p w14:paraId="1576E1E8"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w:t>
            </w:r>
          </w:p>
        </w:tc>
        <w:tc>
          <w:tcPr>
            <w:tcW w:w="1056" w:type="dxa"/>
            <w:tcBorders>
              <w:top w:val="nil"/>
              <w:left w:val="nil"/>
              <w:bottom w:val="nil"/>
              <w:right w:val="nil"/>
            </w:tcBorders>
            <w:shd w:val="clear" w:color="auto" w:fill="auto"/>
            <w:noWrap/>
            <w:vAlign w:val="bottom"/>
          </w:tcPr>
          <w:p w14:paraId="0CC5488B" w14:textId="77777777" w:rsidR="004A3576" w:rsidRPr="001E085C" w:rsidRDefault="004A3576" w:rsidP="004A3576">
            <w:pPr>
              <w:spacing w:after="0" w:line="240" w:lineRule="auto"/>
              <w:jc w:val="right"/>
              <w:rPr>
                <w:rFonts w:ascii="Angsana New" w:eastAsia="Times New Roman" w:hAnsi="Angsana New" w:cs="Angsana New"/>
                <w:sz w:val="20"/>
                <w:szCs w:val="20"/>
                <w:lang w:val="en-GB"/>
              </w:rPr>
            </w:pPr>
            <w:r w:rsidRPr="005661FD">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077CA603"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3F9665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lang w:val="en-GB"/>
              </w:rPr>
              <w:t>-</w:t>
            </w:r>
          </w:p>
        </w:tc>
        <w:tc>
          <w:tcPr>
            <w:tcW w:w="256" w:type="dxa"/>
            <w:tcBorders>
              <w:top w:val="nil"/>
              <w:left w:val="nil"/>
              <w:bottom w:val="nil"/>
              <w:right w:val="nil"/>
            </w:tcBorders>
            <w:shd w:val="clear" w:color="auto" w:fill="auto"/>
            <w:noWrap/>
            <w:vAlign w:val="bottom"/>
          </w:tcPr>
          <w:p w14:paraId="21D788EC"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64AC887E"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0.60</w:t>
            </w:r>
          </w:p>
        </w:tc>
        <w:tc>
          <w:tcPr>
            <w:tcW w:w="253" w:type="dxa"/>
            <w:tcBorders>
              <w:top w:val="nil"/>
              <w:left w:val="nil"/>
              <w:bottom w:val="nil"/>
              <w:right w:val="nil"/>
            </w:tcBorders>
            <w:shd w:val="clear" w:color="auto" w:fill="auto"/>
            <w:noWrap/>
            <w:vAlign w:val="bottom"/>
          </w:tcPr>
          <w:p w14:paraId="49FD43E8"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422F7F8" w14:textId="77777777" w:rsidR="004A3576" w:rsidRPr="001E085C" w:rsidRDefault="004A3576" w:rsidP="004A3576">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1C8FB30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4FD39D0F"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043D24EA"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8BDDE0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6FB952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C95AE2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0.60</w:t>
            </w:r>
          </w:p>
        </w:tc>
        <w:tc>
          <w:tcPr>
            <w:tcW w:w="253" w:type="dxa"/>
            <w:tcBorders>
              <w:top w:val="nil"/>
              <w:left w:val="nil"/>
              <w:bottom w:val="nil"/>
              <w:right w:val="nil"/>
            </w:tcBorders>
            <w:shd w:val="clear" w:color="auto" w:fill="auto"/>
            <w:noWrap/>
            <w:vAlign w:val="bottom"/>
          </w:tcPr>
          <w:p w14:paraId="7546850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D6A313D"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0" w:type="dxa"/>
            <w:tcBorders>
              <w:top w:val="nil"/>
              <w:left w:val="nil"/>
              <w:bottom w:val="nil"/>
              <w:right w:val="nil"/>
            </w:tcBorders>
            <w:shd w:val="clear" w:color="auto" w:fill="auto"/>
            <w:noWrap/>
            <w:vAlign w:val="bottom"/>
          </w:tcPr>
          <w:p w14:paraId="5DEFC6F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2B057A8"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5.80</w:t>
            </w:r>
          </w:p>
        </w:tc>
        <w:tc>
          <w:tcPr>
            <w:tcW w:w="866" w:type="dxa"/>
            <w:tcBorders>
              <w:top w:val="nil"/>
              <w:left w:val="nil"/>
              <w:bottom w:val="nil"/>
              <w:right w:val="nil"/>
            </w:tcBorders>
            <w:shd w:val="clear" w:color="auto" w:fill="auto"/>
            <w:vAlign w:val="bottom"/>
          </w:tcPr>
          <w:p w14:paraId="521F99C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r>
      <w:tr w:rsidR="004A3576" w:rsidRPr="001E085C" w14:paraId="40A641C4" w14:textId="77777777" w:rsidTr="004A3576">
        <w:trPr>
          <w:trHeight w:val="109"/>
        </w:trPr>
        <w:tc>
          <w:tcPr>
            <w:tcW w:w="2346" w:type="dxa"/>
            <w:tcBorders>
              <w:top w:val="nil"/>
              <w:left w:val="nil"/>
              <w:bottom w:val="nil"/>
              <w:right w:val="nil"/>
            </w:tcBorders>
            <w:shd w:val="clear" w:color="auto" w:fill="auto"/>
            <w:noWrap/>
            <w:vAlign w:val="bottom"/>
          </w:tcPr>
          <w:p w14:paraId="45D89BC6"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21DCC70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2DCD52E8"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8F25A8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4488F65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555F5201"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3" w:type="dxa"/>
            <w:tcBorders>
              <w:top w:val="nil"/>
              <w:left w:val="nil"/>
              <w:bottom w:val="nil"/>
              <w:right w:val="nil"/>
            </w:tcBorders>
            <w:shd w:val="clear" w:color="auto" w:fill="auto"/>
            <w:noWrap/>
            <w:vAlign w:val="bottom"/>
          </w:tcPr>
          <w:p w14:paraId="44D9C78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1C7833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rPr>
              <w:t>20</w:t>
            </w:r>
            <w:r w:rsidRPr="005661FD">
              <w:rPr>
                <w:rFonts w:ascii="Angsana New" w:eastAsia="Times New Roman" w:hAnsi="Angsana New" w:cs="Angsana New"/>
                <w:sz w:val="20"/>
                <w:szCs w:val="20"/>
              </w:rPr>
              <w:t>.00</w:t>
            </w:r>
          </w:p>
        </w:tc>
        <w:tc>
          <w:tcPr>
            <w:tcW w:w="261" w:type="dxa"/>
            <w:tcBorders>
              <w:top w:val="nil"/>
              <w:left w:val="nil"/>
              <w:bottom w:val="nil"/>
              <w:right w:val="nil"/>
            </w:tcBorders>
            <w:shd w:val="clear" w:color="auto" w:fill="auto"/>
            <w:noWrap/>
            <w:vAlign w:val="bottom"/>
          </w:tcPr>
          <w:p w14:paraId="0E01CFA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6878763"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4861E5BD"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6EB7586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0AC751F8"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BA055D0"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3" w:type="dxa"/>
            <w:tcBorders>
              <w:top w:val="nil"/>
              <w:left w:val="nil"/>
              <w:bottom w:val="nil"/>
              <w:right w:val="nil"/>
            </w:tcBorders>
            <w:shd w:val="clear" w:color="auto" w:fill="auto"/>
            <w:noWrap/>
            <w:vAlign w:val="bottom"/>
          </w:tcPr>
          <w:p w14:paraId="7108C14F"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7ECEF1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rPr>
              <w:t>20</w:t>
            </w:r>
            <w:r w:rsidRPr="005661FD">
              <w:rPr>
                <w:rFonts w:ascii="Angsana New" w:eastAsia="Times New Roman" w:hAnsi="Angsana New" w:cs="Angsana New"/>
                <w:sz w:val="20"/>
                <w:szCs w:val="20"/>
              </w:rPr>
              <w:t>.00</w:t>
            </w:r>
          </w:p>
        </w:tc>
        <w:tc>
          <w:tcPr>
            <w:tcW w:w="250" w:type="dxa"/>
            <w:tcBorders>
              <w:top w:val="nil"/>
              <w:left w:val="nil"/>
              <w:bottom w:val="nil"/>
              <w:right w:val="nil"/>
            </w:tcBorders>
            <w:shd w:val="clear" w:color="auto" w:fill="auto"/>
            <w:noWrap/>
            <w:vAlign w:val="bottom"/>
          </w:tcPr>
          <w:p w14:paraId="579DBEF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9B2FF30"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5.00</w:t>
            </w:r>
          </w:p>
        </w:tc>
        <w:tc>
          <w:tcPr>
            <w:tcW w:w="866" w:type="dxa"/>
            <w:tcBorders>
              <w:top w:val="nil"/>
              <w:left w:val="nil"/>
              <w:bottom w:val="nil"/>
              <w:right w:val="nil"/>
            </w:tcBorders>
            <w:shd w:val="clear" w:color="auto" w:fill="auto"/>
            <w:vAlign w:val="bottom"/>
          </w:tcPr>
          <w:p w14:paraId="42F4B3E5"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rPr>
              <w:t>5</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00</w:t>
            </w:r>
          </w:p>
        </w:tc>
      </w:tr>
      <w:tr w:rsidR="004A3576" w:rsidRPr="001E085C" w14:paraId="52C530A1" w14:textId="77777777" w:rsidTr="004A3576">
        <w:trPr>
          <w:trHeight w:val="109"/>
        </w:trPr>
        <w:tc>
          <w:tcPr>
            <w:tcW w:w="2346" w:type="dxa"/>
            <w:tcBorders>
              <w:top w:val="nil"/>
              <w:left w:val="nil"/>
              <w:bottom w:val="nil"/>
              <w:right w:val="nil"/>
            </w:tcBorders>
            <w:shd w:val="clear" w:color="auto" w:fill="auto"/>
            <w:noWrap/>
            <w:vAlign w:val="bottom"/>
          </w:tcPr>
          <w:p w14:paraId="4535D36B"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current financial assets</w:t>
            </w:r>
          </w:p>
        </w:tc>
        <w:tc>
          <w:tcPr>
            <w:tcW w:w="1056" w:type="dxa"/>
            <w:tcBorders>
              <w:top w:val="nil"/>
              <w:left w:val="nil"/>
              <w:bottom w:val="nil"/>
              <w:right w:val="nil"/>
            </w:tcBorders>
            <w:shd w:val="clear" w:color="auto" w:fill="auto"/>
            <w:noWrap/>
            <w:vAlign w:val="bottom"/>
          </w:tcPr>
          <w:p w14:paraId="3CFC9A32"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342.87</w:t>
            </w:r>
          </w:p>
        </w:tc>
        <w:tc>
          <w:tcPr>
            <w:tcW w:w="253" w:type="dxa"/>
            <w:tcBorders>
              <w:top w:val="nil"/>
              <w:left w:val="nil"/>
              <w:bottom w:val="nil"/>
              <w:right w:val="nil"/>
            </w:tcBorders>
            <w:shd w:val="clear" w:color="auto" w:fill="auto"/>
            <w:noWrap/>
            <w:vAlign w:val="bottom"/>
          </w:tcPr>
          <w:p w14:paraId="41B4405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B150AB8"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357.55</w:t>
            </w:r>
          </w:p>
        </w:tc>
        <w:tc>
          <w:tcPr>
            <w:tcW w:w="256" w:type="dxa"/>
            <w:tcBorders>
              <w:top w:val="nil"/>
              <w:left w:val="nil"/>
              <w:bottom w:val="nil"/>
              <w:right w:val="nil"/>
            </w:tcBorders>
            <w:shd w:val="clear" w:color="auto" w:fill="auto"/>
            <w:noWrap/>
            <w:vAlign w:val="bottom"/>
          </w:tcPr>
          <w:p w14:paraId="314908C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59E20B76" w14:textId="77777777" w:rsidR="004A3576" w:rsidRPr="001E085C" w:rsidRDefault="004A3576" w:rsidP="004A3576">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4FDE99EA"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9C37D00" w14:textId="77777777" w:rsidR="004A3576" w:rsidRPr="001E085C" w:rsidRDefault="004A3576" w:rsidP="004A3576">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4B9F3E6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72A6B69"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71675B2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52005D7"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2.72</w:t>
            </w:r>
          </w:p>
        </w:tc>
        <w:tc>
          <w:tcPr>
            <w:tcW w:w="260" w:type="dxa"/>
            <w:tcBorders>
              <w:top w:val="nil"/>
              <w:left w:val="nil"/>
              <w:bottom w:val="nil"/>
              <w:right w:val="nil"/>
            </w:tcBorders>
            <w:shd w:val="clear" w:color="auto" w:fill="auto"/>
            <w:noWrap/>
            <w:vAlign w:val="bottom"/>
          </w:tcPr>
          <w:p w14:paraId="588CBE8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A762E71" w14:textId="77777777" w:rsidR="004A3576" w:rsidRPr="001E085C" w:rsidRDefault="004A3576" w:rsidP="004A3576">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342.87</w:t>
            </w:r>
          </w:p>
        </w:tc>
        <w:tc>
          <w:tcPr>
            <w:tcW w:w="253" w:type="dxa"/>
            <w:tcBorders>
              <w:top w:val="nil"/>
              <w:left w:val="nil"/>
              <w:bottom w:val="nil"/>
              <w:right w:val="nil"/>
            </w:tcBorders>
            <w:shd w:val="clear" w:color="auto" w:fill="auto"/>
            <w:noWrap/>
            <w:vAlign w:val="bottom"/>
          </w:tcPr>
          <w:p w14:paraId="12E0600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44D077C8"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360.27</w:t>
            </w:r>
          </w:p>
        </w:tc>
        <w:tc>
          <w:tcPr>
            <w:tcW w:w="250" w:type="dxa"/>
            <w:tcBorders>
              <w:top w:val="nil"/>
              <w:left w:val="nil"/>
              <w:bottom w:val="nil"/>
              <w:right w:val="nil"/>
            </w:tcBorders>
            <w:shd w:val="clear" w:color="auto" w:fill="auto"/>
            <w:noWrap/>
            <w:vAlign w:val="bottom"/>
          </w:tcPr>
          <w:p w14:paraId="0C9016F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ECCC28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0.30-7.71</w:t>
            </w:r>
          </w:p>
        </w:tc>
        <w:tc>
          <w:tcPr>
            <w:tcW w:w="866" w:type="dxa"/>
            <w:tcBorders>
              <w:top w:val="nil"/>
              <w:left w:val="nil"/>
              <w:bottom w:val="nil"/>
              <w:right w:val="nil"/>
            </w:tcBorders>
            <w:shd w:val="clear" w:color="auto" w:fill="auto"/>
            <w:vAlign w:val="bottom"/>
          </w:tcPr>
          <w:p w14:paraId="604F06D0"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0.15-7.71</w:t>
            </w:r>
          </w:p>
        </w:tc>
      </w:tr>
      <w:tr w:rsidR="004A3576" w:rsidRPr="001E085C" w14:paraId="6A41F7AA" w14:textId="77777777" w:rsidTr="004A3576">
        <w:trPr>
          <w:trHeight w:val="109"/>
        </w:trPr>
        <w:tc>
          <w:tcPr>
            <w:tcW w:w="2346" w:type="dxa"/>
            <w:tcBorders>
              <w:top w:val="nil"/>
              <w:left w:val="nil"/>
              <w:bottom w:val="nil"/>
              <w:right w:val="nil"/>
            </w:tcBorders>
            <w:shd w:val="clear" w:color="auto" w:fill="auto"/>
            <w:noWrap/>
            <w:vAlign w:val="bottom"/>
          </w:tcPr>
          <w:p w14:paraId="71E76CDF"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non-current financial assets</w:t>
            </w:r>
          </w:p>
        </w:tc>
        <w:tc>
          <w:tcPr>
            <w:tcW w:w="1056" w:type="dxa"/>
            <w:tcBorders>
              <w:top w:val="nil"/>
              <w:left w:val="nil"/>
              <w:bottom w:val="nil"/>
              <w:right w:val="nil"/>
            </w:tcBorders>
            <w:shd w:val="clear" w:color="auto" w:fill="auto"/>
            <w:noWrap/>
            <w:vAlign w:val="bottom"/>
          </w:tcPr>
          <w:p w14:paraId="5648A5CA"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52.</w:t>
            </w:r>
            <w:r w:rsidR="00EB17D6" w:rsidRPr="00EB17D6">
              <w:rPr>
                <w:rFonts w:ascii="Angsana New" w:eastAsia="Times New Roman" w:hAnsi="Angsana New" w:cs="Angsana New" w:hint="cs"/>
                <w:sz w:val="20"/>
                <w:szCs w:val="20"/>
              </w:rPr>
              <w:t>63</w:t>
            </w:r>
          </w:p>
        </w:tc>
        <w:tc>
          <w:tcPr>
            <w:tcW w:w="253" w:type="dxa"/>
            <w:tcBorders>
              <w:top w:val="nil"/>
              <w:left w:val="nil"/>
              <w:bottom w:val="nil"/>
              <w:right w:val="nil"/>
            </w:tcBorders>
            <w:shd w:val="clear" w:color="auto" w:fill="auto"/>
            <w:noWrap/>
            <w:vAlign w:val="bottom"/>
          </w:tcPr>
          <w:p w14:paraId="3C0D1D1C"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E229622"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6</w:t>
            </w:r>
            <w:r w:rsidR="004A3576">
              <w:rPr>
                <w:rFonts w:ascii="Angsana New" w:eastAsia="Times New Roman" w:hAnsi="Angsana New" w:cs="Angsana New"/>
                <w:sz w:val="20"/>
                <w:szCs w:val="20"/>
              </w:rPr>
              <w:t>9.08</w:t>
            </w:r>
          </w:p>
        </w:tc>
        <w:tc>
          <w:tcPr>
            <w:tcW w:w="256" w:type="dxa"/>
            <w:tcBorders>
              <w:top w:val="nil"/>
              <w:left w:val="nil"/>
              <w:bottom w:val="nil"/>
              <w:right w:val="nil"/>
            </w:tcBorders>
            <w:shd w:val="clear" w:color="auto" w:fill="auto"/>
            <w:noWrap/>
            <w:vAlign w:val="bottom"/>
          </w:tcPr>
          <w:p w14:paraId="6FE683D2"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795BF79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8362FB3"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1D0C9C2"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1D8E840"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952B1BE"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479C5B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6EA251A5"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4231D2D"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2233951"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52.</w:t>
            </w:r>
            <w:r w:rsidR="00EB17D6" w:rsidRPr="00EB17D6">
              <w:rPr>
                <w:rFonts w:ascii="Angsana New" w:eastAsia="Times New Roman" w:hAnsi="Angsana New" w:cs="Angsana New" w:hint="cs"/>
                <w:sz w:val="20"/>
                <w:szCs w:val="20"/>
              </w:rPr>
              <w:t>63</w:t>
            </w:r>
          </w:p>
        </w:tc>
        <w:tc>
          <w:tcPr>
            <w:tcW w:w="253" w:type="dxa"/>
            <w:tcBorders>
              <w:top w:val="nil"/>
              <w:left w:val="nil"/>
              <w:bottom w:val="nil"/>
              <w:right w:val="nil"/>
            </w:tcBorders>
            <w:shd w:val="clear" w:color="auto" w:fill="auto"/>
            <w:noWrap/>
            <w:vAlign w:val="bottom"/>
          </w:tcPr>
          <w:p w14:paraId="0C5A9678"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A4B3C5C"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69</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08</w:t>
            </w:r>
          </w:p>
        </w:tc>
        <w:tc>
          <w:tcPr>
            <w:tcW w:w="250" w:type="dxa"/>
            <w:tcBorders>
              <w:top w:val="nil"/>
              <w:left w:val="nil"/>
              <w:bottom w:val="nil"/>
              <w:right w:val="nil"/>
            </w:tcBorders>
            <w:shd w:val="clear" w:color="auto" w:fill="auto"/>
            <w:noWrap/>
            <w:vAlign w:val="bottom"/>
          </w:tcPr>
          <w:p w14:paraId="035742D5"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5AB9BB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1.20-7.71</w:t>
            </w:r>
          </w:p>
        </w:tc>
        <w:tc>
          <w:tcPr>
            <w:tcW w:w="866" w:type="dxa"/>
            <w:tcBorders>
              <w:top w:val="nil"/>
              <w:left w:val="nil"/>
              <w:bottom w:val="nil"/>
              <w:right w:val="nil"/>
            </w:tcBorders>
            <w:shd w:val="clear" w:color="auto" w:fill="auto"/>
            <w:vAlign w:val="bottom"/>
          </w:tcPr>
          <w:p w14:paraId="63811650"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0</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04</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7</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71</w:t>
            </w:r>
          </w:p>
        </w:tc>
      </w:tr>
      <w:tr w:rsidR="004A3576" w:rsidRPr="001E085C" w14:paraId="355F0A63" w14:textId="77777777" w:rsidTr="004A3576">
        <w:trPr>
          <w:trHeight w:val="109"/>
        </w:trPr>
        <w:tc>
          <w:tcPr>
            <w:tcW w:w="2346" w:type="dxa"/>
            <w:tcBorders>
              <w:top w:val="nil"/>
              <w:left w:val="nil"/>
              <w:bottom w:val="nil"/>
              <w:right w:val="nil"/>
            </w:tcBorders>
            <w:shd w:val="clear" w:color="auto" w:fill="auto"/>
            <w:noWrap/>
            <w:vAlign w:val="bottom"/>
          </w:tcPr>
          <w:p w14:paraId="7FC73794" w14:textId="77777777" w:rsidR="004A3576" w:rsidRPr="001F2059" w:rsidRDefault="004A3576" w:rsidP="004A3576">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liabilities</w:t>
            </w:r>
          </w:p>
        </w:tc>
        <w:tc>
          <w:tcPr>
            <w:tcW w:w="1056" w:type="dxa"/>
            <w:tcBorders>
              <w:top w:val="nil"/>
              <w:left w:val="nil"/>
              <w:bottom w:val="nil"/>
              <w:right w:val="nil"/>
            </w:tcBorders>
            <w:shd w:val="clear" w:color="auto" w:fill="auto"/>
            <w:noWrap/>
            <w:vAlign w:val="bottom"/>
          </w:tcPr>
          <w:p w14:paraId="18AC2E8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20813A46"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8A54B60"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56" w:type="dxa"/>
            <w:tcBorders>
              <w:top w:val="nil"/>
              <w:left w:val="nil"/>
              <w:bottom w:val="nil"/>
              <w:right w:val="nil"/>
            </w:tcBorders>
            <w:shd w:val="clear" w:color="auto" w:fill="auto"/>
            <w:noWrap/>
            <w:vAlign w:val="bottom"/>
          </w:tcPr>
          <w:p w14:paraId="1849615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52281AAD"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6794310B"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3B2A56CD"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6250CE36"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5103E25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1D0F96C0"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7A17077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tcPr>
          <w:p w14:paraId="608701AD"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36583DC3"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72463B9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0B69740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679474AC"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454CE5A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32139C4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r>
      <w:tr w:rsidR="004A3576" w:rsidRPr="001E085C" w14:paraId="19076C87" w14:textId="77777777" w:rsidTr="004A3576">
        <w:trPr>
          <w:trHeight w:val="109"/>
        </w:trPr>
        <w:tc>
          <w:tcPr>
            <w:tcW w:w="2346" w:type="dxa"/>
            <w:tcBorders>
              <w:top w:val="nil"/>
              <w:left w:val="nil"/>
              <w:bottom w:val="nil"/>
              <w:right w:val="nil"/>
            </w:tcBorders>
            <w:shd w:val="clear" w:color="auto" w:fill="auto"/>
            <w:noWrap/>
            <w:vAlign w:val="bottom"/>
          </w:tcPr>
          <w:p w14:paraId="1A1E5374" w14:textId="77777777" w:rsidR="004A3576" w:rsidRPr="001E085C" w:rsidRDefault="004A3576" w:rsidP="00427AE1">
            <w:pPr>
              <w:spacing w:after="0" w:line="240" w:lineRule="auto"/>
              <w:ind w:left="175" w:hanging="175"/>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Bank overdrafts and short-term loans form financial institutions</w:t>
            </w:r>
          </w:p>
        </w:tc>
        <w:tc>
          <w:tcPr>
            <w:tcW w:w="1056" w:type="dxa"/>
            <w:tcBorders>
              <w:top w:val="nil"/>
              <w:left w:val="nil"/>
              <w:bottom w:val="nil"/>
              <w:right w:val="nil"/>
            </w:tcBorders>
            <w:shd w:val="clear" w:color="auto" w:fill="auto"/>
            <w:noWrap/>
            <w:vAlign w:val="bottom"/>
          </w:tcPr>
          <w:p w14:paraId="18745AAA"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1,178.</w:t>
            </w:r>
            <w:r w:rsidR="00EB17D6" w:rsidRPr="00EB17D6">
              <w:rPr>
                <w:rFonts w:ascii="Angsana New" w:eastAsia="Times New Roman" w:hAnsi="Angsana New" w:cs="Angsana New" w:hint="cs"/>
                <w:sz w:val="20"/>
                <w:szCs w:val="20"/>
              </w:rPr>
              <w:t>55</w:t>
            </w:r>
          </w:p>
        </w:tc>
        <w:tc>
          <w:tcPr>
            <w:tcW w:w="253" w:type="dxa"/>
            <w:tcBorders>
              <w:top w:val="nil"/>
              <w:left w:val="nil"/>
              <w:bottom w:val="nil"/>
              <w:right w:val="nil"/>
            </w:tcBorders>
            <w:shd w:val="clear" w:color="auto" w:fill="auto"/>
            <w:noWrap/>
            <w:vAlign w:val="bottom"/>
          </w:tcPr>
          <w:p w14:paraId="42C6F736"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606A915"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1,160.43</w:t>
            </w:r>
          </w:p>
        </w:tc>
        <w:tc>
          <w:tcPr>
            <w:tcW w:w="256" w:type="dxa"/>
            <w:tcBorders>
              <w:top w:val="nil"/>
              <w:left w:val="nil"/>
              <w:bottom w:val="nil"/>
              <w:right w:val="nil"/>
            </w:tcBorders>
            <w:shd w:val="clear" w:color="auto" w:fill="auto"/>
            <w:noWrap/>
            <w:vAlign w:val="bottom"/>
          </w:tcPr>
          <w:p w14:paraId="28917BF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704EB8A8"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170EE8C3"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320451B0"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6ABEA666"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2F02929D"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10BF58AB"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17B9647A"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E505351"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2A9930B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1,178.</w:t>
            </w:r>
            <w:r w:rsidR="00EB17D6" w:rsidRPr="00EB17D6">
              <w:rPr>
                <w:rFonts w:ascii="Angsana New" w:eastAsia="Times New Roman" w:hAnsi="Angsana New" w:cs="Angsana New" w:hint="cs"/>
                <w:sz w:val="20"/>
                <w:szCs w:val="20"/>
              </w:rPr>
              <w:t>55</w:t>
            </w:r>
          </w:p>
        </w:tc>
        <w:tc>
          <w:tcPr>
            <w:tcW w:w="253" w:type="dxa"/>
            <w:tcBorders>
              <w:top w:val="nil"/>
              <w:left w:val="nil"/>
              <w:bottom w:val="nil"/>
              <w:right w:val="nil"/>
            </w:tcBorders>
            <w:shd w:val="clear" w:color="auto" w:fill="auto"/>
            <w:noWrap/>
            <w:vAlign w:val="bottom"/>
          </w:tcPr>
          <w:p w14:paraId="51EE40E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3C3CE41D"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1,160.43</w:t>
            </w:r>
          </w:p>
        </w:tc>
        <w:tc>
          <w:tcPr>
            <w:tcW w:w="250" w:type="dxa"/>
            <w:tcBorders>
              <w:top w:val="nil"/>
              <w:left w:val="nil"/>
              <w:bottom w:val="nil"/>
              <w:right w:val="nil"/>
            </w:tcBorders>
            <w:shd w:val="clear" w:color="auto" w:fill="auto"/>
            <w:noWrap/>
            <w:vAlign w:val="bottom"/>
          </w:tcPr>
          <w:p w14:paraId="0708129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5BBDED77"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2.55-8.90</w:t>
            </w:r>
          </w:p>
        </w:tc>
        <w:tc>
          <w:tcPr>
            <w:tcW w:w="866" w:type="dxa"/>
            <w:tcBorders>
              <w:top w:val="nil"/>
              <w:left w:val="nil"/>
              <w:bottom w:val="nil"/>
              <w:right w:val="nil"/>
            </w:tcBorders>
            <w:shd w:val="clear" w:color="auto" w:fill="auto"/>
            <w:vAlign w:val="bottom"/>
          </w:tcPr>
          <w:p w14:paraId="204BDA6E"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2.10-7.90</w:t>
            </w:r>
          </w:p>
        </w:tc>
      </w:tr>
      <w:tr w:rsidR="004A3576" w:rsidRPr="001E085C" w14:paraId="5C65B35F" w14:textId="77777777" w:rsidTr="004A3576">
        <w:trPr>
          <w:trHeight w:val="109"/>
        </w:trPr>
        <w:tc>
          <w:tcPr>
            <w:tcW w:w="2346" w:type="dxa"/>
            <w:tcBorders>
              <w:top w:val="nil"/>
              <w:left w:val="nil"/>
              <w:bottom w:val="nil"/>
              <w:right w:val="nil"/>
            </w:tcBorders>
            <w:shd w:val="clear" w:color="auto" w:fill="auto"/>
            <w:noWrap/>
            <w:vAlign w:val="bottom"/>
          </w:tcPr>
          <w:p w14:paraId="4CDB4438" w14:textId="77777777" w:rsidR="00D757A7" w:rsidRDefault="004A3576" w:rsidP="004A3576">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 xml:space="preserve">Trade accounts and other current </w:t>
            </w:r>
          </w:p>
          <w:p w14:paraId="12D4F5A2" w14:textId="77777777" w:rsidR="004A3576" w:rsidRPr="001E085C" w:rsidRDefault="00D757A7" w:rsidP="004A3576">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 xml:space="preserve">      </w:t>
            </w:r>
            <w:r w:rsidR="004A3576" w:rsidRPr="001E085C">
              <w:rPr>
                <w:rFonts w:ascii="Angsana New" w:eastAsia="Times New Roman" w:hAnsi="Angsana New" w:cs="Angsana New"/>
                <w:sz w:val="20"/>
                <w:szCs w:val="20"/>
              </w:rPr>
              <w:t>payables</w:t>
            </w:r>
          </w:p>
        </w:tc>
        <w:tc>
          <w:tcPr>
            <w:tcW w:w="1056" w:type="dxa"/>
            <w:tcBorders>
              <w:top w:val="nil"/>
              <w:left w:val="nil"/>
              <w:bottom w:val="nil"/>
              <w:right w:val="nil"/>
            </w:tcBorders>
            <w:shd w:val="clear" w:color="auto" w:fill="auto"/>
            <w:noWrap/>
            <w:vAlign w:val="bottom"/>
          </w:tcPr>
          <w:p w14:paraId="0EE000CD"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428B6DB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79FE17D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23E5A30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3BACB44A"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B8D45C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5BC089E"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9A356F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4A4BF2BC"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287.87</w:t>
            </w:r>
          </w:p>
        </w:tc>
        <w:tc>
          <w:tcPr>
            <w:tcW w:w="261" w:type="dxa"/>
            <w:tcBorders>
              <w:top w:val="nil"/>
              <w:left w:val="nil"/>
              <w:bottom w:val="nil"/>
              <w:right w:val="nil"/>
            </w:tcBorders>
            <w:shd w:val="clear" w:color="auto" w:fill="auto"/>
            <w:noWrap/>
            <w:vAlign w:val="bottom"/>
          </w:tcPr>
          <w:p w14:paraId="5EABE83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3F78E19"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w:t>
            </w:r>
            <w:r>
              <w:rPr>
                <w:rFonts w:ascii="Angsana New" w:eastAsia="Times New Roman" w:hAnsi="Angsana New" w:cs="Angsana New"/>
                <w:sz w:val="20"/>
                <w:szCs w:val="20"/>
              </w:rPr>
              <w:t>74</w:t>
            </w:r>
            <w:r w:rsidRPr="005661FD">
              <w:rPr>
                <w:rFonts w:ascii="Angsana New" w:eastAsia="Times New Roman" w:hAnsi="Angsana New" w:cs="Angsana New"/>
                <w:sz w:val="20"/>
                <w:szCs w:val="20"/>
              </w:rPr>
              <w:t>.06</w:t>
            </w:r>
          </w:p>
        </w:tc>
        <w:tc>
          <w:tcPr>
            <w:tcW w:w="260" w:type="dxa"/>
            <w:tcBorders>
              <w:top w:val="nil"/>
              <w:left w:val="nil"/>
              <w:bottom w:val="nil"/>
              <w:right w:val="nil"/>
            </w:tcBorders>
            <w:shd w:val="clear" w:color="auto" w:fill="auto"/>
            <w:noWrap/>
            <w:vAlign w:val="bottom"/>
          </w:tcPr>
          <w:p w14:paraId="4B1316F2"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6640ECB"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287.87</w:t>
            </w:r>
          </w:p>
        </w:tc>
        <w:tc>
          <w:tcPr>
            <w:tcW w:w="253" w:type="dxa"/>
            <w:tcBorders>
              <w:top w:val="nil"/>
              <w:left w:val="nil"/>
              <w:bottom w:val="nil"/>
              <w:right w:val="nil"/>
            </w:tcBorders>
            <w:shd w:val="clear" w:color="auto" w:fill="auto"/>
            <w:noWrap/>
            <w:vAlign w:val="bottom"/>
          </w:tcPr>
          <w:p w14:paraId="37984329"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7554552"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w:t>
            </w:r>
            <w:r>
              <w:rPr>
                <w:rFonts w:ascii="Angsana New" w:eastAsia="Times New Roman" w:hAnsi="Angsana New" w:cs="Angsana New"/>
                <w:sz w:val="20"/>
                <w:szCs w:val="20"/>
              </w:rPr>
              <w:t>74</w:t>
            </w:r>
            <w:r w:rsidRPr="005661FD">
              <w:rPr>
                <w:rFonts w:ascii="Angsana New" w:eastAsia="Times New Roman" w:hAnsi="Angsana New" w:cs="Angsana New"/>
                <w:sz w:val="20"/>
                <w:szCs w:val="20"/>
              </w:rPr>
              <w:t>.06</w:t>
            </w:r>
          </w:p>
        </w:tc>
        <w:tc>
          <w:tcPr>
            <w:tcW w:w="250" w:type="dxa"/>
            <w:tcBorders>
              <w:top w:val="nil"/>
              <w:left w:val="nil"/>
              <w:bottom w:val="nil"/>
              <w:right w:val="nil"/>
            </w:tcBorders>
            <w:shd w:val="clear" w:color="auto" w:fill="auto"/>
            <w:noWrap/>
            <w:vAlign w:val="bottom"/>
          </w:tcPr>
          <w:p w14:paraId="4D515B4A"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528136E"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2D7E2BDE"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r>
      <w:tr w:rsidR="004A3576" w:rsidRPr="001E085C" w14:paraId="1B917306" w14:textId="77777777" w:rsidTr="004A3576">
        <w:trPr>
          <w:trHeight w:val="109"/>
        </w:trPr>
        <w:tc>
          <w:tcPr>
            <w:tcW w:w="2346" w:type="dxa"/>
            <w:tcBorders>
              <w:top w:val="nil"/>
              <w:left w:val="nil"/>
              <w:bottom w:val="nil"/>
              <w:right w:val="nil"/>
            </w:tcBorders>
            <w:shd w:val="clear" w:color="auto" w:fill="auto"/>
            <w:noWrap/>
            <w:vAlign w:val="bottom"/>
          </w:tcPr>
          <w:p w14:paraId="449F278B"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related parties</w:t>
            </w:r>
          </w:p>
        </w:tc>
        <w:tc>
          <w:tcPr>
            <w:tcW w:w="1056" w:type="dxa"/>
            <w:tcBorders>
              <w:top w:val="nil"/>
              <w:left w:val="nil"/>
              <w:bottom w:val="nil"/>
              <w:right w:val="nil"/>
            </w:tcBorders>
            <w:shd w:val="clear" w:color="auto" w:fill="auto"/>
            <w:noWrap/>
            <w:vAlign w:val="bottom"/>
          </w:tcPr>
          <w:p w14:paraId="28BCC5C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CFC4BAA"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5EFB9F0"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78BCE55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01B7C49B"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70.31</w:t>
            </w:r>
          </w:p>
        </w:tc>
        <w:tc>
          <w:tcPr>
            <w:tcW w:w="253" w:type="dxa"/>
            <w:tcBorders>
              <w:top w:val="nil"/>
              <w:left w:val="nil"/>
              <w:bottom w:val="nil"/>
              <w:right w:val="nil"/>
            </w:tcBorders>
            <w:shd w:val="clear" w:color="auto" w:fill="auto"/>
            <w:noWrap/>
            <w:vAlign w:val="bottom"/>
          </w:tcPr>
          <w:p w14:paraId="01FE1B0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C603956"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69.51</w:t>
            </w:r>
          </w:p>
        </w:tc>
        <w:tc>
          <w:tcPr>
            <w:tcW w:w="261" w:type="dxa"/>
            <w:tcBorders>
              <w:top w:val="nil"/>
              <w:left w:val="nil"/>
              <w:bottom w:val="nil"/>
              <w:right w:val="nil"/>
            </w:tcBorders>
            <w:shd w:val="clear" w:color="auto" w:fill="auto"/>
            <w:noWrap/>
            <w:vAlign w:val="bottom"/>
          </w:tcPr>
          <w:p w14:paraId="6284558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9D20497"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906CF60"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754E6A6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5C547A55"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FE6006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70.31</w:t>
            </w:r>
          </w:p>
        </w:tc>
        <w:tc>
          <w:tcPr>
            <w:tcW w:w="253" w:type="dxa"/>
            <w:tcBorders>
              <w:top w:val="nil"/>
              <w:left w:val="nil"/>
              <w:bottom w:val="nil"/>
              <w:right w:val="nil"/>
            </w:tcBorders>
            <w:shd w:val="clear" w:color="auto" w:fill="auto"/>
            <w:noWrap/>
            <w:vAlign w:val="bottom"/>
          </w:tcPr>
          <w:p w14:paraId="25AA03A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65AD2CC"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69.51</w:t>
            </w:r>
          </w:p>
        </w:tc>
        <w:tc>
          <w:tcPr>
            <w:tcW w:w="250" w:type="dxa"/>
            <w:tcBorders>
              <w:top w:val="nil"/>
              <w:left w:val="nil"/>
              <w:bottom w:val="nil"/>
              <w:right w:val="nil"/>
            </w:tcBorders>
            <w:shd w:val="clear" w:color="auto" w:fill="auto"/>
            <w:noWrap/>
            <w:vAlign w:val="bottom"/>
          </w:tcPr>
          <w:p w14:paraId="6555874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D332D8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1.50</w:t>
            </w:r>
          </w:p>
        </w:tc>
        <w:tc>
          <w:tcPr>
            <w:tcW w:w="866" w:type="dxa"/>
            <w:tcBorders>
              <w:top w:val="nil"/>
              <w:left w:val="nil"/>
              <w:bottom w:val="nil"/>
              <w:right w:val="nil"/>
            </w:tcBorders>
            <w:shd w:val="clear" w:color="auto" w:fill="auto"/>
            <w:vAlign w:val="bottom"/>
          </w:tcPr>
          <w:p w14:paraId="4F661DC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1.50</w:t>
            </w:r>
          </w:p>
        </w:tc>
      </w:tr>
      <w:tr w:rsidR="004A3576" w:rsidRPr="001E085C" w14:paraId="62DCF544" w14:textId="77777777" w:rsidTr="004A3576">
        <w:trPr>
          <w:trHeight w:val="109"/>
        </w:trPr>
        <w:tc>
          <w:tcPr>
            <w:tcW w:w="2346" w:type="dxa"/>
            <w:tcBorders>
              <w:top w:val="nil"/>
              <w:left w:val="nil"/>
              <w:bottom w:val="nil"/>
              <w:right w:val="nil"/>
            </w:tcBorders>
            <w:shd w:val="clear" w:color="auto" w:fill="auto"/>
            <w:noWrap/>
            <w:vAlign w:val="bottom"/>
          </w:tcPr>
          <w:p w14:paraId="35F68034"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unrelated parties</w:t>
            </w:r>
          </w:p>
        </w:tc>
        <w:tc>
          <w:tcPr>
            <w:tcW w:w="1056" w:type="dxa"/>
            <w:tcBorders>
              <w:top w:val="nil"/>
              <w:left w:val="nil"/>
              <w:bottom w:val="nil"/>
              <w:right w:val="nil"/>
            </w:tcBorders>
            <w:shd w:val="clear" w:color="auto" w:fill="auto"/>
            <w:noWrap/>
            <w:vAlign w:val="bottom"/>
          </w:tcPr>
          <w:p w14:paraId="4CA10842"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8C69CC0"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5678443F" w14:textId="77777777" w:rsidR="004A3576" w:rsidRPr="001E085C" w:rsidRDefault="004A3576" w:rsidP="004A3576">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5EDEFE33"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color w:val="FF0000"/>
                <w:sz w:val="20"/>
                <w:szCs w:val="20"/>
              </w:rPr>
              <w:t> </w:t>
            </w:r>
          </w:p>
        </w:tc>
        <w:tc>
          <w:tcPr>
            <w:tcW w:w="1019" w:type="dxa"/>
            <w:tcBorders>
              <w:top w:val="nil"/>
              <w:left w:val="nil"/>
              <w:bottom w:val="nil"/>
              <w:right w:val="nil"/>
            </w:tcBorders>
            <w:shd w:val="clear" w:color="auto" w:fill="auto"/>
            <w:noWrap/>
            <w:vAlign w:val="bottom"/>
          </w:tcPr>
          <w:p w14:paraId="2BCAD826"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50.74</w:t>
            </w:r>
          </w:p>
        </w:tc>
        <w:tc>
          <w:tcPr>
            <w:tcW w:w="253" w:type="dxa"/>
            <w:tcBorders>
              <w:top w:val="nil"/>
              <w:left w:val="nil"/>
              <w:bottom w:val="nil"/>
              <w:right w:val="nil"/>
            </w:tcBorders>
            <w:shd w:val="clear" w:color="auto" w:fill="auto"/>
            <w:noWrap/>
            <w:vAlign w:val="bottom"/>
          </w:tcPr>
          <w:p w14:paraId="1FD2F9AE"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BC153CF"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0.41</w:t>
            </w:r>
          </w:p>
        </w:tc>
        <w:tc>
          <w:tcPr>
            <w:tcW w:w="261" w:type="dxa"/>
            <w:tcBorders>
              <w:top w:val="nil"/>
              <w:left w:val="nil"/>
              <w:bottom w:val="nil"/>
              <w:right w:val="nil"/>
            </w:tcBorders>
            <w:shd w:val="clear" w:color="auto" w:fill="auto"/>
            <w:noWrap/>
            <w:vAlign w:val="bottom"/>
          </w:tcPr>
          <w:p w14:paraId="42B936F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67E8ADB"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4FA1C754"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C68BE35" w14:textId="77777777" w:rsidR="004A3576" w:rsidRPr="001E085C" w:rsidRDefault="004A3576" w:rsidP="004A3576">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29559ED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4BA8E2B"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50.74</w:t>
            </w:r>
          </w:p>
        </w:tc>
        <w:tc>
          <w:tcPr>
            <w:tcW w:w="253" w:type="dxa"/>
            <w:tcBorders>
              <w:top w:val="nil"/>
              <w:left w:val="nil"/>
              <w:bottom w:val="nil"/>
              <w:right w:val="nil"/>
            </w:tcBorders>
            <w:shd w:val="clear" w:color="auto" w:fill="auto"/>
            <w:noWrap/>
            <w:vAlign w:val="bottom"/>
          </w:tcPr>
          <w:p w14:paraId="13ECE416"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1F6D90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0.41</w:t>
            </w:r>
          </w:p>
        </w:tc>
        <w:tc>
          <w:tcPr>
            <w:tcW w:w="250" w:type="dxa"/>
            <w:tcBorders>
              <w:top w:val="nil"/>
              <w:left w:val="nil"/>
              <w:bottom w:val="nil"/>
              <w:right w:val="nil"/>
            </w:tcBorders>
            <w:shd w:val="clear" w:color="auto" w:fill="auto"/>
            <w:noWrap/>
            <w:vAlign w:val="bottom"/>
          </w:tcPr>
          <w:p w14:paraId="75F02AB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9A2CA02"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12.00</w:t>
            </w:r>
          </w:p>
        </w:tc>
        <w:tc>
          <w:tcPr>
            <w:tcW w:w="866" w:type="dxa"/>
            <w:tcBorders>
              <w:top w:val="nil"/>
              <w:left w:val="nil"/>
              <w:bottom w:val="nil"/>
              <w:right w:val="nil"/>
            </w:tcBorders>
            <w:shd w:val="clear" w:color="auto" w:fill="auto"/>
            <w:vAlign w:val="bottom"/>
          </w:tcPr>
          <w:p w14:paraId="152C62F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12.00</w:t>
            </w:r>
          </w:p>
        </w:tc>
      </w:tr>
      <w:tr w:rsidR="004A3576" w:rsidRPr="001E085C" w14:paraId="14A0290F" w14:textId="77777777" w:rsidTr="004A3576">
        <w:trPr>
          <w:trHeight w:val="109"/>
        </w:trPr>
        <w:tc>
          <w:tcPr>
            <w:tcW w:w="2346" w:type="dxa"/>
            <w:tcBorders>
              <w:top w:val="nil"/>
              <w:left w:val="nil"/>
              <w:bottom w:val="nil"/>
              <w:right w:val="nil"/>
            </w:tcBorders>
            <w:shd w:val="clear" w:color="auto" w:fill="auto"/>
            <w:noWrap/>
            <w:vAlign w:val="bottom"/>
          </w:tcPr>
          <w:p w14:paraId="51BA2E9C"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long-term liabilities</w:t>
            </w:r>
          </w:p>
        </w:tc>
        <w:tc>
          <w:tcPr>
            <w:tcW w:w="1056" w:type="dxa"/>
            <w:tcBorders>
              <w:top w:val="nil"/>
              <w:left w:val="nil"/>
              <w:bottom w:val="nil"/>
              <w:right w:val="nil"/>
            </w:tcBorders>
            <w:shd w:val="clear" w:color="auto" w:fill="auto"/>
            <w:noWrap/>
            <w:vAlign w:val="bottom"/>
          </w:tcPr>
          <w:p w14:paraId="6E9AE8A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47DBD0D7" w14:textId="77777777" w:rsidR="004A3576" w:rsidRPr="001E085C" w:rsidRDefault="004A3576" w:rsidP="004A3576">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56E7AC49" w14:textId="77777777" w:rsidR="004A3576" w:rsidRPr="001E085C" w:rsidRDefault="004A3576" w:rsidP="004A3576">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10C940BE" w14:textId="77777777" w:rsidR="004A3576" w:rsidRPr="001E085C" w:rsidRDefault="004A3576" w:rsidP="004A3576">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13C572CC"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15.52</w:t>
            </w:r>
          </w:p>
        </w:tc>
        <w:tc>
          <w:tcPr>
            <w:tcW w:w="253" w:type="dxa"/>
            <w:tcBorders>
              <w:top w:val="nil"/>
              <w:left w:val="nil"/>
              <w:bottom w:val="nil"/>
              <w:right w:val="nil"/>
            </w:tcBorders>
            <w:shd w:val="clear" w:color="auto" w:fill="auto"/>
            <w:noWrap/>
            <w:vAlign w:val="bottom"/>
          </w:tcPr>
          <w:p w14:paraId="18D1B150"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F8BFC31"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10</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54</w:t>
            </w:r>
          </w:p>
        </w:tc>
        <w:tc>
          <w:tcPr>
            <w:tcW w:w="261" w:type="dxa"/>
            <w:tcBorders>
              <w:top w:val="nil"/>
              <w:left w:val="nil"/>
              <w:bottom w:val="nil"/>
              <w:right w:val="nil"/>
            </w:tcBorders>
            <w:shd w:val="clear" w:color="auto" w:fill="auto"/>
            <w:noWrap/>
            <w:vAlign w:val="bottom"/>
          </w:tcPr>
          <w:p w14:paraId="7856AB2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FF00E32"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75D5BB9"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3948D97" w14:textId="77777777" w:rsidR="004A3576" w:rsidRPr="001E085C" w:rsidRDefault="004A3576" w:rsidP="004A3576">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508BB5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B07B825"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15.52</w:t>
            </w:r>
          </w:p>
        </w:tc>
        <w:tc>
          <w:tcPr>
            <w:tcW w:w="253" w:type="dxa"/>
            <w:tcBorders>
              <w:top w:val="nil"/>
              <w:left w:val="nil"/>
              <w:bottom w:val="nil"/>
              <w:right w:val="nil"/>
            </w:tcBorders>
            <w:shd w:val="clear" w:color="auto" w:fill="auto"/>
            <w:noWrap/>
            <w:vAlign w:val="bottom"/>
          </w:tcPr>
          <w:p w14:paraId="62303E7A"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FD9C2C2"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10</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54</w:t>
            </w:r>
          </w:p>
        </w:tc>
        <w:tc>
          <w:tcPr>
            <w:tcW w:w="250" w:type="dxa"/>
            <w:tcBorders>
              <w:top w:val="nil"/>
              <w:left w:val="nil"/>
              <w:bottom w:val="nil"/>
              <w:right w:val="nil"/>
            </w:tcBorders>
            <w:shd w:val="clear" w:color="auto" w:fill="auto"/>
            <w:noWrap/>
            <w:vAlign w:val="bottom"/>
          </w:tcPr>
          <w:p w14:paraId="101170A9"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81BB154"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2.00-12.25</w:t>
            </w:r>
          </w:p>
        </w:tc>
        <w:tc>
          <w:tcPr>
            <w:tcW w:w="866" w:type="dxa"/>
            <w:tcBorders>
              <w:top w:val="nil"/>
              <w:left w:val="nil"/>
              <w:bottom w:val="nil"/>
              <w:right w:val="nil"/>
            </w:tcBorders>
            <w:shd w:val="clear" w:color="auto" w:fill="auto"/>
            <w:vAlign w:val="bottom"/>
          </w:tcPr>
          <w:p w14:paraId="296EA441"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5</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97</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6</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25</w:t>
            </w:r>
          </w:p>
        </w:tc>
      </w:tr>
      <w:tr w:rsidR="004A3576" w:rsidRPr="001E085C" w14:paraId="4F47D212" w14:textId="77777777" w:rsidTr="004A3576">
        <w:trPr>
          <w:trHeight w:val="109"/>
        </w:trPr>
        <w:tc>
          <w:tcPr>
            <w:tcW w:w="2346" w:type="dxa"/>
            <w:tcBorders>
              <w:top w:val="nil"/>
              <w:left w:val="nil"/>
              <w:bottom w:val="nil"/>
              <w:right w:val="nil"/>
            </w:tcBorders>
            <w:shd w:val="clear" w:color="auto" w:fill="auto"/>
            <w:noWrap/>
            <w:vAlign w:val="bottom"/>
          </w:tcPr>
          <w:p w14:paraId="5F53D6F3" w14:textId="77777777" w:rsidR="004A3576" w:rsidRPr="001E085C" w:rsidRDefault="004A3576" w:rsidP="004A3576">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2E6A1274"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3652AE61" w14:textId="77777777" w:rsidR="004A3576" w:rsidRPr="001E085C" w:rsidRDefault="004A3576" w:rsidP="004A3576">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CF8889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059D0265" w14:textId="77777777" w:rsidR="004A3576" w:rsidRPr="001E085C" w:rsidRDefault="004A3576" w:rsidP="004A3576">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737181A1"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19.45</w:t>
            </w:r>
          </w:p>
        </w:tc>
        <w:tc>
          <w:tcPr>
            <w:tcW w:w="253" w:type="dxa"/>
            <w:tcBorders>
              <w:top w:val="nil"/>
              <w:left w:val="nil"/>
              <w:bottom w:val="nil"/>
              <w:right w:val="nil"/>
            </w:tcBorders>
            <w:shd w:val="clear" w:color="auto" w:fill="auto"/>
            <w:noWrap/>
            <w:vAlign w:val="bottom"/>
          </w:tcPr>
          <w:p w14:paraId="6486EC61"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7273ED9"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16</w:t>
            </w:r>
            <w:r w:rsidRPr="005661FD">
              <w:rPr>
                <w:rFonts w:ascii="Angsana New" w:eastAsia="Times New Roman" w:hAnsi="Angsana New" w:cs="Angsana New" w:hint="cs"/>
                <w:sz w:val="20"/>
                <w:szCs w:val="20"/>
                <w:cs/>
              </w:rPr>
              <w:t>.</w:t>
            </w:r>
            <w:r w:rsidR="00EB17D6" w:rsidRPr="00EB17D6">
              <w:rPr>
                <w:rFonts w:ascii="Angsana New" w:eastAsia="Times New Roman" w:hAnsi="Angsana New" w:cs="Angsana New" w:hint="cs"/>
                <w:sz w:val="20"/>
                <w:szCs w:val="20"/>
              </w:rPr>
              <w:t>32</w:t>
            </w:r>
          </w:p>
        </w:tc>
        <w:tc>
          <w:tcPr>
            <w:tcW w:w="261" w:type="dxa"/>
            <w:tcBorders>
              <w:top w:val="nil"/>
              <w:left w:val="nil"/>
              <w:bottom w:val="nil"/>
              <w:right w:val="nil"/>
            </w:tcBorders>
            <w:shd w:val="clear" w:color="auto" w:fill="auto"/>
            <w:noWrap/>
            <w:vAlign w:val="bottom"/>
          </w:tcPr>
          <w:p w14:paraId="27A2DD1B"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E091938"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E194CF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BAA6E7C" w14:textId="77777777" w:rsidR="004A3576" w:rsidRPr="001E085C" w:rsidRDefault="004A3576" w:rsidP="004A3576">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745D3AD9"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7A792B0"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19.45</w:t>
            </w:r>
          </w:p>
        </w:tc>
        <w:tc>
          <w:tcPr>
            <w:tcW w:w="253" w:type="dxa"/>
            <w:tcBorders>
              <w:top w:val="nil"/>
              <w:left w:val="nil"/>
              <w:bottom w:val="nil"/>
              <w:right w:val="nil"/>
            </w:tcBorders>
            <w:shd w:val="clear" w:color="auto" w:fill="auto"/>
            <w:noWrap/>
            <w:vAlign w:val="bottom"/>
          </w:tcPr>
          <w:p w14:paraId="32B34D85"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3B1AA28"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16</w:t>
            </w:r>
            <w:r w:rsidRPr="005661FD">
              <w:rPr>
                <w:rFonts w:ascii="Angsana New" w:eastAsia="Times New Roman" w:hAnsi="Angsana New" w:cs="Angsana New" w:hint="cs"/>
                <w:sz w:val="20"/>
                <w:szCs w:val="20"/>
                <w:cs/>
              </w:rPr>
              <w:t>.</w:t>
            </w:r>
            <w:r w:rsidR="00EB17D6" w:rsidRPr="00EB17D6">
              <w:rPr>
                <w:rFonts w:ascii="Angsana New" w:eastAsia="Times New Roman" w:hAnsi="Angsana New" w:cs="Angsana New" w:hint="cs"/>
                <w:sz w:val="20"/>
                <w:szCs w:val="20"/>
              </w:rPr>
              <w:t>32</w:t>
            </w:r>
          </w:p>
        </w:tc>
        <w:tc>
          <w:tcPr>
            <w:tcW w:w="250" w:type="dxa"/>
            <w:tcBorders>
              <w:top w:val="nil"/>
              <w:left w:val="nil"/>
              <w:bottom w:val="nil"/>
              <w:right w:val="nil"/>
            </w:tcBorders>
            <w:shd w:val="clear" w:color="auto" w:fill="auto"/>
            <w:noWrap/>
            <w:vAlign w:val="bottom"/>
          </w:tcPr>
          <w:p w14:paraId="71D974E7" w14:textId="77777777" w:rsidR="004A3576" w:rsidRPr="001E085C" w:rsidRDefault="004A3576" w:rsidP="004A3576">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3E66C0D9" w14:textId="77777777" w:rsidR="004A3576" w:rsidRPr="001E085C" w:rsidRDefault="004A3576" w:rsidP="004A3576">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2.00-12.25</w:t>
            </w:r>
          </w:p>
        </w:tc>
        <w:tc>
          <w:tcPr>
            <w:tcW w:w="866" w:type="dxa"/>
            <w:tcBorders>
              <w:top w:val="nil"/>
              <w:left w:val="nil"/>
              <w:bottom w:val="nil"/>
              <w:right w:val="nil"/>
            </w:tcBorders>
            <w:shd w:val="clear" w:color="auto" w:fill="auto"/>
            <w:vAlign w:val="bottom"/>
          </w:tcPr>
          <w:p w14:paraId="07011323" w14:textId="77777777" w:rsidR="004A3576" w:rsidRPr="001E085C" w:rsidRDefault="00EB17D6" w:rsidP="004A3576">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5</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97</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6</w:t>
            </w:r>
            <w:r w:rsidR="004A3576"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25</w:t>
            </w:r>
          </w:p>
        </w:tc>
      </w:tr>
      <w:tr w:rsidR="00D757A7" w:rsidRPr="001E085C" w14:paraId="5E947DC7" w14:textId="77777777" w:rsidTr="004A3576">
        <w:trPr>
          <w:trHeight w:val="109"/>
        </w:trPr>
        <w:tc>
          <w:tcPr>
            <w:tcW w:w="2346" w:type="dxa"/>
            <w:tcBorders>
              <w:top w:val="nil"/>
              <w:left w:val="nil"/>
              <w:bottom w:val="nil"/>
              <w:right w:val="nil"/>
            </w:tcBorders>
            <w:shd w:val="clear" w:color="auto" w:fill="auto"/>
            <w:noWrap/>
            <w:vAlign w:val="bottom"/>
          </w:tcPr>
          <w:p w14:paraId="1152EAC3" w14:textId="77777777" w:rsidR="00D757A7" w:rsidRPr="001E085C" w:rsidRDefault="00D757A7" w:rsidP="00D757A7">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Perpetual Bonds</w:t>
            </w:r>
          </w:p>
        </w:tc>
        <w:tc>
          <w:tcPr>
            <w:tcW w:w="1056" w:type="dxa"/>
            <w:tcBorders>
              <w:top w:val="nil"/>
              <w:left w:val="nil"/>
              <w:bottom w:val="nil"/>
              <w:right w:val="nil"/>
            </w:tcBorders>
            <w:shd w:val="clear" w:color="auto" w:fill="auto"/>
            <w:noWrap/>
            <w:vAlign w:val="bottom"/>
          </w:tcPr>
          <w:p w14:paraId="3504F5BC"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1A53FE4C"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34F6AA6"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38BB2F42"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0010BF5D"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206.91</w:t>
            </w:r>
          </w:p>
        </w:tc>
        <w:tc>
          <w:tcPr>
            <w:tcW w:w="253" w:type="dxa"/>
            <w:tcBorders>
              <w:top w:val="nil"/>
              <w:left w:val="nil"/>
              <w:bottom w:val="nil"/>
              <w:right w:val="nil"/>
            </w:tcBorders>
            <w:shd w:val="clear" w:color="auto" w:fill="auto"/>
            <w:noWrap/>
            <w:vAlign w:val="bottom"/>
          </w:tcPr>
          <w:p w14:paraId="1D89F1B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00B6D73"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202</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99</w:t>
            </w:r>
          </w:p>
        </w:tc>
        <w:tc>
          <w:tcPr>
            <w:tcW w:w="261" w:type="dxa"/>
            <w:tcBorders>
              <w:top w:val="nil"/>
              <w:left w:val="nil"/>
              <w:bottom w:val="nil"/>
              <w:right w:val="nil"/>
            </w:tcBorders>
            <w:shd w:val="clear" w:color="auto" w:fill="auto"/>
            <w:noWrap/>
            <w:vAlign w:val="bottom"/>
          </w:tcPr>
          <w:p w14:paraId="6172A61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65A03D1"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46512565"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2145D92"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525687A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C9DD9F1"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206.91</w:t>
            </w:r>
          </w:p>
        </w:tc>
        <w:tc>
          <w:tcPr>
            <w:tcW w:w="253" w:type="dxa"/>
            <w:tcBorders>
              <w:top w:val="nil"/>
              <w:left w:val="nil"/>
              <w:bottom w:val="nil"/>
              <w:right w:val="nil"/>
            </w:tcBorders>
            <w:shd w:val="clear" w:color="auto" w:fill="auto"/>
            <w:noWrap/>
            <w:vAlign w:val="bottom"/>
          </w:tcPr>
          <w:p w14:paraId="2EBEE41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C404121"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202</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99</w:t>
            </w:r>
          </w:p>
        </w:tc>
        <w:tc>
          <w:tcPr>
            <w:tcW w:w="250" w:type="dxa"/>
            <w:tcBorders>
              <w:top w:val="nil"/>
              <w:left w:val="nil"/>
              <w:bottom w:val="nil"/>
              <w:right w:val="nil"/>
            </w:tcBorders>
            <w:shd w:val="clear" w:color="auto" w:fill="auto"/>
            <w:noWrap/>
            <w:vAlign w:val="bottom"/>
          </w:tcPr>
          <w:p w14:paraId="780F90D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83459B5"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6</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25</w:t>
            </w:r>
          </w:p>
        </w:tc>
        <w:tc>
          <w:tcPr>
            <w:tcW w:w="866" w:type="dxa"/>
            <w:tcBorders>
              <w:top w:val="nil"/>
              <w:left w:val="nil"/>
              <w:bottom w:val="nil"/>
              <w:right w:val="nil"/>
            </w:tcBorders>
            <w:shd w:val="clear" w:color="auto" w:fill="auto"/>
            <w:vAlign w:val="bottom"/>
          </w:tcPr>
          <w:p w14:paraId="5B6220E3"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6</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25</w:t>
            </w:r>
          </w:p>
        </w:tc>
      </w:tr>
      <w:tr w:rsidR="00D757A7" w:rsidRPr="001E085C" w14:paraId="48E8EC5E" w14:textId="77777777" w:rsidTr="004A3576">
        <w:trPr>
          <w:trHeight w:val="109"/>
        </w:trPr>
        <w:tc>
          <w:tcPr>
            <w:tcW w:w="2346" w:type="dxa"/>
            <w:tcBorders>
              <w:top w:val="nil"/>
              <w:left w:val="nil"/>
              <w:bottom w:val="nil"/>
              <w:right w:val="nil"/>
            </w:tcBorders>
            <w:shd w:val="clear" w:color="auto" w:fill="auto"/>
            <w:noWrap/>
            <w:vAlign w:val="bottom"/>
          </w:tcPr>
          <w:p w14:paraId="01AA28EB" w14:textId="77777777" w:rsidR="00D757A7" w:rsidRPr="001E085C" w:rsidRDefault="00D757A7" w:rsidP="00D757A7">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lease liabilities</w:t>
            </w:r>
          </w:p>
        </w:tc>
        <w:tc>
          <w:tcPr>
            <w:tcW w:w="1056" w:type="dxa"/>
            <w:tcBorders>
              <w:top w:val="nil"/>
              <w:left w:val="nil"/>
              <w:bottom w:val="nil"/>
              <w:right w:val="nil"/>
            </w:tcBorders>
            <w:shd w:val="clear" w:color="auto" w:fill="auto"/>
            <w:noWrap/>
            <w:vAlign w:val="bottom"/>
          </w:tcPr>
          <w:p w14:paraId="77F068E1"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5CF471B4"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8BAF643"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27862316"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5FFCC60D"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13.47</w:t>
            </w:r>
          </w:p>
        </w:tc>
        <w:tc>
          <w:tcPr>
            <w:tcW w:w="253" w:type="dxa"/>
            <w:tcBorders>
              <w:top w:val="nil"/>
              <w:left w:val="nil"/>
              <w:bottom w:val="nil"/>
              <w:right w:val="nil"/>
            </w:tcBorders>
            <w:shd w:val="clear" w:color="auto" w:fill="auto"/>
            <w:noWrap/>
            <w:vAlign w:val="bottom"/>
          </w:tcPr>
          <w:p w14:paraId="7F46D05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AB47259"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20.44</w:t>
            </w:r>
          </w:p>
        </w:tc>
        <w:tc>
          <w:tcPr>
            <w:tcW w:w="261" w:type="dxa"/>
            <w:tcBorders>
              <w:top w:val="nil"/>
              <w:left w:val="nil"/>
              <w:bottom w:val="nil"/>
              <w:right w:val="nil"/>
            </w:tcBorders>
            <w:shd w:val="clear" w:color="auto" w:fill="auto"/>
            <w:noWrap/>
            <w:vAlign w:val="bottom"/>
          </w:tcPr>
          <w:p w14:paraId="5793B63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8C16B4A"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0F3DC888"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042CA4B"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2D5784A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187BEC0"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13.47</w:t>
            </w:r>
          </w:p>
        </w:tc>
        <w:tc>
          <w:tcPr>
            <w:tcW w:w="253" w:type="dxa"/>
            <w:tcBorders>
              <w:top w:val="nil"/>
              <w:left w:val="nil"/>
              <w:bottom w:val="nil"/>
              <w:right w:val="nil"/>
            </w:tcBorders>
            <w:shd w:val="clear" w:color="auto" w:fill="auto"/>
            <w:noWrap/>
            <w:vAlign w:val="bottom"/>
          </w:tcPr>
          <w:p w14:paraId="1FAD905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0860841"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20.44</w:t>
            </w:r>
          </w:p>
        </w:tc>
        <w:tc>
          <w:tcPr>
            <w:tcW w:w="250" w:type="dxa"/>
            <w:tcBorders>
              <w:top w:val="nil"/>
              <w:left w:val="nil"/>
              <w:bottom w:val="nil"/>
              <w:right w:val="nil"/>
            </w:tcBorders>
            <w:shd w:val="clear" w:color="auto" w:fill="auto"/>
            <w:noWrap/>
            <w:vAlign w:val="bottom"/>
          </w:tcPr>
          <w:p w14:paraId="10F7927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4BB75F8"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4.25-7.10</w:t>
            </w:r>
          </w:p>
        </w:tc>
        <w:tc>
          <w:tcPr>
            <w:tcW w:w="866" w:type="dxa"/>
            <w:tcBorders>
              <w:top w:val="nil"/>
              <w:left w:val="nil"/>
              <w:bottom w:val="nil"/>
              <w:right w:val="nil"/>
            </w:tcBorders>
            <w:shd w:val="clear" w:color="auto" w:fill="auto"/>
            <w:vAlign w:val="bottom"/>
          </w:tcPr>
          <w:p w14:paraId="26A9532F"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rPr>
              <w:t>4</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25</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6</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00</w:t>
            </w:r>
          </w:p>
        </w:tc>
      </w:tr>
      <w:tr w:rsidR="00D757A7" w:rsidRPr="001E085C" w14:paraId="6A53F397" w14:textId="77777777" w:rsidTr="004A3576">
        <w:trPr>
          <w:trHeight w:val="109"/>
        </w:trPr>
        <w:tc>
          <w:tcPr>
            <w:tcW w:w="2346" w:type="dxa"/>
            <w:tcBorders>
              <w:top w:val="nil"/>
              <w:left w:val="nil"/>
              <w:bottom w:val="nil"/>
              <w:right w:val="nil"/>
            </w:tcBorders>
            <w:shd w:val="clear" w:color="auto" w:fill="auto"/>
            <w:noWrap/>
            <w:vAlign w:val="bottom"/>
          </w:tcPr>
          <w:p w14:paraId="2AC0B821" w14:textId="77777777" w:rsidR="00D757A7" w:rsidRPr="001E085C" w:rsidRDefault="00D757A7" w:rsidP="00D757A7">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Lease liabilities</w:t>
            </w:r>
          </w:p>
        </w:tc>
        <w:tc>
          <w:tcPr>
            <w:tcW w:w="1056" w:type="dxa"/>
            <w:tcBorders>
              <w:top w:val="nil"/>
              <w:left w:val="nil"/>
              <w:bottom w:val="nil"/>
              <w:right w:val="nil"/>
            </w:tcBorders>
            <w:shd w:val="clear" w:color="auto" w:fill="auto"/>
            <w:noWrap/>
            <w:vAlign w:val="bottom"/>
          </w:tcPr>
          <w:p w14:paraId="3E6485A2"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316761CF"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66200063"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74BBCD06"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63B55112"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5.66</w:t>
            </w:r>
          </w:p>
        </w:tc>
        <w:tc>
          <w:tcPr>
            <w:tcW w:w="253" w:type="dxa"/>
            <w:tcBorders>
              <w:top w:val="nil"/>
              <w:left w:val="nil"/>
              <w:bottom w:val="nil"/>
              <w:right w:val="nil"/>
            </w:tcBorders>
            <w:shd w:val="clear" w:color="auto" w:fill="auto"/>
            <w:noWrap/>
            <w:vAlign w:val="bottom"/>
          </w:tcPr>
          <w:p w14:paraId="3DF3FCF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43CC9B4"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13</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56</w:t>
            </w:r>
          </w:p>
        </w:tc>
        <w:tc>
          <w:tcPr>
            <w:tcW w:w="261" w:type="dxa"/>
            <w:tcBorders>
              <w:top w:val="nil"/>
              <w:left w:val="nil"/>
              <w:bottom w:val="nil"/>
              <w:right w:val="nil"/>
            </w:tcBorders>
            <w:shd w:val="clear" w:color="auto" w:fill="auto"/>
            <w:noWrap/>
            <w:vAlign w:val="bottom"/>
          </w:tcPr>
          <w:p w14:paraId="3B12D1C9"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C06EC3A"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10A14F9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7779B51"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628E3A2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0558FDAD"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5.66</w:t>
            </w:r>
          </w:p>
        </w:tc>
        <w:tc>
          <w:tcPr>
            <w:tcW w:w="253" w:type="dxa"/>
            <w:tcBorders>
              <w:top w:val="nil"/>
              <w:left w:val="nil"/>
              <w:bottom w:val="nil"/>
              <w:right w:val="nil"/>
            </w:tcBorders>
            <w:shd w:val="clear" w:color="auto" w:fill="auto"/>
            <w:noWrap/>
            <w:vAlign w:val="bottom"/>
          </w:tcPr>
          <w:p w14:paraId="420888B9"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C7207DB"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13</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56</w:t>
            </w:r>
          </w:p>
        </w:tc>
        <w:tc>
          <w:tcPr>
            <w:tcW w:w="250" w:type="dxa"/>
            <w:tcBorders>
              <w:top w:val="nil"/>
              <w:left w:val="nil"/>
              <w:bottom w:val="nil"/>
              <w:right w:val="nil"/>
            </w:tcBorders>
            <w:shd w:val="clear" w:color="auto" w:fill="auto"/>
            <w:noWrap/>
            <w:vAlign w:val="bottom"/>
          </w:tcPr>
          <w:p w14:paraId="1DA456E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4A74099"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4.25-7.10</w:t>
            </w:r>
          </w:p>
        </w:tc>
        <w:tc>
          <w:tcPr>
            <w:tcW w:w="866" w:type="dxa"/>
            <w:tcBorders>
              <w:top w:val="nil"/>
              <w:left w:val="nil"/>
              <w:bottom w:val="nil"/>
              <w:right w:val="nil"/>
            </w:tcBorders>
            <w:shd w:val="clear" w:color="auto" w:fill="auto"/>
            <w:vAlign w:val="bottom"/>
          </w:tcPr>
          <w:p w14:paraId="5F661582"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rPr>
              <w:t>4</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25</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6</w:t>
            </w:r>
            <w:r w:rsidRPr="005661FD">
              <w:rPr>
                <w:rFonts w:ascii="Angsana New" w:eastAsia="Times New Roman" w:hAnsi="Angsana New" w:cs="Angsana New" w:hint="cs"/>
                <w:sz w:val="20"/>
                <w:szCs w:val="20"/>
                <w:cs/>
              </w:rPr>
              <w:t>.</w:t>
            </w:r>
            <w:r w:rsidRPr="005661FD">
              <w:rPr>
                <w:rFonts w:ascii="Angsana New" w:eastAsia="Times New Roman" w:hAnsi="Angsana New" w:cs="Angsana New" w:hint="cs"/>
                <w:sz w:val="20"/>
                <w:szCs w:val="20"/>
              </w:rPr>
              <w:t>00</w:t>
            </w:r>
          </w:p>
        </w:tc>
      </w:tr>
      <w:tr w:rsidR="00D757A7" w:rsidRPr="001E085C" w14:paraId="7E75C4A0" w14:textId="77777777" w:rsidTr="0057246B">
        <w:trPr>
          <w:trHeight w:val="109"/>
        </w:trPr>
        <w:tc>
          <w:tcPr>
            <w:tcW w:w="2346" w:type="dxa"/>
            <w:tcBorders>
              <w:top w:val="nil"/>
              <w:left w:val="nil"/>
              <w:bottom w:val="nil"/>
              <w:right w:val="nil"/>
            </w:tcBorders>
            <w:shd w:val="clear" w:color="auto" w:fill="auto"/>
            <w:noWrap/>
            <w:vAlign w:val="bottom"/>
          </w:tcPr>
          <w:p w14:paraId="31B4E01E" w14:textId="77777777" w:rsidR="00D757A7" w:rsidRPr="001E085C" w:rsidRDefault="00D757A7" w:rsidP="00D757A7">
            <w:pPr>
              <w:spacing w:after="0" w:line="240" w:lineRule="auto"/>
              <w:rPr>
                <w:rFonts w:ascii="Angsana New" w:eastAsia="Times New Roman" w:hAnsi="Angsana New" w:cs="Angsana New"/>
                <w:sz w:val="20"/>
                <w:szCs w:val="20"/>
                <w:cs/>
              </w:rPr>
            </w:pPr>
          </w:p>
        </w:tc>
        <w:tc>
          <w:tcPr>
            <w:tcW w:w="1056" w:type="dxa"/>
            <w:tcBorders>
              <w:top w:val="nil"/>
              <w:left w:val="nil"/>
              <w:bottom w:val="nil"/>
              <w:right w:val="nil"/>
            </w:tcBorders>
            <w:shd w:val="clear" w:color="auto" w:fill="auto"/>
            <w:noWrap/>
            <w:vAlign w:val="bottom"/>
          </w:tcPr>
          <w:p w14:paraId="0306A6D5"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313AFB3E"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3EC5466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312AB5D6"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4E8E931B"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4EAE4DC5"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FEA6C0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2F3F7D9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1C11DE3"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58A44AC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1D4BE48"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4994A6C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6CED2DE"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277C7FC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E3F4CD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0D748405"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9F95D1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7E758B8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2FC34320" w14:textId="77777777" w:rsidTr="0057246B">
        <w:trPr>
          <w:trHeight w:val="109"/>
        </w:trPr>
        <w:tc>
          <w:tcPr>
            <w:tcW w:w="2346" w:type="dxa"/>
            <w:tcBorders>
              <w:top w:val="nil"/>
              <w:left w:val="nil"/>
              <w:bottom w:val="nil"/>
              <w:right w:val="nil"/>
            </w:tcBorders>
            <w:shd w:val="clear" w:color="auto" w:fill="auto"/>
            <w:noWrap/>
            <w:vAlign w:val="bottom"/>
          </w:tcPr>
          <w:p w14:paraId="07053C91" w14:textId="77777777" w:rsidR="00D757A7" w:rsidRPr="001E085C" w:rsidRDefault="00D757A7" w:rsidP="00D757A7">
            <w:pPr>
              <w:spacing w:after="0" w:line="240" w:lineRule="auto"/>
              <w:rPr>
                <w:rFonts w:ascii="Angsana New" w:eastAsia="Times New Roman" w:hAnsi="Angsana New" w:cs="Angsana New"/>
                <w:sz w:val="20"/>
                <w:szCs w:val="20"/>
                <w:cs/>
              </w:rPr>
            </w:pPr>
          </w:p>
        </w:tc>
        <w:tc>
          <w:tcPr>
            <w:tcW w:w="1056" w:type="dxa"/>
            <w:tcBorders>
              <w:top w:val="nil"/>
              <w:left w:val="nil"/>
              <w:bottom w:val="nil"/>
              <w:right w:val="nil"/>
            </w:tcBorders>
            <w:shd w:val="clear" w:color="auto" w:fill="auto"/>
            <w:noWrap/>
            <w:vAlign w:val="bottom"/>
          </w:tcPr>
          <w:p w14:paraId="6EF145B0"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390B67ED"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059EB3A9"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345F1597"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ECC085D"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3469AEB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55FFDD7"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5E9A01C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5427BD1"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7294E2EE"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4D2B4C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326E1AE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50BA76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6B21E1D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DE13977"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14664D98"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33BB7F0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3B0451CF"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0C0C44C2" w14:textId="77777777" w:rsidTr="0057246B">
        <w:trPr>
          <w:trHeight w:val="109"/>
        </w:trPr>
        <w:tc>
          <w:tcPr>
            <w:tcW w:w="2346" w:type="dxa"/>
            <w:tcBorders>
              <w:top w:val="nil"/>
              <w:left w:val="nil"/>
              <w:bottom w:val="nil"/>
              <w:right w:val="nil"/>
            </w:tcBorders>
            <w:shd w:val="clear" w:color="auto" w:fill="auto"/>
            <w:noWrap/>
            <w:vAlign w:val="bottom"/>
          </w:tcPr>
          <w:p w14:paraId="70F2DCB1" w14:textId="77777777" w:rsidR="00D757A7" w:rsidRPr="001E085C" w:rsidRDefault="00D757A7" w:rsidP="00D757A7">
            <w:pPr>
              <w:spacing w:after="0" w:line="240" w:lineRule="auto"/>
              <w:rPr>
                <w:rFonts w:ascii="Angsana New" w:eastAsia="Times New Roman" w:hAnsi="Angsana New" w:cs="Angsana New"/>
                <w:sz w:val="20"/>
                <w:szCs w:val="20"/>
                <w:cs/>
              </w:rPr>
            </w:pPr>
          </w:p>
        </w:tc>
        <w:tc>
          <w:tcPr>
            <w:tcW w:w="1056" w:type="dxa"/>
            <w:tcBorders>
              <w:top w:val="nil"/>
              <w:left w:val="nil"/>
              <w:bottom w:val="nil"/>
              <w:right w:val="nil"/>
            </w:tcBorders>
            <w:shd w:val="clear" w:color="auto" w:fill="auto"/>
            <w:noWrap/>
            <w:vAlign w:val="bottom"/>
          </w:tcPr>
          <w:p w14:paraId="300969BD"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742A3FAA"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3D94BF4"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12439866"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463A42D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44231E6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25134C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506258F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7FC9935"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608E620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154070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1F9E78E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D900158"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389049E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26F56C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54616E9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38DD076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1270CA4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44D56C5F" w14:textId="77777777" w:rsidTr="0057246B">
        <w:trPr>
          <w:trHeight w:val="109"/>
        </w:trPr>
        <w:tc>
          <w:tcPr>
            <w:tcW w:w="2346" w:type="dxa"/>
            <w:tcBorders>
              <w:top w:val="nil"/>
              <w:left w:val="nil"/>
              <w:bottom w:val="nil"/>
              <w:right w:val="nil"/>
            </w:tcBorders>
            <w:shd w:val="clear" w:color="auto" w:fill="auto"/>
            <w:noWrap/>
            <w:vAlign w:val="bottom"/>
          </w:tcPr>
          <w:p w14:paraId="4DB686D7" w14:textId="77777777" w:rsidR="00D757A7" w:rsidRPr="001E085C" w:rsidRDefault="00D757A7" w:rsidP="00D757A7">
            <w:pPr>
              <w:spacing w:after="0" w:line="240" w:lineRule="auto"/>
              <w:rPr>
                <w:rFonts w:ascii="Angsana New" w:eastAsia="Times New Roman" w:hAnsi="Angsana New" w:cs="Angsana New"/>
                <w:sz w:val="20"/>
                <w:szCs w:val="20"/>
                <w:cs/>
              </w:rPr>
            </w:pPr>
          </w:p>
        </w:tc>
        <w:tc>
          <w:tcPr>
            <w:tcW w:w="1056" w:type="dxa"/>
            <w:tcBorders>
              <w:top w:val="nil"/>
              <w:left w:val="nil"/>
              <w:bottom w:val="nil"/>
              <w:right w:val="nil"/>
            </w:tcBorders>
            <w:shd w:val="clear" w:color="auto" w:fill="auto"/>
            <w:noWrap/>
            <w:vAlign w:val="bottom"/>
          </w:tcPr>
          <w:p w14:paraId="6E5FC111"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6A7E96A5"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5662052"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09F29E3E"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BAD69B2"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06BC9BD9"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0CB3809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5D57FF0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13DEE2BF"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68AD65E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F2AD7FC"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09ACB79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20AE10F"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3668DCCF"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FEBBB4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417D6B77"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3907CB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590C3837"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72843044" w14:textId="77777777" w:rsidTr="0057246B">
        <w:trPr>
          <w:trHeight w:val="109"/>
        </w:trPr>
        <w:tc>
          <w:tcPr>
            <w:tcW w:w="2346" w:type="dxa"/>
            <w:tcBorders>
              <w:top w:val="nil"/>
              <w:left w:val="nil"/>
              <w:bottom w:val="nil"/>
              <w:right w:val="nil"/>
            </w:tcBorders>
            <w:shd w:val="clear" w:color="auto" w:fill="auto"/>
            <w:noWrap/>
            <w:vAlign w:val="bottom"/>
          </w:tcPr>
          <w:p w14:paraId="4AAB62E9" w14:textId="77777777" w:rsidR="00D757A7" w:rsidRPr="001E085C" w:rsidRDefault="00D757A7" w:rsidP="00D757A7">
            <w:pPr>
              <w:spacing w:after="0" w:line="240" w:lineRule="auto"/>
              <w:rPr>
                <w:rFonts w:ascii="Angsana New" w:eastAsia="Times New Roman" w:hAnsi="Angsana New" w:cs="Angsana New"/>
                <w:sz w:val="20"/>
                <w:szCs w:val="20"/>
                <w:cs/>
              </w:rPr>
            </w:pPr>
          </w:p>
        </w:tc>
        <w:tc>
          <w:tcPr>
            <w:tcW w:w="1056" w:type="dxa"/>
            <w:tcBorders>
              <w:top w:val="nil"/>
              <w:left w:val="nil"/>
              <w:bottom w:val="nil"/>
              <w:right w:val="nil"/>
            </w:tcBorders>
            <w:shd w:val="clear" w:color="auto" w:fill="auto"/>
            <w:noWrap/>
            <w:vAlign w:val="bottom"/>
          </w:tcPr>
          <w:p w14:paraId="2BFE5BCA"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58141160"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4EB642C"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256EACB9"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21E50CA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6B23152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BEFFCC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00C1E06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8CB5F8F"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1D1DC00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95B972F"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69C3935E"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0EF96291"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104715A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215FA9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703A32D0"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3BC40D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681115F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132D6CAB" w14:textId="77777777" w:rsidTr="0057246B">
        <w:trPr>
          <w:trHeight w:val="109"/>
        </w:trPr>
        <w:tc>
          <w:tcPr>
            <w:tcW w:w="2346" w:type="dxa"/>
            <w:tcBorders>
              <w:top w:val="nil"/>
              <w:left w:val="nil"/>
              <w:bottom w:val="nil"/>
              <w:right w:val="nil"/>
            </w:tcBorders>
            <w:shd w:val="clear" w:color="auto" w:fill="auto"/>
            <w:noWrap/>
            <w:vAlign w:val="bottom"/>
          </w:tcPr>
          <w:p w14:paraId="543C9FDB" w14:textId="77777777" w:rsidR="00D757A7" w:rsidRPr="001E085C" w:rsidRDefault="00D757A7" w:rsidP="00D757A7">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b/>
                <w:bCs/>
                <w:sz w:val="20"/>
                <w:szCs w:val="20"/>
                <w:u w:val="single"/>
              </w:rPr>
              <w:lastRenderedPageBreak/>
              <w:t>Financial liabilities (continued)</w:t>
            </w:r>
          </w:p>
        </w:tc>
        <w:tc>
          <w:tcPr>
            <w:tcW w:w="1056" w:type="dxa"/>
            <w:tcBorders>
              <w:top w:val="nil"/>
              <w:left w:val="nil"/>
              <w:bottom w:val="nil"/>
              <w:right w:val="nil"/>
            </w:tcBorders>
            <w:shd w:val="clear" w:color="auto" w:fill="auto"/>
            <w:noWrap/>
            <w:vAlign w:val="bottom"/>
          </w:tcPr>
          <w:p w14:paraId="34CD77D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497B406E"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863A730"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6" w:type="dxa"/>
            <w:tcBorders>
              <w:top w:val="nil"/>
              <w:left w:val="nil"/>
              <w:bottom w:val="nil"/>
              <w:right w:val="nil"/>
            </w:tcBorders>
            <w:shd w:val="clear" w:color="auto" w:fill="auto"/>
            <w:noWrap/>
            <w:vAlign w:val="bottom"/>
          </w:tcPr>
          <w:p w14:paraId="42118D24"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6607A7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2E46FFA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4CA43A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0E92D21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1925D1A"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1" w:type="dxa"/>
            <w:tcBorders>
              <w:top w:val="nil"/>
              <w:left w:val="nil"/>
              <w:bottom w:val="nil"/>
              <w:right w:val="nil"/>
            </w:tcBorders>
            <w:shd w:val="clear" w:color="auto" w:fill="auto"/>
            <w:noWrap/>
            <w:vAlign w:val="bottom"/>
          </w:tcPr>
          <w:p w14:paraId="570A706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6863372"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60" w:type="dxa"/>
            <w:tcBorders>
              <w:top w:val="nil"/>
              <w:left w:val="nil"/>
              <w:bottom w:val="nil"/>
              <w:right w:val="nil"/>
            </w:tcBorders>
            <w:shd w:val="clear" w:color="auto" w:fill="auto"/>
            <w:noWrap/>
            <w:vAlign w:val="bottom"/>
          </w:tcPr>
          <w:p w14:paraId="2570801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7EDFC57" w14:textId="77777777" w:rsidR="00D757A7" w:rsidRPr="001E085C" w:rsidRDefault="00D757A7" w:rsidP="00D757A7">
            <w:pPr>
              <w:spacing w:after="0" w:line="240" w:lineRule="auto"/>
              <w:jc w:val="right"/>
              <w:rPr>
                <w:rFonts w:ascii="Angsana New" w:eastAsia="Times New Roman" w:hAnsi="Angsana New" w:cs="Angsana New"/>
                <w:sz w:val="20"/>
                <w:szCs w:val="20"/>
                <w:cs/>
              </w:rPr>
            </w:pPr>
          </w:p>
        </w:tc>
        <w:tc>
          <w:tcPr>
            <w:tcW w:w="253" w:type="dxa"/>
            <w:tcBorders>
              <w:top w:val="nil"/>
              <w:left w:val="nil"/>
              <w:bottom w:val="nil"/>
              <w:right w:val="nil"/>
            </w:tcBorders>
            <w:shd w:val="clear" w:color="auto" w:fill="auto"/>
            <w:noWrap/>
            <w:vAlign w:val="bottom"/>
          </w:tcPr>
          <w:p w14:paraId="2FF6929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1625D6F"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55A7361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AD367E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6B46B8D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r>
      <w:tr w:rsidR="00D757A7" w:rsidRPr="001E085C" w14:paraId="1A738771" w14:textId="77777777" w:rsidTr="004A3576">
        <w:trPr>
          <w:trHeight w:val="109"/>
        </w:trPr>
        <w:tc>
          <w:tcPr>
            <w:tcW w:w="2346" w:type="dxa"/>
            <w:tcBorders>
              <w:top w:val="nil"/>
              <w:left w:val="nil"/>
              <w:bottom w:val="nil"/>
              <w:right w:val="nil"/>
            </w:tcBorders>
            <w:shd w:val="clear" w:color="auto" w:fill="auto"/>
            <w:noWrap/>
            <w:vAlign w:val="bottom"/>
          </w:tcPr>
          <w:p w14:paraId="50AE92E5" w14:textId="77777777" w:rsidR="00D757A7" w:rsidRPr="001E085C" w:rsidRDefault="00D757A7" w:rsidP="00D757A7">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 xml:space="preserve">Movable properties under financial </w:t>
            </w:r>
          </w:p>
          <w:p w14:paraId="54462C90" w14:textId="77777777" w:rsidR="00D757A7" w:rsidRPr="001E085C" w:rsidRDefault="00D757A7" w:rsidP="00D757A7">
            <w:pPr>
              <w:spacing w:after="0" w:line="240" w:lineRule="auto"/>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 xml:space="preserve">     lease</w:t>
            </w:r>
          </w:p>
        </w:tc>
        <w:tc>
          <w:tcPr>
            <w:tcW w:w="1056" w:type="dxa"/>
            <w:tcBorders>
              <w:top w:val="nil"/>
              <w:left w:val="nil"/>
              <w:bottom w:val="nil"/>
              <w:right w:val="nil"/>
            </w:tcBorders>
            <w:shd w:val="clear" w:color="auto" w:fill="auto"/>
            <w:noWrap/>
            <w:vAlign w:val="bottom"/>
          </w:tcPr>
          <w:p w14:paraId="23287432"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1FE5A82"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75E31DD7"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24FCC189"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0F9964FD" w14:textId="77777777" w:rsidR="00D757A7" w:rsidRPr="001E085C" w:rsidRDefault="00D757A7" w:rsidP="00D757A7">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0AC3E49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824AAC1"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89</w:t>
            </w:r>
          </w:p>
        </w:tc>
        <w:tc>
          <w:tcPr>
            <w:tcW w:w="261" w:type="dxa"/>
            <w:tcBorders>
              <w:top w:val="nil"/>
              <w:left w:val="nil"/>
              <w:bottom w:val="nil"/>
              <w:right w:val="nil"/>
            </w:tcBorders>
            <w:shd w:val="clear" w:color="auto" w:fill="auto"/>
            <w:noWrap/>
            <w:vAlign w:val="bottom"/>
          </w:tcPr>
          <w:p w14:paraId="51B76F4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535B7DD"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78DB596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20270A9"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02A8B095"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C8AE58D" w14:textId="77777777" w:rsidR="00D757A7" w:rsidRPr="001E085C" w:rsidRDefault="00D757A7" w:rsidP="00D757A7">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17950627"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4B19CBED"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1</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89</w:t>
            </w:r>
          </w:p>
        </w:tc>
        <w:tc>
          <w:tcPr>
            <w:tcW w:w="250" w:type="dxa"/>
            <w:tcBorders>
              <w:top w:val="nil"/>
              <w:left w:val="nil"/>
              <w:bottom w:val="nil"/>
              <w:right w:val="nil"/>
            </w:tcBorders>
            <w:shd w:val="clear" w:color="auto" w:fill="auto"/>
            <w:noWrap/>
            <w:vAlign w:val="bottom"/>
          </w:tcPr>
          <w:p w14:paraId="37B1210F"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214E0DC0"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4A72354C"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0.45-0.46</w:t>
            </w:r>
          </w:p>
        </w:tc>
      </w:tr>
      <w:tr w:rsidR="00D757A7" w:rsidRPr="001E085C" w14:paraId="521FF2F6" w14:textId="77777777" w:rsidTr="004A3576">
        <w:trPr>
          <w:trHeight w:val="109"/>
        </w:trPr>
        <w:tc>
          <w:tcPr>
            <w:tcW w:w="2346" w:type="dxa"/>
            <w:tcBorders>
              <w:top w:val="nil"/>
              <w:left w:val="nil"/>
              <w:bottom w:val="nil"/>
              <w:right w:val="nil"/>
            </w:tcBorders>
            <w:shd w:val="clear" w:color="auto" w:fill="auto"/>
            <w:noWrap/>
            <w:vAlign w:val="bottom"/>
          </w:tcPr>
          <w:p w14:paraId="5D1FC3EE" w14:textId="77777777" w:rsidR="00D757A7" w:rsidRPr="001E085C" w:rsidRDefault="00D757A7" w:rsidP="00D757A7">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26AC5F0C"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3DC7242E"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1BC3C3DE"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403DD63E"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1F50E403"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6.18</w:t>
            </w:r>
          </w:p>
        </w:tc>
        <w:tc>
          <w:tcPr>
            <w:tcW w:w="253" w:type="dxa"/>
            <w:tcBorders>
              <w:top w:val="nil"/>
              <w:left w:val="nil"/>
              <w:bottom w:val="nil"/>
              <w:right w:val="nil"/>
            </w:tcBorders>
            <w:shd w:val="clear" w:color="auto" w:fill="auto"/>
            <w:noWrap/>
            <w:vAlign w:val="bottom"/>
          </w:tcPr>
          <w:p w14:paraId="7D48189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1E50A7D"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4</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69</w:t>
            </w:r>
          </w:p>
        </w:tc>
        <w:tc>
          <w:tcPr>
            <w:tcW w:w="261" w:type="dxa"/>
            <w:tcBorders>
              <w:top w:val="nil"/>
              <w:left w:val="nil"/>
              <w:bottom w:val="nil"/>
              <w:right w:val="nil"/>
            </w:tcBorders>
            <w:shd w:val="clear" w:color="auto" w:fill="auto"/>
            <w:noWrap/>
            <w:vAlign w:val="bottom"/>
          </w:tcPr>
          <w:p w14:paraId="5AD033F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065E99E"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60BFFAEF"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00A86EE"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EE73418"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6C6828B"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6.18</w:t>
            </w:r>
          </w:p>
        </w:tc>
        <w:tc>
          <w:tcPr>
            <w:tcW w:w="253" w:type="dxa"/>
            <w:tcBorders>
              <w:top w:val="nil"/>
              <w:left w:val="nil"/>
              <w:bottom w:val="nil"/>
              <w:right w:val="nil"/>
            </w:tcBorders>
            <w:shd w:val="clear" w:color="auto" w:fill="auto"/>
            <w:noWrap/>
            <w:vAlign w:val="bottom"/>
          </w:tcPr>
          <w:p w14:paraId="788AD1B4"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009BE3FA"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4</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69</w:t>
            </w:r>
          </w:p>
        </w:tc>
        <w:tc>
          <w:tcPr>
            <w:tcW w:w="250" w:type="dxa"/>
            <w:tcBorders>
              <w:top w:val="nil"/>
              <w:left w:val="nil"/>
              <w:bottom w:val="nil"/>
              <w:right w:val="nil"/>
            </w:tcBorders>
            <w:shd w:val="clear" w:color="auto" w:fill="auto"/>
            <w:noWrap/>
            <w:vAlign w:val="bottom"/>
          </w:tcPr>
          <w:p w14:paraId="77858B6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942580B"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61389102"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r w:rsidR="00D757A7" w:rsidRPr="001E085C" w14:paraId="366289E0" w14:textId="77777777" w:rsidTr="004A3576">
        <w:trPr>
          <w:trHeight w:val="109"/>
        </w:trPr>
        <w:tc>
          <w:tcPr>
            <w:tcW w:w="2346" w:type="dxa"/>
            <w:tcBorders>
              <w:top w:val="nil"/>
              <w:left w:val="nil"/>
              <w:bottom w:val="nil"/>
              <w:right w:val="nil"/>
            </w:tcBorders>
            <w:shd w:val="clear" w:color="auto" w:fill="auto"/>
            <w:noWrap/>
            <w:vAlign w:val="bottom"/>
          </w:tcPr>
          <w:p w14:paraId="2EB89D29" w14:textId="77777777" w:rsidR="00D757A7" w:rsidRPr="001E085C" w:rsidRDefault="00D757A7" w:rsidP="00D757A7">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 xml:space="preserve">Movable properties under financial </w:t>
            </w:r>
          </w:p>
          <w:p w14:paraId="7B7206E8" w14:textId="77777777" w:rsidR="00D757A7" w:rsidRPr="001E085C" w:rsidRDefault="00D757A7" w:rsidP="00D757A7">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 xml:space="preserve">     lease</w:t>
            </w:r>
          </w:p>
        </w:tc>
        <w:tc>
          <w:tcPr>
            <w:tcW w:w="1056" w:type="dxa"/>
            <w:tcBorders>
              <w:top w:val="nil"/>
              <w:left w:val="nil"/>
              <w:bottom w:val="nil"/>
              <w:right w:val="nil"/>
            </w:tcBorders>
            <w:shd w:val="clear" w:color="auto" w:fill="auto"/>
            <w:noWrap/>
            <w:vAlign w:val="bottom"/>
          </w:tcPr>
          <w:p w14:paraId="607FEA64"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264FDEC3"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6121AFE9"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64666C03"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484A9E49"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1A71F46"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3367A895"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0</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49</w:t>
            </w:r>
          </w:p>
        </w:tc>
        <w:tc>
          <w:tcPr>
            <w:tcW w:w="261" w:type="dxa"/>
            <w:tcBorders>
              <w:top w:val="nil"/>
              <w:left w:val="nil"/>
              <w:bottom w:val="nil"/>
              <w:right w:val="nil"/>
            </w:tcBorders>
            <w:shd w:val="clear" w:color="auto" w:fill="auto"/>
            <w:noWrap/>
            <w:vAlign w:val="bottom"/>
          </w:tcPr>
          <w:p w14:paraId="2ABB220A"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8159F2A"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2087FDAE"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1C1BB383"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6DC25E03"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549D867C"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3A3D246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6A97534"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0</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49</w:t>
            </w:r>
          </w:p>
        </w:tc>
        <w:tc>
          <w:tcPr>
            <w:tcW w:w="250" w:type="dxa"/>
            <w:tcBorders>
              <w:top w:val="nil"/>
              <w:left w:val="nil"/>
              <w:bottom w:val="nil"/>
              <w:right w:val="nil"/>
            </w:tcBorders>
            <w:shd w:val="clear" w:color="auto" w:fill="auto"/>
            <w:noWrap/>
            <w:vAlign w:val="bottom"/>
          </w:tcPr>
          <w:p w14:paraId="3E022F2C"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74D8784F"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2F8C59EC"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0.45-0.46</w:t>
            </w:r>
          </w:p>
        </w:tc>
      </w:tr>
      <w:tr w:rsidR="00D757A7" w:rsidRPr="001E085C" w14:paraId="12C614A3" w14:textId="77777777" w:rsidTr="004A3576">
        <w:trPr>
          <w:trHeight w:val="109"/>
        </w:trPr>
        <w:tc>
          <w:tcPr>
            <w:tcW w:w="2346" w:type="dxa"/>
            <w:tcBorders>
              <w:top w:val="nil"/>
              <w:left w:val="nil"/>
              <w:bottom w:val="nil"/>
              <w:right w:val="nil"/>
            </w:tcBorders>
            <w:shd w:val="clear" w:color="auto" w:fill="auto"/>
            <w:noWrap/>
            <w:vAlign w:val="bottom"/>
          </w:tcPr>
          <w:p w14:paraId="7D5039BA" w14:textId="77777777" w:rsidR="00D757A7" w:rsidRPr="001E085C" w:rsidRDefault="00D757A7" w:rsidP="00D757A7">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09C38F3B"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2E5A8B3F"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629CCE4B"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34A30E5B" w14:textId="77777777" w:rsidR="00D757A7" w:rsidRPr="001E085C" w:rsidRDefault="00D757A7" w:rsidP="00D757A7">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6E6A7D3E"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82.97</w:t>
            </w:r>
          </w:p>
        </w:tc>
        <w:tc>
          <w:tcPr>
            <w:tcW w:w="253" w:type="dxa"/>
            <w:tcBorders>
              <w:top w:val="nil"/>
              <w:left w:val="nil"/>
              <w:bottom w:val="nil"/>
              <w:right w:val="nil"/>
            </w:tcBorders>
            <w:shd w:val="clear" w:color="auto" w:fill="auto"/>
            <w:noWrap/>
            <w:vAlign w:val="bottom"/>
          </w:tcPr>
          <w:p w14:paraId="0653989B"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0122722"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89</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15</w:t>
            </w:r>
          </w:p>
        </w:tc>
        <w:tc>
          <w:tcPr>
            <w:tcW w:w="261" w:type="dxa"/>
            <w:tcBorders>
              <w:top w:val="nil"/>
              <w:left w:val="nil"/>
              <w:bottom w:val="nil"/>
              <w:right w:val="nil"/>
            </w:tcBorders>
            <w:shd w:val="clear" w:color="auto" w:fill="auto"/>
            <w:noWrap/>
            <w:vAlign w:val="bottom"/>
          </w:tcPr>
          <w:p w14:paraId="63741F5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8E40EB8"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1" w:type="dxa"/>
            <w:tcBorders>
              <w:top w:val="nil"/>
              <w:left w:val="nil"/>
              <w:bottom w:val="nil"/>
              <w:right w:val="nil"/>
            </w:tcBorders>
            <w:shd w:val="clear" w:color="auto" w:fill="auto"/>
            <w:noWrap/>
            <w:vAlign w:val="bottom"/>
          </w:tcPr>
          <w:p w14:paraId="6015A42D"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9482B70" w14:textId="77777777" w:rsidR="00D757A7" w:rsidRPr="001E085C" w:rsidRDefault="00D757A7" w:rsidP="00D757A7">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20B74068"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12E8BA8" w14:textId="77777777" w:rsidR="00D757A7" w:rsidRPr="001E085C" w:rsidRDefault="00D757A7" w:rsidP="00D757A7">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82.97</w:t>
            </w:r>
          </w:p>
        </w:tc>
        <w:tc>
          <w:tcPr>
            <w:tcW w:w="253" w:type="dxa"/>
            <w:tcBorders>
              <w:top w:val="nil"/>
              <w:left w:val="nil"/>
              <w:bottom w:val="nil"/>
              <w:right w:val="nil"/>
            </w:tcBorders>
            <w:shd w:val="clear" w:color="auto" w:fill="auto"/>
            <w:noWrap/>
            <w:vAlign w:val="bottom"/>
          </w:tcPr>
          <w:p w14:paraId="61B07682"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49BF4832"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EB17D6">
              <w:rPr>
                <w:rFonts w:ascii="Angsana New" w:eastAsia="Times New Roman" w:hAnsi="Angsana New" w:cs="Angsana New" w:hint="cs"/>
                <w:sz w:val="20"/>
                <w:szCs w:val="20"/>
              </w:rPr>
              <w:t>89</w:t>
            </w:r>
            <w:r w:rsidRPr="005661FD">
              <w:rPr>
                <w:rFonts w:ascii="Angsana New" w:eastAsia="Times New Roman" w:hAnsi="Angsana New" w:cs="Angsana New" w:hint="cs"/>
                <w:sz w:val="20"/>
                <w:szCs w:val="20"/>
                <w:cs/>
              </w:rPr>
              <w:t>.</w:t>
            </w:r>
            <w:r w:rsidRPr="00EB17D6">
              <w:rPr>
                <w:rFonts w:ascii="Angsana New" w:eastAsia="Times New Roman" w:hAnsi="Angsana New" w:cs="Angsana New" w:hint="cs"/>
                <w:sz w:val="20"/>
                <w:szCs w:val="20"/>
              </w:rPr>
              <w:t>15</w:t>
            </w:r>
          </w:p>
        </w:tc>
        <w:tc>
          <w:tcPr>
            <w:tcW w:w="250" w:type="dxa"/>
            <w:tcBorders>
              <w:top w:val="nil"/>
              <w:left w:val="nil"/>
              <w:bottom w:val="nil"/>
              <w:right w:val="nil"/>
            </w:tcBorders>
            <w:shd w:val="clear" w:color="auto" w:fill="auto"/>
            <w:noWrap/>
            <w:vAlign w:val="bottom"/>
          </w:tcPr>
          <w:p w14:paraId="4A418061" w14:textId="77777777" w:rsidR="00D757A7" w:rsidRPr="001E085C" w:rsidRDefault="00D757A7" w:rsidP="00D757A7">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DE6D763"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2BE1DC1D" w14:textId="77777777" w:rsidR="00D757A7" w:rsidRPr="001E085C" w:rsidRDefault="00D757A7" w:rsidP="00D757A7">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bl>
    <w:p w14:paraId="54126B5C" w14:textId="77777777" w:rsidR="00537A23" w:rsidRPr="001E085C" w:rsidRDefault="00537A23" w:rsidP="0057246B">
      <w:pPr>
        <w:pStyle w:val="a7"/>
        <w:spacing w:before="120" w:after="0" w:line="240" w:lineRule="auto"/>
        <w:ind w:left="0"/>
        <w:contextualSpacing w:val="0"/>
        <w:jc w:val="thaiDistribute"/>
        <w:rPr>
          <w:rFonts w:ascii="Angsana New" w:hAnsi="Angsana New" w:cs="Angsana New"/>
          <w:b/>
          <w:bCs/>
          <w:sz w:val="28"/>
        </w:rPr>
        <w:sectPr w:rsidR="00537A23" w:rsidRPr="001E085C" w:rsidSect="00A873B2">
          <w:pgSz w:w="16838" w:h="11906" w:orient="landscape"/>
          <w:pgMar w:top="1412" w:right="1554" w:bottom="1140" w:left="1843" w:header="709" w:footer="709" w:gutter="0"/>
          <w:cols w:space="708"/>
          <w:docGrid w:linePitch="360"/>
        </w:sectPr>
      </w:pPr>
    </w:p>
    <w:p w14:paraId="61AD8076" w14:textId="77777777" w:rsidR="00FB69D6" w:rsidRPr="001E085C" w:rsidRDefault="00FB69D6"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lastRenderedPageBreak/>
        <w:t>Foreign exchange risk</w:t>
      </w:r>
    </w:p>
    <w:p w14:paraId="5826191D" w14:textId="77777777" w:rsidR="00FB69D6" w:rsidRPr="001E085C" w:rsidRDefault="00FB69D6" w:rsidP="0057246B">
      <w:pPr>
        <w:pStyle w:val="a7"/>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sz w:val="28"/>
        </w:rPr>
        <w:t xml:space="preserve">The </w:t>
      </w:r>
      <w:r w:rsidR="0079058E" w:rsidRPr="001E085C">
        <w:rPr>
          <w:rFonts w:ascii="Angsana New" w:hAnsi="Angsana New" w:cs="Angsana New"/>
          <w:sz w:val="28"/>
        </w:rPr>
        <w:t xml:space="preserve">Group and the </w:t>
      </w:r>
      <w:r w:rsidRPr="001E085C">
        <w:rPr>
          <w:rFonts w:ascii="Angsana New" w:hAnsi="Angsana New" w:cs="Angsana New"/>
          <w:sz w:val="28"/>
        </w:rPr>
        <w:t>Company has exposure to foreign</w:t>
      </w:r>
      <w:r w:rsidR="00423323" w:rsidRPr="001E085C">
        <w:rPr>
          <w:rFonts w:ascii="Angsana New" w:hAnsi="Angsana New" w:cs="Angsana New"/>
          <w:sz w:val="28"/>
        </w:rPr>
        <w:t xml:space="preserve"> exchange rate risk because the Group and the </w:t>
      </w:r>
      <w:r w:rsidRPr="001E085C">
        <w:rPr>
          <w:rFonts w:ascii="Angsana New" w:hAnsi="Angsana New" w:cs="Angsana New"/>
          <w:sz w:val="28"/>
        </w:rPr>
        <w:t xml:space="preserve">Company has assets </w:t>
      </w:r>
      <w:r w:rsidR="00DE2748" w:rsidRPr="001E085C">
        <w:rPr>
          <w:rFonts w:ascii="Angsana New" w:hAnsi="Angsana New" w:cs="Angsana New"/>
          <w:sz w:val="28"/>
        </w:rPr>
        <w:t xml:space="preserve">and liabilities </w:t>
      </w:r>
      <w:r w:rsidRPr="001E085C">
        <w:rPr>
          <w:rFonts w:ascii="Angsana New" w:hAnsi="Angsana New" w:cs="Angsana New"/>
          <w:sz w:val="28"/>
        </w:rPr>
        <w:t xml:space="preserve">dominated in foreign currencies. </w:t>
      </w:r>
    </w:p>
    <w:p w14:paraId="489E5D1A" w14:textId="77777777" w:rsidR="00FB69D6" w:rsidRPr="001E085C" w:rsidRDefault="00FB69D6" w:rsidP="0057246B">
      <w:pPr>
        <w:pStyle w:val="a7"/>
        <w:spacing w:before="120" w:after="0" w:line="240" w:lineRule="auto"/>
        <w:ind w:left="709"/>
        <w:contextualSpacing w:val="0"/>
        <w:jc w:val="both"/>
        <w:rPr>
          <w:rFonts w:ascii="Angsana New" w:hAnsi="Angsana New" w:cs="Angsana New"/>
          <w:spacing w:val="-4"/>
          <w:sz w:val="28"/>
        </w:rPr>
      </w:pPr>
      <w:r w:rsidRPr="001E085C">
        <w:rPr>
          <w:rFonts w:ascii="Angsana New" w:hAnsi="Angsana New" w:cs="Angsana New"/>
          <w:spacing w:val="-4"/>
          <w:sz w:val="28"/>
        </w:rPr>
        <w:t>As at December 3</w:t>
      </w:r>
      <w:r w:rsidR="00EE2D30" w:rsidRPr="001E085C">
        <w:rPr>
          <w:rFonts w:ascii="Angsana New" w:hAnsi="Angsana New" w:cs="Angsana New"/>
          <w:spacing w:val="-4"/>
          <w:sz w:val="28"/>
        </w:rPr>
        <w:t>1</w:t>
      </w:r>
      <w:r w:rsidRPr="001E085C">
        <w:rPr>
          <w:rFonts w:ascii="Angsana New" w:hAnsi="Angsana New" w:cs="Angsana New"/>
          <w:spacing w:val="-4"/>
          <w:sz w:val="28"/>
        </w:rPr>
        <w:t>, 202</w:t>
      </w:r>
      <w:r w:rsidR="00EB17D6" w:rsidRPr="00EB17D6">
        <w:rPr>
          <w:rFonts w:ascii="Angsana New" w:hAnsi="Angsana New" w:cs="Angsana New" w:hint="cs"/>
          <w:spacing w:val="-4"/>
          <w:sz w:val="28"/>
        </w:rPr>
        <w:t>3</w:t>
      </w:r>
      <w:r w:rsidRPr="001E085C">
        <w:rPr>
          <w:rFonts w:ascii="Angsana New" w:hAnsi="Angsana New" w:cs="Angsana New"/>
          <w:spacing w:val="-4"/>
          <w:sz w:val="28"/>
        </w:rPr>
        <w:t xml:space="preserve"> and 20</w:t>
      </w:r>
      <w:r w:rsidR="00BC1A1E" w:rsidRPr="001E085C">
        <w:rPr>
          <w:rFonts w:ascii="Angsana New" w:hAnsi="Angsana New" w:cs="Angsana New"/>
          <w:spacing w:val="-4"/>
          <w:sz w:val="28"/>
        </w:rPr>
        <w:t>2</w:t>
      </w:r>
      <w:r w:rsidR="00EB17D6" w:rsidRPr="00EB17D6">
        <w:rPr>
          <w:rFonts w:ascii="Angsana New" w:hAnsi="Angsana New" w:cs="Angsana New" w:hint="cs"/>
          <w:spacing w:val="-4"/>
          <w:sz w:val="28"/>
        </w:rPr>
        <w:t>2</w:t>
      </w:r>
      <w:r w:rsidRPr="001E085C">
        <w:rPr>
          <w:rFonts w:ascii="Angsana New" w:hAnsi="Angsana New" w:cs="Angsana New"/>
          <w:spacing w:val="-4"/>
          <w:sz w:val="28"/>
        </w:rPr>
        <w:t xml:space="preserve"> the Group </w:t>
      </w:r>
      <w:r w:rsidR="00E74B1D" w:rsidRPr="001E085C">
        <w:rPr>
          <w:rFonts w:ascii="Angsana New" w:hAnsi="Angsana New" w:cs="Angsana New"/>
          <w:spacing w:val="-4"/>
          <w:sz w:val="28"/>
        </w:rPr>
        <w:t xml:space="preserve">and the Company </w:t>
      </w:r>
      <w:r w:rsidRPr="001E085C">
        <w:rPr>
          <w:rFonts w:ascii="Angsana New" w:hAnsi="Angsana New" w:cs="Angsana New"/>
          <w:spacing w:val="-4"/>
          <w:sz w:val="28"/>
        </w:rPr>
        <w:t>has financial assets and financial liabilities denominated in foreign currencies are as follow:</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FB69D6" w:rsidRPr="001E085C" w14:paraId="29ACBDA4" w14:textId="77777777" w:rsidTr="00495942">
        <w:trPr>
          <w:cantSplit/>
        </w:trPr>
        <w:tc>
          <w:tcPr>
            <w:tcW w:w="3119" w:type="dxa"/>
          </w:tcPr>
          <w:p w14:paraId="7E669A0A" w14:textId="77777777" w:rsidR="00FB69D6" w:rsidRPr="001E085C" w:rsidRDefault="00FB69D6" w:rsidP="0057246B">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41306B8B" w14:textId="77777777" w:rsidR="00FB69D6" w:rsidRPr="001E085C" w:rsidRDefault="00FB69D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799A7B59" w14:textId="77777777" w:rsidR="00FB69D6" w:rsidRPr="001E085C" w:rsidRDefault="00FB69D6" w:rsidP="0057246B">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67B0CF4" w14:textId="77777777" w:rsidR="00FB69D6" w:rsidRPr="001E085C" w:rsidRDefault="00FB69D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DD544C" w:rsidRPr="001E085C" w14:paraId="1110E645" w14:textId="77777777" w:rsidTr="00495942">
        <w:trPr>
          <w:cantSplit/>
          <w:trHeight w:val="70"/>
        </w:trPr>
        <w:tc>
          <w:tcPr>
            <w:tcW w:w="3119" w:type="dxa"/>
            <w:shd w:val="clear" w:color="auto" w:fill="auto"/>
          </w:tcPr>
          <w:p w14:paraId="62F3FD9D" w14:textId="77777777" w:rsidR="00DD544C" w:rsidRPr="001E085C" w:rsidRDefault="00DD544C" w:rsidP="00DD544C">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4555635A"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77D13C13"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30FA9093"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178931FE"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054FA7E8"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hint="cs"/>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sidR="00EB17D6" w:rsidRPr="00EB17D6">
              <w:rPr>
                <w:rFonts w:ascii="Angsana New" w:eastAsia="Cordia New" w:hAnsi="Angsana New" w:cs="Angsana New" w:hint="cs"/>
                <w:color w:val="000000"/>
                <w:sz w:val="28"/>
              </w:rPr>
              <w:t>2</w:t>
            </w:r>
          </w:p>
        </w:tc>
        <w:tc>
          <w:tcPr>
            <w:tcW w:w="283" w:type="dxa"/>
            <w:shd w:val="clear" w:color="auto" w:fill="auto"/>
          </w:tcPr>
          <w:p w14:paraId="5BE91F75" w14:textId="77777777" w:rsidR="00DD544C" w:rsidRPr="001E085C" w:rsidRDefault="00DD544C" w:rsidP="00DD544C">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1968C3D7"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32DDE01"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sidR="00EB17D6" w:rsidRPr="00EB17D6">
              <w:rPr>
                <w:rFonts w:ascii="Angsana New" w:eastAsia="Cordia New" w:hAnsi="Angsana New" w:cs="Angsana New" w:hint="cs"/>
                <w:color w:val="000000"/>
                <w:sz w:val="28"/>
              </w:rPr>
              <w:t>3</w:t>
            </w:r>
          </w:p>
        </w:tc>
        <w:tc>
          <w:tcPr>
            <w:tcW w:w="282" w:type="dxa"/>
            <w:tcBorders>
              <w:top w:val="single" w:sz="4" w:space="0" w:color="auto"/>
            </w:tcBorders>
            <w:shd w:val="clear" w:color="auto" w:fill="auto"/>
          </w:tcPr>
          <w:p w14:paraId="71AAB077"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3C40B8D8"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1A001ACD" w14:textId="77777777" w:rsidR="00DD544C" w:rsidRPr="001E085C" w:rsidRDefault="00DD544C" w:rsidP="00DD544C">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sidR="00EB17D6" w:rsidRPr="00EB17D6">
              <w:rPr>
                <w:rFonts w:ascii="Angsana New" w:eastAsia="Cordia New" w:hAnsi="Angsana New" w:cs="Angsana New" w:hint="cs"/>
                <w:color w:val="000000"/>
                <w:sz w:val="28"/>
              </w:rPr>
              <w:t>2</w:t>
            </w:r>
          </w:p>
        </w:tc>
      </w:tr>
      <w:tr w:rsidR="00FB69D6" w:rsidRPr="001E085C" w14:paraId="2E21A51A" w14:textId="77777777" w:rsidTr="00495942">
        <w:tblPrEx>
          <w:tblCellMar>
            <w:left w:w="108" w:type="dxa"/>
            <w:right w:w="108" w:type="dxa"/>
          </w:tblCellMar>
        </w:tblPrEx>
        <w:tc>
          <w:tcPr>
            <w:tcW w:w="3119" w:type="dxa"/>
            <w:shd w:val="clear" w:color="auto" w:fill="auto"/>
          </w:tcPr>
          <w:p w14:paraId="505E9698" w14:textId="77777777" w:rsidR="00FB69D6" w:rsidRPr="001E085C" w:rsidRDefault="00FB69D6" w:rsidP="0057246B">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Financial liabilities</w:t>
            </w:r>
          </w:p>
        </w:tc>
        <w:tc>
          <w:tcPr>
            <w:tcW w:w="1174" w:type="dxa"/>
            <w:shd w:val="clear" w:color="auto" w:fill="auto"/>
          </w:tcPr>
          <w:p w14:paraId="57C42187" w14:textId="77777777" w:rsidR="00FB69D6" w:rsidRPr="001E085C" w:rsidRDefault="00FB69D6" w:rsidP="0057246B">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1A472FDB" w14:textId="77777777" w:rsidR="00FB69D6" w:rsidRPr="001E085C" w:rsidRDefault="00FB69D6" w:rsidP="0057246B">
            <w:pPr>
              <w:spacing w:after="0" w:line="240" w:lineRule="auto"/>
              <w:jc w:val="right"/>
              <w:rPr>
                <w:rFonts w:ascii="Angsana New" w:eastAsia="Times New Roman" w:hAnsi="Angsana New" w:cs="Angsana New"/>
                <w:sz w:val="28"/>
                <w:rtl/>
                <w:cs/>
              </w:rPr>
            </w:pPr>
          </w:p>
        </w:tc>
        <w:tc>
          <w:tcPr>
            <w:tcW w:w="1174" w:type="dxa"/>
            <w:shd w:val="clear" w:color="auto" w:fill="auto"/>
          </w:tcPr>
          <w:p w14:paraId="3803A90B" w14:textId="77777777" w:rsidR="00FB69D6" w:rsidRPr="001E085C" w:rsidRDefault="00FB69D6" w:rsidP="0057246B">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7F78E595" w14:textId="77777777" w:rsidR="00FB69D6" w:rsidRPr="001E085C" w:rsidRDefault="00FB69D6" w:rsidP="0057246B">
            <w:pPr>
              <w:spacing w:after="0" w:line="240" w:lineRule="auto"/>
              <w:rPr>
                <w:rFonts w:ascii="Angsana New" w:eastAsia="Times New Roman" w:hAnsi="Angsana New" w:cs="Angsana New"/>
                <w:sz w:val="28"/>
                <w:cs/>
                <w:lang w:val="th-TH"/>
              </w:rPr>
            </w:pPr>
          </w:p>
        </w:tc>
        <w:tc>
          <w:tcPr>
            <w:tcW w:w="1166" w:type="dxa"/>
            <w:shd w:val="clear" w:color="auto" w:fill="auto"/>
          </w:tcPr>
          <w:p w14:paraId="5C0C761F" w14:textId="77777777" w:rsidR="00FB69D6" w:rsidRPr="001E085C" w:rsidRDefault="00FB69D6" w:rsidP="0057246B">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651C59CD" w14:textId="77777777" w:rsidR="00FB69D6" w:rsidRPr="001E085C" w:rsidRDefault="00FB69D6" w:rsidP="0057246B">
            <w:pPr>
              <w:spacing w:after="0" w:line="240" w:lineRule="auto"/>
              <w:ind w:left="-92"/>
              <w:jc w:val="right"/>
              <w:rPr>
                <w:rFonts w:ascii="Angsana New" w:eastAsia="Times New Roman" w:hAnsi="Angsana New" w:cs="Angsana New"/>
                <w:sz w:val="28"/>
              </w:rPr>
            </w:pPr>
          </w:p>
        </w:tc>
        <w:tc>
          <w:tcPr>
            <w:tcW w:w="1165" w:type="dxa"/>
            <w:shd w:val="clear" w:color="auto" w:fill="auto"/>
          </w:tcPr>
          <w:p w14:paraId="0BAE05D0" w14:textId="77777777" w:rsidR="00FB69D6" w:rsidRPr="001E085C" w:rsidRDefault="00FB69D6" w:rsidP="0057246B">
            <w:pPr>
              <w:spacing w:after="0" w:line="240" w:lineRule="auto"/>
              <w:ind w:left="-92"/>
              <w:jc w:val="right"/>
              <w:rPr>
                <w:rFonts w:ascii="Angsana New" w:eastAsia="Times New Roman" w:hAnsi="Angsana New" w:cs="Angsana New"/>
                <w:sz w:val="28"/>
              </w:rPr>
            </w:pPr>
          </w:p>
        </w:tc>
      </w:tr>
      <w:tr w:rsidR="004A3576" w:rsidRPr="001E085C" w14:paraId="13AA9C27" w14:textId="77777777" w:rsidTr="004A3576">
        <w:tblPrEx>
          <w:tblCellMar>
            <w:left w:w="108" w:type="dxa"/>
            <w:right w:w="108" w:type="dxa"/>
          </w:tblCellMar>
        </w:tblPrEx>
        <w:tc>
          <w:tcPr>
            <w:tcW w:w="3119" w:type="dxa"/>
            <w:shd w:val="clear" w:color="auto" w:fill="auto"/>
          </w:tcPr>
          <w:p w14:paraId="5BC7942F" w14:textId="77777777" w:rsidR="004A3576" w:rsidRPr="001E085C" w:rsidRDefault="004A3576" w:rsidP="004A3576">
            <w:pPr>
              <w:spacing w:after="0" w:line="240" w:lineRule="auto"/>
              <w:ind w:left="187" w:right="-108" w:hanging="283"/>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Accounts payable (CNY</w:t>
            </w:r>
            <w:r w:rsidRPr="001E085C">
              <w:rPr>
                <w:rFonts w:ascii="Angsana New" w:eastAsia="Times New Roman" w:hAnsi="Angsana New" w:cs="Angsana New"/>
                <w:sz w:val="28"/>
                <w:cs/>
                <w:lang w:val="th-TH"/>
              </w:rPr>
              <w:t>)</w:t>
            </w:r>
          </w:p>
        </w:tc>
        <w:tc>
          <w:tcPr>
            <w:tcW w:w="1174" w:type="dxa"/>
            <w:shd w:val="clear" w:color="auto" w:fill="auto"/>
            <w:vAlign w:val="bottom"/>
          </w:tcPr>
          <w:p w14:paraId="128CC2B1" w14:textId="77777777" w:rsidR="004A3576" w:rsidRPr="001E085C" w:rsidRDefault="004A3576" w:rsidP="004A357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3D15BE31"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vAlign w:val="bottom"/>
          </w:tcPr>
          <w:p w14:paraId="062E38FE" w14:textId="77777777" w:rsidR="004A3576" w:rsidRPr="001E085C" w:rsidRDefault="00EB17D6" w:rsidP="004A3576">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37</w:t>
            </w:r>
            <w:r w:rsidR="004A3576" w:rsidRPr="005661FD">
              <w:rPr>
                <w:rFonts w:ascii="Angsana New" w:eastAsia="Times New Roman" w:hAnsi="Angsana New" w:cs="Angsana New"/>
                <w:sz w:val="28"/>
              </w:rPr>
              <w:t>,450</w:t>
            </w:r>
          </w:p>
        </w:tc>
        <w:tc>
          <w:tcPr>
            <w:tcW w:w="283" w:type="dxa"/>
            <w:shd w:val="clear" w:color="auto" w:fill="auto"/>
            <w:vAlign w:val="bottom"/>
          </w:tcPr>
          <w:p w14:paraId="364D1DEC" w14:textId="77777777" w:rsidR="004A3576" w:rsidRPr="001E085C" w:rsidRDefault="004A3576" w:rsidP="004A3576">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4781C2AC" w14:textId="77777777" w:rsidR="004A3576" w:rsidRPr="001E085C" w:rsidRDefault="004A3576" w:rsidP="004A357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8161574"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6241DC3B"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37,450</w:t>
            </w:r>
          </w:p>
        </w:tc>
      </w:tr>
      <w:tr w:rsidR="004A3576" w:rsidRPr="001E085C" w14:paraId="10D5F7A2" w14:textId="77777777" w:rsidTr="004A3576">
        <w:tblPrEx>
          <w:tblCellMar>
            <w:left w:w="108" w:type="dxa"/>
            <w:right w:w="108" w:type="dxa"/>
          </w:tblCellMar>
        </w:tblPrEx>
        <w:tc>
          <w:tcPr>
            <w:tcW w:w="3119" w:type="dxa"/>
            <w:shd w:val="clear" w:color="auto" w:fill="auto"/>
          </w:tcPr>
          <w:p w14:paraId="13353A0B" w14:textId="77777777" w:rsidR="004A3576" w:rsidRPr="001E085C" w:rsidRDefault="004A3576" w:rsidP="004A3576">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Trust receipts (</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7C008279" w14:textId="77777777" w:rsidR="004A3576" w:rsidRPr="001E085C" w:rsidRDefault="004A3576" w:rsidP="004A3576">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200,000</w:t>
            </w:r>
          </w:p>
        </w:tc>
        <w:tc>
          <w:tcPr>
            <w:tcW w:w="282" w:type="dxa"/>
            <w:shd w:val="clear" w:color="auto" w:fill="auto"/>
            <w:vAlign w:val="bottom"/>
          </w:tcPr>
          <w:p w14:paraId="3A9A4AED"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vAlign w:val="bottom"/>
          </w:tcPr>
          <w:p w14:paraId="4C394063" w14:textId="77777777" w:rsidR="004A3576" w:rsidRPr="001E085C" w:rsidRDefault="004A3576" w:rsidP="004A3576">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83" w:type="dxa"/>
            <w:shd w:val="clear" w:color="auto" w:fill="auto"/>
            <w:vAlign w:val="bottom"/>
          </w:tcPr>
          <w:p w14:paraId="4B67EB15" w14:textId="77777777" w:rsidR="004A3576" w:rsidRPr="001E085C" w:rsidRDefault="004A3576" w:rsidP="004A3576">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6CB26BA7" w14:textId="77777777" w:rsidR="004A3576" w:rsidRPr="001E085C" w:rsidRDefault="004A3576" w:rsidP="004A3576">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200,000</w:t>
            </w:r>
          </w:p>
        </w:tc>
        <w:tc>
          <w:tcPr>
            <w:tcW w:w="282" w:type="dxa"/>
            <w:shd w:val="clear" w:color="auto" w:fill="auto"/>
            <w:vAlign w:val="bottom"/>
          </w:tcPr>
          <w:p w14:paraId="13D8DC82"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01901DDA"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w:t>
            </w:r>
          </w:p>
        </w:tc>
      </w:tr>
      <w:tr w:rsidR="004A3576" w:rsidRPr="001E085C" w14:paraId="073A879B" w14:textId="77777777" w:rsidTr="004A3576">
        <w:tblPrEx>
          <w:tblCellMar>
            <w:left w:w="108" w:type="dxa"/>
            <w:right w:w="108" w:type="dxa"/>
          </w:tblCellMar>
        </w:tblPrEx>
        <w:tc>
          <w:tcPr>
            <w:tcW w:w="3119" w:type="dxa"/>
            <w:shd w:val="clear" w:color="auto" w:fill="auto"/>
          </w:tcPr>
          <w:p w14:paraId="7B89C79C" w14:textId="77777777" w:rsidR="004A3576" w:rsidRPr="001E085C" w:rsidRDefault="004A3576" w:rsidP="004A3576">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Obligation</w:t>
            </w:r>
          </w:p>
        </w:tc>
        <w:tc>
          <w:tcPr>
            <w:tcW w:w="1174" w:type="dxa"/>
            <w:shd w:val="clear" w:color="auto" w:fill="auto"/>
            <w:vAlign w:val="bottom"/>
          </w:tcPr>
          <w:p w14:paraId="6FBB9522" w14:textId="77777777" w:rsidR="004A3576" w:rsidRPr="001E085C" w:rsidRDefault="004A3576" w:rsidP="004A3576">
            <w:pPr>
              <w:spacing w:after="0" w:line="240" w:lineRule="auto"/>
              <w:ind w:left="-92"/>
              <w:jc w:val="right"/>
              <w:rPr>
                <w:rFonts w:ascii="Angsana New" w:eastAsia="Times New Roman" w:hAnsi="Angsana New" w:cs="Angsana New"/>
                <w:sz w:val="28"/>
                <w:cs/>
              </w:rPr>
            </w:pPr>
          </w:p>
        </w:tc>
        <w:tc>
          <w:tcPr>
            <w:tcW w:w="282" w:type="dxa"/>
            <w:shd w:val="clear" w:color="auto" w:fill="auto"/>
            <w:vAlign w:val="bottom"/>
          </w:tcPr>
          <w:p w14:paraId="0A551957"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vAlign w:val="bottom"/>
          </w:tcPr>
          <w:p w14:paraId="7DB9C5F0" w14:textId="77777777" w:rsidR="004A3576" w:rsidRPr="001E085C" w:rsidRDefault="004A3576" w:rsidP="004A3576">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5AEB9640" w14:textId="77777777" w:rsidR="004A3576" w:rsidRPr="001E085C" w:rsidRDefault="004A3576" w:rsidP="004A3576">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1AEFFE14"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03F2FD2B"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1BE6FB11" w14:textId="77777777" w:rsidR="004A3576" w:rsidRPr="001E085C" w:rsidRDefault="004A3576" w:rsidP="004A3576">
            <w:pPr>
              <w:spacing w:after="0" w:line="240" w:lineRule="auto"/>
              <w:ind w:left="-92"/>
              <w:jc w:val="right"/>
              <w:rPr>
                <w:rFonts w:ascii="Angsana New" w:eastAsia="Times New Roman" w:hAnsi="Angsana New" w:cs="Angsana New"/>
                <w:sz w:val="28"/>
              </w:rPr>
            </w:pPr>
          </w:p>
        </w:tc>
      </w:tr>
      <w:tr w:rsidR="004A3576" w:rsidRPr="001E085C" w14:paraId="7CFBCEBB" w14:textId="77777777" w:rsidTr="004A3576">
        <w:tblPrEx>
          <w:tblCellMar>
            <w:left w:w="108" w:type="dxa"/>
            <w:right w:w="108" w:type="dxa"/>
          </w:tblCellMar>
        </w:tblPrEx>
        <w:tc>
          <w:tcPr>
            <w:tcW w:w="3119" w:type="dxa"/>
            <w:shd w:val="clear" w:color="auto" w:fill="auto"/>
          </w:tcPr>
          <w:p w14:paraId="6B710346" w14:textId="77777777" w:rsidR="004A3576" w:rsidRPr="001E085C" w:rsidRDefault="004A3576" w:rsidP="004A3576">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     Letter of credit </w:t>
            </w:r>
            <w:r w:rsidRPr="001E085C">
              <w:rPr>
                <w:rFonts w:ascii="Angsana New" w:eastAsia="Times New Roman" w:hAnsi="Angsana New" w:cs="Angsana New"/>
                <w:sz w:val="28"/>
                <w:cs/>
                <w:lang w:val="th-TH"/>
              </w:rPr>
              <w:t>(</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69977695" w14:textId="77777777" w:rsidR="004A3576" w:rsidRPr="001E085C" w:rsidRDefault="00EB17D6" w:rsidP="004A3576">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140</w:t>
            </w:r>
            <w:r w:rsidR="004A3576">
              <w:rPr>
                <w:rFonts w:ascii="Angsana New" w:eastAsia="Times New Roman" w:hAnsi="Angsana New" w:cs="Angsana New"/>
                <w:sz w:val="28"/>
              </w:rPr>
              <w:t>,000</w:t>
            </w:r>
          </w:p>
        </w:tc>
        <w:tc>
          <w:tcPr>
            <w:tcW w:w="282" w:type="dxa"/>
            <w:shd w:val="clear" w:color="auto" w:fill="auto"/>
            <w:vAlign w:val="bottom"/>
          </w:tcPr>
          <w:p w14:paraId="72AD3061" w14:textId="77777777" w:rsidR="004A3576" w:rsidRPr="001E085C" w:rsidRDefault="004A3576" w:rsidP="004A3576">
            <w:pPr>
              <w:spacing w:after="0" w:line="240" w:lineRule="auto"/>
              <w:jc w:val="right"/>
              <w:rPr>
                <w:rFonts w:ascii="Angsana New" w:eastAsia="Times New Roman" w:hAnsi="Angsana New" w:cs="Angsana New"/>
                <w:sz w:val="28"/>
                <w:rtl/>
                <w:cs/>
              </w:rPr>
            </w:pPr>
          </w:p>
        </w:tc>
        <w:tc>
          <w:tcPr>
            <w:tcW w:w="1174" w:type="dxa"/>
            <w:shd w:val="clear" w:color="auto" w:fill="auto"/>
            <w:vAlign w:val="bottom"/>
          </w:tcPr>
          <w:p w14:paraId="7925FBE9" w14:textId="77777777" w:rsidR="004A3576" w:rsidRPr="001E085C" w:rsidRDefault="004A3576" w:rsidP="004A3576">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141,000</w:t>
            </w:r>
          </w:p>
        </w:tc>
        <w:tc>
          <w:tcPr>
            <w:tcW w:w="283" w:type="dxa"/>
            <w:shd w:val="clear" w:color="auto" w:fill="auto"/>
            <w:vAlign w:val="bottom"/>
          </w:tcPr>
          <w:p w14:paraId="413E1175" w14:textId="77777777" w:rsidR="004A3576" w:rsidRPr="001E085C" w:rsidRDefault="004A3576" w:rsidP="004A3576">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05307A11" w14:textId="77777777" w:rsidR="004A3576" w:rsidRPr="001E085C" w:rsidRDefault="00EB17D6" w:rsidP="004A3576">
            <w:pPr>
              <w:spacing w:after="0" w:line="240" w:lineRule="auto"/>
              <w:ind w:left="-92"/>
              <w:jc w:val="right"/>
              <w:rPr>
                <w:rFonts w:ascii="Angsana New" w:eastAsia="Times New Roman" w:hAnsi="Angsana New" w:cs="Angsana New"/>
                <w:sz w:val="28"/>
              </w:rPr>
            </w:pPr>
            <w:r w:rsidRPr="00EB17D6">
              <w:rPr>
                <w:rFonts w:ascii="Angsana New" w:eastAsia="Times New Roman" w:hAnsi="Angsana New" w:cs="Angsana New" w:hint="cs"/>
                <w:sz w:val="28"/>
              </w:rPr>
              <w:t>140</w:t>
            </w:r>
            <w:r w:rsidR="004A3576">
              <w:rPr>
                <w:rFonts w:ascii="Angsana New" w:eastAsia="Times New Roman" w:hAnsi="Angsana New" w:cs="Angsana New"/>
                <w:sz w:val="28"/>
              </w:rPr>
              <w:t>,000</w:t>
            </w:r>
          </w:p>
        </w:tc>
        <w:tc>
          <w:tcPr>
            <w:tcW w:w="282" w:type="dxa"/>
            <w:shd w:val="clear" w:color="auto" w:fill="auto"/>
            <w:vAlign w:val="bottom"/>
          </w:tcPr>
          <w:p w14:paraId="2FC7995F" w14:textId="77777777" w:rsidR="004A3576" w:rsidRPr="001E085C" w:rsidRDefault="004A3576" w:rsidP="004A3576">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17539806" w14:textId="77777777" w:rsidR="004A3576" w:rsidRPr="001E085C" w:rsidRDefault="004A3576" w:rsidP="004A3576">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141,000</w:t>
            </w:r>
          </w:p>
        </w:tc>
      </w:tr>
    </w:tbl>
    <w:p w14:paraId="6336D0BF" w14:textId="77777777" w:rsidR="00353AC9" w:rsidRPr="001E085C" w:rsidRDefault="002A6140" w:rsidP="0057246B">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Fair valu</w:t>
      </w:r>
      <w:r w:rsidR="00275424" w:rsidRPr="001E085C">
        <w:rPr>
          <w:rFonts w:ascii="Angsana New" w:hAnsi="Angsana New" w:cs="Angsana New"/>
          <w:b/>
          <w:bCs/>
          <w:sz w:val="28"/>
        </w:rPr>
        <w:t>e</w:t>
      </w:r>
    </w:p>
    <w:p w14:paraId="48F3101E" w14:textId="77777777" w:rsidR="00BB7555" w:rsidRPr="001E085C" w:rsidRDefault="00275424" w:rsidP="0057246B">
      <w:pPr>
        <w:overflowPunct w:val="0"/>
        <w:autoSpaceDE w:val="0"/>
        <w:autoSpaceDN w:val="0"/>
        <w:adjustRightInd w:val="0"/>
        <w:spacing w:after="120"/>
        <w:ind w:left="709"/>
        <w:jc w:val="thaiDistribute"/>
        <w:textAlignment w:val="baseline"/>
        <w:rPr>
          <w:rFonts w:ascii="Angsana New" w:hAnsi="Angsana New" w:cs="Angsana New"/>
          <w:color w:val="000000"/>
          <w:sz w:val="28"/>
          <w:cs/>
        </w:rPr>
      </w:pPr>
      <w:bookmarkStart w:id="8" w:name="_Hlk107405570"/>
      <w:r w:rsidRPr="001E085C">
        <w:rPr>
          <w:rFonts w:ascii="Angsana New" w:hAnsi="Angsana New" w:cs="Angsana New"/>
          <w:color w:val="000000"/>
          <w:sz w:val="28"/>
        </w:rPr>
        <w:t>The fair values of the following financial assets and financial liabilities approximate their carrying values.</w:t>
      </w:r>
    </w:p>
    <w:p w14:paraId="2FBE3BD8" w14:textId="77777777" w:rsidR="00BB7555" w:rsidRPr="001F66CF" w:rsidRDefault="00275424" w:rsidP="004A3576">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rPr>
      </w:pPr>
      <w:r w:rsidRPr="001E085C">
        <w:rPr>
          <w:rFonts w:ascii="Angsana New" w:hAnsi="Angsana New" w:cs="Angsana New"/>
          <w:color w:val="000000"/>
          <w:sz w:val="28"/>
        </w:rPr>
        <w:t>Financial assets and financial liabilities with short-term maturity are cash and cash equivalents</w:t>
      </w:r>
      <w:r w:rsidR="00420D5B">
        <w:rPr>
          <w:rFonts w:ascii="Angsana New" w:hAnsi="Angsana New" w:cs="Angsana New"/>
          <w:color w:val="000000"/>
          <w:sz w:val="28"/>
        </w:rPr>
        <w:t>,</w:t>
      </w:r>
      <w:r w:rsidRPr="001E085C">
        <w:rPr>
          <w:rFonts w:ascii="Angsana New" w:hAnsi="Angsana New" w:cs="Angsana New"/>
          <w:color w:val="000000"/>
          <w:sz w:val="28"/>
        </w:rPr>
        <w:t xml:space="preserve"> Trade and other current receivables</w:t>
      </w:r>
      <w:r w:rsidR="00420D5B">
        <w:rPr>
          <w:rFonts w:ascii="Angsana New" w:hAnsi="Angsana New" w:cs="Angsana New"/>
          <w:color w:val="000000"/>
          <w:sz w:val="28"/>
        </w:rPr>
        <w:t>,</w:t>
      </w:r>
      <w:r w:rsidRPr="001E085C">
        <w:rPr>
          <w:rFonts w:ascii="Angsana New" w:hAnsi="Angsana New" w:cs="Angsana New"/>
          <w:color w:val="000000"/>
          <w:sz w:val="28"/>
        </w:rPr>
        <w:t xml:space="preserve"> Bank deposits with restrictions on use</w:t>
      </w:r>
      <w:r w:rsidR="00420D5B">
        <w:rPr>
          <w:rFonts w:ascii="Angsana New" w:hAnsi="Angsana New" w:cs="Angsana New"/>
          <w:color w:val="000000"/>
          <w:sz w:val="28"/>
        </w:rPr>
        <w:t>,</w:t>
      </w:r>
      <w:r w:rsidRPr="001E085C">
        <w:rPr>
          <w:rFonts w:ascii="Angsana New" w:hAnsi="Angsana New" w:cs="Angsana New"/>
          <w:color w:val="000000"/>
          <w:sz w:val="28"/>
        </w:rPr>
        <w:t xml:space="preserve"> Overdrafts from financial institutions</w:t>
      </w:r>
      <w:r w:rsidR="00420D5B">
        <w:rPr>
          <w:rFonts w:ascii="Angsana New" w:hAnsi="Angsana New" w:cs="Angsana New"/>
          <w:color w:val="000000"/>
          <w:sz w:val="28"/>
        </w:rPr>
        <w:t>,</w:t>
      </w:r>
      <w:r w:rsidRPr="001E085C">
        <w:rPr>
          <w:rFonts w:ascii="Angsana New" w:hAnsi="Angsana New" w:cs="Angsana New"/>
          <w:color w:val="000000"/>
          <w:sz w:val="28"/>
        </w:rPr>
        <w:t xml:space="preserve"> Trade accounts and other current payables short-term loan </w:t>
      </w:r>
      <w:r w:rsidR="009D1C0F" w:rsidRPr="001E085C">
        <w:rPr>
          <w:rFonts w:ascii="Angsana New" w:hAnsi="Angsana New" w:cs="Angsana New"/>
          <w:color w:val="000000"/>
          <w:sz w:val="28"/>
        </w:rPr>
        <w:t>the</w:t>
      </w:r>
      <w:r w:rsidRPr="001E085C">
        <w:rPr>
          <w:rFonts w:ascii="Angsana New" w:hAnsi="Angsana New" w:cs="Angsana New"/>
          <w:color w:val="000000"/>
          <w:sz w:val="28"/>
        </w:rPr>
        <w:t xml:space="preserve"> fair value is estimated based on the book value shown in the </w:t>
      </w:r>
      <w:r w:rsidRPr="001F66CF">
        <w:rPr>
          <w:rFonts w:ascii="Angsana New" w:hAnsi="Angsana New" w:cs="Angsana New"/>
          <w:color w:val="000000"/>
          <w:sz w:val="28"/>
        </w:rPr>
        <w:t>statement of financial position.</w:t>
      </w:r>
    </w:p>
    <w:p w14:paraId="300AAB5B" w14:textId="77777777" w:rsidR="009D1C0F" w:rsidRPr="001F66CF" w:rsidRDefault="001F66CF" w:rsidP="004A3576">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highlight w:val="yellow"/>
        </w:rPr>
      </w:pPr>
      <w:r w:rsidRPr="001F66CF">
        <w:rPr>
          <w:rFonts w:ascii="Angsana New" w:hAnsi="Angsana New" w:cs="Angsana New"/>
          <w:color w:val="000000"/>
          <w:sz w:val="28"/>
        </w:rPr>
        <w:t>Convertible bonds that mature within one year and pay interest at a rate close to market interest rates Shows the estimated fair value based on the book value shown in the statement of financial position.</w:t>
      </w:r>
    </w:p>
    <w:bookmarkEnd w:id="8"/>
    <w:p w14:paraId="245C8C64" w14:textId="77777777" w:rsidR="00FB69D6" w:rsidRDefault="009D1C0F" w:rsidP="0057246B">
      <w:pPr>
        <w:tabs>
          <w:tab w:val="left" w:pos="851"/>
        </w:tabs>
        <w:overflowPunct w:val="0"/>
        <w:autoSpaceDE w:val="0"/>
        <w:autoSpaceDN w:val="0"/>
        <w:adjustRightInd w:val="0"/>
        <w:spacing w:after="120"/>
        <w:ind w:left="709"/>
        <w:textAlignment w:val="baseline"/>
        <w:rPr>
          <w:rFonts w:ascii="Angsana New" w:hAnsi="Angsana New" w:cs="Angsana New"/>
          <w:color w:val="000000"/>
          <w:sz w:val="28"/>
        </w:rPr>
      </w:pPr>
      <w:r w:rsidRPr="001E085C">
        <w:rPr>
          <w:rFonts w:ascii="Angsana New" w:hAnsi="Angsana New" w:cs="Angsana New"/>
          <w:color w:val="000000"/>
          <w:sz w:val="28"/>
        </w:rPr>
        <w:t>The book value of financial assets and financial liabilities above are measured by the amortized cost method.</w:t>
      </w:r>
    </w:p>
    <w:p w14:paraId="0D829300" w14:textId="77777777" w:rsidR="00922462" w:rsidRDefault="00922462"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p>
    <w:p w14:paraId="654E2317" w14:textId="77777777" w:rsidR="00922462" w:rsidRDefault="00922462"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p>
    <w:p w14:paraId="01A51D20" w14:textId="77777777" w:rsidR="00922462" w:rsidRDefault="00922462"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p>
    <w:p w14:paraId="365AFA17" w14:textId="77777777" w:rsidR="00922462" w:rsidRDefault="00922462"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p>
    <w:p w14:paraId="5B39174D" w14:textId="77777777" w:rsidR="00922462" w:rsidRDefault="00922462"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p>
    <w:p w14:paraId="383FCD33" w14:textId="77777777" w:rsidR="00AF2084" w:rsidRDefault="00AF2084" w:rsidP="0057246B">
      <w:pPr>
        <w:tabs>
          <w:tab w:val="left" w:pos="851"/>
        </w:tabs>
        <w:overflowPunct w:val="0"/>
        <w:autoSpaceDE w:val="0"/>
        <w:autoSpaceDN w:val="0"/>
        <w:adjustRightInd w:val="0"/>
        <w:spacing w:after="120"/>
        <w:ind w:left="709"/>
        <w:textAlignment w:val="baseline"/>
        <w:rPr>
          <w:rFonts w:ascii="Angsana New" w:hAnsi="Angsana New" w:cs="Angsana New"/>
          <w:sz w:val="28"/>
        </w:rPr>
      </w:pPr>
      <w:r w:rsidRPr="00746415">
        <w:rPr>
          <w:rFonts w:ascii="Angsana New" w:hAnsi="Angsana New" w:cs="Angsana New"/>
          <w:sz w:val="28"/>
        </w:rPr>
        <w:lastRenderedPageBreak/>
        <w:t xml:space="preserve">As at </w:t>
      </w:r>
      <w:r>
        <w:rPr>
          <w:rFonts w:ascii="Angsana New" w:hAnsi="Angsana New" w:cs="Angsana New"/>
          <w:sz w:val="28"/>
        </w:rPr>
        <w:t>December</w:t>
      </w:r>
      <w:r w:rsidRPr="00746415">
        <w:rPr>
          <w:rFonts w:ascii="Angsana New" w:hAnsi="Angsana New" w:cs="Angsana New"/>
          <w:sz w:val="28"/>
        </w:rPr>
        <w:t xml:space="preserve"> </w:t>
      </w:r>
      <w:r w:rsidRPr="00C3660C">
        <w:rPr>
          <w:rFonts w:ascii="Angsana New" w:hAnsi="Angsana New" w:cs="Angsana New"/>
          <w:sz w:val="28"/>
        </w:rPr>
        <w:t>3</w:t>
      </w:r>
      <w:r>
        <w:rPr>
          <w:rFonts w:ascii="Angsana New" w:hAnsi="Angsana New" w:cs="Angsana New"/>
          <w:sz w:val="28"/>
        </w:rPr>
        <w:t>1</w:t>
      </w:r>
      <w:r w:rsidRPr="00746415">
        <w:rPr>
          <w:rFonts w:ascii="Angsana New" w:hAnsi="Angsana New" w:cs="Angsana New"/>
          <w:sz w:val="28"/>
        </w:rPr>
        <w:t xml:space="preserve">, </w:t>
      </w:r>
      <w:r w:rsidRPr="00C3660C">
        <w:rPr>
          <w:rFonts w:ascii="Angsana New" w:hAnsi="Angsana New" w:cs="Angsana New"/>
          <w:sz w:val="28"/>
        </w:rPr>
        <w:t>202</w:t>
      </w:r>
      <w:r>
        <w:rPr>
          <w:rFonts w:ascii="Angsana New" w:hAnsi="Angsana New" w:cs="Angsana New"/>
          <w:sz w:val="28"/>
        </w:rPr>
        <w:t>3</w:t>
      </w:r>
      <w:r w:rsidRPr="00746415">
        <w:rPr>
          <w:rFonts w:ascii="Angsana New" w:hAnsi="Angsana New" w:cs="Angsana New"/>
          <w:sz w:val="28"/>
        </w:rPr>
        <w:t>, the Company has financial assets and liabilities measured at fair value but does not include items where fair value approximates the carrying amount</w:t>
      </w:r>
      <w:r>
        <w:rPr>
          <w:rFonts w:ascii="Angsana New" w:hAnsi="Angsana New" w:cs="Angsana New"/>
          <w:sz w:val="28"/>
        </w:rPr>
        <w:t xml:space="preserve"> are</w:t>
      </w:r>
      <w:r w:rsidRPr="00746415">
        <w:rPr>
          <w:rFonts w:ascii="Angsana New" w:hAnsi="Angsana New" w:cs="Angsana New"/>
          <w:sz w:val="28"/>
        </w:rPr>
        <w:t xml:space="preserve"> as follows:</w:t>
      </w:r>
    </w:p>
    <w:tbl>
      <w:tblPr>
        <w:tblW w:w="9227" w:type="dxa"/>
        <w:tblInd w:w="250" w:type="dxa"/>
        <w:tblLayout w:type="fixed"/>
        <w:tblLook w:val="04A0" w:firstRow="1" w:lastRow="0" w:firstColumn="1" w:lastColumn="0" w:noHBand="0" w:noVBand="1"/>
      </w:tblPr>
      <w:tblGrid>
        <w:gridCol w:w="3544"/>
        <w:gridCol w:w="1418"/>
        <w:gridCol w:w="1417"/>
        <w:gridCol w:w="1417"/>
        <w:gridCol w:w="1417"/>
        <w:gridCol w:w="14"/>
      </w:tblGrid>
      <w:tr w:rsidR="00AF2084" w:rsidRPr="00C22E86" w14:paraId="31C05932" w14:textId="77777777" w:rsidTr="006017E5">
        <w:tc>
          <w:tcPr>
            <w:tcW w:w="9227" w:type="dxa"/>
            <w:gridSpan w:val="6"/>
            <w:vAlign w:val="bottom"/>
          </w:tcPr>
          <w:p w14:paraId="02AFEA68" w14:textId="77777777" w:rsidR="00AF2084" w:rsidRPr="003359C0" w:rsidRDefault="00AF2084" w:rsidP="006017E5">
            <w:pPr>
              <w:tabs>
                <w:tab w:val="decimal" w:pos="582"/>
              </w:tabs>
              <w:spacing w:after="0" w:line="260" w:lineRule="atLeast"/>
              <w:ind w:left="425" w:firstLine="684"/>
              <w:jc w:val="right"/>
              <w:rPr>
                <w:rFonts w:ascii="Angsana New" w:eastAsia="SimSun" w:hAnsi="Angsana New" w:cs="Angsana New"/>
                <w:spacing w:val="-5"/>
                <w:kern w:val="28"/>
                <w:sz w:val="28"/>
                <w:lang w:val="en-GB"/>
              </w:rPr>
            </w:pPr>
            <w:r w:rsidRPr="003359C0">
              <w:rPr>
                <w:rFonts w:ascii="Angsana New" w:eastAsia="Times New Roman" w:hAnsi="Angsana New" w:cs="Angsana New"/>
                <w:sz w:val="28"/>
                <w:cs/>
                <w:lang w:val="en-GB"/>
              </w:rPr>
              <w:t>(</w:t>
            </w:r>
            <w:r w:rsidRPr="003359C0">
              <w:rPr>
                <w:rFonts w:ascii="Angsana New" w:eastAsia="Times New Roman" w:hAnsi="Angsana New" w:cs="Angsana New"/>
                <w:sz w:val="28"/>
              </w:rPr>
              <w:t>Unit : Million Baht</w:t>
            </w:r>
            <w:r w:rsidRPr="003359C0">
              <w:rPr>
                <w:rFonts w:ascii="Angsana New" w:eastAsia="Times New Roman" w:hAnsi="Angsana New" w:cs="Angsana New"/>
                <w:sz w:val="28"/>
                <w:cs/>
                <w:lang w:val="en-GB"/>
              </w:rPr>
              <w:t>)</w:t>
            </w:r>
          </w:p>
        </w:tc>
      </w:tr>
      <w:tr w:rsidR="00AF2084" w:rsidRPr="00C22E86" w14:paraId="120501E7" w14:textId="77777777" w:rsidTr="006017E5">
        <w:tc>
          <w:tcPr>
            <w:tcW w:w="3544" w:type="dxa"/>
            <w:vAlign w:val="bottom"/>
          </w:tcPr>
          <w:p w14:paraId="3B2A9C99"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6CC6645C" w14:textId="77777777" w:rsidR="00AF2084" w:rsidRPr="00326FC4" w:rsidRDefault="00AF2084" w:rsidP="006017E5">
            <w:pPr>
              <w:pBdr>
                <w:bottom w:val="single" w:sz="4" w:space="1" w:color="auto"/>
              </w:pBdr>
              <w:spacing w:after="0" w:line="260" w:lineRule="atLeast"/>
              <w:ind w:left="-18"/>
              <w:jc w:val="center"/>
              <w:rPr>
                <w:rFonts w:ascii="Angsana New" w:eastAsia="SimSun" w:hAnsi="Angsana New" w:cs="Angsana New"/>
                <w:spacing w:val="-5"/>
                <w:kern w:val="28"/>
                <w:sz w:val="28"/>
                <w:lang w:val="en-GB"/>
              </w:rPr>
            </w:pPr>
            <w:r w:rsidRPr="00326FC4">
              <w:rPr>
                <w:rFonts w:ascii="Angsana New" w:eastAsia="Times New Roman" w:hAnsi="Angsana New" w:cs="Angsana New"/>
                <w:sz w:val="28"/>
              </w:rPr>
              <w:t>Consolidated financial statements</w:t>
            </w:r>
          </w:p>
        </w:tc>
      </w:tr>
      <w:tr w:rsidR="00AF2084" w:rsidRPr="00C22E86" w14:paraId="44464E98" w14:textId="77777777" w:rsidTr="006017E5">
        <w:tc>
          <w:tcPr>
            <w:tcW w:w="3544" w:type="dxa"/>
            <w:vAlign w:val="bottom"/>
          </w:tcPr>
          <w:p w14:paraId="6526C4B8"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1B55C3D4" w14:textId="77777777" w:rsidR="00AF2084" w:rsidRPr="006A7306" w:rsidRDefault="00AF2084" w:rsidP="006017E5">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cs/>
                <w:lang w:val="en-GB"/>
              </w:rPr>
            </w:pPr>
            <w:r w:rsidRPr="00287BC2">
              <w:rPr>
                <w:rFonts w:ascii="Angsana New" w:eastAsia="Cordia New" w:hAnsi="Angsana New" w:cs="Angsana New"/>
                <w:color w:val="000000"/>
                <w:sz w:val="28"/>
                <w:lang w:val="en-GB"/>
              </w:rPr>
              <w:t>As at</w:t>
            </w:r>
            <w:r>
              <w:rPr>
                <w:rFonts w:ascii="Angsana New" w:eastAsia="Cordia New" w:hAnsi="Angsana New" w:cs="Angsana New" w:hint="cs"/>
                <w:color w:val="000000"/>
                <w:sz w:val="28"/>
                <w:cs/>
                <w:lang w:val="en-GB"/>
              </w:rPr>
              <w:t xml:space="preserve"> </w:t>
            </w:r>
            <w:r>
              <w:rPr>
                <w:rFonts w:ascii="Angsana New" w:eastAsia="Cordia New" w:hAnsi="Angsana New" w:cs="Angsana New"/>
                <w:color w:val="000000"/>
                <w:sz w:val="28"/>
              </w:rPr>
              <w:t>Decem</w:t>
            </w:r>
            <w:r>
              <w:rPr>
                <w:rFonts w:ascii="Angsana New" w:eastAsia="Cordia New" w:hAnsi="Angsana New" w:cs="Angsana New"/>
                <w:color w:val="000000"/>
                <w:sz w:val="28"/>
                <w:lang w:val="en-GB"/>
              </w:rPr>
              <w:t>ber</w:t>
            </w:r>
            <w:r w:rsidRPr="00287BC2">
              <w:rPr>
                <w:rFonts w:ascii="Angsana New" w:eastAsia="Cordia New" w:hAnsi="Angsana New" w:cs="Angsana New"/>
                <w:color w:val="000000"/>
                <w:sz w:val="28"/>
                <w:lang w:val="en-GB"/>
              </w:rPr>
              <w:t xml:space="preserve"> 3</w:t>
            </w:r>
            <w:r w:rsidR="00EB17D6" w:rsidRPr="00EB17D6">
              <w:rPr>
                <w:rFonts w:ascii="Angsana New" w:eastAsia="Cordia New" w:hAnsi="Angsana New" w:cs="Angsana New" w:hint="cs"/>
                <w:color w:val="000000"/>
                <w:sz w:val="28"/>
              </w:rPr>
              <w:t>1</w:t>
            </w:r>
            <w:r w:rsidRPr="00287BC2">
              <w:rPr>
                <w:rFonts w:ascii="Angsana New" w:eastAsia="Cordia New" w:hAnsi="Angsana New" w:cs="Angsana New"/>
                <w:color w:val="000000"/>
                <w:sz w:val="28"/>
                <w:lang w:val="en-GB"/>
              </w:rPr>
              <w:t>, 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AF2084" w:rsidRPr="00C22E86" w14:paraId="66C429B2" w14:textId="77777777" w:rsidTr="006017E5">
        <w:trPr>
          <w:gridAfter w:val="1"/>
          <w:wAfter w:w="14" w:type="dxa"/>
        </w:trPr>
        <w:tc>
          <w:tcPr>
            <w:tcW w:w="3544" w:type="dxa"/>
            <w:vAlign w:val="bottom"/>
          </w:tcPr>
          <w:p w14:paraId="5841E7FF" w14:textId="77777777" w:rsidR="00AF2084" w:rsidRPr="00C22E86" w:rsidRDefault="00AF2084" w:rsidP="006017E5">
            <w:pPr>
              <w:spacing w:after="0" w:line="260" w:lineRule="atLeast"/>
              <w:ind w:left="243" w:right="-108" w:hanging="180"/>
              <w:jc w:val="thaiDistribute"/>
              <w:rPr>
                <w:rFonts w:ascii="Angsana New" w:eastAsia="SimSun" w:hAnsi="Angsana New" w:cs="Angsana New"/>
                <w:b/>
                <w:bCs/>
                <w:spacing w:val="-5"/>
                <w:kern w:val="28"/>
                <w:sz w:val="28"/>
                <w:lang w:val="en-GB"/>
              </w:rPr>
            </w:pPr>
          </w:p>
        </w:tc>
        <w:tc>
          <w:tcPr>
            <w:tcW w:w="1418" w:type="dxa"/>
          </w:tcPr>
          <w:p w14:paraId="736E061D"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spacing w:val="-5"/>
                <w:sz w:val="28"/>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sidRPr="00B06BAF">
              <w:rPr>
                <w:rFonts w:ascii="Angsana New" w:eastAsia="Times New Roman" w:hAnsi="Angsana New" w:cs="Angsana New"/>
                <w:kern w:val="28"/>
                <w:sz w:val="28"/>
              </w:rPr>
              <w:t>1</w:t>
            </w:r>
          </w:p>
        </w:tc>
        <w:tc>
          <w:tcPr>
            <w:tcW w:w="1417" w:type="dxa"/>
          </w:tcPr>
          <w:p w14:paraId="5EED76A0"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hint="cs"/>
                <w:spacing w:val="-5"/>
                <w:sz w:val="28"/>
                <w:cs/>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Pr>
                <w:rFonts w:ascii="Angsana New" w:eastAsia="Times New Roman" w:hAnsi="Angsana New" w:cs="Angsana New"/>
                <w:kern w:val="28"/>
                <w:sz w:val="28"/>
              </w:rPr>
              <w:t>2</w:t>
            </w:r>
          </w:p>
        </w:tc>
        <w:tc>
          <w:tcPr>
            <w:tcW w:w="1417" w:type="dxa"/>
          </w:tcPr>
          <w:p w14:paraId="56ECCE23"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hint="cs"/>
                <w:spacing w:val="-5"/>
                <w:sz w:val="28"/>
                <w:cs/>
                <w:lang w:val="en-GB"/>
              </w:rPr>
            </w:pPr>
            <w:r w:rsidRPr="00B06BAF">
              <w:rPr>
                <w:rFonts w:ascii="Angsana New" w:eastAsia="Times New Roman" w:hAnsi="Angsana New" w:cs="Angsana New"/>
                <w:kern w:val="28"/>
                <w:sz w:val="28"/>
              </w:rPr>
              <w:t>Level</w:t>
            </w:r>
            <w:r>
              <w:rPr>
                <w:rFonts w:ascii="Angsana New" w:eastAsia="Times New Roman" w:hAnsi="Angsana New" w:cs="Angsana New"/>
                <w:kern w:val="28"/>
                <w:sz w:val="28"/>
              </w:rPr>
              <w:t xml:space="preserve"> 3</w:t>
            </w:r>
          </w:p>
        </w:tc>
        <w:tc>
          <w:tcPr>
            <w:tcW w:w="1417" w:type="dxa"/>
            <w:vAlign w:val="bottom"/>
          </w:tcPr>
          <w:p w14:paraId="55ACF1C6" w14:textId="77777777" w:rsidR="00AF2084" w:rsidRPr="00C22E86" w:rsidRDefault="00AF2084" w:rsidP="006017E5">
            <w:pPr>
              <w:pBdr>
                <w:bottom w:val="single" w:sz="4" w:space="1" w:color="auto"/>
              </w:pBdr>
              <w:spacing w:after="0" w:line="260" w:lineRule="atLeast"/>
              <w:ind w:left="-18"/>
              <w:jc w:val="center"/>
              <w:rPr>
                <w:rFonts w:ascii="Angsana New" w:eastAsia="SimSun" w:hAnsi="Angsana New" w:cs="Angsana New" w:hint="cs"/>
                <w:spacing w:val="-5"/>
                <w:sz w:val="28"/>
                <w:cs/>
                <w:lang w:val="en-GB"/>
              </w:rPr>
            </w:pPr>
            <w:r>
              <w:rPr>
                <w:rFonts w:ascii="Angsana New" w:eastAsia="SimSun" w:hAnsi="Angsana New" w:cs="Angsana New"/>
                <w:spacing w:val="-5"/>
                <w:kern w:val="28"/>
                <w:sz w:val="28"/>
                <w:lang w:val="en-GB"/>
              </w:rPr>
              <w:t>Total</w:t>
            </w:r>
          </w:p>
        </w:tc>
      </w:tr>
      <w:tr w:rsidR="00AF2084" w:rsidRPr="00C22E86" w14:paraId="5F5F9CBF" w14:textId="77777777" w:rsidTr="006017E5">
        <w:trPr>
          <w:gridAfter w:val="1"/>
          <w:wAfter w:w="14" w:type="dxa"/>
        </w:trPr>
        <w:tc>
          <w:tcPr>
            <w:tcW w:w="3544" w:type="dxa"/>
            <w:vAlign w:val="bottom"/>
          </w:tcPr>
          <w:p w14:paraId="0E8079AB" w14:textId="77777777" w:rsidR="00AF2084" w:rsidRPr="00C22E86" w:rsidRDefault="00AF2084" w:rsidP="006017E5">
            <w:pPr>
              <w:spacing w:after="0" w:line="260" w:lineRule="atLeast"/>
              <w:ind w:left="243" w:right="-108" w:hanging="180"/>
              <w:jc w:val="thaiDistribute"/>
              <w:rPr>
                <w:rFonts w:ascii="Angsana New" w:eastAsia="SimSun" w:hAnsi="Angsana New" w:cs="Angsana New"/>
                <w:b/>
                <w:bCs/>
                <w:spacing w:val="-5"/>
                <w:kern w:val="28"/>
                <w:sz w:val="28"/>
                <w:lang w:val="en-GB"/>
              </w:rPr>
            </w:pPr>
            <w:r>
              <w:rPr>
                <w:rFonts w:ascii="Angsana New" w:hAnsi="Angsana New" w:cs="Angsana New"/>
                <w:b/>
                <w:bCs/>
                <w:kern w:val="28"/>
                <w:sz w:val="28"/>
              </w:rPr>
              <w:t>The far value of asset disclosure</w:t>
            </w:r>
          </w:p>
        </w:tc>
        <w:tc>
          <w:tcPr>
            <w:tcW w:w="1418" w:type="dxa"/>
            <w:vAlign w:val="bottom"/>
          </w:tcPr>
          <w:p w14:paraId="71C84D17"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2C425F7F"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09565372"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4FCBFAC1" w14:textId="77777777" w:rsidR="00AF2084" w:rsidRPr="00C22E86" w:rsidRDefault="00AF2084" w:rsidP="006017E5">
            <w:pPr>
              <w:tabs>
                <w:tab w:val="decimal" w:pos="582"/>
              </w:tabs>
              <w:spacing w:after="0" w:line="260" w:lineRule="atLeast"/>
              <w:ind w:left="-18" w:hanging="18"/>
              <w:jc w:val="thaiDistribute"/>
              <w:rPr>
                <w:rFonts w:ascii="Angsana New" w:eastAsia="SimSun" w:hAnsi="Angsana New" w:cs="Angsana New"/>
                <w:spacing w:val="-5"/>
                <w:kern w:val="28"/>
                <w:sz w:val="28"/>
                <w:cs/>
                <w:lang w:val="en-GB"/>
              </w:rPr>
            </w:pPr>
          </w:p>
        </w:tc>
      </w:tr>
      <w:tr w:rsidR="00AF2084" w:rsidRPr="00C22E86" w14:paraId="4025E30D" w14:textId="77777777" w:rsidTr="006017E5">
        <w:trPr>
          <w:gridAfter w:val="1"/>
          <w:wAfter w:w="14" w:type="dxa"/>
        </w:trPr>
        <w:tc>
          <w:tcPr>
            <w:tcW w:w="3544" w:type="dxa"/>
            <w:shd w:val="clear" w:color="auto" w:fill="auto"/>
            <w:vAlign w:val="bottom"/>
          </w:tcPr>
          <w:p w14:paraId="720D3508" w14:textId="77777777" w:rsidR="00AF2084" w:rsidRPr="00C22E86" w:rsidRDefault="00AF2084" w:rsidP="006017E5">
            <w:pPr>
              <w:spacing w:after="0" w:line="260" w:lineRule="atLeast"/>
              <w:ind w:left="243" w:hanging="180"/>
              <w:jc w:val="thaiDistribute"/>
              <w:rPr>
                <w:rFonts w:ascii="Angsana New" w:eastAsia="SimSun" w:hAnsi="Angsana New" w:cs="Angsana New"/>
                <w:spacing w:val="-5"/>
                <w:kern w:val="28"/>
                <w:sz w:val="28"/>
                <w:cs/>
                <w:lang w:val="en-GB"/>
              </w:rPr>
            </w:pPr>
            <w:r w:rsidRPr="0003040C">
              <w:rPr>
                <w:rFonts w:ascii="Angsana New" w:hAnsi="Angsana New" w:cs="Angsana New"/>
                <w:kern w:val="28"/>
                <w:sz w:val="28"/>
              </w:rPr>
              <w:t>Investment properties</w:t>
            </w:r>
            <w:r w:rsidRPr="00D96D9B">
              <w:rPr>
                <w:rFonts w:ascii="Angsana New" w:hAnsi="Angsana New" w:cs="Angsana New"/>
                <w:kern w:val="28"/>
                <w:sz w:val="28"/>
                <w:vertAlign w:val="superscript"/>
              </w:rPr>
              <w:t>(1)</w:t>
            </w:r>
          </w:p>
        </w:tc>
        <w:tc>
          <w:tcPr>
            <w:tcW w:w="1418" w:type="dxa"/>
            <w:shd w:val="clear" w:color="auto" w:fill="auto"/>
            <w:vAlign w:val="bottom"/>
          </w:tcPr>
          <w:p w14:paraId="7FB87873" w14:textId="77777777" w:rsidR="00AF2084" w:rsidRPr="00C22E86" w:rsidRDefault="00AF2084" w:rsidP="006017E5">
            <w:pPr>
              <w:spacing w:after="0" w:line="260" w:lineRule="atLeast"/>
              <w:ind w:left="-18" w:hanging="18"/>
              <w:jc w:val="right"/>
              <w:rPr>
                <w:rFonts w:ascii="Angsana New" w:eastAsia="SimSun" w:hAnsi="Angsana New" w:cs="Angsana New" w:hint="cs"/>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62F1E06A"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134</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743B4076"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2024D5AC"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134</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r w:rsidR="00AF2084" w:rsidRPr="00C22E86" w14:paraId="67FC5AF3" w14:textId="77777777" w:rsidTr="006017E5">
        <w:trPr>
          <w:gridAfter w:val="1"/>
          <w:wAfter w:w="14" w:type="dxa"/>
        </w:trPr>
        <w:tc>
          <w:tcPr>
            <w:tcW w:w="3544" w:type="dxa"/>
            <w:shd w:val="clear" w:color="auto" w:fill="auto"/>
            <w:vAlign w:val="bottom"/>
          </w:tcPr>
          <w:p w14:paraId="08845313" w14:textId="77777777" w:rsidR="00AF2084" w:rsidRPr="00C22E86" w:rsidRDefault="00AF2084" w:rsidP="006017E5">
            <w:pPr>
              <w:spacing w:after="0" w:line="260" w:lineRule="atLeast"/>
              <w:ind w:left="243" w:right="-101" w:hanging="180"/>
              <w:jc w:val="both"/>
              <w:rPr>
                <w:rFonts w:ascii="Angsana New" w:eastAsia="SimSun" w:hAnsi="Angsana New" w:cs="Angsana New" w:hint="cs"/>
                <w:spacing w:val="-5"/>
                <w:kern w:val="28"/>
                <w:sz w:val="28"/>
                <w:cs/>
                <w:lang w:val="en-GB"/>
              </w:rPr>
            </w:pPr>
            <w:r w:rsidRPr="009A6710">
              <w:rPr>
                <w:rFonts w:ascii="Angsana New" w:eastAsia="SimSun" w:hAnsi="Angsana New" w:cs="Angsana New"/>
                <w:spacing w:val="-5"/>
                <w:kern w:val="28"/>
                <w:sz w:val="28"/>
                <w:lang w:val="en-GB"/>
              </w:rPr>
              <w:t>Other intangible assets other than goodwill</w:t>
            </w: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p>
        </w:tc>
        <w:tc>
          <w:tcPr>
            <w:tcW w:w="1418" w:type="dxa"/>
            <w:shd w:val="clear" w:color="auto" w:fill="auto"/>
            <w:vAlign w:val="bottom"/>
          </w:tcPr>
          <w:p w14:paraId="5773C236" w14:textId="77777777" w:rsidR="00AF2084" w:rsidRPr="00C22E86" w:rsidRDefault="00AF2084" w:rsidP="006017E5">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0EEE884F"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hint="cs"/>
                <w:spacing w:val="-5"/>
                <w:kern w:val="28"/>
                <w:sz w:val="28"/>
                <w:cs/>
              </w:rPr>
              <w:t>-</w:t>
            </w:r>
          </w:p>
        </w:tc>
        <w:tc>
          <w:tcPr>
            <w:tcW w:w="1417" w:type="dxa"/>
            <w:shd w:val="clear" w:color="auto" w:fill="auto"/>
            <w:vAlign w:val="bottom"/>
          </w:tcPr>
          <w:p w14:paraId="6FEFE762"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cs/>
                <w:lang w:val="en-GB"/>
              </w:rPr>
            </w:pPr>
            <w:r w:rsidRPr="00C3660C">
              <w:rPr>
                <w:rFonts w:ascii="Angsana New" w:eastAsia="SimSun" w:hAnsi="Angsana New" w:cs="Angsana New" w:hint="cs"/>
                <w:spacing w:val="-5"/>
                <w:kern w:val="28"/>
                <w:sz w:val="28"/>
              </w:rPr>
              <w:t>447</w:t>
            </w:r>
            <w:r>
              <w:rPr>
                <w:rFonts w:ascii="Angsana New" w:eastAsia="SimSun" w:hAnsi="Angsana New" w:cs="Angsana New" w:hint="cs"/>
                <w:spacing w:val="-5"/>
                <w:kern w:val="28"/>
                <w:sz w:val="28"/>
                <w:cs/>
                <w:lang w:val="en-GB"/>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618C8CA4" w14:textId="77777777" w:rsidR="00AF2084" w:rsidRPr="00C22E86" w:rsidRDefault="00AF2084" w:rsidP="006017E5">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447</w:t>
            </w:r>
            <w:r>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bl>
    <w:p w14:paraId="573A0148" w14:textId="77777777" w:rsidR="00AF2084" w:rsidRDefault="00AF2084" w:rsidP="00AF2084">
      <w:pPr>
        <w:pStyle w:val="a7"/>
        <w:spacing w:after="0" w:line="240" w:lineRule="auto"/>
        <w:ind w:left="284"/>
        <w:contextualSpacing w:val="0"/>
        <w:jc w:val="thaiDistribute"/>
        <w:rPr>
          <w:rFonts w:ascii="Angsana New" w:hAnsi="Angsana New" w:cs="Angsana New"/>
          <w:sz w:val="28"/>
        </w:rPr>
      </w:pPr>
      <w:r w:rsidRPr="00D96D9B">
        <w:rPr>
          <w:rFonts w:ascii="Angsana New" w:hAnsi="Angsana New" w:cs="Angsana New"/>
          <w:kern w:val="28"/>
          <w:sz w:val="28"/>
          <w:vertAlign w:val="superscript"/>
        </w:rPr>
        <w:t>(1)</w:t>
      </w:r>
      <w:r w:rsidRPr="0003040C">
        <w:rPr>
          <w:rFonts w:ascii="Angsana New" w:hAnsi="Angsana New" w:cs="Angsana New"/>
          <w:sz w:val="28"/>
        </w:rPr>
        <w:t xml:space="preserve">Level 2 - </w:t>
      </w:r>
      <w:r w:rsidRPr="007B6BA0">
        <w:rPr>
          <w:rFonts w:ascii="Angsana New" w:hAnsi="Angsana New" w:cs="Angsana New"/>
          <w:sz w:val="28"/>
        </w:rPr>
        <w:t>The fair value determined by using comparing market prices.</w:t>
      </w:r>
    </w:p>
    <w:p w14:paraId="674FFB4C" w14:textId="77777777" w:rsidR="00AF2084" w:rsidRDefault="00AF2084" w:rsidP="00AF2084">
      <w:pPr>
        <w:pStyle w:val="a7"/>
        <w:spacing w:after="0" w:line="240" w:lineRule="auto"/>
        <w:ind w:left="284"/>
        <w:contextualSpacing w:val="0"/>
        <w:jc w:val="thaiDistribute"/>
        <w:rPr>
          <w:rFonts w:ascii="Angsana New" w:hAnsi="Angsana New" w:cs="Angsana New"/>
          <w:b/>
          <w:bCs/>
          <w:sz w:val="28"/>
        </w:rPr>
      </w:pP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r>
        <w:rPr>
          <w:rFonts w:ascii="Angsana New" w:hAnsi="Angsana New" w:cs="Angsana New"/>
          <w:sz w:val="28"/>
        </w:rPr>
        <w:t>Level 3</w:t>
      </w:r>
      <w:r w:rsidRPr="0003040C">
        <w:rPr>
          <w:rFonts w:ascii="Angsana New" w:hAnsi="Angsana New" w:cs="Angsana New"/>
          <w:sz w:val="28"/>
        </w:rPr>
        <w:t xml:space="preserve"> - The fair value determined by using </w:t>
      </w:r>
      <w:r w:rsidRPr="000F5B02">
        <w:rPr>
          <w:rFonts w:ascii="Angsana New" w:hAnsi="Angsana New" w:cs="Angsana New"/>
          <w:sz w:val="28"/>
        </w:rPr>
        <w:t>the based on information about estimated future cash flows.</w:t>
      </w:r>
    </w:p>
    <w:p w14:paraId="02689224" w14:textId="77777777" w:rsidR="005A616C" w:rsidRDefault="005A616C" w:rsidP="002938B2">
      <w:pPr>
        <w:numPr>
          <w:ilvl w:val="0"/>
          <w:numId w:val="4"/>
        </w:numPr>
        <w:tabs>
          <w:tab w:val="left" w:pos="426"/>
        </w:tabs>
        <w:spacing w:before="240" w:after="0" w:line="240" w:lineRule="auto"/>
        <w:ind w:left="426" w:hanging="426"/>
        <w:jc w:val="thaiDistribute"/>
        <w:rPr>
          <w:rFonts w:ascii="Angsana New" w:hAnsi="Angsana New" w:cs="Angsana New"/>
          <w:b/>
          <w:bCs/>
          <w:sz w:val="28"/>
        </w:rPr>
      </w:pPr>
      <w:r w:rsidRPr="001E085C">
        <w:rPr>
          <w:rFonts w:ascii="Angsana New" w:hAnsi="Angsana New" w:cs="Angsana New"/>
          <w:b/>
          <w:bCs/>
          <w:sz w:val="28"/>
        </w:rPr>
        <w:t>Subsequent Event</w:t>
      </w:r>
    </w:p>
    <w:p w14:paraId="00BB2867" w14:textId="77777777" w:rsidR="001F66CF" w:rsidRPr="001F66CF" w:rsidRDefault="001F66CF" w:rsidP="00D77705">
      <w:pPr>
        <w:numPr>
          <w:ilvl w:val="1"/>
          <w:numId w:val="68"/>
        </w:numPr>
        <w:tabs>
          <w:tab w:val="left" w:pos="426"/>
        </w:tabs>
        <w:spacing w:before="120" w:after="0" w:line="240" w:lineRule="auto"/>
        <w:ind w:left="850" w:hanging="425"/>
        <w:jc w:val="thaiDistribute"/>
        <w:rPr>
          <w:rFonts w:ascii="Angsana New" w:hAnsi="Angsana New" w:cs="Angsana New"/>
          <w:b/>
          <w:bCs/>
          <w:sz w:val="28"/>
        </w:rPr>
      </w:pPr>
      <w:r w:rsidRPr="001F66CF">
        <w:rPr>
          <w:rFonts w:ascii="Angsana New" w:hAnsi="Angsana New" w:cs="Angsana New"/>
          <w:b/>
          <w:bCs/>
          <w:sz w:val="28"/>
        </w:rPr>
        <w:t>List of lawsuits against subsidiaries</w:t>
      </w:r>
    </w:p>
    <w:p w14:paraId="2709A92D" w14:textId="77777777" w:rsidR="004A3576" w:rsidRPr="004A3576" w:rsidRDefault="001D3721" w:rsidP="00D77705">
      <w:pPr>
        <w:tabs>
          <w:tab w:val="left" w:pos="426"/>
        </w:tabs>
        <w:spacing w:after="0" w:line="240" w:lineRule="auto"/>
        <w:ind w:left="851"/>
        <w:jc w:val="thaiDistribute"/>
        <w:rPr>
          <w:rFonts w:ascii="Angsana New" w:hAnsi="Angsana New" w:cs="Angsana New"/>
          <w:sz w:val="28"/>
        </w:rPr>
      </w:pPr>
      <w:r w:rsidRPr="001D3721">
        <w:rPr>
          <w:rFonts w:ascii="Angsana New" w:hAnsi="Angsana New" w:cs="Angsana New"/>
          <w:sz w:val="28"/>
        </w:rPr>
        <w:t xml:space="preserve">The subsidiary sold electric buses according to the electric bus sales contract for the Khon Kaen University project. To an unrelated company, a total of </w:t>
      </w:r>
      <w:r w:rsidR="00EB17D6" w:rsidRPr="00EB17D6">
        <w:rPr>
          <w:rFonts w:ascii="Angsana New" w:hAnsi="Angsana New" w:cs="Angsana New"/>
          <w:sz w:val="28"/>
        </w:rPr>
        <w:t>26</w:t>
      </w:r>
      <w:r w:rsidRPr="001D3721">
        <w:rPr>
          <w:rFonts w:ascii="Angsana New" w:hAnsi="Angsana New" w:cs="Angsana New"/>
          <w:sz w:val="28"/>
          <w:cs/>
        </w:rPr>
        <w:t xml:space="preserve"> </w:t>
      </w:r>
      <w:r w:rsidRPr="001D3721">
        <w:rPr>
          <w:rFonts w:ascii="Angsana New" w:hAnsi="Angsana New" w:cs="Angsana New"/>
          <w:sz w:val="28"/>
        </w:rPr>
        <w:t xml:space="preserve">cars. According to the conditions of the contract, the </w:t>
      </w:r>
      <w:r w:rsidR="00D77705">
        <w:rPr>
          <w:rFonts w:ascii="Angsana New" w:hAnsi="Angsana New" w:cs="Angsana New"/>
          <w:sz w:val="28"/>
        </w:rPr>
        <w:t>subsidiary</w:t>
      </w:r>
      <w:r w:rsidRPr="001D3721">
        <w:rPr>
          <w:rFonts w:ascii="Angsana New" w:hAnsi="Angsana New" w:cs="Angsana New"/>
          <w:sz w:val="28"/>
        </w:rPr>
        <w:t xml:space="preserve"> must deliver the cars on November </w:t>
      </w:r>
      <w:r w:rsidR="00EB17D6" w:rsidRPr="00EB17D6">
        <w:rPr>
          <w:rFonts w:ascii="Angsana New" w:hAnsi="Angsana New" w:cs="Angsana New"/>
          <w:sz w:val="28"/>
        </w:rPr>
        <w:t>21</w:t>
      </w:r>
      <w:r w:rsidRPr="001D3721">
        <w:rPr>
          <w:rFonts w:ascii="Angsana New" w:hAnsi="Angsana New" w:cs="Angsana New"/>
          <w:sz w:val="28"/>
        </w:rPr>
        <w:t xml:space="preserve">, </w:t>
      </w:r>
      <w:r w:rsidR="00EB17D6" w:rsidRPr="00EB17D6">
        <w:rPr>
          <w:rFonts w:ascii="Angsana New" w:hAnsi="Angsana New" w:cs="Angsana New"/>
          <w:sz w:val="28"/>
        </w:rPr>
        <w:t>2021</w:t>
      </w:r>
      <w:r w:rsidRPr="001D3721">
        <w:rPr>
          <w:rFonts w:ascii="Angsana New" w:hAnsi="Angsana New" w:cs="Angsana New"/>
          <w:sz w:val="28"/>
        </w:rPr>
        <w:t xml:space="preserve">, but that date is a holiday. Therefore, it was agreed upon with the contracting party. Receiving delivery of </w:t>
      </w:r>
      <w:r w:rsidR="00EB17D6" w:rsidRPr="00EB17D6">
        <w:rPr>
          <w:rFonts w:ascii="Angsana New" w:hAnsi="Angsana New" w:cs="Angsana New"/>
          <w:sz w:val="28"/>
        </w:rPr>
        <w:t>25</w:t>
      </w:r>
      <w:r w:rsidRPr="001D3721">
        <w:rPr>
          <w:rFonts w:ascii="Angsana New" w:hAnsi="Angsana New" w:cs="Angsana New"/>
          <w:sz w:val="28"/>
          <w:cs/>
        </w:rPr>
        <w:t xml:space="preserve"> </w:t>
      </w:r>
      <w:r w:rsidRPr="001D3721">
        <w:rPr>
          <w:rFonts w:ascii="Angsana New" w:hAnsi="Angsana New" w:cs="Angsana New"/>
          <w:sz w:val="28"/>
        </w:rPr>
        <w:t xml:space="preserve">cars on November </w:t>
      </w:r>
      <w:r w:rsidR="00EB17D6" w:rsidRPr="00EB17D6">
        <w:rPr>
          <w:rFonts w:ascii="Angsana New" w:hAnsi="Angsana New" w:cs="Angsana New"/>
          <w:sz w:val="28"/>
        </w:rPr>
        <w:t>22</w:t>
      </w:r>
      <w:r w:rsidRPr="001D3721">
        <w:rPr>
          <w:rFonts w:ascii="Angsana New" w:hAnsi="Angsana New" w:cs="Angsana New"/>
          <w:sz w:val="28"/>
        </w:rPr>
        <w:t xml:space="preserve">, </w:t>
      </w:r>
      <w:r w:rsidR="00EB17D6" w:rsidRPr="00EB17D6">
        <w:rPr>
          <w:rFonts w:ascii="Angsana New" w:hAnsi="Angsana New" w:cs="Angsana New"/>
          <w:sz w:val="28"/>
        </w:rPr>
        <w:t>2021</w:t>
      </w:r>
      <w:r w:rsidRPr="001D3721">
        <w:rPr>
          <w:rFonts w:ascii="Angsana New" w:hAnsi="Angsana New" w:cs="Angsana New"/>
          <w:sz w:val="28"/>
        </w:rPr>
        <w:t xml:space="preserve">, and another car. The contracting party agrees that the </w:t>
      </w:r>
      <w:r w:rsidR="00D77705">
        <w:rPr>
          <w:rFonts w:ascii="Angsana New" w:hAnsi="Angsana New" w:cs="Angsana New"/>
          <w:sz w:val="28"/>
        </w:rPr>
        <w:t>subsidiary</w:t>
      </w:r>
      <w:r w:rsidRPr="001D3721">
        <w:rPr>
          <w:rFonts w:ascii="Angsana New" w:hAnsi="Angsana New" w:cs="Angsana New"/>
          <w:sz w:val="28"/>
        </w:rPr>
        <w:t xml:space="preserve"> can deliver them later.</w:t>
      </w:r>
    </w:p>
    <w:p w14:paraId="38ABDED6" w14:textId="77777777" w:rsidR="004A3576" w:rsidRPr="004A3576" w:rsidRDefault="001D3721" w:rsidP="00D77705">
      <w:pPr>
        <w:tabs>
          <w:tab w:val="left" w:pos="426"/>
        </w:tabs>
        <w:spacing w:before="120" w:after="0" w:line="240" w:lineRule="auto"/>
        <w:ind w:left="851"/>
        <w:jc w:val="thaiDistribute"/>
        <w:rPr>
          <w:rFonts w:ascii="Angsana New" w:hAnsi="Angsana New" w:cs="Angsana New"/>
          <w:sz w:val="28"/>
        </w:rPr>
      </w:pPr>
      <w:r w:rsidRPr="001D3721">
        <w:rPr>
          <w:rFonts w:ascii="Angsana New" w:hAnsi="Angsana New" w:cs="Angsana New"/>
          <w:sz w:val="28"/>
        </w:rPr>
        <w:t xml:space="preserve">Later, when the car has been delivered, the contracting party refuses to pay the outstanding debt in the amount of Baht </w:t>
      </w:r>
      <w:r w:rsidR="00EB17D6" w:rsidRPr="00EB17D6">
        <w:rPr>
          <w:rFonts w:ascii="Angsana New" w:hAnsi="Angsana New" w:cs="Angsana New"/>
          <w:sz w:val="28"/>
        </w:rPr>
        <w:t>3</w:t>
      </w:r>
      <w:r w:rsidRPr="001D3721">
        <w:rPr>
          <w:rFonts w:ascii="Angsana New" w:hAnsi="Angsana New" w:cs="Angsana New"/>
          <w:sz w:val="28"/>
        </w:rPr>
        <w:t>,</w:t>
      </w:r>
      <w:r w:rsidR="00EB17D6" w:rsidRPr="00EB17D6">
        <w:rPr>
          <w:rFonts w:ascii="Angsana New" w:hAnsi="Angsana New" w:cs="Angsana New"/>
          <w:sz w:val="28"/>
        </w:rPr>
        <w:t>941</w:t>
      </w:r>
      <w:r w:rsidRPr="001D3721">
        <w:rPr>
          <w:rFonts w:ascii="Angsana New" w:hAnsi="Angsana New" w:cs="Angsana New"/>
          <w:sz w:val="28"/>
        </w:rPr>
        <w:t>,</w:t>
      </w:r>
      <w:r w:rsidR="00EB17D6" w:rsidRPr="00EB17D6">
        <w:rPr>
          <w:rFonts w:ascii="Angsana New" w:hAnsi="Angsana New" w:cs="Angsana New"/>
          <w:sz w:val="28"/>
        </w:rPr>
        <w:t>982</w:t>
      </w:r>
      <w:r w:rsidRPr="001D3721">
        <w:rPr>
          <w:rFonts w:ascii="Angsana New" w:hAnsi="Angsana New" w:cs="Angsana New"/>
          <w:sz w:val="28"/>
          <w:cs/>
        </w:rPr>
        <w:t>.</w:t>
      </w:r>
      <w:r w:rsidR="00EB17D6" w:rsidRPr="00EB17D6">
        <w:rPr>
          <w:rFonts w:ascii="Angsana New" w:hAnsi="Angsana New" w:cs="Angsana New"/>
          <w:sz w:val="28"/>
        </w:rPr>
        <w:t>72</w:t>
      </w:r>
      <w:r w:rsidRPr="001D3721">
        <w:rPr>
          <w:rFonts w:ascii="Angsana New" w:hAnsi="Angsana New" w:cs="Angsana New"/>
          <w:sz w:val="28"/>
          <w:cs/>
        </w:rPr>
        <w:t>.</w:t>
      </w:r>
    </w:p>
    <w:p w14:paraId="34908704" w14:textId="77777777" w:rsidR="001D3721" w:rsidRPr="004A3576" w:rsidRDefault="001D3721" w:rsidP="00D77705">
      <w:pPr>
        <w:tabs>
          <w:tab w:val="left" w:pos="426"/>
        </w:tabs>
        <w:spacing w:before="120" w:after="0" w:line="240" w:lineRule="auto"/>
        <w:ind w:left="851"/>
        <w:jc w:val="thaiDistribute"/>
        <w:rPr>
          <w:rFonts w:ascii="Angsana New" w:hAnsi="Angsana New" w:cs="Angsana New"/>
          <w:sz w:val="28"/>
        </w:rPr>
      </w:pPr>
      <w:r w:rsidRPr="001D3721">
        <w:rPr>
          <w:rFonts w:ascii="Angsana New" w:hAnsi="Angsana New" w:cs="Angsana New"/>
          <w:sz w:val="28"/>
        </w:rPr>
        <w:t>During</w:t>
      </w:r>
      <w:r w:rsidR="00D77705">
        <w:rPr>
          <w:rFonts w:ascii="Angsana New" w:hAnsi="Angsana New" w:cs="Angsana New"/>
          <w:sz w:val="28"/>
        </w:rPr>
        <w:t xml:space="preserve"> the year</w:t>
      </w:r>
      <w:r w:rsidRPr="001D3721">
        <w:rPr>
          <w:rFonts w:ascii="Angsana New" w:hAnsi="Angsana New" w:cs="Angsana New"/>
          <w:sz w:val="28"/>
        </w:rPr>
        <w:t xml:space="preserve"> </w:t>
      </w:r>
      <w:r w:rsidR="00EB17D6" w:rsidRPr="00EB17D6">
        <w:rPr>
          <w:rFonts w:ascii="Angsana New" w:hAnsi="Angsana New" w:cs="Angsana New"/>
          <w:sz w:val="28"/>
        </w:rPr>
        <w:t>2022</w:t>
      </w:r>
      <w:r w:rsidRPr="001D3721">
        <w:rPr>
          <w:rFonts w:ascii="Angsana New" w:hAnsi="Angsana New" w:cs="Angsana New"/>
          <w:sz w:val="28"/>
        </w:rPr>
        <w:t xml:space="preserve">, the subsidiary filed a lawsuit against the said contract party. The value of the lawsuit is Baht </w:t>
      </w:r>
      <w:r w:rsidR="00EB17D6" w:rsidRPr="00EB17D6">
        <w:rPr>
          <w:rFonts w:ascii="Angsana New" w:hAnsi="Angsana New" w:cs="Angsana New"/>
          <w:sz w:val="28"/>
        </w:rPr>
        <w:t>3</w:t>
      </w:r>
      <w:r w:rsidRPr="001D3721">
        <w:rPr>
          <w:rFonts w:ascii="Angsana New" w:hAnsi="Angsana New" w:cs="Angsana New"/>
          <w:sz w:val="28"/>
        </w:rPr>
        <w:t>,</w:t>
      </w:r>
      <w:r w:rsidR="00EB17D6" w:rsidRPr="00EB17D6">
        <w:rPr>
          <w:rFonts w:ascii="Angsana New" w:hAnsi="Angsana New" w:cs="Angsana New"/>
          <w:sz w:val="28"/>
        </w:rPr>
        <w:t>941</w:t>
      </w:r>
      <w:r w:rsidRPr="001D3721">
        <w:rPr>
          <w:rFonts w:ascii="Angsana New" w:hAnsi="Angsana New" w:cs="Angsana New"/>
          <w:sz w:val="28"/>
        </w:rPr>
        <w:t>,</w:t>
      </w:r>
      <w:r w:rsidR="00EB17D6" w:rsidRPr="00EB17D6">
        <w:rPr>
          <w:rFonts w:ascii="Angsana New" w:hAnsi="Angsana New" w:cs="Angsana New"/>
          <w:sz w:val="28"/>
        </w:rPr>
        <w:t>982</w:t>
      </w:r>
      <w:r w:rsidRPr="001D3721">
        <w:rPr>
          <w:rFonts w:ascii="Angsana New" w:hAnsi="Angsana New" w:cs="Angsana New"/>
          <w:sz w:val="28"/>
          <w:cs/>
        </w:rPr>
        <w:t>.</w:t>
      </w:r>
      <w:r w:rsidR="00EB17D6" w:rsidRPr="00EB17D6">
        <w:rPr>
          <w:rFonts w:ascii="Angsana New" w:hAnsi="Angsana New" w:cs="Angsana New"/>
          <w:sz w:val="28"/>
        </w:rPr>
        <w:t>72</w:t>
      </w:r>
      <w:r w:rsidRPr="001D3721">
        <w:rPr>
          <w:rFonts w:ascii="Angsana New" w:hAnsi="Angsana New" w:cs="Angsana New"/>
          <w:sz w:val="28"/>
        </w:rPr>
        <w:t xml:space="preserve">, and interest must be paid to the </w:t>
      </w:r>
      <w:r w:rsidR="00583136">
        <w:rPr>
          <w:rFonts w:ascii="Angsana New" w:hAnsi="Angsana New" w:cs="Angsana New"/>
          <w:sz w:val="28"/>
        </w:rPr>
        <w:t>subsidiary</w:t>
      </w:r>
      <w:r w:rsidRPr="001D3721">
        <w:rPr>
          <w:rFonts w:ascii="Angsana New" w:hAnsi="Angsana New" w:cs="Angsana New"/>
          <w:sz w:val="28"/>
        </w:rPr>
        <w:t xml:space="preserve"> at a rate of </w:t>
      </w:r>
      <w:r w:rsidR="00EB17D6" w:rsidRPr="00EB17D6">
        <w:rPr>
          <w:rFonts w:ascii="Angsana New" w:hAnsi="Angsana New" w:cs="Angsana New"/>
          <w:sz w:val="28"/>
        </w:rPr>
        <w:t>5</w:t>
      </w:r>
      <w:r w:rsidRPr="001D3721">
        <w:rPr>
          <w:rFonts w:ascii="Angsana New" w:hAnsi="Angsana New" w:cs="Angsana New"/>
          <w:sz w:val="28"/>
          <w:cs/>
        </w:rPr>
        <w:t xml:space="preserve"> </w:t>
      </w:r>
      <w:r w:rsidRPr="001D3721">
        <w:rPr>
          <w:rFonts w:ascii="Angsana New" w:hAnsi="Angsana New" w:cs="Angsana New"/>
          <w:sz w:val="28"/>
        </w:rPr>
        <w:t>percent per year.</w:t>
      </w:r>
    </w:p>
    <w:p w14:paraId="2798850A" w14:textId="77777777" w:rsidR="004A3576" w:rsidRDefault="001D3721" w:rsidP="00D77705">
      <w:pPr>
        <w:tabs>
          <w:tab w:val="left" w:pos="426"/>
        </w:tabs>
        <w:spacing w:before="120" w:after="0" w:line="240" w:lineRule="auto"/>
        <w:ind w:left="851"/>
        <w:jc w:val="thaiDistribute"/>
        <w:rPr>
          <w:rFonts w:ascii="Angsana New" w:hAnsi="Angsana New" w:cs="Angsana New"/>
          <w:sz w:val="28"/>
        </w:rPr>
      </w:pPr>
      <w:r w:rsidRPr="001D3721">
        <w:rPr>
          <w:rFonts w:ascii="Angsana New" w:hAnsi="Angsana New" w:cs="Angsana New"/>
          <w:sz w:val="28"/>
        </w:rPr>
        <w:t xml:space="preserve">After the accounting period, on January </w:t>
      </w:r>
      <w:r w:rsidR="00EB17D6" w:rsidRPr="00EB17D6">
        <w:rPr>
          <w:rFonts w:ascii="Angsana New" w:hAnsi="Angsana New" w:cs="Angsana New"/>
          <w:sz w:val="28"/>
        </w:rPr>
        <w:t>16</w:t>
      </w:r>
      <w:r w:rsidRPr="001D3721">
        <w:rPr>
          <w:rFonts w:ascii="Angsana New" w:hAnsi="Angsana New" w:cs="Angsana New"/>
          <w:sz w:val="28"/>
        </w:rPr>
        <w:t xml:space="preserve">, </w:t>
      </w:r>
      <w:r w:rsidR="00EB17D6" w:rsidRPr="00EB17D6">
        <w:rPr>
          <w:rFonts w:ascii="Angsana New" w:hAnsi="Angsana New" w:cs="Angsana New"/>
          <w:sz w:val="28"/>
        </w:rPr>
        <w:t>2024</w:t>
      </w:r>
      <w:r w:rsidRPr="001D3721">
        <w:rPr>
          <w:rFonts w:ascii="Angsana New" w:hAnsi="Angsana New" w:cs="Angsana New"/>
          <w:sz w:val="28"/>
        </w:rPr>
        <w:t xml:space="preserve">, the parties agreed to enter into a compromise agreement with the subsidiary by paying by check in the amount of Baht </w:t>
      </w:r>
      <w:r w:rsidR="00EB17D6" w:rsidRPr="00EB17D6">
        <w:rPr>
          <w:rFonts w:ascii="Angsana New" w:hAnsi="Angsana New" w:cs="Angsana New"/>
          <w:sz w:val="28"/>
        </w:rPr>
        <w:t>1</w:t>
      </w:r>
      <w:r w:rsidRPr="001D3721">
        <w:rPr>
          <w:rFonts w:ascii="Angsana New" w:hAnsi="Angsana New" w:cs="Angsana New"/>
          <w:sz w:val="28"/>
        </w:rPr>
        <w:t>,</w:t>
      </w:r>
      <w:r w:rsidR="00EB17D6" w:rsidRPr="00EB17D6">
        <w:rPr>
          <w:rFonts w:ascii="Angsana New" w:hAnsi="Angsana New" w:cs="Angsana New"/>
          <w:sz w:val="28"/>
        </w:rPr>
        <w:t>800</w:t>
      </w:r>
      <w:r w:rsidRPr="001D3721">
        <w:rPr>
          <w:rFonts w:ascii="Angsana New" w:hAnsi="Angsana New" w:cs="Angsana New"/>
          <w:sz w:val="28"/>
        </w:rPr>
        <w:t>,</w:t>
      </w:r>
      <w:r w:rsidR="00EB17D6" w:rsidRPr="00EB17D6">
        <w:rPr>
          <w:rFonts w:ascii="Angsana New" w:hAnsi="Angsana New" w:cs="Angsana New"/>
          <w:sz w:val="28"/>
        </w:rPr>
        <w:t>000</w:t>
      </w:r>
      <w:r w:rsidRPr="001D3721">
        <w:rPr>
          <w:rFonts w:ascii="Angsana New" w:hAnsi="Angsana New" w:cs="Angsana New"/>
          <w:sz w:val="28"/>
          <w:cs/>
        </w:rPr>
        <w:t>.</w:t>
      </w:r>
    </w:p>
    <w:p w14:paraId="21348948" w14:textId="77777777" w:rsidR="001205EF" w:rsidRDefault="00583136" w:rsidP="00583136">
      <w:pPr>
        <w:numPr>
          <w:ilvl w:val="1"/>
          <w:numId w:val="68"/>
        </w:numPr>
        <w:tabs>
          <w:tab w:val="left" w:pos="426"/>
        </w:tabs>
        <w:spacing w:before="120" w:after="0" w:line="240" w:lineRule="auto"/>
        <w:ind w:left="850" w:hanging="425"/>
        <w:jc w:val="thaiDistribute"/>
        <w:rPr>
          <w:rFonts w:ascii="Angsana New" w:hAnsi="Angsana New" w:cs="Angsana New"/>
          <w:b/>
          <w:bCs/>
          <w:sz w:val="28"/>
        </w:rPr>
      </w:pPr>
      <w:r w:rsidRPr="00583136">
        <w:rPr>
          <w:rFonts w:ascii="Angsana New" w:hAnsi="Angsana New" w:cs="Angsana New"/>
          <w:b/>
          <w:bCs/>
          <w:sz w:val="28"/>
        </w:rPr>
        <w:t>Minutes of the Board of Directors' meeting No. 1/2024 on February 27, 2024</w:t>
      </w:r>
    </w:p>
    <w:p w14:paraId="77834EEB" w14:textId="77777777" w:rsidR="00583136" w:rsidRDefault="00583136" w:rsidP="00583136">
      <w:pPr>
        <w:tabs>
          <w:tab w:val="left" w:pos="851"/>
        </w:tabs>
        <w:spacing w:before="120" w:after="0" w:line="240" w:lineRule="auto"/>
        <w:ind w:left="851"/>
        <w:jc w:val="thaiDistribute"/>
        <w:rPr>
          <w:rFonts w:ascii="Angsana New" w:hAnsi="Angsana New" w:cs="Angsana New"/>
          <w:sz w:val="28"/>
        </w:rPr>
      </w:pPr>
      <w:r w:rsidRPr="00DC73D2">
        <w:rPr>
          <w:rFonts w:ascii="Angsana New" w:hAnsi="Angsana New" w:cs="Angsana New"/>
          <w:sz w:val="28"/>
        </w:rPr>
        <w:t xml:space="preserve">Resolved to approve the date of the </w:t>
      </w:r>
      <w:r w:rsidRPr="00DC73D2">
        <w:rPr>
          <w:rFonts w:ascii="Angsana New" w:eastAsia="Times New Roman" w:hAnsi="Angsana New" w:cs="Angsana New"/>
          <w:sz w:val="28"/>
        </w:rPr>
        <w:t xml:space="preserve">Annual General Meeting of Shareholders for the year </w:t>
      </w:r>
      <w:r w:rsidRPr="00DC73D2">
        <w:rPr>
          <w:rFonts w:ascii="Angsana New" w:eastAsia="Times New Roman" w:hAnsi="Angsana New" w:cs="Angsana New"/>
          <w:sz w:val="28"/>
          <w:cs/>
        </w:rPr>
        <w:t xml:space="preserve">2024 </w:t>
      </w:r>
      <w:r w:rsidRPr="00DC73D2">
        <w:rPr>
          <w:rFonts w:ascii="Angsana New" w:eastAsia="Times New Roman" w:hAnsi="Angsana New" w:cs="Angsana New"/>
          <w:sz w:val="28"/>
        </w:rPr>
        <w:t xml:space="preserve">on April </w:t>
      </w:r>
      <w:r w:rsidRPr="00DC73D2">
        <w:rPr>
          <w:rFonts w:ascii="Angsana New" w:eastAsia="Times New Roman" w:hAnsi="Angsana New" w:cs="Angsana New"/>
          <w:sz w:val="28"/>
          <w:cs/>
        </w:rPr>
        <w:t>19</w:t>
      </w:r>
      <w:r w:rsidRPr="00DC73D2">
        <w:rPr>
          <w:rFonts w:ascii="Angsana New" w:eastAsia="Times New Roman" w:hAnsi="Angsana New" w:cs="Angsana New"/>
          <w:sz w:val="28"/>
        </w:rPr>
        <w:t xml:space="preserve">, </w:t>
      </w:r>
      <w:r w:rsidRPr="00DC73D2">
        <w:rPr>
          <w:rFonts w:ascii="Angsana New" w:eastAsia="Times New Roman" w:hAnsi="Angsana New" w:cs="Angsana New"/>
          <w:sz w:val="28"/>
          <w:cs/>
        </w:rPr>
        <w:t>2024</w:t>
      </w:r>
      <w:r w:rsidRPr="00DC73D2">
        <w:rPr>
          <w:rFonts w:ascii="Angsana New" w:eastAsia="Times New Roman" w:hAnsi="Angsana New" w:cs="Angsana New"/>
          <w:sz w:val="28"/>
        </w:rPr>
        <w:t xml:space="preserve">, </w:t>
      </w:r>
      <w:r w:rsidRPr="00DC73D2">
        <w:rPr>
          <w:rFonts w:ascii="Angsana New" w:hAnsi="Angsana New" w:cs="Angsana New"/>
          <w:sz w:val="28"/>
        </w:rPr>
        <w:t>at 10:00 a.m.</w:t>
      </w:r>
      <w:r w:rsidR="008C7102">
        <w:rPr>
          <w:rFonts w:ascii="Angsana New" w:hAnsi="Angsana New" w:cs="Angsana New"/>
          <w:sz w:val="28"/>
        </w:rPr>
        <w:t xml:space="preserve"> </w:t>
      </w:r>
      <w:r w:rsidRPr="00DC73D2">
        <w:rPr>
          <w:rFonts w:ascii="Angsana New" w:hAnsi="Angsana New" w:cs="Angsana New"/>
          <w:sz w:val="28"/>
        </w:rPr>
        <w:t xml:space="preserve">by organizing the meeting in the form of a meeting via electronic media (E- AGM) </w:t>
      </w:r>
      <w:r w:rsidR="008C7102">
        <w:rPr>
          <w:rFonts w:ascii="Angsana New" w:hAnsi="Angsana New" w:cs="Angsana New"/>
          <w:sz w:val="28"/>
        </w:rPr>
        <w:t>only</w:t>
      </w:r>
      <w:r w:rsidRPr="00DC73D2">
        <w:rPr>
          <w:rFonts w:ascii="Angsana New" w:hAnsi="Angsana New" w:cs="Angsana New"/>
          <w:sz w:val="28"/>
        </w:rPr>
        <w:t xml:space="preserve"> By broadcasting live from TWZ Corporation Public Company Limited, 269 Ratchadaphisek Road. Ratchadaphisek Subdistrict, Din Daeng District, Bangkok 10400 with the agenda </w:t>
      </w:r>
      <w:r w:rsidR="008C7102">
        <w:rPr>
          <w:rFonts w:ascii="Angsana New" w:hAnsi="Angsana New" w:cs="Angsana New"/>
          <w:sz w:val="28"/>
        </w:rPr>
        <w:t xml:space="preserve">are </w:t>
      </w:r>
      <w:r w:rsidRPr="00DC73D2">
        <w:rPr>
          <w:rFonts w:ascii="Angsana New" w:hAnsi="Angsana New" w:cs="Angsana New"/>
          <w:sz w:val="28"/>
        </w:rPr>
        <w:t>as follows:</w:t>
      </w:r>
    </w:p>
    <w:p w14:paraId="03777D51" w14:textId="77777777" w:rsidR="00583136" w:rsidRPr="00583136" w:rsidRDefault="00583136" w:rsidP="00583136">
      <w:pPr>
        <w:pStyle w:val="a7"/>
        <w:numPr>
          <w:ilvl w:val="0"/>
          <w:numId w:val="69"/>
        </w:numPr>
        <w:tabs>
          <w:tab w:val="left" w:pos="1134"/>
        </w:tabs>
        <w:spacing w:before="120" w:after="0" w:line="240" w:lineRule="auto"/>
        <w:contextualSpacing w:val="0"/>
        <w:jc w:val="thaiDistribute"/>
        <w:rPr>
          <w:rFonts w:ascii="Angsana New" w:hAnsi="Angsana New" w:cs="Angsana New"/>
          <w:vanish/>
          <w:sz w:val="28"/>
        </w:rPr>
      </w:pPr>
    </w:p>
    <w:p w14:paraId="1A0F4E24" w14:textId="77777777" w:rsidR="00583136" w:rsidRPr="008C7102" w:rsidRDefault="00583136" w:rsidP="00583136">
      <w:pPr>
        <w:pStyle w:val="a7"/>
        <w:numPr>
          <w:ilvl w:val="0"/>
          <w:numId w:val="69"/>
        </w:numPr>
        <w:spacing w:before="120" w:after="0" w:line="240" w:lineRule="auto"/>
        <w:ind w:left="1418" w:hanging="425"/>
        <w:contextualSpacing w:val="0"/>
        <w:jc w:val="thaiDistribute"/>
        <w:rPr>
          <w:rFonts w:ascii="Angsana New" w:hAnsi="Angsana New" w:cs="Angsana New"/>
          <w:b/>
          <w:bCs/>
          <w:sz w:val="28"/>
        </w:rPr>
      </w:pPr>
      <w:r>
        <w:rPr>
          <w:rFonts w:ascii="Angsana New" w:hAnsi="Angsana New" w:cs="Angsana New"/>
          <w:sz w:val="28"/>
        </w:rPr>
        <w:t xml:space="preserve">To consider and approve the issuance and offering of convertible debentures to existing shareholders of the company, who have the right to allocate in proportion to their shareholding (Right Offering), not exceeding the amount of </w:t>
      </w:r>
      <w:r w:rsidR="008C7102">
        <w:rPr>
          <w:rFonts w:ascii="Angsana New" w:hAnsi="Angsana New" w:cs="Angsana New"/>
          <w:sz w:val="28"/>
        </w:rPr>
        <w:t xml:space="preserve">Baht </w:t>
      </w:r>
      <w:r>
        <w:rPr>
          <w:rFonts w:ascii="Angsana New" w:hAnsi="Angsana New" w:cs="Angsana New"/>
          <w:sz w:val="28"/>
        </w:rPr>
        <w:t>250,000,000.00.</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5733"/>
      </w:tblGrid>
      <w:tr w:rsidR="008C7102" w:rsidRPr="0085697B" w14:paraId="346E79A3" w14:textId="77777777" w:rsidTr="00A873B2">
        <w:trPr>
          <w:tblHeader/>
        </w:trPr>
        <w:tc>
          <w:tcPr>
            <w:tcW w:w="2489" w:type="dxa"/>
            <w:shd w:val="clear" w:color="auto" w:fill="D9D9D9"/>
          </w:tcPr>
          <w:p w14:paraId="58357A04" w14:textId="77777777" w:rsidR="008C7102" w:rsidRDefault="008C7102" w:rsidP="008C7102">
            <w:pPr>
              <w:spacing w:after="0" w:line="240" w:lineRule="auto"/>
              <w:jc w:val="center"/>
              <w:rPr>
                <w:rFonts w:ascii="Angsana New" w:hAnsi="Angsana New" w:cs="Angsana New"/>
                <w:b/>
                <w:bCs/>
                <w:sz w:val="28"/>
              </w:rPr>
            </w:pPr>
            <w:r>
              <w:rPr>
                <w:rFonts w:ascii="Angsana New" w:hAnsi="Angsana New" w:cs="Angsana New"/>
                <w:b/>
                <w:bCs/>
                <w:sz w:val="28"/>
              </w:rPr>
              <w:t>Topic</w:t>
            </w:r>
          </w:p>
        </w:tc>
        <w:tc>
          <w:tcPr>
            <w:tcW w:w="5733" w:type="dxa"/>
            <w:shd w:val="clear" w:color="auto" w:fill="D9D9D9"/>
          </w:tcPr>
          <w:p w14:paraId="1696DB79" w14:textId="77777777" w:rsidR="008C7102" w:rsidRDefault="008C7102" w:rsidP="008C7102">
            <w:pPr>
              <w:spacing w:after="0" w:line="240" w:lineRule="auto"/>
              <w:jc w:val="center"/>
              <w:rPr>
                <w:rFonts w:ascii="Angsana New" w:hAnsi="Angsana New" w:cs="Angsana New"/>
                <w:b/>
                <w:bCs/>
                <w:sz w:val="28"/>
              </w:rPr>
            </w:pPr>
            <w:r>
              <w:rPr>
                <w:rFonts w:ascii="Angsana New" w:hAnsi="Angsana New" w:cs="Angsana New"/>
                <w:b/>
                <w:bCs/>
                <w:sz w:val="28"/>
              </w:rPr>
              <w:t>Details</w:t>
            </w:r>
          </w:p>
        </w:tc>
      </w:tr>
      <w:tr w:rsidR="008C7102" w:rsidRPr="0085697B" w14:paraId="3BA59327" w14:textId="77777777" w:rsidTr="00A873B2">
        <w:tc>
          <w:tcPr>
            <w:tcW w:w="2489" w:type="dxa"/>
            <w:shd w:val="clear" w:color="auto" w:fill="auto"/>
          </w:tcPr>
          <w:p w14:paraId="0D3D4366"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Issuer of convertible bonds</w:t>
            </w:r>
          </w:p>
        </w:tc>
        <w:tc>
          <w:tcPr>
            <w:tcW w:w="5733" w:type="dxa"/>
            <w:shd w:val="clear" w:color="auto" w:fill="auto"/>
          </w:tcPr>
          <w:p w14:paraId="024F6A17"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TWZ Corporation Public Company Limited (“</w:t>
            </w:r>
            <w:r>
              <w:rPr>
                <w:rFonts w:ascii="Angsana New" w:hAnsi="Angsana New" w:cs="Angsana New"/>
                <w:b/>
                <w:bCs/>
                <w:sz w:val="28"/>
              </w:rPr>
              <w:t>the Company</w:t>
            </w:r>
            <w:r>
              <w:rPr>
                <w:rFonts w:ascii="Angsana New" w:hAnsi="Angsana New" w:cs="Angsana New"/>
                <w:sz w:val="28"/>
              </w:rPr>
              <w:t>”)</w:t>
            </w:r>
          </w:p>
        </w:tc>
      </w:tr>
      <w:tr w:rsidR="008C7102" w:rsidRPr="0085697B" w14:paraId="3142EB18" w14:textId="77777777" w:rsidTr="00A873B2">
        <w:tc>
          <w:tcPr>
            <w:tcW w:w="2489" w:type="dxa"/>
            <w:shd w:val="clear" w:color="auto" w:fill="auto"/>
          </w:tcPr>
          <w:p w14:paraId="5A0B0BBF"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Objective</w:t>
            </w:r>
          </w:p>
        </w:tc>
        <w:tc>
          <w:tcPr>
            <w:tcW w:w="5733" w:type="dxa"/>
            <w:shd w:val="clear" w:color="auto" w:fill="auto"/>
          </w:tcPr>
          <w:p w14:paraId="74CE814A" w14:textId="77777777" w:rsidR="008C7102" w:rsidRDefault="008C7102" w:rsidP="008C7102">
            <w:pPr>
              <w:spacing w:after="0" w:line="240" w:lineRule="auto"/>
              <w:jc w:val="thaiDistribute"/>
              <w:rPr>
                <w:rFonts w:ascii="Angsana New" w:hAnsi="Angsana New" w:cs="Angsana New"/>
                <w:sz w:val="28"/>
                <w:lang w:eastAsia="th-TH"/>
              </w:rPr>
            </w:pPr>
            <w:r>
              <w:rPr>
                <w:rFonts w:ascii="Angsana New" w:hAnsi="Angsana New" w:cs="Angsana New"/>
                <w:sz w:val="28"/>
                <w:lang w:eastAsia="th-TH"/>
              </w:rPr>
              <w:t>To make use of the proceeds from the offering of convertible debentures to repay the Company’s debentures No. 1/2021, with the redemption date within 2024, and to use as working capital for the Company’s current business operations.</w:t>
            </w:r>
          </w:p>
        </w:tc>
      </w:tr>
      <w:tr w:rsidR="008C7102" w:rsidRPr="0085697B" w14:paraId="33D00197" w14:textId="77777777" w:rsidTr="00A873B2">
        <w:tc>
          <w:tcPr>
            <w:tcW w:w="2489" w:type="dxa"/>
            <w:shd w:val="clear" w:color="auto" w:fill="auto"/>
          </w:tcPr>
          <w:p w14:paraId="6F41D141"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Type</w:t>
            </w:r>
          </w:p>
        </w:tc>
        <w:tc>
          <w:tcPr>
            <w:tcW w:w="5733" w:type="dxa"/>
            <w:shd w:val="clear" w:color="auto" w:fill="auto"/>
          </w:tcPr>
          <w:p w14:paraId="4B05AD23"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Name-holders convertible bonds have the conversion rights into newly issued ordinary shares of the Company, not subordinated, without insurance, and have a representative of the bondholders and the issuer of convertible bonds has the right to redeem it before the maturity date.</w:t>
            </w:r>
          </w:p>
        </w:tc>
      </w:tr>
      <w:tr w:rsidR="008C7102" w:rsidRPr="0085697B" w14:paraId="4FC8EEC4" w14:textId="77777777" w:rsidTr="008C7102">
        <w:tc>
          <w:tcPr>
            <w:tcW w:w="2489" w:type="dxa"/>
            <w:shd w:val="clear" w:color="auto" w:fill="auto"/>
          </w:tcPr>
          <w:p w14:paraId="4DD9CA95"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Value of convertible bonds offered for sale</w:t>
            </w:r>
          </w:p>
        </w:tc>
        <w:tc>
          <w:tcPr>
            <w:tcW w:w="5733" w:type="dxa"/>
            <w:shd w:val="clear" w:color="auto" w:fill="auto"/>
          </w:tcPr>
          <w:p w14:paraId="373D8FF8"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Not more than 250,000,000 Baht</w:t>
            </w:r>
          </w:p>
        </w:tc>
      </w:tr>
      <w:tr w:rsidR="008C7102" w:rsidRPr="0085697B" w14:paraId="3983A02B" w14:textId="77777777" w:rsidTr="00A873B2">
        <w:tc>
          <w:tcPr>
            <w:tcW w:w="2489" w:type="dxa"/>
            <w:shd w:val="clear" w:color="auto" w:fill="auto"/>
          </w:tcPr>
          <w:p w14:paraId="6A7CAE97"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F</w:t>
            </w:r>
            <w:r w:rsidR="00676674">
              <w:rPr>
                <w:rFonts w:ascii="Angsana New" w:hAnsi="Angsana New" w:cs="Angsana New"/>
                <w:b/>
                <w:bCs/>
                <w:sz w:val="28"/>
              </w:rPr>
              <w:t>a</w:t>
            </w:r>
            <w:r>
              <w:rPr>
                <w:rFonts w:ascii="Angsana New" w:hAnsi="Angsana New" w:cs="Angsana New"/>
                <w:b/>
                <w:bCs/>
                <w:sz w:val="28"/>
              </w:rPr>
              <w:t>ce value</w:t>
            </w:r>
          </w:p>
        </w:tc>
        <w:tc>
          <w:tcPr>
            <w:tcW w:w="5733" w:type="dxa"/>
            <w:shd w:val="clear" w:color="auto" w:fill="auto"/>
          </w:tcPr>
          <w:p w14:paraId="4C42CB72"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1,000 Baht per 1 unit of convertible bonds</w:t>
            </w:r>
          </w:p>
        </w:tc>
      </w:tr>
      <w:tr w:rsidR="008C7102" w:rsidRPr="0085697B" w14:paraId="156A84C1" w14:textId="77777777" w:rsidTr="00A873B2">
        <w:tc>
          <w:tcPr>
            <w:tcW w:w="2489" w:type="dxa"/>
            <w:shd w:val="clear" w:color="auto" w:fill="auto"/>
          </w:tcPr>
          <w:p w14:paraId="09A45D9A"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Number of convertible bonds</w:t>
            </w:r>
          </w:p>
        </w:tc>
        <w:tc>
          <w:tcPr>
            <w:tcW w:w="5733" w:type="dxa"/>
            <w:shd w:val="clear" w:color="auto" w:fill="auto"/>
          </w:tcPr>
          <w:p w14:paraId="01A79778"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Not more than 250,000 units</w:t>
            </w:r>
          </w:p>
        </w:tc>
      </w:tr>
      <w:tr w:rsidR="008C7102" w:rsidRPr="0085697B" w14:paraId="3DB90869" w14:textId="77777777" w:rsidTr="00A873B2">
        <w:tc>
          <w:tcPr>
            <w:tcW w:w="2489" w:type="dxa"/>
            <w:shd w:val="clear" w:color="auto" w:fill="auto"/>
          </w:tcPr>
          <w:p w14:paraId="32738F65"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Method of offering and allocation</w:t>
            </w:r>
          </w:p>
        </w:tc>
        <w:tc>
          <w:tcPr>
            <w:tcW w:w="5733" w:type="dxa"/>
            <w:shd w:val="clear" w:color="auto" w:fill="auto"/>
          </w:tcPr>
          <w:p w14:paraId="1650EC46" w14:textId="77777777" w:rsidR="008C7102" w:rsidRPr="008C7102" w:rsidRDefault="008C7102" w:rsidP="008C710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The Company will offer and allot the whole number to the existing shareholders of the Company who have the right to be allocated in proportion to their shareholding. The existing shareholder can subscribe to the convertible bond at the allotted amount, lesser, more or waive the right not to subscribe to the convertible bonds at offer for sale this time. The Company will allocate the convertible bonds to the shareholders who subscribe at the allotted amount first. If there are convertible bonds left from the allotted amount, the Company will allot the remaining convertible bonds to the shareholders who subscribe and pay for the convertible bonds in excess of their rights (until there are no convertible bonds left to allot).</w:t>
            </w:r>
          </w:p>
          <w:p w14:paraId="3984FBB4" w14:textId="77777777" w:rsidR="008C7102" w:rsidRDefault="008C7102" w:rsidP="008C7102">
            <w:pPr>
              <w:spacing w:after="0" w:line="240" w:lineRule="auto"/>
              <w:jc w:val="thaiDistribute"/>
              <w:rPr>
                <w:rFonts w:ascii="Angsana New" w:hAnsi="Angsana New" w:cs="Angsana New"/>
                <w:sz w:val="28"/>
              </w:rPr>
            </w:pPr>
            <w:bookmarkStart w:id="9" w:name="_Hlk63699770"/>
            <w:r>
              <w:rPr>
                <w:rFonts w:ascii="Angsana New" w:hAnsi="Angsana New" w:cs="Angsana New"/>
                <w:sz w:val="28"/>
              </w:rPr>
              <w:t xml:space="preserve">The Company has the right to exercise its discretion not to offer for sale or not to allocate the above convertible bonds, any existing shareholders. If such an offer for sale or allocation of convertible bonds may result in (a) in violation of any laws or regulations of Thailand or abroad or the Articles of Association of the Company or </w:t>
            </w:r>
            <w:r>
              <w:rPr>
                <w:rFonts w:ascii="Angsana New" w:hAnsi="Angsana New" w:cs="Angsana New"/>
                <w:sz w:val="28"/>
                <w:cs/>
              </w:rPr>
              <w:t>(</w:t>
            </w:r>
            <w:r>
              <w:rPr>
                <w:rFonts w:ascii="Angsana New" w:hAnsi="Angsana New" w:cs="Angsana New"/>
                <w:sz w:val="28"/>
              </w:rPr>
              <w:t>b</w:t>
            </w:r>
            <w:r>
              <w:rPr>
                <w:rFonts w:ascii="Angsana New" w:hAnsi="Angsana New" w:cs="Angsana New"/>
                <w:sz w:val="28"/>
                <w:cs/>
              </w:rPr>
              <w:t xml:space="preserve">) </w:t>
            </w:r>
            <w:r>
              <w:rPr>
                <w:rFonts w:ascii="Angsana New" w:hAnsi="Angsana New" w:cs="Angsana New"/>
                <w:sz w:val="28"/>
              </w:rPr>
              <w:t xml:space="preserve">it is the result that the </w:t>
            </w:r>
            <w:r>
              <w:rPr>
                <w:rFonts w:ascii="Angsana New" w:hAnsi="Angsana New" w:cs="Angsana New"/>
                <w:sz w:val="28"/>
              </w:rPr>
              <w:lastRenderedPageBreak/>
              <w:t>Company has a duty to perform or have to do any In addition to which must be followed regulations related to the issuing and offering of securities under Thai law or</w:t>
            </w:r>
            <w:r>
              <w:rPr>
                <w:rFonts w:ascii="Angsana New" w:hAnsi="Angsana New" w:cs="Angsana New"/>
                <w:sz w:val="28"/>
                <w:cs/>
              </w:rPr>
              <w:t xml:space="preserve"> (</w:t>
            </w:r>
            <w:r>
              <w:rPr>
                <w:rFonts w:ascii="Angsana New" w:hAnsi="Angsana New" w:cs="Angsana New"/>
                <w:sz w:val="28"/>
              </w:rPr>
              <w:t>c</w:t>
            </w:r>
            <w:r>
              <w:rPr>
                <w:rFonts w:ascii="Angsana New" w:hAnsi="Angsana New" w:cs="Angsana New"/>
                <w:sz w:val="28"/>
                <w:cs/>
              </w:rPr>
              <w:t xml:space="preserve">) </w:t>
            </w:r>
            <w:r>
              <w:rPr>
                <w:rFonts w:ascii="Angsana New" w:hAnsi="Angsana New" w:cs="Angsana New"/>
                <w:sz w:val="28"/>
              </w:rPr>
              <w:t>it does not comply with the methods, criteria and conditions specified in the allocation of the Company. However, the Company has the right to exercise its judgment in offering and allocating such convertible bonds to certain existing shareholders outside Thailand on the basis of exemptions made under foreign law.</w:t>
            </w:r>
            <w:bookmarkEnd w:id="9"/>
          </w:p>
        </w:tc>
      </w:tr>
      <w:tr w:rsidR="008C7102" w:rsidRPr="0085697B" w14:paraId="45A06DE9" w14:textId="77777777" w:rsidTr="00A873B2">
        <w:tc>
          <w:tcPr>
            <w:tcW w:w="2489" w:type="dxa"/>
            <w:shd w:val="clear" w:color="auto" w:fill="auto"/>
          </w:tcPr>
          <w:p w14:paraId="7E848878"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lastRenderedPageBreak/>
              <w:t>Proportion of allocated to existing shareholders</w:t>
            </w:r>
          </w:p>
        </w:tc>
        <w:tc>
          <w:tcPr>
            <w:tcW w:w="5733" w:type="dxa"/>
            <w:shd w:val="clear" w:color="auto" w:fill="auto"/>
          </w:tcPr>
          <w:p w14:paraId="3D746C1D"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 xml:space="preserve">79,443existing shares: </w:t>
            </w:r>
            <w:r>
              <w:rPr>
                <w:rFonts w:ascii="Angsana New" w:hAnsi="Angsana New" w:cs="Angsana New"/>
                <w:sz w:val="28"/>
                <w:cs/>
              </w:rPr>
              <w:t xml:space="preserve">1 </w:t>
            </w:r>
            <w:r>
              <w:rPr>
                <w:rFonts w:ascii="Angsana New" w:hAnsi="Angsana New" w:cs="Angsana New"/>
                <w:sz w:val="28"/>
              </w:rPr>
              <w:t xml:space="preserve">unit of convertible bonds </w:t>
            </w:r>
            <w:r>
              <w:rPr>
                <w:rFonts w:ascii="Angsana New" w:hAnsi="Angsana New" w:cs="Angsana New"/>
                <w:sz w:val="28"/>
                <w:cs/>
              </w:rPr>
              <w:t>(</w:t>
            </w:r>
            <w:r>
              <w:rPr>
                <w:rFonts w:ascii="Angsana New" w:hAnsi="Angsana New" w:cs="Angsana New"/>
                <w:sz w:val="28"/>
              </w:rPr>
              <w:t>in the event that there is a fraction from the calculation, it will be eliminated in all cases</w:t>
            </w:r>
            <w:r>
              <w:rPr>
                <w:rFonts w:ascii="Angsana New" w:hAnsi="Angsana New" w:cs="Angsana New"/>
                <w:sz w:val="28"/>
                <w:cs/>
              </w:rPr>
              <w:t>)</w:t>
            </w:r>
            <w:r>
              <w:rPr>
                <w:rFonts w:ascii="Angsana New" w:hAnsi="Angsana New" w:cs="Angsana New"/>
                <w:sz w:val="28"/>
              </w:rPr>
              <w:t>.</w:t>
            </w:r>
          </w:p>
          <w:p w14:paraId="36646C6D" w14:textId="77777777" w:rsidR="008C7102" w:rsidRDefault="008C7102" w:rsidP="008C7102">
            <w:pPr>
              <w:spacing w:after="0" w:line="240" w:lineRule="auto"/>
              <w:jc w:val="thaiDistribute"/>
              <w:rPr>
                <w:rFonts w:ascii="Angsana New" w:hAnsi="Angsana New" w:cs="Angsana New"/>
                <w:sz w:val="28"/>
                <w:cs/>
              </w:rPr>
            </w:pPr>
            <w:r>
              <w:rPr>
                <w:rFonts w:ascii="Angsana New" w:hAnsi="Angsana New" w:cs="Angsana New"/>
                <w:sz w:val="28"/>
              </w:rPr>
              <w:t>However, any person of the Company's shareholders holding less than 79,443 shares will not have the right to subscribe to the convertible bonds under their rights (but can subscribe for more than their rights).</w:t>
            </w:r>
          </w:p>
        </w:tc>
      </w:tr>
      <w:tr w:rsidR="008C7102" w:rsidRPr="0085697B" w14:paraId="136EF74D" w14:textId="77777777" w:rsidTr="00A873B2">
        <w:tc>
          <w:tcPr>
            <w:tcW w:w="2489" w:type="dxa"/>
            <w:shd w:val="clear" w:color="auto" w:fill="auto"/>
          </w:tcPr>
          <w:p w14:paraId="36A55518"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Stocks allocated to accommodate the conversion of convertible bonds</w:t>
            </w:r>
          </w:p>
        </w:tc>
        <w:tc>
          <w:tcPr>
            <w:tcW w:w="5733" w:type="dxa"/>
            <w:shd w:val="clear" w:color="auto" w:fill="auto"/>
          </w:tcPr>
          <w:p w14:paraId="7FBE3E33" w14:textId="77777777" w:rsidR="008C7102" w:rsidRPr="008C7102" w:rsidRDefault="008C7102" w:rsidP="008C710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2,500,000,000 shares with par value of </w:t>
            </w:r>
            <w:r w:rsidRPr="008C7102">
              <w:rPr>
                <w:rFonts w:ascii="Angsana New" w:hAnsi="Angsana New" w:cs="Angsana New"/>
                <w:spacing w:val="-2"/>
                <w:sz w:val="28"/>
                <w:cs/>
              </w:rPr>
              <w:t>0.</w:t>
            </w:r>
            <w:r w:rsidRPr="008C7102">
              <w:rPr>
                <w:rFonts w:ascii="Angsana New" w:hAnsi="Angsana New" w:cs="Angsana New"/>
                <w:spacing w:val="-2"/>
                <w:sz w:val="28"/>
              </w:rPr>
              <w:t>1</w:t>
            </w:r>
            <w:r w:rsidRPr="008C7102">
              <w:rPr>
                <w:rFonts w:ascii="Angsana New" w:hAnsi="Angsana New" w:cs="Angsana New"/>
                <w:spacing w:val="-2"/>
                <w:sz w:val="28"/>
                <w:cs/>
              </w:rPr>
              <w:t xml:space="preserve">0 </w:t>
            </w:r>
            <w:r w:rsidRPr="008C7102">
              <w:rPr>
                <w:rFonts w:ascii="Angsana New" w:hAnsi="Angsana New" w:cs="Angsana New"/>
                <w:spacing w:val="-2"/>
                <w:sz w:val="28"/>
              </w:rPr>
              <w:t>Baht per share</w:t>
            </w:r>
            <w:r w:rsidRPr="008C7102">
              <w:rPr>
                <w:rFonts w:ascii="Angsana New" w:hAnsi="Angsana New" w:cs="Angsana New"/>
                <w:spacing w:val="-2"/>
                <w:sz w:val="28"/>
                <w:cs/>
              </w:rPr>
              <w:t>(</w:t>
            </w:r>
            <w:r w:rsidRPr="008C7102">
              <w:rPr>
                <w:rFonts w:ascii="Angsana New" w:hAnsi="Angsana New" w:cs="Angsana New"/>
                <w:spacing w:val="-2"/>
                <w:sz w:val="28"/>
              </w:rPr>
              <w:t>representing 12.59% of the Company's paid-up capital or represents 43.02% of shares that have been sold by the company as of the date of the Board of Directors' meeting No. 1/2024, held on February 27, 2024, when combined with the number of shares that support the conversion of the existing warrants that have not yet expired. The number of shares that support this warrant conversion, offered for sale to existing shareholders of the company, is 2,500,000,000 shares. The number of shares supporting the Subscription Warrants No. 8 (TWZ-W8) is 2,500,000,000 shares, and the number of shares supporting the Subscription Warrants No. 9 (TWZ-W9) is 2,500,000,000 shares (issued and allocated in accordance with the resolution of the Annual General Meeting of Shareholders for the year 2024 in this instance).</w:t>
            </w:r>
          </w:p>
          <w:p w14:paraId="40652B7B" w14:textId="77777777" w:rsidR="008C7102" w:rsidRDefault="008C7102" w:rsidP="008C710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In this regard, the number of shares supporting the conversion of warrants offered for sale in this round, when combined with the number of shares issued by the company to support the conversion of warrants and/or rights offering to purchase shares in this and other instances, does not exceed 50.00% of the total number of shares already sold by the </w:t>
            </w:r>
            <w:r w:rsidR="007550F2">
              <w:rPr>
                <w:rFonts w:ascii="Angsana New" w:hAnsi="Angsana New" w:cs="Angsana New"/>
                <w:spacing w:val="-2"/>
                <w:sz w:val="28"/>
              </w:rPr>
              <w:t>C</w:t>
            </w:r>
            <w:r w:rsidRPr="008C7102">
              <w:rPr>
                <w:rFonts w:ascii="Angsana New" w:hAnsi="Angsana New" w:cs="Angsana New"/>
                <w:spacing w:val="-2"/>
                <w:sz w:val="28"/>
              </w:rPr>
              <w:t>ompany.</w:t>
            </w:r>
          </w:p>
          <w:p w14:paraId="0441D864" w14:textId="77777777" w:rsidR="008C7102" w:rsidRDefault="008C7102" w:rsidP="008C7102">
            <w:pPr>
              <w:spacing w:after="0" w:line="240" w:lineRule="auto"/>
              <w:jc w:val="thaiDistribute"/>
              <w:rPr>
                <w:rFonts w:ascii="Angsana New" w:hAnsi="Angsana New" w:cs="Angsana New"/>
                <w:spacing w:val="-2"/>
                <w:sz w:val="28"/>
              </w:rPr>
            </w:pPr>
          </w:p>
          <w:p w14:paraId="6D172B79" w14:textId="77777777" w:rsidR="008C7102" w:rsidRPr="008C7102" w:rsidRDefault="008C7102" w:rsidP="008C7102">
            <w:pPr>
              <w:spacing w:after="0" w:line="240" w:lineRule="auto"/>
              <w:jc w:val="thaiDistribute"/>
              <w:rPr>
                <w:rFonts w:ascii="Angsana New" w:hAnsi="Angsana New" w:cs="Angsana New"/>
                <w:spacing w:val="-2"/>
                <w:sz w:val="28"/>
              </w:rPr>
            </w:pPr>
          </w:p>
          <w:p w14:paraId="2CEBB52C" w14:textId="77777777" w:rsidR="008C7102" w:rsidRPr="008C7102" w:rsidRDefault="008C7102" w:rsidP="008C7102">
            <w:pPr>
              <w:pStyle w:val="a7"/>
              <w:numPr>
                <w:ilvl w:val="0"/>
                <w:numId w:val="72"/>
              </w:num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lastRenderedPageBreak/>
              <w:t>The calculation method for the proportion of common shares supporting the conversion of convertible debentures no. 1/2021, the conversion of convertible debentures no. 1/2024, and the exercise of rights under the 8th and 9th Warrant Certificates:</w:t>
            </w:r>
          </w:p>
          <w:p w14:paraId="69922855" w14:textId="77777777" w:rsidR="008C7102" w:rsidRPr="008C7102" w:rsidRDefault="008C7102" w:rsidP="008C7102">
            <w:pPr>
              <w:spacing w:after="0" w:line="240" w:lineRule="auto"/>
              <w:ind w:firstLine="383"/>
              <w:rPr>
                <w:rFonts w:ascii="Angsana New" w:hAnsi="Angsana New" w:cs="Angsana New"/>
                <w:spacing w:val="-2"/>
                <w:sz w:val="28"/>
              </w:rPr>
            </w:pPr>
            <w:r w:rsidRPr="008C7102">
              <w:rPr>
                <w:rFonts w:ascii="Angsana New" w:hAnsi="Angsana New" w:cs="Angsana New"/>
                <w:spacing w:val="-2"/>
                <w:sz w:val="28"/>
              </w:rPr>
              <w:t xml:space="preserve">= </w:t>
            </w:r>
          </w:p>
          <w:p w14:paraId="27222C6F" w14:textId="77777777" w:rsidR="008C7102" w:rsidRPr="008C7102" w:rsidRDefault="008C7102" w:rsidP="008C7102">
            <w:pPr>
              <w:spacing w:after="0" w:line="240" w:lineRule="auto"/>
              <w:rPr>
                <w:rFonts w:ascii="Angsana New" w:hAnsi="Angsana New" w:cs="Angsana New"/>
                <w:spacing w:val="-2"/>
                <w:sz w:val="20"/>
                <w:szCs w:val="20"/>
              </w:rPr>
            </w:pPr>
            <w:r w:rsidRPr="008C7102">
              <w:rPr>
                <w:rFonts w:ascii="Angsana New" w:hAnsi="Angsana New" w:cs="Angsana New"/>
                <w:spacing w:val="-2"/>
                <w:sz w:val="20"/>
                <w:szCs w:val="20"/>
              </w:rPr>
              <w:t>Number of shares reserved for convertible bonds issued to existing shareholders No.1/2021 +</w:t>
            </w:r>
          </w:p>
          <w:p w14:paraId="650F52D9" w14:textId="77777777" w:rsidR="008C7102" w:rsidRPr="008C7102" w:rsidRDefault="008C7102" w:rsidP="008C7102">
            <w:pPr>
              <w:spacing w:after="0" w:line="240" w:lineRule="auto"/>
              <w:rPr>
                <w:rFonts w:ascii="Angsana New" w:hAnsi="Angsana New" w:cs="Angsana New"/>
                <w:spacing w:val="-2"/>
                <w:sz w:val="20"/>
                <w:szCs w:val="20"/>
              </w:rPr>
            </w:pPr>
            <w:r w:rsidRPr="008C7102">
              <w:rPr>
                <w:rFonts w:ascii="Angsana New" w:hAnsi="Angsana New" w:cs="Angsana New"/>
                <w:spacing w:val="-2"/>
                <w:sz w:val="20"/>
                <w:szCs w:val="20"/>
              </w:rPr>
              <w:t>Number of shares reserved for convertible bonds issued to existing shareholders No.1/2024 +</w:t>
            </w:r>
          </w:p>
          <w:p w14:paraId="17EA3556" w14:textId="77777777" w:rsidR="008C7102" w:rsidRPr="008C7102" w:rsidRDefault="008C7102" w:rsidP="008C7102">
            <w:pPr>
              <w:spacing w:after="0" w:line="240" w:lineRule="auto"/>
              <w:jc w:val="center"/>
              <w:rPr>
                <w:rFonts w:ascii="Angsana New" w:hAnsi="Angsana New" w:cs="Angsana New"/>
                <w:spacing w:val="-2"/>
                <w:sz w:val="20"/>
                <w:szCs w:val="20"/>
              </w:rPr>
            </w:pPr>
            <w:r w:rsidRPr="008C7102">
              <w:rPr>
                <w:rFonts w:ascii="Angsana New" w:hAnsi="Angsana New" w:cs="Angsana New"/>
                <w:spacing w:val="-2"/>
                <w:sz w:val="20"/>
                <w:szCs w:val="20"/>
              </w:rPr>
              <w:t xml:space="preserve">Number of ordinary shares reserved for </w:t>
            </w:r>
            <w:r w:rsidRPr="008C7102">
              <w:rPr>
                <w:rFonts w:ascii="Angsana New" w:hAnsi="Angsana New" w:cs="Angsana New"/>
                <w:spacing w:val="-2"/>
                <w:sz w:val="20"/>
                <w:szCs w:val="20"/>
                <w:lang w:bidi="ar-SA"/>
              </w:rPr>
              <w:t>exercise of warrants TWZ-W8 +</w:t>
            </w:r>
          </w:p>
          <w:p w14:paraId="0F0CEA4E" w14:textId="77777777" w:rsidR="008C7102" w:rsidRPr="008C7102" w:rsidRDefault="00CE18AC" w:rsidP="008C7102">
            <w:pPr>
              <w:spacing w:after="0" w:line="240" w:lineRule="auto"/>
              <w:jc w:val="center"/>
              <w:rPr>
                <w:rFonts w:ascii="Angsana New" w:hAnsi="Angsana New" w:cs="Angsana New"/>
                <w:spacing w:val="-2"/>
                <w:sz w:val="20"/>
                <w:szCs w:val="20"/>
                <w:lang w:bidi="ar-SA"/>
              </w:rPr>
            </w:pPr>
            <w:r w:rsidRPr="008C7102">
              <w:rPr>
                <w:rFonts w:ascii="Angsana New" w:hAnsi="Angsana New" w:cs="Angsana New"/>
                <w:noProof/>
                <w:spacing w:val="-2"/>
                <w:sz w:val="20"/>
                <w:szCs w:val="20"/>
              </w:rPr>
              <mc:AlternateContent>
                <mc:Choice Requires="wps">
                  <w:drawing>
                    <wp:anchor distT="4294967295" distB="4294967295" distL="114300" distR="114300" simplePos="0" relativeHeight="251657728" behindDoc="0" locked="0" layoutInCell="1" allowOverlap="1" wp14:anchorId="18448B70" wp14:editId="18A5F399">
                      <wp:simplePos x="0" y="0"/>
                      <wp:positionH relativeFrom="column">
                        <wp:posOffset>158115</wp:posOffset>
                      </wp:positionH>
                      <wp:positionV relativeFrom="paragraph">
                        <wp:posOffset>340995</wp:posOffset>
                      </wp:positionV>
                      <wp:extent cx="308102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81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1441F6" id="_x0000_t32" coordsize="21600,21600" o:spt="32" o:oned="t" path="m,l21600,21600e" filled="f">
                      <v:path arrowok="t" fillok="f" o:connecttype="none"/>
                      <o:lock v:ext="edit" shapetype="t"/>
                    </v:shapetype>
                    <v:shape id="AutoShape 2" o:spid="_x0000_s1026" type="#_x0000_t32" style="position:absolute;margin-left:12.45pt;margin-top:26.85pt;width:242.6pt;height:0;z-index:251657728;visibility:visible;mso-wrap-style:square;mso-width-percent:0;mso-height-percent:0;mso-wrap-distance-left:9pt;mso-wrap-distance-top:.kmm;mso-wrap-distance-right:9pt;mso-wrap-distance-bottom:.k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">
                      <o:lock v:ext="edit" shapetype="f"/>
                    </v:shape>
                  </w:pict>
                </mc:Fallback>
              </mc:AlternateContent>
            </w:r>
            <w:r w:rsidR="008C7102" w:rsidRPr="008C7102">
              <w:rPr>
                <w:rFonts w:ascii="Angsana New" w:hAnsi="Angsana New" w:cs="Angsana New"/>
                <w:spacing w:val="-2"/>
                <w:sz w:val="20"/>
                <w:szCs w:val="20"/>
              </w:rPr>
              <w:t xml:space="preserve">Number of ordinary shares reserved for </w:t>
            </w:r>
            <w:r w:rsidR="008C7102" w:rsidRPr="008C7102">
              <w:rPr>
                <w:rFonts w:ascii="Angsana New" w:hAnsi="Angsana New" w:cs="Angsana New"/>
                <w:spacing w:val="-2"/>
                <w:sz w:val="20"/>
                <w:szCs w:val="20"/>
                <w:lang w:bidi="ar-SA"/>
              </w:rPr>
              <w:t>exercise of warrants TWZ-W9</w:t>
            </w:r>
          </w:p>
          <w:p w14:paraId="7D855F70" w14:textId="77777777" w:rsidR="008C7102" w:rsidRPr="008C7102" w:rsidRDefault="008C7102" w:rsidP="008C7102">
            <w:pPr>
              <w:spacing w:after="0" w:line="240" w:lineRule="auto"/>
              <w:jc w:val="center"/>
              <w:rPr>
                <w:rFonts w:ascii="Angsana New" w:hAnsi="Angsana New" w:cs="Angsana New"/>
                <w:spacing w:val="-2"/>
                <w:sz w:val="20"/>
                <w:szCs w:val="20"/>
                <w:lang w:bidi="ar-SA"/>
              </w:rPr>
            </w:pPr>
            <w:r w:rsidRPr="008C7102">
              <w:rPr>
                <w:rFonts w:ascii="Angsana New" w:hAnsi="Angsana New" w:cs="Angsana New"/>
                <w:spacing w:val="-2"/>
                <w:sz w:val="20"/>
                <w:szCs w:val="20"/>
                <w:lang w:bidi="ar-SA"/>
              </w:rPr>
              <w:t xml:space="preserve">Total number of outstanding shares of the Company + </w:t>
            </w:r>
            <w:r w:rsidRPr="008C7102">
              <w:rPr>
                <w:rFonts w:ascii="Angsana New" w:hAnsi="Angsana New" w:cs="Angsana New"/>
                <w:spacing w:val="-2"/>
                <w:sz w:val="20"/>
                <w:szCs w:val="20"/>
                <w:rtl/>
                <w:cs/>
                <w:lang w:bidi="ar-SA"/>
              </w:rPr>
              <w:br/>
            </w:r>
            <w:r w:rsidRPr="008C7102">
              <w:rPr>
                <w:rFonts w:ascii="Angsana New" w:hAnsi="Angsana New" w:cs="Angsana New"/>
                <w:spacing w:val="-2"/>
                <w:sz w:val="20"/>
                <w:szCs w:val="20"/>
                <w:lang w:bidi="ar-SA"/>
              </w:rPr>
              <w:t>N</w:t>
            </w:r>
            <w:r w:rsidRPr="008C7102">
              <w:rPr>
                <w:rFonts w:ascii="Angsana New" w:hAnsi="Angsana New" w:cs="Angsana New"/>
                <w:spacing w:val="-2"/>
                <w:sz w:val="20"/>
                <w:szCs w:val="20"/>
              </w:rPr>
              <w:t>umber of shares reserved for the issuance of new ordinary shares</w:t>
            </w:r>
          </w:p>
          <w:p w14:paraId="00AB593B" w14:textId="77777777" w:rsidR="008C7102" w:rsidRPr="008C7102" w:rsidRDefault="008C7102" w:rsidP="008C710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w:t>
            </w:r>
            <w:r w:rsidRPr="008C7102">
              <w:rPr>
                <w:rFonts w:ascii="Angsana New" w:hAnsi="Angsana New" w:cs="Angsana New"/>
                <w:spacing w:val="-2"/>
                <w:sz w:val="28"/>
              </w:rPr>
              <w:fldChar w:fldCharType="begin"/>
            </w:r>
            <w:r w:rsidRPr="008C7102">
              <w:rPr>
                <w:rFonts w:ascii="Angsana New" w:hAnsi="Angsana New" w:cs="Angsana New"/>
                <w:spacing w:val="-2"/>
                <w:sz w:val="28"/>
              </w:rPr>
              <w:instrText xml:space="preserve"> QUOTE </w:instrText>
            </w:r>
            <w:r w:rsidR="00CE18AC" w:rsidRPr="008C7102">
              <w:rPr>
                <w:rFonts w:ascii="Angsana New" w:hAnsi="Angsana New" w:cs="Angsana New"/>
                <w:noProof/>
                <w:spacing w:val="-2"/>
                <w:position w:val="-24"/>
                <w:sz w:val="28"/>
              </w:rPr>
            </w:r>
            <w:r w:rsidR="00CE18AC" w:rsidRPr="008C7102">
              <w:rPr>
                <w:rFonts w:ascii="Angsana New" w:hAnsi="Angsana New" w:cs="Angsana New"/>
                <w:noProof/>
                <w:spacing w:val="-2"/>
                <w:position w:val="-24"/>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31.8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C7102">
              <w:rPr>
                <w:rFonts w:ascii="Angsana New" w:hAnsi="Angsana New" w:cs="Angsana New"/>
                <w:spacing w:val="-2"/>
                <w:sz w:val="28"/>
              </w:rPr>
              <w:instrText xml:space="preserve"> </w:instrText>
            </w:r>
            <w:r w:rsidRPr="008C7102">
              <w:rPr>
                <w:rFonts w:ascii="Angsana New" w:hAnsi="Angsana New" w:cs="Angsana New"/>
                <w:spacing w:val="-2"/>
                <w:sz w:val="28"/>
              </w:rPr>
              <w:fldChar w:fldCharType="separate"/>
            </w:r>
            <w:r w:rsidR="00CE18AC" w:rsidRPr="008C7102">
              <w:rPr>
                <w:rFonts w:ascii="Angsana New" w:hAnsi="Angsana New" w:cs="Angsana New"/>
                <w:noProof/>
                <w:spacing w:val="-2"/>
                <w:position w:val="-24"/>
                <w:sz w:val="28"/>
              </w:rPr>
            </w:r>
            <w:r w:rsidR="00CE18AC" w:rsidRPr="008C7102">
              <w:rPr>
                <w:rFonts w:ascii="Angsana New" w:hAnsi="Angsana New" w:cs="Angsana New"/>
                <w:noProof/>
                <w:spacing w:val="-2"/>
                <w:position w:val="-24"/>
                <w:sz w:val="28"/>
              </w:rPr>
              <w:pict>
                <v:shape id="_x0000_i1026" type="#_x0000_t75" style="width:246.45pt;height:31.8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C7102">
              <w:rPr>
                <w:rFonts w:ascii="Angsana New" w:hAnsi="Angsana New" w:cs="Angsana New"/>
                <w:spacing w:val="-2"/>
                <w:sz w:val="28"/>
              </w:rPr>
              <w:fldChar w:fldCharType="end"/>
            </w:r>
          </w:p>
          <w:p w14:paraId="488AE48E" w14:textId="77777777" w:rsidR="008C7102" w:rsidRPr="008C7102" w:rsidRDefault="008C7102" w:rsidP="008C710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     =       43.02%</w:t>
            </w:r>
          </w:p>
        </w:tc>
      </w:tr>
      <w:tr w:rsidR="008C7102" w:rsidRPr="0085697B" w14:paraId="06754D13" w14:textId="77777777" w:rsidTr="00A873B2">
        <w:tc>
          <w:tcPr>
            <w:tcW w:w="2489" w:type="dxa"/>
            <w:shd w:val="clear" w:color="auto" w:fill="auto"/>
          </w:tcPr>
          <w:p w14:paraId="23121081"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lastRenderedPageBreak/>
              <w:t>Age of convertible bonds</w:t>
            </w:r>
          </w:p>
        </w:tc>
        <w:tc>
          <w:tcPr>
            <w:tcW w:w="5733" w:type="dxa"/>
            <w:shd w:val="clear" w:color="auto" w:fill="auto"/>
          </w:tcPr>
          <w:p w14:paraId="070FDBF0"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2 years and 6 months from the date of issuance of convertible bonds</w:t>
            </w:r>
          </w:p>
        </w:tc>
      </w:tr>
      <w:tr w:rsidR="008C7102" w:rsidRPr="0085697B" w14:paraId="60D7506F" w14:textId="77777777" w:rsidTr="00A873B2">
        <w:tc>
          <w:tcPr>
            <w:tcW w:w="2489" w:type="dxa"/>
            <w:shd w:val="clear" w:color="auto" w:fill="auto"/>
          </w:tcPr>
          <w:p w14:paraId="5D1A7EEF"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Interest rate</w:t>
            </w:r>
          </w:p>
        </w:tc>
        <w:tc>
          <w:tcPr>
            <w:tcW w:w="5733" w:type="dxa"/>
            <w:shd w:val="clear" w:color="auto" w:fill="auto"/>
          </w:tcPr>
          <w:p w14:paraId="5C847708"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6.25% per year</w:t>
            </w:r>
          </w:p>
        </w:tc>
      </w:tr>
      <w:tr w:rsidR="008C7102" w:rsidRPr="0085697B" w14:paraId="7F7031D9" w14:textId="77777777" w:rsidTr="00A873B2">
        <w:tc>
          <w:tcPr>
            <w:tcW w:w="2489" w:type="dxa"/>
            <w:shd w:val="clear" w:color="auto" w:fill="auto"/>
          </w:tcPr>
          <w:p w14:paraId="3F35AD0F"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Interest payment</w:t>
            </w:r>
          </w:p>
        </w:tc>
        <w:tc>
          <w:tcPr>
            <w:tcW w:w="5733" w:type="dxa"/>
            <w:shd w:val="clear" w:color="auto" w:fill="auto"/>
          </w:tcPr>
          <w:p w14:paraId="093CE029"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cs/>
              </w:rPr>
              <w:t xml:space="preserve">4 </w:t>
            </w:r>
            <w:r>
              <w:rPr>
                <w:rFonts w:ascii="Angsana New" w:hAnsi="Angsana New" w:cs="Angsana New"/>
                <w:sz w:val="28"/>
              </w:rPr>
              <w:t xml:space="preserve">times a year with interest payments made every </w:t>
            </w:r>
            <w:r>
              <w:rPr>
                <w:rFonts w:ascii="Angsana New" w:hAnsi="Angsana New" w:cs="Angsana New"/>
                <w:sz w:val="28"/>
                <w:cs/>
              </w:rPr>
              <w:t xml:space="preserve">3 </w:t>
            </w:r>
            <w:r>
              <w:rPr>
                <w:rFonts w:ascii="Angsana New" w:hAnsi="Angsana New" w:cs="Angsana New"/>
                <w:sz w:val="28"/>
              </w:rPr>
              <w:t>months of every year from the date of issue of the convertible bonds</w:t>
            </w:r>
          </w:p>
        </w:tc>
      </w:tr>
      <w:tr w:rsidR="008C7102" w:rsidRPr="0085697B" w14:paraId="4AC92BAF" w14:textId="77777777" w:rsidTr="00A873B2">
        <w:tc>
          <w:tcPr>
            <w:tcW w:w="2489" w:type="dxa"/>
            <w:shd w:val="clear" w:color="auto" w:fill="auto"/>
          </w:tcPr>
          <w:p w14:paraId="0E355170"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Restrictions on the transfer of convertiblebonds</w:t>
            </w:r>
          </w:p>
        </w:tc>
        <w:tc>
          <w:tcPr>
            <w:tcW w:w="5733" w:type="dxa"/>
            <w:shd w:val="clear" w:color="auto" w:fill="auto"/>
          </w:tcPr>
          <w:p w14:paraId="2E81F60D"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cs/>
              </w:rPr>
              <w:t>-</w:t>
            </w:r>
            <w:r>
              <w:rPr>
                <w:rFonts w:ascii="Angsana New" w:hAnsi="Angsana New" w:cs="Angsana New"/>
                <w:sz w:val="28"/>
              </w:rPr>
              <w:t>None</w:t>
            </w:r>
            <w:r>
              <w:rPr>
                <w:rFonts w:ascii="Angsana New" w:hAnsi="Angsana New" w:cs="Angsana New"/>
                <w:sz w:val="28"/>
                <w:cs/>
              </w:rPr>
              <w:t>-</w:t>
            </w:r>
          </w:p>
        </w:tc>
      </w:tr>
      <w:tr w:rsidR="008C7102" w:rsidRPr="0085697B" w14:paraId="7B844373" w14:textId="77777777" w:rsidTr="00A873B2">
        <w:tc>
          <w:tcPr>
            <w:tcW w:w="2489" w:type="dxa"/>
            <w:shd w:val="clear" w:color="auto" w:fill="auto"/>
          </w:tcPr>
          <w:p w14:paraId="229DC60C"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Convertible price</w:t>
            </w:r>
          </w:p>
        </w:tc>
        <w:tc>
          <w:tcPr>
            <w:tcW w:w="5733" w:type="dxa"/>
            <w:shd w:val="clear" w:color="auto" w:fill="auto"/>
          </w:tcPr>
          <w:p w14:paraId="19C37C4D"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Not less than 90.00 percent of the market price, with the market price calculated from the weighted average price of the registered securities of the company listed on the stock exchange, not less than 7 consecutive business days but not more than 15 consecutive business days prior to the conversion date ("</w:t>
            </w:r>
            <w:r>
              <w:rPr>
                <w:rFonts w:ascii="Angsana New" w:hAnsi="Angsana New" w:cs="Angsana New"/>
                <w:b/>
                <w:bCs/>
                <w:sz w:val="28"/>
              </w:rPr>
              <w:t>Floating Conversion Price</w:t>
            </w:r>
            <w:r>
              <w:rPr>
                <w:rFonts w:ascii="Angsana New" w:hAnsi="Angsana New" w:cs="Angsana New"/>
                <w:sz w:val="28"/>
              </w:rPr>
              <w:t xml:space="preserve">"). The conversion right shall be exercised at a </w:t>
            </w:r>
            <w:r>
              <w:rPr>
                <w:rFonts w:ascii="Angsana New" w:hAnsi="Angsana New" w:cs="Angsana New"/>
                <w:spacing w:val="-6"/>
                <w:sz w:val="28"/>
              </w:rPr>
              <w:t>conversion price not less than 0.10 Baht per share ("</w:t>
            </w:r>
            <w:r>
              <w:rPr>
                <w:rFonts w:ascii="Angsana New" w:hAnsi="Angsana New" w:cs="Angsana New"/>
                <w:b/>
                <w:bCs/>
                <w:spacing w:val="-6"/>
                <w:sz w:val="28"/>
              </w:rPr>
              <w:t>Minimum Conversion Price</w:t>
            </w:r>
            <w:r>
              <w:rPr>
                <w:rFonts w:ascii="Angsana New" w:hAnsi="Angsana New" w:cs="Angsana New"/>
                <w:spacing w:val="-6"/>
                <w:sz w:val="28"/>
              </w:rPr>
              <w:t>").</w:t>
            </w:r>
          </w:p>
        </w:tc>
      </w:tr>
      <w:tr w:rsidR="008C7102" w:rsidRPr="0085697B" w14:paraId="5BF98007" w14:textId="77777777" w:rsidTr="00A873B2">
        <w:tc>
          <w:tcPr>
            <w:tcW w:w="2489" w:type="dxa"/>
            <w:shd w:val="clear" w:color="auto" w:fill="auto"/>
          </w:tcPr>
          <w:p w14:paraId="1C1C9CCC"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Convertible ratio</w:t>
            </w:r>
          </w:p>
        </w:tc>
        <w:tc>
          <w:tcPr>
            <w:tcW w:w="5733" w:type="dxa"/>
            <w:shd w:val="clear" w:color="auto" w:fill="auto"/>
          </w:tcPr>
          <w:p w14:paraId="10B807EB"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1 unit of convertible bond per[Face Value divided by Exercise Price] for the conversion of warrants into common shares (rounded down in case of fractions).</w:t>
            </w:r>
          </w:p>
          <w:p w14:paraId="7F14729F"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In this regard, the company will promptly notify the stock exchange of the calculation of the conversion price and the conversion ratio of the warrants to common shares on the first day of each exercise period.</w:t>
            </w:r>
          </w:p>
          <w:p w14:paraId="4E7E3D10" w14:textId="77777777" w:rsidR="008C7102" w:rsidRDefault="008C7102" w:rsidP="008C7102">
            <w:pPr>
              <w:spacing w:after="0" w:line="240" w:lineRule="auto"/>
              <w:jc w:val="thaiDistribute"/>
              <w:rPr>
                <w:rFonts w:ascii="Angsana New" w:hAnsi="Angsana New" w:cs="Angsana New"/>
                <w:sz w:val="28"/>
              </w:rPr>
            </w:pPr>
          </w:p>
        </w:tc>
      </w:tr>
      <w:tr w:rsidR="008C7102" w:rsidRPr="0085697B" w14:paraId="16757E21" w14:textId="77777777" w:rsidTr="00A873B2">
        <w:tc>
          <w:tcPr>
            <w:tcW w:w="2489" w:type="dxa"/>
            <w:shd w:val="clear" w:color="auto" w:fill="auto"/>
          </w:tcPr>
          <w:p w14:paraId="0DB177FE"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lastRenderedPageBreak/>
              <w:t>Convertible date</w:t>
            </w:r>
          </w:p>
        </w:tc>
        <w:tc>
          <w:tcPr>
            <w:tcW w:w="5733" w:type="dxa"/>
            <w:shd w:val="clear" w:color="auto" w:fill="auto"/>
          </w:tcPr>
          <w:p w14:paraId="6C5510E1"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 xml:space="preserve">Can begin to convert for </w:t>
            </w:r>
            <w:r>
              <w:rPr>
                <w:rFonts w:ascii="Angsana New" w:hAnsi="Angsana New" w:cs="Angsana New"/>
                <w:sz w:val="28"/>
                <w:cs/>
              </w:rPr>
              <w:t xml:space="preserve">2 </w:t>
            </w:r>
            <w:r>
              <w:rPr>
                <w:rFonts w:ascii="Angsana New" w:hAnsi="Angsana New" w:cs="Angsana New"/>
                <w:sz w:val="28"/>
              </w:rPr>
              <w:t>years from the date of issue of convertible bonds and on the date of expiration of the convertible bonds.</w:t>
            </w:r>
          </w:p>
        </w:tc>
      </w:tr>
      <w:tr w:rsidR="008C7102" w:rsidRPr="0085697B" w14:paraId="404320BF" w14:textId="77777777" w:rsidTr="00A873B2">
        <w:tc>
          <w:tcPr>
            <w:tcW w:w="2489" w:type="dxa"/>
            <w:shd w:val="clear" w:color="auto" w:fill="auto"/>
          </w:tcPr>
          <w:p w14:paraId="34746B2A"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Approval period for Exercising</w:t>
            </w:r>
          </w:p>
        </w:tc>
        <w:tc>
          <w:tcPr>
            <w:tcW w:w="5733" w:type="dxa"/>
            <w:shd w:val="clear" w:color="auto" w:fill="auto"/>
          </w:tcPr>
          <w:p w14:paraId="7140066B"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Not less than 7 days before the first exercise date and not less than 15 days before the last exercise date, or any other period replacing the warrant holders (as resolved in the warrant holders meeting), and the issuer of the convertible warrants shall mutually agree.</w:t>
            </w:r>
          </w:p>
        </w:tc>
      </w:tr>
      <w:tr w:rsidR="008C7102" w:rsidRPr="0085697B" w14:paraId="7A9E346F" w14:textId="77777777" w:rsidTr="00A873B2">
        <w:tc>
          <w:tcPr>
            <w:tcW w:w="2489" w:type="dxa"/>
            <w:shd w:val="clear" w:color="auto" w:fill="auto"/>
          </w:tcPr>
          <w:p w14:paraId="6A4C0C30" w14:textId="77777777" w:rsidR="008C7102" w:rsidRDefault="008C7102" w:rsidP="008C7102">
            <w:pPr>
              <w:spacing w:after="0" w:line="240" w:lineRule="auto"/>
              <w:rPr>
                <w:rFonts w:ascii="Angsana New" w:hAnsi="Angsana New" w:cs="Angsana New"/>
                <w:b/>
                <w:bCs/>
                <w:sz w:val="28"/>
                <w:cs/>
              </w:rPr>
            </w:pPr>
            <w:r>
              <w:rPr>
                <w:rFonts w:ascii="Angsana New" w:hAnsi="Angsana New" w:cs="Angsana New"/>
                <w:b/>
                <w:bCs/>
                <w:sz w:val="28"/>
              </w:rPr>
              <w:t>Exercise period and exercise schedule</w:t>
            </w:r>
          </w:p>
        </w:tc>
        <w:tc>
          <w:tcPr>
            <w:tcW w:w="5733" w:type="dxa"/>
            <w:shd w:val="clear" w:color="auto" w:fill="auto"/>
          </w:tcPr>
          <w:p w14:paraId="027C6E40"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 xml:space="preserve">Can be convertible for </w:t>
            </w:r>
            <w:r>
              <w:rPr>
                <w:rFonts w:ascii="Angsana New" w:hAnsi="Angsana New" w:cs="Angsana New"/>
                <w:sz w:val="28"/>
                <w:cs/>
              </w:rPr>
              <w:t xml:space="preserve">2 </w:t>
            </w:r>
            <w:r>
              <w:rPr>
                <w:rFonts w:ascii="Angsana New" w:hAnsi="Angsana New" w:cs="Angsana New"/>
                <w:sz w:val="28"/>
              </w:rPr>
              <w:t>years from the date of issue of the convertible bonds orthe date of expiration of the convertible bonds.</w:t>
            </w:r>
          </w:p>
        </w:tc>
      </w:tr>
      <w:tr w:rsidR="008C7102" w:rsidRPr="0085697B" w14:paraId="55B00668" w14:textId="77777777" w:rsidTr="00A873B2">
        <w:tc>
          <w:tcPr>
            <w:tcW w:w="2489" w:type="dxa"/>
            <w:shd w:val="clear" w:color="auto" w:fill="auto"/>
          </w:tcPr>
          <w:p w14:paraId="224E8675" w14:textId="77777777" w:rsidR="008C7102" w:rsidRDefault="008C7102" w:rsidP="008C7102">
            <w:pPr>
              <w:spacing w:after="0" w:line="240" w:lineRule="auto"/>
              <w:rPr>
                <w:rFonts w:ascii="Angsana New" w:hAnsi="Angsana New" w:cs="Angsana New"/>
                <w:b/>
                <w:bCs/>
                <w:sz w:val="28"/>
                <w:cs/>
              </w:rPr>
            </w:pPr>
            <w:r>
              <w:rPr>
                <w:rFonts w:ascii="Angsana New" w:hAnsi="Angsana New" w:cs="Angsana New"/>
                <w:b/>
                <w:bCs/>
                <w:sz w:val="28"/>
              </w:rPr>
              <w:t>Expiration date</w:t>
            </w:r>
          </w:p>
        </w:tc>
        <w:tc>
          <w:tcPr>
            <w:tcW w:w="5733" w:type="dxa"/>
            <w:shd w:val="clear" w:color="auto" w:fill="auto"/>
          </w:tcPr>
          <w:p w14:paraId="3988F1C6"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2 years and 6 months from the date of issuance of convertible bonds</w:t>
            </w:r>
          </w:p>
        </w:tc>
      </w:tr>
      <w:tr w:rsidR="008C7102" w:rsidRPr="0085697B" w14:paraId="45920E41" w14:textId="77777777" w:rsidTr="00A873B2">
        <w:tc>
          <w:tcPr>
            <w:tcW w:w="2489" w:type="dxa"/>
            <w:shd w:val="clear" w:color="auto" w:fill="auto"/>
          </w:tcPr>
          <w:p w14:paraId="5CF29693"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Redemption at expiration date for convertiblebonds</w:t>
            </w:r>
          </w:p>
        </w:tc>
        <w:tc>
          <w:tcPr>
            <w:tcW w:w="5733" w:type="dxa"/>
            <w:shd w:val="clear" w:color="auto" w:fill="auto"/>
          </w:tcPr>
          <w:p w14:paraId="61877A97"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In the event that a convertible bondholder wants to exercise the conversion rights the convertible bonds into the Company's newly issued ordinary shares. The holders of convertible bonds have the right to exercise their conversion rights them into shares until the 15th business day before the maturity date ("</w:t>
            </w:r>
            <w:r>
              <w:rPr>
                <w:rFonts w:ascii="Angsana New" w:hAnsi="Angsana New" w:cs="Angsana New"/>
                <w:b/>
                <w:bCs/>
                <w:sz w:val="28"/>
              </w:rPr>
              <w:t>Last Exercise Date</w:t>
            </w:r>
            <w:r>
              <w:rPr>
                <w:rFonts w:ascii="Angsana New" w:hAnsi="Angsana New" w:cs="Angsana New"/>
                <w:sz w:val="28"/>
              </w:rPr>
              <w:t xml:space="preserve">") without the conversion. However, at the last exercise of the convertible bonds each convertible bondholder has two options, which are: </w:t>
            </w:r>
          </w:p>
          <w:p w14:paraId="2576CFFE" w14:textId="77777777" w:rsidR="008C7102" w:rsidRDefault="008C7102" w:rsidP="008C7102">
            <w:pPr>
              <w:pStyle w:val="a7"/>
              <w:numPr>
                <w:ilvl w:val="0"/>
                <w:numId w:val="70"/>
              </w:numPr>
              <w:spacing w:after="0" w:line="240" w:lineRule="auto"/>
              <w:ind w:left="311"/>
              <w:jc w:val="thaiDistribute"/>
              <w:rPr>
                <w:rFonts w:ascii="Angsana New" w:hAnsi="Angsana New" w:cs="Angsana New"/>
                <w:sz w:val="28"/>
                <w:u w:val="single"/>
              </w:rPr>
            </w:pPr>
            <w:r>
              <w:rPr>
                <w:rFonts w:ascii="Angsana New" w:hAnsi="Angsana New" w:cs="Angsana New"/>
                <w:sz w:val="28"/>
                <w:u w:val="single"/>
              </w:rPr>
              <w:t>Request for redemption in cash in full.</w:t>
            </w:r>
            <w:r>
              <w:rPr>
                <w:rFonts w:ascii="Angsana New" w:hAnsi="Angsana New" w:cs="Angsana New"/>
                <w:sz w:val="28"/>
              </w:rPr>
              <w:t xml:space="preserve"> Each bondholder will receive cash in the amount of </w:t>
            </w:r>
            <w:r>
              <w:rPr>
                <w:rFonts w:ascii="Angsana New" w:hAnsi="Angsana New" w:cs="Angsana New"/>
                <w:sz w:val="28"/>
                <w:cs/>
              </w:rPr>
              <w:t>1</w:t>
            </w:r>
            <w:r>
              <w:rPr>
                <w:rFonts w:ascii="Angsana New" w:hAnsi="Angsana New" w:cs="Angsana New"/>
                <w:sz w:val="28"/>
              </w:rPr>
              <w:t>,</w:t>
            </w:r>
            <w:r>
              <w:rPr>
                <w:rFonts w:ascii="Angsana New" w:hAnsi="Angsana New" w:cs="Angsana New"/>
                <w:sz w:val="28"/>
                <w:cs/>
              </w:rPr>
              <w:t xml:space="preserve">000 </w:t>
            </w:r>
            <w:r>
              <w:rPr>
                <w:rFonts w:ascii="Angsana New" w:hAnsi="Angsana New" w:cs="Angsana New"/>
                <w:sz w:val="28"/>
              </w:rPr>
              <w:t xml:space="preserve">Baht per </w:t>
            </w:r>
            <w:r>
              <w:rPr>
                <w:rFonts w:ascii="Angsana New" w:hAnsi="Angsana New" w:cs="Angsana New"/>
                <w:sz w:val="28"/>
                <w:cs/>
              </w:rPr>
              <w:t xml:space="preserve">1 </w:t>
            </w:r>
            <w:r>
              <w:rPr>
                <w:rFonts w:ascii="Angsana New" w:hAnsi="Angsana New" w:cs="Angsana New"/>
                <w:sz w:val="28"/>
              </w:rPr>
              <w:t>unit of convertible bonds, which is equal to the value of the convertible bond with the final interest payment.</w:t>
            </w:r>
          </w:p>
          <w:p w14:paraId="5A1614A5" w14:textId="77777777" w:rsidR="008C7102" w:rsidRDefault="008C7102" w:rsidP="008C7102">
            <w:pPr>
              <w:pStyle w:val="a7"/>
              <w:numPr>
                <w:ilvl w:val="0"/>
                <w:numId w:val="70"/>
              </w:numPr>
              <w:spacing w:after="0" w:line="240" w:lineRule="auto"/>
              <w:ind w:left="306" w:hanging="357"/>
              <w:jc w:val="thaiDistribute"/>
              <w:rPr>
                <w:rFonts w:ascii="Angsana New" w:hAnsi="Angsana New" w:cs="Angsana New"/>
                <w:sz w:val="28"/>
              </w:rPr>
            </w:pPr>
            <w:r>
              <w:rPr>
                <w:rFonts w:ascii="Angsana New" w:hAnsi="Angsana New" w:cs="Angsana New"/>
                <w:sz w:val="28"/>
                <w:u w:val="single"/>
              </w:rPr>
              <w:t>Request for redemption by converting the convertible bonds.</w:t>
            </w:r>
            <w:r>
              <w:rPr>
                <w:rFonts w:ascii="Angsana New" w:hAnsi="Angsana New" w:cs="Angsana New"/>
                <w:sz w:val="28"/>
              </w:rPr>
              <w:t xml:space="preserve">(The value of the convertible bonds equal to </w:t>
            </w:r>
            <w:r>
              <w:rPr>
                <w:rFonts w:ascii="Angsana New" w:hAnsi="Angsana New" w:cs="Angsana New"/>
                <w:sz w:val="28"/>
                <w:cs/>
              </w:rPr>
              <w:t>1</w:t>
            </w:r>
            <w:r>
              <w:rPr>
                <w:rFonts w:ascii="Angsana New" w:hAnsi="Angsana New" w:cs="Angsana New"/>
                <w:sz w:val="28"/>
              </w:rPr>
              <w:t>,</w:t>
            </w:r>
            <w:r>
              <w:rPr>
                <w:rFonts w:ascii="Angsana New" w:hAnsi="Angsana New" w:cs="Angsana New"/>
                <w:sz w:val="28"/>
                <w:cs/>
              </w:rPr>
              <w:t xml:space="preserve">000 </w:t>
            </w:r>
            <w:r>
              <w:rPr>
                <w:rFonts w:ascii="Angsana New" w:hAnsi="Angsana New" w:cs="Angsana New"/>
                <w:sz w:val="28"/>
              </w:rPr>
              <w:t>Baht per unit</w:t>
            </w:r>
            <w:r>
              <w:rPr>
                <w:rFonts w:ascii="Angsana New" w:hAnsi="Angsana New" w:cs="Angsana New"/>
                <w:sz w:val="28"/>
                <w:cs/>
              </w:rPr>
              <w:t>)</w:t>
            </w:r>
            <w:r>
              <w:rPr>
                <w:rFonts w:ascii="Angsana New" w:hAnsi="Angsana New" w:cs="Angsana New"/>
                <w:sz w:val="28"/>
              </w:rPr>
              <w:t>. The remaining convertible preferred shares will be redeemed entirely as common shares, increasing the company's equity at a conversion price of 90.00% of the market price. The market price is calculated from the weighted average price of the company's shares on the securities market over the past 15 consecutive trading days before the first day of each conversion commitment period. The conversion price must not be lower than 0.10 Baht per share (minimum conversion price). The minimum conversion price may change if there is an adjustment due to events specified in the relevant criteria and as stipulated in the subsequent conversion terms.</w:t>
            </w:r>
          </w:p>
          <w:p w14:paraId="1C22E1D3" w14:textId="77777777" w:rsidR="008C7102" w:rsidRDefault="008C7102" w:rsidP="008C7102">
            <w:pPr>
              <w:pStyle w:val="a7"/>
              <w:spacing w:after="0" w:line="240" w:lineRule="auto"/>
              <w:ind w:left="306"/>
              <w:jc w:val="thaiDistribute"/>
              <w:rPr>
                <w:rFonts w:ascii="Angsana New" w:hAnsi="Angsana New" w:cs="Angsana New"/>
                <w:sz w:val="28"/>
              </w:rPr>
            </w:pPr>
            <w:r>
              <w:rPr>
                <w:rFonts w:ascii="Angsana New" w:hAnsi="Angsana New" w:cs="Angsana New"/>
                <w:sz w:val="28"/>
              </w:rPr>
              <w:lastRenderedPageBreak/>
              <w:t>In the event of a subsequent adjustment to the minimum conversion price resulting in fractional shares, shareholders of convertible preferred shares will receive a cash refund for the fractional shares. The company will calculate the refund by multiplying the fractional shares by the conversion price. In this calculation, the company will round the fractional shares to no more than two decimal places (rounding up to the second decimal place if the third decimal place is greater than or equal to five, and rounding down if the third decimal place is less than five). Additionally, the company will pay any accrued interest to convertible preferred shareholders until (but not including) the conversion date.</w:t>
            </w:r>
          </w:p>
          <w:p w14:paraId="013E1401" w14:textId="77777777" w:rsidR="008C7102" w:rsidRDefault="008C7102" w:rsidP="008C7102">
            <w:pPr>
              <w:spacing w:after="0" w:line="240" w:lineRule="auto"/>
              <w:ind w:left="-49"/>
              <w:jc w:val="thaiDistribute"/>
              <w:rPr>
                <w:rFonts w:ascii="Angsana New" w:hAnsi="Angsana New" w:cs="Angsana New"/>
                <w:sz w:val="28"/>
              </w:rPr>
            </w:pPr>
            <w:r>
              <w:rPr>
                <w:rFonts w:ascii="Angsana New" w:hAnsi="Angsana New" w:cs="Angsana New"/>
                <w:sz w:val="28"/>
              </w:rPr>
              <w:t>However, each bondholder will have to choose options a) or b) only one cannot split the convertible bonds they hold to choose options a) and b).</w:t>
            </w:r>
          </w:p>
        </w:tc>
      </w:tr>
      <w:tr w:rsidR="008C7102" w:rsidRPr="0085697B" w14:paraId="59436AD6" w14:textId="77777777" w:rsidTr="00A873B2">
        <w:tc>
          <w:tcPr>
            <w:tcW w:w="2489" w:type="dxa"/>
            <w:shd w:val="clear" w:color="auto" w:fill="auto"/>
          </w:tcPr>
          <w:p w14:paraId="0F39ADAE" w14:textId="77777777" w:rsidR="008C7102" w:rsidRDefault="008C7102" w:rsidP="008C7102">
            <w:pPr>
              <w:spacing w:after="0" w:line="240" w:lineRule="auto"/>
              <w:rPr>
                <w:rFonts w:ascii="Angsana New" w:hAnsi="Angsana New" w:cs="Angsana New"/>
                <w:b/>
                <w:bCs/>
                <w:sz w:val="28"/>
                <w:cs/>
              </w:rPr>
            </w:pPr>
            <w:r>
              <w:rPr>
                <w:rFonts w:ascii="Angsana New" w:hAnsi="Angsana New" w:cs="Angsana New"/>
                <w:b/>
                <w:bCs/>
                <w:sz w:val="28"/>
              </w:rPr>
              <w:lastRenderedPageBreak/>
              <w:t>Redemption value of convertible bonds</w:t>
            </w:r>
          </w:p>
        </w:tc>
        <w:tc>
          <w:tcPr>
            <w:tcW w:w="5733" w:type="dxa"/>
            <w:shd w:val="clear" w:color="auto" w:fill="auto"/>
          </w:tcPr>
          <w:p w14:paraId="32C8B7E4" w14:textId="77777777" w:rsidR="008C7102" w:rsidRDefault="008C7102" w:rsidP="008C7102">
            <w:pPr>
              <w:spacing w:after="0" w:line="240" w:lineRule="auto"/>
              <w:jc w:val="thaiDistribute"/>
              <w:rPr>
                <w:rFonts w:ascii="Angsana New" w:hAnsi="Angsana New" w:cs="Angsana New"/>
                <w:sz w:val="28"/>
                <w:cs/>
              </w:rPr>
            </w:pPr>
            <w:r>
              <w:rPr>
                <w:rFonts w:ascii="Angsana New" w:eastAsia="Times New Roman" w:hAnsi="Angsana New" w:cs="Angsana New"/>
                <w:sz w:val="28"/>
              </w:rPr>
              <w:t>Convertible bonds have a total redemption value equal to the par value of the convertible bonds, regardless of whether the convertible bonds are redeemed one time or several times.</w:t>
            </w:r>
          </w:p>
        </w:tc>
      </w:tr>
      <w:tr w:rsidR="008C7102" w:rsidRPr="0085697B" w14:paraId="794E3991" w14:textId="77777777" w:rsidTr="00A873B2">
        <w:tc>
          <w:tcPr>
            <w:tcW w:w="2489" w:type="dxa"/>
            <w:shd w:val="clear" w:color="auto" w:fill="auto"/>
          </w:tcPr>
          <w:p w14:paraId="0A6678C0"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The right of call/put option</w:t>
            </w:r>
          </w:p>
        </w:tc>
        <w:tc>
          <w:tcPr>
            <w:tcW w:w="5733" w:type="dxa"/>
            <w:shd w:val="clear" w:color="auto" w:fill="auto"/>
          </w:tcPr>
          <w:p w14:paraId="18330B89"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The Company has the right to redeem the convertible bonds before the maturity date (Call Option).</w:t>
            </w:r>
          </w:p>
        </w:tc>
      </w:tr>
      <w:tr w:rsidR="008C7102" w:rsidRPr="0085697B" w14:paraId="2A76A4E1" w14:textId="77777777" w:rsidTr="00A873B2">
        <w:tc>
          <w:tcPr>
            <w:tcW w:w="2489" w:type="dxa"/>
            <w:shd w:val="clear" w:color="auto" w:fill="auto"/>
          </w:tcPr>
          <w:p w14:paraId="490375B9"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Representative of the holder of convertiblebonds</w:t>
            </w:r>
          </w:p>
        </w:tc>
        <w:tc>
          <w:tcPr>
            <w:tcW w:w="5733" w:type="dxa"/>
            <w:shd w:val="clear" w:color="auto" w:fill="auto"/>
          </w:tcPr>
          <w:p w14:paraId="24C81266" w14:textId="77777777" w:rsidR="008C7102" w:rsidRDefault="008C7102" w:rsidP="008C7102">
            <w:pPr>
              <w:spacing w:after="0" w:line="240" w:lineRule="auto"/>
              <w:jc w:val="thaiDistribute"/>
              <w:rPr>
                <w:rFonts w:ascii="Angsana New" w:hAnsi="Angsana New" w:cs="Angsana New"/>
                <w:sz w:val="28"/>
              </w:rPr>
            </w:pPr>
            <w:r>
              <w:rPr>
                <w:rFonts w:ascii="Angsana New" w:eastAsia="Times New Roman" w:hAnsi="Angsana New" w:cs="Angsana New"/>
                <w:sz w:val="28"/>
              </w:rPr>
              <w:t>During appointment. The company will proceed with the appointment of the representative of the convertible debenture holders after the Board of Directors' meeting approves the determination of the Record Date for shareholders entitled to subscribe for convertible debentures. The company will promptly notify the Stock Exchange of Thailand thereafter</w:t>
            </w:r>
          </w:p>
        </w:tc>
      </w:tr>
      <w:tr w:rsidR="008C7102" w:rsidRPr="0085697B" w14:paraId="3D6AFE61" w14:textId="77777777" w:rsidTr="00A873B2">
        <w:tc>
          <w:tcPr>
            <w:tcW w:w="2489" w:type="dxa"/>
            <w:shd w:val="clear" w:color="auto" w:fill="auto"/>
          </w:tcPr>
          <w:p w14:paraId="24A00CB4"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Registration of convertiblebonds</w:t>
            </w:r>
          </w:p>
        </w:tc>
        <w:tc>
          <w:tcPr>
            <w:tcW w:w="5733" w:type="dxa"/>
            <w:shd w:val="clear" w:color="auto" w:fill="auto"/>
          </w:tcPr>
          <w:p w14:paraId="2B141B60" w14:textId="77777777" w:rsidR="008C7102" w:rsidRDefault="008C7102" w:rsidP="008C7102">
            <w:pPr>
              <w:spacing w:after="0" w:line="240" w:lineRule="auto"/>
              <w:rPr>
                <w:rFonts w:ascii="Angsana New" w:hAnsi="Angsana New" w:cs="Angsana New"/>
                <w:sz w:val="28"/>
              </w:rPr>
            </w:pPr>
            <w:r>
              <w:rPr>
                <w:rFonts w:ascii="Angsana New" w:hAnsi="Angsana New" w:cs="Angsana New"/>
                <w:sz w:val="28"/>
              </w:rPr>
              <w:t>Thai Bond Market Association (ThaiBMA) (Optional)</w:t>
            </w:r>
          </w:p>
        </w:tc>
      </w:tr>
      <w:tr w:rsidR="008C7102" w:rsidRPr="0085697B" w14:paraId="1B30AA16" w14:textId="77777777" w:rsidTr="00A873B2">
        <w:tc>
          <w:tcPr>
            <w:tcW w:w="2489" w:type="dxa"/>
            <w:shd w:val="clear" w:color="auto" w:fill="auto"/>
          </w:tcPr>
          <w:p w14:paraId="4CAD942C"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Secondary market of convertible ordinary shares</w:t>
            </w:r>
          </w:p>
        </w:tc>
        <w:tc>
          <w:tcPr>
            <w:tcW w:w="5733" w:type="dxa"/>
            <w:shd w:val="clear" w:color="auto" w:fill="auto"/>
          </w:tcPr>
          <w:p w14:paraId="3A1A3A05" w14:textId="77777777" w:rsidR="008C7102" w:rsidRDefault="008C7102" w:rsidP="008C7102">
            <w:pPr>
              <w:spacing w:after="0" w:line="240" w:lineRule="auto"/>
              <w:rPr>
                <w:rFonts w:ascii="Angsana New" w:hAnsi="Angsana New" w:cs="Angsana New"/>
                <w:sz w:val="28"/>
                <w:cs/>
              </w:rPr>
            </w:pPr>
            <w:r>
              <w:rPr>
                <w:rFonts w:ascii="Angsana New" w:hAnsi="Angsana New" w:cs="Angsana New"/>
                <w:sz w:val="28"/>
              </w:rPr>
              <w:t>The Stock Exchange of Thailand</w:t>
            </w:r>
          </w:p>
        </w:tc>
      </w:tr>
      <w:tr w:rsidR="008C7102" w:rsidRPr="0085697B" w14:paraId="468EE0AD" w14:textId="77777777" w:rsidTr="00A873B2">
        <w:tc>
          <w:tcPr>
            <w:tcW w:w="2489" w:type="dxa"/>
            <w:shd w:val="clear" w:color="auto" w:fill="auto"/>
          </w:tcPr>
          <w:p w14:paraId="34F9C06C" w14:textId="77777777" w:rsidR="008C7102" w:rsidRDefault="008C7102" w:rsidP="008C7102">
            <w:pPr>
              <w:spacing w:after="0" w:line="240" w:lineRule="auto"/>
              <w:rPr>
                <w:rFonts w:ascii="Angsana New" w:hAnsi="Angsana New" w:cs="Angsana New"/>
                <w:b/>
                <w:bCs/>
                <w:sz w:val="28"/>
              </w:rPr>
            </w:pPr>
            <w:r>
              <w:rPr>
                <w:rFonts w:ascii="Angsana New" w:hAnsi="Angsana New" w:cs="Angsana New"/>
                <w:b/>
                <w:bCs/>
                <w:sz w:val="28"/>
              </w:rPr>
              <w:t>The reason for issuing new shares to accommodate the change in the exercise of conversion rights</w:t>
            </w:r>
          </w:p>
        </w:tc>
        <w:tc>
          <w:tcPr>
            <w:tcW w:w="5733" w:type="dxa"/>
            <w:shd w:val="clear" w:color="auto" w:fill="auto"/>
          </w:tcPr>
          <w:p w14:paraId="6C57AC13" w14:textId="77777777" w:rsidR="008C7102" w:rsidRPr="008C7102" w:rsidRDefault="008C7102" w:rsidP="008C7102">
            <w:pPr>
              <w:spacing w:after="0" w:line="240" w:lineRule="auto"/>
              <w:jc w:val="thaiDistribute"/>
              <w:rPr>
                <w:rFonts w:ascii="Angsana New" w:hAnsi="Angsana New" w:cs="Angsana New"/>
                <w:spacing w:val="-2"/>
                <w:sz w:val="28"/>
              </w:rPr>
            </w:pPr>
            <w:r>
              <w:rPr>
                <w:rFonts w:ascii="Angsana New" w:hAnsi="Angsana New" w:cs="Angsana New"/>
                <w:sz w:val="28"/>
              </w:rPr>
              <w:t xml:space="preserve">To protect the interests of the holders of the Warrant No. 8 not to be inferiorthan the previous one, the Company will adjust the Minimum exercise price and the exercise ratio in accordance with any events set out inthe Capital Market Supervisory Board Notification No. Tor Chor. 17/2021 Re: Application for and Approval for Offer for Sale of Newly </w:t>
            </w:r>
            <w:r w:rsidRPr="008C7102">
              <w:rPr>
                <w:rFonts w:ascii="Angsana New" w:hAnsi="Angsana New" w:cs="Angsana New"/>
                <w:spacing w:val="-2"/>
                <w:sz w:val="28"/>
              </w:rPr>
              <w:lastRenderedPageBreak/>
              <w:t>Issued Debt Instruments as of 17 January 2018 (and as amended), including:</w:t>
            </w:r>
          </w:p>
          <w:p w14:paraId="7A71419F"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there is a change in the par value of the Company’s ordinary shares as a result of a share merger or split of shares</w:t>
            </w:r>
          </w:p>
          <w:p w14:paraId="65EF602E"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 Company offers new shares at a low price</w:t>
            </w:r>
            <w:r>
              <w:rPr>
                <w:rFonts w:ascii="Angsana New" w:hAnsi="Angsana New" w:cs="Angsana New"/>
                <w:sz w:val="28"/>
                <w:vertAlign w:val="superscript"/>
              </w:rPr>
              <w:t>1</w:t>
            </w:r>
          </w:p>
          <w:p w14:paraId="2B49A273"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 Company offers convertible bonds at low prices or offering warrants to purchase shares at low prices</w:t>
            </w:r>
            <w:r>
              <w:rPr>
                <w:rFonts w:ascii="Angsana New" w:hAnsi="Angsana New" w:cs="Angsana New"/>
                <w:sz w:val="28"/>
                <w:vertAlign w:val="superscript"/>
              </w:rPr>
              <w:t>1</w:t>
            </w:r>
          </w:p>
          <w:p w14:paraId="42E9D22B"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 Company pays all or part of the dividends in newly issued shares to the shareholders</w:t>
            </w:r>
          </w:p>
          <w:p w14:paraId="1F30A4E6"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 Company pays dividends in money which exceeds 90.00% of the net profit according to the company's statement of cash flows, after deducting income tax, for any accounting period during the term of the convertible debentures.</w:t>
            </w:r>
          </w:p>
          <w:p w14:paraId="2832C6E6" w14:textId="77777777" w:rsidR="008C7102" w:rsidRDefault="008C7102" w:rsidP="008C7102">
            <w:pPr>
              <w:pStyle w:val="a7"/>
              <w:numPr>
                <w:ilvl w:val="0"/>
                <w:numId w:val="71"/>
              </w:numPr>
              <w:spacing w:after="0" w:line="240" w:lineRule="auto"/>
              <w:jc w:val="thaiDistribute"/>
              <w:rPr>
                <w:rFonts w:ascii="Angsana New" w:hAnsi="Angsana New" w:cs="Angsana New"/>
                <w:sz w:val="28"/>
              </w:rPr>
            </w:pPr>
            <w:r>
              <w:rPr>
                <w:rFonts w:ascii="Angsana New" w:hAnsi="Angsana New" w:cs="Angsana New"/>
                <w:sz w:val="28"/>
              </w:rPr>
              <w:t>When there is any other event similar to No. 1.) to No. 5.) above that causes any benefit that the holders of convertible bonds will receive when they exercise their conversion rights less than before</w:t>
            </w:r>
          </w:p>
          <w:p w14:paraId="3F053A00" w14:textId="77777777" w:rsidR="008C7102" w:rsidRDefault="008C7102" w:rsidP="008C7102">
            <w:pPr>
              <w:spacing w:after="0" w:line="240" w:lineRule="auto"/>
              <w:jc w:val="thaiDistribute"/>
              <w:rPr>
                <w:rFonts w:ascii="Angsana New" w:hAnsi="Angsana New" w:cs="Angsana New"/>
                <w:sz w:val="28"/>
              </w:rPr>
            </w:pPr>
            <w:r>
              <w:rPr>
                <w:rFonts w:ascii="Angsana New" w:hAnsi="Angsana New" w:cs="Angsana New"/>
                <w:sz w:val="28"/>
              </w:rPr>
              <w:t>In the event of a change in the exercise of conversion rights for any reason, if additional newly issued shares are required to accommodate the change in the exercise of such rights. The Company will be able to issue new shares to accommodate the change in exercising the conversion rights only when a resolution of the shareholders' meeting approves the issuance of shares in order to adequately support the changes in exercising the conversion rights to the Securities and Exchange Commission.</w:t>
            </w:r>
          </w:p>
        </w:tc>
      </w:tr>
    </w:tbl>
    <w:p w14:paraId="724E1C0B" w14:textId="77777777" w:rsidR="008C7102" w:rsidRPr="008C7102" w:rsidRDefault="008C7102" w:rsidP="007550F2">
      <w:pPr>
        <w:pStyle w:val="a7"/>
        <w:numPr>
          <w:ilvl w:val="0"/>
          <w:numId w:val="73"/>
        </w:numPr>
        <w:spacing w:before="120" w:after="0" w:line="240" w:lineRule="auto"/>
        <w:ind w:left="1418" w:hanging="425"/>
        <w:contextualSpacing w:val="0"/>
        <w:jc w:val="thaiDistribute"/>
        <w:rPr>
          <w:rFonts w:ascii="Angsana New" w:hAnsi="Angsana New" w:cs="Angsana New"/>
          <w:sz w:val="28"/>
        </w:rPr>
      </w:pPr>
      <w:r w:rsidRPr="008C7102">
        <w:rPr>
          <w:rFonts w:ascii="Angsana New" w:hAnsi="Angsana New" w:cs="Angsana New"/>
          <w:sz w:val="28"/>
        </w:rPr>
        <w:lastRenderedPageBreak/>
        <w:t>To consider and approve the issuance and offering of Warrants No.8 (TWZ-W8) not exceeding 2,500,000,000 units, for allocation to existing shareholders who have reserved and received the allocation of convertible debentures in proportion (Right Offering).</w:t>
      </w:r>
    </w:p>
    <w:p w14:paraId="3996D1F9" w14:textId="77777777" w:rsidR="008C7102" w:rsidRPr="008C7102" w:rsidRDefault="008C7102" w:rsidP="008C7102">
      <w:pPr>
        <w:pStyle w:val="a7"/>
        <w:spacing w:before="120" w:after="0" w:line="240" w:lineRule="auto"/>
        <w:ind w:left="1418"/>
        <w:contextualSpacing w:val="0"/>
        <w:jc w:val="thaiDistribute"/>
        <w:rPr>
          <w:rFonts w:ascii="Angsana New" w:hAnsi="Angsana New" w:cs="Angsana New"/>
          <w:sz w:val="28"/>
        </w:rPr>
      </w:pPr>
      <w:r w:rsidRPr="008C7102">
        <w:rPr>
          <w:rFonts w:ascii="Angsana New" w:hAnsi="Angsana New" w:cs="Angsana New"/>
          <w:sz w:val="28"/>
        </w:rPr>
        <w:t xml:space="preserve">Approximately 12.59% of the paid-up capital of the company as of the date of the Board of Directors meeting on 1/2024, held on February 27, 2024. The offering will be made to existing shareholders who have reserved and received the allocation of convertible debentures offered to existing shareholders in proportion to the number of shares held by each shareholder (Right Offering). The allocation will be granted without consideration (zero Baht) at a ratio of 1 unit of convertible debenture for every 10,000 units of Warrants No.8 (TWZ-W8) held by the existing shareholders who have reserved and received the </w:t>
      </w:r>
      <w:r w:rsidRPr="008C7102">
        <w:rPr>
          <w:rFonts w:ascii="Angsana New" w:hAnsi="Angsana New" w:cs="Angsana New"/>
          <w:sz w:val="28"/>
        </w:rPr>
        <w:lastRenderedPageBreak/>
        <w:t>allocation of convertible debentures. The TWZ-W8 warrants have a 2-year expiration period from the issuance date, and the exercise ratio is 1 unit per ordinary share, with an exercise price of</w:t>
      </w:r>
      <w:r w:rsidRPr="008C7102">
        <w:rPr>
          <w:rFonts w:ascii="Angsana New" w:eastAsia="Times New Roman" w:hAnsi="Angsana New" w:cs="Angsana New"/>
          <w:color w:val="000000"/>
          <w:spacing w:val="-2"/>
          <w:sz w:val="28"/>
        </w:rPr>
        <w:t xml:space="preserve"> Baht</w:t>
      </w:r>
      <w:r w:rsidRPr="008C7102">
        <w:rPr>
          <w:rFonts w:ascii="Angsana New" w:hAnsi="Angsana New" w:cs="Angsana New"/>
          <w:sz w:val="28"/>
        </w:rPr>
        <w:t xml:space="preserve"> 0.12 per share.</w:t>
      </w:r>
    </w:p>
    <w:p w14:paraId="6A022096" w14:textId="77777777" w:rsidR="008C7102" w:rsidRDefault="008C7102" w:rsidP="007550F2">
      <w:pPr>
        <w:pStyle w:val="a7"/>
        <w:numPr>
          <w:ilvl w:val="1"/>
          <w:numId w:val="43"/>
        </w:numPr>
        <w:tabs>
          <w:tab w:val="left" w:pos="1418"/>
        </w:tabs>
        <w:spacing w:before="120" w:after="0" w:line="240" w:lineRule="auto"/>
        <w:ind w:left="1418" w:hanging="425"/>
        <w:contextualSpacing w:val="0"/>
        <w:jc w:val="thaiDistribute"/>
        <w:rPr>
          <w:rFonts w:ascii="Angsana New" w:eastAsia="Times New Roman" w:hAnsi="Angsana New" w:cs="Angsana New"/>
          <w:color w:val="000000"/>
          <w:sz w:val="28"/>
        </w:rPr>
      </w:pPr>
      <w:r>
        <w:rPr>
          <w:rFonts w:ascii="Angsana New" w:hAnsi="Angsana New" w:cs="Angsana New"/>
          <w:sz w:val="28"/>
        </w:rPr>
        <w:t>To consider and approve the issuance and offering of Warrants No.9 (TWZ-W9) not exceeding 2,500,000,000 units, for allocation to existing shareholders who have reserved and received the allocation of convertible debentures in proportion (Right Offering).</w:t>
      </w:r>
    </w:p>
    <w:p w14:paraId="6EA9003E" w14:textId="77777777" w:rsidR="008C7102" w:rsidRDefault="008C7102" w:rsidP="007550F2">
      <w:pPr>
        <w:pStyle w:val="a7"/>
        <w:spacing w:before="120" w:after="0" w:line="240" w:lineRule="auto"/>
        <w:ind w:left="1418"/>
        <w:contextualSpacing w:val="0"/>
        <w:jc w:val="thaiDistribute"/>
        <w:rPr>
          <w:rFonts w:ascii="Angsana New" w:eastAsia="Times New Roman" w:hAnsi="Angsana New" w:cs="Angsana New"/>
          <w:color w:val="000000"/>
          <w:sz w:val="28"/>
        </w:rPr>
      </w:pPr>
      <w:r>
        <w:rPr>
          <w:rFonts w:ascii="Angsana New" w:eastAsia="Times New Roman" w:hAnsi="Angsana New" w:cs="Angsana New"/>
          <w:color w:val="000000"/>
          <w:sz w:val="28"/>
        </w:rPr>
        <w:t xml:space="preserve">Approximately </w:t>
      </w:r>
      <w:r>
        <w:rPr>
          <w:rFonts w:ascii="Angsana New" w:eastAsia="Times New Roman" w:hAnsi="Angsana New" w:cs="Angsana New"/>
          <w:color w:val="000000"/>
          <w:sz w:val="28"/>
          <w:cs/>
        </w:rPr>
        <w:t xml:space="preserve">12.59% </w:t>
      </w:r>
      <w:r>
        <w:rPr>
          <w:rFonts w:ascii="Angsana New" w:eastAsia="Times New Roman" w:hAnsi="Angsana New" w:cs="Angsana New"/>
          <w:color w:val="000000"/>
          <w:sz w:val="28"/>
        </w:rPr>
        <w:t xml:space="preserve">of the paid-up capital of the company as of the date of the Board of Directors meeting on </w:t>
      </w:r>
      <w:r>
        <w:rPr>
          <w:rFonts w:ascii="Angsana New" w:eastAsia="Times New Roman" w:hAnsi="Angsana New" w:cs="Angsana New"/>
          <w:color w:val="000000"/>
          <w:sz w:val="28"/>
          <w:cs/>
        </w:rPr>
        <w:t>1/2024</w:t>
      </w:r>
      <w:r>
        <w:rPr>
          <w:rFonts w:ascii="Angsana New" w:eastAsia="Times New Roman" w:hAnsi="Angsana New" w:cs="Angsana New"/>
          <w:color w:val="000000"/>
          <w:sz w:val="28"/>
        </w:rPr>
        <w:t xml:space="preserve">, held on February </w:t>
      </w:r>
      <w:r>
        <w:rPr>
          <w:rFonts w:ascii="Angsana New" w:eastAsia="Times New Roman" w:hAnsi="Angsana New" w:cs="Angsana New"/>
          <w:color w:val="000000"/>
          <w:sz w:val="28"/>
          <w:cs/>
        </w:rPr>
        <w:t>27</w:t>
      </w:r>
      <w:r>
        <w:rPr>
          <w:rFonts w:ascii="Angsana New" w:eastAsia="Times New Roman" w:hAnsi="Angsana New" w:cs="Angsana New"/>
          <w:color w:val="000000"/>
          <w:sz w:val="28"/>
        </w:rPr>
        <w:t xml:space="preserve">, </w:t>
      </w:r>
      <w:r>
        <w:rPr>
          <w:rFonts w:ascii="Angsana New" w:eastAsia="Times New Roman" w:hAnsi="Angsana New" w:cs="Angsana New"/>
          <w:color w:val="000000"/>
          <w:sz w:val="28"/>
          <w:cs/>
        </w:rPr>
        <w:t xml:space="preserve">2024. </w:t>
      </w:r>
      <w:r>
        <w:rPr>
          <w:rFonts w:ascii="Angsana New" w:eastAsia="Times New Roman" w:hAnsi="Angsana New" w:cs="Angsana New"/>
          <w:color w:val="000000"/>
          <w:sz w:val="28"/>
        </w:rPr>
        <w:t xml:space="preserve">The offering will be made to existing shareholders who have reserved and received the allocation of convertible debentures offered to existing shareholders in proportion to the number of shares held by each shareholder (Right Offering). The allocation will be granted without consideration (zero Baht) at a ratio of </w:t>
      </w:r>
      <w:r>
        <w:rPr>
          <w:rFonts w:ascii="Angsana New" w:eastAsia="Times New Roman" w:hAnsi="Angsana New" w:cs="Angsana New"/>
          <w:color w:val="000000"/>
          <w:sz w:val="28"/>
          <w:cs/>
        </w:rPr>
        <w:t xml:space="preserve">1 </w:t>
      </w:r>
      <w:r>
        <w:rPr>
          <w:rFonts w:ascii="Angsana New" w:eastAsia="Times New Roman" w:hAnsi="Angsana New" w:cs="Angsana New"/>
          <w:color w:val="000000"/>
          <w:sz w:val="28"/>
        </w:rPr>
        <w:t xml:space="preserve">unit of convertible debenture for every </w:t>
      </w:r>
      <w:r>
        <w:rPr>
          <w:rFonts w:ascii="Angsana New" w:eastAsia="Times New Roman" w:hAnsi="Angsana New" w:cs="Angsana New"/>
          <w:color w:val="000000"/>
          <w:sz w:val="28"/>
          <w:cs/>
        </w:rPr>
        <w:t>10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units of Warrants No.</w:t>
      </w:r>
      <w:r>
        <w:rPr>
          <w:rFonts w:ascii="Angsana New" w:eastAsia="Times New Roman" w:hAnsi="Angsana New" w:cs="Angsana New"/>
          <w:color w:val="000000"/>
          <w:sz w:val="28"/>
          <w:cs/>
        </w:rPr>
        <w:t>9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9) </w:t>
      </w:r>
      <w:r>
        <w:rPr>
          <w:rFonts w:ascii="Angsana New" w:eastAsia="Times New Roman" w:hAnsi="Angsana New" w:cs="Angsana New"/>
          <w:color w:val="000000"/>
          <w:sz w:val="28"/>
        </w:rPr>
        <w:t>held by the existing shareholders who have reserved and received the allocation of convertible debentures. The TWZ-W</w:t>
      </w:r>
      <w:r>
        <w:rPr>
          <w:rFonts w:ascii="Angsana New" w:eastAsia="Times New Roman" w:hAnsi="Angsana New" w:cs="Angsana New"/>
          <w:color w:val="000000"/>
          <w:sz w:val="28"/>
          <w:cs/>
        </w:rPr>
        <w:t xml:space="preserve">9 </w:t>
      </w:r>
      <w:r>
        <w:rPr>
          <w:rFonts w:ascii="Angsana New" w:eastAsia="Times New Roman" w:hAnsi="Angsana New" w:cs="Angsana New"/>
          <w:color w:val="000000"/>
          <w:sz w:val="28"/>
        </w:rPr>
        <w:t xml:space="preserve">warrants have a </w:t>
      </w:r>
      <w:r>
        <w:rPr>
          <w:rFonts w:ascii="Angsana New" w:eastAsia="Times New Roman" w:hAnsi="Angsana New" w:cs="Angsana New"/>
          <w:color w:val="000000"/>
          <w:sz w:val="28"/>
          <w:cs/>
        </w:rPr>
        <w:t>5-</w:t>
      </w:r>
      <w:r>
        <w:rPr>
          <w:rFonts w:ascii="Angsana New" w:eastAsia="Times New Roman" w:hAnsi="Angsana New" w:cs="Angsana New"/>
          <w:color w:val="000000"/>
          <w:sz w:val="28"/>
        </w:rPr>
        <w:t xml:space="preserve">year expiration period from the issuance date, and the exercise ratio is </w:t>
      </w:r>
      <w:r>
        <w:rPr>
          <w:rFonts w:ascii="Angsana New" w:eastAsia="Times New Roman" w:hAnsi="Angsana New" w:cs="Angsana New"/>
          <w:color w:val="000000"/>
          <w:sz w:val="28"/>
          <w:cs/>
        </w:rPr>
        <w:t xml:space="preserve">1 </w:t>
      </w:r>
      <w:r>
        <w:rPr>
          <w:rFonts w:ascii="Angsana New" w:eastAsia="Times New Roman" w:hAnsi="Angsana New" w:cs="Angsana New"/>
          <w:color w:val="000000"/>
          <w:sz w:val="28"/>
        </w:rPr>
        <w:t xml:space="preserve">unit per ordinary share, with an exercise price of </w:t>
      </w:r>
      <w:r w:rsidRPr="008C7102">
        <w:rPr>
          <w:rFonts w:ascii="Angsana New" w:eastAsia="Times New Roman" w:hAnsi="Angsana New" w:cs="Angsana New"/>
          <w:color w:val="000000"/>
          <w:spacing w:val="-2"/>
          <w:sz w:val="28"/>
        </w:rPr>
        <w:t>Baht</w:t>
      </w:r>
      <w:r>
        <w:rPr>
          <w:rFonts w:ascii="Angsana New" w:eastAsia="Times New Roman" w:hAnsi="Angsana New" w:cs="Angsana New"/>
          <w:color w:val="000000"/>
          <w:sz w:val="28"/>
        </w:rPr>
        <w:t xml:space="preserve"> </w:t>
      </w:r>
      <w:r>
        <w:rPr>
          <w:rFonts w:ascii="Angsana New" w:eastAsia="Times New Roman" w:hAnsi="Angsana New" w:cs="Angsana New"/>
          <w:color w:val="000000"/>
          <w:sz w:val="28"/>
          <w:cs/>
        </w:rPr>
        <w:t xml:space="preserve">0.20 </w:t>
      </w:r>
      <w:r>
        <w:rPr>
          <w:rFonts w:ascii="Angsana New" w:eastAsia="Times New Roman" w:hAnsi="Angsana New" w:cs="Angsana New"/>
          <w:color w:val="000000"/>
          <w:sz w:val="28"/>
        </w:rPr>
        <w:t>per.</w:t>
      </w:r>
    </w:p>
    <w:p w14:paraId="647B3DFC" w14:textId="77777777" w:rsidR="008C7102" w:rsidRPr="007E767A" w:rsidRDefault="008C7102" w:rsidP="007550F2">
      <w:pPr>
        <w:pStyle w:val="a7"/>
        <w:numPr>
          <w:ilvl w:val="1"/>
          <w:numId w:val="74"/>
        </w:numPr>
        <w:spacing w:before="120" w:after="0" w:line="240" w:lineRule="auto"/>
        <w:ind w:left="1560" w:hanging="567"/>
        <w:contextualSpacing w:val="0"/>
        <w:jc w:val="thaiDistribute"/>
        <w:rPr>
          <w:rFonts w:ascii="Angsana New" w:eastAsia="Times New Roman" w:hAnsi="Angsana New" w:cs="Angsana New"/>
          <w:color w:val="000000"/>
          <w:sz w:val="28"/>
        </w:rPr>
      </w:pPr>
      <w:r>
        <w:rPr>
          <w:rFonts w:ascii="Angsana New" w:hAnsi="Angsana New" w:cs="Angsana New"/>
          <w:sz w:val="28"/>
        </w:rPr>
        <w:t>To consider and approve the reduction of the registered capital not yet offered by the company.</w:t>
      </w:r>
    </w:p>
    <w:p w14:paraId="6705E94D" w14:textId="77777777" w:rsidR="008C7102" w:rsidRDefault="008C7102" w:rsidP="007550F2">
      <w:pPr>
        <w:pStyle w:val="a7"/>
        <w:spacing w:before="120" w:after="0" w:line="240" w:lineRule="auto"/>
        <w:ind w:left="1418"/>
        <w:contextualSpacing w:val="0"/>
        <w:jc w:val="thaiDistribute"/>
        <w:rPr>
          <w:rFonts w:ascii="Angsana New" w:eastAsia="Times New Roman" w:hAnsi="Angsana New" w:cs="Angsana New"/>
          <w:color w:val="000000"/>
          <w:sz w:val="28"/>
        </w:rPr>
      </w:pPr>
      <w:r>
        <w:rPr>
          <w:rFonts w:ascii="Angsana New" w:hAnsi="Angsana New" w:cs="Angsana New"/>
          <w:sz w:val="28"/>
        </w:rPr>
        <w:t xml:space="preserve">Resolved </w:t>
      </w:r>
      <w:r>
        <w:rPr>
          <w:rFonts w:ascii="Angsana New" w:eastAsia="Times New Roman" w:hAnsi="Angsana New" w:cs="Angsana New"/>
          <w:color w:val="000000"/>
          <w:sz w:val="28"/>
        </w:rPr>
        <w:t xml:space="preserve">to propose to the Annual General Meeting of Shareholders for the year </w:t>
      </w:r>
      <w:r>
        <w:rPr>
          <w:rFonts w:ascii="Angsana New" w:eastAsia="Times New Roman" w:hAnsi="Angsana New" w:cs="Angsana New"/>
          <w:color w:val="000000"/>
          <w:sz w:val="28"/>
          <w:cs/>
        </w:rPr>
        <w:t xml:space="preserve">2024 </w:t>
      </w:r>
      <w:r>
        <w:rPr>
          <w:rFonts w:ascii="Angsana New" w:eastAsia="Times New Roman" w:hAnsi="Angsana New" w:cs="Angsana New"/>
          <w:color w:val="000000"/>
          <w:sz w:val="28"/>
        </w:rPr>
        <w:t xml:space="preserve">to consider and approve the reduction of the registered capital of the company by the amount of </w:t>
      </w:r>
      <w:r w:rsidRPr="008C7102">
        <w:rPr>
          <w:rFonts w:ascii="Angsana New" w:eastAsia="Times New Roman" w:hAnsi="Angsana New" w:cs="Angsana New"/>
          <w:color w:val="000000"/>
          <w:spacing w:val="-2"/>
          <w:sz w:val="28"/>
        </w:rPr>
        <w:t>Baht</w:t>
      </w:r>
      <w:r>
        <w:rPr>
          <w:rFonts w:ascii="Angsana New" w:eastAsia="Times New Roman" w:hAnsi="Angsana New" w:cs="Angsana New"/>
          <w:color w:val="000000"/>
          <w:sz w:val="28"/>
          <w:cs/>
        </w:rPr>
        <w:t xml:space="preserve"> 886</w:t>
      </w:r>
      <w:r>
        <w:rPr>
          <w:rFonts w:ascii="Angsana New" w:eastAsia="Times New Roman" w:hAnsi="Angsana New" w:cs="Angsana New"/>
          <w:color w:val="000000"/>
          <w:sz w:val="28"/>
        </w:rPr>
        <w:t>,</w:t>
      </w:r>
      <w:r>
        <w:rPr>
          <w:rFonts w:ascii="Angsana New" w:eastAsia="Times New Roman" w:hAnsi="Angsana New" w:cs="Angsana New"/>
          <w:color w:val="000000"/>
          <w:sz w:val="28"/>
          <w:cs/>
        </w:rPr>
        <w:t>709</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369.00 </w:t>
      </w:r>
      <w:r>
        <w:rPr>
          <w:rFonts w:ascii="Angsana New" w:eastAsia="Times New Roman" w:hAnsi="Angsana New" w:cs="Angsana New"/>
          <w:color w:val="000000"/>
          <w:sz w:val="28"/>
        </w:rPr>
        <w:t>from the original registered capital of</w:t>
      </w:r>
      <w:r w:rsidRPr="008C7102">
        <w:rPr>
          <w:rFonts w:ascii="Angsana New" w:eastAsia="Times New Roman" w:hAnsi="Angsana New" w:cs="Angsana New"/>
          <w:color w:val="000000"/>
          <w:spacing w:val="-2"/>
          <w:sz w:val="28"/>
        </w:rPr>
        <w:t xml:space="preserve"> Baht</w:t>
      </w:r>
      <w:r>
        <w:rPr>
          <w:rFonts w:ascii="Angsana New" w:eastAsia="Times New Roman" w:hAnsi="Angsana New" w:cs="Angsana New"/>
          <w:color w:val="000000"/>
          <w:sz w:val="28"/>
        </w:rPr>
        <w:t xml:space="preserve"> </w:t>
      </w:r>
      <w:r>
        <w:rPr>
          <w:rFonts w:ascii="Angsana New" w:eastAsia="Times New Roman" w:hAnsi="Angsana New" w:cs="Angsana New"/>
          <w:color w:val="000000"/>
          <w:sz w:val="28"/>
          <w:cs/>
        </w:rPr>
        <w:t>2</w:t>
      </w:r>
      <w:r>
        <w:rPr>
          <w:rFonts w:ascii="Angsana New" w:eastAsia="Times New Roman" w:hAnsi="Angsana New" w:cs="Angsana New"/>
          <w:color w:val="000000"/>
          <w:sz w:val="28"/>
        </w:rPr>
        <w:t>,</w:t>
      </w:r>
      <w:r>
        <w:rPr>
          <w:rFonts w:ascii="Angsana New" w:eastAsia="Times New Roman" w:hAnsi="Angsana New" w:cs="Angsana New"/>
          <w:color w:val="000000"/>
          <w:sz w:val="28"/>
          <w:cs/>
        </w:rPr>
        <w:t>977</w:t>
      </w:r>
      <w:r>
        <w:rPr>
          <w:rFonts w:ascii="Angsana New" w:eastAsia="Times New Roman" w:hAnsi="Angsana New" w:cs="Angsana New"/>
          <w:color w:val="000000"/>
          <w:sz w:val="28"/>
        </w:rPr>
        <w:t>,</w:t>
      </w:r>
      <w:r>
        <w:rPr>
          <w:rFonts w:ascii="Angsana New" w:eastAsia="Times New Roman" w:hAnsi="Angsana New" w:cs="Angsana New"/>
          <w:color w:val="000000"/>
          <w:sz w:val="28"/>
          <w:cs/>
        </w:rPr>
        <w:t>237</w:t>
      </w:r>
      <w:r>
        <w:rPr>
          <w:rFonts w:ascii="Angsana New" w:eastAsia="Times New Roman" w:hAnsi="Angsana New" w:cs="Angsana New"/>
          <w:color w:val="000000"/>
          <w:sz w:val="28"/>
        </w:rPr>
        <w:t>,</w:t>
      </w:r>
      <w:r>
        <w:rPr>
          <w:rFonts w:ascii="Angsana New" w:eastAsia="Times New Roman" w:hAnsi="Angsana New" w:cs="Angsana New"/>
          <w:color w:val="000000"/>
          <w:sz w:val="28"/>
          <w:cs/>
        </w:rPr>
        <w:t>990.30</w:t>
      </w:r>
      <w:r>
        <w:rPr>
          <w:rFonts w:ascii="Angsana New" w:eastAsia="Times New Roman" w:hAnsi="Angsana New" w:cs="Angsana New"/>
          <w:color w:val="000000"/>
          <w:sz w:val="28"/>
        </w:rPr>
        <w:t xml:space="preserve">, divided into </w:t>
      </w:r>
      <w:r>
        <w:rPr>
          <w:rFonts w:ascii="Angsana New" w:eastAsia="Times New Roman" w:hAnsi="Angsana New" w:cs="Angsana New"/>
          <w:color w:val="000000"/>
          <w:sz w:val="28"/>
          <w:cs/>
        </w:rPr>
        <w:t>29</w:t>
      </w:r>
      <w:r>
        <w:rPr>
          <w:rFonts w:ascii="Angsana New" w:eastAsia="Times New Roman" w:hAnsi="Angsana New" w:cs="Angsana New"/>
          <w:color w:val="000000"/>
          <w:sz w:val="28"/>
        </w:rPr>
        <w:t>,</w:t>
      </w:r>
      <w:r>
        <w:rPr>
          <w:rFonts w:ascii="Angsana New" w:eastAsia="Times New Roman" w:hAnsi="Angsana New" w:cs="Angsana New"/>
          <w:color w:val="000000"/>
          <w:sz w:val="28"/>
          <w:cs/>
        </w:rPr>
        <w:t>772</w:t>
      </w:r>
      <w:r>
        <w:rPr>
          <w:rFonts w:ascii="Angsana New" w:eastAsia="Times New Roman" w:hAnsi="Angsana New" w:cs="Angsana New"/>
          <w:color w:val="000000"/>
          <w:sz w:val="28"/>
        </w:rPr>
        <w:t>,</w:t>
      </w:r>
      <w:r>
        <w:rPr>
          <w:rFonts w:ascii="Angsana New" w:eastAsia="Times New Roman" w:hAnsi="Angsana New" w:cs="Angsana New"/>
          <w:color w:val="000000"/>
          <w:sz w:val="28"/>
          <w:cs/>
        </w:rPr>
        <w:t>379</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903 </w:t>
      </w:r>
      <w:r>
        <w:rPr>
          <w:rFonts w:ascii="Angsana New" w:eastAsia="Times New Roman" w:hAnsi="Angsana New" w:cs="Angsana New"/>
          <w:color w:val="000000"/>
          <w:sz w:val="28"/>
        </w:rPr>
        <w:t xml:space="preserve">ordinary shares with a par value of </w:t>
      </w:r>
      <w:r>
        <w:rPr>
          <w:rFonts w:ascii="Angsana New" w:eastAsia="Times New Roman" w:hAnsi="Angsana New" w:cs="Angsana New"/>
          <w:color w:val="000000"/>
          <w:sz w:val="28"/>
          <w:cs/>
        </w:rPr>
        <w:t xml:space="preserve">0.10 </w:t>
      </w:r>
      <w:r>
        <w:rPr>
          <w:rFonts w:ascii="Angsana New" w:eastAsia="Times New Roman" w:hAnsi="Angsana New" w:cs="Angsana New"/>
          <w:color w:val="000000"/>
          <w:sz w:val="28"/>
        </w:rPr>
        <w:t xml:space="preserve">Baht per share, resulting in a registered capital of </w:t>
      </w:r>
      <w:r w:rsidRPr="008C7102">
        <w:rPr>
          <w:rFonts w:ascii="Angsana New" w:eastAsia="Times New Roman" w:hAnsi="Angsana New" w:cs="Angsana New"/>
          <w:color w:val="000000"/>
          <w:spacing w:val="-2"/>
          <w:sz w:val="28"/>
        </w:rPr>
        <w:t>Baht</w:t>
      </w:r>
      <w:r>
        <w:rPr>
          <w:rFonts w:ascii="Angsana New" w:eastAsia="Times New Roman" w:hAnsi="Angsana New" w:cs="Angsana New"/>
          <w:color w:val="000000"/>
          <w:sz w:val="28"/>
          <w:cs/>
        </w:rPr>
        <w:t xml:space="preserve"> 2</w:t>
      </w:r>
      <w:r>
        <w:rPr>
          <w:rFonts w:ascii="Angsana New" w:eastAsia="Times New Roman" w:hAnsi="Angsana New" w:cs="Angsana New"/>
          <w:color w:val="000000"/>
          <w:sz w:val="28"/>
        </w:rPr>
        <w:t>,</w:t>
      </w:r>
      <w:r>
        <w:rPr>
          <w:rFonts w:ascii="Angsana New" w:eastAsia="Times New Roman" w:hAnsi="Angsana New" w:cs="Angsana New"/>
          <w:color w:val="000000"/>
          <w:sz w:val="28"/>
          <w:cs/>
        </w:rPr>
        <w:t>090</w:t>
      </w:r>
      <w:r>
        <w:rPr>
          <w:rFonts w:ascii="Angsana New" w:eastAsia="Times New Roman" w:hAnsi="Angsana New" w:cs="Angsana New"/>
          <w:color w:val="000000"/>
          <w:sz w:val="28"/>
        </w:rPr>
        <w:t>,</w:t>
      </w:r>
      <w:r>
        <w:rPr>
          <w:rFonts w:ascii="Angsana New" w:eastAsia="Times New Roman" w:hAnsi="Angsana New" w:cs="Angsana New"/>
          <w:color w:val="000000"/>
          <w:sz w:val="28"/>
          <w:cs/>
        </w:rPr>
        <w:t>528</w:t>
      </w:r>
      <w:r>
        <w:rPr>
          <w:rFonts w:ascii="Angsana New" w:eastAsia="Times New Roman" w:hAnsi="Angsana New" w:cs="Angsana New"/>
          <w:color w:val="000000"/>
          <w:sz w:val="28"/>
        </w:rPr>
        <w:t>,</w:t>
      </w:r>
      <w:r>
        <w:rPr>
          <w:rFonts w:ascii="Angsana New" w:eastAsia="Times New Roman" w:hAnsi="Angsana New" w:cs="Angsana New"/>
          <w:color w:val="000000"/>
          <w:sz w:val="28"/>
          <w:cs/>
        </w:rPr>
        <w:t>621.30</w:t>
      </w:r>
      <w:r>
        <w:rPr>
          <w:rFonts w:ascii="Angsana New" w:eastAsia="Times New Roman" w:hAnsi="Angsana New" w:cs="Angsana New"/>
          <w:color w:val="000000"/>
          <w:sz w:val="28"/>
        </w:rPr>
        <w:t xml:space="preserve">, divided into </w:t>
      </w:r>
      <w:r>
        <w:rPr>
          <w:rFonts w:ascii="Angsana New" w:eastAsia="Times New Roman" w:hAnsi="Angsana New" w:cs="Angsana New"/>
          <w:color w:val="000000"/>
          <w:sz w:val="28"/>
          <w:cs/>
        </w:rPr>
        <w:t>20</w:t>
      </w:r>
      <w:r>
        <w:rPr>
          <w:rFonts w:ascii="Angsana New" w:eastAsia="Times New Roman" w:hAnsi="Angsana New" w:cs="Angsana New"/>
          <w:color w:val="000000"/>
          <w:sz w:val="28"/>
        </w:rPr>
        <w:t>,</w:t>
      </w:r>
      <w:r>
        <w:rPr>
          <w:rFonts w:ascii="Angsana New" w:eastAsia="Times New Roman" w:hAnsi="Angsana New" w:cs="Angsana New"/>
          <w:color w:val="000000"/>
          <w:sz w:val="28"/>
          <w:cs/>
        </w:rPr>
        <w:t>905</w:t>
      </w:r>
      <w:r>
        <w:rPr>
          <w:rFonts w:ascii="Angsana New" w:eastAsia="Times New Roman" w:hAnsi="Angsana New" w:cs="Angsana New"/>
          <w:color w:val="000000"/>
          <w:sz w:val="28"/>
        </w:rPr>
        <w:t>,</w:t>
      </w:r>
      <w:r>
        <w:rPr>
          <w:rFonts w:ascii="Angsana New" w:eastAsia="Times New Roman" w:hAnsi="Angsana New" w:cs="Angsana New"/>
          <w:color w:val="000000"/>
          <w:sz w:val="28"/>
          <w:cs/>
        </w:rPr>
        <w:t>286</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213 </w:t>
      </w:r>
      <w:r>
        <w:rPr>
          <w:rFonts w:ascii="Angsana New" w:eastAsia="Times New Roman" w:hAnsi="Angsana New" w:cs="Angsana New"/>
          <w:color w:val="000000"/>
          <w:sz w:val="28"/>
        </w:rPr>
        <w:t xml:space="preserve">shares with a par value of </w:t>
      </w:r>
      <w:r>
        <w:rPr>
          <w:rFonts w:ascii="Angsana New" w:eastAsia="Times New Roman" w:hAnsi="Angsana New" w:cs="Angsana New"/>
          <w:color w:val="000000"/>
          <w:sz w:val="28"/>
          <w:cs/>
        </w:rPr>
        <w:t xml:space="preserve">0.10 </w:t>
      </w:r>
      <w:r>
        <w:rPr>
          <w:rFonts w:ascii="Angsana New" w:eastAsia="Times New Roman" w:hAnsi="Angsana New" w:cs="Angsana New"/>
          <w:color w:val="000000"/>
          <w:sz w:val="28"/>
        </w:rPr>
        <w:t>Baht per share. The reduction consists of (</w:t>
      </w:r>
      <w:r>
        <w:rPr>
          <w:rFonts w:ascii="Angsana New" w:eastAsia="Times New Roman" w:hAnsi="Angsana New" w:cs="Angsana New"/>
          <w:color w:val="000000"/>
          <w:sz w:val="28"/>
          <w:cs/>
        </w:rPr>
        <w:t xml:space="preserve">1) </w:t>
      </w:r>
      <w:r>
        <w:rPr>
          <w:rFonts w:ascii="Angsana New" w:eastAsia="Times New Roman" w:hAnsi="Angsana New" w:cs="Angsana New"/>
          <w:color w:val="000000"/>
          <w:sz w:val="28"/>
        </w:rPr>
        <w:t xml:space="preserve">Cancelling </w:t>
      </w:r>
      <w:r>
        <w:rPr>
          <w:rFonts w:ascii="Angsana New" w:eastAsia="Times New Roman" w:hAnsi="Angsana New" w:cs="Angsana New"/>
          <w:color w:val="000000"/>
          <w:sz w:val="28"/>
          <w:cs/>
        </w:rPr>
        <w:t>605</w:t>
      </w:r>
      <w:r>
        <w:rPr>
          <w:rFonts w:ascii="Angsana New" w:eastAsia="Times New Roman" w:hAnsi="Angsana New" w:cs="Angsana New"/>
          <w:color w:val="000000"/>
          <w:sz w:val="28"/>
        </w:rPr>
        <w:t>,</w:t>
      </w:r>
      <w:r>
        <w:rPr>
          <w:rFonts w:ascii="Angsana New" w:eastAsia="Times New Roman" w:hAnsi="Angsana New" w:cs="Angsana New"/>
          <w:color w:val="000000"/>
          <w:sz w:val="28"/>
          <w:cs/>
        </w:rPr>
        <w:t>620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 xml:space="preserve">shares to accommodate the unallocated portion of the Convertible Debentures No. </w:t>
      </w:r>
      <w:r>
        <w:rPr>
          <w:rFonts w:ascii="Angsana New" w:eastAsia="Times New Roman" w:hAnsi="Angsana New" w:cs="Angsana New"/>
          <w:color w:val="000000"/>
          <w:sz w:val="28"/>
          <w:cs/>
        </w:rPr>
        <w:t xml:space="preserve">1/2021. (2) </w:t>
      </w:r>
      <w:r>
        <w:rPr>
          <w:rFonts w:ascii="Angsana New" w:eastAsia="Times New Roman" w:hAnsi="Angsana New" w:cs="Angsana New"/>
          <w:color w:val="000000"/>
          <w:sz w:val="28"/>
        </w:rPr>
        <w:t xml:space="preserve">Cancelling </w:t>
      </w:r>
      <w:r>
        <w:rPr>
          <w:rFonts w:ascii="Angsana New" w:eastAsia="Times New Roman" w:hAnsi="Angsana New" w:cs="Angsana New"/>
          <w:color w:val="000000"/>
          <w:sz w:val="28"/>
          <w:cs/>
        </w:rPr>
        <w:t>4</w:t>
      </w:r>
      <w:r>
        <w:rPr>
          <w:rFonts w:ascii="Angsana New" w:eastAsia="Times New Roman" w:hAnsi="Angsana New" w:cs="Angsana New"/>
          <w:color w:val="000000"/>
          <w:sz w:val="28"/>
        </w:rPr>
        <w:t>,</w:t>
      </w:r>
      <w:r>
        <w:rPr>
          <w:rFonts w:ascii="Angsana New" w:eastAsia="Times New Roman" w:hAnsi="Angsana New" w:cs="Angsana New"/>
          <w:color w:val="000000"/>
          <w:sz w:val="28"/>
          <w:cs/>
        </w:rPr>
        <w:t>961</w:t>
      </w:r>
      <w:r>
        <w:rPr>
          <w:rFonts w:ascii="Angsana New" w:eastAsia="Times New Roman" w:hAnsi="Angsana New" w:cs="Angsana New"/>
          <w:color w:val="000000"/>
          <w:sz w:val="28"/>
        </w:rPr>
        <w:t>,</w:t>
      </w:r>
      <w:r>
        <w:rPr>
          <w:rFonts w:ascii="Angsana New" w:eastAsia="Times New Roman" w:hAnsi="Angsana New" w:cs="Angsana New"/>
          <w:color w:val="000000"/>
          <w:sz w:val="28"/>
          <w:cs/>
        </w:rPr>
        <w:t>633</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690 </w:t>
      </w:r>
      <w:r>
        <w:rPr>
          <w:rFonts w:ascii="Angsana New" w:eastAsia="Times New Roman" w:hAnsi="Angsana New" w:cs="Angsana New"/>
          <w:color w:val="000000"/>
          <w:sz w:val="28"/>
        </w:rPr>
        <w:t>shares (expired) to accommodate the exercise of rights from Warrants No.</w:t>
      </w:r>
      <w:r>
        <w:rPr>
          <w:rFonts w:ascii="Angsana New" w:eastAsia="Times New Roman" w:hAnsi="Angsana New" w:cs="Angsana New"/>
          <w:color w:val="000000"/>
          <w:sz w:val="28"/>
          <w:cs/>
        </w:rPr>
        <w:t>6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6). (3) </w:t>
      </w:r>
      <w:r>
        <w:rPr>
          <w:rFonts w:ascii="Angsana New" w:eastAsia="Times New Roman" w:hAnsi="Angsana New" w:cs="Angsana New"/>
          <w:color w:val="000000"/>
          <w:sz w:val="28"/>
        </w:rPr>
        <w:t xml:space="preserve">Cancelling </w:t>
      </w:r>
      <w:r>
        <w:rPr>
          <w:rFonts w:ascii="Angsana New" w:eastAsia="Times New Roman" w:hAnsi="Angsana New" w:cs="Angsana New"/>
          <w:color w:val="000000"/>
          <w:sz w:val="28"/>
          <w:cs/>
        </w:rPr>
        <w:t>3</w:t>
      </w:r>
      <w:r>
        <w:rPr>
          <w:rFonts w:ascii="Angsana New" w:eastAsia="Times New Roman" w:hAnsi="Angsana New" w:cs="Angsana New"/>
          <w:color w:val="000000"/>
          <w:sz w:val="28"/>
        </w:rPr>
        <w:t>,</w:t>
      </w:r>
      <w:r>
        <w:rPr>
          <w:rFonts w:ascii="Angsana New" w:eastAsia="Times New Roman" w:hAnsi="Angsana New" w:cs="Angsana New"/>
          <w:color w:val="000000"/>
          <w:sz w:val="28"/>
          <w:cs/>
        </w:rPr>
        <w:t>299</w:t>
      </w:r>
      <w:r>
        <w:rPr>
          <w:rFonts w:ascii="Angsana New" w:eastAsia="Times New Roman" w:hAnsi="Angsana New" w:cs="Angsana New"/>
          <w:color w:val="000000"/>
          <w:sz w:val="28"/>
        </w:rPr>
        <w:t>,</w:t>
      </w:r>
      <w:r>
        <w:rPr>
          <w:rFonts w:ascii="Angsana New" w:eastAsia="Times New Roman" w:hAnsi="Angsana New" w:cs="Angsana New"/>
          <w:color w:val="000000"/>
          <w:sz w:val="28"/>
          <w:cs/>
        </w:rPr>
        <w:t>840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shares (expired) to accommodate the exercise of rights from Warrants No.</w:t>
      </w:r>
      <w:r>
        <w:rPr>
          <w:rFonts w:ascii="Angsana New" w:eastAsia="Times New Roman" w:hAnsi="Angsana New" w:cs="Angsana New"/>
          <w:color w:val="000000"/>
          <w:sz w:val="28"/>
          <w:cs/>
        </w:rPr>
        <w:t>7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7) </w:t>
      </w:r>
      <w:r>
        <w:rPr>
          <w:rFonts w:ascii="Angsana New" w:eastAsia="Times New Roman" w:hAnsi="Angsana New" w:cs="Angsana New"/>
          <w:color w:val="000000"/>
          <w:sz w:val="28"/>
        </w:rPr>
        <w:t xml:space="preserve">in accordance with the resolutions of the Extraordinary General Meeting of Shareholders No. </w:t>
      </w:r>
      <w:r>
        <w:rPr>
          <w:rFonts w:ascii="Angsana New" w:eastAsia="Times New Roman" w:hAnsi="Angsana New" w:cs="Angsana New"/>
          <w:color w:val="000000"/>
          <w:sz w:val="28"/>
          <w:cs/>
        </w:rPr>
        <w:t>2/2021.</w:t>
      </w:r>
    </w:p>
    <w:p w14:paraId="68D4195E" w14:textId="77777777" w:rsidR="008C7102" w:rsidRDefault="008C7102" w:rsidP="007550F2">
      <w:pPr>
        <w:pStyle w:val="a7"/>
        <w:spacing w:before="120" w:after="0" w:line="240" w:lineRule="auto"/>
        <w:ind w:left="1418"/>
        <w:contextualSpacing w:val="0"/>
        <w:jc w:val="thaiDistribute"/>
        <w:rPr>
          <w:rFonts w:ascii="Angsana New" w:eastAsia="Times New Roman" w:hAnsi="Angsana New" w:cs="Angsana New"/>
          <w:color w:val="000000"/>
          <w:sz w:val="28"/>
        </w:rPr>
      </w:pPr>
      <w:r>
        <w:rPr>
          <w:rFonts w:ascii="Angsana New" w:hAnsi="Angsana New" w:cs="Angsana New"/>
          <w:sz w:val="28"/>
        </w:rPr>
        <w:t>A</w:t>
      </w:r>
      <w:r>
        <w:rPr>
          <w:rFonts w:ascii="Angsana New" w:eastAsia="Times New Roman" w:hAnsi="Angsana New" w:cs="Angsana New"/>
          <w:color w:val="000000"/>
          <w:sz w:val="28"/>
        </w:rPr>
        <w:t>nd</w:t>
      </w:r>
      <w:r>
        <w:rPr>
          <w:rFonts w:ascii="Angsana New" w:hAnsi="Angsana New" w:cs="Angsana New"/>
          <w:sz w:val="28"/>
        </w:rPr>
        <w:t xml:space="preserve"> </w:t>
      </w:r>
      <w:r>
        <w:rPr>
          <w:rFonts w:ascii="Angsana New" w:eastAsia="Times New Roman" w:hAnsi="Angsana New" w:cs="Angsana New"/>
          <w:color w:val="000000"/>
          <w:sz w:val="28"/>
        </w:rPr>
        <w:t xml:space="preserve">resolution approves the amendment of the Memorandum of Association of the company, Section </w:t>
      </w:r>
      <w:r>
        <w:rPr>
          <w:rFonts w:ascii="Angsana New" w:eastAsia="Times New Roman" w:hAnsi="Angsana New" w:cs="Angsana New"/>
          <w:color w:val="000000"/>
          <w:sz w:val="28"/>
          <w:cs/>
        </w:rPr>
        <w:t>4</w:t>
      </w:r>
      <w:r>
        <w:rPr>
          <w:rFonts w:ascii="Angsana New" w:eastAsia="Times New Roman" w:hAnsi="Angsana New" w:cs="Angsana New"/>
          <w:color w:val="000000"/>
          <w:sz w:val="28"/>
        </w:rPr>
        <w:t>, to align with the reduction of the registered capital. The Board of Directors is authorized to amend and supplement the Articles of Association accordingly, empowering the persons appointed by the Board of Directors to register the changes with the Department of Business Development, Ministry of Commerce, and to amend and supplement the clauses as required to comply with the Registrar's order.</w:t>
      </w:r>
    </w:p>
    <w:p w14:paraId="2BDE28A8" w14:textId="77777777" w:rsidR="008C7102" w:rsidRDefault="008C7102" w:rsidP="008C7102">
      <w:pPr>
        <w:pStyle w:val="a7"/>
        <w:tabs>
          <w:tab w:val="left" w:pos="1134"/>
        </w:tabs>
        <w:spacing w:before="120" w:after="0" w:line="240" w:lineRule="auto"/>
        <w:ind w:left="1134"/>
        <w:contextualSpacing w:val="0"/>
        <w:jc w:val="thaiDistribute"/>
        <w:rPr>
          <w:rFonts w:ascii="Angsana New" w:eastAsia="Times New Roman" w:hAnsi="Angsana New" w:cs="Angsana New"/>
          <w:color w:val="000000"/>
          <w:sz w:val="28"/>
        </w:rPr>
      </w:pPr>
    </w:p>
    <w:p w14:paraId="04CA7207" w14:textId="77777777" w:rsidR="008C7102" w:rsidRDefault="008C7102" w:rsidP="008C7102">
      <w:pPr>
        <w:pStyle w:val="a7"/>
        <w:tabs>
          <w:tab w:val="left" w:pos="1134"/>
        </w:tabs>
        <w:spacing w:before="120" w:after="0" w:line="240" w:lineRule="auto"/>
        <w:ind w:left="1134"/>
        <w:contextualSpacing w:val="0"/>
        <w:jc w:val="thaiDistribute"/>
        <w:rPr>
          <w:rFonts w:ascii="Angsana New" w:eastAsia="Times New Roman" w:hAnsi="Angsana New" w:cs="Angsana New"/>
          <w:color w:val="000000"/>
          <w:sz w:val="28"/>
        </w:rPr>
      </w:pPr>
    </w:p>
    <w:p w14:paraId="65852479" w14:textId="77777777" w:rsidR="008C7102" w:rsidRPr="007E767A" w:rsidRDefault="008C7102" w:rsidP="007550F2">
      <w:pPr>
        <w:pStyle w:val="a7"/>
        <w:numPr>
          <w:ilvl w:val="1"/>
          <w:numId w:val="75"/>
        </w:numPr>
        <w:spacing w:before="120" w:after="0" w:line="240" w:lineRule="auto"/>
        <w:ind w:hanging="447"/>
        <w:contextualSpacing w:val="0"/>
        <w:jc w:val="thaiDistribute"/>
        <w:rPr>
          <w:rFonts w:ascii="Angsana New" w:eastAsia="Times New Roman" w:hAnsi="Angsana New" w:cs="Angsana New"/>
          <w:color w:val="000000"/>
          <w:sz w:val="28"/>
        </w:rPr>
      </w:pPr>
      <w:r>
        <w:rPr>
          <w:rFonts w:ascii="Angsana New" w:hAnsi="Angsana New" w:cs="Angsana New"/>
          <w:sz w:val="28"/>
        </w:rPr>
        <w:t>To consider and approve the increase in the registered capital of the company.</w:t>
      </w:r>
    </w:p>
    <w:p w14:paraId="3FD51D0F" w14:textId="77777777" w:rsidR="008C7102" w:rsidRDefault="008C7102" w:rsidP="007550F2">
      <w:pPr>
        <w:pStyle w:val="a7"/>
        <w:spacing w:before="120" w:after="0" w:line="240" w:lineRule="auto"/>
        <w:ind w:left="1418"/>
        <w:contextualSpacing w:val="0"/>
        <w:jc w:val="thaiDistribute"/>
        <w:rPr>
          <w:rFonts w:ascii="Angsana New" w:eastAsia="Times New Roman" w:hAnsi="Angsana New" w:cs="Angsana New"/>
          <w:color w:val="000000"/>
          <w:sz w:val="28"/>
        </w:rPr>
      </w:pPr>
      <w:r>
        <w:rPr>
          <w:rFonts w:ascii="Angsana New" w:hAnsi="Angsana New" w:cs="Angsana New"/>
          <w:sz w:val="28"/>
        </w:rPr>
        <w:t xml:space="preserve">Resolution </w:t>
      </w:r>
      <w:r>
        <w:rPr>
          <w:rFonts w:ascii="Angsana New" w:eastAsia="Times New Roman" w:hAnsi="Angsana New" w:cs="Angsana New"/>
          <w:color w:val="000000"/>
          <w:sz w:val="28"/>
        </w:rPr>
        <w:t xml:space="preserve">approved to propose to the Annual General Meeting of Shareholders for the year </w:t>
      </w:r>
      <w:r>
        <w:rPr>
          <w:rFonts w:ascii="Angsana New" w:eastAsia="Times New Roman" w:hAnsi="Angsana New" w:cs="Angsana New"/>
          <w:color w:val="000000"/>
          <w:sz w:val="28"/>
          <w:cs/>
        </w:rPr>
        <w:t xml:space="preserve">2024 </w:t>
      </w:r>
      <w:r>
        <w:rPr>
          <w:rFonts w:ascii="Angsana New" w:eastAsia="Times New Roman" w:hAnsi="Angsana New" w:cs="Angsana New"/>
          <w:color w:val="000000"/>
          <w:sz w:val="28"/>
        </w:rPr>
        <w:t xml:space="preserve">to consider approving the increase in the registered capital of the company in the amount of </w:t>
      </w:r>
      <w:r w:rsidRPr="008C7102">
        <w:rPr>
          <w:rFonts w:ascii="Angsana New" w:eastAsia="Times New Roman" w:hAnsi="Angsana New" w:cs="Angsana New"/>
          <w:color w:val="000000"/>
          <w:spacing w:val="-2"/>
          <w:sz w:val="28"/>
        </w:rPr>
        <w:t>Baht</w:t>
      </w:r>
      <w:r>
        <w:rPr>
          <w:rFonts w:ascii="Angsana New" w:eastAsia="Times New Roman" w:hAnsi="Angsana New" w:cs="Angsana New"/>
          <w:color w:val="000000"/>
          <w:sz w:val="28"/>
          <w:cs/>
        </w:rPr>
        <w:t xml:space="preserve"> 750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r>
        <w:rPr>
          <w:rFonts w:ascii="Angsana New" w:eastAsia="Times New Roman" w:hAnsi="Angsana New" w:cs="Angsana New"/>
          <w:color w:val="000000"/>
          <w:sz w:val="28"/>
        </w:rPr>
        <w:t>,</w:t>
      </w:r>
      <w:r>
        <w:rPr>
          <w:rFonts w:ascii="Angsana New" w:eastAsia="Times New Roman" w:hAnsi="Angsana New" w:cs="Angsana New"/>
          <w:color w:val="000000"/>
          <w:sz w:val="28"/>
          <w:cs/>
        </w:rPr>
        <w:t>000.00</w:t>
      </w:r>
      <w:r>
        <w:rPr>
          <w:rFonts w:ascii="Angsana New" w:eastAsia="Times New Roman" w:hAnsi="Angsana New" w:cs="Angsana New"/>
          <w:color w:val="000000"/>
          <w:sz w:val="28"/>
        </w:rPr>
        <w:t>, from the original registered capital of</w:t>
      </w:r>
      <w:r w:rsidRPr="008C7102">
        <w:rPr>
          <w:rFonts w:ascii="Angsana New" w:eastAsia="Times New Roman" w:hAnsi="Angsana New" w:cs="Angsana New"/>
          <w:color w:val="000000"/>
          <w:spacing w:val="-2"/>
          <w:sz w:val="28"/>
        </w:rPr>
        <w:t xml:space="preserve"> Baht</w:t>
      </w:r>
      <w:r>
        <w:rPr>
          <w:rFonts w:ascii="Angsana New" w:eastAsia="Times New Roman" w:hAnsi="Angsana New" w:cs="Angsana New"/>
          <w:color w:val="000000"/>
          <w:sz w:val="28"/>
        </w:rPr>
        <w:t xml:space="preserve"> </w:t>
      </w:r>
      <w:r>
        <w:rPr>
          <w:rFonts w:ascii="Angsana New" w:eastAsia="Times New Roman" w:hAnsi="Angsana New" w:cs="Angsana New"/>
          <w:color w:val="000000"/>
          <w:sz w:val="28"/>
          <w:cs/>
        </w:rPr>
        <w:t>2</w:t>
      </w:r>
      <w:r>
        <w:rPr>
          <w:rFonts w:ascii="Angsana New" w:eastAsia="Times New Roman" w:hAnsi="Angsana New" w:cs="Angsana New"/>
          <w:color w:val="000000"/>
          <w:sz w:val="28"/>
        </w:rPr>
        <w:t>,</w:t>
      </w:r>
      <w:r>
        <w:rPr>
          <w:rFonts w:ascii="Angsana New" w:eastAsia="Times New Roman" w:hAnsi="Angsana New" w:cs="Angsana New"/>
          <w:color w:val="000000"/>
          <w:sz w:val="28"/>
          <w:cs/>
        </w:rPr>
        <w:t>090</w:t>
      </w:r>
      <w:r>
        <w:rPr>
          <w:rFonts w:ascii="Angsana New" w:eastAsia="Times New Roman" w:hAnsi="Angsana New" w:cs="Angsana New"/>
          <w:color w:val="000000"/>
          <w:sz w:val="28"/>
        </w:rPr>
        <w:t>,</w:t>
      </w:r>
      <w:r>
        <w:rPr>
          <w:rFonts w:ascii="Angsana New" w:eastAsia="Times New Roman" w:hAnsi="Angsana New" w:cs="Angsana New"/>
          <w:color w:val="000000"/>
          <w:sz w:val="28"/>
          <w:cs/>
        </w:rPr>
        <w:t>528</w:t>
      </w:r>
      <w:r>
        <w:rPr>
          <w:rFonts w:ascii="Angsana New" w:eastAsia="Times New Roman" w:hAnsi="Angsana New" w:cs="Angsana New"/>
          <w:color w:val="000000"/>
          <w:sz w:val="28"/>
        </w:rPr>
        <w:t>,</w:t>
      </w:r>
      <w:r>
        <w:rPr>
          <w:rFonts w:ascii="Angsana New" w:eastAsia="Times New Roman" w:hAnsi="Angsana New" w:cs="Angsana New"/>
          <w:color w:val="000000"/>
          <w:sz w:val="28"/>
          <w:cs/>
        </w:rPr>
        <w:t>621.30</w:t>
      </w:r>
      <w:r>
        <w:rPr>
          <w:rFonts w:ascii="Angsana New" w:eastAsia="Times New Roman" w:hAnsi="Angsana New" w:cs="Angsana New"/>
          <w:color w:val="000000"/>
          <w:sz w:val="28"/>
        </w:rPr>
        <w:t xml:space="preserve">. This capital increase consists of common shares totaling </w:t>
      </w:r>
      <w:r>
        <w:rPr>
          <w:rFonts w:ascii="Angsana New" w:eastAsia="Times New Roman" w:hAnsi="Angsana New" w:cs="Angsana New"/>
          <w:color w:val="000000"/>
          <w:sz w:val="28"/>
          <w:cs/>
        </w:rPr>
        <w:t>20</w:t>
      </w:r>
      <w:r>
        <w:rPr>
          <w:rFonts w:ascii="Angsana New" w:eastAsia="Times New Roman" w:hAnsi="Angsana New" w:cs="Angsana New"/>
          <w:color w:val="000000"/>
          <w:sz w:val="28"/>
        </w:rPr>
        <w:t>,</w:t>
      </w:r>
      <w:r>
        <w:rPr>
          <w:rFonts w:ascii="Angsana New" w:eastAsia="Times New Roman" w:hAnsi="Angsana New" w:cs="Angsana New"/>
          <w:color w:val="000000"/>
          <w:sz w:val="28"/>
          <w:cs/>
        </w:rPr>
        <w:t>905</w:t>
      </w:r>
      <w:r>
        <w:rPr>
          <w:rFonts w:ascii="Angsana New" w:eastAsia="Times New Roman" w:hAnsi="Angsana New" w:cs="Angsana New"/>
          <w:color w:val="000000"/>
          <w:sz w:val="28"/>
        </w:rPr>
        <w:t>,</w:t>
      </w:r>
      <w:r>
        <w:rPr>
          <w:rFonts w:ascii="Angsana New" w:eastAsia="Times New Roman" w:hAnsi="Angsana New" w:cs="Angsana New"/>
          <w:color w:val="000000"/>
          <w:sz w:val="28"/>
          <w:cs/>
        </w:rPr>
        <w:t>286</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213 </w:t>
      </w:r>
      <w:r>
        <w:rPr>
          <w:rFonts w:ascii="Angsana New" w:eastAsia="Times New Roman" w:hAnsi="Angsana New" w:cs="Angsana New"/>
          <w:color w:val="000000"/>
          <w:sz w:val="28"/>
        </w:rPr>
        <w:t xml:space="preserve">shares, with a par value of </w:t>
      </w:r>
      <w:r>
        <w:rPr>
          <w:rFonts w:ascii="Angsana New" w:eastAsia="Times New Roman" w:hAnsi="Angsana New" w:cs="Angsana New"/>
          <w:color w:val="000000"/>
          <w:sz w:val="28"/>
          <w:cs/>
        </w:rPr>
        <w:t xml:space="preserve">0.10 </w:t>
      </w:r>
      <w:r>
        <w:rPr>
          <w:rFonts w:ascii="Angsana New" w:eastAsia="Times New Roman" w:hAnsi="Angsana New" w:cs="Angsana New"/>
          <w:color w:val="000000"/>
          <w:sz w:val="28"/>
        </w:rPr>
        <w:t xml:space="preserve">Baht per share, resulting in a registered capital of </w:t>
      </w:r>
      <w:r w:rsidRPr="008C7102">
        <w:rPr>
          <w:rFonts w:ascii="Angsana New" w:eastAsia="Times New Roman" w:hAnsi="Angsana New" w:cs="Angsana New"/>
          <w:color w:val="000000"/>
          <w:spacing w:val="-2"/>
          <w:sz w:val="28"/>
        </w:rPr>
        <w:t>Baht</w:t>
      </w:r>
      <w:r>
        <w:rPr>
          <w:rFonts w:ascii="Angsana New" w:eastAsia="Times New Roman" w:hAnsi="Angsana New" w:cs="Angsana New"/>
          <w:color w:val="000000"/>
          <w:sz w:val="28"/>
          <w:cs/>
        </w:rPr>
        <w:t xml:space="preserve"> 2</w:t>
      </w:r>
      <w:r>
        <w:rPr>
          <w:rFonts w:ascii="Angsana New" w:eastAsia="Times New Roman" w:hAnsi="Angsana New" w:cs="Angsana New"/>
          <w:color w:val="000000"/>
          <w:sz w:val="28"/>
        </w:rPr>
        <w:t>,</w:t>
      </w:r>
      <w:r>
        <w:rPr>
          <w:rFonts w:ascii="Angsana New" w:eastAsia="Times New Roman" w:hAnsi="Angsana New" w:cs="Angsana New"/>
          <w:color w:val="000000"/>
          <w:sz w:val="28"/>
          <w:cs/>
        </w:rPr>
        <w:t>840</w:t>
      </w:r>
      <w:r>
        <w:rPr>
          <w:rFonts w:ascii="Angsana New" w:eastAsia="Times New Roman" w:hAnsi="Angsana New" w:cs="Angsana New"/>
          <w:color w:val="000000"/>
          <w:sz w:val="28"/>
        </w:rPr>
        <w:t>,</w:t>
      </w:r>
      <w:r>
        <w:rPr>
          <w:rFonts w:ascii="Angsana New" w:eastAsia="Times New Roman" w:hAnsi="Angsana New" w:cs="Angsana New"/>
          <w:color w:val="000000"/>
          <w:sz w:val="28"/>
          <w:cs/>
        </w:rPr>
        <w:t>528</w:t>
      </w:r>
      <w:r>
        <w:rPr>
          <w:rFonts w:ascii="Angsana New" w:eastAsia="Times New Roman" w:hAnsi="Angsana New" w:cs="Angsana New"/>
          <w:color w:val="000000"/>
          <w:sz w:val="28"/>
        </w:rPr>
        <w:t>,</w:t>
      </w:r>
      <w:r>
        <w:rPr>
          <w:rFonts w:ascii="Angsana New" w:eastAsia="Times New Roman" w:hAnsi="Angsana New" w:cs="Angsana New"/>
          <w:color w:val="000000"/>
          <w:sz w:val="28"/>
          <w:cs/>
        </w:rPr>
        <w:t>621.30</w:t>
      </w:r>
      <w:r>
        <w:rPr>
          <w:rFonts w:ascii="Angsana New" w:eastAsia="Times New Roman" w:hAnsi="Angsana New" w:cs="Angsana New"/>
          <w:color w:val="000000"/>
          <w:sz w:val="28"/>
        </w:rPr>
        <w:t xml:space="preserve">, divided into common shares totaling </w:t>
      </w:r>
      <w:r>
        <w:rPr>
          <w:rFonts w:ascii="Angsana New" w:eastAsia="Times New Roman" w:hAnsi="Angsana New" w:cs="Angsana New"/>
          <w:color w:val="000000"/>
          <w:sz w:val="28"/>
          <w:cs/>
        </w:rPr>
        <w:t>28</w:t>
      </w:r>
      <w:r>
        <w:rPr>
          <w:rFonts w:ascii="Angsana New" w:eastAsia="Times New Roman" w:hAnsi="Angsana New" w:cs="Angsana New"/>
          <w:color w:val="000000"/>
          <w:sz w:val="28"/>
        </w:rPr>
        <w:t>,</w:t>
      </w:r>
      <w:r>
        <w:rPr>
          <w:rFonts w:ascii="Angsana New" w:eastAsia="Times New Roman" w:hAnsi="Angsana New" w:cs="Angsana New"/>
          <w:color w:val="000000"/>
          <w:sz w:val="28"/>
          <w:cs/>
        </w:rPr>
        <w:t>405</w:t>
      </w:r>
      <w:r>
        <w:rPr>
          <w:rFonts w:ascii="Angsana New" w:eastAsia="Times New Roman" w:hAnsi="Angsana New" w:cs="Angsana New"/>
          <w:color w:val="000000"/>
          <w:sz w:val="28"/>
        </w:rPr>
        <w:t>,</w:t>
      </w:r>
      <w:r>
        <w:rPr>
          <w:rFonts w:ascii="Angsana New" w:eastAsia="Times New Roman" w:hAnsi="Angsana New" w:cs="Angsana New"/>
          <w:color w:val="000000"/>
          <w:sz w:val="28"/>
          <w:cs/>
        </w:rPr>
        <w:t>286</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213 </w:t>
      </w:r>
      <w:r>
        <w:rPr>
          <w:rFonts w:ascii="Angsana New" w:eastAsia="Times New Roman" w:hAnsi="Angsana New" w:cs="Angsana New"/>
          <w:color w:val="000000"/>
          <w:sz w:val="28"/>
        </w:rPr>
        <w:t xml:space="preserve">shares, each with a par value of </w:t>
      </w:r>
      <w:r>
        <w:rPr>
          <w:rFonts w:ascii="Angsana New" w:eastAsia="Times New Roman" w:hAnsi="Angsana New" w:cs="Angsana New"/>
          <w:color w:val="000000"/>
          <w:sz w:val="28"/>
          <w:cs/>
        </w:rPr>
        <w:t xml:space="preserve">0.10 </w:t>
      </w:r>
      <w:r>
        <w:rPr>
          <w:rFonts w:ascii="Angsana New" w:eastAsia="Times New Roman" w:hAnsi="Angsana New" w:cs="Angsana New"/>
          <w:color w:val="000000"/>
          <w:sz w:val="28"/>
        </w:rPr>
        <w:t xml:space="preserve">Baht. The issuance of additional common shares to increase the capital comprises </w:t>
      </w:r>
      <w:r>
        <w:rPr>
          <w:rFonts w:ascii="Angsana New" w:eastAsia="Times New Roman" w:hAnsi="Angsana New" w:cs="Angsana New"/>
          <w:color w:val="000000"/>
          <w:sz w:val="28"/>
          <w:cs/>
        </w:rPr>
        <w:t>7</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 xml:space="preserve">shares, each with a par value of </w:t>
      </w:r>
      <w:r>
        <w:rPr>
          <w:rFonts w:ascii="Angsana New" w:eastAsia="Times New Roman" w:hAnsi="Angsana New" w:cs="Angsana New"/>
          <w:color w:val="000000"/>
          <w:sz w:val="28"/>
          <w:cs/>
        </w:rPr>
        <w:t xml:space="preserve">0.10 </w:t>
      </w:r>
      <w:r>
        <w:rPr>
          <w:rFonts w:ascii="Angsana New" w:eastAsia="Times New Roman" w:hAnsi="Angsana New" w:cs="Angsana New"/>
          <w:color w:val="000000"/>
          <w:sz w:val="28"/>
        </w:rPr>
        <w:t xml:space="preserve">Baht, to accommodate the proposed issuance of convertible debentures amounting to </w:t>
      </w:r>
      <w:r>
        <w:rPr>
          <w:rFonts w:ascii="Angsana New" w:eastAsia="Times New Roman" w:hAnsi="Angsana New" w:cs="Angsana New"/>
          <w:color w:val="000000"/>
          <w:sz w:val="28"/>
          <w:cs/>
        </w:rPr>
        <w:t>2</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shares. The proposal also includes the issuance of Warrants No.</w:t>
      </w:r>
      <w:r>
        <w:rPr>
          <w:rFonts w:ascii="Angsana New" w:eastAsia="Times New Roman" w:hAnsi="Angsana New" w:cs="Angsana New"/>
          <w:color w:val="000000"/>
          <w:sz w:val="28"/>
          <w:cs/>
        </w:rPr>
        <w:t>8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8) </w:t>
      </w:r>
      <w:r>
        <w:rPr>
          <w:rFonts w:ascii="Angsana New" w:eastAsia="Times New Roman" w:hAnsi="Angsana New" w:cs="Angsana New"/>
          <w:color w:val="000000"/>
          <w:sz w:val="28"/>
        </w:rPr>
        <w:t xml:space="preserve">for </w:t>
      </w:r>
      <w:r>
        <w:rPr>
          <w:rFonts w:ascii="Angsana New" w:eastAsia="Times New Roman" w:hAnsi="Angsana New" w:cs="Angsana New"/>
          <w:color w:val="000000"/>
          <w:sz w:val="28"/>
          <w:cs/>
        </w:rPr>
        <w:t>2</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shares and Warrants No.</w:t>
      </w:r>
      <w:r>
        <w:rPr>
          <w:rFonts w:ascii="Angsana New" w:eastAsia="Times New Roman" w:hAnsi="Angsana New" w:cs="Angsana New"/>
          <w:color w:val="000000"/>
          <w:sz w:val="28"/>
          <w:cs/>
        </w:rPr>
        <w:t>9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9) </w:t>
      </w:r>
      <w:r>
        <w:rPr>
          <w:rFonts w:ascii="Angsana New" w:eastAsia="Times New Roman" w:hAnsi="Angsana New" w:cs="Angsana New"/>
          <w:color w:val="000000"/>
          <w:sz w:val="28"/>
        </w:rPr>
        <w:t xml:space="preserve">for </w:t>
      </w:r>
      <w:r>
        <w:rPr>
          <w:rFonts w:ascii="Angsana New" w:eastAsia="Times New Roman" w:hAnsi="Angsana New" w:cs="Angsana New"/>
          <w:color w:val="000000"/>
          <w:sz w:val="28"/>
          <w:cs/>
        </w:rPr>
        <w:t>2</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r>
        <w:rPr>
          <w:rFonts w:ascii="Angsana New" w:eastAsia="Times New Roman" w:hAnsi="Angsana New" w:cs="Angsana New"/>
          <w:color w:val="000000"/>
          <w:sz w:val="28"/>
        </w:rPr>
        <w:t>,</w:t>
      </w:r>
      <w:r>
        <w:rPr>
          <w:rFonts w:ascii="Angsana New" w:eastAsia="Times New Roman" w:hAnsi="Angsana New" w:cs="Angsana New"/>
          <w:color w:val="000000"/>
          <w:sz w:val="28"/>
          <w:cs/>
        </w:rPr>
        <w:t xml:space="preserve">000 </w:t>
      </w:r>
      <w:r>
        <w:rPr>
          <w:rFonts w:ascii="Angsana New" w:eastAsia="Times New Roman" w:hAnsi="Angsana New" w:cs="Angsana New"/>
          <w:color w:val="000000"/>
          <w:sz w:val="28"/>
        </w:rPr>
        <w:t>shares. Details are presented in the Capital Increase Report (Form F</w:t>
      </w:r>
      <w:r>
        <w:rPr>
          <w:rFonts w:ascii="Angsana New" w:eastAsia="Times New Roman" w:hAnsi="Angsana New" w:cs="Angsana New"/>
          <w:color w:val="000000"/>
          <w:sz w:val="28"/>
          <w:cs/>
        </w:rPr>
        <w:t>53-4)</w:t>
      </w:r>
    </w:p>
    <w:p w14:paraId="6DC89FE3" w14:textId="77777777" w:rsidR="008C7102" w:rsidRDefault="008C7102" w:rsidP="007550F2">
      <w:pPr>
        <w:pStyle w:val="a7"/>
        <w:spacing w:before="120" w:after="0" w:line="240" w:lineRule="auto"/>
        <w:ind w:left="1418"/>
        <w:contextualSpacing w:val="0"/>
        <w:jc w:val="thaiDistribute"/>
        <w:rPr>
          <w:rFonts w:ascii="Angsana New" w:eastAsia="Times New Roman" w:hAnsi="Angsana New" w:cs="Angsana New"/>
          <w:color w:val="000000"/>
          <w:sz w:val="28"/>
        </w:rPr>
      </w:pPr>
      <w:r>
        <w:rPr>
          <w:rFonts w:ascii="Angsana New" w:eastAsia="Times New Roman" w:hAnsi="Angsana New" w:cs="Angsana New"/>
          <w:color w:val="000000"/>
          <w:sz w:val="28"/>
        </w:rPr>
        <w:t>And the</w:t>
      </w:r>
      <w:r>
        <w:rPr>
          <w:rFonts w:ascii="Angsana New" w:hAnsi="Angsana New" w:cs="Angsana New"/>
          <w:sz w:val="28"/>
        </w:rPr>
        <w:t xml:space="preserve"> </w:t>
      </w:r>
      <w:r>
        <w:rPr>
          <w:rFonts w:ascii="Angsana New" w:eastAsia="Times New Roman" w:hAnsi="Angsana New" w:cs="Angsana New"/>
          <w:color w:val="000000"/>
          <w:sz w:val="28"/>
        </w:rPr>
        <w:t xml:space="preserve">amendment to the Articles of Association of the company, Section </w:t>
      </w:r>
      <w:r>
        <w:rPr>
          <w:rFonts w:ascii="Angsana New" w:eastAsia="Times New Roman" w:hAnsi="Angsana New" w:cs="Angsana New"/>
          <w:color w:val="000000"/>
          <w:sz w:val="28"/>
          <w:cs/>
        </w:rPr>
        <w:t>4</w:t>
      </w:r>
      <w:r>
        <w:rPr>
          <w:rFonts w:ascii="Angsana New" w:eastAsia="Times New Roman" w:hAnsi="Angsana New" w:cs="Angsana New"/>
          <w:color w:val="000000"/>
          <w:sz w:val="28"/>
        </w:rPr>
        <w:t>, is approved to align with the increased registered capital, authorizing individuals appointed by the Board of Directors to register the amendment with the Department of Business Development, Ministry of Commerce. These individuals are empowered to modify and add wording as required by the Registrar's order.</w:t>
      </w:r>
    </w:p>
    <w:p w14:paraId="44AAC6B1" w14:textId="77777777" w:rsidR="008C7102" w:rsidRDefault="008C7102" w:rsidP="007550F2">
      <w:pPr>
        <w:numPr>
          <w:ilvl w:val="1"/>
          <w:numId w:val="76"/>
        </w:numPr>
        <w:spacing w:before="120"/>
        <w:ind w:left="1418" w:hanging="425"/>
        <w:jc w:val="thaiDistribute"/>
        <w:rPr>
          <w:rFonts w:ascii="Angsana New" w:eastAsia="Times New Roman" w:hAnsi="Angsana New" w:cs="Angsana New"/>
          <w:color w:val="000000"/>
          <w:sz w:val="28"/>
        </w:rPr>
      </w:pPr>
      <w:r>
        <w:rPr>
          <w:rFonts w:ascii="Angsana New" w:hAnsi="Angsana New" w:cs="Angsana New"/>
          <w:sz w:val="28"/>
        </w:rPr>
        <w:t>To consider and approve the allocation of additional ordinary shares as part of the company's capital increase.</w:t>
      </w:r>
    </w:p>
    <w:p w14:paraId="66955E79" w14:textId="77777777" w:rsidR="008C7102" w:rsidRDefault="008C7102" w:rsidP="007550F2">
      <w:pPr>
        <w:ind w:left="1418"/>
        <w:jc w:val="thaiDistribute"/>
        <w:rPr>
          <w:rFonts w:ascii="Angsana New" w:eastAsia="Times New Roman" w:hAnsi="Angsana New" w:cs="Angsana New"/>
          <w:color w:val="000000"/>
          <w:sz w:val="28"/>
        </w:rPr>
      </w:pPr>
      <w:r>
        <w:rPr>
          <w:rFonts w:ascii="Angsana New" w:eastAsia="Times New Roman" w:hAnsi="Angsana New" w:cs="Angsana New"/>
          <w:color w:val="000000"/>
          <w:sz w:val="28"/>
        </w:rPr>
        <w:t>Resolved</w:t>
      </w:r>
      <w:r>
        <w:rPr>
          <w:rFonts w:ascii="Angsana New" w:hAnsi="Angsana New" w:cs="Angsana New"/>
          <w:sz w:val="28"/>
        </w:rPr>
        <w:t xml:space="preserve"> </w:t>
      </w:r>
      <w:r>
        <w:rPr>
          <w:rFonts w:ascii="Angsana New" w:eastAsia="Times New Roman" w:hAnsi="Angsana New" w:cs="Angsana New"/>
          <w:color w:val="000000"/>
          <w:sz w:val="28"/>
        </w:rPr>
        <w:t xml:space="preserve">to propose to the Annual General Meeting of Shareholders for the year </w:t>
      </w:r>
      <w:r>
        <w:rPr>
          <w:rFonts w:ascii="Angsana New" w:eastAsia="Times New Roman" w:hAnsi="Angsana New" w:cs="Angsana New"/>
          <w:color w:val="000000"/>
          <w:sz w:val="28"/>
          <w:cs/>
        </w:rPr>
        <w:t>2024</w:t>
      </w:r>
      <w:r>
        <w:rPr>
          <w:rFonts w:ascii="Angsana New" w:eastAsia="Times New Roman" w:hAnsi="Angsana New" w:cs="Angsana New"/>
          <w:color w:val="000000"/>
          <w:sz w:val="28"/>
        </w:rPr>
        <w:t xml:space="preserve"> to consider and approve allocating additional ordinary shares, totaling </w:t>
      </w:r>
      <w:r>
        <w:rPr>
          <w:rFonts w:ascii="Angsana New" w:eastAsia="Times New Roman" w:hAnsi="Angsana New" w:cs="Angsana New"/>
          <w:color w:val="000000"/>
          <w:sz w:val="28"/>
          <w:cs/>
        </w:rPr>
        <w:t>7,500,000,000</w:t>
      </w:r>
      <w:r>
        <w:rPr>
          <w:rFonts w:ascii="Angsana New" w:eastAsia="Times New Roman" w:hAnsi="Angsana New" w:cs="Angsana New"/>
          <w:color w:val="000000"/>
          <w:sz w:val="28"/>
        </w:rPr>
        <w:t xml:space="preserve"> shares, at a par value of </w:t>
      </w:r>
      <w:r>
        <w:rPr>
          <w:rFonts w:ascii="Angsana New" w:eastAsia="Times New Roman" w:hAnsi="Angsana New" w:cs="Angsana New"/>
          <w:color w:val="000000"/>
          <w:sz w:val="28"/>
          <w:cs/>
        </w:rPr>
        <w:t>0.10</w:t>
      </w:r>
      <w:r>
        <w:rPr>
          <w:rFonts w:ascii="Angsana New" w:eastAsia="Times New Roman" w:hAnsi="Angsana New" w:cs="Angsana New"/>
          <w:color w:val="000000"/>
          <w:sz w:val="28"/>
        </w:rPr>
        <w:t xml:space="preserve"> Baht per share. The issuance includes the offering of convertible debentures, the offering of rights subscription Warrants No.</w:t>
      </w:r>
      <w:r>
        <w:rPr>
          <w:rFonts w:ascii="Angsana New" w:eastAsia="Times New Roman" w:hAnsi="Angsana New" w:cs="Angsana New"/>
          <w:color w:val="000000"/>
          <w:sz w:val="28"/>
          <w:cs/>
        </w:rPr>
        <w:t>8 (</w:t>
      </w:r>
      <w:r>
        <w:rPr>
          <w:rFonts w:ascii="Angsana New" w:eastAsia="Times New Roman" w:hAnsi="Angsana New" w:cs="Angsana New"/>
          <w:color w:val="000000"/>
          <w:sz w:val="28"/>
        </w:rPr>
        <w:t>TWZ-W</w:t>
      </w:r>
      <w:r>
        <w:rPr>
          <w:rFonts w:ascii="Angsana New" w:eastAsia="Times New Roman" w:hAnsi="Angsana New" w:cs="Angsana New"/>
          <w:color w:val="000000"/>
          <w:sz w:val="28"/>
          <w:cs/>
        </w:rPr>
        <w:t>8)</w:t>
      </w:r>
      <w:r>
        <w:rPr>
          <w:rFonts w:ascii="Angsana New" w:eastAsia="Times New Roman" w:hAnsi="Angsana New" w:cs="Angsana New"/>
          <w:color w:val="000000"/>
          <w:sz w:val="28"/>
        </w:rPr>
        <w:t>, and the offering of rights subscription Warrants No.</w:t>
      </w:r>
      <w:r>
        <w:rPr>
          <w:rFonts w:ascii="Angsana New" w:eastAsia="Times New Roman" w:hAnsi="Angsana New" w:cs="Angsana New"/>
          <w:color w:val="000000"/>
          <w:sz w:val="28"/>
          <w:cs/>
        </w:rPr>
        <w:t>9 (</w:t>
      </w:r>
      <w:r>
        <w:rPr>
          <w:rFonts w:ascii="Angsana New" w:eastAsia="Times New Roman" w:hAnsi="Angsana New" w:cs="Angsana New"/>
          <w:color w:val="000000"/>
          <w:sz w:val="28"/>
        </w:rPr>
        <w:t>TWZ-W</w:t>
      </w:r>
      <w:r>
        <w:rPr>
          <w:rFonts w:ascii="Angsana New" w:eastAsia="Times New Roman" w:hAnsi="Angsana New" w:cs="Angsana New"/>
          <w:color w:val="000000"/>
          <w:sz w:val="28"/>
          <w:cs/>
        </w:rPr>
        <w:t xml:space="preserve">9). </w:t>
      </w:r>
      <w:r>
        <w:rPr>
          <w:rFonts w:ascii="Angsana New" w:eastAsia="Times New Roman" w:hAnsi="Angsana New" w:cs="Angsana New"/>
          <w:color w:val="000000"/>
          <w:sz w:val="28"/>
        </w:rPr>
        <w:t>The details are as follows:</w:t>
      </w:r>
    </w:p>
    <w:p w14:paraId="0B56308F" w14:textId="77777777" w:rsidR="008C7102" w:rsidRDefault="008C7102" w:rsidP="007550F2">
      <w:pPr>
        <w:ind w:left="1418"/>
        <w:jc w:val="thaiDistribute"/>
        <w:rPr>
          <w:rFonts w:ascii="Angsana New" w:eastAsia="Times New Roman" w:hAnsi="Angsana New" w:cs="Angsana New"/>
          <w:color w:val="000000"/>
          <w:sz w:val="28"/>
        </w:rPr>
      </w:pPr>
      <w:r w:rsidRPr="008C7102">
        <w:rPr>
          <w:rFonts w:ascii="Angsana New" w:eastAsia="Times New Roman" w:hAnsi="Angsana New" w:cs="Angsana New"/>
          <w:color w:val="000000"/>
          <w:spacing w:val="-2"/>
          <w:sz w:val="28"/>
        </w:rPr>
        <w:t>To</w:t>
      </w:r>
      <w:r w:rsidRPr="008C7102">
        <w:rPr>
          <w:rFonts w:ascii="Angsana New" w:hAnsi="Angsana New" w:cs="Angsana New"/>
          <w:spacing w:val="-2"/>
          <w:sz w:val="28"/>
        </w:rPr>
        <w:t xml:space="preserve"> </w:t>
      </w:r>
      <w:r w:rsidRPr="008C7102">
        <w:rPr>
          <w:rFonts w:ascii="Angsana New" w:eastAsia="Times New Roman" w:hAnsi="Angsana New" w:cs="Angsana New"/>
          <w:color w:val="000000"/>
          <w:spacing w:val="-2"/>
          <w:sz w:val="28"/>
        </w:rPr>
        <w:t xml:space="preserve">allocate additional ordinary shares to support the issuance and offering of convertible debentures, not exceeding a total of </w:t>
      </w:r>
      <w:r w:rsidRPr="008C7102">
        <w:rPr>
          <w:rFonts w:ascii="Angsana New" w:eastAsia="Times New Roman" w:hAnsi="Angsana New" w:cs="Angsana New"/>
          <w:color w:val="000000"/>
          <w:spacing w:val="-2"/>
          <w:sz w:val="28"/>
          <w:cs/>
        </w:rPr>
        <w:t>2</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500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 xml:space="preserve">shares, at a par value of Baht </w:t>
      </w:r>
      <w:r w:rsidRPr="008C7102">
        <w:rPr>
          <w:rFonts w:ascii="Angsana New" w:eastAsia="Times New Roman" w:hAnsi="Angsana New" w:cs="Angsana New"/>
          <w:color w:val="000000"/>
          <w:spacing w:val="-2"/>
          <w:sz w:val="28"/>
          <w:cs/>
        </w:rPr>
        <w:t xml:space="preserve">0.10 </w:t>
      </w:r>
      <w:r w:rsidRPr="008C7102">
        <w:rPr>
          <w:rFonts w:ascii="Angsana New" w:eastAsia="Times New Roman" w:hAnsi="Angsana New" w:cs="Angsana New"/>
          <w:color w:val="000000"/>
          <w:spacing w:val="-2"/>
          <w:sz w:val="28"/>
        </w:rPr>
        <w:t xml:space="preserve">per share. Calculated as convertible debentures not exceeding </w:t>
      </w:r>
      <w:r w:rsidRPr="008C7102">
        <w:rPr>
          <w:rFonts w:ascii="Angsana New" w:eastAsia="Times New Roman" w:hAnsi="Angsana New" w:cs="Angsana New"/>
          <w:color w:val="000000"/>
          <w:spacing w:val="-2"/>
          <w:sz w:val="28"/>
          <w:cs/>
        </w:rPr>
        <w:t>250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 xml:space="preserve">units, offered at a price of </w:t>
      </w:r>
      <w:r w:rsidRPr="008C7102">
        <w:rPr>
          <w:rFonts w:ascii="Angsana New" w:eastAsia="Times New Roman" w:hAnsi="Angsana New" w:cs="Angsana New"/>
          <w:color w:val="000000"/>
          <w:spacing w:val="-2"/>
          <w:sz w:val="28"/>
          <w:cs/>
        </w:rPr>
        <w:t>1</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Baht per unit of convertible debenture, with a total offer value not exceeding Baht</w:t>
      </w:r>
      <w:r w:rsidRPr="008C7102">
        <w:rPr>
          <w:rFonts w:ascii="Angsana New" w:eastAsia="Times New Roman" w:hAnsi="Angsana New" w:cs="Angsana New"/>
          <w:color w:val="000000"/>
          <w:spacing w:val="-2"/>
          <w:sz w:val="28"/>
          <w:cs/>
        </w:rPr>
        <w:t xml:space="preserve"> 250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 xml:space="preserve">, to be offered to existing shareholders of the company with the right to allocate in proportion to their shareholding (Right Offering). The conversion ratio is set at </w:t>
      </w:r>
      <w:r w:rsidRPr="008C7102">
        <w:rPr>
          <w:rFonts w:ascii="Angsana New" w:eastAsia="Times New Roman" w:hAnsi="Angsana New" w:cs="Angsana New"/>
          <w:color w:val="000000"/>
          <w:spacing w:val="-2"/>
          <w:sz w:val="28"/>
          <w:cs/>
        </w:rPr>
        <w:t xml:space="preserve">1 </w:t>
      </w:r>
      <w:r w:rsidRPr="008C7102">
        <w:rPr>
          <w:rFonts w:ascii="Angsana New" w:eastAsia="Times New Roman" w:hAnsi="Angsana New" w:cs="Angsana New"/>
          <w:color w:val="000000"/>
          <w:spacing w:val="-2"/>
          <w:sz w:val="28"/>
        </w:rPr>
        <w:t xml:space="preserve">unit of convertible debenture that can be converted into </w:t>
      </w:r>
      <w:r w:rsidRPr="008C7102">
        <w:rPr>
          <w:rFonts w:ascii="Angsana New" w:eastAsia="Times New Roman" w:hAnsi="Angsana New" w:cs="Angsana New"/>
          <w:color w:val="000000"/>
          <w:spacing w:val="-2"/>
          <w:sz w:val="28"/>
          <w:cs/>
        </w:rPr>
        <w:t>10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 xml:space="preserve">ordinary shares. The conversion price of the convertible debenture shall not be lower than </w:t>
      </w:r>
      <w:r w:rsidRPr="008C7102">
        <w:rPr>
          <w:rFonts w:ascii="Angsana New" w:eastAsia="Times New Roman" w:hAnsi="Angsana New" w:cs="Angsana New"/>
          <w:color w:val="000000"/>
          <w:spacing w:val="-2"/>
          <w:sz w:val="28"/>
          <w:cs/>
        </w:rPr>
        <w:t xml:space="preserve">90% </w:t>
      </w:r>
      <w:r w:rsidRPr="008C7102">
        <w:rPr>
          <w:rFonts w:ascii="Angsana New" w:eastAsia="Times New Roman" w:hAnsi="Angsana New" w:cs="Angsana New"/>
          <w:color w:val="000000"/>
          <w:spacing w:val="-2"/>
          <w:sz w:val="28"/>
        </w:rPr>
        <w:t xml:space="preserve">of the market price, calculated based on the </w:t>
      </w:r>
      <w:r w:rsidRPr="008C7102">
        <w:rPr>
          <w:rFonts w:ascii="Angsana New" w:eastAsia="Times New Roman" w:hAnsi="Angsana New" w:cs="Angsana New"/>
          <w:color w:val="000000"/>
          <w:spacing w:val="-2"/>
          <w:sz w:val="28"/>
        </w:rPr>
        <w:lastRenderedPageBreak/>
        <w:t xml:space="preserve">weighted average price of the company's registered securities in the stock market for the past </w:t>
      </w:r>
      <w:r w:rsidRPr="008C7102">
        <w:rPr>
          <w:rFonts w:ascii="Angsana New" w:eastAsia="Times New Roman" w:hAnsi="Angsana New" w:cs="Angsana New"/>
          <w:color w:val="000000"/>
          <w:spacing w:val="-2"/>
          <w:sz w:val="28"/>
          <w:cs/>
        </w:rPr>
        <w:t xml:space="preserve">7 </w:t>
      </w:r>
      <w:r w:rsidRPr="008C7102">
        <w:rPr>
          <w:rFonts w:ascii="Angsana New" w:eastAsia="Times New Roman" w:hAnsi="Angsana New" w:cs="Angsana New"/>
          <w:color w:val="000000"/>
          <w:spacing w:val="-2"/>
          <w:sz w:val="28"/>
        </w:rPr>
        <w:t xml:space="preserve">to </w:t>
      </w:r>
      <w:r w:rsidRPr="008C7102">
        <w:rPr>
          <w:rFonts w:ascii="Angsana New" w:eastAsia="Times New Roman" w:hAnsi="Angsana New" w:cs="Angsana New"/>
          <w:color w:val="000000"/>
          <w:spacing w:val="-2"/>
          <w:sz w:val="28"/>
          <w:cs/>
        </w:rPr>
        <w:t xml:space="preserve">15 </w:t>
      </w:r>
      <w:r w:rsidRPr="008C7102">
        <w:rPr>
          <w:rFonts w:ascii="Angsana New" w:eastAsia="Times New Roman" w:hAnsi="Angsana New" w:cs="Angsana New"/>
          <w:color w:val="000000"/>
          <w:spacing w:val="-2"/>
          <w:sz w:val="28"/>
        </w:rPr>
        <w:t xml:space="preserve">consecutive trading days (“Floating Conversion Price”) before the date on which the holders of convertible debentures will exercise their conversion rights. The conversion price shall not be lower than </w:t>
      </w:r>
      <w:r w:rsidRPr="008C7102">
        <w:rPr>
          <w:rFonts w:ascii="Angsana New" w:eastAsia="Times New Roman" w:hAnsi="Angsana New" w:cs="Angsana New"/>
          <w:color w:val="000000"/>
          <w:spacing w:val="-2"/>
          <w:sz w:val="28"/>
          <w:cs/>
        </w:rPr>
        <w:t xml:space="preserve">0.10 </w:t>
      </w:r>
      <w:r w:rsidRPr="008C7102">
        <w:rPr>
          <w:rFonts w:ascii="Angsana New" w:eastAsia="Times New Roman" w:hAnsi="Angsana New" w:cs="Angsana New"/>
          <w:color w:val="000000"/>
          <w:spacing w:val="-2"/>
          <w:sz w:val="28"/>
        </w:rPr>
        <w:t>Baht per share (“Minimum</w:t>
      </w:r>
      <w:r>
        <w:rPr>
          <w:rFonts w:ascii="Angsana New" w:eastAsia="Times New Roman" w:hAnsi="Angsana New" w:cs="Angsana New"/>
          <w:color w:val="000000"/>
          <w:sz w:val="28"/>
        </w:rPr>
        <w:t xml:space="preserve"> Conversion Price”). The aforementioned conversion price and ratio may be adjusted as stipulated in the terms and conditions of the next rights offering.</w:t>
      </w:r>
    </w:p>
    <w:p w14:paraId="0491A74F" w14:textId="77777777" w:rsidR="008C7102" w:rsidRPr="008C7102" w:rsidRDefault="008C7102" w:rsidP="007550F2">
      <w:pPr>
        <w:ind w:left="1418"/>
        <w:jc w:val="thaiDistribute"/>
        <w:rPr>
          <w:rFonts w:ascii="Angsana New" w:eastAsia="Times New Roman" w:hAnsi="Angsana New" w:cs="Angsana New"/>
          <w:color w:val="000000"/>
          <w:spacing w:val="-2"/>
          <w:sz w:val="28"/>
        </w:rPr>
      </w:pPr>
      <w:r w:rsidRPr="008C7102">
        <w:rPr>
          <w:rFonts w:ascii="Angsana New" w:eastAsia="Times New Roman" w:hAnsi="Angsana New" w:cs="Angsana New"/>
          <w:color w:val="000000"/>
          <w:spacing w:val="-2"/>
          <w:sz w:val="28"/>
        </w:rPr>
        <w:t>To</w:t>
      </w:r>
      <w:r w:rsidRPr="008C7102">
        <w:rPr>
          <w:rFonts w:ascii="Angsana New" w:hAnsi="Angsana New" w:cs="Angsana New"/>
          <w:spacing w:val="-2"/>
          <w:sz w:val="28"/>
        </w:rPr>
        <w:t xml:space="preserve"> </w:t>
      </w:r>
      <w:r w:rsidRPr="008C7102">
        <w:rPr>
          <w:rFonts w:ascii="Angsana New" w:eastAsia="Times New Roman" w:hAnsi="Angsana New" w:cs="Angsana New"/>
          <w:color w:val="000000"/>
          <w:spacing w:val="-2"/>
          <w:sz w:val="28"/>
        </w:rPr>
        <w:t>allocate additional ordinary shares to support the issuance and offering of Warrants No.</w:t>
      </w:r>
      <w:r w:rsidRPr="008C7102">
        <w:rPr>
          <w:rFonts w:ascii="Angsana New" w:eastAsia="Times New Roman" w:hAnsi="Angsana New" w:cs="Angsana New"/>
          <w:color w:val="000000"/>
          <w:spacing w:val="-2"/>
          <w:sz w:val="28"/>
          <w:cs/>
        </w:rPr>
        <w:t>8 (</w:t>
      </w:r>
      <w:r w:rsidRPr="008C7102">
        <w:rPr>
          <w:rFonts w:ascii="Angsana New" w:eastAsia="Times New Roman" w:hAnsi="Angsana New" w:cs="Angsana New"/>
          <w:color w:val="000000"/>
          <w:spacing w:val="-2"/>
          <w:sz w:val="28"/>
        </w:rPr>
        <w:t>TWZ-W</w:t>
      </w:r>
      <w:r w:rsidRPr="008C7102">
        <w:rPr>
          <w:rFonts w:ascii="Angsana New" w:eastAsia="Times New Roman" w:hAnsi="Angsana New" w:cs="Angsana New"/>
          <w:color w:val="000000"/>
          <w:spacing w:val="-2"/>
          <w:sz w:val="28"/>
          <w:cs/>
        </w:rPr>
        <w:t>8)</w:t>
      </w:r>
      <w:r w:rsidRPr="008C7102">
        <w:rPr>
          <w:rFonts w:ascii="Angsana New" w:eastAsia="Times New Roman" w:hAnsi="Angsana New" w:cs="Angsana New"/>
          <w:color w:val="000000"/>
          <w:spacing w:val="-2"/>
          <w:sz w:val="28"/>
        </w:rPr>
        <w:t xml:space="preserve">, not exceeding a total of </w:t>
      </w:r>
      <w:r w:rsidRPr="008C7102">
        <w:rPr>
          <w:rFonts w:ascii="Angsana New" w:eastAsia="Times New Roman" w:hAnsi="Angsana New" w:cs="Angsana New"/>
          <w:color w:val="000000"/>
          <w:spacing w:val="-2"/>
          <w:sz w:val="28"/>
          <w:cs/>
        </w:rPr>
        <w:t>2</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500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shares, at a par value of Baht</w:t>
      </w:r>
      <w:r w:rsidRPr="008C7102">
        <w:rPr>
          <w:rFonts w:ascii="Angsana New" w:eastAsia="Times New Roman" w:hAnsi="Angsana New" w:cs="Angsana New"/>
          <w:color w:val="000000"/>
          <w:spacing w:val="-2"/>
          <w:sz w:val="28"/>
          <w:cs/>
        </w:rPr>
        <w:t xml:space="preserve"> 0.10 </w:t>
      </w:r>
      <w:r w:rsidRPr="008C7102">
        <w:rPr>
          <w:rFonts w:ascii="Angsana New" w:eastAsia="Times New Roman" w:hAnsi="Angsana New" w:cs="Angsana New"/>
          <w:color w:val="000000"/>
          <w:spacing w:val="-2"/>
          <w:sz w:val="28"/>
        </w:rPr>
        <w:t xml:space="preserve">per share or equivalent to </w:t>
      </w:r>
      <w:r w:rsidRPr="008C7102">
        <w:rPr>
          <w:rFonts w:ascii="Angsana New" w:eastAsia="Times New Roman" w:hAnsi="Angsana New" w:cs="Angsana New"/>
          <w:color w:val="000000"/>
          <w:spacing w:val="-2"/>
          <w:sz w:val="28"/>
          <w:cs/>
        </w:rPr>
        <w:t xml:space="preserve">12.59% </w:t>
      </w:r>
      <w:r w:rsidRPr="008C7102">
        <w:rPr>
          <w:rFonts w:ascii="Angsana New" w:eastAsia="Times New Roman" w:hAnsi="Angsana New" w:cs="Angsana New"/>
          <w:color w:val="000000"/>
          <w:spacing w:val="-2"/>
          <w:sz w:val="28"/>
        </w:rPr>
        <w:t xml:space="preserve">of the company's paid-up capital as of the date of the </w:t>
      </w:r>
      <w:r w:rsidRPr="008C7102">
        <w:rPr>
          <w:rFonts w:ascii="Angsana New" w:eastAsia="Times New Roman" w:hAnsi="Angsana New" w:cs="Angsana New"/>
          <w:color w:val="000000"/>
          <w:spacing w:val="-2"/>
          <w:sz w:val="28"/>
          <w:cs/>
        </w:rPr>
        <w:t xml:space="preserve">1/2024 </w:t>
      </w:r>
      <w:r w:rsidRPr="008C7102">
        <w:rPr>
          <w:rFonts w:ascii="Angsana New" w:eastAsia="Times New Roman" w:hAnsi="Angsana New" w:cs="Angsana New"/>
          <w:color w:val="000000"/>
          <w:spacing w:val="-2"/>
          <w:sz w:val="28"/>
        </w:rPr>
        <w:t xml:space="preserve">Board of Directors meeting on February </w:t>
      </w:r>
      <w:r w:rsidRPr="008C7102">
        <w:rPr>
          <w:rFonts w:ascii="Angsana New" w:eastAsia="Times New Roman" w:hAnsi="Angsana New" w:cs="Angsana New"/>
          <w:color w:val="000000"/>
          <w:spacing w:val="-2"/>
          <w:sz w:val="28"/>
          <w:cs/>
        </w:rPr>
        <w:t>27</w:t>
      </w:r>
      <w:r w:rsidRPr="008C7102">
        <w:rPr>
          <w:rFonts w:ascii="Angsana New" w:eastAsia="Times New Roman" w:hAnsi="Angsana New" w:cs="Angsana New"/>
          <w:color w:val="000000"/>
          <w:spacing w:val="-2"/>
          <w:sz w:val="28"/>
        </w:rPr>
        <w:t xml:space="preserve">, </w:t>
      </w:r>
      <w:r w:rsidRPr="008C7102">
        <w:rPr>
          <w:rFonts w:ascii="Angsana New" w:eastAsia="Times New Roman" w:hAnsi="Angsana New" w:cs="Angsana New"/>
          <w:color w:val="000000"/>
          <w:spacing w:val="-2"/>
          <w:sz w:val="28"/>
          <w:cs/>
        </w:rPr>
        <w:t xml:space="preserve">2024. </w:t>
      </w:r>
      <w:r w:rsidRPr="008C7102">
        <w:rPr>
          <w:rFonts w:ascii="Angsana New" w:eastAsia="Times New Roman" w:hAnsi="Angsana New" w:cs="Angsana New"/>
          <w:color w:val="000000"/>
          <w:spacing w:val="-2"/>
          <w:sz w:val="28"/>
        </w:rPr>
        <w:t xml:space="preserve">These shares will be offered to existing shareholders with the right to allocate in proportion to their shareholding (Right Offering), without considering monetary value (zero Baht), at a conversion ratio of </w:t>
      </w:r>
      <w:r w:rsidRPr="008C7102">
        <w:rPr>
          <w:rFonts w:ascii="Angsana New" w:eastAsia="Times New Roman" w:hAnsi="Angsana New" w:cs="Angsana New"/>
          <w:color w:val="000000"/>
          <w:spacing w:val="-2"/>
          <w:sz w:val="28"/>
          <w:cs/>
        </w:rPr>
        <w:t xml:space="preserve">1 </w:t>
      </w:r>
      <w:r w:rsidRPr="008C7102">
        <w:rPr>
          <w:rFonts w:ascii="Angsana New" w:eastAsia="Times New Roman" w:hAnsi="Angsana New" w:cs="Angsana New"/>
          <w:color w:val="000000"/>
          <w:spacing w:val="-2"/>
          <w:sz w:val="28"/>
        </w:rPr>
        <w:t xml:space="preserve">unit of convertible debenture per </w:t>
      </w:r>
      <w:r w:rsidRPr="008C7102">
        <w:rPr>
          <w:rFonts w:ascii="Angsana New" w:eastAsia="Times New Roman" w:hAnsi="Angsana New" w:cs="Angsana New"/>
          <w:color w:val="000000"/>
          <w:spacing w:val="-2"/>
          <w:sz w:val="28"/>
          <w:cs/>
        </w:rPr>
        <w:t>10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units of Warrants No.</w:t>
      </w:r>
      <w:r w:rsidRPr="008C7102">
        <w:rPr>
          <w:rFonts w:ascii="Angsana New" w:eastAsia="Times New Roman" w:hAnsi="Angsana New" w:cs="Angsana New"/>
          <w:color w:val="000000"/>
          <w:spacing w:val="-2"/>
          <w:sz w:val="28"/>
          <w:cs/>
        </w:rPr>
        <w:t>8 (</w:t>
      </w:r>
      <w:r w:rsidRPr="008C7102">
        <w:rPr>
          <w:rFonts w:ascii="Angsana New" w:eastAsia="Times New Roman" w:hAnsi="Angsana New" w:cs="Angsana New"/>
          <w:color w:val="000000"/>
          <w:spacing w:val="-2"/>
          <w:sz w:val="28"/>
        </w:rPr>
        <w:t>TWZ-W</w:t>
      </w:r>
      <w:r w:rsidRPr="008C7102">
        <w:rPr>
          <w:rFonts w:ascii="Angsana New" w:eastAsia="Times New Roman" w:hAnsi="Angsana New" w:cs="Angsana New"/>
          <w:color w:val="000000"/>
          <w:spacing w:val="-2"/>
          <w:sz w:val="28"/>
          <w:cs/>
        </w:rPr>
        <w:t>8)</w:t>
      </w:r>
      <w:r w:rsidRPr="008C7102">
        <w:rPr>
          <w:rFonts w:ascii="Angsana New" w:eastAsia="Times New Roman" w:hAnsi="Angsana New" w:cs="Angsana New"/>
          <w:color w:val="000000"/>
          <w:spacing w:val="-2"/>
          <w:sz w:val="28"/>
        </w:rPr>
        <w:t xml:space="preserve">, not exceeding a total of </w:t>
      </w:r>
      <w:r w:rsidRPr="008C7102">
        <w:rPr>
          <w:rFonts w:ascii="Angsana New" w:eastAsia="Times New Roman" w:hAnsi="Angsana New" w:cs="Angsana New"/>
          <w:color w:val="000000"/>
          <w:spacing w:val="-2"/>
          <w:sz w:val="28"/>
          <w:cs/>
        </w:rPr>
        <w:t>2</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500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units.</w:t>
      </w:r>
    </w:p>
    <w:p w14:paraId="62CC2E81" w14:textId="77777777" w:rsidR="008C7102" w:rsidRPr="008C7102" w:rsidRDefault="008C7102" w:rsidP="007550F2">
      <w:pPr>
        <w:ind w:left="1418"/>
        <w:jc w:val="thaiDistribute"/>
        <w:rPr>
          <w:rFonts w:ascii="Angsana New" w:eastAsia="Times New Roman" w:hAnsi="Angsana New" w:cs="Angsana New"/>
          <w:color w:val="000000"/>
          <w:spacing w:val="-2"/>
          <w:sz w:val="28"/>
        </w:rPr>
      </w:pPr>
      <w:r w:rsidRPr="008C7102">
        <w:rPr>
          <w:rFonts w:ascii="Angsana New" w:eastAsia="Times New Roman" w:hAnsi="Angsana New" w:cs="Angsana New"/>
          <w:color w:val="000000"/>
          <w:spacing w:val="-2"/>
          <w:sz w:val="28"/>
        </w:rPr>
        <w:t>To</w:t>
      </w:r>
      <w:r w:rsidRPr="008C7102">
        <w:rPr>
          <w:rFonts w:ascii="Angsana New" w:hAnsi="Angsana New" w:cs="Angsana New"/>
          <w:spacing w:val="-2"/>
          <w:sz w:val="28"/>
        </w:rPr>
        <w:t xml:space="preserve"> </w:t>
      </w:r>
      <w:r w:rsidRPr="008C7102">
        <w:rPr>
          <w:rFonts w:ascii="Angsana New" w:eastAsia="Times New Roman" w:hAnsi="Angsana New" w:cs="Angsana New"/>
          <w:color w:val="000000"/>
          <w:spacing w:val="-2"/>
          <w:sz w:val="28"/>
        </w:rPr>
        <w:t>allocate additional ordinary shares to support the issuance and offering of Warrants No.</w:t>
      </w:r>
      <w:r w:rsidRPr="008C7102">
        <w:rPr>
          <w:rFonts w:ascii="Angsana New" w:eastAsia="Times New Roman" w:hAnsi="Angsana New" w:cs="Angsana New"/>
          <w:color w:val="000000"/>
          <w:spacing w:val="-2"/>
          <w:sz w:val="28"/>
          <w:cs/>
        </w:rPr>
        <w:t>9 (</w:t>
      </w:r>
      <w:r w:rsidRPr="008C7102">
        <w:rPr>
          <w:rFonts w:ascii="Angsana New" w:eastAsia="Times New Roman" w:hAnsi="Angsana New" w:cs="Angsana New"/>
          <w:color w:val="000000"/>
          <w:spacing w:val="-2"/>
          <w:sz w:val="28"/>
        </w:rPr>
        <w:t>TWZ-W</w:t>
      </w:r>
      <w:r w:rsidRPr="008C7102">
        <w:rPr>
          <w:rFonts w:ascii="Angsana New" w:eastAsia="Times New Roman" w:hAnsi="Angsana New" w:cs="Angsana New"/>
          <w:color w:val="000000"/>
          <w:spacing w:val="-2"/>
          <w:sz w:val="28"/>
          <w:cs/>
        </w:rPr>
        <w:t>9)</w:t>
      </w:r>
      <w:r w:rsidRPr="008C7102">
        <w:rPr>
          <w:rFonts w:ascii="Angsana New" w:eastAsia="Times New Roman" w:hAnsi="Angsana New" w:cs="Angsana New"/>
          <w:color w:val="000000"/>
          <w:spacing w:val="-2"/>
          <w:sz w:val="28"/>
        </w:rPr>
        <w:t xml:space="preserve">, not exceeding a total of </w:t>
      </w:r>
      <w:r w:rsidRPr="008C7102">
        <w:rPr>
          <w:rFonts w:ascii="Angsana New" w:eastAsia="Times New Roman" w:hAnsi="Angsana New" w:cs="Angsana New"/>
          <w:color w:val="000000"/>
          <w:spacing w:val="-2"/>
          <w:sz w:val="28"/>
          <w:cs/>
        </w:rPr>
        <w:t>2</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500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 xml:space="preserve">shares, at a par value of Baht </w:t>
      </w:r>
      <w:r w:rsidRPr="008C7102">
        <w:rPr>
          <w:rFonts w:ascii="Angsana New" w:eastAsia="Times New Roman" w:hAnsi="Angsana New" w:cs="Angsana New"/>
          <w:color w:val="000000"/>
          <w:spacing w:val="-2"/>
          <w:sz w:val="28"/>
          <w:cs/>
        </w:rPr>
        <w:t xml:space="preserve">0.10 </w:t>
      </w:r>
      <w:r w:rsidRPr="008C7102">
        <w:rPr>
          <w:rFonts w:ascii="Angsana New" w:eastAsia="Times New Roman" w:hAnsi="Angsana New" w:cs="Angsana New"/>
          <w:color w:val="000000"/>
          <w:spacing w:val="-2"/>
          <w:sz w:val="28"/>
        </w:rPr>
        <w:t xml:space="preserve">per share or equivalent to </w:t>
      </w:r>
      <w:r w:rsidRPr="008C7102">
        <w:rPr>
          <w:rFonts w:ascii="Angsana New" w:eastAsia="Times New Roman" w:hAnsi="Angsana New" w:cs="Angsana New"/>
          <w:color w:val="000000"/>
          <w:spacing w:val="-2"/>
          <w:sz w:val="28"/>
          <w:cs/>
        </w:rPr>
        <w:t xml:space="preserve">12.59% </w:t>
      </w:r>
      <w:r w:rsidRPr="008C7102">
        <w:rPr>
          <w:rFonts w:ascii="Angsana New" w:eastAsia="Times New Roman" w:hAnsi="Angsana New" w:cs="Angsana New"/>
          <w:color w:val="000000"/>
          <w:spacing w:val="-2"/>
          <w:sz w:val="28"/>
        </w:rPr>
        <w:t xml:space="preserve">of the company's paid-up capital as of the date of the </w:t>
      </w:r>
      <w:r w:rsidRPr="008C7102">
        <w:rPr>
          <w:rFonts w:ascii="Angsana New" w:eastAsia="Times New Roman" w:hAnsi="Angsana New" w:cs="Angsana New"/>
          <w:color w:val="000000"/>
          <w:spacing w:val="-2"/>
          <w:sz w:val="28"/>
          <w:cs/>
        </w:rPr>
        <w:t xml:space="preserve">1/2024 </w:t>
      </w:r>
      <w:r w:rsidRPr="008C7102">
        <w:rPr>
          <w:rFonts w:ascii="Angsana New" w:eastAsia="Times New Roman" w:hAnsi="Angsana New" w:cs="Angsana New"/>
          <w:color w:val="000000"/>
          <w:spacing w:val="-2"/>
          <w:sz w:val="28"/>
        </w:rPr>
        <w:t xml:space="preserve">Board of Directors meeting on February </w:t>
      </w:r>
      <w:r w:rsidRPr="008C7102">
        <w:rPr>
          <w:rFonts w:ascii="Angsana New" w:eastAsia="Times New Roman" w:hAnsi="Angsana New" w:cs="Angsana New"/>
          <w:color w:val="000000"/>
          <w:spacing w:val="-2"/>
          <w:sz w:val="28"/>
          <w:cs/>
        </w:rPr>
        <w:t>27</w:t>
      </w:r>
      <w:r w:rsidRPr="008C7102">
        <w:rPr>
          <w:rFonts w:ascii="Angsana New" w:eastAsia="Times New Roman" w:hAnsi="Angsana New" w:cs="Angsana New"/>
          <w:color w:val="000000"/>
          <w:spacing w:val="-2"/>
          <w:sz w:val="28"/>
        </w:rPr>
        <w:t xml:space="preserve">, </w:t>
      </w:r>
      <w:r w:rsidRPr="008C7102">
        <w:rPr>
          <w:rFonts w:ascii="Angsana New" w:eastAsia="Times New Roman" w:hAnsi="Angsana New" w:cs="Angsana New"/>
          <w:color w:val="000000"/>
          <w:spacing w:val="-2"/>
          <w:sz w:val="28"/>
          <w:cs/>
        </w:rPr>
        <w:t xml:space="preserve">2024. </w:t>
      </w:r>
      <w:r w:rsidRPr="008C7102">
        <w:rPr>
          <w:rFonts w:ascii="Angsana New" w:eastAsia="Times New Roman" w:hAnsi="Angsana New" w:cs="Angsana New"/>
          <w:color w:val="000000"/>
          <w:spacing w:val="-2"/>
          <w:sz w:val="28"/>
        </w:rPr>
        <w:t xml:space="preserve">These shares will be offered to existing shareholders with the right to allocate in proportion to their shareholding (Right Offering), without considering monetary value (zero Baht), at a conversion ratio of </w:t>
      </w:r>
      <w:r w:rsidRPr="008C7102">
        <w:rPr>
          <w:rFonts w:ascii="Angsana New" w:eastAsia="Times New Roman" w:hAnsi="Angsana New" w:cs="Angsana New"/>
          <w:color w:val="000000"/>
          <w:spacing w:val="-2"/>
          <w:sz w:val="28"/>
          <w:cs/>
        </w:rPr>
        <w:t xml:space="preserve">1 </w:t>
      </w:r>
      <w:r w:rsidRPr="008C7102">
        <w:rPr>
          <w:rFonts w:ascii="Angsana New" w:eastAsia="Times New Roman" w:hAnsi="Angsana New" w:cs="Angsana New"/>
          <w:color w:val="000000"/>
          <w:spacing w:val="-2"/>
          <w:sz w:val="28"/>
        </w:rPr>
        <w:t xml:space="preserve">unit of convertible debenture per </w:t>
      </w:r>
      <w:r w:rsidRPr="008C7102">
        <w:rPr>
          <w:rFonts w:ascii="Angsana New" w:eastAsia="Times New Roman" w:hAnsi="Angsana New" w:cs="Angsana New"/>
          <w:color w:val="000000"/>
          <w:spacing w:val="-2"/>
          <w:sz w:val="28"/>
          <w:cs/>
        </w:rPr>
        <w:t>10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units of Warrants No.</w:t>
      </w:r>
      <w:r w:rsidRPr="008C7102">
        <w:rPr>
          <w:rFonts w:ascii="Angsana New" w:eastAsia="Times New Roman" w:hAnsi="Angsana New" w:cs="Angsana New"/>
          <w:color w:val="000000"/>
          <w:spacing w:val="-2"/>
          <w:sz w:val="28"/>
          <w:cs/>
        </w:rPr>
        <w:t>9 (</w:t>
      </w:r>
      <w:r w:rsidRPr="008C7102">
        <w:rPr>
          <w:rFonts w:ascii="Angsana New" w:eastAsia="Times New Roman" w:hAnsi="Angsana New" w:cs="Angsana New"/>
          <w:color w:val="000000"/>
          <w:spacing w:val="-2"/>
          <w:sz w:val="28"/>
        </w:rPr>
        <w:t>TWZ-W</w:t>
      </w:r>
      <w:r w:rsidRPr="008C7102">
        <w:rPr>
          <w:rFonts w:ascii="Angsana New" w:eastAsia="Times New Roman" w:hAnsi="Angsana New" w:cs="Angsana New"/>
          <w:color w:val="000000"/>
          <w:spacing w:val="-2"/>
          <w:sz w:val="28"/>
          <w:cs/>
        </w:rPr>
        <w:t>9)</w:t>
      </w:r>
      <w:r w:rsidRPr="008C7102">
        <w:rPr>
          <w:rFonts w:ascii="Angsana New" w:eastAsia="Times New Roman" w:hAnsi="Angsana New" w:cs="Angsana New"/>
          <w:color w:val="000000"/>
          <w:spacing w:val="-2"/>
          <w:sz w:val="28"/>
        </w:rPr>
        <w:t xml:space="preserve">, not exceeding a total of </w:t>
      </w:r>
      <w:r w:rsidRPr="008C7102">
        <w:rPr>
          <w:rFonts w:ascii="Angsana New" w:eastAsia="Times New Roman" w:hAnsi="Angsana New" w:cs="Angsana New"/>
          <w:color w:val="000000"/>
          <w:spacing w:val="-2"/>
          <w:sz w:val="28"/>
          <w:cs/>
        </w:rPr>
        <w:t>2</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500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000</w:t>
      </w:r>
      <w:r w:rsidRPr="008C7102">
        <w:rPr>
          <w:rFonts w:ascii="Angsana New" w:eastAsia="Times New Roman" w:hAnsi="Angsana New" w:cs="Angsana New"/>
          <w:color w:val="000000"/>
          <w:spacing w:val="-2"/>
          <w:sz w:val="28"/>
        </w:rPr>
        <w:t>,</w:t>
      </w:r>
      <w:r w:rsidRPr="008C7102">
        <w:rPr>
          <w:rFonts w:ascii="Angsana New" w:eastAsia="Times New Roman" w:hAnsi="Angsana New" w:cs="Angsana New"/>
          <w:color w:val="000000"/>
          <w:spacing w:val="-2"/>
          <w:sz w:val="28"/>
          <w:cs/>
        </w:rPr>
        <w:t xml:space="preserve">000 </w:t>
      </w:r>
      <w:r w:rsidRPr="008C7102">
        <w:rPr>
          <w:rFonts w:ascii="Angsana New" w:eastAsia="Times New Roman" w:hAnsi="Angsana New" w:cs="Angsana New"/>
          <w:color w:val="000000"/>
          <w:spacing w:val="-2"/>
          <w:sz w:val="28"/>
        </w:rPr>
        <w:t>units.</w:t>
      </w:r>
    </w:p>
    <w:p w14:paraId="4E20FC87" w14:textId="77777777" w:rsidR="00353AC9" w:rsidRDefault="00353AC9" w:rsidP="0057246B">
      <w:pPr>
        <w:numPr>
          <w:ilvl w:val="0"/>
          <w:numId w:val="14"/>
        </w:numPr>
        <w:spacing w:before="240" w:after="0" w:line="240" w:lineRule="auto"/>
        <w:ind w:left="284" w:hanging="284"/>
        <w:jc w:val="thaiDistribute"/>
        <w:rPr>
          <w:rFonts w:ascii="Angsana New" w:hAnsi="Angsana New" w:cs="Angsana New"/>
          <w:b/>
          <w:bCs/>
          <w:sz w:val="28"/>
        </w:rPr>
      </w:pPr>
      <w:r>
        <w:rPr>
          <w:rFonts w:ascii="Angsana New" w:hAnsi="Angsana New" w:cs="Angsana New"/>
          <w:b/>
          <w:bCs/>
          <w:sz w:val="28"/>
        </w:rPr>
        <w:t>Approval of the</w:t>
      </w:r>
      <w:r w:rsidR="00C66FCE">
        <w:rPr>
          <w:rFonts w:ascii="Angsana New" w:hAnsi="Angsana New" w:cs="Angsana New"/>
          <w:b/>
          <w:bCs/>
          <w:sz w:val="28"/>
        </w:rPr>
        <w:t xml:space="preserve"> </w:t>
      </w:r>
      <w:r>
        <w:rPr>
          <w:rFonts w:ascii="Angsana New" w:hAnsi="Angsana New" w:cs="Angsana New"/>
          <w:b/>
          <w:bCs/>
          <w:sz w:val="28"/>
        </w:rPr>
        <w:t>financial statements</w:t>
      </w:r>
      <w:r w:rsidR="00B672B5">
        <w:rPr>
          <w:rFonts w:ascii="Angsana New" w:hAnsi="Angsana New" w:cs="Angsana New"/>
          <w:b/>
          <w:bCs/>
          <w:sz w:val="28"/>
        </w:rPr>
        <w:t xml:space="preserve"> </w:t>
      </w:r>
    </w:p>
    <w:p w14:paraId="6284B5EF" w14:textId="77777777" w:rsidR="00353AC9" w:rsidRDefault="005A616C" w:rsidP="0057246B">
      <w:pPr>
        <w:pStyle w:val="a7"/>
        <w:spacing w:before="120" w:after="0" w:line="240" w:lineRule="auto"/>
        <w:ind w:left="284"/>
        <w:contextualSpacing w:val="0"/>
        <w:jc w:val="both"/>
        <w:rPr>
          <w:rFonts w:ascii="Angsana New" w:hAnsi="Angsana New" w:cs="Angsana New"/>
          <w:sz w:val="28"/>
        </w:rPr>
      </w:pPr>
      <w:r>
        <w:rPr>
          <w:rFonts w:ascii="Angsana New" w:hAnsi="Angsana New" w:cs="Angsana New"/>
          <w:sz w:val="28"/>
        </w:rPr>
        <w:t xml:space="preserve">These financial statements have </w:t>
      </w:r>
      <w:r w:rsidR="003D4662">
        <w:rPr>
          <w:rFonts w:ascii="Angsana New" w:hAnsi="Angsana New" w:cs="Angsana New"/>
          <w:sz w:val="28"/>
        </w:rPr>
        <w:t>been approved by the Company's Board of D</w:t>
      </w:r>
      <w:r>
        <w:rPr>
          <w:rFonts w:ascii="Angsana New" w:hAnsi="Angsana New" w:cs="Angsana New"/>
          <w:sz w:val="28"/>
        </w:rPr>
        <w:t xml:space="preserve">irector on February </w:t>
      </w:r>
      <w:r w:rsidR="00294523">
        <w:rPr>
          <w:rFonts w:ascii="Angsana New" w:hAnsi="Angsana New" w:cs="Angsana New"/>
          <w:sz w:val="28"/>
        </w:rPr>
        <w:t>2</w:t>
      </w:r>
      <w:r w:rsidR="001F66CF">
        <w:rPr>
          <w:rFonts w:ascii="Angsana New" w:hAnsi="Angsana New" w:cs="Angsana New"/>
          <w:sz w:val="28"/>
        </w:rPr>
        <w:t>7</w:t>
      </w:r>
      <w:r>
        <w:rPr>
          <w:rFonts w:ascii="Angsana New" w:hAnsi="Angsana New" w:cs="Angsana New"/>
          <w:sz w:val="28"/>
        </w:rPr>
        <w:t xml:space="preserve">, </w:t>
      </w:r>
      <w:r w:rsidR="00EE2D30">
        <w:rPr>
          <w:rFonts w:ascii="Angsana New" w:hAnsi="Angsana New" w:cs="Angsana New"/>
          <w:sz w:val="28"/>
        </w:rPr>
        <w:t>20</w:t>
      </w:r>
      <w:r>
        <w:rPr>
          <w:rFonts w:ascii="Angsana New" w:hAnsi="Angsana New" w:cs="Angsana New"/>
          <w:sz w:val="28"/>
        </w:rPr>
        <w:t>2</w:t>
      </w:r>
      <w:r w:rsidR="00E75F8A">
        <w:rPr>
          <w:rFonts w:ascii="Angsana New" w:hAnsi="Angsana New" w:cs="Angsana New"/>
          <w:sz w:val="28"/>
        </w:rPr>
        <w:t>4</w:t>
      </w:r>
      <w:r>
        <w:rPr>
          <w:rFonts w:ascii="Angsana New" w:hAnsi="Angsana New" w:cs="Angsana New"/>
          <w:sz w:val="28"/>
          <w:cs/>
        </w:rPr>
        <w:t>.</w:t>
      </w:r>
    </w:p>
    <w:sectPr w:rsidR="00353AC9" w:rsidSect="00A873B2">
      <w:pgSz w:w="11906" w:h="16838"/>
      <w:pgMar w:top="1554" w:right="1140" w:bottom="1843"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F661" w14:textId="77777777" w:rsidR="00A873B2" w:rsidRDefault="00A873B2" w:rsidP="00353AC9">
      <w:pPr>
        <w:spacing w:after="0" w:line="240" w:lineRule="auto"/>
      </w:pPr>
      <w:r>
        <w:separator/>
      </w:r>
    </w:p>
  </w:endnote>
  <w:endnote w:type="continuationSeparator" w:id="0">
    <w:p w14:paraId="75069192" w14:textId="77777777" w:rsidR="00A873B2" w:rsidRDefault="00A873B2" w:rsidP="0035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PGothic">
    <w:panose1 w:val="020B0600070205080204"/>
    <w:charset w:val="80"/>
    <w:family w:val="swiss"/>
    <w:pitch w:val="variable"/>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TH Sarabun New">
    <w:altName w:val="Browallia New"/>
    <w:panose1 w:val="020B0604020202020204"/>
    <w:charset w:val="00"/>
    <w:family w:val="swiss"/>
    <w:pitch w:val="variable"/>
    <w:sig w:usb0="A100006F" w:usb1="5000205A" w:usb2="00000000" w:usb3="00000000" w:csb0="00010183"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99BE" w14:textId="77777777" w:rsidR="0079058E" w:rsidRPr="00353AC9" w:rsidRDefault="0079058E">
    <w:pPr>
      <w:pStyle w:val="a5"/>
      <w:jc w:val="right"/>
      <w:rPr>
        <w:rFonts w:ascii="Angsana New" w:hAnsi="Angsana New" w:cs="Angsana New"/>
        <w:sz w:val="28"/>
      </w:rPr>
    </w:pPr>
    <w:r w:rsidRPr="00353AC9">
      <w:rPr>
        <w:rFonts w:ascii="Angsana New" w:hAnsi="Angsana New" w:cs="Angsana New"/>
        <w:sz w:val="28"/>
      </w:rPr>
      <w:fldChar w:fldCharType="begin"/>
    </w:r>
    <w:r w:rsidRPr="00353AC9">
      <w:rPr>
        <w:rFonts w:ascii="Angsana New" w:hAnsi="Angsana New" w:cs="Angsana New"/>
        <w:sz w:val="28"/>
      </w:rPr>
      <w:instrText xml:space="preserve"> PAGE   \* MERGEFORMAT </w:instrText>
    </w:r>
    <w:r w:rsidRPr="00353AC9">
      <w:rPr>
        <w:rFonts w:ascii="Angsana New" w:hAnsi="Angsana New" w:cs="Angsana New"/>
        <w:sz w:val="28"/>
      </w:rPr>
      <w:fldChar w:fldCharType="separate"/>
    </w:r>
    <w:r w:rsidR="00463083">
      <w:rPr>
        <w:rFonts w:ascii="Angsana New" w:hAnsi="Angsana New" w:cs="Angsana New"/>
        <w:noProof/>
        <w:sz w:val="28"/>
      </w:rPr>
      <w:t>106</w:t>
    </w:r>
    <w:r w:rsidRPr="00353AC9">
      <w:rPr>
        <w:rFonts w:ascii="Angsana New" w:hAnsi="Angsana New" w:cs="Angsana New"/>
        <w:noProof/>
        <w:sz w:val="28"/>
      </w:rPr>
      <w:fldChar w:fldCharType="end"/>
    </w:r>
  </w:p>
  <w:p w14:paraId="731BBECD" w14:textId="77777777" w:rsidR="0079058E" w:rsidRDefault="0079058E" w:rsidP="00D40CBF">
    <w:pPr>
      <w:pStyle w:val="a5"/>
      <w:tabs>
        <w:tab w:val="clear" w:pos="4513"/>
        <w:tab w:val="clear" w:pos="9026"/>
        <w:tab w:val="left" w:pos="7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D4D2" w14:textId="77777777" w:rsidR="00A873B2" w:rsidRDefault="00A873B2" w:rsidP="00353AC9">
      <w:pPr>
        <w:spacing w:after="0" w:line="240" w:lineRule="auto"/>
      </w:pPr>
      <w:r>
        <w:separator/>
      </w:r>
    </w:p>
  </w:footnote>
  <w:footnote w:type="continuationSeparator" w:id="0">
    <w:p w14:paraId="6B477F12" w14:textId="77777777" w:rsidR="00A873B2" w:rsidRDefault="00A873B2" w:rsidP="00353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C6F2" w14:textId="77777777" w:rsidR="0079058E" w:rsidRPr="00D35E20" w:rsidRDefault="0079058E" w:rsidP="001D29A3">
    <w:pPr>
      <w:pStyle w:val="a3"/>
      <w:rPr>
        <w:rFonts w:ascii="Angsana New" w:hAnsi="Angsana New" w:cs="Angsana New"/>
        <w:b/>
        <w:bCs/>
        <w:sz w:val="28"/>
      </w:rPr>
    </w:pPr>
    <w:r w:rsidRPr="00D35E20">
      <w:rPr>
        <w:rFonts w:ascii="Angsana New" w:hAnsi="Angsana New" w:cs="Angsana New"/>
        <w:b/>
        <w:bCs/>
        <w:sz w:val="28"/>
      </w:rPr>
      <w:t>TWZ CORPORATION PUBLIC COMPANY LIMITED AND ITS SUBSIDIARIES</w:t>
    </w:r>
  </w:p>
  <w:p w14:paraId="0F1AFE0B" w14:textId="77777777" w:rsidR="0079058E" w:rsidRPr="007107CA" w:rsidRDefault="0079058E" w:rsidP="001D29A3">
    <w:pPr>
      <w:pStyle w:val="a3"/>
      <w:rPr>
        <w:rFonts w:ascii="Angsana New" w:hAnsi="Angsana New" w:cs="Angsana New"/>
        <w:b/>
        <w:bCs/>
        <w:sz w:val="28"/>
      </w:rPr>
    </w:pPr>
    <w:r>
      <w:rPr>
        <w:rFonts w:ascii="Angsana New" w:hAnsi="Angsana New" w:cs="Angsana New"/>
        <w:b/>
        <w:bCs/>
        <w:sz w:val="28"/>
      </w:rPr>
      <w:t xml:space="preserve">NOTE TO </w:t>
    </w:r>
    <w:r w:rsidRPr="007107CA">
      <w:rPr>
        <w:rFonts w:ascii="Angsana New" w:hAnsi="Angsana New" w:cs="Angsana New"/>
        <w:b/>
        <w:bCs/>
        <w:sz w:val="28"/>
      </w:rPr>
      <w:t>FINANCIAL STATEMENT</w:t>
    </w:r>
  </w:p>
  <w:p w14:paraId="1990B474" w14:textId="77777777" w:rsidR="0079058E" w:rsidRPr="00D35E20" w:rsidRDefault="0079058E" w:rsidP="001D29A3">
    <w:pPr>
      <w:pStyle w:val="a3"/>
      <w:rPr>
        <w:rFonts w:ascii="Angsana New" w:hAnsi="Angsana New" w:cs="Angsana New"/>
        <w:b/>
        <w:bCs/>
        <w:sz w:val="28"/>
      </w:rPr>
    </w:pPr>
    <w:r>
      <w:rPr>
        <w:rFonts w:ascii="Angsana New" w:hAnsi="Angsana New" w:cs="Angsana New"/>
        <w:b/>
        <w:bCs/>
        <w:sz w:val="28"/>
      </w:rPr>
      <w:t>DECEMBER 31</w:t>
    </w:r>
    <w:r w:rsidRPr="00D35E20">
      <w:rPr>
        <w:rFonts w:ascii="Angsana New" w:hAnsi="Angsana New" w:cs="Angsana New"/>
        <w:b/>
        <w:bCs/>
        <w:sz w:val="28"/>
      </w:rPr>
      <w:t>, 20</w:t>
    </w:r>
    <w:r>
      <w:rPr>
        <w:rFonts w:ascii="Angsana New" w:hAnsi="Angsana New" w:cs="Angsana New"/>
        <w:b/>
        <w:bCs/>
        <w:sz w:val="28"/>
      </w:rPr>
      <w:t>2</w:t>
    </w:r>
    <w:r w:rsidR="0059702F">
      <w:rPr>
        <w:rFonts w:ascii="Angsana New" w:hAnsi="Angsana New" w:cs="Angsana New"/>
        <w:b/>
        <w:bCs/>
        <w:sz w:val="28"/>
      </w:rPr>
      <w:t>3</w:t>
    </w:r>
  </w:p>
  <w:p w14:paraId="5F67926B" w14:textId="77777777" w:rsidR="0079058E" w:rsidRDefault="007905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368"/>
    <w:multiLevelType w:val="hybridMultilevel"/>
    <w:tmpl w:val="8DE05840"/>
    <w:lvl w:ilvl="0" w:tplc="04825162">
      <w:start w:val="3"/>
      <w:numFmt w:val="bullet"/>
      <w:lvlText w:val="-"/>
      <w:lvlJc w:val="left"/>
      <w:pPr>
        <w:ind w:left="1004" w:hanging="360"/>
      </w:pPr>
      <w:rPr>
        <w:rFonts w:ascii="Calibri" w:eastAsia="Calibri" w:hAnsi="Calibri" w:cs="Calibri"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5CF040E"/>
    <w:multiLevelType w:val="hybridMultilevel"/>
    <w:tmpl w:val="8758B1FE"/>
    <w:lvl w:ilvl="0" w:tplc="93CA3DAE">
      <w:numFmt w:val="bullet"/>
      <w:lvlText w:val="-"/>
      <w:lvlJc w:val="left"/>
      <w:pPr>
        <w:ind w:left="1211" w:hanging="360"/>
      </w:pPr>
      <w:rPr>
        <w:rFonts w:ascii="Angsana New" w:eastAsia="MS PGothic" w:hAnsi="Angsana New" w:cs="Angsana New" w:hint="default"/>
        <w:b/>
        <w:color w:val="000000"/>
        <w:sz w:val="3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68953EE"/>
    <w:multiLevelType w:val="hybridMultilevel"/>
    <w:tmpl w:val="57941C78"/>
    <w:lvl w:ilvl="0" w:tplc="5E72AF4E">
      <w:start w:val="1"/>
      <w:numFmt w:val="decimal"/>
      <w:lvlText w:val="40.%1.1"/>
      <w:lvlJc w:val="center"/>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15:restartNumberingAfterBreak="0">
    <w:nsid w:val="075F0297"/>
    <w:multiLevelType w:val="multilevel"/>
    <w:tmpl w:val="CDA487C0"/>
    <w:lvl w:ilvl="0">
      <w:start w:val="13"/>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63FBB"/>
    <w:multiLevelType w:val="hybridMultilevel"/>
    <w:tmpl w:val="0ED440F2"/>
    <w:lvl w:ilvl="0" w:tplc="2BBE754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577ECD"/>
    <w:multiLevelType w:val="hybridMultilevel"/>
    <w:tmpl w:val="63264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00C9B"/>
    <w:multiLevelType w:val="hybridMultilevel"/>
    <w:tmpl w:val="ACEC4A9A"/>
    <w:lvl w:ilvl="0" w:tplc="D3503E9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47696"/>
    <w:multiLevelType w:val="hybridMultilevel"/>
    <w:tmpl w:val="0E9EFED8"/>
    <w:lvl w:ilvl="0" w:tplc="2A22ACA0">
      <w:start w:val="1"/>
      <w:numFmt w:val="decimal"/>
      <w:lvlText w:val="%1."/>
      <w:lvlJc w:val="left"/>
      <w:pPr>
        <w:ind w:left="1069" w:hanging="360"/>
      </w:pPr>
      <w:rPr>
        <w:rFonts w:hint="default"/>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0BFA39B1"/>
    <w:multiLevelType w:val="hybridMultilevel"/>
    <w:tmpl w:val="5144259E"/>
    <w:lvl w:ilvl="0" w:tplc="0B54FD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EC635C"/>
    <w:multiLevelType w:val="multilevel"/>
    <w:tmpl w:val="409E6CC0"/>
    <w:lvl w:ilvl="0">
      <w:start w:val="27"/>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13C669F"/>
    <w:multiLevelType w:val="hybridMultilevel"/>
    <w:tmpl w:val="812018C2"/>
    <w:lvl w:ilvl="0" w:tplc="8610B954">
      <w:start w:val="10"/>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1FA48B9"/>
    <w:multiLevelType w:val="hybridMultilevel"/>
    <w:tmpl w:val="5EF8BA7A"/>
    <w:lvl w:ilvl="0" w:tplc="E54AFE2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405E7"/>
    <w:multiLevelType w:val="multilevel"/>
    <w:tmpl w:val="3B3A740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732415"/>
    <w:multiLevelType w:val="hybridMultilevel"/>
    <w:tmpl w:val="09DC94BC"/>
    <w:lvl w:ilvl="0" w:tplc="04090017">
      <w:start w:val="1"/>
      <w:numFmt w:val="lowerLetter"/>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FD10F3"/>
    <w:multiLevelType w:val="multilevel"/>
    <w:tmpl w:val="1472B362"/>
    <w:lvl w:ilvl="0">
      <w:start w:val="1"/>
      <w:numFmt w:val="decimal"/>
      <w:lvlText w:val="%1."/>
      <w:lvlJc w:val="left"/>
      <w:pPr>
        <w:ind w:left="81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842"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251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546" w:hanging="1080"/>
      </w:pPr>
      <w:rPr>
        <w:rFonts w:hint="default"/>
      </w:rPr>
    </w:lvl>
    <w:lvl w:ilvl="7">
      <w:start w:val="1"/>
      <w:numFmt w:val="decimal"/>
      <w:isLgl/>
      <w:lvlText w:val="%1.%2.%3.%4.%5.%6.%7.%8"/>
      <w:lvlJc w:val="left"/>
      <w:pPr>
        <w:ind w:left="3882" w:hanging="1080"/>
      </w:pPr>
      <w:rPr>
        <w:rFonts w:hint="default"/>
      </w:rPr>
    </w:lvl>
    <w:lvl w:ilvl="8">
      <w:start w:val="1"/>
      <w:numFmt w:val="decimal"/>
      <w:isLgl/>
      <w:lvlText w:val="%1.%2.%3.%4.%5.%6.%7.%8.%9"/>
      <w:lvlJc w:val="left"/>
      <w:pPr>
        <w:ind w:left="4578" w:hanging="1440"/>
      </w:pPr>
      <w:rPr>
        <w:rFonts w:hint="default"/>
      </w:rPr>
    </w:lvl>
  </w:abstractNum>
  <w:abstractNum w:abstractNumId="15" w15:restartNumberingAfterBreak="0">
    <w:nsid w:val="17A26975"/>
    <w:multiLevelType w:val="multilevel"/>
    <w:tmpl w:val="214497E4"/>
    <w:lvl w:ilvl="0">
      <w:start w:val="42"/>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8AB1F6D"/>
    <w:multiLevelType w:val="hybridMultilevel"/>
    <w:tmpl w:val="D0F026AA"/>
    <w:lvl w:ilvl="0" w:tplc="03E0FD74">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7" w15:restartNumberingAfterBreak="0">
    <w:nsid w:val="199531E6"/>
    <w:multiLevelType w:val="hybridMultilevel"/>
    <w:tmpl w:val="3E26B6EC"/>
    <w:lvl w:ilvl="0" w:tplc="02F6F486">
      <w:start w:val="852"/>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9AE6B16"/>
    <w:multiLevelType w:val="multilevel"/>
    <w:tmpl w:val="4538C2D4"/>
    <w:lvl w:ilvl="0">
      <w:start w:val="5"/>
      <w:numFmt w:val="decimal"/>
      <w:lvlText w:val="%1."/>
      <w:lvlJc w:val="left"/>
      <w:pPr>
        <w:ind w:left="360" w:hanging="360"/>
      </w:pPr>
      <w:rPr>
        <w:rFonts w:hint="default"/>
        <w:b/>
        <w:bCs/>
        <w:sz w:val="28"/>
        <w:szCs w:val="28"/>
      </w:rPr>
    </w:lvl>
    <w:lvl w:ilvl="1">
      <w:start w:val="1"/>
      <w:numFmt w:val="decimal"/>
      <w:lvlText w:val="%1.%2."/>
      <w:lvlJc w:val="left"/>
      <w:pPr>
        <w:ind w:left="716" w:hanging="432"/>
      </w:pPr>
      <w:rPr>
        <w:rFonts w:hint="default"/>
        <w:b/>
        <w:bCs/>
        <w:strike w:val="0"/>
        <w:color w:val="auto"/>
        <w:sz w:val="28"/>
        <w:szCs w:val="28"/>
      </w:rPr>
    </w:lvl>
    <w:lvl w:ilvl="2">
      <w:start w:val="1"/>
      <w:numFmt w:val="decimal"/>
      <w:lvlText w:val="%1.%2.%3."/>
      <w:lvlJc w:val="left"/>
      <w:pPr>
        <w:ind w:left="1355"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9131F9"/>
    <w:multiLevelType w:val="hybridMultilevel"/>
    <w:tmpl w:val="3B48BB54"/>
    <w:lvl w:ilvl="0" w:tplc="1B529CD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1D4F2030"/>
    <w:multiLevelType w:val="hybridMultilevel"/>
    <w:tmpl w:val="3B48BB54"/>
    <w:lvl w:ilvl="0" w:tplc="1B529CD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22" w15:restartNumberingAfterBreak="0">
    <w:nsid w:val="23F10716"/>
    <w:multiLevelType w:val="hybridMultilevel"/>
    <w:tmpl w:val="7B0610CC"/>
    <w:lvl w:ilvl="0" w:tplc="9F7E2BE0">
      <w:start w:val="1"/>
      <w:numFmt w:val="bullet"/>
      <w:lvlText w:val="-"/>
      <w:lvlJc w:val="left"/>
      <w:pPr>
        <w:ind w:left="1400" w:hanging="360"/>
      </w:pPr>
      <w:rPr>
        <w:rFonts w:ascii="Angsana New" w:eastAsia="Times New Roman" w:hAnsi="Angsana New" w:cs="Angsana New"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23" w15:restartNumberingAfterBreak="0">
    <w:nsid w:val="24824C17"/>
    <w:multiLevelType w:val="multilevel"/>
    <w:tmpl w:val="44422F1A"/>
    <w:lvl w:ilvl="0">
      <w:start w:val="27"/>
      <w:numFmt w:val="decimal"/>
      <w:lvlText w:val="%1."/>
      <w:lvlJc w:val="left"/>
      <w:pPr>
        <w:ind w:left="360" w:hanging="360"/>
      </w:pPr>
      <w:rPr>
        <w:rFonts w:hint="default"/>
        <w:b/>
        <w:bCs/>
        <w:sz w:val="28"/>
        <w:szCs w:val="28"/>
      </w:rPr>
    </w:lvl>
    <w:lvl w:ilvl="1">
      <w:start w:val="1"/>
      <w:numFmt w:val="decimal"/>
      <w:lvlText w:val="%1.%2."/>
      <w:lvlJc w:val="left"/>
      <w:pPr>
        <w:ind w:left="716" w:hanging="432"/>
      </w:pPr>
      <w:rPr>
        <w:rFonts w:hint="default"/>
        <w:b/>
        <w:bCs/>
        <w:strike w:val="0"/>
        <w:color w:val="auto"/>
        <w:sz w:val="28"/>
        <w:szCs w:val="28"/>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4E35A1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7453BC1"/>
    <w:multiLevelType w:val="hybridMultilevel"/>
    <w:tmpl w:val="5602FAAE"/>
    <w:lvl w:ilvl="0" w:tplc="C24A2B2C">
      <w:start w:val="1"/>
      <w:numFmt w:val="decimal"/>
      <w:lvlText w:val="13.%1"/>
      <w:lvlJc w:val="center"/>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9CC2D26"/>
    <w:multiLevelType w:val="hybridMultilevel"/>
    <w:tmpl w:val="A9524554"/>
    <w:lvl w:ilvl="0" w:tplc="CF04809E">
      <w:start w:val="1"/>
      <w:numFmt w:val="decimal"/>
      <w:lvlText w:val="40.%1"/>
      <w:lvlJc w:val="center"/>
      <w:pPr>
        <w:ind w:left="1440" w:hanging="360"/>
      </w:pPr>
      <w:rPr>
        <w:rFonts w:hint="default"/>
      </w:rPr>
    </w:lvl>
    <w:lvl w:ilvl="1" w:tplc="39ACE016">
      <w:start w:val="1"/>
      <w:numFmt w:val="decimal"/>
      <w:lvlText w:val="4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69546B"/>
    <w:multiLevelType w:val="hybridMultilevel"/>
    <w:tmpl w:val="AF947754"/>
    <w:lvl w:ilvl="0" w:tplc="44FE1C38">
      <w:start w:val="1"/>
      <w:numFmt w:val="thaiLetters"/>
      <w:lvlText w:val="%1."/>
      <w:lvlJc w:val="left"/>
      <w:pPr>
        <w:ind w:left="1076" w:hanging="360"/>
      </w:pPr>
      <w:rPr>
        <w:rFonts w:eastAsia="Calibri" w:hint="default"/>
        <w:b w:val="0"/>
        <w:bCs/>
        <w:color w:val="auto"/>
        <w:u w:val="none"/>
      </w:rPr>
    </w:lvl>
    <w:lvl w:ilvl="1" w:tplc="04090019">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8" w15:restartNumberingAfterBreak="0">
    <w:nsid w:val="2D9A26E4"/>
    <w:multiLevelType w:val="hybridMultilevel"/>
    <w:tmpl w:val="6626343A"/>
    <w:lvl w:ilvl="0" w:tplc="C24A2B2C">
      <w:start w:val="1"/>
      <w:numFmt w:val="decimal"/>
      <w:lvlText w:val="13.%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4464FE"/>
    <w:multiLevelType w:val="multilevel"/>
    <w:tmpl w:val="4538C2D4"/>
    <w:lvl w:ilvl="0">
      <w:start w:val="5"/>
      <w:numFmt w:val="decimal"/>
      <w:lvlText w:val="%1."/>
      <w:lvlJc w:val="left"/>
      <w:pPr>
        <w:ind w:left="360" w:hanging="360"/>
      </w:pPr>
      <w:rPr>
        <w:rFonts w:hint="default"/>
        <w:b/>
        <w:bCs/>
        <w:sz w:val="28"/>
        <w:szCs w:val="28"/>
      </w:rPr>
    </w:lvl>
    <w:lvl w:ilvl="1">
      <w:start w:val="1"/>
      <w:numFmt w:val="decimal"/>
      <w:lvlText w:val="%1.%2."/>
      <w:lvlJc w:val="left"/>
      <w:pPr>
        <w:ind w:left="716" w:hanging="432"/>
      </w:pPr>
      <w:rPr>
        <w:rFonts w:hint="default"/>
        <w:b/>
        <w:bCs/>
        <w:strike w:val="0"/>
        <w:color w:val="auto"/>
        <w:sz w:val="28"/>
        <w:szCs w:val="28"/>
      </w:rPr>
    </w:lvl>
    <w:lvl w:ilvl="2">
      <w:start w:val="1"/>
      <w:numFmt w:val="decimal"/>
      <w:lvlText w:val="%1.%2.%3."/>
      <w:lvlJc w:val="left"/>
      <w:pPr>
        <w:ind w:left="1355"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0C40851"/>
    <w:multiLevelType w:val="hybridMultilevel"/>
    <w:tmpl w:val="5000A30C"/>
    <w:lvl w:ilvl="0" w:tplc="11F2F2A6">
      <w:numFmt w:val="bullet"/>
      <w:lvlText w:val="-"/>
      <w:lvlJc w:val="left"/>
      <w:pPr>
        <w:ind w:left="1069" w:hanging="360"/>
      </w:pPr>
      <w:rPr>
        <w:rFonts w:ascii="Angsana New" w:eastAsia="Calibri"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32762763"/>
    <w:multiLevelType w:val="hybridMultilevel"/>
    <w:tmpl w:val="7B3AC890"/>
    <w:lvl w:ilvl="0" w:tplc="DDA6A4E2">
      <w:start w:val="1"/>
      <w:numFmt w:val="decimal"/>
      <w:lvlText w:val="(%1)"/>
      <w:lvlJc w:val="left"/>
      <w:pPr>
        <w:ind w:left="1211" w:hanging="360"/>
      </w:pPr>
      <w:rPr>
        <w:rFonts w:hint="default"/>
        <w:b/>
        <w:color w:val="000000"/>
        <w:sz w:val="28"/>
        <w:szCs w:val="24"/>
        <w:u w:val="single"/>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6897059"/>
    <w:multiLevelType w:val="hybridMultilevel"/>
    <w:tmpl w:val="CCFA2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C0239"/>
    <w:multiLevelType w:val="hybridMultilevel"/>
    <w:tmpl w:val="B302089E"/>
    <w:lvl w:ilvl="0" w:tplc="F8880968">
      <w:start w:val="2"/>
      <w:numFmt w:val="decimal"/>
      <w:lvlText w:val="40.%1.2"/>
      <w:lvlJc w:val="center"/>
      <w:pPr>
        <w:ind w:left="185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1D7EE6"/>
    <w:multiLevelType w:val="multilevel"/>
    <w:tmpl w:val="E75C6F96"/>
    <w:lvl w:ilvl="0">
      <w:start w:val="4"/>
      <w:numFmt w:val="decimal"/>
      <w:lvlText w:val="%1."/>
      <w:lvlJc w:val="left"/>
      <w:pPr>
        <w:ind w:left="360" w:hanging="360"/>
      </w:pPr>
      <w:rPr>
        <w:rFonts w:hint="default"/>
        <w:b/>
        <w:bCs/>
        <w:sz w:val="28"/>
        <w:szCs w:val="28"/>
      </w:rPr>
    </w:lvl>
    <w:lvl w:ilvl="1">
      <w:start w:val="1"/>
      <w:numFmt w:val="decimal"/>
      <w:lvlText w:val="12.%2."/>
      <w:lvlJc w:val="left"/>
      <w:pPr>
        <w:ind w:left="716" w:hanging="432"/>
      </w:pPr>
      <w:rPr>
        <w:rFonts w:hint="default"/>
        <w:b/>
        <w:bCs/>
        <w:strike w:val="0"/>
        <w:color w:val="auto"/>
        <w:sz w:val="28"/>
        <w:szCs w:val="28"/>
      </w:rPr>
    </w:lvl>
    <w:lvl w:ilvl="2">
      <w:start w:val="1"/>
      <w:numFmt w:val="decimal"/>
      <w:lvlText w:val="%1.%2.%3."/>
      <w:lvlJc w:val="left"/>
      <w:pPr>
        <w:ind w:left="1497"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CAF4153"/>
    <w:multiLevelType w:val="hybridMultilevel"/>
    <w:tmpl w:val="686C6880"/>
    <w:lvl w:ilvl="0" w:tplc="20A24EA4">
      <w:start w:val="261"/>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F5445C0"/>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38173D"/>
    <w:multiLevelType w:val="multilevel"/>
    <w:tmpl w:val="ACCA72CC"/>
    <w:lvl w:ilvl="0">
      <w:start w:val="35"/>
      <w:numFmt w:val="decimal"/>
      <w:lvlText w:val="%1."/>
      <w:lvlJc w:val="left"/>
      <w:pPr>
        <w:ind w:left="360" w:hanging="360"/>
      </w:pPr>
      <w:rPr>
        <w:rFonts w:hint="default"/>
        <w:b/>
        <w:bCs/>
        <w:sz w:val="28"/>
        <w:szCs w:val="28"/>
      </w:rPr>
    </w:lvl>
    <w:lvl w:ilvl="1">
      <w:start w:val="1"/>
      <w:numFmt w:val="decimal"/>
      <w:lvlText w:val="%1.%2."/>
      <w:lvlJc w:val="left"/>
      <w:pPr>
        <w:ind w:left="716" w:hanging="432"/>
      </w:pPr>
      <w:rPr>
        <w:rFonts w:hint="default"/>
        <w:b/>
        <w:bCs/>
        <w:strike w:val="0"/>
        <w:color w:val="auto"/>
        <w:sz w:val="28"/>
        <w:szCs w:val="28"/>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3CB15A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5AD42A0"/>
    <w:multiLevelType w:val="hybridMultilevel"/>
    <w:tmpl w:val="DF3A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192133"/>
    <w:multiLevelType w:val="hybridMultilevel"/>
    <w:tmpl w:val="A7609C3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EF22B3"/>
    <w:multiLevelType w:val="hybridMultilevel"/>
    <w:tmpl w:val="AC76A1DC"/>
    <w:lvl w:ilvl="0" w:tplc="F25A0784">
      <w:start w:val="1"/>
      <w:numFmt w:val="bullet"/>
      <w:lvlText w:val="-"/>
      <w:lvlJc w:val="left"/>
      <w:pPr>
        <w:ind w:left="720" w:hanging="360"/>
      </w:pPr>
      <w:rPr>
        <w:rFonts w:ascii="Calibri" w:eastAsia="Calibri" w:hAnsi="Calibri" w:cs="Calibr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AE1378"/>
    <w:multiLevelType w:val="hybridMultilevel"/>
    <w:tmpl w:val="D5940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FC2775"/>
    <w:multiLevelType w:val="multilevel"/>
    <w:tmpl w:val="1B281BFC"/>
    <w:lvl w:ilvl="0">
      <w:start w:val="1"/>
      <w:numFmt w:val="decimal"/>
      <w:lvlText w:val="%1."/>
      <w:lvlJc w:val="left"/>
      <w:pPr>
        <w:ind w:left="360" w:hanging="360"/>
      </w:pPr>
      <w:rPr>
        <w:rFonts w:hint="default"/>
        <w:b/>
        <w:bCs/>
        <w:sz w:val="28"/>
        <w:szCs w:val="28"/>
      </w:rPr>
    </w:lvl>
    <w:lvl w:ilvl="1">
      <w:start w:val="2"/>
      <w:numFmt w:val="decimal"/>
      <w:lvlText w:val="40.%2.4"/>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1BD061A"/>
    <w:multiLevelType w:val="hybridMultilevel"/>
    <w:tmpl w:val="5DF85364"/>
    <w:lvl w:ilvl="0" w:tplc="E1D2D914">
      <w:start w:val="1"/>
      <w:numFmt w:val="decimal"/>
      <w:lvlText w:val="(%1)"/>
      <w:lvlJc w:val="left"/>
      <w:pPr>
        <w:ind w:left="1069" w:hanging="360"/>
      </w:pPr>
      <w:rPr>
        <w:rFonts w:hint="default"/>
        <w:b/>
        <w:u w:val="single"/>
        <w:lang w:bidi="th-TH"/>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559D3CCE"/>
    <w:multiLevelType w:val="hybridMultilevel"/>
    <w:tmpl w:val="BD0E7CA0"/>
    <w:lvl w:ilvl="0" w:tplc="08B44356">
      <w:start w:val="1"/>
      <w:numFmt w:val="decimal"/>
      <w:lvlText w:val="%1)"/>
      <w:lvlJc w:val="left"/>
      <w:pPr>
        <w:ind w:left="1857" w:hanging="360"/>
      </w:pPr>
      <w:rPr>
        <w:rFonts w:hint="default"/>
      </w:rPr>
    </w:lvl>
    <w:lvl w:ilvl="1" w:tplc="04090019">
      <w:start w:val="1"/>
      <w:numFmt w:val="lowerLetter"/>
      <w:lvlText w:val="%2."/>
      <w:lvlJc w:val="left"/>
      <w:pPr>
        <w:ind w:left="2577" w:hanging="360"/>
      </w:pPr>
    </w:lvl>
    <w:lvl w:ilvl="2" w:tplc="0409001B" w:tentative="1">
      <w:start w:val="1"/>
      <w:numFmt w:val="lowerRoman"/>
      <w:lvlText w:val="%3."/>
      <w:lvlJc w:val="right"/>
      <w:pPr>
        <w:ind w:left="3297" w:hanging="180"/>
      </w:pPr>
    </w:lvl>
    <w:lvl w:ilvl="3" w:tplc="0409000F" w:tentative="1">
      <w:start w:val="1"/>
      <w:numFmt w:val="decimal"/>
      <w:lvlText w:val="%4."/>
      <w:lvlJc w:val="left"/>
      <w:pPr>
        <w:ind w:left="4017" w:hanging="360"/>
      </w:pPr>
    </w:lvl>
    <w:lvl w:ilvl="4" w:tplc="04090019" w:tentative="1">
      <w:start w:val="1"/>
      <w:numFmt w:val="lowerLetter"/>
      <w:lvlText w:val="%5."/>
      <w:lvlJc w:val="left"/>
      <w:pPr>
        <w:ind w:left="4737" w:hanging="360"/>
      </w:pPr>
    </w:lvl>
    <w:lvl w:ilvl="5" w:tplc="0409001B" w:tentative="1">
      <w:start w:val="1"/>
      <w:numFmt w:val="lowerRoman"/>
      <w:lvlText w:val="%6."/>
      <w:lvlJc w:val="right"/>
      <w:pPr>
        <w:ind w:left="5457" w:hanging="180"/>
      </w:pPr>
    </w:lvl>
    <w:lvl w:ilvl="6" w:tplc="0409000F" w:tentative="1">
      <w:start w:val="1"/>
      <w:numFmt w:val="decimal"/>
      <w:lvlText w:val="%7."/>
      <w:lvlJc w:val="left"/>
      <w:pPr>
        <w:ind w:left="6177" w:hanging="360"/>
      </w:pPr>
    </w:lvl>
    <w:lvl w:ilvl="7" w:tplc="04090019" w:tentative="1">
      <w:start w:val="1"/>
      <w:numFmt w:val="lowerLetter"/>
      <w:lvlText w:val="%8."/>
      <w:lvlJc w:val="left"/>
      <w:pPr>
        <w:ind w:left="6897" w:hanging="360"/>
      </w:pPr>
    </w:lvl>
    <w:lvl w:ilvl="8" w:tplc="0409001B" w:tentative="1">
      <w:start w:val="1"/>
      <w:numFmt w:val="lowerRoman"/>
      <w:lvlText w:val="%9."/>
      <w:lvlJc w:val="right"/>
      <w:pPr>
        <w:ind w:left="7617" w:hanging="180"/>
      </w:pPr>
    </w:lvl>
  </w:abstractNum>
  <w:abstractNum w:abstractNumId="46" w15:restartNumberingAfterBreak="0">
    <w:nsid w:val="55B26085"/>
    <w:multiLevelType w:val="hybridMultilevel"/>
    <w:tmpl w:val="54F25270"/>
    <w:lvl w:ilvl="0" w:tplc="F69EC964">
      <w:start w:val="1"/>
      <w:numFmt w:val="upperLetter"/>
      <w:lvlText w:val="%1)"/>
      <w:lvlJc w:val="left"/>
      <w:rPr>
        <w:rFonts w:ascii="Angsana New" w:eastAsia="Calibri"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62A3E9D"/>
    <w:multiLevelType w:val="hybridMultilevel"/>
    <w:tmpl w:val="59FEE0AE"/>
    <w:lvl w:ilvl="0" w:tplc="987A2FF0">
      <w:numFmt w:val="bullet"/>
      <w:lvlText w:val="-"/>
      <w:lvlJc w:val="left"/>
      <w:pPr>
        <w:ind w:left="1075" w:hanging="360"/>
      </w:pPr>
      <w:rPr>
        <w:rFonts w:ascii="Angsana New" w:eastAsia="Times New Roman" w:hAnsi="Angsana New" w:cs="Angsana New" w:hint="default"/>
      </w:rPr>
    </w:lvl>
    <w:lvl w:ilvl="1" w:tplc="04090003">
      <w:start w:val="1"/>
      <w:numFmt w:val="bullet"/>
      <w:lvlText w:val="o"/>
      <w:lvlJc w:val="left"/>
      <w:pPr>
        <w:ind w:left="1795" w:hanging="360"/>
      </w:pPr>
      <w:rPr>
        <w:rFonts w:ascii="Courier New" w:hAnsi="Courier New" w:cs="Courier New" w:hint="default"/>
      </w:rPr>
    </w:lvl>
    <w:lvl w:ilvl="2" w:tplc="04090005" w:tentative="1">
      <w:start w:val="1"/>
      <w:numFmt w:val="bullet"/>
      <w:lvlText w:val=""/>
      <w:lvlJc w:val="left"/>
      <w:pPr>
        <w:ind w:left="2515" w:hanging="360"/>
      </w:pPr>
      <w:rPr>
        <w:rFonts w:ascii="Wingdings" w:hAnsi="Wingdings" w:hint="default"/>
      </w:rPr>
    </w:lvl>
    <w:lvl w:ilvl="3" w:tplc="04090001" w:tentative="1">
      <w:start w:val="1"/>
      <w:numFmt w:val="bullet"/>
      <w:lvlText w:val=""/>
      <w:lvlJc w:val="left"/>
      <w:pPr>
        <w:ind w:left="3235" w:hanging="360"/>
      </w:pPr>
      <w:rPr>
        <w:rFonts w:ascii="Symbol" w:hAnsi="Symbol" w:hint="default"/>
      </w:rPr>
    </w:lvl>
    <w:lvl w:ilvl="4" w:tplc="04090003" w:tentative="1">
      <w:start w:val="1"/>
      <w:numFmt w:val="bullet"/>
      <w:lvlText w:val="o"/>
      <w:lvlJc w:val="left"/>
      <w:pPr>
        <w:ind w:left="3955" w:hanging="360"/>
      </w:pPr>
      <w:rPr>
        <w:rFonts w:ascii="Courier New" w:hAnsi="Courier New" w:cs="Courier New" w:hint="default"/>
      </w:rPr>
    </w:lvl>
    <w:lvl w:ilvl="5" w:tplc="04090005" w:tentative="1">
      <w:start w:val="1"/>
      <w:numFmt w:val="bullet"/>
      <w:lvlText w:val=""/>
      <w:lvlJc w:val="left"/>
      <w:pPr>
        <w:ind w:left="4675" w:hanging="360"/>
      </w:pPr>
      <w:rPr>
        <w:rFonts w:ascii="Wingdings" w:hAnsi="Wingdings" w:hint="default"/>
      </w:rPr>
    </w:lvl>
    <w:lvl w:ilvl="6" w:tplc="04090001" w:tentative="1">
      <w:start w:val="1"/>
      <w:numFmt w:val="bullet"/>
      <w:lvlText w:val=""/>
      <w:lvlJc w:val="left"/>
      <w:pPr>
        <w:ind w:left="5395" w:hanging="360"/>
      </w:pPr>
      <w:rPr>
        <w:rFonts w:ascii="Symbol" w:hAnsi="Symbol" w:hint="default"/>
      </w:rPr>
    </w:lvl>
    <w:lvl w:ilvl="7" w:tplc="04090003" w:tentative="1">
      <w:start w:val="1"/>
      <w:numFmt w:val="bullet"/>
      <w:lvlText w:val="o"/>
      <w:lvlJc w:val="left"/>
      <w:pPr>
        <w:ind w:left="6115" w:hanging="360"/>
      </w:pPr>
      <w:rPr>
        <w:rFonts w:ascii="Courier New" w:hAnsi="Courier New" w:cs="Courier New" w:hint="default"/>
      </w:rPr>
    </w:lvl>
    <w:lvl w:ilvl="8" w:tplc="04090005" w:tentative="1">
      <w:start w:val="1"/>
      <w:numFmt w:val="bullet"/>
      <w:lvlText w:val=""/>
      <w:lvlJc w:val="left"/>
      <w:pPr>
        <w:ind w:left="6835" w:hanging="360"/>
      </w:pPr>
      <w:rPr>
        <w:rFonts w:ascii="Wingdings" w:hAnsi="Wingdings" w:hint="default"/>
      </w:rPr>
    </w:lvl>
  </w:abstractNum>
  <w:abstractNum w:abstractNumId="48"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0" w15:restartNumberingAfterBreak="0">
    <w:nsid w:val="5AFC379E"/>
    <w:multiLevelType w:val="hybridMultilevel"/>
    <w:tmpl w:val="6088D2AE"/>
    <w:lvl w:ilvl="0" w:tplc="686C56E8">
      <w:numFmt w:val="bullet"/>
      <w:lvlText w:val=""/>
      <w:lvlJc w:val="left"/>
      <w:pPr>
        <w:ind w:left="720" w:hanging="360"/>
      </w:pPr>
      <w:rPr>
        <w:rFonts w:ascii="Symbol" w:eastAsia="Aptos" w:hAnsi="Symbol"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423A4"/>
    <w:multiLevelType w:val="hybridMultilevel"/>
    <w:tmpl w:val="44028214"/>
    <w:lvl w:ilvl="0" w:tplc="04090001">
      <w:start w:val="1"/>
      <w:numFmt w:val="bullet"/>
      <w:lvlText w:val=""/>
      <w:lvlJc w:val="left"/>
      <w:pPr>
        <w:ind w:left="1980" w:hanging="360"/>
      </w:pPr>
      <w:rPr>
        <w:rFonts w:ascii="Symbol" w:hAnsi="Symbol" w:hint="default"/>
      </w:rPr>
    </w:lvl>
    <w:lvl w:ilvl="1" w:tplc="EA8EFA3A">
      <w:numFmt w:val="bullet"/>
      <w:lvlText w:val="•"/>
      <w:lvlJc w:val="left"/>
      <w:pPr>
        <w:ind w:left="2700" w:hanging="360"/>
      </w:pPr>
      <w:rPr>
        <w:rFonts w:ascii="Angsana New" w:eastAsia="Times New Roman" w:hAnsi="Angsana New" w:cs="Angsana New" w:hint="default"/>
      </w:rPr>
    </w:lvl>
    <w:lvl w:ilvl="2" w:tplc="04090005">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52" w15:restartNumberingAfterBreak="0">
    <w:nsid w:val="5D20592D"/>
    <w:multiLevelType w:val="hybridMultilevel"/>
    <w:tmpl w:val="4F8CFE30"/>
    <w:lvl w:ilvl="0" w:tplc="5734D7B2">
      <w:numFmt w:val="bullet"/>
      <w:lvlText w:val="-"/>
      <w:lvlJc w:val="left"/>
      <w:pPr>
        <w:ind w:left="833" w:hanging="360"/>
      </w:pPr>
      <w:rPr>
        <w:rFonts w:ascii="Angsana New" w:eastAsia="Times New Roman" w:hAnsi="Angsana New" w:cs="Angsana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3" w15:restartNumberingAfterBreak="0">
    <w:nsid w:val="5D9A2F27"/>
    <w:multiLevelType w:val="multilevel"/>
    <w:tmpl w:val="BDC4BD9E"/>
    <w:lvl w:ilvl="0">
      <w:start w:val="1"/>
      <w:numFmt w:val="decimal"/>
      <w:lvlText w:val="%1."/>
      <w:lvlJc w:val="left"/>
      <w:pPr>
        <w:ind w:left="2913" w:hanging="360"/>
      </w:pPr>
      <w:rPr>
        <w:rFonts w:ascii="Angsana New" w:hAnsi="Angsana New" w:cs="Angsana New" w:hint="default"/>
        <w:b/>
        <w:bCs w:val="0"/>
        <w:i w:val="0"/>
        <w:iCs w:val="0"/>
        <w:sz w:val="28"/>
        <w:szCs w:val="28"/>
        <w:lang w:bidi="th-TH"/>
      </w:rPr>
    </w:lvl>
    <w:lvl w:ilvl="1">
      <w:start w:val="1"/>
      <w:numFmt w:val="decimal"/>
      <w:lvlText w:val="%1.%2."/>
      <w:lvlJc w:val="left"/>
      <w:pPr>
        <w:ind w:left="1284" w:hanging="432"/>
      </w:pPr>
      <w:rPr>
        <w:rFonts w:hint="default"/>
        <w:b/>
        <w:bCs/>
        <w:i w:val="0"/>
        <w:iCs w:val="0"/>
        <w:color w:val="auto"/>
        <w:sz w:val="28"/>
        <w:szCs w:val="36"/>
        <w:lang w:bidi="th-TH"/>
      </w:rPr>
    </w:lvl>
    <w:lvl w:ilvl="2">
      <w:start w:val="1"/>
      <w:numFmt w:val="decimal"/>
      <w:lvlText w:val="%1.%2.%3."/>
      <w:lvlJc w:val="left"/>
      <w:pPr>
        <w:ind w:left="1224" w:hanging="504"/>
      </w:pPr>
      <w:rPr>
        <w:rFonts w:hint="default"/>
        <w:b/>
        <w:bCs/>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E8445B7"/>
    <w:multiLevelType w:val="hybridMultilevel"/>
    <w:tmpl w:val="A532F34E"/>
    <w:lvl w:ilvl="0" w:tplc="65A4C71A">
      <w:start w:val="1"/>
      <w:numFmt w:val="thaiLett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5" w15:restartNumberingAfterBreak="0">
    <w:nsid w:val="5F16151E"/>
    <w:multiLevelType w:val="hybridMultilevel"/>
    <w:tmpl w:val="C0B6B644"/>
    <w:lvl w:ilvl="0" w:tplc="C93EFE66">
      <w:start w:val="8"/>
      <w:numFmt w:val="decimal"/>
      <w:lvlText w:val="%1"/>
      <w:lvlJc w:val="left"/>
      <w:pPr>
        <w:tabs>
          <w:tab w:val="num" w:pos="720"/>
        </w:tabs>
        <w:ind w:left="720" w:hanging="360"/>
      </w:pPr>
      <w:rPr>
        <w:rFonts w:hint="default"/>
        <w:b/>
        <w:bCs/>
      </w:rPr>
    </w:lvl>
    <w:lvl w:ilvl="1" w:tplc="4F64392C">
      <w:numFmt w:val="none"/>
      <w:lvlText w:val=""/>
      <w:lvlJc w:val="left"/>
      <w:pPr>
        <w:tabs>
          <w:tab w:val="num" w:pos="360"/>
        </w:tabs>
      </w:pPr>
    </w:lvl>
    <w:lvl w:ilvl="2" w:tplc="9D6267B6">
      <w:numFmt w:val="none"/>
      <w:lvlText w:val=""/>
      <w:lvlJc w:val="left"/>
      <w:pPr>
        <w:tabs>
          <w:tab w:val="num" w:pos="360"/>
        </w:tabs>
      </w:pPr>
    </w:lvl>
    <w:lvl w:ilvl="3" w:tplc="4C221C6A">
      <w:numFmt w:val="none"/>
      <w:lvlText w:val=""/>
      <w:lvlJc w:val="left"/>
      <w:pPr>
        <w:tabs>
          <w:tab w:val="num" w:pos="360"/>
        </w:tabs>
      </w:pPr>
    </w:lvl>
    <w:lvl w:ilvl="4" w:tplc="78F6E0CA">
      <w:numFmt w:val="none"/>
      <w:lvlText w:val=""/>
      <w:lvlJc w:val="left"/>
      <w:pPr>
        <w:tabs>
          <w:tab w:val="num" w:pos="360"/>
        </w:tabs>
      </w:pPr>
    </w:lvl>
    <w:lvl w:ilvl="5" w:tplc="333A924C">
      <w:numFmt w:val="none"/>
      <w:lvlText w:val=""/>
      <w:lvlJc w:val="left"/>
      <w:pPr>
        <w:tabs>
          <w:tab w:val="num" w:pos="360"/>
        </w:tabs>
      </w:pPr>
    </w:lvl>
    <w:lvl w:ilvl="6" w:tplc="18747564">
      <w:numFmt w:val="none"/>
      <w:lvlText w:val=""/>
      <w:lvlJc w:val="left"/>
      <w:pPr>
        <w:tabs>
          <w:tab w:val="num" w:pos="360"/>
        </w:tabs>
      </w:pPr>
    </w:lvl>
    <w:lvl w:ilvl="7" w:tplc="1B502240">
      <w:numFmt w:val="none"/>
      <w:lvlText w:val=""/>
      <w:lvlJc w:val="left"/>
      <w:pPr>
        <w:tabs>
          <w:tab w:val="num" w:pos="360"/>
        </w:tabs>
      </w:pPr>
    </w:lvl>
    <w:lvl w:ilvl="8" w:tplc="372E4362">
      <w:numFmt w:val="none"/>
      <w:lvlText w:val=""/>
      <w:lvlJc w:val="left"/>
      <w:pPr>
        <w:tabs>
          <w:tab w:val="num" w:pos="360"/>
        </w:tabs>
      </w:pPr>
    </w:lvl>
  </w:abstractNum>
  <w:abstractNum w:abstractNumId="56" w15:restartNumberingAfterBreak="0">
    <w:nsid w:val="5F5E7654"/>
    <w:multiLevelType w:val="multilevel"/>
    <w:tmpl w:val="5A6C5E8A"/>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6C7CEB"/>
    <w:multiLevelType w:val="hybridMultilevel"/>
    <w:tmpl w:val="9F947EA0"/>
    <w:lvl w:ilvl="0" w:tplc="CA78F0DA">
      <w:start w:val="125"/>
      <w:numFmt w:val="bullet"/>
      <w:lvlText w:val="-"/>
      <w:lvlJc w:val="left"/>
      <w:pPr>
        <w:ind w:left="833" w:hanging="360"/>
      </w:pPr>
      <w:rPr>
        <w:rFonts w:ascii="Angsana New" w:eastAsia="Times New Roman" w:hAnsi="Angsana New" w:cs="Angsana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8" w15:restartNumberingAfterBreak="0">
    <w:nsid w:val="61717DD3"/>
    <w:multiLevelType w:val="hybridMultilevel"/>
    <w:tmpl w:val="CC8EF938"/>
    <w:lvl w:ilvl="0" w:tplc="04090017">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761442"/>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31C6DF6"/>
    <w:multiLevelType w:val="multilevel"/>
    <w:tmpl w:val="388260AC"/>
    <w:lvl w:ilvl="0">
      <w:start w:val="1"/>
      <w:numFmt w:val="decimal"/>
      <w:lvlText w:val="%1."/>
      <w:lvlJc w:val="left"/>
      <w:pPr>
        <w:ind w:left="360" w:hanging="360"/>
      </w:pPr>
      <w:rPr>
        <w:rFonts w:hint="default"/>
        <w:b/>
        <w:bCs/>
        <w:sz w:val="28"/>
        <w:szCs w:val="28"/>
      </w:rPr>
    </w:lvl>
    <w:lvl w:ilvl="1">
      <w:start w:val="2"/>
      <w:numFmt w:val="decimal"/>
      <w:lvlText w:val="40.%2.3"/>
      <w:lvlJc w:val="center"/>
      <w:pPr>
        <w:ind w:left="1440" w:hanging="360"/>
      </w:pPr>
      <w:rPr>
        <w:rFonts w:hint="default"/>
        <w:b/>
        <w:bCs/>
      </w:rPr>
    </w:lvl>
    <w:lvl w:ilvl="2">
      <w:start w:val="1"/>
      <w:numFmt w:val="decimal"/>
      <w:lvlText w:val="%1.%2.%3."/>
      <w:lvlJc w:val="left"/>
      <w:pPr>
        <w:ind w:left="1497"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4333C63"/>
    <w:multiLevelType w:val="multilevel"/>
    <w:tmpl w:val="D3D2DB78"/>
    <w:lvl w:ilvl="0">
      <w:start w:val="1"/>
      <w:numFmt w:val="decimal"/>
      <w:lvlText w:val="%1."/>
      <w:lvlJc w:val="left"/>
      <w:pPr>
        <w:ind w:left="360" w:hanging="360"/>
      </w:pPr>
      <w:rPr>
        <w:rFonts w:hint="default"/>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4EB4F1D"/>
    <w:multiLevelType w:val="multilevel"/>
    <w:tmpl w:val="ABE869FE"/>
    <w:lvl w:ilvl="0">
      <w:start w:val="1"/>
      <w:numFmt w:val="decimal"/>
      <w:lvlText w:val="%1."/>
      <w:lvlJc w:val="left"/>
      <w:pPr>
        <w:ind w:left="360" w:hanging="360"/>
      </w:pPr>
      <w:rPr>
        <w:rFonts w:hint="default"/>
        <w:b/>
        <w:bCs/>
        <w:sz w:val="28"/>
        <w:szCs w:val="28"/>
      </w:rPr>
    </w:lvl>
    <w:lvl w:ilvl="1">
      <w:start w:val="2"/>
      <w:numFmt w:val="decimal"/>
      <w:lvlText w:val="40.%2.6"/>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72E1DF1"/>
    <w:multiLevelType w:val="multilevel"/>
    <w:tmpl w:val="FE300F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7B97343"/>
    <w:multiLevelType w:val="multilevel"/>
    <w:tmpl w:val="ED72DFA8"/>
    <w:lvl w:ilvl="0">
      <w:start w:val="18"/>
      <w:numFmt w:val="decimal"/>
      <w:lvlText w:val="%1."/>
      <w:lvlJc w:val="left"/>
      <w:pPr>
        <w:ind w:left="360" w:hanging="360"/>
      </w:pPr>
      <w:rPr>
        <w:rFonts w:hint="default"/>
        <w:b/>
        <w:bCs/>
        <w:sz w:val="28"/>
        <w:szCs w:val="28"/>
      </w:rPr>
    </w:lvl>
    <w:lvl w:ilvl="1">
      <w:start w:val="1"/>
      <w:numFmt w:val="decimal"/>
      <w:lvlText w:val="%1.%2."/>
      <w:lvlJc w:val="left"/>
      <w:pPr>
        <w:ind w:left="716" w:hanging="432"/>
      </w:pPr>
      <w:rPr>
        <w:rFonts w:hint="default"/>
        <w:b/>
        <w:bCs/>
        <w:strike w:val="0"/>
        <w:color w:val="auto"/>
        <w:sz w:val="28"/>
        <w:szCs w:val="28"/>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6" w15:restartNumberingAfterBreak="0">
    <w:nsid w:val="6CCA4802"/>
    <w:multiLevelType w:val="hybridMultilevel"/>
    <w:tmpl w:val="8626DEFE"/>
    <w:lvl w:ilvl="0" w:tplc="F2EAC57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296848"/>
    <w:multiLevelType w:val="hybridMultilevel"/>
    <w:tmpl w:val="B3DCB562"/>
    <w:lvl w:ilvl="0" w:tplc="E1D2D914">
      <w:start w:val="1"/>
      <w:numFmt w:val="decimal"/>
      <w:lvlText w:val="(%1)"/>
      <w:lvlJc w:val="left"/>
      <w:pPr>
        <w:ind w:left="1920" w:hanging="360"/>
      </w:pPr>
      <w:rPr>
        <w:rFonts w:hint="default"/>
        <w:lang w:bidi="th-TH"/>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8" w15:restartNumberingAfterBreak="0">
    <w:nsid w:val="6EDD6418"/>
    <w:multiLevelType w:val="hybridMultilevel"/>
    <w:tmpl w:val="CE0EA7DC"/>
    <w:lvl w:ilvl="0" w:tplc="50066114">
      <w:start w:val="1"/>
      <w:numFmt w:val="upp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9" w15:restartNumberingAfterBreak="0">
    <w:nsid w:val="70CC2437"/>
    <w:multiLevelType w:val="hybridMultilevel"/>
    <w:tmpl w:val="51BAA1D8"/>
    <w:lvl w:ilvl="0" w:tplc="0F64E85A">
      <w:start w:val="3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E429EA"/>
    <w:multiLevelType w:val="multilevel"/>
    <w:tmpl w:val="941A51B8"/>
    <w:lvl w:ilvl="0">
      <w:start w:val="1"/>
      <w:numFmt w:val="decimal"/>
      <w:lvlText w:val="%1."/>
      <w:lvlJc w:val="left"/>
      <w:pPr>
        <w:ind w:left="360" w:hanging="360"/>
      </w:pPr>
      <w:rPr>
        <w:rFonts w:hint="default"/>
        <w:b/>
        <w:bCs/>
        <w:sz w:val="28"/>
        <w:szCs w:val="28"/>
      </w:rPr>
    </w:lvl>
    <w:lvl w:ilvl="1">
      <w:start w:val="2"/>
      <w:numFmt w:val="decimal"/>
      <w:lvlText w:val="40.%2.5"/>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184203B"/>
    <w:multiLevelType w:val="multilevel"/>
    <w:tmpl w:val="B00410F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340223D"/>
    <w:multiLevelType w:val="hybridMultilevel"/>
    <w:tmpl w:val="0848FBEE"/>
    <w:lvl w:ilvl="0" w:tplc="3BE05A4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950518"/>
    <w:multiLevelType w:val="hybridMultilevel"/>
    <w:tmpl w:val="EAE85EE8"/>
    <w:lvl w:ilvl="0" w:tplc="F294C9A2">
      <w:start w:val="1"/>
      <w:numFmt w:val="decimal"/>
      <w:lvlText w:val="%1."/>
      <w:lvlJc w:val="left"/>
      <w:pPr>
        <w:ind w:left="1069" w:hanging="360"/>
      </w:pPr>
      <w:rPr>
        <w:rFonts w:ascii="Calibri" w:hAnsi="Calibri" w:cs="Cordia New" w:hint="default"/>
        <w:b/>
        <w:u w:val="singl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15:restartNumberingAfterBreak="0">
    <w:nsid w:val="7B873739"/>
    <w:multiLevelType w:val="multilevel"/>
    <w:tmpl w:val="4306BE36"/>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43404008">
    <w:abstractNumId w:val="61"/>
  </w:num>
  <w:num w:numId="2" w16cid:durableId="223756734">
    <w:abstractNumId w:val="12"/>
  </w:num>
  <w:num w:numId="3" w16cid:durableId="1188904489">
    <w:abstractNumId w:val="24"/>
  </w:num>
  <w:num w:numId="4" w16cid:durableId="1565411088">
    <w:abstractNumId w:val="9"/>
  </w:num>
  <w:num w:numId="5" w16cid:durableId="2080905127">
    <w:abstractNumId w:val="72"/>
  </w:num>
  <w:num w:numId="6" w16cid:durableId="404374147">
    <w:abstractNumId w:val="63"/>
  </w:num>
  <w:num w:numId="7" w16cid:durableId="1357541371">
    <w:abstractNumId w:val="34"/>
  </w:num>
  <w:num w:numId="8" w16cid:durableId="1303266985">
    <w:abstractNumId w:val="38"/>
  </w:num>
  <w:num w:numId="9" w16cid:durableId="220870428">
    <w:abstractNumId w:val="47"/>
  </w:num>
  <w:num w:numId="10" w16cid:durableId="2050449341">
    <w:abstractNumId w:val="71"/>
  </w:num>
  <w:num w:numId="11" w16cid:durableId="437457398">
    <w:abstractNumId w:val="68"/>
  </w:num>
  <w:num w:numId="12" w16cid:durableId="1154420290">
    <w:abstractNumId w:val="17"/>
  </w:num>
  <w:num w:numId="13" w16cid:durableId="613175454">
    <w:abstractNumId w:val="46"/>
  </w:num>
  <w:num w:numId="14" w16cid:durableId="1961375222">
    <w:abstractNumId w:val="15"/>
  </w:num>
  <w:num w:numId="15" w16cid:durableId="1258751503">
    <w:abstractNumId w:val="1"/>
  </w:num>
  <w:num w:numId="16" w16cid:durableId="245772484">
    <w:abstractNumId w:val="44"/>
  </w:num>
  <w:num w:numId="17" w16cid:durableId="267810668">
    <w:abstractNumId w:val="30"/>
  </w:num>
  <w:num w:numId="18" w16cid:durableId="918758123">
    <w:abstractNumId w:val="13"/>
  </w:num>
  <w:num w:numId="19" w16cid:durableId="1357005539">
    <w:abstractNumId w:val="3"/>
  </w:num>
  <w:num w:numId="20" w16cid:durableId="878585402">
    <w:abstractNumId w:val="74"/>
  </w:num>
  <w:num w:numId="21" w16cid:durableId="1229727050">
    <w:abstractNumId w:val="66"/>
  </w:num>
  <w:num w:numId="22" w16cid:durableId="1152017826">
    <w:abstractNumId w:val="35"/>
  </w:num>
  <w:num w:numId="23" w16cid:durableId="1424912573">
    <w:abstractNumId w:val="22"/>
  </w:num>
  <w:num w:numId="24" w16cid:durableId="1447114799">
    <w:abstractNumId w:val="10"/>
  </w:num>
  <w:num w:numId="25" w16cid:durableId="739210351">
    <w:abstractNumId w:val="67"/>
  </w:num>
  <w:num w:numId="26" w16cid:durableId="73208192">
    <w:abstractNumId w:val="45"/>
  </w:num>
  <w:num w:numId="27" w16cid:durableId="104082194">
    <w:abstractNumId w:val="16"/>
  </w:num>
  <w:num w:numId="28" w16cid:durableId="82411382">
    <w:abstractNumId w:val="20"/>
  </w:num>
  <w:num w:numId="29" w16cid:durableId="440227775">
    <w:abstractNumId w:val="19"/>
  </w:num>
  <w:num w:numId="30" w16cid:durableId="255332819">
    <w:abstractNumId w:val="57"/>
  </w:num>
  <w:num w:numId="31" w16cid:durableId="2141995801">
    <w:abstractNumId w:val="59"/>
  </w:num>
  <w:num w:numId="32" w16cid:durableId="1700156577">
    <w:abstractNumId w:val="53"/>
  </w:num>
  <w:num w:numId="33" w16cid:durableId="2019458473">
    <w:abstractNumId w:val="75"/>
  </w:num>
  <w:num w:numId="34" w16cid:durableId="589050594">
    <w:abstractNumId w:val="51"/>
  </w:num>
  <w:num w:numId="35" w16cid:durableId="1384212645">
    <w:abstractNumId w:val="65"/>
  </w:num>
  <w:num w:numId="36" w16cid:durableId="1368136824">
    <w:abstractNumId w:val="49"/>
  </w:num>
  <w:num w:numId="37" w16cid:durableId="1791850200">
    <w:abstractNumId w:val="36"/>
  </w:num>
  <w:num w:numId="38" w16cid:durableId="451441049">
    <w:abstractNumId w:val="69"/>
  </w:num>
  <w:num w:numId="39" w16cid:durableId="1338655830">
    <w:abstractNumId w:val="52"/>
  </w:num>
  <w:num w:numId="40" w16cid:durableId="1757166729">
    <w:abstractNumId w:val="56"/>
  </w:num>
  <w:num w:numId="41" w16cid:durableId="199631982">
    <w:abstractNumId w:val="40"/>
  </w:num>
  <w:num w:numId="42" w16cid:durableId="1095981462">
    <w:abstractNumId w:val="42"/>
  </w:num>
  <w:num w:numId="43" w16cid:durableId="528572630">
    <w:abstractNumId w:val="60"/>
  </w:num>
  <w:num w:numId="44" w16cid:durableId="940064155">
    <w:abstractNumId w:val="48"/>
  </w:num>
  <w:num w:numId="45" w16cid:durableId="539897779">
    <w:abstractNumId w:val="64"/>
  </w:num>
  <w:num w:numId="46" w16cid:durableId="889027289">
    <w:abstractNumId w:val="23"/>
  </w:num>
  <w:num w:numId="47" w16cid:durableId="1005980610">
    <w:abstractNumId w:val="55"/>
  </w:num>
  <w:num w:numId="48" w16cid:durableId="1279679191">
    <w:abstractNumId w:val="37"/>
  </w:num>
  <w:num w:numId="49" w16cid:durableId="793137071">
    <w:abstractNumId w:val="54"/>
  </w:num>
  <w:num w:numId="50" w16cid:durableId="1046563800">
    <w:abstractNumId w:val="0"/>
  </w:num>
  <w:num w:numId="51" w16cid:durableId="1399862530">
    <w:abstractNumId w:val="39"/>
  </w:num>
  <w:num w:numId="52" w16cid:durableId="1007437468">
    <w:abstractNumId w:val="21"/>
  </w:num>
  <w:num w:numId="53" w16cid:durableId="134105315">
    <w:abstractNumId w:val="27"/>
  </w:num>
  <w:num w:numId="54" w16cid:durableId="1949501177">
    <w:abstractNumId w:val="29"/>
  </w:num>
  <w:num w:numId="55" w16cid:durableId="579143769">
    <w:abstractNumId w:val="18"/>
  </w:num>
  <w:num w:numId="56" w16cid:durableId="1871381865">
    <w:abstractNumId w:val="6"/>
  </w:num>
  <w:num w:numId="57" w16cid:durableId="856581827">
    <w:abstractNumId w:val="11"/>
  </w:num>
  <w:num w:numId="58" w16cid:durableId="384916090">
    <w:abstractNumId w:val="14"/>
  </w:num>
  <w:num w:numId="59" w16cid:durableId="1006204350">
    <w:abstractNumId w:val="73"/>
  </w:num>
  <w:num w:numId="60" w16cid:durableId="1384331730">
    <w:abstractNumId w:val="31"/>
  </w:num>
  <w:num w:numId="61" w16cid:durableId="1925454947">
    <w:abstractNumId w:val="5"/>
  </w:num>
  <w:num w:numId="62" w16cid:durableId="761725707">
    <w:abstractNumId w:val="41"/>
  </w:num>
  <w:num w:numId="63" w16cid:durableId="1890258451">
    <w:abstractNumId w:val="4"/>
  </w:num>
  <w:num w:numId="64" w16cid:durableId="710153286">
    <w:abstractNumId w:val="7"/>
  </w:num>
  <w:num w:numId="65" w16cid:durableId="1771732908">
    <w:abstractNumId w:val="8"/>
  </w:num>
  <w:num w:numId="66" w16cid:durableId="738600887">
    <w:abstractNumId w:val="25"/>
  </w:num>
  <w:num w:numId="67" w16cid:durableId="1082683039">
    <w:abstractNumId w:val="28"/>
  </w:num>
  <w:num w:numId="68" w16cid:durableId="357119039">
    <w:abstractNumId w:val="26"/>
  </w:num>
  <w:num w:numId="69" w16cid:durableId="384723694">
    <w:abstractNumId w:val="2"/>
  </w:num>
  <w:num w:numId="70" w16cid:durableId="2055040390">
    <w:abstractNumId w:val="58"/>
  </w:num>
  <w:num w:numId="71" w16cid:durableId="2115787451">
    <w:abstractNumId w:val="32"/>
  </w:num>
  <w:num w:numId="72" w16cid:durableId="158542070">
    <w:abstractNumId w:val="50"/>
  </w:num>
  <w:num w:numId="73" w16cid:durableId="791634646">
    <w:abstractNumId w:val="33"/>
  </w:num>
  <w:num w:numId="74" w16cid:durableId="82921957">
    <w:abstractNumId w:val="43"/>
  </w:num>
  <w:num w:numId="75" w16cid:durableId="369841613">
    <w:abstractNumId w:val="70"/>
  </w:num>
  <w:num w:numId="76" w16cid:durableId="1516462292">
    <w:abstractNumId w:val="6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hideSpellingErrors/>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C9"/>
    <w:rsid w:val="0000012C"/>
    <w:rsid w:val="00000213"/>
    <w:rsid w:val="00000A24"/>
    <w:rsid w:val="0000112B"/>
    <w:rsid w:val="000019C6"/>
    <w:rsid w:val="00001A34"/>
    <w:rsid w:val="00001AEF"/>
    <w:rsid w:val="00001CA0"/>
    <w:rsid w:val="0000226A"/>
    <w:rsid w:val="000025E6"/>
    <w:rsid w:val="000026A7"/>
    <w:rsid w:val="000026D5"/>
    <w:rsid w:val="000027F7"/>
    <w:rsid w:val="00002810"/>
    <w:rsid w:val="0000301F"/>
    <w:rsid w:val="000039DD"/>
    <w:rsid w:val="00003A32"/>
    <w:rsid w:val="00003F6D"/>
    <w:rsid w:val="00003FCF"/>
    <w:rsid w:val="00004264"/>
    <w:rsid w:val="00004AF4"/>
    <w:rsid w:val="00004DA5"/>
    <w:rsid w:val="000050F4"/>
    <w:rsid w:val="0000645C"/>
    <w:rsid w:val="00006839"/>
    <w:rsid w:val="00006A19"/>
    <w:rsid w:val="00006A4E"/>
    <w:rsid w:val="00006D83"/>
    <w:rsid w:val="000070B9"/>
    <w:rsid w:val="0000781D"/>
    <w:rsid w:val="00007B43"/>
    <w:rsid w:val="00007DCC"/>
    <w:rsid w:val="00007EB3"/>
    <w:rsid w:val="00010691"/>
    <w:rsid w:val="000106CB"/>
    <w:rsid w:val="00010A3C"/>
    <w:rsid w:val="00010A8D"/>
    <w:rsid w:val="00010B91"/>
    <w:rsid w:val="00010C73"/>
    <w:rsid w:val="0001195B"/>
    <w:rsid w:val="00011987"/>
    <w:rsid w:val="00011A20"/>
    <w:rsid w:val="00011E3F"/>
    <w:rsid w:val="000121B1"/>
    <w:rsid w:val="00012630"/>
    <w:rsid w:val="00012BF3"/>
    <w:rsid w:val="00012E74"/>
    <w:rsid w:val="0001376F"/>
    <w:rsid w:val="00013A23"/>
    <w:rsid w:val="00013F16"/>
    <w:rsid w:val="0001419D"/>
    <w:rsid w:val="000143F4"/>
    <w:rsid w:val="00014482"/>
    <w:rsid w:val="00014773"/>
    <w:rsid w:val="00014AD5"/>
    <w:rsid w:val="00014C14"/>
    <w:rsid w:val="00015097"/>
    <w:rsid w:val="00015446"/>
    <w:rsid w:val="000158E0"/>
    <w:rsid w:val="00015A17"/>
    <w:rsid w:val="00015CC6"/>
    <w:rsid w:val="000162DF"/>
    <w:rsid w:val="000164FA"/>
    <w:rsid w:val="000166E9"/>
    <w:rsid w:val="00016D90"/>
    <w:rsid w:val="00016DE0"/>
    <w:rsid w:val="00017361"/>
    <w:rsid w:val="00017507"/>
    <w:rsid w:val="00017831"/>
    <w:rsid w:val="00017944"/>
    <w:rsid w:val="00017DFF"/>
    <w:rsid w:val="0002041B"/>
    <w:rsid w:val="00020EFF"/>
    <w:rsid w:val="00021142"/>
    <w:rsid w:val="00021EE7"/>
    <w:rsid w:val="000220A8"/>
    <w:rsid w:val="0002243C"/>
    <w:rsid w:val="00022C52"/>
    <w:rsid w:val="00022DC7"/>
    <w:rsid w:val="00022FD6"/>
    <w:rsid w:val="0002329E"/>
    <w:rsid w:val="00023520"/>
    <w:rsid w:val="0002372E"/>
    <w:rsid w:val="00023783"/>
    <w:rsid w:val="00023908"/>
    <w:rsid w:val="000246F4"/>
    <w:rsid w:val="00024856"/>
    <w:rsid w:val="00024B78"/>
    <w:rsid w:val="00024FC3"/>
    <w:rsid w:val="00025396"/>
    <w:rsid w:val="00025774"/>
    <w:rsid w:val="000258F3"/>
    <w:rsid w:val="00026130"/>
    <w:rsid w:val="0002662D"/>
    <w:rsid w:val="000272DA"/>
    <w:rsid w:val="000273C3"/>
    <w:rsid w:val="0003004D"/>
    <w:rsid w:val="0003040C"/>
    <w:rsid w:val="00030AC5"/>
    <w:rsid w:val="00030F25"/>
    <w:rsid w:val="00031010"/>
    <w:rsid w:val="0003151F"/>
    <w:rsid w:val="00031DE0"/>
    <w:rsid w:val="00032440"/>
    <w:rsid w:val="00032878"/>
    <w:rsid w:val="00032B13"/>
    <w:rsid w:val="00032C6D"/>
    <w:rsid w:val="00032FA7"/>
    <w:rsid w:val="000330C2"/>
    <w:rsid w:val="00033251"/>
    <w:rsid w:val="000332D6"/>
    <w:rsid w:val="0003344E"/>
    <w:rsid w:val="00033496"/>
    <w:rsid w:val="0003355D"/>
    <w:rsid w:val="00033989"/>
    <w:rsid w:val="00033C0D"/>
    <w:rsid w:val="000341B1"/>
    <w:rsid w:val="0003437D"/>
    <w:rsid w:val="0003519B"/>
    <w:rsid w:val="000353AB"/>
    <w:rsid w:val="00035906"/>
    <w:rsid w:val="000361EE"/>
    <w:rsid w:val="00036B09"/>
    <w:rsid w:val="00037125"/>
    <w:rsid w:val="0003730C"/>
    <w:rsid w:val="000379B4"/>
    <w:rsid w:val="00037B4A"/>
    <w:rsid w:val="000401C2"/>
    <w:rsid w:val="00040BB6"/>
    <w:rsid w:val="00040DEC"/>
    <w:rsid w:val="00040E4F"/>
    <w:rsid w:val="000411A9"/>
    <w:rsid w:val="00041275"/>
    <w:rsid w:val="0004144E"/>
    <w:rsid w:val="000414A2"/>
    <w:rsid w:val="00041A4F"/>
    <w:rsid w:val="00041C50"/>
    <w:rsid w:val="0004213F"/>
    <w:rsid w:val="000421C4"/>
    <w:rsid w:val="00042436"/>
    <w:rsid w:val="00042635"/>
    <w:rsid w:val="00042972"/>
    <w:rsid w:val="00042A50"/>
    <w:rsid w:val="00042E1A"/>
    <w:rsid w:val="00042FA5"/>
    <w:rsid w:val="000439DE"/>
    <w:rsid w:val="00043DBF"/>
    <w:rsid w:val="00043E0C"/>
    <w:rsid w:val="00043FB6"/>
    <w:rsid w:val="00043FF1"/>
    <w:rsid w:val="000440CE"/>
    <w:rsid w:val="000441BD"/>
    <w:rsid w:val="00044281"/>
    <w:rsid w:val="000444F0"/>
    <w:rsid w:val="00044F2F"/>
    <w:rsid w:val="0004565E"/>
    <w:rsid w:val="00045741"/>
    <w:rsid w:val="00045972"/>
    <w:rsid w:val="00045D07"/>
    <w:rsid w:val="00045FF5"/>
    <w:rsid w:val="00046A80"/>
    <w:rsid w:val="000472D0"/>
    <w:rsid w:val="000474D5"/>
    <w:rsid w:val="000478A2"/>
    <w:rsid w:val="00047F7F"/>
    <w:rsid w:val="00047FDF"/>
    <w:rsid w:val="00050223"/>
    <w:rsid w:val="00050245"/>
    <w:rsid w:val="00050AE6"/>
    <w:rsid w:val="00050D1B"/>
    <w:rsid w:val="0005164B"/>
    <w:rsid w:val="00052260"/>
    <w:rsid w:val="000523B4"/>
    <w:rsid w:val="00052735"/>
    <w:rsid w:val="00052B63"/>
    <w:rsid w:val="00053003"/>
    <w:rsid w:val="00053153"/>
    <w:rsid w:val="00053704"/>
    <w:rsid w:val="00053865"/>
    <w:rsid w:val="00053E1D"/>
    <w:rsid w:val="0005445E"/>
    <w:rsid w:val="00054D4D"/>
    <w:rsid w:val="00055470"/>
    <w:rsid w:val="000555AA"/>
    <w:rsid w:val="0005566D"/>
    <w:rsid w:val="00055B48"/>
    <w:rsid w:val="00055E36"/>
    <w:rsid w:val="00055ECC"/>
    <w:rsid w:val="00056177"/>
    <w:rsid w:val="00056B04"/>
    <w:rsid w:val="00057AFA"/>
    <w:rsid w:val="00057C1B"/>
    <w:rsid w:val="0006260B"/>
    <w:rsid w:val="00062661"/>
    <w:rsid w:val="00062E2D"/>
    <w:rsid w:val="0006309A"/>
    <w:rsid w:val="00063D8E"/>
    <w:rsid w:val="000643B9"/>
    <w:rsid w:val="00064795"/>
    <w:rsid w:val="00064BF8"/>
    <w:rsid w:val="00064F40"/>
    <w:rsid w:val="00065363"/>
    <w:rsid w:val="00065C23"/>
    <w:rsid w:val="000661A2"/>
    <w:rsid w:val="00066CD8"/>
    <w:rsid w:val="000670F8"/>
    <w:rsid w:val="00067187"/>
    <w:rsid w:val="000679EC"/>
    <w:rsid w:val="00067C75"/>
    <w:rsid w:val="00067FFB"/>
    <w:rsid w:val="00070474"/>
    <w:rsid w:val="000704E7"/>
    <w:rsid w:val="000707A2"/>
    <w:rsid w:val="000711E3"/>
    <w:rsid w:val="00071211"/>
    <w:rsid w:val="0007143D"/>
    <w:rsid w:val="00071759"/>
    <w:rsid w:val="000718F1"/>
    <w:rsid w:val="00071991"/>
    <w:rsid w:val="00071B9D"/>
    <w:rsid w:val="00072618"/>
    <w:rsid w:val="00072643"/>
    <w:rsid w:val="00072D25"/>
    <w:rsid w:val="0007306C"/>
    <w:rsid w:val="0007354F"/>
    <w:rsid w:val="000736B8"/>
    <w:rsid w:val="00073747"/>
    <w:rsid w:val="000739BC"/>
    <w:rsid w:val="00073A92"/>
    <w:rsid w:val="00073D58"/>
    <w:rsid w:val="00073F4E"/>
    <w:rsid w:val="00074384"/>
    <w:rsid w:val="00074398"/>
    <w:rsid w:val="000747A6"/>
    <w:rsid w:val="000749EA"/>
    <w:rsid w:val="00074BCD"/>
    <w:rsid w:val="00074C38"/>
    <w:rsid w:val="00074C66"/>
    <w:rsid w:val="00075298"/>
    <w:rsid w:val="00075B51"/>
    <w:rsid w:val="00075E96"/>
    <w:rsid w:val="000763CC"/>
    <w:rsid w:val="000765CF"/>
    <w:rsid w:val="00076BCF"/>
    <w:rsid w:val="00076EDE"/>
    <w:rsid w:val="00077F0E"/>
    <w:rsid w:val="00080194"/>
    <w:rsid w:val="00080632"/>
    <w:rsid w:val="00080A90"/>
    <w:rsid w:val="00080B69"/>
    <w:rsid w:val="000811A0"/>
    <w:rsid w:val="00081491"/>
    <w:rsid w:val="00081B07"/>
    <w:rsid w:val="00081DB9"/>
    <w:rsid w:val="000821C9"/>
    <w:rsid w:val="000823D4"/>
    <w:rsid w:val="000824E5"/>
    <w:rsid w:val="00083082"/>
    <w:rsid w:val="00083190"/>
    <w:rsid w:val="00083249"/>
    <w:rsid w:val="0008324A"/>
    <w:rsid w:val="0008359A"/>
    <w:rsid w:val="00083D52"/>
    <w:rsid w:val="000843BC"/>
    <w:rsid w:val="000845BE"/>
    <w:rsid w:val="0008480F"/>
    <w:rsid w:val="00084944"/>
    <w:rsid w:val="00084FEF"/>
    <w:rsid w:val="00085435"/>
    <w:rsid w:val="000856DF"/>
    <w:rsid w:val="00085B6F"/>
    <w:rsid w:val="00085E32"/>
    <w:rsid w:val="000863B1"/>
    <w:rsid w:val="0008667C"/>
    <w:rsid w:val="000869AD"/>
    <w:rsid w:val="00086B04"/>
    <w:rsid w:val="0008716A"/>
    <w:rsid w:val="0008716B"/>
    <w:rsid w:val="00087526"/>
    <w:rsid w:val="000876BC"/>
    <w:rsid w:val="000900BD"/>
    <w:rsid w:val="000903A8"/>
    <w:rsid w:val="0009058D"/>
    <w:rsid w:val="0009061C"/>
    <w:rsid w:val="000912E9"/>
    <w:rsid w:val="00091725"/>
    <w:rsid w:val="000917BB"/>
    <w:rsid w:val="00091DB2"/>
    <w:rsid w:val="00091E8D"/>
    <w:rsid w:val="000920F8"/>
    <w:rsid w:val="000929FE"/>
    <w:rsid w:val="00093371"/>
    <w:rsid w:val="00093501"/>
    <w:rsid w:val="000939F0"/>
    <w:rsid w:val="00093F8D"/>
    <w:rsid w:val="0009489E"/>
    <w:rsid w:val="000949CF"/>
    <w:rsid w:val="0009522A"/>
    <w:rsid w:val="000955D5"/>
    <w:rsid w:val="00095A1D"/>
    <w:rsid w:val="00095D7E"/>
    <w:rsid w:val="00096B7A"/>
    <w:rsid w:val="00096F15"/>
    <w:rsid w:val="00097284"/>
    <w:rsid w:val="000977BD"/>
    <w:rsid w:val="000979C1"/>
    <w:rsid w:val="00097A3B"/>
    <w:rsid w:val="000A039D"/>
    <w:rsid w:val="000A0AE9"/>
    <w:rsid w:val="000A0CE0"/>
    <w:rsid w:val="000A0D40"/>
    <w:rsid w:val="000A0E1B"/>
    <w:rsid w:val="000A0E6D"/>
    <w:rsid w:val="000A10DD"/>
    <w:rsid w:val="000A14BA"/>
    <w:rsid w:val="000A15BF"/>
    <w:rsid w:val="000A17A8"/>
    <w:rsid w:val="000A19C9"/>
    <w:rsid w:val="000A22D8"/>
    <w:rsid w:val="000A2721"/>
    <w:rsid w:val="000A2984"/>
    <w:rsid w:val="000A2DF7"/>
    <w:rsid w:val="000A31B3"/>
    <w:rsid w:val="000A39E3"/>
    <w:rsid w:val="000A3A12"/>
    <w:rsid w:val="000A3ACA"/>
    <w:rsid w:val="000A3B7C"/>
    <w:rsid w:val="000A3CE4"/>
    <w:rsid w:val="000A3CF9"/>
    <w:rsid w:val="000A3E82"/>
    <w:rsid w:val="000A45FF"/>
    <w:rsid w:val="000A49E0"/>
    <w:rsid w:val="000A4B49"/>
    <w:rsid w:val="000A50DB"/>
    <w:rsid w:val="000A57A1"/>
    <w:rsid w:val="000A57DF"/>
    <w:rsid w:val="000A5FD7"/>
    <w:rsid w:val="000A62CC"/>
    <w:rsid w:val="000A666B"/>
    <w:rsid w:val="000A674A"/>
    <w:rsid w:val="000A68B7"/>
    <w:rsid w:val="000A6A04"/>
    <w:rsid w:val="000A6AE2"/>
    <w:rsid w:val="000A7570"/>
    <w:rsid w:val="000A79BC"/>
    <w:rsid w:val="000B0617"/>
    <w:rsid w:val="000B08EC"/>
    <w:rsid w:val="000B0CBE"/>
    <w:rsid w:val="000B1CE1"/>
    <w:rsid w:val="000B1CF6"/>
    <w:rsid w:val="000B23D3"/>
    <w:rsid w:val="000B2549"/>
    <w:rsid w:val="000B29F5"/>
    <w:rsid w:val="000B2D09"/>
    <w:rsid w:val="000B32F3"/>
    <w:rsid w:val="000B3526"/>
    <w:rsid w:val="000B3C14"/>
    <w:rsid w:val="000B3E11"/>
    <w:rsid w:val="000B40AD"/>
    <w:rsid w:val="000B4298"/>
    <w:rsid w:val="000B45A1"/>
    <w:rsid w:val="000B4956"/>
    <w:rsid w:val="000B49E4"/>
    <w:rsid w:val="000B52F0"/>
    <w:rsid w:val="000B557F"/>
    <w:rsid w:val="000B61BA"/>
    <w:rsid w:val="000B676B"/>
    <w:rsid w:val="000B7359"/>
    <w:rsid w:val="000B7E26"/>
    <w:rsid w:val="000C0377"/>
    <w:rsid w:val="000C04F4"/>
    <w:rsid w:val="000C06F6"/>
    <w:rsid w:val="000C0DF5"/>
    <w:rsid w:val="000C1122"/>
    <w:rsid w:val="000C1327"/>
    <w:rsid w:val="000C1488"/>
    <w:rsid w:val="000C1726"/>
    <w:rsid w:val="000C1E00"/>
    <w:rsid w:val="000C2772"/>
    <w:rsid w:val="000C305C"/>
    <w:rsid w:val="000C3198"/>
    <w:rsid w:val="000C36BF"/>
    <w:rsid w:val="000C3C0A"/>
    <w:rsid w:val="000C3C42"/>
    <w:rsid w:val="000C46AB"/>
    <w:rsid w:val="000C49D1"/>
    <w:rsid w:val="000C525D"/>
    <w:rsid w:val="000C6BCF"/>
    <w:rsid w:val="000C7465"/>
    <w:rsid w:val="000C7680"/>
    <w:rsid w:val="000D0CAC"/>
    <w:rsid w:val="000D0D6E"/>
    <w:rsid w:val="000D1757"/>
    <w:rsid w:val="000D1811"/>
    <w:rsid w:val="000D1CE2"/>
    <w:rsid w:val="000D1DA1"/>
    <w:rsid w:val="000D30F7"/>
    <w:rsid w:val="000D32FF"/>
    <w:rsid w:val="000D34B8"/>
    <w:rsid w:val="000D3763"/>
    <w:rsid w:val="000D379E"/>
    <w:rsid w:val="000D3C08"/>
    <w:rsid w:val="000D3DAA"/>
    <w:rsid w:val="000D411E"/>
    <w:rsid w:val="000D422D"/>
    <w:rsid w:val="000D4CEC"/>
    <w:rsid w:val="000D4D6A"/>
    <w:rsid w:val="000D50E4"/>
    <w:rsid w:val="000D54A1"/>
    <w:rsid w:val="000D5B41"/>
    <w:rsid w:val="000D62B0"/>
    <w:rsid w:val="000D6685"/>
    <w:rsid w:val="000D6958"/>
    <w:rsid w:val="000D71EF"/>
    <w:rsid w:val="000D7977"/>
    <w:rsid w:val="000D7B33"/>
    <w:rsid w:val="000D7BA8"/>
    <w:rsid w:val="000E0027"/>
    <w:rsid w:val="000E0215"/>
    <w:rsid w:val="000E0284"/>
    <w:rsid w:val="000E02EA"/>
    <w:rsid w:val="000E0981"/>
    <w:rsid w:val="000E143C"/>
    <w:rsid w:val="000E1C32"/>
    <w:rsid w:val="000E2324"/>
    <w:rsid w:val="000E27AC"/>
    <w:rsid w:val="000E3186"/>
    <w:rsid w:val="000E324D"/>
    <w:rsid w:val="000E34F5"/>
    <w:rsid w:val="000E3AAD"/>
    <w:rsid w:val="000E3B65"/>
    <w:rsid w:val="000E3C57"/>
    <w:rsid w:val="000E3F4E"/>
    <w:rsid w:val="000E471C"/>
    <w:rsid w:val="000E4AF8"/>
    <w:rsid w:val="000E4D07"/>
    <w:rsid w:val="000E4E45"/>
    <w:rsid w:val="000E4E69"/>
    <w:rsid w:val="000E4FBD"/>
    <w:rsid w:val="000E4FF8"/>
    <w:rsid w:val="000E52EA"/>
    <w:rsid w:val="000E553E"/>
    <w:rsid w:val="000E6026"/>
    <w:rsid w:val="000E6450"/>
    <w:rsid w:val="000E648A"/>
    <w:rsid w:val="000E74DB"/>
    <w:rsid w:val="000E7F32"/>
    <w:rsid w:val="000F04DD"/>
    <w:rsid w:val="000F0C64"/>
    <w:rsid w:val="000F0D51"/>
    <w:rsid w:val="000F16C8"/>
    <w:rsid w:val="000F21DD"/>
    <w:rsid w:val="000F233D"/>
    <w:rsid w:val="000F235A"/>
    <w:rsid w:val="000F2764"/>
    <w:rsid w:val="000F29E5"/>
    <w:rsid w:val="000F2DA2"/>
    <w:rsid w:val="000F3078"/>
    <w:rsid w:val="000F3450"/>
    <w:rsid w:val="000F367A"/>
    <w:rsid w:val="000F3EF4"/>
    <w:rsid w:val="000F41ED"/>
    <w:rsid w:val="000F42D0"/>
    <w:rsid w:val="000F43B5"/>
    <w:rsid w:val="000F46D1"/>
    <w:rsid w:val="000F4989"/>
    <w:rsid w:val="000F4FA2"/>
    <w:rsid w:val="000F506A"/>
    <w:rsid w:val="000F58B2"/>
    <w:rsid w:val="000F5A74"/>
    <w:rsid w:val="000F5B02"/>
    <w:rsid w:val="000F69DC"/>
    <w:rsid w:val="000F6D16"/>
    <w:rsid w:val="000F6DD6"/>
    <w:rsid w:val="000F6FFB"/>
    <w:rsid w:val="000F7586"/>
    <w:rsid w:val="000F760C"/>
    <w:rsid w:val="00100364"/>
    <w:rsid w:val="00100BD2"/>
    <w:rsid w:val="00100C37"/>
    <w:rsid w:val="00100C92"/>
    <w:rsid w:val="00100E3D"/>
    <w:rsid w:val="00100F5D"/>
    <w:rsid w:val="00100F60"/>
    <w:rsid w:val="001015BE"/>
    <w:rsid w:val="00101B5B"/>
    <w:rsid w:val="00101C63"/>
    <w:rsid w:val="00101F51"/>
    <w:rsid w:val="00101F83"/>
    <w:rsid w:val="0010242A"/>
    <w:rsid w:val="0010257C"/>
    <w:rsid w:val="001028F7"/>
    <w:rsid w:val="00102A49"/>
    <w:rsid w:val="00102DAC"/>
    <w:rsid w:val="001033D9"/>
    <w:rsid w:val="001039CE"/>
    <w:rsid w:val="001039F2"/>
    <w:rsid w:val="001044BC"/>
    <w:rsid w:val="00104887"/>
    <w:rsid w:val="00104A70"/>
    <w:rsid w:val="00104B10"/>
    <w:rsid w:val="0010527A"/>
    <w:rsid w:val="00106401"/>
    <w:rsid w:val="00106D67"/>
    <w:rsid w:val="001070C3"/>
    <w:rsid w:val="0010740C"/>
    <w:rsid w:val="001079D0"/>
    <w:rsid w:val="00107A12"/>
    <w:rsid w:val="00107A1E"/>
    <w:rsid w:val="00107EEA"/>
    <w:rsid w:val="00110708"/>
    <w:rsid w:val="00110C13"/>
    <w:rsid w:val="0011101B"/>
    <w:rsid w:val="001110F5"/>
    <w:rsid w:val="001113C5"/>
    <w:rsid w:val="001114F9"/>
    <w:rsid w:val="0011157D"/>
    <w:rsid w:val="00111BAF"/>
    <w:rsid w:val="00111DB8"/>
    <w:rsid w:val="001123AF"/>
    <w:rsid w:val="00112BF4"/>
    <w:rsid w:val="00113397"/>
    <w:rsid w:val="00113594"/>
    <w:rsid w:val="00113643"/>
    <w:rsid w:val="00113A68"/>
    <w:rsid w:val="00113B37"/>
    <w:rsid w:val="00113DF2"/>
    <w:rsid w:val="001142E4"/>
    <w:rsid w:val="001144C8"/>
    <w:rsid w:val="001147E1"/>
    <w:rsid w:val="00114CE5"/>
    <w:rsid w:val="00114F93"/>
    <w:rsid w:val="001150B0"/>
    <w:rsid w:val="001158D8"/>
    <w:rsid w:val="00115A9A"/>
    <w:rsid w:val="00117110"/>
    <w:rsid w:val="0011714C"/>
    <w:rsid w:val="00117A7A"/>
    <w:rsid w:val="00117FF5"/>
    <w:rsid w:val="00120033"/>
    <w:rsid w:val="00120506"/>
    <w:rsid w:val="00120574"/>
    <w:rsid w:val="001205EF"/>
    <w:rsid w:val="001207EC"/>
    <w:rsid w:val="0012087D"/>
    <w:rsid w:val="00120E85"/>
    <w:rsid w:val="00120F81"/>
    <w:rsid w:val="00121B89"/>
    <w:rsid w:val="00121EB1"/>
    <w:rsid w:val="001224E0"/>
    <w:rsid w:val="001227B9"/>
    <w:rsid w:val="00122DE8"/>
    <w:rsid w:val="00122F2D"/>
    <w:rsid w:val="001231FF"/>
    <w:rsid w:val="001237CA"/>
    <w:rsid w:val="00123989"/>
    <w:rsid w:val="00123B52"/>
    <w:rsid w:val="00123C57"/>
    <w:rsid w:val="00124323"/>
    <w:rsid w:val="0012467F"/>
    <w:rsid w:val="00124A68"/>
    <w:rsid w:val="00124AC2"/>
    <w:rsid w:val="00124B39"/>
    <w:rsid w:val="00124D9B"/>
    <w:rsid w:val="00125002"/>
    <w:rsid w:val="0012513A"/>
    <w:rsid w:val="001251F6"/>
    <w:rsid w:val="0012526C"/>
    <w:rsid w:val="00125438"/>
    <w:rsid w:val="001256A5"/>
    <w:rsid w:val="00125D16"/>
    <w:rsid w:val="00125DB2"/>
    <w:rsid w:val="00126529"/>
    <w:rsid w:val="0012716A"/>
    <w:rsid w:val="0012736A"/>
    <w:rsid w:val="001305F8"/>
    <w:rsid w:val="00131436"/>
    <w:rsid w:val="00131D98"/>
    <w:rsid w:val="00132001"/>
    <w:rsid w:val="001322D4"/>
    <w:rsid w:val="00132512"/>
    <w:rsid w:val="0013279F"/>
    <w:rsid w:val="001327D2"/>
    <w:rsid w:val="00132AE4"/>
    <w:rsid w:val="00132BEF"/>
    <w:rsid w:val="00132C66"/>
    <w:rsid w:val="0013303B"/>
    <w:rsid w:val="001340EA"/>
    <w:rsid w:val="0013411C"/>
    <w:rsid w:val="00134134"/>
    <w:rsid w:val="001346F6"/>
    <w:rsid w:val="00134F48"/>
    <w:rsid w:val="00134FAF"/>
    <w:rsid w:val="0013546E"/>
    <w:rsid w:val="00135559"/>
    <w:rsid w:val="001358A2"/>
    <w:rsid w:val="00135946"/>
    <w:rsid w:val="00135967"/>
    <w:rsid w:val="001359BB"/>
    <w:rsid w:val="00135AC6"/>
    <w:rsid w:val="00135D64"/>
    <w:rsid w:val="00136008"/>
    <w:rsid w:val="0013632B"/>
    <w:rsid w:val="00137522"/>
    <w:rsid w:val="00137D04"/>
    <w:rsid w:val="0014034C"/>
    <w:rsid w:val="00140506"/>
    <w:rsid w:val="00140A25"/>
    <w:rsid w:val="00140C2A"/>
    <w:rsid w:val="00140CB0"/>
    <w:rsid w:val="0014162F"/>
    <w:rsid w:val="001420C1"/>
    <w:rsid w:val="0014227F"/>
    <w:rsid w:val="00143027"/>
    <w:rsid w:val="0014373C"/>
    <w:rsid w:val="00143DCF"/>
    <w:rsid w:val="00143F2A"/>
    <w:rsid w:val="00143F3A"/>
    <w:rsid w:val="00144278"/>
    <w:rsid w:val="00144614"/>
    <w:rsid w:val="00144649"/>
    <w:rsid w:val="00144B09"/>
    <w:rsid w:val="00144B17"/>
    <w:rsid w:val="00144C35"/>
    <w:rsid w:val="00144DDC"/>
    <w:rsid w:val="00144E49"/>
    <w:rsid w:val="00145391"/>
    <w:rsid w:val="001454B7"/>
    <w:rsid w:val="0014552F"/>
    <w:rsid w:val="00145827"/>
    <w:rsid w:val="00145982"/>
    <w:rsid w:val="001459E2"/>
    <w:rsid w:val="00145F30"/>
    <w:rsid w:val="00146BB3"/>
    <w:rsid w:val="0014720C"/>
    <w:rsid w:val="00147258"/>
    <w:rsid w:val="00147295"/>
    <w:rsid w:val="001473DA"/>
    <w:rsid w:val="0015035D"/>
    <w:rsid w:val="0015051C"/>
    <w:rsid w:val="00150863"/>
    <w:rsid w:val="00150A20"/>
    <w:rsid w:val="00150FCF"/>
    <w:rsid w:val="0015126D"/>
    <w:rsid w:val="00151D10"/>
    <w:rsid w:val="00151DA4"/>
    <w:rsid w:val="00151F31"/>
    <w:rsid w:val="0015244A"/>
    <w:rsid w:val="00152C2E"/>
    <w:rsid w:val="001531AF"/>
    <w:rsid w:val="001538C3"/>
    <w:rsid w:val="00153A53"/>
    <w:rsid w:val="00153E3E"/>
    <w:rsid w:val="001544C8"/>
    <w:rsid w:val="0015484B"/>
    <w:rsid w:val="00154CE5"/>
    <w:rsid w:val="00155E7C"/>
    <w:rsid w:val="00155E9E"/>
    <w:rsid w:val="001561D5"/>
    <w:rsid w:val="00156955"/>
    <w:rsid w:val="00156F44"/>
    <w:rsid w:val="00157030"/>
    <w:rsid w:val="001571DA"/>
    <w:rsid w:val="00157916"/>
    <w:rsid w:val="001602C4"/>
    <w:rsid w:val="001604A7"/>
    <w:rsid w:val="001604F9"/>
    <w:rsid w:val="0016098D"/>
    <w:rsid w:val="001611C0"/>
    <w:rsid w:val="00162562"/>
    <w:rsid w:val="00162D81"/>
    <w:rsid w:val="00162E9B"/>
    <w:rsid w:val="00163252"/>
    <w:rsid w:val="00163A80"/>
    <w:rsid w:val="00163AFB"/>
    <w:rsid w:val="00163FBA"/>
    <w:rsid w:val="001651D7"/>
    <w:rsid w:val="001652A5"/>
    <w:rsid w:val="00165694"/>
    <w:rsid w:val="001659CA"/>
    <w:rsid w:val="001659D7"/>
    <w:rsid w:val="001663B8"/>
    <w:rsid w:val="001668E3"/>
    <w:rsid w:val="00166985"/>
    <w:rsid w:val="00166C24"/>
    <w:rsid w:val="001671F8"/>
    <w:rsid w:val="0016722A"/>
    <w:rsid w:val="00167973"/>
    <w:rsid w:val="00167A0B"/>
    <w:rsid w:val="00167AFA"/>
    <w:rsid w:val="00167C19"/>
    <w:rsid w:val="00167C69"/>
    <w:rsid w:val="00170063"/>
    <w:rsid w:val="00170AAD"/>
    <w:rsid w:val="00170B9B"/>
    <w:rsid w:val="00170F48"/>
    <w:rsid w:val="001715C0"/>
    <w:rsid w:val="00172ADF"/>
    <w:rsid w:val="0017358D"/>
    <w:rsid w:val="001749E5"/>
    <w:rsid w:val="001754B9"/>
    <w:rsid w:val="0017569B"/>
    <w:rsid w:val="001757F4"/>
    <w:rsid w:val="00175A32"/>
    <w:rsid w:val="00175ABE"/>
    <w:rsid w:val="00175ADB"/>
    <w:rsid w:val="00176452"/>
    <w:rsid w:val="001764CE"/>
    <w:rsid w:val="00176919"/>
    <w:rsid w:val="001773F6"/>
    <w:rsid w:val="001803E2"/>
    <w:rsid w:val="001804E3"/>
    <w:rsid w:val="00181088"/>
    <w:rsid w:val="0018192F"/>
    <w:rsid w:val="001819E8"/>
    <w:rsid w:val="00181D21"/>
    <w:rsid w:val="00182361"/>
    <w:rsid w:val="00183D02"/>
    <w:rsid w:val="00183F5C"/>
    <w:rsid w:val="0018401C"/>
    <w:rsid w:val="001840CA"/>
    <w:rsid w:val="00184886"/>
    <w:rsid w:val="00184A48"/>
    <w:rsid w:val="00185065"/>
    <w:rsid w:val="001850F6"/>
    <w:rsid w:val="00185157"/>
    <w:rsid w:val="0018533E"/>
    <w:rsid w:val="00185C29"/>
    <w:rsid w:val="0018602F"/>
    <w:rsid w:val="001860DE"/>
    <w:rsid w:val="001861A0"/>
    <w:rsid w:val="00186A50"/>
    <w:rsid w:val="00186EEE"/>
    <w:rsid w:val="0018714D"/>
    <w:rsid w:val="00187B50"/>
    <w:rsid w:val="001901E8"/>
    <w:rsid w:val="001904C5"/>
    <w:rsid w:val="001907AE"/>
    <w:rsid w:val="00190CEE"/>
    <w:rsid w:val="001914F3"/>
    <w:rsid w:val="00191863"/>
    <w:rsid w:val="00191BD0"/>
    <w:rsid w:val="00191EF1"/>
    <w:rsid w:val="001920F6"/>
    <w:rsid w:val="001933E2"/>
    <w:rsid w:val="0019347E"/>
    <w:rsid w:val="0019389B"/>
    <w:rsid w:val="00194199"/>
    <w:rsid w:val="00194213"/>
    <w:rsid w:val="0019463E"/>
    <w:rsid w:val="001946FF"/>
    <w:rsid w:val="001947ED"/>
    <w:rsid w:val="00194A00"/>
    <w:rsid w:val="00194CE9"/>
    <w:rsid w:val="001952E8"/>
    <w:rsid w:val="0019569A"/>
    <w:rsid w:val="00195AE6"/>
    <w:rsid w:val="00195CD2"/>
    <w:rsid w:val="0019604E"/>
    <w:rsid w:val="00196331"/>
    <w:rsid w:val="001964AE"/>
    <w:rsid w:val="001966AC"/>
    <w:rsid w:val="00196D44"/>
    <w:rsid w:val="00196DAC"/>
    <w:rsid w:val="00197097"/>
    <w:rsid w:val="00197230"/>
    <w:rsid w:val="00197234"/>
    <w:rsid w:val="0019781A"/>
    <w:rsid w:val="001978AE"/>
    <w:rsid w:val="00197A17"/>
    <w:rsid w:val="00197ACC"/>
    <w:rsid w:val="00197C80"/>
    <w:rsid w:val="001A013C"/>
    <w:rsid w:val="001A02AE"/>
    <w:rsid w:val="001A07B3"/>
    <w:rsid w:val="001A0C01"/>
    <w:rsid w:val="001A0DC2"/>
    <w:rsid w:val="001A1125"/>
    <w:rsid w:val="001A123E"/>
    <w:rsid w:val="001A1709"/>
    <w:rsid w:val="001A178F"/>
    <w:rsid w:val="001A1863"/>
    <w:rsid w:val="001A1B39"/>
    <w:rsid w:val="001A1F0D"/>
    <w:rsid w:val="001A268F"/>
    <w:rsid w:val="001A2833"/>
    <w:rsid w:val="001A2FF7"/>
    <w:rsid w:val="001A313C"/>
    <w:rsid w:val="001A3453"/>
    <w:rsid w:val="001A392B"/>
    <w:rsid w:val="001A3B35"/>
    <w:rsid w:val="001A3C0A"/>
    <w:rsid w:val="001A3D5D"/>
    <w:rsid w:val="001A40BA"/>
    <w:rsid w:val="001A4132"/>
    <w:rsid w:val="001A42E3"/>
    <w:rsid w:val="001A4640"/>
    <w:rsid w:val="001A4B3D"/>
    <w:rsid w:val="001A4B98"/>
    <w:rsid w:val="001A4C93"/>
    <w:rsid w:val="001A5303"/>
    <w:rsid w:val="001A533F"/>
    <w:rsid w:val="001A5AAA"/>
    <w:rsid w:val="001A5F3A"/>
    <w:rsid w:val="001A641F"/>
    <w:rsid w:val="001A644F"/>
    <w:rsid w:val="001A66BF"/>
    <w:rsid w:val="001A6ACD"/>
    <w:rsid w:val="001A6B96"/>
    <w:rsid w:val="001A6D41"/>
    <w:rsid w:val="001A74EC"/>
    <w:rsid w:val="001A76A0"/>
    <w:rsid w:val="001A76A1"/>
    <w:rsid w:val="001A7B75"/>
    <w:rsid w:val="001A7F7A"/>
    <w:rsid w:val="001A7F8B"/>
    <w:rsid w:val="001B0193"/>
    <w:rsid w:val="001B0404"/>
    <w:rsid w:val="001B0723"/>
    <w:rsid w:val="001B0A2D"/>
    <w:rsid w:val="001B0AF2"/>
    <w:rsid w:val="001B11A1"/>
    <w:rsid w:val="001B1590"/>
    <w:rsid w:val="001B15BA"/>
    <w:rsid w:val="001B1959"/>
    <w:rsid w:val="001B19C0"/>
    <w:rsid w:val="001B1AB4"/>
    <w:rsid w:val="001B1D2E"/>
    <w:rsid w:val="001B31E9"/>
    <w:rsid w:val="001B32FF"/>
    <w:rsid w:val="001B3BFD"/>
    <w:rsid w:val="001B455A"/>
    <w:rsid w:val="001B4801"/>
    <w:rsid w:val="001B4AE9"/>
    <w:rsid w:val="001B4B2E"/>
    <w:rsid w:val="001B4ED0"/>
    <w:rsid w:val="001B505D"/>
    <w:rsid w:val="001B5086"/>
    <w:rsid w:val="001B53D8"/>
    <w:rsid w:val="001B5BA8"/>
    <w:rsid w:val="001B5D08"/>
    <w:rsid w:val="001B5F68"/>
    <w:rsid w:val="001B6197"/>
    <w:rsid w:val="001B6569"/>
    <w:rsid w:val="001B7277"/>
    <w:rsid w:val="001B79CC"/>
    <w:rsid w:val="001B7B6B"/>
    <w:rsid w:val="001C08C1"/>
    <w:rsid w:val="001C09C9"/>
    <w:rsid w:val="001C2643"/>
    <w:rsid w:val="001C2CA9"/>
    <w:rsid w:val="001C2CF7"/>
    <w:rsid w:val="001C2E33"/>
    <w:rsid w:val="001C36E7"/>
    <w:rsid w:val="001C39C7"/>
    <w:rsid w:val="001C3F2F"/>
    <w:rsid w:val="001C43C9"/>
    <w:rsid w:val="001C527A"/>
    <w:rsid w:val="001C56E0"/>
    <w:rsid w:val="001C58E0"/>
    <w:rsid w:val="001C67FF"/>
    <w:rsid w:val="001C6B3D"/>
    <w:rsid w:val="001C6D38"/>
    <w:rsid w:val="001C6F6C"/>
    <w:rsid w:val="001C706E"/>
    <w:rsid w:val="001C709C"/>
    <w:rsid w:val="001C7796"/>
    <w:rsid w:val="001C7A8B"/>
    <w:rsid w:val="001C7E60"/>
    <w:rsid w:val="001C7F67"/>
    <w:rsid w:val="001C7FCE"/>
    <w:rsid w:val="001D0175"/>
    <w:rsid w:val="001D0319"/>
    <w:rsid w:val="001D076E"/>
    <w:rsid w:val="001D080C"/>
    <w:rsid w:val="001D0925"/>
    <w:rsid w:val="001D096B"/>
    <w:rsid w:val="001D270C"/>
    <w:rsid w:val="001D29A3"/>
    <w:rsid w:val="001D2D77"/>
    <w:rsid w:val="001D334A"/>
    <w:rsid w:val="001D334D"/>
    <w:rsid w:val="001D3470"/>
    <w:rsid w:val="001D351C"/>
    <w:rsid w:val="001D3576"/>
    <w:rsid w:val="001D3721"/>
    <w:rsid w:val="001D3791"/>
    <w:rsid w:val="001D3863"/>
    <w:rsid w:val="001D3EDD"/>
    <w:rsid w:val="001D41D2"/>
    <w:rsid w:val="001D4760"/>
    <w:rsid w:val="001D4AC3"/>
    <w:rsid w:val="001D4E80"/>
    <w:rsid w:val="001D5F94"/>
    <w:rsid w:val="001D6213"/>
    <w:rsid w:val="001D6231"/>
    <w:rsid w:val="001D6BE7"/>
    <w:rsid w:val="001D7089"/>
    <w:rsid w:val="001D7C5A"/>
    <w:rsid w:val="001E0493"/>
    <w:rsid w:val="001E0613"/>
    <w:rsid w:val="001E085C"/>
    <w:rsid w:val="001E0C3E"/>
    <w:rsid w:val="001E0FC8"/>
    <w:rsid w:val="001E12E9"/>
    <w:rsid w:val="001E12F6"/>
    <w:rsid w:val="001E19AC"/>
    <w:rsid w:val="001E1BDA"/>
    <w:rsid w:val="001E20AD"/>
    <w:rsid w:val="001E22C2"/>
    <w:rsid w:val="001E2618"/>
    <w:rsid w:val="001E29FE"/>
    <w:rsid w:val="001E2AC6"/>
    <w:rsid w:val="001E2C5C"/>
    <w:rsid w:val="001E3D21"/>
    <w:rsid w:val="001E555D"/>
    <w:rsid w:val="001E59AB"/>
    <w:rsid w:val="001E68A1"/>
    <w:rsid w:val="001E6CA8"/>
    <w:rsid w:val="001E7298"/>
    <w:rsid w:val="001E763D"/>
    <w:rsid w:val="001E7873"/>
    <w:rsid w:val="001E78CB"/>
    <w:rsid w:val="001E7EEF"/>
    <w:rsid w:val="001F0595"/>
    <w:rsid w:val="001F1182"/>
    <w:rsid w:val="001F1EAB"/>
    <w:rsid w:val="001F1FC8"/>
    <w:rsid w:val="001F2059"/>
    <w:rsid w:val="001F22FD"/>
    <w:rsid w:val="001F25DB"/>
    <w:rsid w:val="001F2708"/>
    <w:rsid w:val="001F2D3A"/>
    <w:rsid w:val="001F3403"/>
    <w:rsid w:val="001F340E"/>
    <w:rsid w:val="001F3496"/>
    <w:rsid w:val="001F3AEC"/>
    <w:rsid w:val="001F3BCA"/>
    <w:rsid w:val="001F47C3"/>
    <w:rsid w:val="001F4A47"/>
    <w:rsid w:val="001F4A93"/>
    <w:rsid w:val="001F4AE5"/>
    <w:rsid w:val="001F4CAB"/>
    <w:rsid w:val="001F5587"/>
    <w:rsid w:val="001F5680"/>
    <w:rsid w:val="001F5816"/>
    <w:rsid w:val="001F593D"/>
    <w:rsid w:val="001F6412"/>
    <w:rsid w:val="001F66CF"/>
    <w:rsid w:val="001F6A94"/>
    <w:rsid w:val="001F7CBD"/>
    <w:rsid w:val="001F7FC8"/>
    <w:rsid w:val="0020019E"/>
    <w:rsid w:val="0020070E"/>
    <w:rsid w:val="002009F2"/>
    <w:rsid w:val="00200FE0"/>
    <w:rsid w:val="0020128B"/>
    <w:rsid w:val="002016A9"/>
    <w:rsid w:val="00201A35"/>
    <w:rsid w:val="00201BA6"/>
    <w:rsid w:val="00201BAB"/>
    <w:rsid w:val="00201C5F"/>
    <w:rsid w:val="00201D4D"/>
    <w:rsid w:val="00202410"/>
    <w:rsid w:val="002024F4"/>
    <w:rsid w:val="0020262F"/>
    <w:rsid w:val="00202990"/>
    <w:rsid w:val="0020331A"/>
    <w:rsid w:val="0020332D"/>
    <w:rsid w:val="002038CD"/>
    <w:rsid w:val="00203AC7"/>
    <w:rsid w:val="00203B7F"/>
    <w:rsid w:val="00203B9D"/>
    <w:rsid w:val="00203C9E"/>
    <w:rsid w:val="002041E3"/>
    <w:rsid w:val="00204443"/>
    <w:rsid w:val="002045DE"/>
    <w:rsid w:val="00204E1D"/>
    <w:rsid w:val="002051D8"/>
    <w:rsid w:val="00205A46"/>
    <w:rsid w:val="00205EE2"/>
    <w:rsid w:val="0020619B"/>
    <w:rsid w:val="00206CB5"/>
    <w:rsid w:val="00206E74"/>
    <w:rsid w:val="00207D0D"/>
    <w:rsid w:val="00207FFC"/>
    <w:rsid w:val="00210039"/>
    <w:rsid w:val="002105D4"/>
    <w:rsid w:val="00210648"/>
    <w:rsid w:val="0021090D"/>
    <w:rsid w:val="00210FE0"/>
    <w:rsid w:val="0021189A"/>
    <w:rsid w:val="002119EC"/>
    <w:rsid w:val="00211D38"/>
    <w:rsid w:val="00212221"/>
    <w:rsid w:val="002125D6"/>
    <w:rsid w:val="00212D32"/>
    <w:rsid w:val="002137EC"/>
    <w:rsid w:val="00213961"/>
    <w:rsid w:val="00213CC7"/>
    <w:rsid w:val="00213F73"/>
    <w:rsid w:val="00214315"/>
    <w:rsid w:val="002144AB"/>
    <w:rsid w:val="0021458F"/>
    <w:rsid w:val="00214591"/>
    <w:rsid w:val="00214D59"/>
    <w:rsid w:val="00214FB0"/>
    <w:rsid w:val="0021527B"/>
    <w:rsid w:val="00215A1D"/>
    <w:rsid w:val="00215A52"/>
    <w:rsid w:val="00215B45"/>
    <w:rsid w:val="00216537"/>
    <w:rsid w:val="0021663B"/>
    <w:rsid w:val="00216816"/>
    <w:rsid w:val="00216881"/>
    <w:rsid w:val="00216F97"/>
    <w:rsid w:val="0021701B"/>
    <w:rsid w:val="00217CAE"/>
    <w:rsid w:val="00217E42"/>
    <w:rsid w:val="00220186"/>
    <w:rsid w:val="0022033E"/>
    <w:rsid w:val="00220371"/>
    <w:rsid w:val="002203B5"/>
    <w:rsid w:val="00220A4E"/>
    <w:rsid w:val="002211EA"/>
    <w:rsid w:val="00221315"/>
    <w:rsid w:val="002218FD"/>
    <w:rsid w:val="00221EE3"/>
    <w:rsid w:val="0022212A"/>
    <w:rsid w:val="0022215F"/>
    <w:rsid w:val="00222EA7"/>
    <w:rsid w:val="00223503"/>
    <w:rsid w:val="00223D54"/>
    <w:rsid w:val="002242E9"/>
    <w:rsid w:val="00224B61"/>
    <w:rsid w:val="00225160"/>
    <w:rsid w:val="002254F2"/>
    <w:rsid w:val="00225781"/>
    <w:rsid w:val="00225C83"/>
    <w:rsid w:val="00225DA3"/>
    <w:rsid w:val="002260D9"/>
    <w:rsid w:val="00226B4B"/>
    <w:rsid w:val="00226FD8"/>
    <w:rsid w:val="00227100"/>
    <w:rsid w:val="00227490"/>
    <w:rsid w:val="00227625"/>
    <w:rsid w:val="00227A64"/>
    <w:rsid w:val="00227A8D"/>
    <w:rsid w:val="00227F3E"/>
    <w:rsid w:val="00231030"/>
    <w:rsid w:val="00231457"/>
    <w:rsid w:val="002322A2"/>
    <w:rsid w:val="002329F8"/>
    <w:rsid w:val="00232D5E"/>
    <w:rsid w:val="00232FC3"/>
    <w:rsid w:val="00233B66"/>
    <w:rsid w:val="00233B78"/>
    <w:rsid w:val="00233C2D"/>
    <w:rsid w:val="00233C61"/>
    <w:rsid w:val="00233E44"/>
    <w:rsid w:val="002340BD"/>
    <w:rsid w:val="002342DA"/>
    <w:rsid w:val="0023474C"/>
    <w:rsid w:val="00234895"/>
    <w:rsid w:val="00234BD1"/>
    <w:rsid w:val="00234CE2"/>
    <w:rsid w:val="00234D97"/>
    <w:rsid w:val="00234E85"/>
    <w:rsid w:val="00235234"/>
    <w:rsid w:val="0023524C"/>
    <w:rsid w:val="00235536"/>
    <w:rsid w:val="002356D1"/>
    <w:rsid w:val="00235F12"/>
    <w:rsid w:val="00236615"/>
    <w:rsid w:val="00236617"/>
    <w:rsid w:val="00236669"/>
    <w:rsid w:val="002366A8"/>
    <w:rsid w:val="002368B2"/>
    <w:rsid w:val="00236A4B"/>
    <w:rsid w:val="00236B10"/>
    <w:rsid w:val="00237983"/>
    <w:rsid w:val="002407AF"/>
    <w:rsid w:val="0024088F"/>
    <w:rsid w:val="00240A9B"/>
    <w:rsid w:val="00240E1A"/>
    <w:rsid w:val="00241CC7"/>
    <w:rsid w:val="00241FA7"/>
    <w:rsid w:val="002422B2"/>
    <w:rsid w:val="002422BB"/>
    <w:rsid w:val="002423D9"/>
    <w:rsid w:val="00242E4D"/>
    <w:rsid w:val="002433F6"/>
    <w:rsid w:val="002436D7"/>
    <w:rsid w:val="0024450F"/>
    <w:rsid w:val="00244775"/>
    <w:rsid w:val="00244F8F"/>
    <w:rsid w:val="002451DA"/>
    <w:rsid w:val="00245BE6"/>
    <w:rsid w:val="00246408"/>
    <w:rsid w:val="002464C6"/>
    <w:rsid w:val="002466A2"/>
    <w:rsid w:val="002468A9"/>
    <w:rsid w:val="00246C8B"/>
    <w:rsid w:val="00247148"/>
    <w:rsid w:val="002472A1"/>
    <w:rsid w:val="00247649"/>
    <w:rsid w:val="002500C9"/>
    <w:rsid w:val="0025032E"/>
    <w:rsid w:val="002503F4"/>
    <w:rsid w:val="0025041D"/>
    <w:rsid w:val="002504E3"/>
    <w:rsid w:val="00250F08"/>
    <w:rsid w:val="0025111E"/>
    <w:rsid w:val="002512D8"/>
    <w:rsid w:val="00251381"/>
    <w:rsid w:val="0025145E"/>
    <w:rsid w:val="00251A9E"/>
    <w:rsid w:val="00252A63"/>
    <w:rsid w:val="00252CCD"/>
    <w:rsid w:val="00252CDB"/>
    <w:rsid w:val="00252D3D"/>
    <w:rsid w:val="00253D84"/>
    <w:rsid w:val="00253F7B"/>
    <w:rsid w:val="0025429D"/>
    <w:rsid w:val="00254467"/>
    <w:rsid w:val="002544F4"/>
    <w:rsid w:val="00254519"/>
    <w:rsid w:val="00254798"/>
    <w:rsid w:val="00254B99"/>
    <w:rsid w:val="00254DFC"/>
    <w:rsid w:val="002550A5"/>
    <w:rsid w:val="00255B98"/>
    <w:rsid w:val="00255F85"/>
    <w:rsid w:val="00256059"/>
    <w:rsid w:val="002560D8"/>
    <w:rsid w:val="0025625D"/>
    <w:rsid w:val="00256C5C"/>
    <w:rsid w:val="0025720A"/>
    <w:rsid w:val="0025783C"/>
    <w:rsid w:val="002579C4"/>
    <w:rsid w:val="00257E71"/>
    <w:rsid w:val="00260853"/>
    <w:rsid w:val="00260A15"/>
    <w:rsid w:val="002612E5"/>
    <w:rsid w:val="00261922"/>
    <w:rsid w:val="00261FB6"/>
    <w:rsid w:val="0026210D"/>
    <w:rsid w:val="00262339"/>
    <w:rsid w:val="00262982"/>
    <w:rsid w:val="00263750"/>
    <w:rsid w:val="002637E1"/>
    <w:rsid w:val="00263FE3"/>
    <w:rsid w:val="002640BA"/>
    <w:rsid w:val="00264977"/>
    <w:rsid w:val="00264FE2"/>
    <w:rsid w:val="002654CA"/>
    <w:rsid w:val="00265A6B"/>
    <w:rsid w:val="00265BAC"/>
    <w:rsid w:val="00265BB5"/>
    <w:rsid w:val="002662E0"/>
    <w:rsid w:val="00266674"/>
    <w:rsid w:val="00266782"/>
    <w:rsid w:val="00266927"/>
    <w:rsid w:val="00266C32"/>
    <w:rsid w:val="00266C49"/>
    <w:rsid w:val="00266ECA"/>
    <w:rsid w:val="002671BC"/>
    <w:rsid w:val="0027024D"/>
    <w:rsid w:val="00270270"/>
    <w:rsid w:val="00270555"/>
    <w:rsid w:val="002708A7"/>
    <w:rsid w:val="00270C78"/>
    <w:rsid w:val="002715EE"/>
    <w:rsid w:val="00271806"/>
    <w:rsid w:val="00271B13"/>
    <w:rsid w:val="00271E4C"/>
    <w:rsid w:val="00272040"/>
    <w:rsid w:val="0027256B"/>
    <w:rsid w:val="0027349E"/>
    <w:rsid w:val="002738A4"/>
    <w:rsid w:val="00273912"/>
    <w:rsid w:val="00274221"/>
    <w:rsid w:val="00274522"/>
    <w:rsid w:val="002748A7"/>
    <w:rsid w:val="00274AFB"/>
    <w:rsid w:val="00274BBB"/>
    <w:rsid w:val="00274D12"/>
    <w:rsid w:val="00274EB3"/>
    <w:rsid w:val="0027501A"/>
    <w:rsid w:val="00275424"/>
    <w:rsid w:val="0027559D"/>
    <w:rsid w:val="0027574A"/>
    <w:rsid w:val="00275F36"/>
    <w:rsid w:val="002762A7"/>
    <w:rsid w:val="0027645D"/>
    <w:rsid w:val="00276AC4"/>
    <w:rsid w:val="00276F09"/>
    <w:rsid w:val="00276F83"/>
    <w:rsid w:val="00277045"/>
    <w:rsid w:val="002771DE"/>
    <w:rsid w:val="00277AF6"/>
    <w:rsid w:val="00277B27"/>
    <w:rsid w:val="00280617"/>
    <w:rsid w:val="0028080C"/>
    <w:rsid w:val="00280B22"/>
    <w:rsid w:val="00280B95"/>
    <w:rsid w:val="00281165"/>
    <w:rsid w:val="002812C5"/>
    <w:rsid w:val="002816FC"/>
    <w:rsid w:val="002818B1"/>
    <w:rsid w:val="00281A8D"/>
    <w:rsid w:val="00281B7C"/>
    <w:rsid w:val="00281D4C"/>
    <w:rsid w:val="002822F0"/>
    <w:rsid w:val="00282428"/>
    <w:rsid w:val="0028252E"/>
    <w:rsid w:val="00282653"/>
    <w:rsid w:val="00282684"/>
    <w:rsid w:val="00282AE0"/>
    <w:rsid w:val="00282BAA"/>
    <w:rsid w:val="00282F85"/>
    <w:rsid w:val="00283409"/>
    <w:rsid w:val="00284127"/>
    <w:rsid w:val="002841BD"/>
    <w:rsid w:val="0028423E"/>
    <w:rsid w:val="002845CE"/>
    <w:rsid w:val="00284955"/>
    <w:rsid w:val="00284D10"/>
    <w:rsid w:val="00284E33"/>
    <w:rsid w:val="00285395"/>
    <w:rsid w:val="00285765"/>
    <w:rsid w:val="00285A9D"/>
    <w:rsid w:val="00285BDD"/>
    <w:rsid w:val="00286099"/>
    <w:rsid w:val="00286113"/>
    <w:rsid w:val="00286898"/>
    <w:rsid w:val="00286D0A"/>
    <w:rsid w:val="00286FB8"/>
    <w:rsid w:val="002870FB"/>
    <w:rsid w:val="00287355"/>
    <w:rsid w:val="002879E8"/>
    <w:rsid w:val="00287EF7"/>
    <w:rsid w:val="00287F3D"/>
    <w:rsid w:val="00290AE3"/>
    <w:rsid w:val="00291AC6"/>
    <w:rsid w:val="00291D15"/>
    <w:rsid w:val="00292374"/>
    <w:rsid w:val="00292406"/>
    <w:rsid w:val="00292AF0"/>
    <w:rsid w:val="00292E2D"/>
    <w:rsid w:val="00292F0F"/>
    <w:rsid w:val="00293260"/>
    <w:rsid w:val="002938B2"/>
    <w:rsid w:val="00293B80"/>
    <w:rsid w:val="00294507"/>
    <w:rsid w:val="00294523"/>
    <w:rsid w:val="00294789"/>
    <w:rsid w:val="00294A16"/>
    <w:rsid w:val="0029508C"/>
    <w:rsid w:val="002958C3"/>
    <w:rsid w:val="00295A25"/>
    <w:rsid w:val="00295CC5"/>
    <w:rsid w:val="00296405"/>
    <w:rsid w:val="0029756A"/>
    <w:rsid w:val="002975F7"/>
    <w:rsid w:val="00297ABD"/>
    <w:rsid w:val="00297BC5"/>
    <w:rsid w:val="00297C69"/>
    <w:rsid w:val="002A046E"/>
    <w:rsid w:val="002A063B"/>
    <w:rsid w:val="002A0CB0"/>
    <w:rsid w:val="002A157D"/>
    <w:rsid w:val="002A1942"/>
    <w:rsid w:val="002A1EF4"/>
    <w:rsid w:val="002A2367"/>
    <w:rsid w:val="002A2426"/>
    <w:rsid w:val="002A368A"/>
    <w:rsid w:val="002A385E"/>
    <w:rsid w:val="002A39B1"/>
    <w:rsid w:val="002A3F6D"/>
    <w:rsid w:val="002A4C39"/>
    <w:rsid w:val="002A5056"/>
    <w:rsid w:val="002A5521"/>
    <w:rsid w:val="002A6140"/>
    <w:rsid w:val="002A6675"/>
    <w:rsid w:val="002A6766"/>
    <w:rsid w:val="002A67DE"/>
    <w:rsid w:val="002A6944"/>
    <w:rsid w:val="002A6A5B"/>
    <w:rsid w:val="002A6E50"/>
    <w:rsid w:val="002A7007"/>
    <w:rsid w:val="002A70B9"/>
    <w:rsid w:val="002A725F"/>
    <w:rsid w:val="002A751A"/>
    <w:rsid w:val="002A778E"/>
    <w:rsid w:val="002A7D3C"/>
    <w:rsid w:val="002B0327"/>
    <w:rsid w:val="002B12B8"/>
    <w:rsid w:val="002B187A"/>
    <w:rsid w:val="002B1E71"/>
    <w:rsid w:val="002B203F"/>
    <w:rsid w:val="002B2123"/>
    <w:rsid w:val="002B21C9"/>
    <w:rsid w:val="002B2714"/>
    <w:rsid w:val="002B277D"/>
    <w:rsid w:val="002B27DB"/>
    <w:rsid w:val="002B2B30"/>
    <w:rsid w:val="002B2F46"/>
    <w:rsid w:val="002B3554"/>
    <w:rsid w:val="002B37C2"/>
    <w:rsid w:val="002B3871"/>
    <w:rsid w:val="002B3C5A"/>
    <w:rsid w:val="002B3DF6"/>
    <w:rsid w:val="002B40C1"/>
    <w:rsid w:val="002B436B"/>
    <w:rsid w:val="002B4900"/>
    <w:rsid w:val="002B4B9C"/>
    <w:rsid w:val="002B4D7C"/>
    <w:rsid w:val="002B4E7C"/>
    <w:rsid w:val="002B5609"/>
    <w:rsid w:val="002B5AF0"/>
    <w:rsid w:val="002B5EA3"/>
    <w:rsid w:val="002B605F"/>
    <w:rsid w:val="002B6A0D"/>
    <w:rsid w:val="002B6A84"/>
    <w:rsid w:val="002B6ED6"/>
    <w:rsid w:val="002B712F"/>
    <w:rsid w:val="002B745E"/>
    <w:rsid w:val="002B76CE"/>
    <w:rsid w:val="002B7701"/>
    <w:rsid w:val="002C05EB"/>
    <w:rsid w:val="002C0636"/>
    <w:rsid w:val="002C07B1"/>
    <w:rsid w:val="002C08FD"/>
    <w:rsid w:val="002C0B29"/>
    <w:rsid w:val="002C0BA5"/>
    <w:rsid w:val="002C0C34"/>
    <w:rsid w:val="002C0C90"/>
    <w:rsid w:val="002C0CFB"/>
    <w:rsid w:val="002C15CD"/>
    <w:rsid w:val="002C15E1"/>
    <w:rsid w:val="002C17AB"/>
    <w:rsid w:val="002C1F29"/>
    <w:rsid w:val="002C2C71"/>
    <w:rsid w:val="002C339A"/>
    <w:rsid w:val="002C345C"/>
    <w:rsid w:val="002C3848"/>
    <w:rsid w:val="002C3915"/>
    <w:rsid w:val="002C3B10"/>
    <w:rsid w:val="002C3CB4"/>
    <w:rsid w:val="002C3D8D"/>
    <w:rsid w:val="002C40A3"/>
    <w:rsid w:val="002C4362"/>
    <w:rsid w:val="002C4B69"/>
    <w:rsid w:val="002C4EB6"/>
    <w:rsid w:val="002C5438"/>
    <w:rsid w:val="002C5786"/>
    <w:rsid w:val="002C5832"/>
    <w:rsid w:val="002C5C58"/>
    <w:rsid w:val="002C6040"/>
    <w:rsid w:val="002C6470"/>
    <w:rsid w:val="002C6B76"/>
    <w:rsid w:val="002C6DDD"/>
    <w:rsid w:val="002C7158"/>
    <w:rsid w:val="002C7593"/>
    <w:rsid w:val="002C763C"/>
    <w:rsid w:val="002D031D"/>
    <w:rsid w:val="002D04E7"/>
    <w:rsid w:val="002D05A4"/>
    <w:rsid w:val="002D09FD"/>
    <w:rsid w:val="002D0BFA"/>
    <w:rsid w:val="002D118E"/>
    <w:rsid w:val="002D12A5"/>
    <w:rsid w:val="002D13F0"/>
    <w:rsid w:val="002D180B"/>
    <w:rsid w:val="002D1CD6"/>
    <w:rsid w:val="002D2056"/>
    <w:rsid w:val="002D2440"/>
    <w:rsid w:val="002D24F2"/>
    <w:rsid w:val="002D2E9C"/>
    <w:rsid w:val="002D2F37"/>
    <w:rsid w:val="002D3022"/>
    <w:rsid w:val="002D386A"/>
    <w:rsid w:val="002D3D30"/>
    <w:rsid w:val="002D3D3B"/>
    <w:rsid w:val="002D4EDF"/>
    <w:rsid w:val="002D5121"/>
    <w:rsid w:val="002D6758"/>
    <w:rsid w:val="002D6AAE"/>
    <w:rsid w:val="002D6DED"/>
    <w:rsid w:val="002D6DEF"/>
    <w:rsid w:val="002D7474"/>
    <w:rsid w:val="002D7542"/>
    <w:rsid w:val="002D7BB7"/>
    <w:rsid w:val="002D7CBB"/>
    <w:rsid w:val="002E04B2"/>
    <w:rsid w:val="002E118E"/>
    <w:rsid w:val="002E16FB"/>
    <w:rsid w:val="002E1782"/>
    <w:rsid w:val="002E212D"/>
    <w:rsid w:val="002E269B"/>
    <w:rsid w:val="002E2703"/>
    <w:rsid w:val="002E2AC3"/>
    <w:rsid w:val="002E2F13"/>
    <w:rsid w:val="002E2F9B"/>
    <w:rsid w:val="002E339A"/>
    <w:rsid w:val="002E34E9"/>
    <w:rsid w:val="002E3504"/>
    <w:rsid w:val="002E37D2"/>
    <w:rsid w:val="002E392F"/>
    <w:rsid w:val="002E3EEC"/>
    <w:rsid w:val="002E449D"/>
    <w:rsid w:val="002E449F"/>
    <w:rsid w:val="002E497E"/>
    <w:rsid w:val="002E4A26"/>
    <w:rsid w:val="002E4DBB"/>
    <w:rsid w:val="002E514E"/>
    <w:rsid w:val="002E5AED"/>
    <w:rsid w:val="002E5F72"/>
    <w:rsid w:val="002E6E5B"/>
    <w:rsid w:val="002E7C87"/>
    <w:rsid w:val="002E7E9C"/>
    <w:rsid w:val="002F0173"/>
    <w:rsid w:val="002F0198"/>
    <w:rsid w:val="002F0281"/>
    <w:rsid w:val="002F0704"/>
    <w:rsid w:val="002F079D"/>
    <w:rsid w:val="002F0E3F"/>
    <w:rsid w:val="002F0F8D"/>
    <w:rsid w:val="002F125D"/>
    <w:rsid w:val="002F12B7"/>
    <w:rsid w:val="002F12DF"/>
    <w:rsid w:val="002F159B"/>
    <w:rsid w:val="002F1E53"/>
    <w:rsid w:val="002F1EB3"/>
    <w:rsid w:val="002F2BF7"/>
    <w:rsid w:val="002F3002"/>
    <w:rsid w:val="002F34F7"/>
    <w:rsid w:val="002F377E"/>
    <w:rsid w:val="002F3AD3"/>
    <w:rsid w:val="002F4509"/>
    <w:rsid w:val="002F491C"/>
    <w:rsid w:val="002F5247"/>
    <w:rsid w:val="002F5B51"/>
    <w:rsid w:val="002F60E2"/>
    <w:rsid w:val="002F6B25"/>
    <w:rsid w:val="0030020C"/>
    <w:rsid w:val="00300AD6"/>
    <w:rsid w:val="00301178"/>
    <w:rsid w:val="003014E7"/>
    <w:rsid w:val="00301541"/>
    <w:rsid w:val="00301830"/>
    <w:rsid w:val="003019A5"/>
    <w:rsid w:val="003027F1"/>
    <w:rsid w:val="00302C1F"/>
    <w:rsid w:val="00302F84"/>
    <w:rsid w:val="00303078"/>
    <w:rsid w:val="00303098"/>
    <w:rsid w:val="0030359F"/>
    <w:rsid w:val="00303DB6"/>
    <w:rsid w:val="00304152"/>
    <w:rsid w:val="0030493A"/>
    <w:rsid w:val="00304F86"/>
    <w:rsid w:val="003050A1"/>
    <w:rsid w:val="00305609"/>
    <w:rsid w:val="0030575A"/>
    <w:rsid w:val="00305891"/>
    <w:rsid w:val="00305A83"/>
    <w:rsid w:val="00305FE2"/>
    <w:rsid w:val="00306633"/>
    <w:rsid w:val="00306677"/>
    <w:rsid w:val="00306F76"/>
    <w:rsid w:val="00307034"/>
    <w:rsid w:val="00307984"/>
    <w:rsid w:val="00307FC8"/>
    <w:rsid w:val="003101B5"/>
    <w:rsid w:val="003103BF"/>
    <w:rsid w:val="00310E16"/>
    <w:rsid w:val="003110D8"/>
    <w:rsid w:val="00311678"/>
    <w:rsid w:val="00311AFE"/>
    <w:rsid w:val="00312487"/>
    <w:rsid w:val="0031282C"/>
    <w:rsid w:val="00312B61"/>
    <w:rsid w:val="00313034"/>
    <w:rsid w:val="00313466"/>
    <w:rsid w:val="003136D4"/>
    <w:rsid w:val="00313A9B"/>
    <w:rsid w:val="00313AAE"/>
    <w:rsid w:val="00313AF3"/>
    <w:rsid w:val="00313C47"/>
    <w:rsid w:val="00313F6A"/>
    <w:rsid w:val="00314116"/>
    <w:rsid w:val="00314462"/>
    <w:rsid w:val="003150AA"/>
    <w:rsid w:val="003155A6"/>
    <w:rsid w:val="003157BE"/>
    <w:rsid w:val="003165A6"/>
    <w:rsid w:val="003167DB"/>
    <w:rsid w:val="003171A5"/>
    <w:rsid w:val="00317217"/>
    <w:rsid w:val="003172D5"/>
    <w:rsid w:val="00317344"/>
    <w:rsid w:val="003175B1"/>
    <w:rsid w:val="003178AA"/>
    <w:rsid w:val="00317B25"/>
    <w:rsid w:val="00317C5B"/>
    <w:rsid w:val="0032029A"/>
    <w:rsid w:val="003204BA"/>
    <w:rsid w:val="00320B3E"/>
    <w:rsid w:val="00320E08"/>
    <w:rsid w:val="00320F73"/>
    <w:rsid w:val="00321227"/>
    <w:rsid w:val="003212BD"/>
    <w:rsid w:val="003212C5"/>
    <w:rsid w:val="00321972"/>
    <w:rsid w:val="00321E62"/>
    <w:rsid w:val="003221FA"/>
    <w:rsid w:val="0032264F"/>
    <w:rsid w:val="0032270F"/>
    <w:rsid w:val="003227B3"/>
    <w:rsid w:val="00322D76"/>
    <w:rsid w:val="00323299"/>
    <w:rsid w:val="00323C46"/>
    <w:rsid w:val="00323D83"/>
    <w:rsid w:val="003243DB"/>
    <w:rsid w:val="0032468E"/>
    <w:rsid w:val="003246C9"/>
    <w:rsid w:val="0032532D"/>
    <w:rsid w:val="00325890"/>
    <w:rsid w:val="00325F8A"/>
    <w:rsid w:val="003262F8"/>
    <w:rsid w:val="00326528"/>
    <w:rsid w:val="003265AF"/>
    <w:rsid w:val="00326FBD"/>
    <w:rsid w:val="00327385"/>
    <w:rsid w:val="003275B2"/>
    <w:rsid w:val="003276B7"/>
    <w:rsid w:val="0033080E"/>
    <w:rsid w:val="00330910"/>
    <w:rsid w:val="00330B8B"/>
    <w:rsid w:val="00331646"/>
    <w:rsid w:val="00331C8B"/>
    <w:rsid w:val="003325D7"/>
    <w:rsid w:val="0033292F"/>
    <w:rsid w:val="00332AD6"/>
    <w:rsid w:val="00332FBB"/>
    <w:rsid w:val="00333027"/>
    <w:rsid w:val="00333CD9"/>
    <w:rsid w:val="00333DD0"/>
    <w:rsid w:val="0033422C"/>
    <w:rsid w:val="003346C0"/>
    <w:rsid w:val="003346DF"/>
    <w:rsid w:val="0033567D"/>
    <w:rsid w:val="00335702"/>
    <w:rsid w:val="00335AC2"/>
    <w:rsid w:val="00335E39"/>
    <w:rsid w:val="003360CD"/>
    <w:rsid w:val="003365FC"/>
    <w:rsid w:val="00336AEC"/>
    <w:rsid w:val="00336B7B"/>
    <w:rsid w:val="00336D79"/>
    <w:rsid w:val="00336E21"/>
    <w:rsid w:val="00336F58"/>
    <w:rsid w:val="0033775B"/>
    <w:rsid w:val="003402FA"/>
    <w:rsid w:val="003404C2"/>
    <w:rsid w:val="00340708"/>
    <w:rsid w:val="003408FD"/>
    <w:rsid w:val="00340A7E"/>
    <w:rsid w:val="003411FB"/>
    <w:rsid w:val="003412F8"/>
    <w:rsid w:val="00341486"/>
    <w:rsid w:val="00341896"/>
    <w:rsid w:val="00342329"/>
    <w:rsid w:val="00342367"/>
    <w:rsid w:val="003423E5"/>
    <w:rsid w:val="00343099"/>
    <w:rsid w:val="003430A6"/>
    <w:rsid w:val="003436DD"/>
    <w:rsid w:val="003439B3"/>
    <w:rsid w:val="00343A20"/>
    <w:rsid w:val="003442AF"/>
    <w:rsid w:val="00344355"/>
    <w:rsid w:val="00344463"/>
    <w:rsid w:val="00344609"/>
    <w:rsid w:val="00344E94"/>
    <w:rsid w:val="003453C2"/>
    <w:rsid w:val="003455CD"/>
    <w:rsid w:val="0034562E"/>
    <w:rsid w:val="00345A61"/>
    <w:rsid w:val="00345C43"/>
    <w:rsid w:val="003469A3"/>
    <w:rsid w:val="00346FB5"/>
    <w:rsid w:val="0034700B"/>
    <w:rsid w:val="003472F0"/>
    <w:rsid w:val="00347791"/>
    <w:rsid w:val="00347A40"/>
    <w:rsid w:val="00347FC0"/>
    <w:rsid w:val="00350079"/>
    <w:rsid w:val="003503E7"/>
    <w:rsid w:val="0035040F"/>
    <w:rsid w:val="00350437"/>
    <w:rsid w:val="00350951"/>
    <w:rsid w:val="00350E75"/>
    <w:rsid w:val="003510F6"/>
    <w:rsid w:val="00351980"/>
    <w:rsid w:val="00351F45"/>
    <w:rsid w:val="00352653"/>
    <w:rsid w:val="00353737"/>
    <w:rsid w:val="0035389E"/>
    <w:rsid w:val="00353AC9"/>
    <w:rsid w:val="00354199"/>
    <w:rsid w:val="0035432B"/>
    <w:rsid w:val="003544B2"/>
    <w:rsid w:val="003547AE"/>
    <w:rsid w:val="0035483F"/>
    <w:rsid w:val="0035555B"/>
    <w:rsid w:val="003559CE"/>
    <w:rsid w:val="00355C00"/>
    <w:rsid w:val="00356806"/>
    <w:rsid w:val="00356936"/>
    <w:rsid w:val="00356F72"/>
    <w:rsid w:val="00357312"/>
    <w:rsid w:val="0035743F"/>
    <w:rsid w:val="00357534"/>
    <w:rsid w:val="0035784B"/>
    <w:rsid w:val="0035788B"/>
    <w:rsid w:val="00357C35"/>
    <w:rsid w:val="00357C98"/>
    <w:rsid w:val="00357EC7"/>
    <w:rsid w:val="00360157"/>
    <w:rsid w:val="00360629"/>
    <w:rsid w:val="0036069B"/>
    <w:rsid w:val="00361493"/>
    <w:rsid w:val="00361A47"/>
    <w:rsid w:val="00361E9D"/>
    <w:rsid w:val="0036207A"/>
    <w:rsid w:val="00363181"/>
    <w:rsid w:val="00363AEF"/>
    <w:rsid w:val="00364A5A"/>
    <w:rsid w:val="00364E8D"/>
    <w:rsid w:val="003650D9"/>
    <w:rsid w:val="0036535F"/>
    <w:rsid w:val="0036579D"/>
    <w:rsid w:val="00365D89"/>
    <w:rsid w:val="00365DC1"/>
    <w:rsid w:val="00366023"/>
    <w:rsid w:val="003660B8"/>
    <w:rsid w:val="00367160"/>
    <w:rsid w:val="003676C8"/>
    <w:rsid w:val="0036774E"/>
    <w:rsid w:val="00367B4A"/>
    <w:rsid w:val="0037071B"/>
    <w:rsid w:val="0037098A"/>
    <w:rsid w:val="003712C4"/>
    <w:rsid w:val="003715A2"/>
    <w:rsid w:val="00371956"/>
    <w:rsid w:val="00371E6D"/>
    <w:rsid w:val="00372553"/>
    <w:rsid w:val="0037276D"/>
    <w:rsid w:val="00372933"/>
    <w:rsid w:val="00373399"/>
    <w:rsid w:val="003734B0"/>
    <w:rsid w:val="00373886"/>
    <w:rsid w:val="00373D7B"/>
    <w:rsid w:val="00374802"/>
    <w:rsid w:val="00374B1A"/>
    <w:rsid w:val="00374E27"/>
    <w:rsid w:val="003752BE"/>
    <w:rsid w:val="003756ED"/>
    <w:rsid w:val="0037585B"/>
    <w:rsid w:val="00375E9A"/>
    <w:rsid w:val="003760EC"/>
    <w:rsid w:val="00376145"/>
    <w:rsid w:val="003762ED"/>
    <w:rsid w:val="003768D7"/>
    <w:rsid w:val="00376997"/>
    <w:rsid w:val="00376D54"/>
    <w:rsid w:val="00377467"/>
    <w:rsid w:val="003776F9"/>
    <w:rsid w:val="0037799B"/>
    <w:rsid w:val="00377C23"/>
    <w:rsid w:val="00377D0A"/>
    <w:rsid w:val="00377D65"/>
    <w:rsid w:val="00377F89"/>
    <w:rsid w:val="003809DD"/>
    <w:rsid w:val="00380B0C"/>
    <w:rsid w:val="00380E31"/>
    <w:rsid w:val="00381253"/>
    <w:rsid w:val="00382017"/>
    <w:rsid w:val="003821E1"/>
    <w:rsid w:val="0038291D"/>
    <w:rsid w:val="00382AD1"/>
    <w:rsid w:val="00382B4E"/>
    <w:rsid w:val="00382FB6"/>
    <w:rsid w:val="00383210"/>
    <w:rsid w:val="00383892"/>
    <w:rsid w:val="00383971"/>
    <w:rsid w:val="00383AEF"/>
    <w:rsid w:val="00383EF2"/>
    <w:rsid w:val="00383F5C"/>
    <w:rsid w:val="0038432C"/>
    <w:rsid w:val="0038439F"/>
    <w:rsid w:val="003846E2"/>
    <w:rsid w:val="00384FEA"/>
    <w:rsid w:val="00385300"/>
    <w:rsid w:val="00385DB5"/>
    <w:rsid w:val="00385E75"/>
    <w:rsid w:val="0038650E"/>
    <w:rsid w:val="00386D9C"/>
    <w:rsid w:val="00387145"/>
    <w:rsid w:val="00387448"/>
    <w:rsid w:val="00387482"/>
    <w:rsid w:val="0038751E"/>
    <w:rsid w:val="003876E3"/>
    <w:rsid w:val="00387B32"/>
    <w:rsid w:val="00387CC3"/>
    <w:rsid w:val="0039006C"/>
    <w:rsid w:val="003901FA"/>
    <w:rsid w:val="0039041B"/>
    <w:rsid w:val="0039046D"/>
    <w:rsid w:val="003904FD"/>
    <w:rsid w:val="003906A5"/>
    <w:rsid w:val="00390810"/>
    <w:rsid w:val="00390B00"/>
    <w:rsid w:val="00390C22"/>
    <w:rsid w:val="00390EDA"/>
    <w:rsid w:val="003919DC"/>
    <w:rsid w:val="00391F27"/>
    <w:rsid w:val="00392100"/>
    <w:rsid w:val="00392BDE"/>
    <w:rsid w:val="00392CD3"/>
    <w:rsid w:val="00393233"/>
    <w:rsid w:val="003932F1"/>
    <w:rsid w:val="0039336F"/>
    <w:rsid w:val="00393476"/>
    <w:rsid w:val="0039347F"/>
    <w:rsid w:val="00393551"/>
    <w:rsid w:val="0039383D"/>
    <w:rsid w:val="0039466F"/>
    <w:rsid w:val="003946EB"/>
    <w:rsid w:val="003950FA"/>
    <w:rsid w:val="00395128"/>
    <w:rsid w:val="003953A7"/>
    <w:rsid w:val="0039549F"/>
    <w:rsid w:val="00395517"/>
    <w:rsid w:val="00395C06"/>
    <w:rsid w:val="00395C58"/>
    <w:rsid w:val="00395CC3"/>
    <w:rsid w:val="00396E0D"/>
    <w:rsid w:val="00396E39"/>
    <w:rsid w:val="00396EF9"/>
    <w:rsid w:val="00396F6E"/>
    <w:rsid w:val="00397DEF"/>
    <w:rsid w:val="00397F40"/>
    <w:rsid w:val="003A03E5"/>
    <w:rsid w:val="003A0421"/>
    <w:rsid w:val="003A0B98"/>
    <w:rsid w:val="003A0FDD"/>
    <w:rsid w:val="003A17E6"/>
    <w:rsid w:val="003A1852"/>
    <w:rsid w:val="003A18BC"/>
    <w:rsid w:val="003A1AAB"/>
    <w:rsid w:val="003A1C04"/>
    <w:rsid w:val="003A1FF4"/>
    <w:rsid w:val="003A20D9"/>
    <w:rsid w:val="003A2580"/>
    <w:rsid w:val="003A2C10"/>
    <w:rsid w:val="003A2C61"/>
    <w:rsid w:val="003A2DE8"/>
    <w:rsid w:val="003A2E05"/>
    <w:rsid w:val="003A30DA"/>
    <w:rsid w:val="003A36D3"/>
    <w:rsid w:val="003A3880"/>
    <w:rsid w:val="003A3A85"/>
    <w:rsid w:val="003A3B7B"/>
    <w:rsid w:val="003A5111"/>
    <w:rsid w:val="003A57BC"/>
    <w:rsid w:val="003A5B20"/>
    <w:rsid w:val="003A5D64"/>
    <w:rsid w:val="003A6362"/>
    <w:rsid w:val="003A65DA"/>
    <w:rsid w:val="003A677E"/>
    <w:rsid w:val="003A6F09"/>
    <w:rsid w:val="003A7191"/>
    <w:rsid w:val="003A7232"/>
    <w:rsid w:val="003A75CF"/>
    <w:rsid w:val="003B0203"/>
    <w:rsid w:val="003B1B16"/>
    <w:rsid w:val="003B2065"/>
    <w:rsid w:val="003B2AB2"/>
    <w:rsid w:val="003B2EE9"/>
    <w:rsid w:val="003B2EF9"/>
    <w:rsid w:val="003B3039"/>
    <w:rsid w:val="003B304C"/>
    <w:rsid w:val="003B33C2"/>
    <w:rsid w:val="003B35F3"/>
    <w:rsid w:val="003B3954"/>
    <w:rsid w:val="003B3DB9"/>
    <w:rsid w:val="003B4006"/>
    <w:rsid w:val="003B4F9B"/>
    <w:rsid w:val="003B5211"/>
    <w:rsid w:val="003B5DCB"/>
    <w:rsid w:val="003B6BE1"/>
    <w:rsid w:val="003B6D15"/>
    <w:rsid w:val="003B6EEF"/>
    <w:rsid w:val="003B7182"/>
    <w:rsid w:val="003B78EE"/>
    <w:rsid w:val="003B791E"/>
    <w:rsid w:val="003C0071"/>
    <w:rsid w:val="003C0846"/>
    <w:rsid w:val="003C0F88"/>
    <w:rsid w:val="003C1467"/>
    <w:rsid w:val="003C1B74"/>
    <w:rsid w:val="003C1DAE"/>
    <w:rsid w:val="003C2872"/>
    <w:rsid w:val="003C2972"/>
    <w:rsid w:val="003C2BB1"/>
    <w:rsid w:val="003C303E"/>
    <w:rsid w:val="003C30C1"/>
    <w:rsid w:val="003C3714"/>
    <w:rsid w:val="003C3EA9"/>
    <w:rsid w:val="003C3EAB"/>
    <w:rsid w:val="003C3FAB"/>
    <w:rsid w:val="003C496B"/>
    <w:rsid w:val="003C4C26"/>
    <w:rsid w:val="003C53C0"/>
    <w:rsid w:val="003C583F"/>
    <w:rsid w:val="003C5B91"/>
    <w:rsid w:val="003C5DB5"/>
    <w:rsid w:val="003C5DC6"/>
    <w:rsid w:val="003C60FB"/>
    <w:rsid w:val="003C64F7"/>
    <w:rsid w:val="003C7A8F"/>
    <w:rsid w:val="003D0618"/>
    <w:rsid w:val="003D071F"/>
    <w:rsid w:val="003D08CD"/>
    <w:rsid w:val="003D0A7B"/>
    <w:rsid w:val="003D0AAC"/>
    <w:rsid w:val="003D0F25"/>
    <w:rsid w:val="003D1087"/>
    <w:rsid w:val="003D10A0"/>
    <w:rsid w:val="003D1315"/>
    <w:rsid w:val="003D17E0"/>
    <w:rsid w:val="003D1874"/>
    <w:rsid w:val="003D1AA3"/>
    <w:rsid w:val="003D1B1C"/>
    <w:rsid w:val="003D1DE1"/>
    <w:rsid w:val="003D2275"/>
    <w:rsid w:val="003D238C"/>
    <w:rsid w:val="003D2689"/>
    <w:rsid w:val="003D29F9"/>
    <w:rsid w:val="003D39AA"/>
    <w:rsid w:val="003D4049"/>
    <w:rsid w:val="003D4168"/>
    <w:rsid w:val="003D41C2"/>
    <w:rsid w:val="003D45FD"/>
    <w:rsid w:val="003D4662"/>
    <w:rsid w:val="003D5151"/>
    <w:rsid w:val="003D5445"/>
    <w:rsid w:val="003D5518"/>
    <w:rsid w:val="003D5A31"/>
    <w:rsid w:val="003D6381"/>
    <w:rsid w:val="003D6AE4"/>
    <w:rsid w:val="003D6D90"/>
    <w:rsid w:val="003D6FFA"/>
    <w:rsid w:val="003D7A18"/>
    <w:rsid w:val="003D7BB5"/>
    <w:rsid w:val="003D7D41"/>
    <w:rsid w:val="003E004D"/>
    <w:rsid w:val="003E0416"/>
    <w:rsid w:val="003E0869"/>
    <w:rsid w:val="003E0A77"/>
    <w:rsid w:val="003E1ACC"/>
    <w:rsid w:val="003E1D03"/>
    <w:rsid w:val="003E2BC8"/>
    <w:rsid w:val="003E2DD5"/>
    <w:rsid w:val="003E3252"/>
    <w:rsid w:val="003E32D7"/>
    <w:rsid w:val="003E3720"/>
    <w:rsid w:val="003E4B83"/>
    <w:rsid w:val="003E5457"/>
    <w:rsid w:val="003E581C"/>
    <w:rsid w:val="003E5A37"/>
    <w:rsid w:val="003E640A"/>
    <w:rsid w:val="003E6731"/>
    <w:rsid w:val="003E6817"/>
    <w:rsid w:val="003E6CC2"/>
    <w:rsid w:val="003E70AE"/>
    <w:rsid w:val="003E73C5"/>
    <w:rsid w:val="003E75DF"/>
    <w:rsid w:val="003E75F5"/>
    <w:rsid w:val="003E7630"/>
    <w:rsid w:val="003E778A"/>
    <w:rsid w:val="003E79D2"/>
    <w:rsid w:val="003E7D28"/>
    <w:rsid w:val="003F02F9"/>
    <w:rsid w:val="003F065A"/>
    <w:rsid w:val="003F0EAF"/>
    <w:rsid w:val="003F1227"/>
    <w:rsid w:val="003F14DF"/>
    <w:rsid w:val="003F1B87"/>
    <w:rsid w:val="003F1C39"/>
    <w:rsid w:val="003F21A1"/>
    <w:rsid w:val="003F2F1D"/>
    <w:rsid w:val="003F3357"/>
    <w:rsid w:val="003F3531"/>
    <w:rsid w:val="003F364F"/>
    <w:rsid w:val="003F38AC"/>
    <w:rsid w:val="003F4334"/>
    <w:rsid w:val="003F4780"/>
    <w:rsid w:val="003F48CE"/>
    <w:rsid w:val="003F4E53"/>
    <w:rsid w:val="003F4F5B"/>
    <w:rsid w:val="003F532A"/>
    <w:rsid w:val="003F53D0"/>
    <w:rsid w:val="003F5B11"/>
    <w:rsid w:val="003F5F51"/>
    <w:rsid w:val="003F649D"/>
    <w:rsid w:val="003F6568"/>
    <w:rsid w:val="003F6FB8"/>
    <w:rsid w:val="003F7AA8"/>
    <w:rsid w:val="003F7E1F"/>
    <w:rsid w:val="0040023F"/>
    <w:rsid w:val="00400BB9"/>
    <w:rsid w:val="00400C2D"/>
    <w:rsid w:val="00400D8E"/>
    <w:rsid w:val="00401F3B"/>
    <w:rsid w:val="00402427"/>
    <w:rsid w:val="00402D01"/>
    <w:rsid w:val="00402E05"/>
    <w:rsid w:val="00403886"/>
    <w:rsid w:val="0040395E"/>
    <w:rsid w:val="00403C8D"/>
    <w:rsid w:val="00403ED1"/>
    <w:rsid w:val="00404125"/>
    <w:rsid w:val="00404133"/>
    <w:rsid w:val="00404C75"/>
    <w:rsid w:val="00405165"/>
    <w:rsid w:val="00405500"/>
    <w:rsid w:val="00405508"/>
    <w:rsid w:val="00405553"/>
    <w:rsid w:val="004055D9"/>
    <w:rsid w:val="00405B5E"/>
    <w:rsid w:val="004066D9"/>
    <w:rsid w:val="00406AAB"/>
    <w:rsid w:val="00406DA8"/>
    <w:rsid w:val="004077D7"/>
    <w:rsid w:val="0040795B"/>
    <w:rsid w:val="004079E0"/>
    <w:rsid w:val="00407A0B"/>
    <w:rsid w:val="00407F0E"/>
    <w:rsid w:val="00410098"/>
    <w:rsid w:val="00410264"/>
    <w:rsid w:val="00410832"/>
    <w:rsid w:val="00410D5A"/>
    <w:rsid w:val="00410FE2"/>
    <w:rsid w:val="0041110C"/>
    <w:rsid w:val="00411C89"/>
    <w:rsid w:val="00411D08"/>
    <w:rsid w:val="004129C6"/>
    <w:rsid w:val="00412F2D"/>
    <w:rsid w:val="00413156"/>
    <w:rsid w:val="004133AD"/>
    <w:rsid w:val="0041343F"/>
    <w:rsid w:val="004138AF"/>
    <w:rsid w:val="00414536"/>
    <w:rsid w:val="0041472A"/>
    <w:rsid w:val="004149F6"/>
    <w:rsid w:val="00414A5D"/>
    <w:rsid w:val="0041529C"/>
    <w:rsid w:val="00415BDB"/>
    <w:rsid w:val="00415E44"/>
    <w:rsid w:val="00416433"/>
    <w:rsid w:val="0041674F"/>
    <w:rsid w:val="00416BDE"/>
    <w:rsid w:val="00417058"/>
    <w:rsid w:val="0041764D"/>
    <w:rsid w:val="00417927"/>
    <w:rsid w:val="00417ABE"/>
    <w:rsid w:val="0042065F"/>
    <w:rsid w:val="00420D5B"/>
    <w:rsid w:val="0042139C"/>
    <w:rsid w:val="004214AE"/>
    <w:rsid w:val="004215E0"/>
    <w:rsid w:val="004217D7"/>
    <w:rsid w:val="00421CA8"/>
    <w:rsid w:val="00421EAB"/>
    <w:rsid w:val="00422689"/>
    <w:rsid w:val="004227CF"/>
    <w:rsid w:val="00422F54"/>
    <w:rsid w:val="00423323"/>
    <w:rsid w:val="00423981"/>
    <w:rsid w:val="00423D53"/>
    <w:rsid w:val="00424046"/>
    <w:rsid w:val="004240BE"/>
    <w:rsid w:val="004242CB"/>
    <w:rsid w:val="00424354"/>
    <w:rsid w:val="0042471B"/>
    <w:rsid w:val="00424A2F"/>
    <w:rsid w:val="00424B79"/>
    <w:rsid w:val="00424C4A"/>
    <w:rsid w:val="00424F08"/>
    <w:rsid w:val="00425C95"/>
    <w:rsid w:val="004264B1"/>
    <w:rsid w:val="00426544"/>
    <w:rsid w:val="004273C2"/>
    <w:rsid w:val="0042779B"/>
    <w:rsid w:val="00427A54"/>
    <w:rsid w:val="00427AE1"/>
    <w:rsid w:val="004300F9"/>
    <w:rsid w:val="004307EC"/>
    <w:rsid w:val="00430F49"/>
    <w:rsid w:val="00430FDB"/>
    <w:rsid w:val="00431774"/>
    <w:rsid w:val="004317C8"/>
    <w:rsid w:val="00431CE8"/>
    <w:rsid w:val="00431D9A"/>
    <w:rsid w:val="0043288D"/>
    <w:rsid w:val="00432AB0"/>
    <w:rsid w:val="00432CE1"/>
    <w:rsid w:val="00432D92"/>
    <w:rsid w:val="00432EB2"/>
    <w:rsid w:val="00432EDD"/>
    <w:rsid w:val="004330CA"/>
    <w:rsid w:val="0043310A"/>
    <w:rsid w:val="004333B0"/>
    <w:rsid w:val="0043344F"/>
    <w:rsid w:val="004334C0"/>
    <w:rsid w:val="0043363B"/>
    <w:rsid w:val="00433F69"/>
    <w:rsid w:val="00434140"/>
    <w:rsid w:val="00434988"/>
    <w:rsid w:val="00434F12"/>
    <w:rsid w:val="004353BE"/>
    <w:rsid w:val="00435755"/>
    <w:rsid w:val="00436071"/>
    <w:rsid w:val="00436541"/>
    <w:rsid w:val="00436FC1"/>
    <w:rsid w:val="00437002"/>
    <w:rsid w:val="0043740A"/>
    <w:rsid w:val="0043765C"/>
    <w:rsid w:val="00437A87"/>
    <w:rsid w:val="00437E83"/>
    <w:rsid w:val="004406B7"/>
    <w:rsid w:val="004408D4"/>
    <w:rsid w:val="00440A95"/>
    <w:rsid w:val="00440C2A"/>
    <w:rsid w:val="004411CF"/>
    <w:rsid w:val="00441635"/>
    <w:rsid w:val="0044178A"/>
    <w:rsid w:val="00442541"/>
    <w:rsid w:val="004427EB"/>
    <w:rsid w:val="00442B3B"/>
    <w:rsid w:val="004433B3"/>
    <w:rsid w:val="0044344F"/>
    <w:rsid w:val="0044347A"/>
    <w:rsid w:val="0044358C"/>
    <w:rsid w:val="00443966"/>
    <w:rsid w:val="00443C4E"/>
    <w:rsid w:val="00443E7E"/>
    <w:rsid w:val="00443ECC"/>
    <w:rsid w:val="004443DB"/>
    <w:rsid w:val="00444BA0"/>
    <w:rsid w:val="00444D86"/>
    <w:rsid w:val="00444EAD"/>
    <w:rsid w:val="00445059"/>
    <w:rsid w:val="004453AC"/>
    <w:rsid w:val="00445B83"/>
    <w:rsid w:val="0044608B"/>
    <w:rsid w:val="004461EE"/>
    <w:rsid w:val="0044643B"/>
    <w:rsid w:val="00446527"/>
    <w:rsid w:val="00446A94"/>
    <w:rsid w:val="00446C8B"/>
    <w:rsid w:val="004474D9"/>
    <w:rsid w:val="0044762C"/>
    <w:rsid w:val="00447B40"/>
    <w:rsid w:val="00447EAE"/>
    <w:rsid w:val="00450097"/>
    <w:rsid w:val="0045018F"/>
    <w:rsid w:val="00450E56"/>
    <w:rsid w:val="004511C3"/>
    <w:rsid w:val="004518F0"/>
    <w:rsid w:val="00451B83"/>
    <w:rsid w:val="0045294B"/>
    <w:rsid w:val="004533C9"/>
    <w:rsid w:val="004533D4"/>
    <w:rsid w:val="004537FE"/>
    <w:rsid w:val="00453A66"/>
    <w:rsid w:val="00453C5E"/>
    <w:rsid w:val="00454D9A"/>
    <w:rsid w:val="0045506A"/>
    <w:rsid w:val="00455DBA"/>
    <w:rsid w:val="00456332"/>
    <w:rsid w:val="00456544"/>
    <w:rsid w:val="0045664C"/>
    <w:rsid w:val="004569EA"/>
    <w:rsid w:val="00457D62"/>
    <w:rsid w:val="0046030E"/>
    <w:rsid w:val="00460626"/>
    <w:rsid w:val="00460C5D"/>
    <w:rsid w:val="00460F9B"/>
    <w:rsid w:val="00461138"/>
    <w:rsid w:val="004612EB"/>
    <w:rsid w:val="0046140F"/>
    <w:rsid w:val="00461890"/>
    <w:rsid w:val="00461BBF"/>
    <w:rsid w:val="00462795"/>
    <w:rsid w:val="00462CFD"/>
    <w:rsid w:val="00462FCF"/>
    <w:rsid w:val="00463083"/>
    <w:rsid w:val="00463C97"/>
    <w:rsid w:val="00463D2D"/>
    <w:rsid w:val="00463ED9"/>
    <w:rsid w:val="00464075"/>
    <w:rsid w:val="00464109"/>
    <w:rsid w:val="00464214"/>
    <w:rsid w:val="0046468E"/>
    <w:rsid w:val="00464B2E"/>
    <w:rsid w:val="0046536B"/>
    <w:rsid w:val="00465801"/>
    <w:rsid w:val="00465D18"/>
    <w:rsid w:val="004663FE"/>
    <w:rsid w:val="0046644E"/>
    <w:rsid w:val="0046670D"/>
    <w:rsid w:val="00466947"/>
    <w:rsid w:val="004670B9"/>
    <w:rsid w:val="004671E4"/>
    <w:rsid w:val="004672DB"/>
    <w:rsid w:val="00467412"/>
    <w:rsid w:val="0046765A"/>
    <w:rsid w:val="00467CBB"/>
    <w:rsid w:val="00467D88"/>
    <w:rsid w:val="00470F99"/>
    <w:rsid w:val="004711E1"/>
    <w:rsid w:val="0047128A"/>
    <w:rsid w:val="00471387"/>
    <w:rsid w:val="00471732"/>
    <w:rsid w:val="00471FA2"/>
    <w:rsid w:val="004721AF"/>
    <w:rsid w:val="0047228B"/>
    <w:rsid w:val="004728D1"/>
    <w:rsid w:val="00472ADC"/>
    <w:rsid w:val="00472FD6"/>
    <w:rsid w:val="004745DD"/>
    <w:rsid w:val="00474A90"/>
    <w:rsid w:val="00474B20"/>
    <w:rsid w:val="004752F8"/>
    <w:rsid w:val="00475346"/>
    <w:rsid w:val="00475764"/>
    <w:rsid w:val="004758A8"/>
    <w:rsid w:val="00476B53"/>
    <w:rsid w:val="004776D1"/>
    <w:rsid w:val="00477984"/>
    <w:rsid w:val="0048044F"/>
    <w:rsid w:val="00480753"/>
    <w:rsid w:val="00480F02"/>
    <w:rsid w:val="004811F6"/>
    <w:rsid w:val="0048159F"/>
    <w:rsid w:val="00482020"/>
    <w:rsid w:val="00482824"/>
    <w:rsid w:val="00482E91"/>
    <w:rsid w:val="00483596"/>
    <w:rsid w:val="00483D95"/>
    <w:rsid w:val="00483F7D"/>
    <w:rsid w:val="00483FC5"/>
    <w:rsid w:val="00484A9B"/>
    <w:rsid w:val="00484D6C"/>
    <w:rsid w:val="0048516C"/>
    <w:rsid w:val="00485446"/>
    <w:rsid w:val="004859A8"/>
    <w:rsid w:val="00485A39"/>
    <w:rsid w:val="00485AAC"/>
    <w:rsid w:val="004864A8"/>
    <w:rsid w:val="00487068"/>
    <w:rsid w:val="004900DE"/>
    <w:rsid w:val="00490B3A"/>
    <w:rsid w:val="00490BE1"/>
    <w:rsid w:val="00490E80"/>
    <w:rsid w:val="00491D6E"/>
    <w:rsid w:val="00491F27"/>
    <w:rsid w:val="00492CCE"/>
    <w:rsid w:val="00492DF6"/>
    <w:rsid w:val="00492E18"/>
    <w:rsid w:val="00492EBD"/>
    <w:rsid w:val="00492F98"/>
    <w:rsid w:val="004931B5"/>
    <w:rsid w:val="00493444"/>
    <w:rsid w:val="004947A8"/>
    <w:rsid w:val="00494EFD"/>
    <w:rsid w:val="004951EF"/>
    <w:rsid w:val="00495457"/>
    <w:rsid w:val="00495588"/>
    <w:rsid w:val="0049560A"/>
    <w:rsid w:val="0049564B"/>
    <w:rsid w:val="0049577D"/>
    <w:rsid w:val="00495896"/>
    <w:rsid w:val="00495924"/>
    <w:rsid w:val="00495942"/>
    <w:rsid w:val="004959A5"/>
    <w:rsid w:val="004961F4"/>
    <w:rsid w:val="00496459"/>
    <w:rsid w:val="004967AD"/>
    <w:rsid w:val="004969BF"/>
    <w:rsid w:val="00496AD6"/>
    <w:rsid w:val="00496DE6"/>
    <w:rsid w:val="00497559"/>
    <w:rsid w:val="0049776B"/>
    <w:rsid w:val="00497D46"/>
    <w:rsid w:val="004A0A6D"/>
    <w:rsid w:val="004A0D83"/>
    <w:rsid w:val="004A0E4E"/>
    <w:rsid w:val="004A0E65"/>
    <w:rsid w:val="004A15A2"/>
    <w:rsid w:val="004A1FCE"/>
    <w:rsid w:val="004A250E"/>
    <w:rsid w:val="004A2D11"/>
    <w:rsid w:val="004A31C7"/>
    <w:rsid w:val="004A348D"/>
    <w:rsid w:val="004A3576"/>
    <w:rsid w:val="004A369D"/>
    <w:rsid w:val="004A36E5"/>
    <w:rsid w:val="004A3778"/>
    <w:rsid w:val="004A3EF9"/>
    <w:rsid w:val="004A41B8"/>
    <w:rsid w:val="004A4299"/>
    <w:rsid w:val="004A4F40"/>
    <w:rsid w:val="004A59A3"/>
    <w:rsid w:val="004A6359"/>
    <w:rsid w:val="004A6816"/>
    <w:rsid w:val="004A6B1F"/>
    <w:rsid w:val="004B05A0"/>
    <w:rsid w:val="004B0A59"/>
    <w:rsid w:val="004B0D4D"/>
    <w:rsid w:val="004B0F3F"/>
    <w:rsid w:val="004B1130"/>
    <w:rsid w:val="004B1639"/>
    <w:rsid w:val="004B16DE"/>
    <w:rsid w:val="004B19AF"/>
    <w:rsid w:val="004B1D10"/>
    <w:rsid w:val="004B2093"/>
    <w:rsid w:val="004B28A5"/>
    <w:rsid w:val="004B3872"/>
    <w:rsid w:val="004B394D"/>
    <w:rsid w:val="004B3C7D"/>
    <w:rsid w:val="004B3E29"/>
    <w:rsid w:val="004B42BF"/>
    <w:rsid w:val="004B4882"/>
    <w:rsid w:val="004B4DC3"/>
    <w:rsid w:val="004B4FAA"/>
    <w:rsid w:val="004B5085"/>
    <w:rsid w:val="004B53AB"/>
    <w:rsid w:val="004B5955"/>
    <w:rsid w:val="004B5FBB"/>
    <w:rsid w:val="004B5FBF"/>
    <w:rsid w:val="004B69B4"/>
    <w:rsid w:val="004B69D4"/>
    <w:rsid w:val="004B6A82"/>
    <w:rsid w:val="004B6CA4"/>
    <w:rsid w:val="004B778E"/>
    <w:rsid w:val="004B7E3D"/>
    <w:rsid w:val="004C043B"/>
    <w:rsid w:val="004C0908"/>
    <w:rsid w:val="004C0A08"/>
    <w:rsid w:val="004C0BEB"/>
    <w:rsid w:val="004C0FDA"/>
    <w:rsid w:val="004C1E51"/>
    <w:rsid w:val="004C1EC4"/>
    <w:rsid w:val="004C24B8"/>
    <w:rsid w:val="004C26E6"/>
    <w:rsid w:val="004C2861"/>
    <w:rsid w:val="004C30CD"/>
    <w:rsid w:val="004C387E"/>
    <w:rsid w:val="004C3B63"/>
    <w:rsid w:val="004C44B2"/>
    <w:rsid w:val="004C474D"/>
    <w:rsid w:val="004C4971"/>
    <w:rsid w:val="004C4FDC"/>
    <w:rsid w:val="004C500F"/>
    <w:rsid w:val="004C52C5"/>
    <w:rsid w:val="004C5745"/>
    <w:rsid w:val="004C580C"/>
    <w:rsid w:val="004C5934"/>
    <w:rsid w:val="004C5951"/>
    <w:rsid w:val="004C5BA7"/>
    <w:rsid w:val="004C5F4A"/>
    <w:rsid w:val="004C602A"/>
    <w:rsid w:val="004C61C6"/>
    <w:rsid w:val="004C6241"/>
    <w:rsid w:val="004C63E6"/>
    <w:rsid w:val="004C693C"/>
    <w:rsid w:val="004C6B4D"/>
    <w:rsid w:val="004C7529"/>
    <w:rsid w:val="004C76F6"/>
    <w:rsid w:val="004C781E"/>
    <w:rsid w:val="004C7D34"/>
    <w:rsid w:val="004C7DD2"/>
    <w:rsid w:val="004D076B"/>
    <w:rsid w:val="004D117E"/>
    <w:rsid w:val="004D184E"/>
    <w:rsid w:val="004D1D12"/>
    <w:rsid w:val="004D1F82"/>
    <w:rsid w:val="004D2259"/>
    <w:rsid w:val="004D25AB"/>
    <w:rsid w:val="004D29F4"/>
    <w:rsid w:val="004D2A78"/>
    <w:rsid w:val="004D2C09"/>
    <w:rsid w:val="004D2D1F"/>
    <w:rsid w:val="004D34DB"/>
    <w:rsid w:val="004D396F"/>
    <w:rsid w:val="004D452F"/>
    <w:rsid w:val="004D462A"/>
    <w:rsid w:val="004D4925"/>
    <w:rsid w:val="004D4A00"/>
    <w:rsid w:val="004D4A05"/>
    <w:rsid w:val="004D4B62"/>
    <w:rsid w:val="004D4CC4"/>
    <w:rsid w:val="004D59FB"/>
    <w:rsid w:val="004D5F5C"/>
    <w:rsid w:val="004D625C"/>
    <w:rsid w:val="004D634F"/>
    <w:rsid w:val="004D6416"/>
    <w:rsid w:val="004D6AD6"/>
    <w:rsid w:val="004D7029"/>
    <w:rsid w:val="004D7180"/>
    <w:rsid w:val="004D7987"/>
    <w:rsid w:val="004D7D8B"/>
    <w:rsid w:val="004E04B4"/>
    <w:rsid w:val="004E0622"/>
    <w:rsid w:val="004E1251"/>
    <w:rsid w:val="004E15EF"/>
    <w:rsid w:val="004E17A9"/>
    <w:rsid w:val="004E1ADD"/>
    <w:rsid w:val="004E1EFB"/>
    <w:rsid w:val="004E21B8"/>
    <w:rsid w:val="004E21E6"/>
    <w:rsid w:val="004E23C5"/>
    <w:rsid w:val="004E2814"/>
    <w:rsid w:val="004E2DC9"/>
    <w:rsid w:val="004E31AC"/>
    <w:rsid w:val="004E360F"/>
    <w:rsid w:val="004E36E1"/>
    <w:rsid w:val="004E3992"/>
    <w:rsid w:val="004E4321"/>
    <w:rsid w:val="004E4587"/>
    <w:rsid w:val="004E4A89"/>
    <w:rsid w:val="004E4AAC"/>
    <w:rsid w:val="004E56B5"/>
    <w:rsid w:val="004E5705"/>
    <w:rsid w:val="004E5AF9"/>
    <w:rsid w:val="004E5CA9"/>
    <w:rsid w:val="004E6149"/>
    <w:rsid w:val="004E7382"/>
    <w:rsid w:val="004E785C"/>
    <w:rsid w:val="004E7873"/>
    <w:rsid w:val="004E7982"/>
    <w:rsid w:val="004E7AE6"/>
    <w:rsid w:val="004E7EB1"/>
    <w:rsid w:val="004F017E"/>
    <w:rsid w:val="004F01AD"/>
    <w:rsid w:val="004F04E4"/>
    <w:rsid w:val="004F0810"/>
    <w:rsid w:val="004F099D"/>
    <w:rsid w:val="004F1212"/>
    <w:rsid w:val="004F1889"/>
    <w:rsid w:val="004F19FB"/>
    <w:rsid w:val="004F1C55"/>
    <w:rsid w:val="004F1E82"/>
    <w:rsid w:val="004F249B"/>
    <w:rsid w:val="004F2703"/>
    <w:rsid w:val="004F2942"/>
    <w:rsid w:val="004F2996"/>
    <w:rsid w:val="004F2AFA"/>
    <w:rsid w:val="004F2B24"/>
    <w:rsid w:val="004F2CFA"/>
    <w:rsid w:val="004F3113"/>
    <w:rsid w:val="004F3439"/>
    <w:rsid w:val="004F3468"/>
    <w:rsid w:val="004F36DA"/>
    <w:rsid w:val="004F3EFD"/>
    <w:rsid w:val="004F4CA1"/>
    <w:rsid w:val="004F4DD9"/>
    <w:rsid w:val="004F4F57"/>
    <w:rsid w:val="004F53D0"/>
    <w:rsid w:val="004F5C17"/>
    <w:rsid w:val="004F5E04"/>
    <w:rsid w:val="004F5F31"/>
    <w:rsid w:val="004F60C1"/>
    <w:rsid w:val="004F66DA"/>
    <w:rsid w:val="004F68E2"/>
    <w:rsid w:val="004F6F67"/>
    <w:rsid w:val="004F7300"/>
    <w:rsid w:val="004F76C6"/>
    <w:rsid w:val="005002B0"/>
    <w:rsid w:val="00500331"/>
    <w:rsid w:val="00501333"/>
    <w:rsid w:val="00501351"/>
    <w:rsid w:val="00501A66"/>
    <w:rsid w:val="00501C70"/>
    <w:rsid w:val="00501F06"/>
    <w:rsid w:val="00502007"/>
    <w:rsid w:val="00502193"/>
    <w:rsid w:val="0050244A"/>
    <w:rsid w:val="00502758"/>
    <w:rsid w:val="00502AF5"/>
    <w:rsid w:val="00502D2A"/>
    <w:rsid w:val="00502D52"/>
    <w:rsid w:val="00502E2F"/>
    <w:rsid w:val="00502FA1"/>
    <w:rsid w:val="00502FF0"/>
    <w:rsid w:val="005031E8"/>
    <w:rsid w:val="005038AB"/>
    <w:rsid w:val="00504166"/>
    <w:rsid w:val="0050431B"/>
    <w:rsid w:val="005048F7"/>
    <w:rsid w:val="00504C1B"/>
    <w:rsid w:val="00504EA7"/>
    <w:rsid w:val="0050540E"/>
    <w:rsid w:val="00505590"/>
    <w:rsid w:val="00505A27"/>
    <w:rsid w:val="00506931"/>
    <w:rsid w:val="00506A5C"/>
    <w:rsid w:val="00506C89"/>
    <w:rsid w:val="00506F81"/>
    <w:rsid w:val="00507218"/>
    <w:rsid w:val="00507434"/>
    <w:rsid w:val="00507DC8"/>
    <w:rsid w:val="00510828"/>
    <w:rsid w:val="00510869"/>
    <w:rsid w:val="00510B14"/>
    <w:rsid w:val="0051152F"/>
    <w:rsid w:val="005115E5"/>
    <w:rsid w:val="00511675"/>
    <w:rsid w:val="00511B22"/>
    <w:rsid w:val="00511D0B"/>
    <w:rsid w:val="00511E28"/>
    <w:rsid w:val="00512163"/>
    <w:rsid w:val="005121A3"/>
    <w:rsid w:val="00512604"/>
    <w:rsid w:val="005127E6"/>
    <w:rsid w:val="005129E5"/>
    <w:rsid w:val="00512F13"/>
    <w:rsid w:val="0051310D"/>
    <w:rsid w:val="0051315E"/>
    <w:rsid w:val="00513A2C"/>
    <w:rsid w:val="00513A2F"/>
    <w:rsid w:val="00513CF8"/>
    <w:rsid w:val="005141B2"/>
    <w:rsid w:val="005144B8"/>
    <w:rsid w:val="00514AF0"/>
    <w:rsid w:val="00514B95"/>
    <w:rsid w:val="00514BDF"/>
    <w:rsid w:val="00514C39"/>
    <w:rsid w:val="00515090"/>
    <w:rsid w:val="005150B5"/>
    <w:rsid w:val="00515271"/>
    <w:rsid w:val="00515B0D"/>
    <w:rsid w:val="00515D34"/>
    <w:rsid w:val="00516242"/>
    <w:rsid w:val="00516412"/>
    <w:rsid w:val="005168F5"/>
    <w:rsid w:val="00516DB1"/>
    <w:rsid w:val="005171AB"/>
    <w:rsid w:val="005171E7"/>
    <w:rsid w:val="005177DE"/>
    <w:rsid w:val="00520831"/>
    <w:rsid w:val="005212E7"/>
    <w:rsid w:val="0052224A"/>
    <w:rsid w:val="005229BE"/>
    <w:rsid w:val="00522BBE"/>
    <w:rsid w:val="00522BCE"/>
    <w:rsid w:val="00522BD7"/>
    <w:rsid w:val="00522CD1"/>
    <w:rsid w:val="00522F63"/>
    <w:rsid w:val="0052303B"/>
    <w:rsid w:val="005234A4"/>
    <w:rsid w:val="00523AA3"/>
    <w:rsid w:val="00523DF0"/>
    <w:rsid w:val="00524914"/>
    <w:rsid w:val="00524987"/>
    <w:rsid w:val="00524DB9"/>
    <w:rsid w:val="00525019"/>
    <w:rsid w:val="00525520"/>
    <w:rsid w:val="00525B62"/>
    <w:rsid w:val="00525C9B"/>
    <w:rsid w:val="00525EF2"/>
    <w:rsid w:val="005264C5"/>
    <w:rsid w:val="0052653A"/>
    <w:rsid w:val="00527B6D"/>
    <w:rsid w:val="00527DBC"/>
    <w:rsid w:val="005302C1"/>
    <w:rsid w:val="005304E2"/>
    <w:rsid w:val="00530650"/>
    <w:rsid w:val="00530FF3"/>
    <w:rsid w:val="0053133C"/>
    <w:rsid w:val="005319C9"/>
    <w:rsid w:val="00531BFC"/>
    <w:rsid w:val="005320FC"/>
    <w:rsid w:val="005321AF"/>
    <w:rsid w:val="00532A92"/>
    <w:rsid w:val="00532B7A"/>
    <w:rsid w:val="00532BA5"/>
    <w:rsid w:val="005332BB"/>
    <w:rsid w:val="00534B25"/>
    <w:rsid w:val="00534BB6"/>
    <w:rsid w:val="005351FE"/>
    <w:rsid w:val="00535B5E"/>
    <w:rsid w:val="00535BFE"/>
    <w:rsid w:val="005363F2"/>
    <w:rsid w:val="00536D4B"/>
    <w:rsid w:val="00536F44"/>
    <w:rsid w:val="0053701C"/>
    <w:rsid w:val="005377FD"/>
    <w:rsid w:val="005379C3"/>
    <w:rsid w:val="00537A23"/>
    <w:rsid w:val="00537F21"/>
    <w:rsid w:val="00540499"/>
    <w:rsid w:val="005407F1"/>
    <w:rsid w:val="00540DDE"/>
    <w:rsid w:val="005410AB"/>
    <w:rsid w:val="00541201"/>
    <w:rsid w:val="0054127A"/>
    <w:rsid w:val="005412BD"/>
    <w:rsid w:val="00541AF3"/>
    <w:rsid w:val="00541D53"/>
    <w:rsid w:val="005425AE"/>
    <w:rsid w:val="00542B58"/>
    <w:rsid w:val="00542F25"/>
    <w:rsid w:val="005430A3"/>
    <w:rsid w:val="005435C0"/>
    <w:rsid w:val="0054367D"/>
    <w:rsid w:val="00543A8C"/>
    <w:rsid w:val="00543A9B"/>
    <w:rsid w:val="00543C66"/>
    <w:rsid w:val="00544004"/>
    <w:rsid w:val="005441BD"/>
    <w:rsid w:val="005442F1"/>
    <w:rsid w:val="00544BD2"/>
    <w:rsid w:val="00545158"/>
    <w:rsid w:val="005451A9"/>
    <w:rsid w:val="0054539C"/>
    <w:rsid w:val="005456A0"/>
    <w:rsid w:val="00546038"/>
    <w:rsid w:val="0054606E"/>
    <w:rsid w:val="00546663"/>
    <w:rsid w:val="00546E7A"/>
    <w:rsid w:val="00546FD6"/>
    <w:rsid w:val="0054763A"/>
    <w:rsid w:val="00547F7F"/>
    <w:rsid w:val="005501C8"/>
    <w:rsid w:val="00550CD9"/>
    <w:rsid w:val="00550E0D"/>
    <w:rsid w:val="005512CD"/>
    <w:rsid w:val="00551B38"/>
    <w:rsid w:val="00551FD1"/>
    <w:rsid w:val="00552583"/>
    <w:rsid w:val="00552C7D"/>
    <w:rsid w:val="005531CF"/>
    <w:rsid w:val="005537B9"/>
    <w:rsid w:val="00553842"/>
    <w:rsid w:val="00553CA4"/>
    <w:rsid w:val="00553DD4"/>
    <w:rsid w:val="00553DED"/>
    <w:rsid w:val="00553F6A"/>
    <w:rsid w:val="00554446"/>
    <w:rsid w:val="0055448F"/>
    <w:rsid w:val="0055477F"/>
    <w:rsid w:val="00555379"/>
    <w:rsid w:val="00555847"/>
    <w:rsid w:val="00555B95"/>
    <w:rsid w:val="00556026"/>
    <w:rsid w:val="005561AF"/>
    <w:rsid w:val="005564FD"/>
    <w:rsid w:val="005568A0"/>
    <w:rsid w:val="00556C22"/>
    <w:rsid w:val="005574BA"/>
    <w:rsid w:val="00557674"/>
    <w:rsid w:val="00557CCF"/>
    <w:rsid w:val="0056142C"/>
    <w:rsid w:val="00561DF3"/>
    <w:rsid w:val="005620D6"/>
    <w:rsid w:val="0056224A"/>
    <w:rsid w:val="00562279"/>
    <w:rsid w:val="00562BF2"/>
    <w:rsid w:val="00562EDD"/>
    <w:rsid w:val="00563BAF"/>
    <w:rsid w:val="00563CC5"/>
    <w:rsid w:val="005642C7"/>
    <w:rsid w:val="00564D8D"/>
    <w:rsid w:val="00565395"/>
    <w:rsid w:val="00565779"/>
    <w:rsid w:val="0056588C"/>
    <w:rsid w:val="005660EE"/>
    <w:rsid w:val="005661E3"/>
    <w:rsid w:val="00566781"/>
    <w:rsid w:val="00566967"/>
    <w:rsid w:val="005671CF"/>
    <w:rsid w:val="0056747B"/>
    <w:rsid w:val="0056752C"/>
    <w:rsid w:val="00567B5B"/>
    <w:rsid w:val="0057002A"/>
    <w:rsid w:val="0057043C"/>
    <w:rsid w:val="00570B1C"/>
    <w:rsid w:val="005710D9"/>
    <w:rsid w:val="005711BD"/>
    <w:rsid w:val="00571820"/>
    <w:rsid w:val="00571C3E"/>
    <w:rsid w:val="005721AB"/>
    <w:rsid w:val="0057246B"/>
    <w:rsid w:val="005725A5"/>
    <w:rsid w:val="00572A28"/>
    <w:rsid w:val="00572E05"/>
    <w:rsid w:val="00573BF8"/>
    <w:rsid w:val="00574109"/>
    <w:rsid w:val="005745AD"/>
    <w:rsid w:val="00574B3D"/>
    <w:rsid w:val="005758D8"/>
    <w:rsid w:val="00575A95"/>
    <w:rsid w:val="00576145"/>
    <w:rsid w:val="00576776"/>
    <w:rsid w:val="00576AE6"/>
    <w:rsid w:val="00576B1F"/>
    <w:rsid w:val="00576E66"/>
    <w:rsid w:val="00577429"/>
    <w:rsid w:val="00577605"/>
    <w:rsid w:val="005778D6"/>
    <w:rsid w:val="00580108"/>
    <w:rsid w:val="0058078F"/>
    <w:rsid w:val="00580BBD"/>
    <w:rsid w:val="00580C70"/>
    <w:rsid w:val="00580D25"/>
    <w:rsid w:val="00580E6B"/>
    <w:rsid w:val="00580E98"/>
    <w:rsid w:val="005810C7"/>
    <w:rsid w:val="005812B9"/>
    <w:rsid w:val="0058164F"/>
    <w:rsid w:val="00581703"/>
    <w:rsid w:val="00581C17"/>
    <w:rsid w:val="00581FBF"/>
    <w:rsid w:val="00582640"/>
    <w:rsid w:val="00582952"/>
    <w:rsid w:val="00583136"/>
    <w:rsid w:val="00583191"/>
    <w:rsid w:val="005831FD"/>
    <w:rsid w:val="0058342C"/>
    <w:rsid w:val="005839E8"/>
    <w:rsid w:val="00583A9C"/>
    <w:rsid w:val="00583FCE"/>
    <w:rsid w:val="00584111"/>
    <w:rsid w:val="00584375"/>
    <w:rsid w:val="00584CA3"/>
    <w:rsid w:val="00584CAB"/>
    <w:rsid w:val="00584DD3"/>
    <w:rsid w:val="005854F0"/>
    <w:rsid w:val="00585CDB"/>
    <w:rsid w:val="00585CFF"/>
    <w:rsid w:val="00585F13"/>
    <w:rsid w:val="00586789"/>
    <w:rsid w:val="0058688C"/>
    <w:rsid w:val="00586A91"/>
    <w:rsid w:val="0058775B"/>
    <w:rsid w:val="00587F5A"/>
    <w:rsid w:val="00590028"/>
    <w:rsid w:val="005900AE"/>
    <w:rsid w:val="00590361"/>
    <w:rsid w:val="00590481"/>
    <w:rsid w:val="00590CEC"/>
    <w:rsid w:val="00590CF0"/>
    <w:rsid w:val="005910DD"/>
    <w:rsid w:val="0059113F"/>
    <w:rsid w:val="005923C5"/>
    <w:rsid w:val="0059275C"/>
    <w:rsid w:val="0059284D"/>
    <w:rsid w:val="005933DF"/>
    <w:rsid w:val="0059344F"/>
    <w:rsid w:val="00593483"/>
    <w:rsid w:val="0059394C"/>
    <w:rsid w:val="0059405E"/>
    <w:rsid w:val="00594456"/>
    <w:rsid w:val="0059467E"/>
    <w:rsid w:val="00594CE1"/>
    <w:rsid w:val="00594D84"/>
    <w:rsid w:val="00594F3A"/>
    <w:rsid w:val="00595196"/>
    <w:rsid w:val="00595230"/>
    <w:rsid w:val="005955EC"/>
    <w:rsid w:val="00596139"/>
    <w:rsid w:val="005963D8"/>
    <w:rsid w:val="00596952"/>
    <w:rsid w:val="00596B22"/>
    <w:rsid w:val="00596F05"/>
    <w:rsid w:val="0059702F"/>
    <w:rsid w:val="00597538"/>
    <w:rsid w:val="005975E3"/>
    <w:rsid w:val="00597717"/>
    <w:rsid w:val="00597FD0"/>
    <w:rsid w:val="005A01AA"/>
    <w:rsid w:val="005A0529"/>
    <w:rsid w:val="005A06FE"/>
    <w:rsid w:val="005A0C41"/>
    <w:rsid w:val="005A1A0F"/>
    <w:rsid w:val="005A23E8"/>
    <w:rsid w:val="005A248F"/>
    <w:rsid w:val="005A2D9D"/>
    <w:rsid w:val="005A2F6A"/>
    <w:rsid w:val="005A37E8"/>
    <w:rsid w:val="005A395A"/>
    <w:rsid w:val="005A3A3E"/>
    <w:rsid w:val="005A3B1D"/>
    <w:rsid w:val="005A3B97"/>
    <w:rsid w:val="005A3E50"/>
    <w:rsid w:val="005A45F7"/>
    <w:rsid w:val="005A45FB"/>
    <w:rsid w:val="005A466D"/>
    <w:rsid w:val="005A4C09"/>
    <w:rsid w:val="005A4D89"/>
    <w:rsid w:val="005A4F6D"/>
    <w:rsid w:val="005A5128"/>
    <w:rsid w:val="005A5236"/>
    <w:rsid w:val="005A5419"/>
    <w:rsid w:val="005A616C"/>
    <w:rsid w:val="005A678C"/>
    <w:rsid w:val="005A740E"/>
    <w:rsid w:val="005A7E95"/>
    <w:rsid w:val="005A7FC0"/>
    <w:rsid w:val="005A7FC6"/>
    <w:rsid w:val="005A7FF1"/>
    <w:rsid w:val="005B092E"/>
    <w:rsid w:val="005B0C00"/>
    <w:rsid w:val="005B14F6"/>
    <w:rsid w:val="005B1DF3"/>
    <w:rsid w:val="005B1EBD"/>
    <w:rsid w:val="005B2642"/>
    <w:rsid w:val="005B26BE"/>
    <w:rsid w:val="005B279D"/>
    <w:rsid w:val="005B2A85"/>
    <w:rsid w:val="005B2B41"/>
    <w:rsid w:val="005B3999"/>
    <w:rsid w:val="005B4099"/>
    <w:rsid w:val="005B414E"/>
    <w:rsid w:val="005B550B"/>
    <w:rsid w:val="005B57BF"/>
    <w:rsid w:val="005B630C"/>
    <w:rsid w:val="005B636A"/>
    <w:rsid w:val="005B6415"/>
    <w:rsid w:val="005B6862"/>
    <w:rsid w:val="005B7403"/>
    <w:rsid w:val="005C0CC0"/>
    <w:rsid w:val="005C0EF0"/>
    <w:rsid w:val="005C1579"/>
    <w:rsid w:val="005C1976"/>
    <w:rsid w:val="005C1E22"/>
    <w:rsid w:val="005C1F0A"/>
    <w:rsid w:val="005C20C8"/>
    <w:rsid w:val="005C271A"/>
    <w:rsid w:val="005C2E30"/>
    <w:rsid w:val="005C2E51"/>
    <w:rsid w:val="005C31AD"/>
    <w:rsid w:val="005C361F"/>
    <w:rsid w:val="005C3CE7"/>
    <w:rsid w:val="005C4198"/>
    <w:rsid w:val="005C424A"/>
    <w:rsid w:val="005C45AF"/>
    <w:rsid w:val="005C4A83"/>
    <w:rsid w:val="005C50F1"/>
    <w:rsid w:val="005C5219"/>
    <w:rsid w:val="005C5CD3"/>
    <w:rsid w:val="005C6377"/>
    <w:rsid w:val="005C67A8"/>
    <w:rsid w:val="005C6A0C"/>
    <w:rsid w:val="005C6A3D"/>
    <w:rsid w:val="005C6BDE"/>
    <w:rsid w:val="005C6D62"/>
    <w:rsid w:val="005C775F"/>
    <w:rsid w:val="005D0274"/>
    <w:rsid w:val="005D035D"/>
    <w:rsid w:val="005D0996"/>
    <w:rsid w:val="005D0C4E"/>
    <w:rsid w:val="005D0C6A"/>
    <w:rsid w:val="005D11D1"/>
    <w:rsid w:val="005D129A"/>
    <w:rsid w:val="005D1A0C"/>
    <w:rsid w:val="005D1A2A"/>
    <w:rsid w:val="005D1BA2"/>
    <w:rsid w:val="005D26B4"/>
    <w:rsid w:val="005D275B"/>
    <w:rsid w:val="005D2A61"/>
    <w:rsid w:val="005D2E39"/>
    <w:rsid w:val="005D2F11"/>
    <w:rsid w:val="005D3CA8"/>
    <w:rsid w:val="005D435A"/>
    <w:rsid w:val="005D43FD"/>
    <w:rsid w:val="005D4863"/>
    <w:rsid w:val="005D537B"/>
    <w:rsid w:val="005D5403"/>
    <w:rsid w:val="005D5410"/>
    <w:rsid w:val="005D56D5"/>
    <w:rsid w:val="005D57CA"/>
    <w:rsid w:val="005D5976"/>
    <w:rsid w:val="005D5E4E"/>
    <w:rsid w:val="005D6A78"/>
    <w:rsid w:val="005D7696"/>
    <w:rsid w:val="005D7CFF"/>
    <w:rsid w:val="005D7FF0"/>
    <w:rsid w:val="005E0191"/>
    <w:rsid w:val="005E045E"/>
    <w:rsid w:val="005E04F4"/>
    <w:rsid w:val="005E0A28"/>
    <w:rsid w:val="005E0C7C"/>
    <w:rsid w:val="005E10B6"/>
    <w:rsid w:val="005E11C1"/>
    <w:rsid w:val="005E17FA"/>
    <w:rsid w:val="005E2C10"/>
    <w:rsid w:val="005E2E3E"/>
    <w:rsid w:val="005E3436"/>
    <w:rsid w:val="005E3814"/>
    <w:rsid w:val="005E3CCC"/>
    <w:rsid w:val="005E3CE2"/>
    <w:rsid w:val="005E3D03"/>
    <w:rsid w:val="005E3FCD"/>
    <w:rsid w:val="005E43C9"/>
    <w:rsid w:val="005E463B"/>
    <w:rsid w:val="005E4B9A"/>
    <w:rsid w:val="005E4BBA"/>
    <w:rsid w:val="005E4C55"/>
    <w:rsid w:val="005E50D9"/>
    <w:rsid w:val="005E53D2"/>
    <w:rsid w:val="005E5453"/>
    <w:rsid w:val="005E5708"/>
    <w:rsid w:val="005E589B"/>
    <w:rsid w:val="005E6389"/>
    <w:rsid w:val="005E6971"/>
    <w:rsid w:val="005E6A2C"/>
    <w:rsid w:val="005E6E3C"/>
    <w:rsid w:val="005E725D"/>
    <w:rsid w:val="005E7529"/>
    <w:rsid w:val="005E75C2"/>
    <w:rsid w:val="005E7E53"/>
    <w:rsid w:val="005F0163"/>
    <w:rsid w:val="005F08A4"/>
    <w:rsid w:val="005F0F80"/>
    <w:rsid w:val="005F1048"/>
    <w:rsid w:val="005F1A39"/>
    <w:rsid w:val="005F2070"/>
    <w:rsid w:val="005F2861"/>
    <w:rsid w:val="005F28F2"/>
    <w:rsid w:val="005F2902"/>
    <w:rsid w:val="005F2ABE"/>
    <w:rsid w:val="005F2CE9"/>
    <w:rsid w:val="005F2CF4"/>
    <w:rsid w:val="005F2E19"/>
    <w:rsid w:val="005F2F25"/>
    <w:rsid w:val="005F371E"/>
    <w:rsid w:val="005F3E9A"/>
    <w:rsid w:val="005F434F"/>
    <w:rsid w:val="005F47D6"/>
    <w:rsid w:val="005F4E93"/>
    <w:rsid w:val="005F5157"/>
    <w:rsid w:val="005F5412"/>
    <w:rsid w:val="005F5990"/>
    <w:rsid w:val="005F59D8"/>
    <w:rsid w:val="005F5E1D"/>
    <w:rsid w:val="005F6A8A"/>
    <w:rsid w:val="005F6AD0"/>
    <w:rsid w:val="005F7259"/>
    <w:rsid w:val="005F791C"/>
    <w:rsid w:val="005F7B2C"/>
    <w:rsid w:val="005F7DAC"/>
    <w:rsid w:val="005F7DBF"/>
    <w:rsid w:val="006003A3"/>
    <w:rsid w:val="00600457"/>
    <w:rsid w:val="00600538"/>
    <w:rsid w:val="006005E1"/>
    <w:rsid w:val="00600A58"/>
    <w:rsid w:val="00600B48"/>
    <w:rsid w:val="006017E5"/>
    <w:rsid w:val="006018CC"/>
    <w:rsid w:val="00601DA8"/>
    <w:rsid w:val="00602692"/>
    <w:rsid w:val="00602910"/>
    <w:rsid w:val="00602934"/>
    <w:rsid w:val="00602EFB"/>
    <w:rsid w:val="00603BD2"/>
    <w:rsid w:val="00603F1E"/>
    <w:rsid w:val="00605A6C"/>
    <w:rsid w:val="00605E74"/>
    <w:rsid w:val="0060600B"/>
    <w:rsid w:val="0060601F"/>
    <w:rsid w:val="006061A0"/>
    <w:rsid w:val="006061AE"/>
    <w:rsid w:val="00606252"/>
    <w:rsid w:val="0060643B"/>
    <w:rsid w:val="00607558"/>
    <w:rsid w:val="006079E4"/>
    <w:rsid w:val="00610338"/>
    <w:rsid w:val="0061043D"/>
    <w:rsid w:val="00610941"/>
    <w:rsid w:val="0061097E"/>
    <w:rsid w:val="00610AFD"/>
    <w:rsid w:val="00610C4C"/>
    <w:rsid w:val="00610C7C"/>
    <w:rsid w:val="00610EAC"/>
    <w:rsid w:val="00610ED2"/>
    <w:rsid w:val="00611147"/>
    <w:rsid w:val="006116A1"/>
    <w:rsid w:val="0061276F"/>
    <w:rsid w:val="00612C78"/>
    <w:rsid w:val="006134BF"/>
    <w:rsid w:val="006136B0"/>
    <w:rsid w:val="00613E94"/>
    <w:rsid w:val="00613F59"/>
    <w:rsid w:val="00614B00"/>
    <w:rsid w:val="006159B8"/>
    <w:rsid w:val="00615B30"/>
    <w:rsid w:val="00615E57"/>
    <w:rsid w:val="006162F0"/>
    <w:rsid w:val="00616A9A"/>
    <w:rsid w:val="00617298"/>
    <w:rsid w:val="006172A6"/>
    <w:rsid w:val="0061764F"/>
    <w:rsid w:val="00620131"/>
    <w:rsid w:val="006201CD"/>
    <w:rsid w:val="00620276"/>
    <w:rsid w:val="006206C8"/>
    <w:rsid w:val="0062087A"/>
    <w:rsid w:val="006208D1"/>
    <w:rsid w:val="00620D06"/>
    <w:rsid w:val="006217C0"/>
    <w:rsid w:val="00621F8A"/>
    <w:rsid w:val="00621FCC"/>
    <w:rsid w:val="00622E9D"/>
    <w:rsid w:val="006230C7"/>
    <w:rsid w:val="006233AC"/>
    <w:rsid w:val="006234E3"/>
    <w:rsid w:val="006236F1"/>
    <w:rsid w:val="00623B9D"/>
    <w:rsid w:val="00623BCD"/>
    <w:rsid w:val="00623EE6"/>
    <w:rsid w:val="00623F27"/>
    <w:rsid w:val="00624485"/>
    <w:rsid w:val="0062469A"/>
    <w:rsid w:val="00625545"/>
    <w:rsid w:val="00625E26"/>
    <w:rsid w:val="006265F5"/>
    <w:rsid w:val="00626BB8"/>
    <w:rsid w:val="00626C9B"/>
    <w:rsid w:val="0062728A"/>
    <w:rsid w:val="006275A5"/>
    <w:rsid w:val="0062784F"/>
    <w:rsid w:val="006278D4"/>
    <w:rsid w:val="00627960"/>
    <w:rsid w:val="00627C61"/>
    <w:rsid w:val="00630075"/>
    <w:rsid w:val="006300CE"/>
    <w:rsid w:val="0063034A"/>
    <w:rsid w:val="00631275"/>
    <w:rsid w:val="00631331"/>
    <w:rsid w:val="006314BE"/>
    <w:rsid w:val="00631DC3"/>
    <w:rsid w:val="00632326"/>
    <w:rsid w:val="0063269D"/>
    <w:rsid w:val="0063272C"/>
    <w:rsid w:val="00632804"/>
    <w:rsid w:val="00632DA9"/>
    <w:rsid w:val="00632E60"/>
    <w:rsid w:val="006330E4"/>
    <w:rsid w:val="006333E9"/>
    <w:rsid w:val="006336CE"/>
    <w:rsid w:val="00633D04"/>
    <w:rsid w:val="00633E42"/>
    <w:rsid w:val="00634C51"/>
    <w:rsid w:val="00634E6C"/>
    <w:rsid w:val="006353F2"/>
    <w:rsid w:val="00635422"/>
    <w:rsid w:val="0063549F"/>
    <w:rsid w:val="00635900"/>
    <w:rsid w:val="00635EF3"/>
    <w:rsid w:val="0063607E"/>
    <w:rsid w:val="0063619F"/>
    <w:rsid w:val="00636AB2"/>
    <w:rsid w:val="00636FDB"/>
    <w:rsid w:val="00637136"/>
    <w:rsid w:val="0063729F"/>
    <w:rsid w:val="00637BBB"/>
    <w:rsid w:val="00637C11"/>
    <w:rsid w:val="0064027A"/>
    <w:rsid w:val="0064042D"/>
    <w:rsid w:val="006406A6"/>
    <w:rsid w:val="00640D55"/>
    <w:rsid w:val="006410A8"/>
    <w:rsid w:val="006414D5"/>
    <w:rsid w:val="00641515"/>
    <w:rsid w:val="00641A36"/>
    <w:rsid w:val="0064244B"/>
    <w:rsid w:val="006426A3"/>
    <w:rsid w:val="00642736"/>
    <w:rsid w:val="0064289F"/>
    <w:rsid w:val="00643241"/>
    <w:rsid w:val="006434C4"/>
    <w:rsid w:val="0064365D"/>
    <w:rsid w:val="006436B2"/>
    <w:rsid w:val="0064395E"/>
    <w:rsid w:val="006439C1"/>
    <w:rsid w:val="00643A5E"/>
    <w:rsid w:val="00643BA7"/>
    <w:rsid w:val="00643C2D"/>
    <w:rsid w:val="00644535"/>
    <w:rsid w:val="006448B7"/>
    <w:rsid w:val="00644A92"/>
    <w:rsid w:val="00644CC9"/>
    <w:rsid w:val="00645108"/>
    <w:rsid w:val="00645120"/>
    <w:rsid w:val="0064514E"/>
    <w:rsid w:val="00645C87"/>
    <w:rsid w:val="00646001"/>
    <w:rsid w:val="00646991"/>
    <w:rsid w:val="00646E91"/>
    <w:rsid w:val="0064746D"/>
    <w:rsid w:val="00647B22"/>
    <w:rsid w:val="00647C5E"/>
    <w:rsid w:val="00647C66"/>
    <w:rsid w:val="0065028A"/>
    <w:rsid w:val="00650350"/>
    <w:rsid w:val="006505ED"/>
    <w:rsid w:val="00650C18"/>
    <w:rsid w:val="00650DD4"/>
    <w:rsid w:val="00650E22"/>
    <w:rsid w:val="00650EAF"/>
    <w:rsid w:val="00650EBC"/>
    <w:rsid w:val="00651692"/>
    <w:rsid w:val="00651A26"/>
    <w:rsid w:val="006522CE"/>
    <w:rsid w:val="00652713"/>
    <w:rsid w:val="00652B4C"/>
    <w:rsid w:val="00652F83"/>
    <w:rsid w:val="00652F8D"/>
    <w:rsid w:val="00653216"/>
    <w:rsid w:val="0065339E"/>
    <w:rsid w:val="006535A9"/>
    <w:rsid w:val="006537DF"/>
    <w:rsid w:val="0065397B"/>
    <w:rsid w:val="00653988"/>
    <w:rsid w:val="00654B89"/>
    <w:rsid w:val="006551B4"/>
    <w:rsid w:val="006552DB"/>
    <w:rsid w:val="00655302"/>
    <w:rsid w:val="0065545B"/>
    <w:rsid w:val="0065568E"/>
    <w:rsid w:val="006556FF"/>
    <w:rsid w:val="006559C5"/>
    <w:rsid w:val="00655D93"/>
    <w:rsid w:val="00655E8C"/>
    <w:rsid w:val="0065625F"/>
    <w:rsid w:val="006563DB"/>
    <w:rsid w:val="00656608"/>
    <w:rsid w:val="00656E91"/>
    <w:rsid w:val="00656EF6"/>
    <w:rsid w:val="00656F44"/>
    <w:rsid w:val="00657235"/>
    <w:rsid w:val="006573AC"/>
    <w:rsid w:val="00657820"/>
    <w:rsid w:val="00657B1D"/>
    <w:rsid w:val="006610CF"/>
    <w:rsid w:val="006616AE"/>
    <w:rsid w:val="00661753"/>
    <w:rsid w:val="00661E81"/>
    <w:rsid w:val="0066225C"/>
    <w:rsid w:val="006625CA"/>
    <w:rsid w:val="006630AC"/>
    <w:rsid w:val="00663996"/>
    <w:rsid w:val="00663D6A"/>
    <w:rsid w:val="00663DB2"/>
    <w:rsid w:val="00663FBE"/>
    <w:rsid w:val="00664384"/>
    <w:rsid w:val="006647F1"/>
    <w:rsid w:val="00664A6C"/>
    <w:rsid w:val="00664CD8"/>
    <w:rsid w:val="00665138"/>
    <w:rsid w:val="00665149"/>
    <w:rsid w:val="00665218"/>
    <w:rsid w:val="00665CD7"/>
    <w:rsid w:val="00666288"/>
    <w:rsid w:val="00666DB7"/>
    <w:rsid w:val="00667131"/>
    <w:rsid w:val="0066778A"/>
    <w:rsid w:val="00667DEF"/>
    <w:rsid w:val="00667ED7"/>
    <w:rsid w:val="00667FF7"/>
    <w:rsid w:val="006701BD"/>
    <w:rsid w:val="006706DF"/>
    <w:rsid w:val="00670813"/>
    <w:rsid w:val="00670D85"/>
    <w:rsid w:val="00671D63"/>
    <w:rsid w:val="00672697"/>
    <w:rsid w:val="00672D19"/>
    <w:rsid w:val="00672DCA"/>
    <w:rsid w:val="00672FAB"/>
    <w:rsid w:val="00673152"/>
    <w:rsid w:val="00673184"/>
    <w:rsid w:val="0067321A"/>
    <w:rsid w:val="00673A5B"/>
    <w:rsid w:val="006740C8"/>
    <w:rsid w:val="0067430B"/>
    <w:rsid w:val="006743BA"/>
    <w:rsid w:val="006759AB"/>
    <w:rsid w:val="00675AF3"/>
    <w:rsid w:val="006762E7"/>
    <w:rsid w:val="00676674"/>
    <w:rsid w:val="006769BC"/>
    <w:rsid w:val="00676C81"/>
    <w:rsid w:val="00676D8A"/>
    <w:rsid w:val="006779F1"/>
    <w:rsid w:val="00677EF6"/>
    <w:rsid w:val="0068044F"/>
    <w:rsid w:val="006806A2"/>
    <w:rsid w:val="006810B8"/>
    <w:rsid w:val="00681281"/>
    <w:rsid w:val="006813C2"/>
    <w:rsid w:val="0068140D"/>
    <w:rsid w:val="00681897"/>
    <w:rsid w:val="00681A39"/>
    <w:rsid w:val="00681DC4"/>
    <w:rsid w:val="0068207F"/>
    <w:rsid w:val="006821FE"/>
    <w:rsid w:val="00682F3C"/>
    <w:rsid w:val="0068356C"/>
    <w:rsid w:val="00684225"/>
    <w:rsid w:val="006845DB"/>
    <w:rsid w:val="00684860"/>
    <w:rsid w:val="00684955"/>
    <w:rsid w:val="00684B4C"/>
    <w:rsid w:val="00684E51"/>
    <w:rsid w:val="006854DB"/>
    <w:rsid w:val="006857FC"/>
    <w:rsid w:val="00685E21"/>
    <w:rsid w:val="00686195"/>
    <w:rsid w:val="006863A2"/>
    <w:rsid w:val="0068702C"/>
    <w:rsid w:val="00687D73"/>
    <w:rsid w:val="00690088"/>
    <w:rsid w:val="006903BD"/>
    <w:rsid w:val="00690C14"/>
    <w:rsid w:val="00690C26"/>
    <w:rsid w:val="006914AD"/>
    <w:rsid w:val="00691543"/>
    <w:rsid w:val="0069166B"/>
    <w:rsid w:val="00691D62"/>
    <w:rsid w:val="006925C9"/>
    <w:rsid w:val="00692976"/>
    <w:rsid w:val="00692AE8"/>
    <w:rsid w:val="00692B61"/>
    <w:rsid w:val="00692C1A"/>
    <w:rsid w:val="00693702"/>
    <w:rsid w:val="0069415A"/>
    <w:rsid w:val="006941A0"/>
    <w:rsid w:val="006944AD"/>
    <w:rsid w:val="00694CDC"/>
    <w:rsid w:val="00694F2C"/>
    <w:rsid w:val="00695097"/>
    <w:rsid w:val="006950C2"/>
    <w:rsid w:val="006955E0"/>
    <w:rsid w:val="00695B2B"/>
    <w:rsid w:val="00695EAE"/>
    <w:rsid w:val="006960FC"/>
    <w:rsid w:val="0069615F"/>
    <w:rsid w:val="006966BB"/>
    <w:rsid w:val="00696705"/>
    <w:rsid w:val="00696C31"/>
    <w:rsid w:val="0069702E"/>
    <w:rsid w:val="00697DAC"/>
    <w:rsid w:val="006A051B"/>
    <w:rsid w:val="006A0552"/>
    <w:rsid w:val="006A05ED"/>
    <w:rsid w:val="006A0A1C"/>
    <w:rsid w:val="006A1361"/>
    <w:rsid w:val="006A1826"/>
    <w:rsid w:val="006A1900"/>
    <w:rsid w:val="006A1945"/>
    <w:rsid w:val="006A1C88"/>
    <w:rsid w:val="006A2285"/>
    <w:rsid w:val="006A39F1"/>
    <w:rsid w:val="006A3AD7"/>
    <w:rsid w:val="006A3D80"/>
    <w:rsid w:val="006A4F60"/>
    <w:rsid w:val="006A5568"/>
    <w:rsid w:val="006A5F65"/>
    <w:rsid w:val="006A634E"/>
    <w:rsid w:val="006A639C"/>
    <w:rsid w:val="006A63DC"/>
    <w:rsid w:val="006A6716"/>
    <w:rsid w:val="006A6754"/>
    <w:rsid w:val="006A6806"/>
    <w:rsid w:val="006A68F8"/>
    <w:rsid w:val="006A746F"/>
    <w:rsid w:val="006A77BC"/>
    <w:rsid w:val="006A7D4A"/>
    <w:rsid w:val="006B0125"/>
    <w:rsid w:val="006B07F9"/>
    <w:rsid w:val="006B08C6"/>
    <w:rsid w:val="006B0930"/>
    <w:rsid w:val="006B09EB"/>
    <w:rsid w:val="006B0BC6"/>
    <w:rsid w:val="006B189F"/>
    <w:rsid w:val="006B2AEC"/>
    <w:rsid w:val="006B2BA0"/>
    <w:rsid w:val="006B307C"/>
    <w:rsid w:val="006B37B5"/>
    <w:rsid w:val="006B416C"/>
    <w:rsid w:val="006B478D"/>
    <w:rsid w:val="006B498A"/>
    <w:rsid w:val="006B4A88"/>
    <w:rsid w:val="006B4A8B"/>
    <w:rsid w:val="006B5709"/>
    <w:rsid w:val="006B5733"/>
    <w:rsid w:val="006B5EBC"/>
    <w:rsid w:val="006B5FB7"/>
    <w:rsid w:val="006B63DC"/>
    <w:rsid w:val="006B63E9"/>
    <w:rsid w:val="006B67F5"/>
    <w:rsid w:val="006B6F99"/>
    <w:rsid w:val="006B700B"/>
    <w:rsid w:val="006B7437"/>
    <w:rsid w:val="006B764A"/>
    <w:rsid w:val="006B7BE4"/>
    <w:rsid w:val="006B7C14"/>
    <w:rsid w:val="006B7C66"/>
    <w:rsid w:val="006B7D09"/>
    <w:rsid w:val="006C012A"/>
    <w:rsid w:val="006C0234"/>
    <w:rsid w:val="006C03AC"/>
    <w:rsid w:val="006C03BB"/>
    <w:rsid w:val="006C043B"/>
    <w:rsid w:val="006C071B"/>
    <w:rsid w:val="006C0A79"/>
    <w:rsid w:val="006C0B19"/>
    <w:rsid w:val="006C14CE"/>
    <w:rsid w:val="006C1906"/>
    <w:rsid w:val="006C1A9C"/>
    <w:rsid w:val="006C1ADC"/>
    <w:rsid w:val="006C1BAE"/>
    <w:rsid w:val="006C23FA"/>
    <w:rsid w:val="006C2508"/>
    <w:rsid w:val="006C27DB"/>
    <w:rsid w:val="006C2C8C"/>
    <w:rsid w:val="006C302C"/>
    <w:rsid w:val="006C3633"/>
    <w:rsid w:val="006C3668"/>
    <w:rsid w:val="006C441E"/>
    <w:rsid w:val="006C49A4"/>
    <w:rsid w:val="006C50B0"/>
    <w:rsid w:val="006C51AC"/>
    <w:rsid w:val="006C5490"/>
    <w:rsid w:val="006C5CA1"/>
    <w:rsid w:val="006C5EF6"/>
    <w:rsid w:val="006C5FA3"/>
    <w:rsid w:val="006C69F0"/>
    <w:rsid w:val="006C6C45"/>
    <w:rsid w:val="006C73D4"/>
    <w:rsid w:val="006C758F"/>
    <w:rsid w:val="006C7EEA"/>
    <w:rsid w:val="006D210E"/>
    <w:rsid w:val="006D23E2"/>
    <w:rsid w:val="006D2687"/>
    <w:rsid w:val="006D2A9D"/>
    <w:rsid w:val="006D30BE"/>
    <w:rsid w:val="006D329A"/>
    <w:rsid w:val="006D33C6"/>
    <w:rsid w:val="006D35A5"/>
    <w:rsid w:val="006D3EBF"/>
    <w:rsid w:val="006D40B4"/>
    <w:rsid w:val="006D411A"/>
    <w:rsid w:val="006D45EF"/>
    <w:rsid w:val="006D4CF8"/>
    <w:rsid w:val="006D5E9A"/>
    <w:rsid w:val="006D63A5"/>
    <w:rsid w:val="006D64DE"/>
    <w:rsid w:val="006D6581"/>
    <w:rsid w:val="006D6BFB"/>
    <w:rsid w:val="006D6E44"/>
    <w:rsid w:val="006D6F9B"/>
    <w:rsid w:val="006D700F"/>
    <w:rsid w:val="006D727F"/>
    <w:rsid w:val="006D74CF"/>
    <w:rsid w:val="006D7AED"/>
    <w:rsid w:val="006D7D67"/>
    <w:rsid w:val="006E0987"/>
    <w:rsid w:val="006E0D27"/>
    <w:rsid w:val="006E1EBF"/>
    <w:rsid w:val="006E1F46"/>
    <w:rsid w:val="006E20A3"/>
    <w:rsid w:val="006E2474"/>
    <w:rsid w:val="006E262E"/>
    <w:rsid w:val="006E2952"/>
    <w:rsid w:val="006E3A66"/>
    <w:rsid w:val="006E3DE4"/>
    <w:rsid w:val="006E430F"/>
    <w:rsid w:val="006E4BC4"/>
    <w:rsid w:val="006E4C47"/>
    <w:rsid w:val="006E4ECA"/>
    <w:rsid w:val="006E5BE4"/>
    <w:rsid w:val="006E5C9A"/>
    <w:rsid w:val="006E5EF1"/>
    <w:rsid w:val="006E61A1"/>
    <w:rsid w:val="006E64F9"/>
    <w:rsid w:val="006E6501"/>
    <w:rsid w:val="006E7051"/>
    <w:rsid w:val="006E73A9"/>
    <w:rsid w:val="006E7CE3"/>
    <w:rsid w:val="006E7D95"/>
    <w:rsid w:val="006E7E89"/>
    <w:rsid w:val="006E7EC7"/>
    <w:rsid w:val="006F09FB"/>
    <w:rsid w:val="006F0E78"/>
    <w:rsid w:val="006F136D"/>
    <w:rsid w:val="006F1484"/>
    <w:rsid w:val="006F19AB"/>
    <w:rsid w:val="006F2009"/>
    <w:rsid w:val="006F2102"/>
    <w:rsid w:val="006F2375"/>
    <w:rsid w:val="006F2534"/>
    <w:rsid w:val="006F2787"/>
    <w:rsid w:val="006F2F7E"/>
    <w:rsid w:val="006F2FEC"/>
    <w:rsid w:val="006F3192"/>
    <w:rsid w:val="006F37A7"/>
    <w:rsid w:val="006F38B8"/>
    <w:rsid w:val="006F39BF"/>
    <w:rsid w:val="006F3D71"/>
    <w:rsid w:val="006F3DB2"/>
    <w:rsid w:val="006F4290"/>
    <w:rsid w:val="006F4A21"/>
    <w:rsid w:val="006F5073"/>
    <w:rsid w:val="006F52E5"/>
    <w:rsid w:val="006F5340"/>
    <w:rsid w:val="006F5E3F"/>
    <w:rsid w:val="006F648B"/>
    <w:rsid w:val="006F6508"/>
    <w:rsid w:val="006F715B"/>
    <w:rsid w:val="006F79E2"/>
    <w:rsid w:val="006F7A9A"/>
    <w:rsid w:val="006F7CD3"/>
    <w:rsid w:val="006F7F09"/>
    <w:rsid w:val="00700378"/>
    <w:rsid w:val="00701458"/>
    <w:rsid w:val="00701F9E"/>
    <w:rsid w:val="007022B9"/>
    <w:rsid w:val="007023F6"/>
    <w:rsid w:val="00702DB8"/>
    <w:rsid w:val="00702FB9"/>
    <w:rsid w:val="007039B2"/>
    <w:rsid w:val="00704095"/>
    <w:rsid w:val="007041E7"/>
    <w:rsid w:val="00704324"/>
    <w:rsid w:val="00704937"/>
    <w:rsid w:val="00704A66"/>
    <w:rsid w:val="00704F2E"/>
    <w:rsid w:val="007056A9"/>
    <w:rsid w:val="00705870"/>
    <w:rsid w:val="00706494"/>
    <w:rsid w:val="007066EA"/>
    <w:rsid w:val="00706EF9"/>
    <w:rsid w:val="00707943"/>
    <w:rsid w:val="00707D40"/>
    <w:rsid w:val="00710138"/>
    <w:rsid w:val="00710281"/>
    <w:rsid w:val="007104ED"/>
    <w:rsid w:val="00710549"/>
    <w:rsid w:val="00710FB2"/>
    <w:rsid w:val="00711D30"/>
    <w:rsid w:val="007133BE"/>
    <w:rsid w:val="0071355D"/>
    <w:rsid w:val="00713768"/>
    <w:rsid w:val="0071378D"/>
    <w:rsid w:val="007143F7"/>
    <w:rsid w:val="0071477C"/>
    <w:rsid w:val="007151DA"/>
    <w:rsid w:val="0071520B"/>
    <w:rsid w:val="00715735"/>
    <w:rsid w:val="00715751"/>
    <w:rsid w:val="0071592D"/>
    <w:rsid w:val="00715A0E"/>
    <w:rsid w:val="00715E65"/>
    <w:rsid w:val="0071632A"/>
    <w:rsid w:val="00716618"/>
    <w:rsid w:val="007177C5"/>
    <w:rsid w:val="00717D82"/>
    <w:rsid w:val="007207B7"/>
    <w:rsid w:val="00720AFB"/>
    <w:rsid w:val="0072136A"/>
    <w:rsid w:val="007216B2"/>
    <w:rsid w:val="00721AEC"/>
    <w:rsid w:val="00722EE4"/>
    <w:rsid w:val="0072364F"/>
    <w:rsid w:val="00723EAE"/>
    <w:rsid w:val="00724086"/>
    <w:rsid w:val="007244C5"/>
    <w:rsid w:val="00724720"/>
    <w:rsid w:val="00724754"/>
    <w:rsid w:val="00725046"/>
    <w:rsid w:val="00725C61"/>
    <w:rsid w:val="00725D1D"/>
    <w:rsid w:val="00725D9D"/>
    <w:rsid w:val="00726061"/>
    <w:rsid w:val="00726204"/>
    <w:rsid w:val="00726610"/>
    <w:rsid w:val="007269F0"/>
    <w:rsid w:val="00726BEB"/>
    <w:rsid w:val="00726EF4"/>
    <w:rsid w:val="007271D8"/>
    <w:rsid w:val="00727471"/>
    <w:rsid w:val="00727FEE"/>
    <w:rsid w:val="0073021D"/>
    <w:rsid w:val="00730684"/>
    <w:rsid w:val="00731154"/>
    <w:rsid w:val="007316FC"/>
    <w:rsid w:val="0073170F"/>
    <w:rsid w:val="007318E8"/>
    <w:rsid w:val="00731B56"/>
    <w:rsid w:val="00732679"/>
    <w:rsid w:val="0073268D"/>
    <w:rsid w:val="0073278B"/>
    <w:rsid w:val="00732C94"/>
    <w:rsid w:val="00732DA4"/>
    <w:rsid w:val="0073374C"/>
    <w:rsid w:val="00733ABD"/>
    <w:rsid w:val="00734383"/>
    <w:rsid w:val="007344B8"/>
    <w:rsid w:val="0073482C"/>
    <w:rsid w:val="007350B4"/>
    <w:rsid w:val="007353A5"/>
    <w:rsid w:val="00735752"/>
    <w:rsid w:val="007358D2"/>
    <w:rsid w:val="0073611D"/>
    <w:rsid w:val="007368F7"/>
    <w:rsid w:val="00736931"/>
    <w:rsid w:val="00736BEB"/>
    <w:rsid w:val="00736C00"/>
    <w:rsid w:val="00737CF9"/>
    <w:rsid w:val="00737F57"/>
    <w:rsid w:val="00740683"/>
    <w:rsid w:val="00740B83"/>
    <w:rsid w:val="00740B8A"/>
    <w:rsid w:val="00740D23"/>
    <w:rsid w:val="007410D9"/>
    <w:rsid w:val="00741162"/>
    <w:rsid w:val="007416D0"/>
    <w:rsid w:val="00741DE8"/>
    <w:rsid w:val="00741DFE"/>
    <w:rsid w:val="00742012"/>
    <w:rsid w:val="0074221A"/>
    <w:rsid w:val="00742783"/>
    <w:rsid w:val="00742BBF"/>
    <w:rsid w:val="00743389"/>
    <w:rsid w:val="00743B3F"/>
    <w:rsid w:val="00743DC0"/>
    <w:rsid w:val="00743DDA"/>
    <w:rsid w:val="00743E9D"/>
    <w:rsid w:val="00743FDD"/>
    <w:rsid w:val="0074451F"/>
    <w:rsid w:val="00744525"/>
    <w:rsid w:val="0074471D"/>
    <w:rsid w:val="007447D0"/>
    <w:rsid w:val="00745309"/>
    <w:rsid w:val="00745704"/>
    <w:rsid w:val="00745784"/>
    <w:rsid w:val="00745EE7"/>
    <w:rsid w:val="00745FD0"/>
    <w:rsid w:val="00745FD3"/>
    <w:rsid w:val="00746062"/>
    <w:rsid w:val="007462AB"/>
    <w:rsid w:val="007465C3"/>
    <w:rsid w:val="00746680"/>
    <w:rsid w:val="0074671E"/>
    <w:rsid w:val="007472EB"/>
    <w:rsid w:val="007473FE"/>
    <w:rsid w:val="00747643"/>
    <w:rsid w:val="007477C3"/>
    <w:rsid w:val="007478B3"/>
    <w:rsid w:val="007500C3"/>
    <w:rsid w:val="007503AC"/>
    <w:rsid w:val="007503BE"/>
    <w:rsid w:val="00750DD1"/>
    <w:rsid w:val="00750F3D"/>
    <w:rsid w:val="007512E5"/>
    <w:rsid w:val="00751802"/>
    <w:rsid w:val="00751935"/>
    <w:rsid w:val="00751947"/>
    <w:rsid w:val="007519B4"/>
    <w:rsid w:val="007520DF"/>
    <w:rsid w:val="007523E4"/>
    <w:rsid w:val="0075252E"/>
    <w:rsid w:val="00752620"/>
    <w:rsid w:val="00752B6E"/>
    <w:rsid w:val="00752E31"/>
    <w:rsid w:val="007533C6"/>
    <w:rsid w:val="0075353E"/>
    <w:rsid w:val="00753821"/>
    <w:rsid w:val="00753CBF"/>
    <w:rsid w:val="00753EED"/>
    <w:rsid w:val="00754685"/>
    <w:rsid w:val="007549EB"/>
    <w:rsid w:val="00754A09"/>
    <w:rsid w:val="007550F2"/>
    <w:rsid w:val="0075514E"/>
    <w:rsid w:val="00755208"/>
    <w:rsid w:val="007552ED"/>
    <w:rsid w:val="007564AF"/>
    <w:rsid w:val="00756EA9"/>
    <w:rsid w:val="00756F6B"/>
    <w:rsid w:val="00757204"/>
    <w:rsid w:val="007573BD"/>
    <w:rsid w:val="00757401"/>
    <w:rsid w:val="007574CB"/>
    <w:rsid w:val="00757684"/>
    <w:rsid w:val="00757726"/>
    <w:rsid w:val="007578E4"/>
    <w:rsid w:val="00757C1C"/>
    <w:rsid w:val="00760108"/>
    <w:rsid w:val="00760ABD"/>
    <w:rsid w:val="007610CA"/>
    <w:rsid w:val="007612A5"/>
    <w:rsid w:val="007615CE"/>
    <w:rsid w:val="00761D24"/>
    <w:rsid w:val="00761D3B"/>
    <w:rsid w:val="0076200C"/>
    <w:rsid w:val="00762603"/>
    <w:rsid w:val="0076287A"/>
    <w:rsid w:val="0076302F"/>
    <w:rsid w:val="00763700"/>
    <w:rsid w:val="00763A36"/>
    <w:rsid w:val="00763BE1"/>
    <w:rsid w:val="00763E41"/>
    <w:rsid w:val="00764212"/>
    <w:rsid w:val="007642E7"/>
    <w:rsid w:val="0076436E"/>
    <w:rsid w:val="007646F6"/>
    <w:rsid w:val="00764716"/>
    <w:rsid w:val="007647F4"/>
    <w:rsid w:val="007648FB"/>
    <w:rsid w:val="00764E0A"/>
    <w:rsid w:val="00765086"/>
    <w:rsid w:val="00765261"/>
    <w:rsid w:val="0076529B"/>
    <w:rsid w:val="0076568D"/>
    <w:rsid w:val="0076594E"/>
    <w:rsid w:val="007659A0"/>
    <w:rsid w:val="00765C2A"/>
    <w:rsid w:val="007662D8"/>
    <w:rsid w:val="00766727"/>
    <w:rsid w:val="00767069"/>
    <w:rsid w:val="007674A1"/>
    <w:rsid w:val="007678AA"/>
    <w:rsid w:val="00770740"/>
    <w:rsid w:val="00770A7D"/>
    <w:rsid w:val="00770B16"/>
    <w:rsid w:val="00770EE3"/>
    <w:rsid w:val="00770F83"/>
    <w:rsid w:val="00771249"/>
    <w:rsid w:val="00771E3F"/>
    <w:rsid w:val="00772C0C"/>
    <w:rsid w:val="00773581"/>
    <w:rsid w:val="00773D50"/>
    <w:rsid w:val="00774CBA"/>
    <w:rsid w:val="00775056"/>
    <w:rsid w:val="0077555A"/>
    <w:rsid w:val="007756D2"/>
    <w:rsid w:val="00776949"/>
    <w:rsid w:val="00776B7F"/>
    <w:rsid w:val="00776C95"/>
    <w:rsid w:val="00776DAA"/>
    <w:rsid w:val="007770B1"/>
    <w:rsid w:val="007772DA"/>
    <w:rsid w:val="00777501"/>
    <w:rsid w:val="00777C85"/>
    <w:rsid w:val="007800C6"/>
    <w:rsid w:val="0078017C"/>
    <w:rsid w:val="007801C1"/>
    <w:rsid w:val="0078055C"/>
    <w:rsid w:val="00780A6B"/>
    <w:rsid w:val="00780AE7"/>
    <w:rsid w:val="00780E26"/>
    <w:rsid w:val="0078103C"/>
    <w:rsid w:val="00781313"/>
    <w:rsid w:val="00781447"/>
    <w:rsid w:val="007816E0"/>
    <w:rsid w:val="00781848"/>
    <w:rsid w:val="0078198F"/>
    <w:rsid w:val="00781BFF"/>
    <w:rsid w:val="00781F96"/>
    <w:rsid w:val="00782078"/>
    <w:rsid w:val="00782F41"/>
    <w:rsid w:val="00783343"/>
    <w:rsid w:val="00783E8E"/>
    <w:rsid w:val="00783FEE"/>
    <w:rsid w:val="007846B5"/>
    <w:rsid w:val="00784D2B"/>
    <w:rsid w:val="00784D39"/>
    <w:rsid w:val="00784ED8"/>
    <w:rsid w:val="007855BC"/>
    <w:rsid w:val="00785D80"/>
    <w:rsid w:val="00785FBE"/>
    <w:rsid w:val="007865E3"/>
    <w:rsid w:val="00787357"/>
    <w:rsid w:val="007875D4"/>
    <w:rsid w:val="00787E7F"/>
    <w:rsid w:val="0079058E"/>
    <w:rsid w:val="007905EC"/>
    <w:rsid w:val="00790602"/>
    <w:rsid w:val="00790F17"/>
    <w:rsid w:val="00791142"/>
    <w:rsid w:val="0079183F"/>
    <w:rsid w:val="00792013"/>
    <w:rsid w:val="0079252A"/>
    <w:rsid w:val="00792BE7"/>
    <w:rsid w:val="007937C2"/>
    <w:rsid w:val="00793B6C"/>
    <w:rsid w:val="00793ED7"/>
    <w:rsid w:val="00794263"/>
    <w:rsid w:val="00794CC6"/>
    <w:rsid w:val="00794DAD"/>
    <w:rsid w:val="00794F48"/>
    <w:rsid w:val="007951CC"/>
    <w:rsid w:val="00795231"/>
    <w:rsid w:val="007955FA"/>
    <w:rsid w:val="007956C8"/>
    <w:rsid w:val="00795BFF"/>
    <w:rsid w:val="007962B6"/>
    <w:rsid w:val="0079636A"/>
    <w:rsid w:val="00796D3D"/>
    <w:rsid w:val="00796D8B"/>
    <w:rsid w:val="00797B5F"/>
    <w:rsid w:val="007A04CC"/>
    <w:rsid w:val="007A0DAD"/>
    <w:rsid w:val="007A1626"/>
    <w:rsid w:val="007A177B"/>
    <w:rsid w:val="007A17A1"/>
    <w:rsid w:val="007A1F1A"/>
    <w:rsid w:val="007A22FE"/>
    <w:rsid w:val="007A2AD0"/>
    <w:rsid w:val="007A2B62"/>
    <w:rsid w:val="007A2E66"/>
    <w:rsid w:val="007A3402"/>
    <w:rsid w:val="007A36A2"/>
    <w:rsid w:val="007A37BF"/>
    <w:rsid w:val="007A38D3"/>
    <w:rsid w:val="007A3D28"/>
    <w:rsid w:val="007A3F12"/>
    <w:rsid w:val="007A44F3"/>
    <w:rsid w:val="007A4C24"/>
    <w:rsid w:val="007A4F89"/>
    <w:rsid w:val="007A5667"/>
    <w:rsid w:val="007A5C3E"/>
    <w:rsid w:val="007A5C74"/>
    <w:rsid w:val="007A5D60"/>
    <w:rsid w:val="007A6139"/>
    <w:rsid w:val="007A64D9"/>
    <w:rsid w:val="007A66FF"/>
    <w:rsid w:val="007A6973"/>
    <w:rsid w:val="007A6A54"/>
    <w:rsid w:val="007A6B30"/>
    <w:rsid w:val="007A7049"/>
    <w:rsid w:val="007A707E"/>
    <w:rsid w:val="007A70AB"/>
    <w:rsid w:val="007A7A98"/>
    <w:rsid w:val="007A7C7E"/>
    <w:rsid w:val="007A7C8E"/>
    <w:rsid w:val="007A7EB3"/>
    <w:rsid w:val="007A7F5D"/>
    <w:rsid w:val="007B0036"/>
    <w:rsid w:val="007B00E1"/>
    <w:rsid w:val="007B042C"/>
    <w:rsid w:val="007B04DA"/>
    <w:rsid w:val="007B0860"/>
    <w:rsid w:val="007B0B9E"/>
    <w:rsid w:val="007B0F69"/>
    <w:rsid w:val="007B127B"/>
    <w:rsid w:val="007B1335"/>
    <w:rsid w:val="007B1409"/>
    <w:rsid w:val="007B1617"/>
    <w:rsid w:val="007B16A6"/>
    <w:rsid w:val="007B1DA4"/>
    <w:rsid w:val="007B2678"/>
    <w:rsid w:val="007B2703"/>
    <w:rsid w:val="007B2870"/>
    <w:rsid w:val="007B2B25"/>
    <w:rsid w:val="007B2D8F"/>
    <w:rsid w:val="007B3E46"/>
    <w:rsid w:val="007B407C"/>
    <w:rsid w:val="007B4B05"/>
    <w:rsid w:val="007B51E4"/>
    <w:rsid w:val="007B5291"/>
    <w:rsid w:val="007B53E9"/>
    <w:rsid w:val="007B58A7"/>
    <w:rsid w:val="007B5EA8"/>
    <w:rsid w:val="007B62EA"/>
    <w:rsid w:val="007B6ADB"/>
    <w:rsid w:val="007B7018"/>
    <w:rsid w:val="007B727A"/>
    <w:rsid w:val="007B788F"/>
    <w:rsid w:val="007C0479"/>
    <w:rsid w:val="007C0534"/>
    <w:rsid w:val="007C0682"/>
    <w:rsid w:val="007C1337"/>
    <w:rsid w:val="007C152B"/>
    <w:rsid w:val="007C1916"/>
    <w:rsid w:val="007C1BDE"/>
    <w:rsid w:val="007C2803"/>
    <w:rsid w:val="007C28DA"/>
    <w:rsid w:val="007C2D82"/>
    <w:rsid w:val="007C30F7"/>
    <w:rsid w:val="007C312F"/>
    <w:rsid w:val="007C3865"/>
    <w:rsid w:val="007C392D"/>
    <w:rsid w:val="007C4184"/>
    <w:rsid w:val="007C41B1"/>
    <w:rsid w:val="007C41B8"/>
    <w:rsid w:val="007C4377"/>
    <w:rsid w:val="007C4684"/>
    <w:rsid w:val="007C46FD"/>
    <w:rsid w:val="007C477E"/>
    <w:rsid w:val="007C4CCF"/>
    <w:rsid w:val="007C4D53"/>
    <w:rsid w:val="007C4E61"/>
    <w:rsid w:val="007C4F67"/>
    <w:rsid w:val="007C5DEB"/>
    <w:rsid w:val="007C60CB"/>
    <w:rsid w:val="007C6176"/>
    <w:rsid w:val="007C659E"/>
    <w:rsid w:val="007C66D1"/>
    <w:rsid w:val="007C69A0"/>
    <w:rsid w:val="007C69B6"/>
    <w:rsid w:val="007C6AAB"/>
    <w:rsid w:val="007C6D6B"/>
    <w:rsid w:val="007C7113"/>
    <w:rsid w:val="007C737A"/>
    <w:rsid w:val="007C73DF"/>
    <w:rsid w:val="007C73EC"/>
    <w:rsid w:val="007C7AB9"/>
    <w:rsid w:val="007D0340"/>
    <w:rsid w:val="007D089E"/>
    <w:rsid w:val="007D14D9"/>
    <w:rsid w:val="007D178F"/>
    <w:rsid w:val="007D18E4"/>
    <w:rsid w:val="007D1D97"/>
    <w:rsid w:val="007D2776"/>
    <w:rsid w:val="007D3806"/>
    <w:rsid w:val="007D3CAB"/>
    <w:rsid w:val="007D4002"/>
    <w:rsid w:val="007D405C"/>
    <w:rsid w:val="007D42E2"/>
    <w:rsid w:val="007D4A0E"/>
    <w:rsid w:val="007D4AE5"/>
    <w:rsid w:val="007D4C9F"/>
    <w:rsid w:val="007D58F6"/>
    <w:rsid w:val="007D64DE"/>
    <w:rsid w:val="007D65F3"/>
    <w:rsid w:val="007D67B1"/>
    <w:rsid w:val="007D6AC0"/>
    <w:rsid w:val="007D723F"/>
    <w:rsid w:val="007D7FC4"/>
    <w:rsid w:val="007E02B1"/>
    <w:rsid w:val="007E0410"/>
    <w:rsid w:val="007E0611"/>
    <w:rsid w:val="007E0F2B"/>
    <w:rsid w:val="007E11B8"/>
    <w:rsid w:val="007E16D7"/>
    <w:rsid w:val="007E1B43"/>
    <w:rsid w:val="007E1E5E"/>
    <w:rsid w:val="007E223D"/>
    <w:rsid w:val="007E23CB"/>
    <w:rsid w:val="007E27DE"/>
    <w:rsid w:val="007E2C91"/>
    <w:rsid w:val="007E341A"/>
    <w:rsid w:val="007E3A87"/>
    <w:rsid w:val="007E4171"/>
    <w:rsid w:val="007E421D"/>
    <w:rsid w:val="007E4477"/>
    <w:rsid w:val="007E4485"/>
    <w:rsid w:val="007E45A7"/>
    <w:rsid w:val="007E499F"/>
    <w:rsid w:val="007E4DA3"/>
    <w:rsid w:val="007E4EC1"/>
    <w:rsid w:val="007E5226"/>
    <w:rsid w:val="007E586F"/>
    <w:rsid w:val="007E5A3B"/>
    <w:rsid w:val="007E5C2D"/>
    <w:rsid w:val="007E72A5"/>
    <w:rsid w:val="007E7A17"/>
    <w:rsid w:val="007E7C45"/>
    <w:rsid w:val="007F0C50"/>
    <w:rsid w:val="007F11A8"/>
    <w:rsid w:val="007F1958"/>
    <w:rsid w:val="007F2368"/>
    <w:rsid w:val="007F2862"/>
    <w:rsid w:val="007F28C6"/>
    <w:rsid w:val="007F2E0F"/>
    <w:rsid w:val="007F2EB0"/>
    <w:rsid w:val="007F2EEE"/>
    <w:rsid w:val="007F31AA"/>
    <w:rsid w:val="007F3563"/>
    <w:rsid w:val="007F389E"/>
    <w:rsid w:val="007F3A6A"/>
    <w:rsid w:val="007F3AFA"/>
    <w:rsid w:val="007F3D71"/>
    <w:rsid w:val="007F3E15"/>
    <w:rsid w:val="007F4092"/>
    <w:rsid w:val="007F49AB"/>
    <w:rsid w:val="007F4B75"/>
    <w:rsid w:val="007F4EA9"/>
    <w:rsid w:val="007F4EF8"/>
    <w:rsid w:val="007F503A"/>
    <w:rsid w:val="007F5455"/>
    <w:rsid w:val="007F5A99"/>
    <w:rsid w:val="007F5B80"/>
    <w:rsid w:val="007F6810"/>
    <w:rsid w:val="007F738A"/>
    <w:rsid w:val="007F743C"/>
    <w:rsid w:val="007F75F7"/>
    <w:rsid w:val="007F7B1F"/>
    <w:rsid w:val="00800407"/>
    <w:rsid w:val="00800A73"/>
    <w:rsid w:val="00801DCD"/>
    <w:rsid w:val="0080207A"/>
    <w:rsid w:val="008024FC"/>
    <w:rsid w:val="008025D7"/>
    <w:rsid w:val="00802769"/>
    <w:rsid w:val="008027EF"/>
    <w:rsid w:val="00802829"/>
    <w:rsid w:val="00802CF1"/>
    <w:rsid w:val="00802E45"/>
    <w:rsid w:val="00803824"/>
    <w:rsid w:val="008038B4"/>
    <w:rsid w:val="00803ED9"/>
    <w:rsid w:val="008049FE"/>
    <w:rsid w:val="00804C37"/>
    <w:rsid w:val="008050FB"/>
    <w:rsid w:val="008059F8"/>
    <w:rsid w:val="0080602B"/>
    <w:rsid w:val="008063AF"/>
    <w:rsid w:val="0080787E"/>
    <w:rsid w:val="008079EA"/>
    <w:rsid w:val="00807B9E"/>
    <w:rsid w:val="00807CBB"/>
    <w:rsid w:val="00807F4F"/>
    <w:rsid w:val="00810736"/>
    <w:rsid w:val="00810A9B"/>
    <w:rsid w:val="00810B5C"/>
    <w:rsid w:val="00810CEE"/>
    <w:rsid w:val="00810CF6"/>
    <w:rsid w:val="00810F69"/>
    <w:rsid w:val="00811277"/>
    <w:rsid w:val="00811B0B"/>
    <w:rsid w:val="00811C42"/>
    <w:rsid w:val="00811C6A"/>
    <w:rsid w:val="00811D24"/>
    <w:rsid w:val="0081241B"/>
    <w:rsid w:val="00812476"/>
    <w:rsid w:val="0081257E"/>
    <w:rsid w:val="00812909"/>
    <w:rsid w:val="0081299B"/>
    <w:rsid w:val="00812B02"/>
    <w:rsid w:val="00812BCC"/>
    <w:rsid w:val="00813745"/>
    <w:rsid w:val="00813DEF"/>
    <w:rsid w:val="00813FE0"/>
    <w:rsid w:val="00814874"/>
    <w:rsid w:val="00814992"/>
    <w:rsid w:val="00814D72"/>
    <w:rsid w:val="008154D1"/>
    <w:rsid w:val="008160F5"/>
    <w:rsid w:val="00816AAB"/>
    <w:rsid w:val="00816D43"/>
    <w:rsid w:val="00816DF2"/>
    <w:rsid w:val="00816E7B"/>
    <w:rsid w:val="00816EC2"/>
    <w:rsid w:val="0081784E"/>
    <w:rsid w:val="008179E9"/>
    <w:rsid w:val="008202DA"/>
    <w:rsid w:val="00820852"/>
    <w:rsid w:val="00820B2D"/>
    <w:rsid w:val="00820F3F"/>
    <w:rsid w:val="008211EE"/>
    <w:rsid w:val="00821E69"/>
    <w:rsid w:val="00822823"/>
    <w:rsid w:val="00822D0D"/>
    <w:rsid w:val="008230C4"/>
    <w:rsid w:val="00823294"/>
    <w:rsid w:val="0082334E"/>
    <w:rsid w:val="00823870"/>
    <w:rsid w:val="00823D09"/>
    <w:rsid w:val="00823E72"/>
    <w:rsid w:val="00823E89"/>
    <w:rsid w:val="00824403"/>
    <w:rsid w:val="008244B2"/>
    <w:rsid w:val="00824669"/>
    <w:rsid w:val="00824689"/>
    <w:rsid w:val="008249E8"/>
    <w:rsid w:val="00824B21"/>
    <w:rsid w:val="00824B5A"/>
    <w:rsid w:val="00824D42"/>
    <w:rsid w:val="0082519E"/>
    <w:rsid w:val="008257EB"/>
    <w:rsid w:val="00825DC4"/>
    <w:rsid w:val="0082613B"/>
    <w:rsid w:val="0082644D"/>
    <w:rsid w:val="008264ED"/>
    <w:rsid w:val="00826B20"/>
    <w:rsid w:val="00826E51"/>
    <w:rsid w:val="00826F7E"/>
    <w:rsid w:val="0082727E"/>
    <w:rsid w:val="00827588"/>
    <w:rsid w:val="008275DF"/>
    <w:rsid w:val="008277A2"/>
    <w:rsid w:val="008277F7"/>
    <w:rsid w:val="00827D5C"/>
    <w:rsid w:val="008300A6"/>
    <w:rsid w:val="008301B6"/>
    <w:rsid w:val="008303B9"/>
    <w:rsid w:val="008309E5"/>
    <w:rsid w:val="00830B9D"/>
    <w:rsid w:val="00830CFA"/>
    <w:rsid w:val="00831163"/>
    <w:rsid w:val="0083170A"/>
    <w:rsid w:val="00831A15"/>
    <w:rsid w:val="00831FCE"/>
    <w:rsid w:val="0083201C"/>
    <w:rsid w:val="00832164"/>
    <w:rsid w:val="00832174"/>
    <w:rsid w:val="00832393"/>
    <w:rsid w:val="008329B7"/>
    <w:rsid w:val="00832A62"/>
    <w:rsid w:val="00832BDA"/>
    <w:rsid w:val="00832C74"/>
    <w:rsid w:val="00833375"/>
    <w:rsid w:val="00833F27"/>
    <w:rsid w:val="00833F5D"/>
    <w:rsid w:val="00834B8F"/>
    <w:rsid w:val="00834F4F"/>
    <w:rsid w:val="0083513E"/>
    <w:rsid w:val="008353A5"/>
    <w:rsid w:val="0083565F"/>
    <w:rsid w:val="00835CA6"/>
    <w:rsid w:val="00835EEF"/>
    <w:rsid w:val="00836466"/>
    <w:rsid w:val="00836713"/>
    <w:rsid w:val="00836F70"/>
    <w:rsid w:val="008379A0"/>
    <w:rsid w:val="00837A22"/>
    <w:rsid w:val="008402A9"/>
    <w:rsid w:val="00840404"/>
    <w:rsid w:val="0084069A"/>
    <w:rsid w:val="00840839"/>
    <w:rsid w:val="0084101A"/>
    <w:rsid w:val="0084123F"/>
    <w:rsid w:val="008415B3"/>
    <w:rsid w:val="00841652"/>
    <w:rsid w:val="008416D9"/>
    <w:rsid w:val="00841F38"/>
    <w:rsid w:val="0084273B"/>
    <w:rsid w:val="008435A9"/>
    <w:rsid w:val="00843952"/>
    <w:rsid w:val="008439D8"/>
    <w:rsid w:val="00843F31"/>
    <w:rsid w:val="008441DD"/>
    <w:rsid w:val="008448B9"/>
    <w:rsid w:val="00844AA1"/>
    <w:rsid w:val="00845006"/>
    <w:rsid w:val="00845452"/>
    <w:rsid w:val="008456A8"/>
    <w:rsid w:val="008456C8"/>
    <w:rsid w:val="00845DE6"/>
    <w:rsid w:val="00846072"/>
    <w:rsid w:val="00846786"/>
    <w:rsid w:val="00846C58"/>
    <w:rsid w:val="008479AA"/>
    <w:rsid w:val="008504B7"/>
    <w:rsid w:val="0085095D"/>
    <w:rsid w:val="00850AC4"/>
    <w:rsid w:val="008513BA"/>
    <w:rsid w:val="00851F27"/>
    <w:rsid w:val="00851F58"/>
    <w:rsid w:val="008521E6"/>
    <w:rsid w:val="0085274C"/>
    <w:rsid w:val="00852828"/>
    <w:rsid w:val="008529AF"/>
    <w:rsid w:val="00852E16"/>
    <w:rsid w:val="00853709"/>
    <w:rsid w:val="008539BB"/>
    <w:rsid w:val="00854695"/>
    <w:rsid w:val="00854811"/>
    <w:rsid w:val="00854C57"/>
    <w:rsid w:val="00855118"/>
    <w:rsid w:val="00855511"/>
    <w:rsid w:val="00855A95"/>
    <w:rsid w:val="00855FB9"/>
    <w:rsid w:val="00856ED0"/>
    <w:rsid w:val="00857B68"/>
    <w:rsid w:val="00857E82"/>
    <w:rsid w:val="00857E93"/>
    <w:rsid w:val="00860091"/>
    <w:rsid w:val="00860808"/>
    <w:rsid w:val="00860C0C"/>
    <w:rsid w:val="008613C0"/>
    <w:rsid w:val="008616BD"/>
    <w:rsid w:val="0086205C"/>
    <w:rsid w:val="008625FE"/>
    <w:rsid w:val="00862B5B"/>
    <w:rsid w:val="00862B90"/>
    <w:rsid w:val="00862BEB"/>
    <w:rsid w:val="00862F6D"/>
    <w:rsid w:val="00863035"/>
    <w:rsid w:val="008633BA"/>
    <w:rsid w:val="008635DF"/>
    <w:rsid w:val="008639D9"/>
    <w:rsid w:val="00863B5F"/>
    <w:rsid w:val="00863C8D"/>
    <w:rsid w:val="00863E93"/>
    <w:rsid w:val="00864745"/>
    <w:rsid w:val="00864AE7"/>
    <w:rsid w:val="00864F83"/>
    <w:rsid w:val="00865076"/>
    <w:rsid w:val="008651CB"/>
    <w:rsid w:val="00865269"/>
    <w:rsid w:val="00865630"/>
    <w:rsid w:val="00865B91"/>
    <w:rsid w:val="00865E3A"/>
    <w:rsid w:val="00865FEB"/>
    <w:rsid w:val="00866840"/>
    <w:rsid w:val="00866B62"/>
    <w:rsid w:val="00866B9F"/>
    <w:rsid w:val="00866C22"/>
    <w:rsid w:val="00866FB5"/>
    <w:rsid w:val="00867230"/>
    <w:rsid w:val="00867312"/>
    <w:rsid w:val="00867510"/>
    <w:rsid w:val="0086757B"/>
    <w:rsid w:val="0086767B"/>
    <w:rsid w:val="008677B9"/>
    <w:rsid w:val="00867879"/>
    <w:rsid w:val="00867ACD"/>
    <w:rsid w:val="00867C46"/>
    <w:rsid w:val="00867ED1"/>
    <w:rsid w:val="00870601"/>
    <w:rsid w:val="00870965"/>
    <w:rsid w:val="00870EAB"/>
    <w:rsid w:val="00870F36"/>
    <w:rsid w:val="00871C19"/>
    <w:rsid w:val="00872050"/>
    <w:rsid w:val="0087251C"/>
    <w:rsid w:val="00872548"/>
    <w:rsid w:val="008727EC"/>
    <w:rsid w:val="00872F35"/>
    <w:rsid w:val="0087341F"/>
    <w:rsid w:val="00873C2B"/>
    <w:rsid w:val="00873E86"/>
    <w:rsid w:val="0087414C"/>
    <w:rsid w:val="008749D2"/>
    <w:rsid w:val="00875278"/>
    <w:rsid w:val="00875387"/>
    <w:rsid w:val="008754E1"/>
    <w:rsid w:val="008757EA"/>
    <w:rsid w:val="00875CEC"/>
    <w:rsid w:val="008765BB"/>
    <w:rsid w:val="00877001"/>
    <w:rsid w:val="00877287"/>
    <w:rsid w:val="008778FF"/>
    <w:rsid w:val="00877B2B"/>
    <w:rsid w:val="00877B93"/>
    <w:rsid w:val="0088029A"/>
    <w:rsid w:val="00880585"/>
    <w:rsid w:val="00880DD7"/>
    <w:rsid w:val="008811C2"/>
    <w:rsid w:val="008814CB"/>
    <w:rsid w:val="00881764"/>
    <w:rsid w:val="00881902"/>
    <w:rsid w:val="00881B05"/>
    <w:rsid w:val="00881E3C"/>
    <w:rsid w:val="00881EA2"/>
    <w:rsid w:val="00882A39"/>
    <w:rsid w:val="00882B4C"/>
    <w:rsid w:val="00882C9E"/>
    <w:rsid w:val="0088300B"/>
    <w:rsid w:val="00883718"/>
    <w:rsid w:val="008839E9"/>
    <w:rsid w:val="00883B97"/>
    <w:rsid w:val="00883DD8"/>
    <w:rsid w:val="00884091"/>
    <w:rsid w:val="008841E6"/>
    <w:rsid w:val="00884239"/>
    <w:rsid w:val="00884A82"/>
    <w:rsid w:val="00884B36"/>
    <w:rsid w:val="00884C07"/>
    <w:rsid w:val="008852CA"/>
    <w:rsid w:val="0088549D"/>
    <w:rsid w:val="00885AC0"/>
    <w:rsid w:val="00885B9B"/>
    <w:rsid w:val="00885FB6"/>
    <w:rsid w:val="008866CF"/>
    <w:rsid w:val="00886887"/>
    <w:rsid w:val="00886BA2"/>
    <w:rsid w:val="00886BB7"/>
    <w:rsid w:val="00886D6C"/>
    <w:rsid w:val="008870D8"/>
    <w:rsid w:val="00887B9F"/>
    <w:rsid w:val="00887F9A"/>
    <w:rsid w:val="00890D4E"/>
    <w:rsid w:val="00890D7F"/>
    <w:rsid w:val="0089153F"/>
    <w:rsid w:val="008918D1"/>
    <w:rsid w:val="00891925"/>
    <w:rsid w:val="00891CC7"/>
    <w:rsid w:val="008927F1"/>
    <w:rsid w:val="00892936"/>
    <w:rsid w:val="00892C05"/>
    <w:rsid w:val="00892EAB"/>
    <w:rsid w:val="00893A35"/>
    <w:rsid w:val="00893E23"/>
    <w:rsid w:val="0089452E"/>
    <w:rsid w:val="0089486C"/>
    <w:rsid w:val="00894BB7"/>
    <w:rsid w:val="008961F1"/>
    <w:rsid w:val="0089686C"/>
    <w:rsid w:val="00896ACC"/>
    <w:rsid w:val="00897384"/>
    <w:rsid w:val="00897E0D"/>
    <w:rsid w:val="008A035E"/>
    <w:rsid w:val="008A0C60"/>
    <w:rsid w:val="008A0C72"/>
    <w:rsid w:val="008A0D66"/>
    <w:rsid w:val="008A0F09"/>
    <w:rsid w:val="008A1059"/>
    <w:rsid w:val="008A1595"/>
    <w:rsid w:val="008A230F"/>
    <w:rsid w:val="008A2471"/>
    <w:rsid w:val="008A2A8B"/>
    <w:rsid w:val="008A3670"/>
    <w:rsid w:val="008A39B0"/>
    <w:rsid w:val="008A3A06"/>
    <w:rsid w:val="008A3B13"/>
    <w:rsid w:val="008A413A"/>
    <w:rsid w:val="008A4C50"/>
    <w:rsid w:val="008A4DF4"/>
    <w:rsid w:val="008A4EEC"/>
    <w:rsid w:val="008A5CB2"/>
    <w:rsid w:val="008A5E38"/>
    <w:rsid w:val="008A6E19"/>
    <w:rsid w:val="008A7492"/>
    <w:rsid w:val="008A75A7"/>
    <w:rsid w:val="008A7D02"/>
    <w:rsid w:val="008A7D78"/>
    <w:rsid w:val="008A7EA6"/>
    <w:rsid w:val="008B0236"/>
    <w:rsid w:val="008B02F8"/>
    <w:rsid w:val="008B037D"/>
    <w:rsid w:val="008B0CD3"/>
    <w:rsid w:val="008B0D80"/>
    <w:rsid w:val="008B0E20"/>
    <w:rsid w:val="008B1055"/>
    <w:rsid w:val="008B124C"/>
    <w:rsid w:val="008B1355"/>
    <w:rsid w:val="008B13F7"/>
    <w:rsid w:val="008B1A2A"/>
    <w:rsid w:val="008B2042"/>
    <w:rsid w:val="008B28B9"/>
    <w:rsid w:val="008B30AD"/>
    <w:rsid w:val="008B3106"/>
    <w:rsid w:val="008B3312"/>
    <w:rsid w:val="008B3781"/>
    <w:rsid w:val="008B39D1"/>
    <w:rsid w:val="008B3AED"/>
    <w:rsid w:val="008B3FD9"/>
    <w:rsid w:val="008B4AD1"/>
    <w:rsid w:val="008B4BAD"/>
    <w:rsid w:val="008B50FB"/>
    <w:rsid w:val="008B5B23"/>
    <w:rsid w:val="008B5F64"/>
    <w:rsid w:val="008B5FB8"/>
    <w:rsid w:val="008B666B"/>
    <w:rsid w:val="008B6BF9"/>
    <w:rsid w:val="008B6F21"/>
    <w:rsid w:val="008B7004"/>
    <w:rsid w:val="008B736F"/>
    <w:rsid w:val="008B73A0"/>
    <w:rsid w:val="008C0419"/>
    <w:rsid w:val="008C0609"/>
    <w:rsid w:val="008C0B35"/>
    <w:rsid w:val="008C14C5"/>
    <w:rsid w:val="008C1692"/>
    <w:rsid w:val="008C174B"/>
    <w:rsid w:val="008C1D8F"/>
    <w:rsid w:val="008C295A"/>
    <w:rsid w:val="008C2C3B"/>
    <w:rsid w:val="008C2E10"/>
    <w:rsid w:val="008C2E27"/>
    <w:rsid w:val="008C317B"/>
    <w:rsid w:val="008C31A0"/>
    <w:rsid w:val="008C31B6"/>
    <w:rsid w:val="008C3898"/>
    <w:rsid w:val="008C389D"/>
    <w:rsid w:val="008C46F5"/>
    <w:rsid w:val="008C474F"/>
    <w:rsid w:val="008C491C"/>
    <w:rsid w:val="008C5424"/>
    <w:rsid w:val="008C56B7"/>
    <w:rsid w:val="008C5B2E"/>
    <w:rsid w:val="008C6192"/>
    <w:rsid w:val="008C6B48"/>
    <w:rsid w:val="008C6DE3"/>
    <w:rsid w:val="008C7102"/>
    <w:rsid w:val="008C7767"/>
    <w:rsid w:val="008C7A7E"/>
    <w:rsid w:val="008C7E97"/>
    <w:rsid w:val="008D09E4"/>
    <w:rsid w:val="008D0B3D"/>
    <w:rsid w:val="008D10F8"/>
    <w:rsid w:val="008D16A2"/>
    <w:rsid w:val="008D19FF"/>
    <w:rsid w:val="008D1DBB"/>
    <w:rsid w:val="008D2B40"/>
    <w:rsid w:val="008D2F9D"/>
    <w:rsid w:val="008D30DE"/>
    <w:rsid w:val="008D312A"/>
    <w:rsid w:val="008D3177"/>
    <w:rsid w:val="008D3436"/>
    <w:rsid w:val="008D3E8B"/>
    <w:rsid w:val="008D40F7"/>
    <w:rsid w:val="008D4262"/>
    <w:rsid w:val="008D440B"/>
    <w:rsid w:val="008D4898"/>
    <w:rsid w:val="008D495F"/>
    <w:rsid w:val="008D52B4"/>
    <w:rsid w:val="008D555C"/>
    <w:rsid w:val="008D5AD3"/>
    <w:rsid w:val="008D6665"/>
    <w:rsid w:val="008D6759"/>
    <w:rsid w:val="008D69E2"/>
    <w:rsid w:val="008D6C78"/>
    <w:rsid w:val="008D6EEF"/>
    <w:rsid w:val="008D75EC"/>
    <w:rsid w:val="008D768F"/>
    <w:rsid w:val="008D779E"/>
    <w:rsid w:val="008D77E7"/>
    <w:rsid w:val="008D7849"/>
    <w:rsid w:val="008D7B6E"/>
    <w:rsid w:val="008D7C99"/>
    <w:rsid w:val="008D7D60"/>
    <w:rsid w:val="008E0B90"/>
    <w:rsid w:val="008E0E84"/>
    <w:rsid w:val="008E11D7"/>
    <w:rsid w:val="008E1C55"/>
    <w:rsid w:val="008E249A"/>
    <w:rsid w:val="008E2CBB"/>
    <w:rsid w:val="008E3134"/>
    <w:rsid w:val="008E33AE"/>
    <w:rsid w:val="008E342E"/>
    <w:rsid w:val="008E37CC"/>
    <w:rsid w:val="008E3AA2"/>
    <w:rsid w:val="008E3E0A"/>
    <w:rsid w:val="008E3FA9"/>
    <w:rsid w:val="008E47A1"/>
    <w:rsid w:val="008E4889"/>
    <w:rsid w:val="008E48E2"/>
    <w:rsid w:val="008E4DDD"/>
    <w:rsid w:val="008E5315"/>
    <w:rsid w:val="008E540B"/>
    <w:rsid w:val="008E543F"/>
    <w:rsid w:val="008E581D"/>
    <w:rsid w:val="008E650F"/>
    <w:rsid w:val="008E6572"/>
    <w:rsid w:val="008E6713"/>
    <w:rsid w:val="008E6F0E"/>
    <w:rsid w:val="008E7E8F"/>
    <w:rsid w:val="008F0459"/>
    <w:rsid w:val="008F0668"/>
    <w:rsid w:val="008F0BC2"/>
    <w:rsid w:val="008F0F04"/>
    <w:rsid w:val="008F126A"/>
    <w:rsid w:val="008F15A5"/>
    <w:rsid w:val="008F1CA2"/>
    <w:rsid w:val="008F1E80"/>
    <w:rsid w:val="008F2312"/>
    <w:rsid w:val="008F252A"/>
    <w:rsid w:val="008F25AE"/>
    <w:rsid w:val="008F2AE7"/>
    <w:rsid w:val="008F3095"/>
    <w:rsid w:val="008F30A8"/>
    <w:rsid w:val="008F3E9A"/>
    <w:rsid w:val="008F40A4"/>
    <w:rsid w:val="008F4717"/>
    <w:rsid w:val="008F4B3C"/>
    <w:rsid w:val="008F4CAC"/>
    <w:rsid w:val="008F4CBF"/>
    <w:rsid w:val="008F5235"/>
    <w:rsid w:val="008F553D"/>
    <w:rsid w:val="008F59FA"/>
    <w:rsid w:val="008F5E44"/>
    <w:rsid w:val="008F5F2B"/>
    <w:rsid w:val="008F6171"/>
    <w:rsid w:val="008F6560"/>
    <w:rsid w:val="008F713A"/>
    <w:rsid w:val="008F776D"/>
    <w:rsid w:val="008F77F1"/>
    <w:rsid w:val="008F7C74"/>
    <w:rsid w:val="008F7D02"/>
    <w:rsid w:val="009009F5"/>
    <w:rsid w:val="00900D7C"/>
    <w:rsid w:val="00900EC7"/>
    <w:rsid w:val="00900EFF"/>
    <w:rsid w:val="00901042"/>
    <w:rsid w:val="009011EB"/>
    <w:rsid w:val="00901303"/>
    <w:rsid w:val="009014A6"/>
    <w:rsid w:val="009017E7"/>
    <w:rsid w:val="00901B80"/>
    <w:rsid w:val="00901F26"/>
    <w:rsid w:val="00902B71"/>
    <w:rsid w:val="009030C7"/>
    <w:rsid w:val="0090388E"/>
    <w:rsid w:val="009039D7"/>
    <w:rsid w:val="00903A0B"/>
    <w:rsid w:val="00903A60"/>
    <w:rsid w:val="00903AC2"/>
    <w:rsid w:val="009043F2"/>
    <w:rsid w:val="009047D3"/>
    <w:rsid w:val="00904A06"/>
    <w:rsid w:val="00904A65"/>
    <w:rsid w:val="00904C6F"/>
    <w:rsid w:val="009051A5"/>
    <w:rsid w:val="009054B4"/>
    <w:rsid w:val="0090581E"/>
    <w:rsid w:val="00905953"/>
    <w:rsid w:val="00905959"/>
    <w:rsid w:val="00905A55"/>
    <w:rsid w:val="00906740"/>
    <w:rsid w:val="00906ED4"/>
    <w:rsid w:val="00907012"/>
    <w:rsid w:val="009072CA"/>
    <w:rsid w:val="009074F5"/>
    <w:rsid w:val="0090793E"/>
    <w:rsid w:val="00907AB6"/>
    <w:rsid w:val="00907D50"/>
    <w:rsid w:val="0091099B"/>
    <w:rsid w:val="00911C5A"/>
    <w:rsid w:val="00912004"/>
    <w:rsid w:val="00912674"/>
    <w:rsid w:val="009128A4"/>
    <w:rsid w:val="00912AFA"/>
    <w:rsid w:val="00912B16"/>
    <w:rsid w:val="00912E55"/>
    <w:rsid w:val="00912F13"/>
    <w:rsid w:val="0091309F"/>
    <w:rsid w:val="00913199"/>
    <w:rsid w:val="0091372D"/>
    <w:rsid w:val="009138A9"/>
    <w:rsid w:val="00913A19"/>
    <w:rsid w:val="00913A63"/>
    <w:rsid w:val="00914192"/>
    <w:rsid w:val="009143A7"/>
    <w:rsid w:val="0091444A"/>
    <w:rsid w:val="009148E0"/>
    <w:rsid w:val="00914FF3"/>
    <w:rsid w:val="00915362"/>
    <w:rsid w:val="009156BD"/>
    <w:rsid w:val="009159AF"/>
    <w:rsid w:val="00915E59"/>
    <w:rsid w:val="0091631A"/>
    <w:rsid w:val="009164F6"/>
    <w:rsid w:val="00916D31"/>
    <w:rsid w:val="009176F6"/>
    <w:rsid w:val="00917720"/>
    <w:rsid w:val="009177F3"/>
    <w:rsid w:val="00917897"/>
    <w:rsid w:val="009178C4"/>
    <w:rsid w:val="00917AF9"/>
    <w:rsid w:val="00917BEE"/>
    <w:rsid w:val="00917DDC"/>
    <w:rsid w:val="00917EF2"/>
    <w:rsid w:val="009203AC"/>
    <w:rsid w:val="009208C8"/>
    <w:rsid w:val="00920E72"/>
    <w:rsid w:val="00921598"/>
    <w:rsid w:val="00921A00"/>
    <w:rsid w:val="00921B65"/>
    <w:rsid w:val="00921BEB"/>
    <w:rsid w:val="00921E2D"/>
    <w:rsid w:val="0092231B"/>
    <w:rsid w:val="00922462"/>
    <w:rsid w:val="009226EA"/>
    <w:rsid w:val="00922D5A"/>
    <w:rsid w:val="0092303D"/>
    <w:rsid w:val="009234D4"/>
    <w:rsid w:val="00923DCC"/>
    <w:rsid w:val="00924997"/>
    <w:rsid w:val="009249C6"/>
    <w:rsid w:val="00925087"/>
    <w:rsid w:val="009253F7"/>
    <w:rsid w:val="009259C2"/>
    <w:rsid w:val="00925C32"/>
    <w:rsid w:val="00925C47"/>
    <w:rsid w:val="00926AD3"/>
    <w:rsid w:val="00926C3E"/>
    <w:rsid w:val="00926CDA"/>
    <w:rsid w:val="00926DF7"/>
    <w:rsid w:val="0092722A"/>
    <w:rsid w:val="009273EF"/>
    <w:rsid w:val="00927F59"/>
    <w:rsid w:val="00930139"/>
    <w:rsid w:val="00930213"/>
    <w:rsid w:val="00930326"/>
    <w:rsid w:val="009306D5"/>
    <w:rsid w:val="00931658"/>
    <w:rsid w:val="009317A5"/>
    <w:rsid w:val="0093195F"/>
    <w:rsid w:val="009322D1"/>
    <w:rsid w:val="00932E23"/>
    <w:rsid w:val="00933396"/>
    <w:rsid w:val="009335EF"/>
    <w:rsid w:val="009337A8"/>
    <w:rsid w:val="009337E4"/>
    <w:rsid w:val="00933873"/>
    <w:rsid w:val="00933910"/>
    <w:rsid w:val="00933DF1"/>
    <w:rsid w:val="00934436"/>
    <w:rsid w:val="009346C9"/>
    <w:rsid w:val="009348C0"/>
    <w:rsid w:val="009351E4"/>
    <w:rsid w:val="009359F3"/>
    <w:rsid w:val="00935E99"/>
    <w:rsid w:val="00936054"/>
    <w:rsid w:val="009363C5"/>
    <w:rsid w:val="00936AA6"/>
    <w:rsid w:val="00936EF2"/>
    <w:rsid w:val="00940AB2"/>
    <w:rsid w:val="00940DBB"/>
    <w:rsid w:val="009410A7"/>
    <w:rsid w:val="00941328"/>
    <w:rsid w:val="009413A0"/>
    <w:rsid w:val="0094163E"/>
    <w:rsid w:val="009416A9"/>
    <w:rsid w:val="00941C78"/>
    <w:rsid w:val="00941E0B"/>
    <w:rsid w:val="00941F58"/>
    <w:rsid w:val="00942128"/>
    <w:rsid w:val="00942E14"/>
    <w:rsid w:val="00943544"/>
    <w:rsid w:val="009435B3"/>
    <w:rsid w:val="009437FD"/>
    <w:rsid w:val="009440EC"/>
    <w:rsid w:val="00944166"/>
    <w:rsid w:val="009447F5"/>
    <w:rsid w:val="00944AEF"/>
    <w:rsid w:val="00945205"/>
    <w:rsid w:val="0094528D"/>
    <w:rsid w:val="00945CD2"/>
    <w:rsid w:val="00945D36"/>
    <w:rsid w:val="00946043"/>
    <w:rsid w:val="00946772"/>
    <w:rsid w:val="00946CED"/>
    <w:rsid w:val="00947569"/>
    <w:rsid w:val="009479D3"/>
    <w:rsid w:val="00947C2A"/>
    <w:rsid w:val="00950245"/>
    <w:rsid w:val="0095032D"/>
    <w:rsid w:val="00950E75"/>
    <w:rsid w:val="00950EE2"/>
    <w:rsid w:val="009510F8"/>
    <w:rsid w:val="009513D1"/>
    <w:rsid w:val="009516D9"/>
    <w:rsid w:val="00951740"/>
    <w:rsid w:val="00951766"/>
    <w:rsid w:val="00951DF1"/>
    <w:rsid w:val="00951ED4"/>
    <w:rsid w:val="009527F0"/>
    <w:rsid w:val="00952AD0"/>
    <w:rsid w:val="00952C48"/>
    <w:rsid w:val="00952C8C"/>
    <w:rsid w:val="00952CD3"/>
    <w:rsid w:val="0095316A"/>
    <w:rsid w:val="0095320C"/>
    <w:rsid w:val="0095392E"/>
    <w:rsid w:val="00953AF2"/>
    <w:rsid w:val="00953C37"/>
    <w:rsid w:val="00953D64"/>
    <w:rsid w:val="00953F41"/>
    <w:rsid w:val="0095410A"/>
    <w:rsid w:val="00954624"/>
    <w:rsid w:val="00954A85"/>
    <w:rsid w:val="00954AD5"/>
    <w:rsid w:val="00954BC2"/>
    <w:rsid w:val="00954DCD"/>
    <w:rsid w:val="009550B7"/>
    <w:rsid w:val="0095569E"/>
    <w:rsid w:val="00955A97"/>
    <w:rsid w:val="00955F33"/>
    <w:rsid w:val="009560E1"/>
    <w:rsid w:val="009563DE"/>
    <w:rsid w:val="00956514"/>
    <w:rsid w:val="009565C2"/>
    <w:rsid w:val="00956828"/>
    <w:rsid w:val="00956831"/>
    <w:rsid w:val="009568B6"/>
    <w:rsid w:val="00956B1D"/>
    <w:rsid w:val="00956FA2"/>
    <w:rsid w:val="00957048"/>
    <w:rsid w:val="00957220"/>
    <w:rsid w:val="00957AD7"/>
    <w:rsid w:val="00957F15"/>
    <w:rsid w:val="00960513"/>
    <w:rsid w:val="00960961"/>
    <w:rsid w:val="00960F35"/>
    <w:rsid w:val="00961030"/>
    <w:rsid w:val="00961052"/>
    <w:rsid w:val="00961291"/>
    <w:rsid w:val="00961890"/>
    <w:rsid w:val="009618B5"/>
    <w:rsid w:val="0096198E"/>
    <w:rsid w:val="009620AA"/>
    <w:rsid w:val="0096247F"/>
    <w:rsid w:val="0096268C"/>
    <w:rsid w:val="00962721"/>
    <w:rsid w:val="00962970"/>
    <w:rsid w:val="009633F5"/>
    <w:rsid w:val="00963529"/>
    <w:rsid w:val="0096365E"/>
    <w:rsid w:val="00963814"/>
    <w:rsid w:val="00963B4A"/>
    <w:rsid w:val="009643FB"/>
    <w:rsid w:val="00964503"/>
    <w:rsid w:val="00964716"/>
    <w:rsid w:val="00965553"/>
    <w:rsid w:val="00965804"/>
    <w:rsid w:val="00965E03"/>
    <w:rsid w:val="00965E45"/>
    <w:rsid w:val="00966A60"/>
    <w:rsid w:val="00966D54"/>
    <w:rsid w:val="00966FD4"/>
    <w:rsid w:val="009670FC"/>
    <w:rsid w:val="00967646"/>
    <w:rsid w:val="0096793A"/>
    <w:rsid w:val="00967A24"/>
    <w:rsid w:val="00970073"/>
    <w:rsid w:val="00970683"/>
    <w:rsid w:val="00970C4D"/>
    <w:rsid w:val="00970E3B"/>
    <w:rsid w:val="009710F9"/>
    <w:rsid w:val="009719A5"/>
    <w:rsid w:val="009720D0"/>
    <w:rsid w:val="009724D4"/>
    <w:rsid w:val="00972739"/>
    <w:rsid w:val="00972940"/>
    <w:rsid w:val="0097328C"/>
    <w:rsid w:val="00973484"/>
    <w:rsid w:val="009737F3"/>
    <w:rsid w:val="009738E7"/>
    <w:rsid w:val="0097391D"/>
    <w:rsid w:val="00973A8E"/>
    <w:rsid w:val="00974303"/>
    <w:rsid w:val="00974985"/>
    <w:rsid w:val="00974B58"/>
    <w:rsid w:val="00974D28"/>
    <w:rsid w:val="00974FC5"/>
    <w:rsid w:val="00975395"/>
    <w:rsid w:val="009758AA"/>
    <w:rsid w:val="00975935"/>
    <w:rsid w:val="00976013"/>
    <w:rsid w:val="00976365"/>
    <w:rsid w:val="00976561"/>
    <w:rsid w:val="00976970"/>
    <w:rsid w:val="00976C57"/>
    <w:rsid w:val="00976FF9"/>
    <w:rsid w:val="00977AE6"/>
    <w:rsid w:val="00977CC1"/>
    <w:rsid w:val="00977E3F"/>
    <w:rsid w:val="00977E9F"/>
    <w:rsid w:val="00980063"/>
    <w:rsid w:val="0098053E"/>
    <w:rsid w:val="00980809"/>
    <w:rsid w:val="00980A02"/>
    <w:rsid w:val="00980BAE"/>
    <w:rsid w:val="00980D39"/>
    <w:rsid w:val="00980D3D"/>
    <w:rsid w:val="009817AB"/>
    <w:rsid w:val="00981A6A"/>
    <w:rsid w:val="00981C0B"/>
    <w:rsid w:val="00981C0C"/>
    <w:rsid w:val="0098207E"/>
    <w:rsid w:val="00982372"/>
    <w:rsid w:val="00982C9D"/>
    <w:rsid w:val="009830A6"/>
    <w:rsid w:val="0098310B"/>
    <w:rsid w:val="0098335B"/>
    <w:rsid w:val="0098380B"/>
    <w:rsid w:val="009838C4"/>
    <w:rsid w:val="00983C45"/>
    <w:rsid w:val="00984199"/>
    <w:rsid w:val="00984B7A"/>
    <w:rsid w:val="00984F2E"/>
    <w:rsid w:val="009850B1"/>
    <w:rsid w:val="00985241"/>
    <w:rsid w:val="009856B7"/>
    <w:rsid w:val="009856B8"/>
    <w:rsid w:val="00985806"/>
    <w:rsid w:val="00985C15"/>
    <w:rsid w:val="00985EB3"/>
    <w:rsid w:val="00986040"/>
    <w:rsid w:val="009861AA"/>
    <w:rsid w:val="00986446"/>
    <w:rsid w:val="00986557"/>
    <w:rsid w:val="009867E3"/>
    <w:rsid w:val="009869E6"/>
    <w:rsid w:val="00986A2B"/>
    <w:rsid w:val="00986B4C"/>
    <w:rsid w:val="0098745E"/>
    <w:rsid w:val="0098781E"/>
    <w:rsid w:val="009902F8"/>
    <w:rsid w:val="00990579"/>
    <w:rsid w:val="00990DFA"/>
    <w:rsid w:val="0099159D"/>
    <w:rsid w:val="009917E9"/>
    <w:rsid w:val="0099220A"/>
    <w:rsid w:val="0099266E"/>
    <w:rsid w:val="0099274E"/>
    <w:rsid w:val="00992AD8"/>
    <w:rsid w:val="00992EA8"/>
    <w:rsid w:val="0099338E"/>
    <w:rsid w:val="00993639"/>
    <w:rsid w:val="009936DB"/>
    <w:rsid w:val="0099399B"/>
    <w:rsid w:val="00994342"/>
    <w:rsid w:val="00994F7E"/>
    <w:rsid w:val="00995016"/>
    <w:rsid w:val="00995245"/>
    <w:rsid w:val="00995F2C"/>
    <w:rsid w:val="009963A5"/>
    <w:rsid w:val="009965F8"/>
    <w:rsid w:val="00996C8C"/>
    <w:rsid w:val="00996F14"/>
    <w:rsid w:val="00996F4A"/>
    <w:rsid w:val="00997257"/>
    <w:rsid w:val="00997671"/>
    <w:rsid w:val="00997872"/>
    <w:rsid w:val="00997C21"/>
    <w:rsid w:val="009A0641"/>
    <w:rsid w:val="009A0DDB"/>
    <w:rsid w:val="009A14AF"/>
    <w:rsid w:val="009A176E"/>
    <w:rsid w:val="009A18E1"/>
    <w:rsid w:val="009A1987"/>
    <w:rsid w:val="009A1AAB"/>
    <w:rsid w:val="009A2112"/>
    <w:rsid w:val="009A24AE"/>
    <w:rsid w:val="009A26FB"/>
    <w:rsid w:val="009A2D57"/>
    <w:rsid w:val="009A32B4"/>
    <w:rsid w:val="009A350C"/>
    <w:rsid w:val="009A391E"/>
    <w:rsid w:val="009A447C"/>
    <w:rsid w:val="009A4B4C"/>
    <w:rsid w:val="009A4B6C"/>
    <w:rsid w:val="009A4E57"/>
    <w:rsid w:val="009A4ECF"/>
    <w:rsid w:val="009A4FA3"/>
    <w:rsid w:val="009A50F3"/>
    <w:rsid w:val="009A53E7"/>
    <w:rsid w:val="009A5737"/>
    <w:rsid w:val="009A5894"/>
    <w:rsid w:val="009A5BA7"/>
    <w:rsid w:val="009A6710"/>
    <w:rsid w:val="009A6877"/>
    <w:rsid w:val="009A6964"/>
    <w:rsid w:val="009A6CDF"/>
    <w:rsid w:val="009A6D6B"/>
    <w:rsid w:val="009A6DB3"/>
    <w:rsid w:val="009A6FBF"/>
    <w:rsid w:val="009A752E"/>
    <w:rsid w:val="009A75A4"/>
    <w:rsid w:val="009A76C3"/>
    <w:rsid w:val="009A7851"/>
    <w:rsid w:val="009A787B"/>
    <w:rsid w:val="009A7C42"/>
    <w:rsid w:val="009B0418"/>
    <w:rsid w:val="009B059E"/>
    <w:rsid w:val="009B0FCF"/>
    <w:rsid w:val="009B123D"/>
    <w:rsid w:val="009B16B7"/>
    <w:rsid w:val="009B1842"/>
    <w:rsid w:val="009B1A7C"/>
    <w:rsid w:val="009B1E90"/>
    <w:rsid w:val="009B2AAB"/>
    <w:rsid w:val="009B2B49"/>
    <w:rsid w:val="009B2C31"/>
    <w:rsid w:val="009B2F7C"/>
    <w:rsid w:val="009B32BC"/>
    <w:rsid w:val="009B3D9D"/>
    <w:rsid w:val="009B3E56"/>
    <w:rsid w:val="009B4A9D"/>
    <w:rsid w:val="009B53D0"/>
    <w:rsid w:val="009B5E2B"/>
    <w:rsid w:val="009B5F22"/>
    <w:rsid w:val="009B626D"/>
    <w:rsid w:val="009B6375"/>
    <w:rsid w:val="009B6410"/>
    <w:rsid w:val="009B6450"/>
    <w:rsid w:val="009B66E4"/>
    <w:rsid w:val="009B686A"/>
    <w:rsid w:val="009B6919"/>
    <w:rsid w:val="009B6AA9"/>
    <w:rsid w:val="009B6C6F"/>
    <w:rsid w:val="009B6EC5"/>
    <w:rsid w:val="009B793C"/>
    <w:rsid w:val="009B7D5C"/>
    <w:rsid w:val="009C0004"/>
    <w:rsid w:val="009C0443"/>
    <w:rsid w:val="009C0781"/>
    <w:rsid w:val="009C0F2F"/>
    <w:rsid w:val="009C1534"/>
    <w:rsid w:val="009C1541"/>
    <w:rsid w:val="009C1CD4"/>
    <w:rsid w:val="009C215C"/>
    <w:rsid w:val="009C2514"/>
    <w:rsid w:val="009C3582"/>
    <w:rsid w:val="009C378A"/>
    <w:rsid w:val="009C39C3"/>
    <w:rsid w:val="009C3C39"/>
    <w:rsid w:val="009C3FE0"/>
    <w:rsid w:val="009C4035"/>
    <w:rsid w:val="009C439A"/>
    <w:rsid w:val="009C4ACE"/>
    <w:rsid w:val="009C4C90"/>
    <w:rsid w:val="009C4E70"/>
    <w:rsid w:val="009C5175"/>
    <w:rsid w:val="009C59D7"/>
    <w:rsid w:val="009C5BE2"/>
    <w:rsid w:val="009C5DB5"/>
    <w:rsid w:val="009C5FA4"/>
    <w:rsid w:val="009C60AA"/>
    <w:rsid w:val="009C629F"/>
    <w:rsid w:val="009C6462"/>
    <w:rsid w:val="009C6564"/>
    <w:rsid w:val="009C66B7"/>
    <w:rsid w:val="009C680F"/>
    <w:rsid w:val="009C69C0"/>
    <w:rsid w:val="009C6E92"/>
    <w:rsid w:val="009C6E95"/>
    <w:rsid w:val="009C6E9A"/>
    <w:rsid w:val="009C6F2A"/>
    <w:rsid w:val="009C70A4"/>
    <w:rsid w:val="009C70E6"/>
    <w:rsid w:val="009C73A5"/>
    <w:rsid w:val="009C77A8"/>
    <w:rsid w:val="009C7B9F"/>
    <w:rsid w:val="009C7ED1"/>
    <w:rsid w:val="009C7F1D"/>
    <w:rsid w:val="009D0181"/>
    <w:rsid w:val="009D036F"/>
    <w:rsid w:val="009D09F4"/>
    <w:rsid w:val="009D0B47"/>
    <w:rsid w:val="009D0E06"/>
    <w:rsid w:val="009D166C"/>
    <w:rsid w:val="009D1B0B"/>
    <w:rsid w:val="009D1C0F"/>
    <w:rsid w:val="009D2777"/>
    <w:rsid w:val="009D2ED4"/>
    <w:rsid w:val="009D3319"/>
    <w:rsid w:val="009D3653"/>
    <w:rsid w:val="009D415C"/>
    <w:rsid w:val="009D46BB"/>
    <w:rsid w:val="009D4C44"/>
    <w:rsid w:val="009D55C7"/>
    <w:rsid w:val="009D5694"/>
    <w:rsid w:val="009D5713"/>
    <w:rsid w:val="009D6286"/>
    <w:rsid w:val="009D6940"/>
    <w:rsid w:val="009D6C48"/>
    <w:rsid w:val="009D6D82"/>
    <w:rsid w:val="009D6FBB"/>
    <w:rsid w:val="009D7038"/>
    <w:rsid w:val="009D72BC"/>
    <w:rsid w:val="009D75FA"/>
    <w:rsid w:val="009E0A2A"/>
    <w:rsid w:val="009E1144"/>
    <w:rsid w:val="009E16AF"/>
    <w:rsid w:val="009E1D17"/>
    <w:rsid w:val="009E1D91"/>
    <w:rsid w:val="009E1E38"/>
    <w:rsid w:val="009E26FE"/>
    <w:rsid w:val="009E2F5B"/>
    <w:rsid w:val="009E31CD"/>
    <w:rsid w:val="009E34F9"/>
    <w:rsid w:val="009E388A"/>
    <w:rsid w:val="009E3E2D"/>
    <w:rsid w:val="009E3EFD"/>
    <w:rsid w:val="009E3F5B"/>
    <w:rsid w:val="009E40A5"/>
    <w:rsid w:val="009E41D6"/>
    <w:rsid w:val="009E459D"/>
    <w:rsid w:val="009E4A53"/>
    <w:rsid w:val="009E5061"/>
    <w:rsid w:val="009E58CB"/>
    <w:rsid w:val="009E640F"/>
    <w:rsid w:val="009E699E"/>
    <w:rsid w:val="009E6C99"/>
    <w:rsid w:val="009E6CB9"/>
    <w:rsid w:val="009E7192"/>
    <w:rsid w:val="009E7274"/>
    <w:rsid w:val="009E759F"/>
    <w:rsid w:val="009E7A7A"/>
    <w:rsid w:val="009E7C64"/>
    <w:rsid w:val="009E7C73"/>
    <w:rsid w:val="009F00D8"/>
    <w:rsid w:val="009F0137"/>
    <w:rsid w:val="009F0173"/>
    <w:rsid w:val="009F0499"/>
    <w:rsid w:val="009F04D7"/>
    <w:rsid w:val="009F0BA1"/>
    <w:rsid w:val="009F0DC9"/>
    <w:rsid w:val="009F1024"/>
    <w:rsid w:val="009F1C66"/>
    <w:rsid w:val="009F1EAE"/>
    <w:rsid w:val="009F1EFF"/>
    <w:rsid w:val="009F232F"/>
    <w:rsid w:val="009F2418"/>
    <w:rsid w:val="009F2CB0"/>
    <w:rsid w:val="009F313F"/>
    <w:rsid w:val="009F32F7"/>
    <w:rsid w:val="009F3E61"/>
    <w:rsid w:val="009F4086"/>
    <w:rsid w:val="009F40B4"/>
    <w:rsid w:val="009F4141"/>
    <w:rsid w:val="009F46AE"/>
    <w:rsid w:val="009F46BB"/>
    <w:rsid w:val="009F4781"/>
    <w:rsid w:val="009F4CFA"/>
    <w:rsid w:val="009F53CE"/>
    <w:rsid w:val="009F54DC"/>
    <w:rsid w:val="009F589F"/>
    <w:rsid w:val="009F5E53"/>
    <w:rsid w:val="009F6625"/>
    <w:rsid w:val="009F6681"/>
    <w:rsid w:val="009F6A1C"/>
    <w:rsid w:val="009F6CEA"/>
    <w:rsid w:val="009F6F9E"/>
    <w:rsid w:val="009F7112"/>
    <w:rsid w:val="009F78D3"/>
    <w:rsid w:val="00A002F0"/>
    <w:rsid w:val="00A00547"/>
    <w:rsid w:val="00A006FE"/>
    <w:rsid w:val="00A0078A"/>
    <w:rsid w:val="00A0083C"/>
    <w:rsid w:val="00A01702"/>
    <w:rsid w:val="00A018C5"/>
    <w:rsid w:val="00A01B24"/>
    <w:rsid w:val="00A0206E"/>
    <w:rsid w:val="00A0241A"/>
    <w:rsid w:val="00A02537"/>
    <w:rsid w:val="00A02E47"/>
    <w:rsid w:val="00A0308C"/>
    <w:rsid w:val="00A03222"/>
    <w:rsid w:val="00A034F5"/>
    <w:rsid w:val="00A03916"/>
    <w:rsid w:val="00A0393C"/>
    <w:rsid w:val="00A03E75"/>
    <w:rsid w:val="00A040FD"/>
    <w:rsid w:val="00A04432"/>
    <w:rsid w:val="00A04925"/>
    <w:rsid w:val="00A04F0E"/>
    <w:rsid w:val="00A05222"/>
    <w:rsid w:val="00A052AF"/>
    <w:rsid w:val="00A0556E"/>
    <w:rsid w:val="00A05A17"/>
    <w:rsid w:val="00A05A88"/>
    <w:rsid w:val="00A05F04"/>
    <w:rsid w:val="00A06485"/>
    <w:rsid w:val="00A06562"/>
    <w:rsid w:val="00A067E4"/>
    <w:rsid w:val="00A06E1B"/>
    <w:rsid w:val="00A06E5D"/>
    <w:rsid w:val="00A072BE"/>
    <w:rsid w:val="00A072C4"/>
    <w:rsid w:val="00A07544"/>
    <w:rsid w:val="00A07B6E"/>
    <w:rsid w:val="00A07EC6"/>
    <w:rsid w:val="00A1005D"/>
    <w:rsid w:val="00A10132"/>
    <w:rsid w:val="00A102FF"/>
    <w:rsid w:val="00A10743"/>
    <w:rsid w:val="00A10B3E"/>
    <w:rsid w:val="00A117BC"/>
    <w:rsid w:val="00A119BB"/>
    <w:rsid w:val="00A11A5B"/>
    <w:rsid w:val="00A11C81"/>
    <w:rsid w:val="00A12C06"/>
    <w:rsid w:val="00A1301E"/>
    <w:rsid w:val="00A13087"/>
    <w:rsid w:val="00A130F3"/>
    <w:rsid w:val="00A1342C"/>
    <w:rsid w:val="00A1355A"/>
    <w:rsid w:val="00A1370E"/>
    <w:rsid w:val="00A13850"/>
    <w:rsid w:val="00A1397B"/>
    <w:rsid w:val="00A14093"/>
    <w:rsid w:val="00A14C34"/>
    <w:rsid w:val="00A154BA"/>
    <w:rsid w:val="00A1557B"/>
    <w:rsid w:val="00A15C75"/>
    <w:rsid w:val="00A16399"/>
    <w:rsid w:val="00A166A8"/>
    <w:rsid w:val="00A169F5"/>
    <w:rsid w:val="00A16E3B"/>
    <w:rsid w:val="00A17A8C"/>
    <w:rsid w:val="00A205E8"/>
    <w:rsid w:val="00A20E77"/>
    <w:rsid w:val="00A20F79"/>
    <w:rsid w:val="00A21030"/>
    <w:rsid w:val="00A2123C"/>
    <w:rsid w:val="00A21ADD"/>
    <w:rsid w:val="00A2214E"/>
    <w:rsid w:val="00A22276"/>
    <w:rsid w:val="00A223DE"/>
    <w:rsid w:val="00A2282F"/>
    <w:rsid w:val="00A2283D"/>
    <w:rsid w:val="00A22AA2"/>
    <w:rsid w:val="00A22C19"/>
    <w:rsid w:val="00A22F99"/>
    <w:rsid w:val="00A23287"/>
    <w:rsid w:val="00A23AA4"/>
    <w:rsid w:val="00A23C40"/>
    <w:rsid w:val="00A23CFD"/>
    <w:rsid w:val="00A24927"/>
    <w:rsid w:val="00A25073"/>
    <w:rsid w:val="00A25739"/>
    <w:rsid w:val="00A258DD"/>
    <w:rsid w:val="00A25D46"/>
    <w:rsid w:val="00A266B5"/>
    <w:rsid w:val="00A26779"/>
    <w:rsid w:val="00A26993"/>
    <w:rsid w:val="00A2785A"/>
    <w:rsid w:val="00A27A3C"/>
    <w:rsid w:val="00A30C58"/>
    <w:rsid w:val="00A3115B"/>
    <w:rsid w:val="00A31448"/>
    <w:rsid w:val="00A3150D"/>
    <w:rsid w:val="00A318DB"/>
    <w:rsid w:val="00A31962"/>
    <w:rsid w:val="00A31A4D"/>
    <w:rsid w:val="00A31CFD"/>
    <w:rsid w:val="00A3224F"/>
    <w:rsid w:val="00A32825"/>
    <w:rsid w:val="00A33B84"/>
    <w:rsid w:val="00A33E3B"/>
    <w:rsid w:val="00A347AF"/>
    <w:rsid w:val="00A34973"/>
    <w:rsid w:val="00A34A3D"/>
    <w:rsid w:val="00A34C72"/>
    <w:rsid w:val="00A35230"/>
    <w:rsid w:val="00A352D0"/>
    <w:rsid w:val="00A354D1"/>
    <w:rsid w:val="00A35690"/>
    <w:rsid w:val="00A364FD"/>
    <w:rsid w:val="00A3692E"/>
    <w:rsid w:val="00A36DB8"/>
    <w:rsid w:val="00A36EA0"/>
    <w:rsid w:val="00A36F2D"/>
    <w:rsid w:val="00A376B0"/>
    <w:rsid w:val="00A377DB"/>
    <w:rsid w:val="00A37832"/>
    <w:rsid w:val="00A37A3F"/>
    <w:rsid w:val="00A37EA4"/>
    <w:rsid w:val="00A37FFA"/>
    <w:rsid w:val="00A4084B"/>
    <w:rsid w:val="00A40EFD"/>
    <w:rsid w:val="00A41127"/>
    <w:rsid w:val="00A4162C"/>
    <w:rsid w:val="00A41C14"/>
    <w:rsid w:val="00A42631"/>
    <w:rsid w:val="00A42A9D"/>
    <w:rsid w:val="00A42B72"/>
    <w:rsid w:val="00A42DB6"/>
    <w:rsid w:val="00A42E4D"/>
    <w:rsid w:val="00A43550"/>
    <w:rsid w:val="00A43A86"/>
    <w:rsid w:val="00A43C02"/>
    <w:rsid w:val="00A43D76"/>
    <w:rsid w:val="00A43DA7"/>
    <w:rsid w:val="00A4400A"/>
    <w:rsid w:val="00A4423D"/>
    <w:rsid w:val="00A44B68"/>
    <w:rsid w:val="00A44C9F"/>
    <w:rsid w:val="00A452EC"/>
    <w:rsid w:val="00A453C5"/>
    <w:rsid w:val="00A453D5"/>
    <w:rsid w:val="00A45FB4"/>
    <w:rsid w:val="00A46B6F"/>
    <w:rsid w:val="00A46F8B"/>
    <w:rsid w:val="00A472AD"/>
    <w:rsid w:val="00A476E2"/>
    <w:rsid w:val="00A47CC1"/>
    <w:rsid w:val="00A5069A"/>
    <w:rsid w:val="00A5125F"/>
    <w:rsid w:val="00A514B1"/>
    <w:rsid w:val="00A518A8"/>
    <w:rsid w:val="00A51D8E"/>
    <w:rsid w:val="00A52823"/>
    <w:rsid w:val="00A52B5C"/>
    <w:rsid w:val="00A53406"/>
    <w:rsid w:val="00A538A5"/>
    <w:rsid w:val="00A53EAA"/>
    <w:rsid w:val="00A540C9"/>
    <w:rsid w:val="00A545EB"/>
    <w:rsid w:val="00A546CE"/>
    <w:rsid w:val="00A54E08"/>
    <w:rsid w:val="00A54E39"/>
    <w:rsid w:val="00A553FE"/>
    <w:rsid w:val="00A55E64"/>
    <w:rsid w:val="00A56778"/>
    <w:rsid w:val="00A56B8C"/>
    <w:rsid w:val="00A56CEA"/>
    <w:rsid w:val="00A57204"/>
    <w:rsid w:val="00A57848"/>
    <w:rsid w:val="00A57928"/>
    <w:rsid w:val="00A57BAD"/>
    <w:rsid w:val="00A57C2B"/>
    <w:rsid w:val="00A601AF"/>
    <w:rsid w:val="00A6028F"/>
    <w:rsid w:val="00A60BC1"/>
    <w:rsid w:val="00A60C1A"/>
    <w:rsid w:val="00A60C4A"/>
    <w:rsid w:val="00A6103D"/>
    <w:rsid w:val="00A619EF"/>
    <w:rsid w:val="00A61FD5"/>
    <w:rsid w:val="00A6221E"/>
    <w:rsid w:val="00A6282D"/>
    <w:rsid w:val="00A632D3"/>
    <w:rsid w:val="00A63436"/>
    <w:rsid w:val="00A635A8"/>
    <w:rsid w:val="00A63C3B"/>
    <w:rsid w:val="00A63DB8"/>
    <w:rsid w:val="00A64341"/>
    <w:rsid w:val="00A647AA"/>
    <w:rsid w:val="00A64EEC"/>
    <w:rsid w:val="00A65142"/>
    <w:rsid w:val="00A6514D"/>
    <w:rsid w:val="00A65209"/>
    <w:rsid w:val="00A6522E"/>
    <w:rsid w:val="00A6529A"/>
    <w:rsid w:val="00A657A5"/>
    <w:rsid w:val="00A65E90"/>
    <w:rsid w:val="00A660FA"/>
    <w:rsid w:val="00A664ED"/>
    <w:rsid w:val="00A665A6"/>
    <w:rsid w:val="00A66753"/>
    <w:rsid w:val="00A6691D"/>
    <w:rsid w:val="00A669CA"/>
    <w:rsid w:val="00A671AF"/>
    <w:rsid w:val="00A674FE"/>
    <w:rsid w:val="00A675CD"/>
    <w:rsid w:val="00A67711"/>
    <w:rsid w:val="00A677AA"/>
    <w:rsid w:val="00A67D3D"/>
    <w:rsid w:val="00A7041D"/>
    <w:rsid w:val="00A704F0"/>
    <w:rsid w:val="00A70B9F"/>
    <w:rsid w:val="00A71DD3"/>
    <w:rsid w:val="00A72045"/>
    <w:rsid w:val="00A72108"/>
    <w:rsid w:val="00A72AC5"/>
    <w:rsid w:val="00A72AC6"/>
    <w:rsid w:val="00A72C52"/>
    <w:rsid w:val="00A7337B"/>
    <w:rsid w:val="00A73ABD"/>
    <w:rsid w:val="00A73CEE"/>
    <w:rsid w:val="00A73DF5"/>
    <w:rsid w:val="00A73F50"/>
    <w:rsid w:val="00A74335"/>
    <w:rsid w:val="00A748F3"/>
    <w:rsid w:val="00A751A7"/>
    <w:rsid w:val="00A76585"/>
    <w:rsid w:val="00A76ABA"/>
    <w:rsid w:val="00A76B9F"/>
    <w:rsid w:val="00A76C81"/>
    <w:rsid w:val="00A77220"/>
    <w:rsid w:val="00A779EC"/>
    <w:rsid w:val="00A8049A"/>
    <w:rsid w:val="00A8070C"/>
    <w:rsid w:val="00A808CF"/>
    <w:rsid w:val="00A80BE2"/>
    <w:rsid w:val="00A80D89"/>
    <w:rsid w:val="00A816CB"/>
    <w:rsid w:val="00A819FA"/>
    <w:rsid w:val="00A81BC8"/>
    <w:rsid w:val="00A81C2E"/>
    <w:rsid w:val="00A81CBC"/>
    <w:rsid w:val="00A820AA"/>
    <w:rsid w:val="00A8222A"/>
    <w:rsid w:val="00A82258"/>
    <w:rsid w:val="00A824C0"/>
    <w:rsid w:val="00A8296B"/>
    <w:rsid w:val="00A830CF"/>
    <w:rsid w:val="00A836B8"/>
    <w:rsid w:val="00A83818"/>
    <w:rsid w:val="00A84260"/>
    <w:rsid w:val="00A842DB"/>
    <w:rsid w:val="00A84E5D"/>
    <w:rsid w:val="00A84E5E"/>
    <w:rsid w:val="00A84F17"/>
    <w:rsid w:val="00A85296"/>
    <w:rsid w:val="00A852AB"/>
    <w:rsid w:val="00A856A6"/>
    <w:rsid w:val="00A85DF5"/>
    <w:rsid w:val="00A85F83"/>
    <w:rsid w:val="00A86870"/>
    <w:rsid w:val="00A86A6C"/>
    <w:rsid w:val="00A86CD1"/>
    <w:rsid w:val="00A873B2"/>
    <w:rsid w:val="00A9015D"/>
    <w:rsid w:val="00A90163"/>
    <w:rsid w:val="00A906BB"/>
    <w:rsid w:val="00A912BF"/>
    <w:rsid w:val="00A91491"/>
    <w:rsid w:val="00A9178B"/>
    <w:rsid w:val="00A91B37"/>
    <w:rsid w:val="00A92043"/>
    <w:rsid w:val="00A922D3"/>
    <w:rsid w:val="00A9241B"/>
    <w:rsid w:val="00A92688"/>
    <w:rsid w:val="00A92949"/>
    <w:rsid w:val="00A93126"/>
    <w:rsid w:val="00A931CC"/>
    <w:rsid w:val="00A935C0"/>
    <w:rsid w:val="00A93654"/>
    <w:rsid w:val="00A939E3"/>
    <w:rsid w:val="00A949D6"/>
    <w:rsid w:val="00A94B33"/>
    <w:rsid w:val="00A94E43"/>
    <w:rsid w:val="00A956AD"/>
    <w:rsid w:val="00A9580C"/>
    <w:rsid w:val="00A958D1"/>
    <w:rsid w:val="00A95D66"/>
    <w:rsid w:val="00A95E7A"/>
    <w:rsid w:val="00A9625C"/>
    <w:rsid w:val="00A965E2"/>
    <w:rsid w:val="00A968AA"/>
    <w:rsid w:val="00A96E73"/>
    <w:rsid w:val="00A972EF"/>
    <w:rsid w:val="00A97C61"/>
    <w:rsid w:val="00A97F28"/>
    <w:rsid w:val="00AA0197"/>
    <w:rsid w:val="00AA01D0"/>
    <w:rsid w:val="00AA031B"/>
    <w:rsid w:val="00AA0493"/>
    <w:rsid w:val="00AA11DE"/>
    <w:rsid w:val="00AA12A6"/>
    <w:rsid w:val="00AA1383"/>
    <w:rsid w:val="00AA167E"/>
    <w:rsid w:val="00AA1963"/>
    <w:rsid w:val="00AA201D"/>
    <w:rsid w:val="00AA2024"/>
    <w:rsid w:val="00AA2268"/>
    <w:rsid w:val="00AA26AA"/>
    <w:rsid w:val="00AA2B6A"/>
    <w:rsid w:val="00AA2D92"/>
    <w:rsid w:val="00AA32A1"/>
    <w:rsid w:val="00AA3477"/>
    <w:rsid w:val="00AA3992"/>
    <w:rsid w:val="00AA403A"/>
    <w:rsid w:val="00AA49B3"/>
    <w:rsid w:val="00AA4EDE"/>
    <w:rsid w:val="00AA5351"/>
    <w:rsid w:val="00AA535E"/>
    <w:rsid w:val="00AA548C"/>
    <w:rsid w:val="00AA5C25"/>
    <w:rsid w:val="00AA5FF7"/>
    <w:rsid w:val="00AA6203"/>
    <w:rsid w:val="00AA6A27"/>
    <w:rsid w:val="00AA6B31"/>
    <w:rsid w:val="00AA6BE3"/>
    <w:rsid w:val="00AA6D22"/>
    <w:rsid w:val="00AA6D8B"/>
    <w:rsid w:val="00AA6ECD"/>
    <w:rsid w:val="00AA6FA5"/>
    <w:rsid w:val="00AA71C2"/>
    <w:rsid w:val="00AA766E"/>
    <w:rsid w:val="00AA7B57"/>
    <w:rsid w:val="00AA7EA1"/>
    <w:rsid w:val="00AB02CA"/>
    <w:rsid w:val="00AB03F6"/>
    <w:rsid w:val="00AB0A81"/>
    <w:rsid w:val="00AB0AA7"/>
    <w:rsid w:val="00AB14D0"/>
    <w:rsid w:val="00AB153B"/>
    <w:rsid w:val="00AB1606"/>
    <w:rsid w:val="00AB1CE0"/>
    <w:rsid w:val="00AB214D"/>
    <w:rsid w:val="00AB21CB"/>
    <w:rsid w:val="00AB21F6"/>
    <w:rsid w:val="00AB2478"/>
    <w:rsid w:val="00AB2504"/>
    <w:rsid w:val="00AB25AB"/>
    <w:rsid w:val="00AB2848"/>
    <w:rsid w:val="00AB2E3D"/>
    <w:rsid w:val="00AB308D"/>
    <w:rsid w:val="00AB30F9"/>
    <w:rsid w:val="00AB3892"/>
    <w:rsid w:val="00AB39A2"/>
    <w:rsid w:val="00AB488B"/>
    <w:rsid w:val="00AB4B69"/>
    <w:rsid w:val="00AB4DDC"/>
    <w:rsid w:val="00AB50B0"/>
    <w:rsid w:val="00AB5550"/>
    <w:rsid w:val="00AB5B63"/>
    <w:rsid w:val="00AB5E8B"/>
    <w:rsid w:val="00AB6B01"/>
    <w:rsid w:val="00AB6D96"/>
    <w:rsid w:val="00AB6E92"/>
    <w:rsid w:val="00AB72C5"/>
    <w:rsid w:val="00AB76E2"/>
    <w:rsid w:val="00AB78F7"/>
    <w:rsid w:val="00AB7B5E"/>
    <w:rsid w:val="00AC0550"/>
    <w:rsid w:val="00AC0C14"/>
    <w:rsid w:val="00AC11F8"/>
    <w:rsid w:val="00AC124F"/>
    <w:rsid w:val="00AC1A2E"/>
    <w:rsid w:val="00AC1AC1"/>
    <w:rsid w:val="00AC1B0B"/>
    <w:rsid w:val="00AC1C58"/>
    <w:rsid w:val="00AC1D32"/>
    <w:rsid w:val="00AC1DB7"/>
    <w:rsid w:val="00AC1F32"/>
    <w:rsid w:val="00AC1FCD"/>
    <w:rsid w:val="00AC2078"/>
    <w:rsid w:val="00AC23EA"/>
    <w:rsid w:val="00AC24F2"/>
    <w:rsid w:val="00AC29A6"/>
    <w:rsid w:val="00AC2FAB"/>
    <w:rsid w:val="00AC4076"/>
    <w:rsid w:val="00AC40C3"/>
    <w:rsid w:val="00AC415F"/>
    <w:rsid w:val="00AC475E"/>
    <w:rsid w:val="00AC497A"/>
    <w:rsid w:val="00AC5FCC"/>
    <w:rsid w:val="00AC6789"/>
    <w:rsid w:val="00AC7789"/>
    <w:rsid w:val="00AC7D0E"/>
    <w:rsid w:val="00AC7DB1"/>
    <w:rsid w:val="00AD01B8"/>
    <w:rsid w:val="00AD0243"/>
    <w:rsid w:val="00AD0351"/>
    <w:rsid w:val="00AD05EC"/>
    <w:rsid w:val="00AD0675"/>
    <w:rsid w:val="00AD0902"/>
    <w:rsid w:val="00AD0FAE"/>
    <w:rsid w:val="00AD14BA"/>
    <w:rsid w:val="00AD1549"/>
    <w:rsid w:val="00AD21AC"/>
    <w:rsid w:val="00AD26BD"/>
    <w:rsid w:val="00AD2A0D"/>
    <w:rsid w:val="00AD2DB7"/>
    <w:rsid w:val="00AD3158"/>
    <w:rsid w:val="00AD31D9"/>
    <w:rsid w:val="00AD359B"/>
    <w:rsid w:val="00AD402F"/>
    <w:rsid w:val="00AD41B2"/>
    <w:rsid w:val="00AD4815"/>
    <w:rsid w:val="00AD50BB"/>
    <w:rsid w:val="00AD50C3"/>
    <w:rsid w:val="00AD582D"/>
    <w:rsid w:val="00AD5900"/>
    <w:rsid w:val="00AD6339"/>
    <w:rsid w:val="00AD6F86"/>
    <w:rsid w:val="00AD726F"/>
    <w:rsid w:val="00AD76E4"/>
    <w:rsid w:val="00AD7942"/>
    <w:rsid w:val="00AD7E41"/>
    <w:rsid w:val="00AD7F06"/>
    <w:rsid w:val="00AE0149"/>
    <w:rsid w:val="00AE01B4"/>
    <w:rsid w:val="00AE020D"/>
    <w:rsid w:val="00AE0484"/>
    <w:rsid w:val="00AE067B"/>
    <w:rsid w:val="00AE06CA"/>
    <w:rsid w:val="00AE09D0"/>
    <w:rsid w:val="00AE0AA5"/>
    <w:rsid w:val="00AE0FE2"/>
    <w:rsid w:val="00AE161A"/>
    <w:rsid w:val="00AE165E"/>
    <w:rsid w:val="00AE1A99"/>
    <w:rsid w:val="00AE1B27"/>
    <w:rsid w:val="00AE1CBE"/>
    <w:rsid w:val="00AE1F72"/>
    <w:rsid w:val="00AE1FF7"/>
    <w:rsid w:val="00AE21AC"/>
    <w:rsid w:val="00AE23BA"/>
    <w:rsid w:val="00AE2578"/>
    <w:rsid w:val="00AE28AF"/>
    <w:rsid w:val="00AE3084"/>
    <w:rsid w:val="00AE3281"/>
    <w:rsid w:val="00AE395B"/>
    <w:rsid w:val="00AE4904"/>
    <w:rsid w:val="00AE4B07"/>
    <w:rsid w:val="00AE4BD1"/>
    <w:rsid w:val="00AE4C81"/>
    <w:rsid w:val="00AE5771"/>
    <w:rsid w:val="00AE5DB6"/>
    <w:rsid w:val="00AE5FE5"/>
    <w:rsid w:val="00AE62EE"/>
    <w:rsid w:val="00AE7035"/>
    <w:rsid w:val="00AE7116"/>
    <w:rsid w:val="00AE7342"/>
    <w:rsid w:val="00AE7422"/>
    <w:rsid w:val="00AE7740"/>
    <w:rsid w:val="00AE7F1C"/>
    <w:rsid w:val="00AE7F78"/>
    <w:rsid w:val="00AF00FA"/>
    <w:rsid w:val="00AF0137"/>
    <w:rsid w:val="00AF044A"/>
    <w:rsid w:val="00AF054E"/>
    <w:rsid w:val="00AF058A"/>
    <w:rsid w:val="00AF0B94"/>
    <w:rsid w:val="00AF0DF9"/>
    <w:rsid w:val="00AF1353"/>
    <w:rsid w:val="00AF2084"/>
    <w:rsid w:val="00AF25D7"/>
    <w:rsid w:val="00AF270E"/>
    <w:rsid w:val="00AF30FD"/>
    <w:rsid w:val="00AF380D"/>
    <w:rsid w:val="00AF3A72"/>
    <w:rsid w:val="00AF3A9B"/>
    <w:rsid w:val="00AF3EE7"/>
    <w:rsid w:val="00AF4063"/>
    <w:rsid w:val="00AF4065"/>
    <w:rsid w:val="00AF4262"/>
    <w:rsid w:val="00AF44B7"/>
    <w:rsid w:val="00AF4ECA"/>
    <w:rsid w:val="00AF5122"/>
    <w:rsid w:val="00AF598A"/>
    <w:rsid w:val="00AF5F22"/>
    <w:rsid w:val="00AF5F30"/>
    <w:rsid w:val="00AF66E8"/>
    <w:rsid w:val="00AF6FB3"/>
    <w:rsid w:val="00AF71F7"/>
    <w:rsid w:val="00B00B83"/>
    <w:rsid w:val="00B00DB7"/>
    <w:rsid w:val="00B010F6"/>
    <w:rsid w:val="00B01346"/>
    <w:rsid w:val="00B0136E"/>
    <w:rsid w:val="00B0156E"/>
    <w:rsid w:val="00B016B4"/>
    <w:rsid w:val="00B018B7"/>
    <w:rsid w:val="00B01961"/>
    <w:rsid w:val="00B019E7"/>
    <w:rsid w:val="00B01AEA"/>
    <w:rsid w:val="00B01DB9"/>
    <w:rsid w:val="00B02047"/>
    <w:rsid w:val="00B023AE"/>
    <w:rsid w:val="00B0252A"/>
    <w:rsid w:val="00B0296B"/>
    <w:rsid w:val="00B030B6"/>
    <w:rsid w:val="00B03828"/>
    <w:rsid w:val="00B03A1A"/>
    <w:rsid w:val="00B03A3C"/>
    <w:rsid w:val="00B03B69"/>
    <w:rsid w:val="00B03E64"/>
    <w:rsid w:val="00B03FB7"/>
    <w:rsid w:val="00B04915"/>
    <w:rsid w:val="00B049CA"/>
    <w:rsid w:val="00B04BE7"/>
    <w:rsid w:val="00B04D9D"/>
    <w:rsid w:val="00B05052"/>
    <w:rsid w:val="00B05BAB"/>
    <w:rsid w:val="00B05ED2"/>
    <w:rsid w:val="00B0651F"/>
    <w:rsid w:val="00B065E7"/>
    <w:rsid w:val="00B066BD"/>
    <w:rsid w:val="00B06AFC"/>
    <w:rsid w:val="00B06D9D"/>
    <w:rsid w:val="00B06DB1"/>
    <w:rsid w:val="00B06F04"/>
    <w:rsid w:val="00B070A9"/>
    <w:rsid w:val="00B07363"/>
    <w:rsid w:val="00B07D93"/>
    <w:rsid w:val="00B103B8"/>
    <w:rsid w:val="00B106A6"/>
    <w:rsid w:val="00B10EA9"/>
    <w:rsid w:val="00B1169A"/>
    <w:rsid w:val="00B116CA"/>
    <w:rsid w:val="00B11773"/>
    <w:rsid w:val="00B11E77"/>
    <w:rsid w:val="00B12137"/>
    <w:rsid w:val="00B12500"/>
    <w:rsid w:val="00B125AB"/>
    <w:rsid w:val="00B126E3"/>
    <w:rsid w:val="00B1276D"/>
    <w:rsid w:val="00B12BF9"/>
    <w:rsid w:val="00B12C87"/>
    <w:rsid w:val="00B12E98"/>
    <w:rsid w:val="00B13451"/>
    <w:rsid w:val="00B13649"/>
    <w:rsid w:val="00B137D9"/>
    <w:rsid w:val="00B1446D"/>
    <w:rsid w:val="00B152CC"/>
    <w:rsid w:val="00B152DC"/>
    <w:rsid w:val="00B15F1B"/>
    <w:rsid w:val="00B1668C"/>
    <w:rsid w:val="00B166C5"/>
    <w:rsid w:val="00B1670A"/>
    <w:rsid w:val="00B17382"/>
    <w:rsid w:val="00B174D4"/>
    <w:rsid w:val="00B1799F"/>
    <w:rsid w:val="00B179DA"/>
    <w:rsid w:val="00B17E15"/>
    <w:rsid w:val="00B17E82"/>
    <w:rsid w:val="00B205C3"/>
    <w:rsid w:val="00B20611"/>
    <w:rsid w:val="00B20999"/>
    <w:rsid w:val="00B20AFC"/>
    <w:rsid w:val="00B2135D"/>
    <w:rsid w:val="00B214CA"/>
    <w:rsid w:val="00B21694"/>
    <w:rsid w:val="00B2187F"/>
    <w:rsid w:val="00B22441"/>
    <w:rsid w:val="00B22CDB"/>
    <w:rsid w:val="00B22DF4"/>
    <w:rsid w:val="00B22F16"/>
    <w:rsid w:val="00B2300E"/>
    <w:rsid w:val="00B234BD"/>
    <w:rsid w:val="00B23549"/>
    <w:rsid w:val="00B2354E"/>
    <w:rsid w:val="00B24159"/>
    <w:rsid w:val="00B2486B"/>
    <w:rsid w:val="00B248A2"/>
    <w:rsid w:val="00B24A33"/>
    <w:rsid w:val="00B24F58"/>
    <w:rsid w:val="00B2531C"/>
    <w:rsid w:val="00B25672"/>
    <w:rsid w:val="00B25698"/>
    <w:rsid w:val="00B256B6"/>
    <w:rsid w:val="00B25B58"/>
    <w:rsid w:val="00B25CC6"/>
    <w:rsid w:val="00B25D5B"/>
    <w:rsid w:val="00B26155"/>
    <w:rsid w:val="00B26211"/>
    <w:rsid w:val="00B26954"/>
    <w:rsid w:val="00B26D4D"/>
    <w:rsid w:val="00B27023"/>
    <w:rsid w:val="00B275A2"/>
    <w:rsid w:val="00B275F5"/>
    <w:rsid w:val="00B27C8C"/>
    <w:rsid w:val="00B27EDC"/>
    <w:rsid w:val="00B27F28"/>
    <w:rsid w:val="00B306F2"/>
    <w:rsid w:val="00B30AB4"/>
    <w:rsid w:val="00B319CF"/>
    <w:rsid w:val="00B31AB7"/>
    <w:rsid w:val="00B31C7E"/>
    <w:rsid w:val="00B31DAD"/>
    <w:rsid w:val="00B326A8"/>
    <w:rsid w:val="00B32920"/>
    <w:rsid w:val="00B32DA6"/>
    <w:rsid w:val="00B330CC"/>
    <w:rsid w:val="00B340CD"/>
    <w:rsid w:val="00B340D7"/>
    <w:rsid w:val="00B3471A"/>
    <w:rsid w:val="00B34DC5"/>
    <w:rsid w:val="00B34EA1"/>
    <w:rsid w:val="00B3597E"/>
    <w:rsid w:val="00B35C09"/>
    <w:rsid w:val="00B360A2"/>
    <w:rsid w:val="00B364AA"/>
    <w:rsid w:val="00B3671E"/>
    <w:rsid w:val="00B36ADF"/>
    <w:rsid w:val="00B36C97"/>
    <w:rsid w:val="00B36D10"/>
    <w:rsid w:val="00B370C0"/>
    <w:rsid w:val="00B37674"/>
    <w:rsid w:val="00B377BA"/>
    <w:rsid w:val="00B37AC0"/>
    <w:rsid w:val="00B37DEC"/>
    <w:rsid w:val="00B400E0"/>
    <w:rsid w:val="00B40396"/>
    <w:rsid w:val="00B40485"/>
    <w:rsid w:val="00B404F8"/>
    <w:rsid w:val="00B40912"/>
    <w:rsid w:val="00B40C48"/>
    <w:rsid w:val="00B40C85"/>
    <w:rsid w:val="00B41361"/>
    <w:rsid w:val="00B415FE"/>
    <w:rsid w:val="00B4179D"/>
    <w:rsid w:val="00B423F2"/>
    <w:rsid w:val="00B42653"/>
    <w:rsid w:val="00B4291E"/>
    <w:rsid w:val="00B42926"/>
    <w:rsid w:val="00B42946"/>
    <w:rsid w:val="00B42C98"/>
    <w:rsid w:val="00B432E2"/>
    <w:rsid w:val="00B43676"/>
    <w:rsid w:val="00B43889"/>
    <w:rsid w:val="00B443E0"/>
    <w:rsid w:val="00B449DC"/>
    <w:rsid w:val="00B449ED"/>
    <w:rsid w:val="00B456B5"/>
    <w:rsid w:val="00B45708"/>
    <w:rsid w:val="00B4653B"/>
    <w:rsid w:val="00B46691"/>
    <w:rsid w:val="00B466D3"/>
    <w:rsid w:val="00B47519"/>
    <w:rsid w:val="00B47607"/>
    <w:rsid w:val="00B47814"/>
    <w:rsid w:val="00B47852"/>
    <w:rsid w:val="00B47B8D"/>
    <w:rsid w:val="00B47BCB"/>
    <w:rsid w:val="00B5007C"/>
    <w:rsid w:val="00B5027E"/>
    <w:rsid w:val="00B50352"/>
    <w:rsid w:val="00B50463"/>
    <w:rsid w:val="00B505C9"/>
    <w:rsid w:val="00B50713"/>
    <w:rsid w:val="00B50CB2"/>
    <w:rsid w:val="00B52216"/>
    <w:rsid w:val="00B526DC"/>
    <w:rsid w:val="00B528AA"/>
    <w:rsid w:val="00B52E1B"/>
    <w:rsid w:val="00B531C5"/>
    <w:rsid w:val="00B533F1"/>
    <w:rsid w:val="00B53870"/>
    <w:rsid w:val="00B5409B"/>
    <w:rsid w:val="00B54131"/>
    <w:rsid w:val="00B5413C"/>
    <w:rsid w:val="00B5433E"/>
    <w:rsid w:val="00B54467"/>
    <w:rsid w:val="00B54782"/>
    <w:rsid w:val="00B547FA"/>
    <w:rsid w:val="00B54C50"/>
    <w:rsid w:val="00B54CC6"/>
    <w:rsid w:val="00B54F49"/>
    <w:rsid w:val="00B5529D"/>
    <w:rsid w:val="00B5530A"/>
    <w:rsid w:val="00B55C84"/>
    <w:rsid w:val="00B55F20"/>
    <w:rsid w:val="00B55F47"/>
    <w:rsid w:val="00B561BA"/>
    <w:rsid w:val="00B567BF"/>
    <w:rsid w:val="00B5686F"/>
    <w:rsid w:val="00B573C2"/>
    <w:rsid w:val="00B605AC"/>
    <w:rsid w:val="00B60F36"/>
    <w:rsid w:val="00B60F85"/>
    <w:rsid w:val="00B61063"/>
    <w:rsid w:val="00B6107D"/>
    <w:rsid w:val="00B618D6"/>
    <w:rsid w:val="00B621E6"/>
    <w:rsid w:val="00B625EE"/>
    <w:rsid w:val="00B6281C"/>
    <w:rsid w:val="00B62B5F"/>
    <w:rsid w:val="00B62E02"/>
    <w:rsid w:val="00B62FBA"/>
    <w:rsid w:val="00B630AF"/>
    <w:rsid w:val="00B634B2"/>
    <w:rsid w:val="00B6398E"/>
    <w:rsid w:val="00B641F6"/>
    <w:rsid w:val="00B6482A"/>
    <w:rsid w:val="00B64A69"/>
    <w:rsid w:val="00B64AF6"/>
    <w:rsid w:val="00B65266"/>
    <w:rsid w:val="00B652FA"/>
    <w:rsid w:val="00B65384"/>
    <w:rsid w:val="00B653A0"/>
    <w:rsid w:val="00B6592E"/>
    <w:rsid w:val="00B65A5C"/>
    <w:rsid w:val="00B65B55"/>
    <w:rsid w:val="00B65E1F"/>
    <w:rsid w:val="00B662EF"/>
    <w:rsid w:val="00B6639F"/>
    <w:rsid w:val="00B6642D"/>
    <w:rsid w:val="00B664AF"/>
    <w:rsid w:val="00B664F3"/>
    <w:rsid w:val="00B66A76"/>
    <w:rsid w:val="00B66B56"/>
    <w:rsid w:val="00B66CA3"/>
    <w:rsid w:val="00B66CA5"/>
    <w:rsid w:val="00B67271"/>
    <w:rsid w:val="00B672B5"/>
    <w:rsid w:val="00B67A95"/>
    <w:rsid w:val="00B67C91"/>
    <w:rsid w:val="00B7006C"/>
    <w:rsid w:val="00B7080D"/>
    <w:rsid w:val="00B70AE6"/>
    <w:rsid w:val="00B70E5F"/>
    <w:rsid w:val="00B710CE"/>
    <w:rsid w:val="00B713C4"/>
    <w:rsid w:val="00B713F0"/>
    <w:rsid w:val="00B7162E"/>
    <w:rsid w:val="00B71985"/>
    <w:rsid w:val="00B7213D"/>
    <w:rsid w:val="00B726B3"/>
    <w:rsid w:val="00B72BAF"/>
    <w:rsid w:val="00B72E6F"/>
    <w:rsid w:val="00B73C6A"/>
    <w:rsid w:val="00B73E14"/>
    <w:rsid w:val="00B74969"/>
    <w:rsid w:val="00B74BB6"/>
    <w:rsid w:val="00B74E41"/>
    <w:rsid w:val="00B74F37"/>
    <w:rsid w:val="00B75270"/>
    <w:rsid w:val="00B759C8"/>
    <w:rsid w:val="00B75D8B"/>
    <w:rsid w:val="00B76E67"/>
    <w:rsid w:val="00B77472"/>
    <w:rsid w:val="00B7747E"/>
    <w:rsid w:val="00B77488"/>
    <w:rsid w:val="00B77E1E"/>
    <w:rsid w:val="00B8005E"/>
    <w:rsid w:val="00B8062E"/>
    <w:rsid w:val="00B806CA"/>
    <w:rsid w:val="00B81899"/>
    <w:rsid w:val="00B8198F"/>
    <w:rsid w:val="00B81C91"/>
    <w:rsid w:val="00B81D1B"/>
    <w:rsid w:val="00B82102"/>
    <w:rsid w:val="00B821C0"/>
    <w:rsid w:val="00B82385"/>
    <w:rsid w:val="00B82D1D"/>
    <w:rsid w:val="00B82F95"/>
    <w:rsid w:val="00B8359C"/>
    <w:rsid w:val="00B83A90"/>
    <w:rsid w:val="00B83B17"/>
    <w:rsid w:val="00B83E12"/>
    <w:rsid w:val="00B8418E"/>
    <w:rsid w:val="00B845CD"/>
    <w:rsid w:val="00B84A80"/>
    <w:rsid w:val="00B852A3"/>
    <w:rsid w:val="00B85800"/>
    <w:rsid w:val="00B85D25"/>
    <w:rsid w:val="00B8634C"/>
    <w:rsid w:val="00B8648C"/>
    <w:rsid w:val="00B86549"/>
    <w:rsid w:val="00B86570"/>
    <w:rsid w:val="00B86CD2"/>
    <w:rsid w:val="00B8724E"/>
    <w:rsid w:val="00B87365"/>
    <w:rsid w:val="00B879A2"/>
    <w:rsid w:val="00B87EDF"/>
    <w:rsid w:val="00B90399"/>
    <w:rsid w:val="00B90D89"/>
    <w:rsid w:val="00B91134"/>
    <w:rsid w:val="00B91227"/>
    <w:rsid w:val="00B913F9"/>
    <w:rsid w:val="00B91C1A"/>
    <w:rsid w:val="00B922B5"/>
    <w:rsid w:val="00B923BF"/>
    <w:rsid w:val="00B9249B"/>
    <w:rsid w:val="00B9258D"/>
    <w:rsid w:val="00B92B93"/>
    <w:rsid w:val="00B92FE6"/>
    <w:rsid w:val="00B93108"/>
    <w:rsid w:val="00B93696"/>
    <w:rsid w:val="00B94156"/>
    <w:rsid w:val="00B94677"/>
    <w:rsid w:val="00B94739"/>
    <w:rsid w:val="00B95F99"/>
    <w:rsid w:val="00B95FAD"/>
    <w:rsid w:val="00B96630"/>
    <w:rsid w:val="00B96724"/>
    <w:rsid w:val="00B96A18"/>
    <w:rsid w:val="00B96BFB"/>
    <w:rsid w:val="00B96C46"/>
    <w:rsid w:val="00B97506"/>
    <w:rsid w:val="00B976B4"/>
    <w:rsid w:val="00BA0351"/>
    <w:rsid w:val="00BA06EF"/>
    <w:rsid w:val="00BA0F54"/>
    <w:rsid w:val="00BA1622"/>
    <w:rsid w:val="00BA1E8B"/>
    <w:rsid w:val="00BA214F"/>
    <w:rsid w:val="00BA2224"/>
    <w:rsid w:val="00BA2632"/>
    <w:rsid w:val="00BA2AA7"/>
    <w:rsid w:val="00BA3096"/>
    <w:rsid w:val="00BA313B"/>
    <w:rsid w:val="00BA3848"/>
    <w:rsid w:val="00BA38A8"/>
    <w:rsid w:val="00BA3D56"/>
    <w:rsid w:val="00BA44C7"/>
    <w:rsid w:val="00BA4779"/>
    <w:rsid w:val="00BA4ABD"/>
    <w:rsid w:val="00BA5309"/>
    <w:rsid w:val="00BA56B7"/>
    <w:rsid w:val="00BA5C25"/>
    <w:rsid w:val="00BA5DE0"/>
    <w:rsid w:val="00BA5E24"/>
    <w:rsid w:val="00BA6D13"/>
    <w:rsid w:val="00BA723D"/>
    <w:rsid w:val="00BA7979"/>
    <w:rsid w:val="00BA798D"/>
    <w:rsid w:val="00BA7A14"/>
    <w:rsid w:val="00BA7E98"/>
    <w:rsid w:val="00BB042C"/>
    <w:rsid w:val="00BB0D07"/>
    <w:rsid w:val="00BB14FC"/>
    <w:rsid w:val="00BB1C4A"/>
    <w:rsid w:val="00BB25F5"/>
    <w:rsid w:val="00BB2AB0"/>
    <w:rsid w:val="00BB3762"/>
    <w:rsid w:val="00BB3D39"/>
    <w:rsid w:val="00BB3D5D"/>
    <w:rsid w:val="00BB41D0"/>
    <w:rsid w:val="00BB4980"/>
    <w:rsid w:val="00BB49B4"/>
    <w:rsid w:val="00BB55B9"/>
    <w:rsid w:val="00BB576C"/>
    <w:rsid w:val="00BB5C7D"/>
    <w:rsid w:val="00BB5D05"/>
    <w:rsid w:val="00BB65F9"/>
    <w:rsid w:val="00BB666E"/>
    <w:rsid w:val="00BB6B18"/>
    <w:rsid w:val="00BB6B76"/>
    <w:rsid w:val="00BB71B0"/>
    <w:rsid w:val="00BB71B3"/>
    <w:rsid w:val="00BB7221"/>
    <w:rsid w:val="00BB7555"/>
    <w:rsid w:val="00BB758F"/>
    <w:rsid w:val="00BB75EF"/>
    <w:rsid w:val="00BB7731"/>
    <w:rsid w:val="00BC01FF"/>
    <w:rsid w:val="00BC050D"/>
    <w:rsid w:val="00BC0E79"/>
    <w:rsid w:val="00BC1181"/>
    <w:rsid w:val="00BC11A2"/>
    <w:rsid w:val="00BC120F"/>
    <w:rsid w:val="00BC133E"/>
    <w:rsid w:val="00BC1531"/>
    <w:rsid w:val="00BC1665"/>
    <w:rsid w:val="00BC1A1E"/>
    <w:rsid w:val="00BC1B96"/>
    <w:rsid w:val="00BC2134"/>
    <w:rsid w:val="00BC2599"/>
    <w:rsid w:val="00BC2CFA"/>
    <w:rsid w:val="00BC2DCE"/>
    <w:rsid w:val="00BC30CA"/>
    <w:rsid w:val="00BC386F"/>
    <w:rsid w:val="00BC4198"/>
    <w:rsid w:val="00BC4CF5"/>
    <w:rsid w:val="00BC5245"/>
    <w:rsid w:val="00BC5BAD"/>
    <w:rsid w:val="00BC5BD2"/>
    <w:rsid w:val="00BC61CF"/>
    <w:rsid w:val="00BC691B"/>
    <w:rsid w:val="00BC704B"/>
    <w:rsid w:val="00BC7BA7"/>
    <w:rsid w:val="00BC7E85"/>
    <w:rsid w:val="00BC7EF0"/>
    <w:rsid w:val="00BD0220"/>
    <w:rsid w:val="00BD03DB"/>
    <w:rsid w:val="00BD04AD"/>
    <w:rsid w:val="00BD0660"/>
    <w:rsid w:val="00BD0821"/>
    <w:rsid w:val="00BD0AB8"/>
    <w:rsid w:val="00BD0B38"/>
    <w:rsid w:val="00BD0DF7"/>
    <w:rsid w:val="00BD1072"/>
    <w:rsid w:val="00BD1A9E"/>
    <w:rsid w:val="00BD1C5D"/>
    <w:rsid w:val="00BD1CB5"/>
    <w:rsid w:val="00BD2121"/>
    <w:rsid w:val="00BD24D7"/>
    <w:rsid w:val="00BD2B7C"/>
    <w:rsid w:val="00BD3CF3"/>
    <w:rsid w:val="00BD44D4"/>
    <w:rsid w:val="00BD49CB"/>
    <w:rsid w:val="00BD518B"/>
    <w:rsid w:val="00BD5208"/>
    <w:rsid w:val="00BD5373"/>
    <w:rsid w:val="00BD5446"/>
    <w:rsid w:val="00BD570F"/>
    <w:rsid w:val="00BD5CE4"/>
    <w:rsid w:val="00BD5CE6"/>
    <w:rsid w:val="00BD600C"/>
    <w:rsid w:val="00BD606A"/>
    <w:rsid w:val="00BD6197"/>
    <w:rsid w:val="00BD70EE"/>
    <w:rsid w:val="00BD7183"/>
    <w:rsid w:val="00BD71F9"/>
    <w:rsid w:val="00BD78CA"/>
    <w:rsid w:val="00BD7971"/>
    <w:rsid w:val="00BD7ADA"/>
    <w:rsid w:val="00BE0B00"/>
    <w:rsid w:val="00BE112A"/>
    <w:rsid w:val="00BE1661"/>
    <w:rsid w:val="00BE195F"/>
    <w:rsid w:val="00BE1B0E"/>
    <w:rsid w:val="00BE221A"/>
    <w:rsid w:val="00BE242A"/>
    <w:rsid w:val="00BE366D"/>
    <w:rsid w:val="00BE3941"/>
    <w:rsid w:val="00BE3D87"/>
    <w:rsid w:val="00BE3F46"/>
    <w:rsid w:val="00BE4564"/>
    <w:rsid w:val="00BE473C"/>
    <w:rsid w:val="00BE4F07"/>
    <w:rsid w:val="00BE5385"/>
    <w:rsid w:val="00BE5BF5"/>
    <w:rsid w:val="00BE5E0A"/>
    <w:rsid w:val="00BE69CC"/>
    <w:rsid w:val="00BE711F"/>
    <w:rsid w:val="00BE73F1"/>
    <w:rsid w:val="00BE75CF"/>
    <w:rsid w:val="00BE785B"/>
    <w:rsid w:val="00BE7DB2"/>
    <w:rsid w:val="00BE7E83"/>
    <w:rsid w:val="00BE7F18"/>
    <w:rsid w:val="00BF0235"/>
    <w:rsid w:val="00BF04CF"/>
    <w:rsid w:val="00BF0FDF"/>
    <w:rsid w:val="00BF130A"/>
    <w:rsid w:val="00BF18A3"/>
    <w:rsid w:val="00BF2079"/>
    <w:rsid w:val="00BF2BE8"/>
    <w:rsid w:val="00BF2FB8"/>
    <w:rsid w:val="00BF34F8"/>
    <w:rsid w:val="00BF39A1"/>
    <w:rsid w:val="00BF3F65"/>
    <w:rsid w:val="00BF4202"/>
    <w:rsid w:val="00BF485C"/>
    <w:rsid w:val="00BF5EC7"/>
    <w:rsid w:val="00BF63FA"/>
    <w:rsid w:val="00BF6A1D"/>
    <w:rsid w:val="00BF73F7"/>
    <w:rsid w:val="00BF74E1"/>
    <w:rsid w:val="00BF799C"/>
    <w:rsid w:val="00BF7F1C"/>
    <w:rsid w:val="00C0006A"/>
    <w:rsid w:val="00C00266"/>
    <w:rsid w:val="00C00270"/>
    <w:rsid w:val="00C00458"/>
    <w:rsid w:val="00C00526"/>
    <w:rsid w:val="00C006C7"/>
    <w:rsid w:val="00C015EE"/>
    <w:rsid w:val="00C018E4"/>
    <w:rsid w:val="00C02390"/>
    <w:rsid w:val="00C025FE"/>
    <w:rsid w:val="00C0274A"/>
    <w:rsid w:val="00C02F43"/>
    <w:rsid w:val="00C03479"/>
    <w:rsid w:val="00C035A1"/>
    <w:rsid w:val="00C038FB"/>
    <w:rsid w:val="00C049A9"/>
    <w:rsid w:val="00C04B43"/>
    <w:rsid w:val="00C04F91"/>
    <w:rsid w:val="00C05180"/>
    <w:rsid w:val="00C051F2"/>
    <w:rsid w:val="00C05428"/>
    <w:rsid w:val="00C0553A"/>
    <w:rsid w:val="00C05EB0"/>
    <w:rsid w:val="00C0645E"/>
    <w:rsid w:val="00C065B8"/>
    <w:rsid w:val="00C0696B"/>
    <w:rsid w:val="00C077DD"/>
    <w:rsid w:val="00C07DEC"/>
    <w:rsid w:val="00C07EF2"/>
    <w:rsid w:val="00C1093C"/>
    <w:rsid w:val="00C10BCB"/>
    <w:rsid w:val="00C1127D"/>
    <w:rsid w:val="00C112EA"/>
    <w:rsid w:val="00C113CF"/>
    <w:rsid w:val="00C1143E"/>
    <w:rsid w:val="00C11720"/>
    <w:rsid w:val="00C11BE9"/>
    <w:rsid w:val="00C11E0F"/>
    <w:rsid w:val="00C1223C"/>
    <w:rsid w:val="00C122BE"/>
    <w:rsid w:val="00C12888"/>
    <w:rsid w:val="00C12DB2"/>
    <w:rsid w:val="00C13656"/>
    <w:rsid w:val="00C14A9B"/>
    <w:rsid w:val="00C14B48"/>
    <w:rsid w:val="00C14DC1"/>
    <w:rsid w:val="00C1504F"/>
    <w:rsid w:val="00C1540A"/>
    <w:rsid w:val="00C1568E"/>
    <w:rsid w:val="00C15D20"/>
    <w:rsid w:val="00C160D2"/>
    <w:rsid w:val="00C1651F"/>
    <w:rsid w:val="00C16720"/>
    <w:rsid w:val="00C16AAE"/>
    <w:rsid w:val="00C16CB6"/>
    <w:rsid w:val="00C16E32"/>
    <w:rsid w:val="00C170B1"/>
    <w:rsid w:val="00C172BB"/>
    <w:rsid w:val="00C174E2"/>
    <w:rsid w:val="00C175D6"/>
    <w:rsid w:val="00C177F7"/>
    <w:rsid w:val="00C17AD4"/>
    <w:rsid w:val="00C17B19"/>
    <w:rsid w:val="00C17BBE"/>
    <w:rsid w:val="00C17E48"/>
    <w:rsid w:val="00C17E97"/>
    <w:rsid w:val="00C201ED"/>
    <w:rsid w:val="00C20244"/>
    <w:rsid w:val="00C2038D"/>
    <w:rsid w:val="00C2055E"/>
    <w:rsid w:val="00C206AF"/>
    <w:rsid w:val="00C20F0E"/>
    <w:rsid w:val="00C2103D"/>
    <w:rsid w:val="00C21F37"/>
    <w:rsid w:val="00C220F4"/>
    <w:rsid w:val="00C22F7B"/>
    <w:rsid w:val="00C23111"/>
    <w:rsid w:val="00C232DC"/>
    <w:rsid w:val="00C2354C"/>
    <w:rsid w:val="00C2359B"/>
    <w:rsid w:val="00C23927"/>
    <w:rsid w:val="00C239ED"/>
    <w:rsid w:val="00C24856"/>
    <w:rsid w:val="00C24A99"/>
    <w:rsid w:val="00C24CBE"/>
    <w:rsid w:val="00C25690"/>
    <w:rsid w:val="00C257A8"/>
    <w:rsid w:val="00C2616C"/>
    <w:rsid w:val="00C26736"/>
    <w:rsid w:val="00C26A7B"/>
    <w:rsid w:val="00C26B4C"/>
    <w:rsid w:val="00C27305"/>
    <w:rsid w:val="00C27318"/>
    <w:rsid w:val="00C274E1"/>
    <w:rsid w:val="00C301E3"/>
    <w:rsid w:val="00C305A3"/>
    <w:rsid w:val="00C30635"/>
    <w:rsid w:val="00C30D96"/>
    <w:rsid w:val="00C30E84"/>
    <w:rsid w:val="00C31068"/>
    <w:rsid w:val="00C315D6"/>
    <w:rsid w:val="00C318D3"/>
    <w:rsid w:val="00C319EC"/>
    <w:rsid w:val="00C32282"/>
    <w:rsid w:val="00C323D3"/>
    <w:rsid w:val="00C32621"/>
    <w:rsid w:val="00C32632"/>
    <w:rsid w:val="00C329EC"/>
    <w:rsid w:val="00C32D19"/>
    <w:rsid w:val="00C32FEC"/>
    <w:rsid w:val="00C330FC"/>
    <w:rsid w:val="00C33498"/>
    <w:rsid w:val="00C33774"/>
    <w:rsid w:val="00C340F5"/>
    <w:rsid w:val="00C34119"/>
    <w:rsid w:val="00C3419E"/>
    <w:rsid w:val="00C342C6"/>
    <w:rsid w:val="00C347E4"/>
    <w:rsid w:val="00C34A3B"/>
    <w:rsid w:val="00C34EEA"/>
    <w:rsid w:val="00C3509C"/>
    <w:rsid w:val="00C3550B"/>
    <w:rsid w:val="00C35638"/>
    <w:rsid w:val="00C35AFE"/>
    <w:rsid w:val="00C35B73"/>
    <w:rsid w:val="00C362B8"/>
    <w:rsid w:val="00C36367"/>
    <w:rsid w:val="00C36928"/>
    <w:rsid w:val="00C37886"/>
    <w:rsid w:val="00C37C34"/>
    <w:rsid w:val="00C37E9C"/>
    <w:rsid w:val="00C40703"/>
    <w:rsid w:val="00C40856"/>
    <w:rsid w:val="00C40AEC"/>
    <w:rsid w:val="00C40B32"/>
    <w:rsid w:val="00C40CB3"/>
    <w:rsid w:val="00C40FC0"/>
    <w:rsid w:val="00C411A0"/>
    <w:rsid w:val="00C4198C"/>
    <w:rsid w:val="00C422F9"/>
    <w:rsid w:val="00C42561"/>
    <w:rsid w:val="00C42776"/>
    <w:rsid w:val="00C42A0E"/>
    <w:rsid w:val="00C42D10"/>
    <w:rsid w:val="00C43CB1"/>
    <w:rsid w:val="00C44078"/>
    <w:rsid w:val="00C447DF"/>
    <w:rsid w:val="00C448EE"/>
    <w:rsid w:val="00C452AF"/>
    <w:rsid w:val="00C45701"/>
    <w:rsid w:val="00C45B97"/>
    <w:rsid w:val="00C45C0A"/>
    <w:rsid w:val="00C46242"/>
    <w:rsid w:val="00C46526"/>
    <w:rsid w:val="00C4652F"/>
    <w:rsid w:val="00C4677E"/>
    <w:rsid w:val="00C4694D"/>
    <w:rsid w:val="00C46F68"/>
    <w:rsid w:val="00C47338"/>
    <w:rsid w:val="00C474AE"/>
    <w:rsid w:val="00C50E2E"/>
    <w:rsid w:val="00C5202C"/>
    <w:rsid w:val="00C5219F"/>
    <w:rsid w:val="00C5259C"/>
    <w:rsid w:val="00C5276A"/>
    <w:rsid w:val="00C52C38"/>
    <w:rsid w:val="00C52D31"/>
    <w:rsid w:val="00C53190"/>
    <w:rsid w:val="00C53215"/>
    <w:rsid w:val="00C5325D"/>
    <w:rsid w:val="00C535A6"/>
    <w:rsid w:val="00C53C0F"/>
    <w:rsid w:val="00C53C66"/>
    <w:rsid w:val="00C53DCB"/>
    <w:rsid w:val="00C5404B"/>
    <w:rsid w:val="00C54A07"/>
    <w:rsid w:val="00C553B3"/>
    <w:rsid w:val="00C556E8"/>
    <w:rsid w:val="00C55DEB"/>
    <w:rsid w:val="00C55EFF"/>
    <w:rsid w:val="00C56312"/>
    <w:rsid w:val="00C564E1"/>
    <w:rsid w:val="00C56666"/>
    <w:rsid w:val="00C569DC"/>
    <w:rsid w:val="00C56D72"/>
    <w:rsid w:val="00C570B6"/>
    <w:rsid w:val="00C576E1"/>
    <w:rsid w:val="00C57D2F"/>
    <w:rsid w:val="00C57E7B"/>
    <w:rsid w:val="00C6067A"/>
    <w:rsid w:val="00C608E4"/>
    <w:rsid w:val="00C61AA5"/>
    <w:rsid w:val="00C61D00"/>
    <w:rsid w:val="00C61DA0"/>
    <w:rsid w:val="00C6203F"/>
    <w:rsid w:val="00C627D8"/>
    <w:rsid w:val="00C62E92"/>
    <w:rsid w:val="00C6309B"/>
    <w:rsid w:val="00C6362A"/>
    <w:rsid w:val="00C63714"/>
    <w:rsid w:val="00C64587"/>
    <w:rsid w:val="00C647A5"/>
    <w:rsid w:val="00C658CD"/>
    <w:rsid w:val="00C65E4A"/>
    <w:rsid w:val="00C662AE"/>
    <w:rsid w:val="00C66FCE"/>
    <w:rsid w:val="00C67142"/>
    <w:rsid w:val="00C67313"/>
    <w:rsid w:val="00C67425"/>
    <w:rsid w:val="00C7009B"/>
    <w:rsid w:val="00C70198"/>
    <w:rsid w:val="00C70558"/>
    <w:rsid w:val="00C706A4"/>
    <w:rsid w:val="00C706C3"/>
    <w:rsid w:val="00C709AF"/>
    <w:rsid w:val="00C70A36"/>
    <w:rsid w:val="00C7120D"/>
    <w:rsid w:val="00C7173F"/>
    <w:rsid w:val="00C71954"/>
    <w:rsid w:val="00C71F7B"/>
    <w:rsid w:val="00C7290A"/>
    <w:rsid w:val="00C737BA"/>
    <w:rsid w:val="00C7403D"/>
    <w:rsid w:val="00C74659"/>
    <w:rsid w:val="00C74689"/>
    <w:rsid w:val="00C74B5A"/>
    <w:rsid w:val="00C74BFE"/>
    <w:rsid w:val="00C74D5A"/>
    <w:rsid w:val="00C75146"/>
    <w:rsid w:val="00C756C8"/>
    <w:rsid w:val="00C75932"/>
    <w:rsid w:val="00C75A06"/>
    <w:rsid w:val="00C75FA2"/>
    <w:rsid w:val="00C76440"/>
    <w:rsid w:val="00C76982"/>
    <w:rsid w:val="00C76EC2"/>
    <w:rsid w:val="00C774A8"/>
    <w:rsid w:val="00C77F9C"/>
    <w:rsid w:val="00C802A4"/>
    <w:rsid w:val="00C806DE"/>
    <w:rsid w:val="00C80758"/>
    <w:rsid w:val="00C80792"/>
    <w:rsid w:val="00C8095A"/>
    <w:rsid w:val="00C80A3A"/>
    <w:rsid w:val="00C8122D"/>
    <w:rsid w:val="00C814DA"/>
    <w:rsid w:val="00C818CE"/>
    <w:rsid w:val="00C81DFB"/>
    <w:rsid w:val="00C81EC2"/>
    <w:rsid w:val="00C82EB3"/>
    <w:rsid w:val="00C82FD8"/>
    <w:rsid w:val="00C836A9"/>
    <w:rsid w:val="00C84094"/>
    <w:rsid w:val="00C843F0"/>
    <w:rsid w:val="00C844AB"/>
    <w:rsid w:val="00C84784"/>
    <w:rsid w:val="00C84859"/>
    <w:rsid w:val="00C8487A"/>
    <w:rsid w:val="00C84925"/>
    <w:rsid w:val="00C84A78"/>
    <w:rsid w:val="00C84B7F"/>
    <w:rsid w:val="00C853A3"/>
    <w:rsid w:val="00C857CA"/>
    <w:rsid w:val="00C8598C"/>
    <w:rsid w:val="00C85D9F"/>
    <w:rsid w:val="00C85E98"/>
    <w:rsid w:val="00C865AB"/>
    <w:rsid w:val="00C86610"/>
    <w:rsid w:val="00C86718"/>
    <w:rsid w:val="00C86767"/>
    <w:rsid w:val="00C8691A"/>
    <w:rsid w:val="00C86D21"/>
    <w:rsid w:val="00C87268"/>
    <w:rsid w:val="00C872D8"/>
    <w:rsid w:val="00C8760D"/>
    <w:rsid w:val="00C87759"/>
    <w:rsid w:val="00C8798C"/>
    <w:rsid w:val="00C879C1"/>
    <w:rsid w:val="00C87B37"/>
    <w:rsid w:val="00C9040A"/>
    <w:rsid w:val="00C90699"/>
    <w:rsid w:val="00C90AAF"/>
    <w:rsid w:val="00C90CF6"/>
    <w:rsid w:val="00C90FFF"/>
    <w:rsid w:val="00C91B46"/>
    <w:rsid w:val="00C92009"/>
    <w:rsid w:val="00C921B2"/>
    <w:rsid w:val="00C9288C"/>
    <w:rsid w:val="00C928DC"/>
    <w:rsid w:val="00C92911"/>
    <w:rsid w:val="00C929B0"/>
    <w:rsid w:val="00C92D23"/>
    <w:rsid w:val="00C93229"/>
    <w:rsid w:val="00C93457"/>
    <w:rsid w:val="00C9397E"/>
    <w:rsid w:val="00C93BC2"/>
    <w:rsid w:val="00C93F0A"/>
    <w:rsid w:val="00C94058"/>
    <w:rsid w:val="00C942A5"/>
    <w:rsid w:val="00C947D4"/>
    <w:rsid w:val="00C94AB1"/>
    <w:rsid w:val="00C95239"/>
    <w:rsid w:val="00C95E3E"/>
    <w:rsid w:val="00C96043"/>
    <w:rsid w:val="00C96059"/>
    <w:rsid w:val="00C9605F"/>
    <w:rsid w:val="00C9606E"/>
    <w:rsid w:val="00C960DC"/>
    <w:rsid w:val="00C961C1"/>
    <w:rsid w:val="00C96344"/>
    <w:rsid w:val="00C9662B"/>
    <w:rsid w:val="00C9665F"/>
    <w:rsid w:val="00C96786"/>
    <w:rsid w:val="00C9687B"/>
    <w:rsid w:val="00C96BA9"/>
    <w:rsid w:val="00C97413"/>
    <w:rsid w:val="00C974BB"/>
    <w:rsid w:val="00C97695"/>
    <w:rsid w:val="00C977D7"/>
    <w:rsid w:val="00C97D2B"/>
    <w:rsid w:val="00C97FC3"/>
    <w:rsid w:val="00CA0508"/>
    <w:rsid w:val="00CA0630"/>
    <w:rsid w:val="00CA07F1"/>
    <w:rsid w:val="00CA0A38"/>
    <w:rsid w:val="00CA0A68"/>
    <w:rsid w:val="00CA0E1F"/>
    <w:rsid w:val="00CA0FFA"/>
    <w:rsid w:val="00CA1154"/>
    <w:rsid w:val="00CA11C2"/>
    <w:rsid w:val="00CA12D0"/>
    <w:rsid w:val="00CA1407"/>
    <w:rsid w:val="00CA16ED"/>
    <w:rsid w:val="00CA23FD"/>
    <w:rsid w:val="00CA2C9E"/>
    <w:rsid w:val="00CA2EE0"/>
    <w:rsid w:val="00CA3241"/>
    <w:rsid w:val="00CA3EDD"/>
    <w:rsid w:val="00CA42F8"/>
    <w:rsid w:val="00CA47D1"/>
    <w:rsid w:val="00CA497E"/>
    <w:rsid w:val="00CA4FBA"/>
    <w:rsid w:val="00CA5174"/>
    <w:rsid w:val="00CA5204"/>
    <w:rsid w:val="00CA57AE"/>
    <w:rsid w:val="00CA57CB"/>
    <w:rsid w:val="00CA58B0"/>
    <w:rsid w:val="00CA59EA"/>
    <w:rsid w:val="00CA5BC1"/>
    <w:rsid w:val="00CA5E63"/>
    <w:rsid w:val="00CA6461"/>
    <w:rsid w:val="00CA666C"/>
    <w:rsid w:val="00CA69D4"/>
    <w:rsid w:val="00CA6B79"/>
    <w:rsid w:val="00CA6BCD"/>
    <w:rsid w:val="00CA6E36"/>
    <w:rsid w:val="00CA7183"/>
    <w:rsid w:val="00CA724D"/>
    <w:rsid w:val="00CA7B4B"/>
    <w:rsid w:val="00CA7BC2"/>
    <w:rsid w:val="00CB0372"/>
    <w:rsid w:val="00CB1635"/>
    <w:rsid w:val="00CB18D1"/>
    <w:rsid w:val="00CB1A0E"/>
    <w:rsid w:val="00CB2191"/>
    <w:rsid w:val="00CB2194"/>
    <w:rsid w:val="00CB230D"/>
    <w:rsid w:val="00CB24B9"/>
    <w:rsid w:val="00CB2650"/>
    <w:rsid w:val="00CB298E"/>
    <w:rsid w:val="00CB2BF3"/>
    <w:rsid w:val="00CB37DA"/>
    <w:rsid w:val="00CB3908"/>
    <w:rsid w:val="00CB3C0E"/>
    <w:rsid w:val="00CB445C"/>
    <w:rsid w:val="00CB53F4"/>
    <w:rsid w:val="00CB5A2E"/>
    <w:rsid w:val="00CB5B5F"/>
    <w:rsid w:val="00CB5B84"/>
    <w:rsid w:val="00CB64A9"/>
    <w:rsid w:val="00CB654A"/>
    <w:rsid w:val="00CB6ED9"/>
    <w:rsid w:val="00CB74EA"/>
    <w:rsid w:val="00CB7789"/>
    <w:rsid w:val="00CB7796"/>
    <w:rsid w:val="00CB7CB7"/>
    <w:rsid w:val="00CB7DAA"/>
    <w:rsid w:val="00CB7E32"/>
    <w:rsid w:val="00CC0208"/>
    <w:rsid w:val="00CC05E7"/>
    <w:rsid w:val="00CC086A"/>
    <w:rsid w:val="00CC1A2C"/>
    <w:rsid w:val="00CC1C9E"/>
    <w:rsid w:val="00CC2BC2"/>
    <w:rsid w:val="00CC2C59"/>
    <w:rsid w:val="00CC2D18"/>
    <w:rsid w:val="00CC2D29"/>
    <w:rsid w:val="00CC2E2E"/>
    <w:rsid w:val="00CC31CE"/>
    <w:rsid w:val="00CC3606"/>
    <w:rsid w:val="00CC38AB"/>
    <w:rsid w:val="00CC4498"/>
    <w:rsid w:val="00CC4A7F"/>
    <w:rsid w:val="00CC4B75"/>
    <w:rsid w:val="00CC4D8D"/>
    <w:rsid w:val="00CC50AC"/>
    <w:rsid w:val="00CC5E17"/>
    <w:rsid w:val="00CC5F1C"/>
    <w:rsid w:val="00CC5FAD"/>
    <w:rsid w:val="00CC6757"/>
    <w:rsid w:val="00CC6823"/>
    <w:rsid w:val="00CC6A90"/>
    <w:rsid w:val="00CC6F26"/>
    <w:rsid w:val="00CC7880"/>
    <w:rsid w:val="00CC7CC1"/>
    <w:rsid w:val="00CD0412"/>
    <w:rsid w:val="00CD04F6"/>
    <w:rsid w:val="00CD0581"/>
    <w:rsid w:val="00CD1472"/>
    <w:rsid w:val="00CD1CF3"/>
    <w:rsid w:val="00CD2725"/>
    <w:rsid w:val="00CD2C92"/>
    <w:rsid w:val="00CD3272"/>
    <w:rsid w:val="00CD3544"/>
    <w:rsid w:val="00CD3A67"/>
    <w:rsid w:val="00CD3EB1"/>
    <w:rsid w:val="00CD3ED1"/>
    <w:rsid w:val="00CD486B"/>
    <w:rsid w:val="00CD5312"/>
    <w:rsid w:val="00CD560F"/>
    <w:rsid w:val="00CD57D5"/>
    <w:rsid w:val="00CD594C"/>
    <w:rsid w:val="00CD5CBD"/>
    <w:rsid w:val="00CD5E61"/>
    <w:rsid w:val="00CD6041"/>
    <w:rsid w:val="00CD6A82"/>
    <w:rsid w:val="00CD6AE3"/>
    <w:rsid w:val="00CD71E5"/>
    <w:rsid w:val="00CD7865"/>
    <w:rsid w:val="00CD7B81"/>
    <w:rsid w:val="00CE0112"/>
    <w:rsid w:val="00CE03E8"/>
    <w:rsid w:val="00CE071D"/>
    <w:rsid w:val="00CE0C85"/>
    <w:rsid w:val="00CE11FA"/>
    <w:rsid w:val="00CE129F"/>
    <w:rsid w:val="00CE1333"/>
    <w:rsid w:val="00CE15E3"/>
    <w:rsid w:val="00CE1646"/>
    <w:rsid w:val="00CE18AC"/>
    <w:rsid w:val="00CE1D8A"/>
    <w:rsid w:val="00CE2B8F"/>
    <w:rsid w:val="00CE2D00"/>
    <w:rsid w:val="00CE30DA"/>
    <w:rsid w:val="00CE3A6E"/>
    <w:rsid w:val="00CE3C0C"/>
    <w:rsid w:val="00CE3D8A"/>
    <w:rsid w:val="00CE3FBB"/>
    <w:rsid w:val="00CE3FC1"/>
    <w:rsid w:val="00CE4036"/>
    <w:rsid w:val="00CE45DF"/>
    <w:rsid w:val="00CE461D"/>
    <w:rsid w:val="00CE48D6"/>
    <w:rsid w:val="00CE4D50"/>
    <w:rsid w:val="00CE5300"/>
    <w:rsid w:val="00CE53E8"/>
    <w:rsid w:val="00CE5439"/>
    <w:rsid w:val="00CE54C7"/>
    <w:rsid w:val="00CE54D7"/>
    <w:rsid w:val="00CE5CC5"/>
    <w:rsid w:val="00CE63D7"/>
    <w:rsid w:val="00CE6407"/>
    <w:rsid w:val="00CE661C"/>
    <w:rsid w:val="00CE6BAC"/>
    <w:rsid w:val="00CE6FAF"/>
    <w:rsid w:val="00CE70F5"/>
    <w:rsid w:val="00CE72E8"/>
    <w:rsid w:val="00CE74EA"/>
    <w:rsid w:val="00CE77E5"/>
    <w:rsid w:val="00CF060D"/>
    <w:rsid w:val="00CF0841"/>
    <w:rsid w:val="00CF0BFE"/>
    <w:rsid w:val="00CF1478"/>
    <w:rsid w:val="00CF17FB"/>
    <w:rsid w:val="00CF1808"/>
    <w:rsid w:val="00CF1FA1"/>
    <w:rsid w:val="00CF237B"/>
    <w:rsid w:val="00CF23FF"/>
    <w:rsid w:val="00CF25CF"/>
    <w:rsid w:val="00CF3124"/>
    <w:rsid w:val="00CF31CB"/>
    <w:rsid w:val="00CF3532"/>
    <w:rsid w:val="00CF37C8"/>
    <w:rsid w:val="00CF38C5"/>
    <w:rsid w:val="00CF39C0"/>
    <w:rsid w:val="00CF3BA0"/>
    <w:rsid w:val="00CF3E85"/>
    <w:rsid w:val="00CF409F"/>
    <w:rsid w:val="00CF4852"/>
    <w:rsid w:val="00CF62A3"/>
    <w:rsid w:val="00CF62E9"/>
    <w:rsid w:val="00CF68C1"/>
    <w:rsid w:val="00CF727C"/>
    <w:rsid w:val="00CF79CC"/>
    <w:rsid w:val="00CF7C2A"/>
    <w:rsid w:val="00CF7E4C"/>
    <w:rsid w:val="00D00122"/>
    <w:rsid w:val="00D00407"/>
    <w:rsid w:val="00D00CB9"/>
    <w:rsid w:val="00D00CBD"/>
    <w:rsid w:val="00D00D49"/>
    <w:rsid w:val="00D012C9"/>
    <w:rsid w:val="00D01512"/>
    <w:rsid w:val="00D015A8"/>
    <w:rsid w:val="00D0191D"/>
    <w:rsid w:val="00D01EC0"/>
    <w:rsid w:val="00D024F2"/>
    <w:rsid w:val="00D02713"/>
    <w:rsid w:val="00D036DC"/>
    <w:rsid w:val="00D04180"/>
    <w:rsid w:val="00D041A5"/>
    <w:rsid w:val="00D04940"/>
    <w:rsid w:val="00D04FE2"/>
    <w:rsid w:val="00D05092"/>
    <w:rsid w:val="00D055F7"/>
    <w:rsid w:val="00D060B2"/>
    <w:rsid w:val="00D06140"/>
    <w:rsid w:val="00D07AE7"/>
    <w:rsid w:val="00D07D38"/>
    <w:rsid w:val="00D1022C"/>
    <w:rsid w:val="00D10367"/>
    <w:rsid w:val="00D10698"/>
    <w:rsid w:val="00D1097A"/>
    <w:rsid w:val="00D111FA"/>
    <w:rsid w:val="00D112A3"/>
    <w:rsid w:val="00D11315"/>
    <w:rsid w:val="00D115A0"/>
    <w:rsid w:val="00D11790"/>
    <w:rsid w:val="00D119C9"/>
    <w:rsid w:val="00D11CC7"/>
    <w:rsid w:val="00D11CFB"/>
    <w:rsid w:val="00D11D1D"/>
    <w:rsid w:val="00D11FA1"/>
    <w:rsid w:val="00D12236"/>
    <w:rsid w:val="00D12256"/>
    <w:rsid w:val="00D12307"/>
    <w:rsid w:val="00D1249B"/>
    <w:rsid w:val="00D12C00"/>
    <w:rsid w:val="00D1326E"/>
    <w:rsid w:val="00D13316"/>
    <w:rsid w:val="00D139FA"/>
    <w:rsid w:val="00D14010"/>
    <w:rsid w:val="00D1403E"/>
    <w:rsid w:val="00D141C9"/>
    <w:rsid w:val="00D14499"/>
    <w:rsid w:val="00D1490E"/>
    <w:rsid w:val="00D14E43"/>
    <w:rsid w:val="00D154BB"/>
    <w:rsid w:val="00D15DC0"/>
    <w:rsid w:val="00D16904"/>
    <w:rsid w:val="00D16A7E"/>
    <w:rsid w:val="00D1714D"/>
    <w:rsid w:val="00D17187"/>
    <w:rsid w:val="00D17C8D"/>
    <w:rsid w:val="00D17F36"/>
    <w:rsid w:val="00D205A4"/>
    <w:rsid w:val="00D20A25"/>
    <w:rsid w:val="00D20E68"/>
    <w:rsid w:val="00D21999"/>
    <w:rsid w:val="00D21E72"/>
    <w:rsid w:val="00D2208A"/>
    <w:rsid w:val="00D22098"/>
    <w:rsid w:val="00D22489"/>
    <w:rsid w:val="00D22698"/>
    <w:rsid w:val="00D22838"/>
    <w:rsid w:val="00D2347A"/>
    <w:rsid w:val="00D234F2"/>
    <w:rsid w:val="00D2354F"/>
    <w:rsid w:val="00D23B33"/>
    <w:rsid w:val="00D23BCF"/>
    <w:rsid w:val="00D24097"/>
    <w:rsid w:val="00D241BF"/>
    <w:rsid w:val="00D24901"/>
    <w:rsid w:val="00D24E86"/>
    <w:rsid w:val="00D255EB"/>
    <w:rsid w:val="00D2586F"/>
    <w:rsid w:val="00D2626B"/>
    <w:rsid w:val="00D26450"/>
    <w:rsid w:val="00D2659A"/>
    <w:rsid w:val="00D26665"/>
    <w:rsid w:val="00D266E9"/>
    <w:rsid w:val="00D26D8C"/>
    <w:rsid w:val="00D26E6C"/>
    <w:rsid w:val="00D26F8C"/>
    <w:rsid w:val="00D2707C"/>
    <w:rsid w:val="00D27779"/>
    <w:rsid w:val="00D2781A"/>
    <w:rsid w:val="00D27B22"/>
    <w:rsid w:val="00D30361"/>
    <w:rsid w:val="00D307E0"/>
    <w:rsid w:val="00D30D65"/>
    <w:rsid w:val="00D30DB1"/>
    <w:rsid w:val="00D30EB0"/>
    <w:rsid w:val="00D31200"/>
    <w:rsid w:val="00D316F8"/>
    <w:rsid w:val="00D320E8"/>
    <w:rsid w:val="00D322A9"/>
    <w:rsid w:val="00D332AB"/>
    <w:rsid w:val="00D33708"/>
    <w:rsid w:val="00D33E89"/>
    <w:rsid w:val="00D340BB"/>
    <w:rsid w:val="00D343CA"/>
    <w:rsid w:val="00D34810"/>
    <w:rsid w:val="00D3493D"/>
    <w:rsid w:val="00D34F14"/>
    <w:rsid w:val="00D3528B"/>
    <w:rsid w:val="00D3537D"/>
    <w:rsid w:val="00D357E5"/>
    <w:rsid w:val="00D35E20"/>
    <w:rsid w:val="00D35F00"/>
    <w:rsid w:val="00D36092"/>
    <w:rsid w:val="00D3627A"/>
    <w:rsid w:val="00D366CA"/>
    <w:rsid w:val="00D36843"/>
    <w:rsid w:val="00D36854"/>
    <w:rsid w:val="00D36AFB"/>
    <w:rsid w:val="00D36C45"/>
    <w:rsid w:val="00D371DF"/>
    <w:rsid w:val="00D372D4"/>
    <w:rsid w:val="00D37608"/>
    <w:rsid w:val="00D3778E"/>
    <w:rsid w:val="00D37B1B"/>
    <w:rsid w:val="00D37BF9"/>
    <w:rsid w:val="00D37F8A"/>
    <w:rsid w:val="00D40445"/>
    <w:rsid w:val="00D406F7"/>
    <w:rsid w:val="00D40726"/>
    <w:rsid w:val="00D40A80"/>
    <w:rsid w:val="00D40CBF"/>
    <w:rsid w:val="00D40F74"/>
    <w:rsid w:val="00D416CD"/>
    <w:rsid w:val="00D41963"/>
    <w:rsid w:val="00D41ECC"/>
    <w:rsid w:val="00D425BA"/>
    <w:rsid w:val="00D42A8D"/>
    <w:rsid w:val="00D42D6B"/>
    <w:rsid w:val="00D4422E"/>
    <w:rsid w:val="00D44688"/>
    <w:rsid w:val="00D44753"/>
    <w:rsid w:val="00D448D9"/>
    <w:rsid w:val="00D4586A"/>
    <w:rsid w:val="00D45883"/>
    <w:rsid w:val="00D45FC6"/>
    <w:rsid w:val="00D46061"/>
    <w:rsid w:val="00D462B5"/>
    <w:rsid w:val="00D464F1"/>
    <w:rsid w:val="00D46B8E"/>
    <w:rsid w:val="00D46FA1"/>
    <w:rsid w:val="00D47EAB"/>
    <w:rsid w:val="00D47FC4"/>
    <w:rsid w:val="00D507AF"/>
    <w:rsid w:val="00D50FDF"/>
    <w:rsid w:val="00D517AD"/>
    <w:rsid w:val="00D51940"/>
    <w:rsid w:val="00D51B94"/>
    <w:rsid w:val="00D52265"/>
    <w:rsid w:val="00D522EC"/>
    <w:rsid w:val="00D5243A"/>
    <w:rsid w:val="00D52561"/>
    <w:rsid w:val="00D5262E"/>
    <w:rsid w:val="00D52C54"/>
    <w:rsid w:val="00D52CEB"/>
    <w:rsid w:val="00D52E56"/>
    <w:rsid w:val="00D532A0"/>
    <w:rsid w:val="00D53E95"/>
    <w:rsid w:val="00D53EB6"/>
    <w:rsid w:val="00D543EC"/>
    <w:rsid w:val="00D54B4A"/>
    <w:rsid w:val="00D558F5"/>
    <w:rsid w:val="00D5598B"/>
    <w:rsid w:val="00D55E2E"/>
    <w:rsid w:val="00D5655C"/>
    <w:rsid w:val="00D56C1A"/>
    <w:rsid w:val="00D56CF6"/>
    <w:rsid w:val="00D56E18"/>
    <w:rsid w:val="00D56E9F"/>
    <w:rsid w:val="00D57085"/>
    <w:rsid w:val="00D573DC"/>
    <w:rsid w:val="00D5785F"/>
    <w:rsid w:val="00D57968"/>
    <w:rsid w:val="00D579B6"/>
    <w:rsid w:val="00D57D28"/>
    <w:rsid w:val="00D6039D"/>
    <w:rsid w:val="00D60627"/>
    <w:rsid w:val="00D60C62"/>
    <w:rsid w:val="00D61A6A"/>
    <w:rsid w:val="00D62FD2"/>
    <w:rsid w:val="00D6316C"/>
    <w:rsid w:val="00D6323D"/>
    <w:rsid w:val="00D639AF"/>
    <w:rsid w:val="00D64394"/>
    <w:rsid w:val="00D64773"/>
    <w:rsid w:val="00D64A8E"/>
    <w:rsid w:val="00D64D48"/>
    <w:rsid w:val="00D64F69"/>
    <w:rsid w:val="00D65378"/>
    <w:rsid w:val="00D659CB"/>
    <w:rsid w:val="00D659E1"/>
    <w:rsid w:val="00D6679F"/>
    <w:rsid w:val="00D66898"/>
    <w:rsid w:val="00D66EE7"/>
    <w:rsid w:val="00D66F7A"/>
    <w:rsid w:val="00D676E2"/>
    <w:rsid w:val="00D6782B"/>
    <w:rsid w:val="00D678E0"/>
    <w:rsid w:val="00D7003B"/>
    <w:rsid w:val="00D7055D"/>
    <w:rsid w:val="00D708DD"/>
    <w:rsid w:val="00D70C01"/>
    <w:rsid w:val="00D71C3B"/>
    <w:rsid w:val="00D71D63"/>
    <w:rsid w:val="00D71F18"/>
    <w:rsid w:val="00D721AB"/>
    <w:rsid w:val="00D727B3"/>
    <w:rsid w:val="00D72E76"/>
    <w:rsid w:val="00D7335A"/>
    <w:rsid w:val="00D73513"/>
    <w:rsid w:val="00D73F2F"/>
    <w:rsid w:val="00D7404F"/>
    <w:rsid w:val="00D74BCC"/>
    <w:rsid w:val="00D7515E"/>
    <w:rsid w:val="00D757A7"/>
    <w:rsid w:val="00D75A0C"/>
    <w:rsid w:val="00D75DA2"/>
    <w:rsid w:val="00D77705"/>
    <w:rsid w:val="00D7790E"/>
    <w:rsid w:val="00D77B2D"/>
    <w:rsid w:val="00D80158"/>
    <w:rsid w:val="00D8072A"/>
    <w:rsid w:val="00D808DF"/>
    <w:rsid w:val="00D80E9D"/>
    <w:rsid w:val="00D813C3"/>
    <w:rsid w:val="00D81B31"/>
    <w:rsid w:val="00D81FB0"/>
    <w:rsid w:val="00D822F2"/>
    <w:rsid w:val="00D82594"/>
    <w:rsid w:val="00D82DF0"/>
    <w:rsid w:val="00D83236"/>
    <w:rsid w:val="00D83CCD"/>
    <w:rsid w:val="00D84229"/>
    <w:rsid w:val="00D8444B"/>
    <w:rsid w:val="00D84A99"/>
    <w:rsid w:val="00D85313"/>
    <w:rsid w:val="00D859E7"/>
    <w:rsid w:val="00D85A49"/>
    <w:rsid w:val="00D85A56"/>
    <w:rsid w:val="00D85B1D"/>
    <w:rsid w:val="00D85B4D"/>
    <w:rsid w:val="00D86244"/>
    <w:rsid w:val="00D863D7"/>
    <w:rsid w:val="00D86468"/>
    <w:rsid w:val="00D8685F"/>
    <w:rsid w:val="00D86C3F"/>
    <w:rsid w:val="00D8705B"/>
    <w:rsid w:val="00D871B7"/>
    <w:rsid w:val="00D8784D"/>
    <w:rsid w:val="00D87BB8"/>
    <w:rsid w:val="00D87C52"/>
    <w:rsid w:val="00D90105"/>
    <w:rsid w:val="00D9088F"/>
    <w:rsid w:val="00D909F6"/>
    <w:rsid w:val="00D90AE1"/>
    <w:rsid w:val="00D91C44"/>
    <w:rsid w:val="00D92867"/>
    <w:rsid w:val="00D92903"/>
    <w:rsid w:val="00D92B65"/>
    <w:rsid w:val="00D92D77"/>
    <w:rsid w:val="00D93BDB"/>
    <w:rsid w:val="00D940C0"/>
    <w:rsid w:val="00D94DA1"/>
    <w:rsid w:val="00D95037"/>
    <w:rsid w:val="00D9581F"/>
    <w:rsid w:val="00D958ED"/>
    <w:rsid w:val="00D95B5A"/>
    <w:rsid w:val="00D95F05"/>
    <w:rsid w:val="00D96042"/>
    <w:rsid w:val="00D96710"/>
    <w:rsid w:val="00D967AD"/>
    <w:rsid w:val="00D9699F"/>
    <w:rsid w:val="00D96B02"/>
    <w:rsid w:val="00D96D9B"/>
    <w:rsid w:val="00D96F84"/>
    <w:rsid w:val="00D96FBD"/>
    <w:rsid w:val="00D97375"/>
    <w:rsid w:val="00D97797"/>
    <w:rsid w:val="00D9781F"/>
    <w:rsid w:val="00D97899"/>
    <w:rsid w:val="00D97F67"/>
    <w:rsid w:val="00DA016C"/>
    <w:rsid w:val="00DA09F6"/>
    <w:rsid w:val="00DA0A05"/>
    <w:rsid w:val="00DA0DC6"/>
    <w:rsid w:val="00DA0EA9"/>
    <w:rsid w:val="00DA0FE1"/>
    <w:rsid w:val="00DA185D"/>
    <w:rsid w:val="00DA1ABB"/>
    <w:rsid w:val="00DA1ED7"/>
    <w:rsid w:val="00DA211E"/>
    <w:rsid w:val="00DA23C6"/>
    <w:rsid w:val="00DA23D8"/>
    <w:rsid w:val="00DA2498"/>
    <w:rsid w:val="00DA2677"/>
    <w:rsid w:val="00DA26DB"/>
    <w:rsid w:val="00DA2FC1"/>
    <w:rsid w:val="00DA35DC"/>
    <w:rsid w:val="00DA37C1"/>
    <w:rsid w:val="00DA3816"/>
    <w:rsid w:val="00DA3BA8"/>
    <w:rsid w:val="00DA3E0C"/>
    <w:rsid w:val="00DA4326"/>
    <w:rsid w:val="00DA4513"/>
    <w:rsid w:val="00DA471D"/>
    <w:rsid w:val="00DA4AF6"/>
    <w:rsid w:val="00DA550A"/>
    <w:rsid w:val="00DA5AA6"/>
    <w:rsid w:val="00DA5AD8"/>
    <w:rsid w:val="00DA5B4C"/>
    <w:rsid w:val="00DA5DFA"/>
    <w:rsid w:val="00DA618F"/>
    <w:rsid w:val="00DA76C0"/>
    <w:rsid w:val="00DA7AC3"/>
    <w:rsid w:val="00DB02ED"/>
    <w:rsid w:val="00DB078C"/>
    <w:rsid w:val="00DB0CEC"/>
    <w:rsid w:val="00DB1119"/>
    <w:rsid w:val="00DB13D2"/>
    <w:rsid w:val="00DB1CFF"/>
    <w:rsid w:val="00DB1DB4"/>
    <w:rsid w:val="00DB1F37"/>
    <w:rsid w:val="00DB201C"/>
    <w:rsid w:val="00DB221B"/>
    <w:rsid w:val="00DB273D"/>
    <w:rsid w:val="00DB2B2E"/>
    <w:rsid w:val="00DB2B42"/>
    <w:rsid w:val="00DB2E31"/>
    <w:rsid w:val="00DB35D4"/>
    <w:rsid w:val="00DB391F"/>
    <w:rsid w:val="00DB3A44"/>
    <w:rsid w:val="00DB529E"/>
    <w:rsid w:val="00DB5701"/>
    <w:rsid w:val="00DB57A4"/>
    <w:rsid w:val="00DB5E2C"/>
    <w:rsid w:val="00DB63C0"/>
    <w:rsid w:val="00DB6607"/>
    <w:rsid w:val="00DB665E"/>
    <w:rsid w:val="00DB6B77"/>
    <w:rsid w:val="00DB6EFD"/>
    <w:rsid w:val="00DB716B"/>
    <w:rsid w:val="00DB7A2C"/>
    <w:rsid w:val="00DB7B71"/>
    <w:rsid w:val="00DB7D85"/>
    <w:rsid w:val="00DB7FCE"/>
    <w:rsid w:val="00DC049D"/>
    <w:rsid w:val="00DC0FC2"/>
    <w:rsid w:val="00DC1300"/>
    <w:rsid w:val="00DC15D7"/>
    <w:rsid w:val="00DC1978"/>
    <w:rsid w:val="00DC1BA2"/>
    <w:rsid w:val="00DC1C4F"/>
    <w:rsid w:val="00DC22A7"/>
    <w:rsid w:val="00DC2B4A"/>
    <w:rsid w:val="00DC2E95"/>
    <w:rsid w:val="00DC3772"/>
    <w:rsid w:val="00DC3968"/>
    <w:rsid w:val="00DC3AEF"/>
    <w:rsid w:val="00DC3C37"/>
    <w:rsid w:val="00DC3D5C"/>
    <w:rsid w:val="00DC4053"/>
    <w:rsid w:val="00DC40B6"/>
    <w:rsid w:val="00DC4266"/>
    <w:rsid w:val="00DC447B"/>
    <w:rsid w:val="00DC465E"/>
    <w:rsid w:val="00DC4D54"/>
    <w:rsid w:val="00DC57F0"/>
    <w:rsid w:val="00DC5DCC"/>
    <w:rsid w:val="00DC6D4D"/>
    <w:rsid w:val="00DC78EE"/>
    <w:rsid w:val="00DC793F"/>
    <w:rsid w:val="00DC7A29"/>
    <w:rsid w:val="00DC7C08"/>
    <w:rsid w:val="00DD06CE"/>
    <w:rsid w:val="00DD0AAB"/>
    <w:rsid w:val="00DD1302"/>
    <w:rsid w:val="00DD1C87"/>
    <w:rsid w:val="00DD25D7"/>
    <w:rsid w:val="00DD2722"/>
    <w:rsid w:val="00DD3342"/>
    <w:rsid w:val="00DD39CC"/>
    <w:rsid w:val="00DD3B5A"/>
    <w:rsid w:val="00DD3F40"/>
    <w:rsid w:val="00DD3F6E"/>
    <w:rsid w:val="00DD42F5"/>
    <w:rsid w:val="00DD437D"/>
    <w:rsid w:val="00DD4534"/>
    <w:rsid w:val="00DD4685"/>
    <w:rsid w:val="00DD4829"/>
    <w:rsid w:val="00DD4ACA"/>
    <w:rsid w:val="00DD4B83"/>
    <w:rsid w:val="00DD4BA5"/>
    <w:rsid w:val="00DD544C"/>
    <w:rsid w:val="00DD5494"/>
    <w:rsid w:val="00DD5515"/>
    <w:rsid w:val="00DD57F5"/>
    <w:rsid w:val="00DD5B44"/>
    <w:rsid w:val="00DD5C36"/>
    <w:rsid w:val="00DD5F67"/>
    <w:rsid w:val="00DD6259"/>
    <w:rsid w:val="00DD639E"/>
    <w:rsid w:val="00DD6523"/>
    <w:rsid w:val="00DD6975"/>
    <w:rsid w:val="00DD6B16"/>
    <w:rsid w:val="00DD6C81"/>
    <w:rsid w:val="00DD73A1"/>
    <w:rsid w:val="00DD75C0"/>
    <w:rsid w:val="00DD78BB"/>
    <w:rsid w:val="00DE0067"/>
    <w:rsid w:val="00DE046F"/>
    <w:rsid w:val="00DE0734"/>
    <w:rsid w:val="00DE0770"/>
    <w:rsid w:val="00DE1B31"/>
    <w:rsid w:val="00DE26FC"/>
    <w:rsid w:val="00DE2748"/>
    <w:rsid w:val="00DE32A5"/>
    <w:rsid w:val="00DE3796"/>
    <w:rsid w:val="00DE3BCF"/>
    <w:rsid w:val="00DE441E"/>
    <w:rsid w:val="00DE4724"/>
    <w:rsid w:val="00DE4CB4"/>
    <w:rsid w:val="00DE4E2B"/>
    <w:rsid w:val="00DE4F77"/>
    <w:rsid w:val="00DE53F1"/>
    <w:rsid w:val="00DE5DCC"/>
    <w:rsid w:val="00DE6044"/>
    <w:rsid w:val="00DE63BD"/>
    <w:rsid w:val="00DE65A2"/>
    <w:rsid w:val="00DE6C5B"/>
    <w:rsid w:val="00DE6D8F"/>
    <w:rsid w:val="00DE712E"/>
    <w:rsid w:val="00DE74C5"/>
    <w:rsid w:val="00DE7959"/>
    <w:rsid w:val="00DE7BA6"/>
    <w:rsid w:val="00DE7E8E"/>
    <w:rsid w:val="00DF04D6"/>
    <w:rsid w:val="00DF0EE3"/>
    <w:rsid w:val="00DF0F56"/>
    <w:rsid w:val="00DF140B"/>
    <w:rsid w:val="00DF25B3"/>
    <w:rsid w:val="00DF25BB"/>
    <w:rsid w:val="00DF2667"/>
    <w:rsid w:val="00DF2857"/>
    <w:rsid w:val="00DF2A5B"/>
    <w:rsid w:val="00DF2A70"/>
    <w:rsid w:val="00DF2C44"/>
    <w:rsid w:val="00DF2D21"/>
    <w:rsid w:val="00DF2ECD"/>
    <w:rsid w:val="00DF3093"/>
    <w:rsid w:val="00DF31FA"/>
    <w:rsid w:val="00DF35F2"/>
    <w:rsid w:val="00DF381E"/>
    <w:rsid w:val="00DF3A10"/>
    <w:rsid w:val="00DF3A43"/>
    <w:rsid w:val="00DF44A5"/>
    <w:rsid w:val="00DF454A"/>
    <w:rsid w:val="00DF4F68"/>
    <w:rsid w:val="00DF56AB"/>
    <w:rsid w:val="00DF56DC"/>
    <w:rsid w:val="00DF57EB"/>
    <w:rsid w:val="00DF59E7"/>
    <w:rsid w:val="00DF6D52"/>
    <w:rsid w:val="00DF6E4F"/>
    <w:rsid w:val="00DF6FA8"/>
    <w:rsid w:val="00DF7158"/>
    <w:rsid w:val="00DF766E"/>
    <w:rsid w:val="00DF7961"/>
    <w:rsid w:val="00DF7B78"/>
    <w:rsid w:val="00DF7B7F"/>
    <w:rsid w:val="00E001E2"/>
    <w:rsid w:val="00E002AC"/>
    <w:rsid w:val="00E008CA"/>
    <w:rsid w:val="00E008FC"/>
    <w:rsid w:val="00E00D33"/>
    <w:rsid w:val="00E00E82"/>
    <w:rsid w:val="00E011BD"/>
    <w:rsid w:val="00E01A3C"/>
    <w:rsid w:val="00E01AF3"/>
    <w:rsid w:val="00E01E84"/>
    <w:rsid w:val="00E0218F"/>
    <w:rsid w:val="00E026BD"/>
    <w:rsid w:val="00E027C1"/>
    <w:rsid w:val="00E02A7E"/>
    <w:rsid w:val="00E02B9B"/>
    <w:rsid w:val="00E030FF"/>
    <w:rsid w:val="00E0399B"/>
    <w:rsid w:val="00E03AC8"/>
    <w:rsid w:val="00E03ADE"/>
    <w:rsid w:val="00E04010"/>
    <w:rsid w:val="00E046CB"/>
    <w:rsid w:val="00E04C6A"/>
    <w:rsid w:val="00E05101"/>
    <w:rsid w:val="00E05308"/>
    <w:rsid w:val="00E05331"/>
    <w:rsid w:val="00E05485"/>
    <w:rsid w:val="00E05B25"/>
    <w:rsid w:val="00E06351"/>
    <w:rsid w:val="00E0700C"/>
    <w:rsid w:val="00E07150"/>
    <w:rsid w:val="00E07151"/>
    <w:rsid w:val="00E07970"/>
    <w:rsid w:val="00E07A96"/>
    <w:rsid w:val="00E07D07"/>
    <w:rsid w:val="00E1055C"/>
    <w:rsid w:val="00E10BB3"/>
    <w:rsid w:val="00E1141A"/>
    <w:rsid w:val="00E11436"/>
    <w:rsid w:val="00E1159F"/>
    <w:rsid w:val="00E11670"/>
    <w:rsid w:val="00E1189B"/>
    <w:rsid w:val="00E11DA0"/>
    <w:rsid w:val="00E11EFB"/>
    <w:rsid w:val="00E12158"/>
    <w:rsid w:val="00E1230A"/>
    <w:rsid w:val="00E126A9"/>
    <w:rsid w:val="00E129FC"/>
    <w:rsid w:val="00E12CFF"/>
    <w:rsid w:val="00E136A6"/>
    <w:rsid w:val="00E13B55"/>
    <w:rsid w:val="00E13D3C"/>
    <w:rsid w:val="00E1493E"/>
    <w:rsid w:val="00E15150"/>
    <w:rsid w:val="00E15606"/>
    <w:rsid w:val="00E16024"/>
    <w:rsid w:val="00E16B63"/>
    <w:rsid w:val="00E16F63"/>
    <w:rsid w:val="00E17092"/>
    <w:rsid w:val="00E1734F"/>
    <w:rsid w:val="00E175AA"/>
    <w:rsid w:val="00E201D2"/>
    <w:rsid w:val="00E20398"/>
    <w:rsid w:val="00E2051F"/>
    <w:rsid w:val="00E2082B"/>
    <w:rsid w:val="00E20B30"/>
    <w:rsid w:val="00E20DD1"/>
    <w:rsid w:val="00E20EBC"/>
    <w:rsid w:val="00E21627"/>
    <w:rsid w:val="00E217E8"/>
    <w:rsid w:val="00E2183D"/>
    <w:rsid w:val="00E21914"/>
    <w:rsid w:val="00E2191C"/>
    <w:rsid w:val="00E21950"/>
    <w:rsid w:val="00E21A43"/>
    <w:rsid w:val="00E22171"/>
    <w:rsid w:val="00E228FF"/>
    <w:rsid w:val="00E22AE6"/>
    <w:rsid w:val="00E22BE7"/>
    <w:rsid w:val="00E23B98"/>
    <w:rsid w:val="00E23D30"/>
    <w:rsid w:val="00E23F1B"/>
    <w:rsid w:val="00E2420C"/>
    <w:rsid w:val="00E2519A"/>
    <w:rsid w:val="00E2549A"/>
    <w:rsid w:val="00E25A24"/>
    <w:rsid w:val="00E26115"/>
    <w:rsid w:val="00E26B01"/>
    <w:rsid w:val="00E27295"/>
    <w:rsid w:val="00E2754C"/>
    <w:rsid w:val="00E27747"/>
    <w:rsid w:val="00E27F6F"/>
    <w:rsid w:val="00E30047"/>
    <w:rsid w:val="00E304D1"/>
    <w:rsid w:val="00E307B8"/>
    <w:rsid w:val="00E30E41"/>
    <w:rsid w:val="00E30F47"/>
    <w:rsid w:val="00E31373"/>
    <w:rsid w:val="00E31A1D"/>
    <w:rsid w:val="00E3257E"/>
    <w:rsid w:val="00E32AFB"/>
    <w:rsid w:val="00E32F84"/>
    <w:rsid w:val="00E32FEA"/>
    <w:rsid w:val="00E33B9A"/>
    <w:rsid w:val="00E33F99"/>
    <w:rsid w:val="00E3462C"/>
    <w:rsid w:val="00E34A72"/>
    <w:rsid w:val="00E359DA"/>
    <w:rsid w:val="00E35E62"/>
    <w:rsid w:val="00E360CA"/>
    <w:rsid w:val="00E37011"/>
    <w:rsid w:val="00E3709E"/>
    <w:rsid w:val="00E37326"/>
    <w:rsid w:val="00E37357"/>
    <w:rsid w:val="00E379F0"/>
    <w:rsid w:val="00E37B69"/>
    <w:rsid w:val="00E37E83"/>
    <w:rsid w:val="00E400CA"/>
    <w:rsid w:val="00E40B4C"/>
    <w:rsid w:val="00E40D36"/>
    <w:rsid w:val="00E4166F"/>
    <w:rsid w:val="00E41ECA"/>
    <w:rsid w:val="00E422BA"/>
    <w:rsid w:val="00E4241B"/>
    <w:rsid w:val="00E42866"/>
    <w:rsid w:val="00E433F9"/>
    <w:rsid w:val="00E43529"/>
    <w:rsid w:val="00E43A18"/>
    <w:rsid w:val="00E43B9B"/>
    <w:rsid w:val="00E43EE5"/>
    <w:rsid w:val="00E44677"/>
    <w:rsid w:val="00E44D32"/>
    <w:rsid w:val="00E4503D"/>
    <w:rsid w:val="00E4532D"/>
    <w:rsid w:val="00E45506"/>
    <w:rsid w:val="00E45AF1"/>
    <w:rsid w:val="00E47057"/>
    <w:rsid w:val="00E472AC"/>
    <w:rsid w:val="00E47A47"/>
    <w:rsid w:val="00E47E28"/>
    <w:rsid w:val="00E50341"/>
    <w:rsid w:val="00E5077A"/>
    <w:rsid w:val="00E507FF"/>
    <w:rsid w:val="00E51A0A"/>
    <w:rsid w:val="00E51E3A"/>
    <w:rsid w:val="00E52079"/>
    <w:rsid w:val="00E522E5"/>
    <w:rsid w:val="00E526E6"/>
    <w:rsid w:val="00E52D2F"/>
    <w:rsid w:val="00E52EDE"/>
    <w:rsid w:val="00E53627"/>
    <w:rsid w:val="00E545DB"/>
    <w:rsid w:val="00E5461D"/>
    <w:rsid w:val="00E54BB8"/>
    <w:rsid w:val="00E54BD4"/>
    <w:rsid w:val="00E54D04"/>
    <w:rsid w:val="00E54DE3"/>
    <w:rsid w:val="00E55266"/>
    <w:rsid w:val="00E556EA"/>
    <w:rsid w:val="00E56039"/>
    <w:rsid w:val="00E5682D"/>
    <w:rsid w:val="00E568DC"/>
    <w:rsid w:val="00E569CB"/>
    <w:rsid w:val="00E56C2E"/>
    <w:rsid w:val="00E56CF5"/>
    <w:rsid w:val="00E56D4B"/>
    <w:rsid w:val="00E57A75"/>
    <w:rsid w:val="00E57E35"/>
    <w:rsid w:val="00E6053F"/>
    <w:rsid w:val="00E6086A"/>
    <w:rsid w:val="00E60A9B"/>
    <w:rsid w:val="00E61F14"/>
    <w:rsid w:val="00E620FF"/>
    <w:rsid w:val="00E622F4"/>
    <w:rsid w:val="00E62362"/>
    <w:rsid w:val="00E62432"/>
    <w:rsid w:val="00E62499"/>
    <w:rsid w:val="00E62F74"/>
    <w:rsid w:val="00E63210"/>
    <w:rsid w:val="00E6386F"/>
    <w:rsid w:val="00E63994"/>
    <w:rsid w:val="00E63AD9"/>
    <w:rsid w:val="00E64020"/>
    <w:rsid w:val="00E6426C"/>
    <w:rsid w:val="00E64828"/>
    <w:rsid w:val="00E648F3"/>
    <w:rsid w:val="00E64A2A"/>
    <w:rsid w:val="00E64E0F"/>
    <w:rsid w:val="00E64E75"/>
    <w:rsid w:val="00E6524F"/>
    <w:rsid w:val="00E6547D"/>
    <w:rsid w:val="00E659DB"/>
    <w:rsid w:val="00E65A21"/>
    <w:rsid w:val="00E65B86"/>
    <w:rsid w:val="00E65C28"/>
    <w:rsid w:val="00E661F2"/>
    <w:rsid w:val="00E66728"/>
    <w:rsid w:val="00E66A59"/>
    <w:rsid w:val="00E66FFF"/>
    <w:rsid w:val="00E67072"/>
    <w:rsid w:val="00E6793E"/>
    <w:rsid w:val="00E67CA6"/>
    <w:rsid w:val="00E67DAC"/>
    <w:rsid w:val="00E70053"/>
    <w:rsid w:val="00E7010B"/>
    <w:rsid w:val="00E7012B"/>
    <w:rsid w:val="00E70438"/>
    <w:rsid w:val="00E70F98"/>
    <w:rsid w:val="00E713A1"/>
    <w:rsid w:val="00E71546"/>
    <w:rsid w:val="00E71A57"/>
    <w:rsid w:val="00E71DCB"/>
    <w:rsid w:val="00E72220"/>
    <w:rsid w:val="00E72C5D"/>
    <w:rsid w:val="00E73149"/>
    <w:rsid w:val="00E73178"/>
    <w:rsid w:val="00E738E0"/>
    <w:rsid w:val="00E73C63"/>
    <w:rsid w:val="00E73E22"/>
    <w:rsid w:val="00E74B1D"/>
    <w:rsid w:val="00E74BC2"/>
    <w:rsid w:val="00E74C7D"/>
    <w:rsid w:val="00E74DD2"/>
    <w:rsid w:val="00E75211"/>
    <w:rsid w:val="00E75364"/>
    <w:rsid w:val="00E75433"/>
    <w:rsid w:val="00E756EE"/>
    <w:rsid w:val="00E7575F"/>
    <w:rsid w:val="00E75CE7"/>
    <w:rsid w:val="00E75F8A"/>
    <w:rsid w:val="00E76019"/>
    <w:rsid w:val="00E76052"/>
    <w:rsid w:val="00E7620A"/>
    <w:rsid w:val="00E7676E"/>
    <w:rsid w:val="00E768ED"/>
    <w:rsid w:val="00E7696F"/>
    <w:rsid w:val="00E76BDF"/>
    <w:rsid w:val="00E76DD6"/>
    <w:rsid w:val="00E76F9C"/>
    <w:rsid w:val="00E7708C"/>
    <w:rsid w:val="00E77794"/>
    <w:rsid w:val="00E77911"/>
    <w:rsid w:val="00E77B5F"/>
    <w:rsid w:val="00E77E49"/>
    <w:rsid w:val="00E77FDB"/>
    <w:rsid w:val="00E8060E"/>
    <w:rsid w:val="00E81083"/>
    <w:rsid w:val="00E81491"/>
    <w:rsid w:val="00E81562"/>
    <w:rsid w:val="00E817B2"/>
    <w:rsid w:val="00E81E05"/>
    <w:rsid w:val="00E827E7"/>
    <w:rsid w:val="00E8307F"/>
    <w:rsid w:val="00E83382"/>
    <w:rsid w:val="00E835C5"/>
    <w:rsid w:val="00E83F73"/>
    <w:rsid w:val="00E8447D"/>
    <w:rsid w:val="00E84A91"/>
    <w:rsid w:val="00E85242"/>
    <w:rsid w:val="00E8528E"/>
    <w:rsid w:val="00E852D9"/>
    <w:rsid w:val="00E853BD"/>
    <w:rsid w:val="00E854A5"/>
    <w:rsid w:val="00E8567C"/>
    <w:rsid w:val="00E85694"/>
    <w:rsid w:val="00E8619D"/>
    <w:rsid w:val="00E862CE"/>
    <w:rsid w:val="00E86D57"/>
    <w:rsid w:val="00E87C94"/>
    <w:rsid w:val="00E90373"/>
    <w:rsid w:val="00E90552"/>
    <w:rsid w:val="00E90D49"/>
    <w:rsid w:val="00E90FC9"/>
    <w:rsid w:val="00E91247"/>
    <w:rsid w:val="00E914B6"/>
    <w:rsid w:val="00E91968"/>
    <w:rsid w:val="00E91CB3"/>
    <w:rsid w:val="00E91CE3"/>
    <w:rsid w:val="00E92127"/>
    <w:rsid w:val="00E92418"/>
    <w:rsid w:val="00E9248D"/>
    <w:rsid w:val="00E927DA"/>
    <w:rsid w:val="00E92950"/>
    <w:rsid w:val="00E93039"/>
    <w:rsid w:val="00E935F1"/>
    <w:rsid w:val="00E936CC"/>
    <w:rsid w:val="00E9407F"/>
    <w:rsid w:val="00E95AF4"/>
    <w:rsid w:val="00E96139"/>
    <w:rsid w:val="00E97245"/>
    <w:rsid w:val="00E97445"/>
    <w:rsid w:val="00E9763E"/>
    <w:rsid w:val="00E9765C"/>
    <w:rsid w:val="00EA0CD4"/>
    <w:rsid w:val="00EA0ED1"/>
    <w:rsid w:val="00EA13B5"/>
    <w:rsid w:val="00EA21D4"/>
    <w:rsid w:val="00EA26A7"/>
    <w:rsid w:val="00EA26C7"/>
    <w:rsid w:val="00EA2B30"/>
    <w:rsid w:val="00EA2BCE"/>
    <w:rsid w:val="00EA2EF6"/>
    <w:rsid w:val="00EA2F79"/>
    <w:rsid w:val="00EA3EBC"/>
    <w:rsid w:val="00EA410F"/>
    <w:rsid w:val="00EA41E2"/>
    <w:rsid w:val="00EA42EB"/>
    <w:rsid w:val="00EA4508"/>
    <w:rsid w:val="00EA458C"/>
    <w:rsid w:val="00EA4FF5"/>
    <w:rsid w:val="00EA63BA"/>
    <w:rsid w:val="00EA67B7"/>
    <w:rsid w:val="00EA7B2B"/>
    <w:rsid w:val="00EA7F9F"/>
    <w:rsid w:val="00EA7FD9"/>
    <w:rsid w:val="00EB0BAC"/>
    <w:rsid w:val="00EB10D7"/>
    <w:rsid w:val="00EB1196"/>
    <w:rsid w:val="00EB17D6"/>
    <w:rsid w:val="00EB17F1"/>
    <w:rsid w:val="00EB1CA5"/>
    <w:rsid w:val="00EB1DDA"/>
    <w:rsid w:val="00EB209E"/>
    <w:rsid w:val="00EB215F"/>
    <w:rsid w:val="00EB21EB"/>
    <w:rsid w:val="00EB2694"/>
    <w:rsid w:val="00EB286A"/>
    <w:rsid w:val="00EB320F"/>
    <w:rsid w:val="00EB33FB"/>
    <w:rsid w:val="00EB3BA0"/>
    <w:rsid w:val="00EB430B"/>
    <w:rsid w:val="00EB4815"/>
    <w:rsid w:val="00EB48CC"/>
    <w:rsid w:val="00EB5322"/>
    <w:rsid w:val="00EB5373"/>
    <w:rsid w:val="00EB590D"/>
    <w:rsid w:val="00EB5973"/>
    <w:rsid w:val="00EB5A2A"/>
    <w:rsid w:val="00EB5B0D"/>
    <w:rsid w:val="00EB5E5F"/>
    <w:rsid w:val="00EB64E2"/>
    <w:rsid w:val="00EB66A1"/>
    <w:rsid w:val="00EB68A7"/>
    <w:rsid w:val="00EB6FD3"/>
    <w:rsid w:val="00EB702A"/>
    <w:rsid w:val="00EB75A8"/>
    <w:rsid w:val="00EB76A1"/>
    <w:rsid w:val="00EB790A"/>
    <w:rsid w:val="00EB7B78"/>
    <w:rsid w:val="00EC070B"/>
    <w:rsid w:val="00EC077F"/>
    <w:rsid w:val="00EC17AE"/>
    <w:rsid w:val="00EC18FF"/>
    <w:rsid w:val="00EC1949"/>
    <w:rsid w:val="00EC1AAB"/>
    <w:rsid w:val="00EC1D98"/>
    <w:rsid w:val="00EC21E8"/>
    <w:rsid w:val="00EC2338"/>
    <w:rsid w:val="00EC2DD9"/>
    <w:rsid w:val="00EC2FBE"/>
    <w:rsid w:val="00EC334D"/>
    <w:rsid w:val="00EC38B6"/>
    <w:rsid w:val="00EC3A20"/>
    <w:rsid w:val="00EC3B25"/>
    <w:rsid w:val="00EC3CF8"/>
    <w:rsid w:val="00EC4293"/>
    <w:rsid w:val="00EC4344"/>
    <w:rsid w:val="00EC43B6"/>
    <w:rsid w:val="00EC43CB"/>
    <w:rsid w:val="00EC462A"/>
    <w:rsid w:val="00EC47D7"/>
    <w:rsid w:val="00EC49AE"/>
    <w:rsid w:val="00EC4D8D"/>
    <w:rsid w:val="00EC512D"/>
    <w:rsid w:val="00EC5240"/>
    <w:rsid w:val="00EC59D9"/>
    <w:rsid w:val="00EC5AB4"/>
    <w:rsid w:val="00EC5EB8"/>
    <w:rsid w:val="00EC73B9"/>
    <w:rsid w:val="00EC78CC"/>
    <w:rsid w:val="00ED02D4"/>
    <w:rsid w:val="00ED0768"/>
    <w:rsid w:val="00ED0B11"/>
    <w:rsid w:val="00ED0DB4"/>
    <w:rsid w:val="00ED0EA5"/>
    <w:rsid w:val="00ED111E"/>
    <w:rsid w:val="00ED1206"/>
    <w:rsid w:val="00ED12B2"/>
    <w:rsid w:val="00ED1619"/>
    <w:rsid w:val="00ED27AC"/>
    <w:rsid w:val="00ED2834"/>
    <w:rsid w:val="00ED2C5B"/>
    <w:rsid w:val="00ED2C5C"/>
    <w:rsid w:val="00ED3222"/>
    <w:rsid w:val="00ED331E"/>
    <w:rsid w:val="00ED3B4B"/>
    <w:rsid w:val="00ED3BC3"/>
    <w:rsid w:val="00ED40DA"/>
    <w:rsid w:val="00ED462F"/>
    <w:rsid w:val="00ED4AAA"/>
    <w:rsid w:val="00ED4DF6"/>
    <w:rsid w:val="00ED5C8C"/>
    <w:rsid w:val="00ED6111"/>
    <w:rsid w:val="00ED6CF7"/>
    <w:rsid w:val="00ED6E94"/>
    <w:rsid w:val="00ED6EFF"/>
    <w:rsid w:val="00ED71C4"/>
    <w:rsid w:val="00ED74DC"/>
    <w:rsid w:val="00ED74E7"/>
    <w:rsid w:val="00EE02ED"/>
    <w:rsid w:val="00EE0333"/>
    <w:rsid w:val="00EE0931"/>
    <w:rsid w:val="00EE0A2E"/>
    <w:rsid w:val="00EE0AE1"/>
    <w:rsid w:val="00EE0B2F"/>
    <w:rsid w:val="00EE0EF8"/>
    <w:rsid w:val="00EE1FE2"/>
    <w:rsid w:val="00EE20F1"/>
    <w:rsid w:val="00EE22B4"/>
    <w:rsid w:val="00EE2D30"/>
    <w:rsid w:val="00EE2FCE"/>
    <w:rsid w:val="00EE31DD"/>
    <w:rsid w:val="00EE3256"/>
    <w:rsid w:val="00EE3480"/>
    <w:rsid w:val="00EE35D5"/>
    <w:rsid w:val="00EE4310"/>
    <w:rsid w:val="00EE46EB"/>
    <w:rsid w:val="00EE47A4"/>
    <w:rsid w:val="00EE4842"/>
    <w:rsid w:val="00EE496D"/>
    <w:rsid w:val="00EE4EB4"/>
    <w:rsid w:val="00EE50D5"/>
    <w:rsid w:val="00EE53B8"/>
    <w:rsid w:val="00EE57D7"/>
    <w:rsid w:val="00EE5B66"/>
    <w:rsid w:val="00EE67C0"/>
    <w:rsid w:val="00EE6DA5"/>
    <w:rsid w:val="00EE7AEB"/>
    <w:rsid w:val="00EF05E6"/>
    <w:rsid w:val="00EF0A2F"/>
    <w:rsid w:val="00EF0CD0"/>
    <w:rsid w:val="00EF140E"/>
    <w:rsid w:val="00EF1F83"/>
    <w:rsid w:val="00EF20D1"/>
    <w:rsid w:val="00EF2182"/>
    <w:rsid w:val="00EF238A"/>
    <w:rsid w:val="00EF28AB"/>
    <w:rsid w:val="00EF2D68"/>
    <w:rsid w:val="00EF36C4"/>
    <w:rsid w:val="00EF3CD9"/>
    <w:rsid w:val="00EF4618"/>
    <w:rsid w:val="00EF4FFB"/>
    <w:rsid w:val="00EF516C"/>
    <w:rsid w:val="00EF5231"/>
    <w:rsid w:val="00EF549D"/>
    <w:rsid w:val="00EF556C"/>
    <w:rsid w:val="00EF5A75"/>
    <w:rsid w:val="00EF5CAD"/>
    <w:rsid w:val="00EF5F0B"/>
    <w:rsid w:val="00EF6372"/>
    <w:rsid w:val="00EF6684"/>
    <w:rsid w:val="00EF679E"/>
    <w:rsid w:val="00EF6BE0"/>
    <w:rsid w:val="00EF6DB3"/>
    <w:rsid w:val="00EF72BA"/>
    <w:rsid w:val="00EF7731"/>
    <w:rsid w:val="00F004BD"/>
    <w:rsid w:val="00F00845"/>
    <w:rsid w:val="00F00F7A"/>
    <w:rsid w:val="00F01E6D"/>
    <w:rsid w:val="00F02219"/>
    <w:rsid w:val="00F02A90"/>
    <w:rsid w:val="00F02AC3"/>
    <w:rsid w:val="00F02C91"/>
    <w:rsid w:val="00F02DEE"/>
    <w:rsid w:val="00F02EB9"/>
    <w:rsid w:val="00F02FC9"/>
    <w:rsid w:val="00F030C3"/>
    <w:rsid w:val="00F03167"/>
    <w:rsid w:val="00F03224"/>
    <w:rsid w:val="00F033FE"/>
    <w:rsid w:val="00F03616"/>
    <w:rsid w:val="00F03852"/>
    <w:rsid w:val="00F03C90"/>
    <w:rsid w:val="00F03FDD"/>
    <w:rsid w:val="00F040BA"/>
    <w:rsid w:val="00F0447D"/>
    <w:rsid w:val="00F0470D"/>
    <w:rsid w:val="00F048E7"/>
    <w:rsid w:val="00F04F6C"/>
    <w:rsid w:val="00F0578B"/>
    <w:rsid w:val="00F057BB"/>
    <w:rsid w:val="00F05CA0"/>
    <w:rsid w:val="00F05CE5"/>
    <w:rsid w:val="00F06A04"/>
    <w:rsid w:val="00F06B71"/>
    <w:rsid w:val="00F06D4F"/>
    <w:rsid w:val="00F06F0E"/>
    <w:rsid w:val="00F0713B"/>
    <w:rsid w:val="00F075CE"/>
    <w:rsid w:val="00F079A7"/>
    <w:rsid w:val="00F10819"/>
    <w:rsid w:val="00F10921"/>
    <w:rsid w:val="00F11053"/>
    <w:rsid w:val="00F1217E"/>
    <w:rsid w:val="00F1263F"/>
    <w:rsid w:val="00F12788"/>
    <w:rsid w:val="00F12FB6"/>
    <w:rsid w:val="00F1303F"/>
    <w:rsid w:val="00F1324B"/>
    <w:rsid w:val="00F138C4"/>
    <w:rsid w:val="00F13A92"/>
    <w:rsid w:val="00F13B70"/>
    <w:rsid w:val="00F13E15"/>
    <w:rsid w:val="00F14141"/>
    <w:rsid w:val="00F14426"/>
    <w:rsid w:val="00F147DF"/>
    <w:rsid w:val="00F14845"/>
    <w:rsid w:val="00F14913"/>
    <w:rsid w:val="00F149A5"/>
    <w:rsid w:val="00F1520D"/>
    <w:rsid w:val="00F15487"/>
    <w:rsid w:val="00F154E1"/>
    <w:rsid w:val="00F158C2"/>
    <w:rsid w:val="00F161EA"/>
    <w:rsid w:val="00F16925"/>
    <w:rsid w:val="00F16956"/>
    <w:rsid w:val="00F17B03"/>
    <w:rsid w:val="00F17B3C"/>
    <w:rsid w:val="00F17EFF"/>
    <w:rsid w:val="00F17F85"/>
    <w:rsid w:val="00F202A1"/>
    <w:rsid w:val="00F2074E"/>
    <w:rsid w:val="00F209EE"/>
    <w:rsid w:val="00F20C69"/>
    <w:rsid w:val="00F20D8B"/>
    <w:rsid w:val="00F20EA7"/>
    <w:rsid w:val="00F21562"/>
    <w:rsid w:val="00F21B52"/>
    <w:rsid w:val="00F21D1A"/>
    <w:rsid w:val="00F21DCF"/>
    <w:rsid w:val="00F220C0"/>
    <w:rsid w:val="00F22371"/>
    <w:rsid w:val="00F227EB"/>
    <w:rsid w:val="00F228A0"/>
    <w:rsid w:val="00F22C37"/>
    <w:rsid w:val="00F23056"/>
    <w:rsid w:val="00F2343F"/>
    <w:rsid w:val="00F24055"/>
    <w:rsid w:val="00F2479C"/>
    <w:rsid w:val="00F247F1"/>
    <w:rsid w:val="00F24B24"/>
    <w:rsid w:val="00F250D6"/>
    <w:rsid w:val="00F2584E"/>
    <w:rsid w:val="00F25D70"/>
    <w:rsid w:val="00F2630F"/>
    <w:rsid w:val="00F2647C"/>
    <w:rsid w:val="00F26502"/>
    <w:rsid w:val="00F276AF"/>
    <w:rsid w:val="00F27B10"/>
    <w:rsid w:val="00F300A7"/>
    <w:rsid w:val="00F307FF"/>
    <w:rsid w:val="00F30CB1"/>
    <w:rsid w:val="00F321ED"/>
    <w:rsid w:val="00F3221E"/>
    <w:rsid w:val="00F32C92"/>
    <w:rsid w:val="00F32D44"/>
    <w:rsid w:val="00F32DAB"/>
    <w:rsid w:val="00F32F9E"/>
    <w:rsid w:val="00F3317D"/>
    <w:rsid w:val="00F334D1"/>
    <w:rsid w:val="00F3393E"/>
    <w:rsid w:val="00F33AB2"/>
    <w:rsid w:val="00F33C50"/>
    <w:rsid w:val="00F33EEC"/>
    <w:rsid w:val="00F3405A"/>
    <w:rsid w:val="00F340EB"/>
    <w:rsid w:val="00F347A8"/>
    <w:rsid w:val="00F34C3D"/>
    <w:rsid w:val="00F3519C"/>
    <w:rsid w:val="00F35B54"/>
    <w:rsid w:val="00F36933"/>
    <w:rsid w:val="00F36A15"/>
    <w:rsid w:val="00F37A2F"/>
    <w:rsid w:val="00F40108"/>
    <w:rsid w:val="00F403FB"/>
    <w:rsid w:val="00F40D0B"/>
    <w:rsid w:val="00F41CA0"/>
    <w:rsid w:val="00F423F5"/>
    <w:rsid w:val="00F42527"/>
    <w:rsid w:val="00F426A5"/>
    <w:rsid w:val="00F42AB7"/>
    <w:rsid w:val="00F42CB1"/>
    <w:rsid w:val="00F42D8C"/>
    <w:rsid w:val="00F432E9"/>
    <w:rsid w:val="00F433D7"/>
    <w:rsid w:val="00F4357D"/>
    <w:rsid w:val="00F437FA"/>
    <w:rsid w:val="00F43FEB"/>
    <w:rsid w:val="00F44345"/>
    <w:rsid w:val="00F448E9"/>
    <w:rsid w:val="00F44D20"/>
    <w:rsid w:val="00F45654"/>
    <w:rsid w:val="00F45B3F"/>
    <w:rsid w:val="00F45B7E"/>
    <w:rsid w:val="00F45E14"/>
    <w:rsid w:val="00F4607C"/>
    <w:rsid w:val="00F461C0"/>
    <w:rsid w:val="00F4641D"/>
    <w:rsid w:val="00F464DA"/>
    <w:rsid w:val="00F46A57"/>
    <w:rsid w:val="00F46AEE"/>
    <w:rsid w:val="00F46C1E"/>
    <w:rsid w:val="00F4782C"/>
    <w:rsid w:val="00F47C70"/>
    <w:rsid w:val="00F50411"/>
    <w:rsid w:val="00F5100A"/>
    <w:rsid w:val="00F5124C"/>
    <w:rsid w:val="00F5168C"/>
    <w:rsid w:val="00F519FC"/>
    <w:rsid w:val="00F52257"/>
    <w:rsid w:val="00F526C6"/>
    <w:rsid w:val="00F527C6"/>
    <w:rsid w:val="00F52B24"/>
    <w:rsid w:val="00F539E2"/>
    <w:rsid w:val="00F53A5C"/>
    <w:rsid w:val="00F540A9"/>
    <w:rsid w:val="00F542BA"/>
    <w:rsid w:val="00F54508"/>
    <w:rsid w:val="00F54882"/>
    <w:rsid w:val="00F54F46"/>
    <w:rsid w:val="00F54FF0"/>
    <w:rsid w:val="00F551F0"/>
    <w:rsid w:val="00F55879"/>
    <w:rsid w:val="00F559DF"/>
    <w:rsid w:val="00F55D9A"/>
    <w:rsid w:val="00F55FD1"/>
    <w:rsid w:val="00F562FE"/>
    <w:rsid w:val="00F563CC"/>
    <w:rsid w:val="00F563E0"/>
    <w:rsid w:val="00F56403"/>
    <w:rsid w:val="00F5660B"/>
    <w:rsid w:val="00F56A72"/>
    <w:rsid w:val="00F56C79"/>
    <w:rsid w:val="00F56E49"/>
    <w:rsid w:val="00F57033"/>
    <w:rsid w:val="00F572F3"/>
    <w:rsid w:val="00F57839"/>
    <w:rsid w:val="00F57BD0"/>
    <w:rsid w:val="00F57C68"/>
    <w:rsid w:val="00F57D25"/>
    <w:rsid w:val="00F57F6B"/>
    <w:rsid w:val="00F603E3"/>
    <w:rsid w:val="00F60515"/>
    <w:rsid w:val="00F606F8"/>
    <w:rsid w:val="00F607A4"/>
    <w:rsid w:val="00F6176F"/>
    <w:rsid w:val="00F61844"/>
    <w:rsid w:val="00F61B0E"/>
    <w:rsid w:val="00F61BDD"/>
    <w:rsid w:val="00F61E18"/>
    <w:rsid w:val="00F62167"/>
    <w:rsid w:val="00F627A2"/>
    <w:rsid w:val="00F63B25"/>
    <w:rsid w:val="00F64132"/>
    <w:rsid w:val="00F64294"/>
    <w:rsid w:val="00F64799"/>
    <w:rsid w:val="00F657A6"/>
    <w:rsid w:val="00F660D2"/>
    <w:rsid w:val="00F6612F"/>
    <w:rsid w:val="00F66412"/>
    <w:rsid w:val="00F66D11"/>
    <w:rsid w:val="00F670CF"/>
    <w:rsid w:val="00F67366"/>
    <w:rsid w:val="00F6775B"/>
    <w:rsid w:val="00F67F93"/>
    <w:rsid w:val="00F70346"/>
    <w:rsid w:val="00F70369"/>
    <w:rsid w:val="00F70902"/>
    <w:rsid w:val="00F70C19"/>
    <w:rsid w:val="00F70D7D"/>
    <w:rsid w:val="00F710D8"/>
    <w:rsid w:val="00F71354"/>
    <w:rsid w:val="00F7169A"/>
    <w:rsid w:val="00F71807"/>
    <w:rsid w:val="00F71813"/>
    <w:rsid w:val="00F7185B"/>
    <w:rsid w:val="00F71A0B"/>
    <w:rsid w:val="00F72081"/>
    <w:rsid w:val="00F723A2"/>
    <w:rsid w:val="00F72AB8"/>
    <w:rsid w:val="00F72C30"/>
    <w:rsid w:val="00F72CC0"/>
    <w:rsid w:val="00F72EA7"/>
    <w:rsid w:val="00F731A7"/>
    <w:rsid w:val="00F732ED"/>
    <w:rsid w:val="00F734E1"/>
    <w:rsid w:val="00F7369C"/>
    <w:rsid w:val="00F73764"/>
    <w:rsid w:val="00F73790"/>
    <w:rsid w:val="00F737B1"/>
    <w:rsid w:val="00F73B9B"/>
    <w:rsid w:val="00F73BD4"/>
    <w:rsid w:val="00F7430E"/>
    <w:rsid w:val="00F749BC"/>
    <w:rsid w:val="00F74CC6"/>
    <w:rsid w:val="00F75B0A"/>
    <w:rsid w:val="00F75BEF"/>
    <w:rsid w:val="00F75E54"/>
    <w:rsid w:val="00F760F0"/>
    <w:rsid w:val="00F7614F"/>
    <w:rsid w:val="00F76411"/>
    <w:rsid w:val="00F766C5"/>
    <w:rsid w:val="00F766CF"/>
    <w:rsid w:val="00F769D5"/>
    <w:rsid w:val="00F77188"/>
    <w:rsid w:val="00F77544"/>
    <w:rsid w:val="00F777BA"/>
    <w:rsid w:val="00F77A0C"/>
    <w:rsid w:val="00F77E54"/>
    <w:rsid w:val="00F77F5F"/>
    <w:rsid w:val="00F8039B"/>
    <w:rsid w:val="00F80753"/>
    <w:rsid w:val="00F808AC"/>
    <w:rsid w:val="00F80AA5"/>
    <w:rsid w:val="00F8119B"/>
    <w:rsid w:val="00F81D14"/>
    <w:rsid w:val="00F81DD2"/>
    <w:rsid w:val="00F81E7E"/>
    <w:rsid w:val="00F8243D"/>
    <w:rsid w:val="00F825DF"/>
    <w:rsid w:val="00F83B1D"/>
    <w:rsid w:val="00F83C12"/>
    <w:rsid w:val="00F840DC"/>
    <w:rsid w:val="00F8442B"/>
    <w:rsid w:val="00F849E6"/>
    <w:rsid w:val="00F84FEC"/>
    <w:rsid w:val="00F854FE"/>
    <w:rsid w:val="00F859D8"/>
    <w:rsid w:val="00F861D2"/>
    <w:rsid w:val="00F87A7A"/>
    <w:rsid w:val="00F90229"/>
    <w:rsid w:val="00F9041B"/>
    <w:rsid w:val="00F90AF8"/>
    <w:rsid w:val="00F90EC9"/>
    <w:rsid w:val="00F91180"/>
    <w:rsid w:val="00F91186"/>
    <w:rsid w:val="00F92911"/>
    <w:rsid w:val="00F92A6C"/>
    <w:rsid w:val="00F92BA9"/>
    <w:rsid w:val="00F930D5"/>
    <w:rsid w:val="00F93902"/>
    <w:rsid w:val="00F93E50"/>
    <w:rsid w:val="00F9427A"/>
    <w:rsid w:val="00F94DD8"/>
    <w:rsid w:val="00F94E2E"/>
    <w:rsid w:val="00F94EAA"/>
    <w:rsid w:val="00F959DF"/>
    <w:rsid w:val="00F95AB4"/>
    <w:rsid w:val="00F95B6A"/>
    <w:rsid w:val="00F95BF3"/>
    <w:rsid w:val="00F95E22"/>
    <w:rsid w:val="00F95F5B"/>
    <w:rsid w:val="00F96248"/>
    <w:rsid w:val="00F965AA"/>
    <w:rsid w:val="00F96601"/>
    <w:rsid w:val="00F969EE"/>
    <w:rsid w:val="00F969F0"/>
    <w:rsid w:val="00F96AAF"/>
    <w:rsid w:val="00F96E4B"/>
    <w:rsid w:val="00F97272"/>
    <w:rsid w:val="00F97390"/>
    <w:rsid w:val="00F977F4"/>
    <w:rsid w:val="00FA00F1"/>
    <w:rsid w:val="00FA0454"/>
    <w:rsid w:val="00FA075D"/>
    <w:rsid w:val="00FA0FBF"/>
    <w:rsid w:val="00FA1542"/>
    <w:rsid w:val="00FA1928"/>
    <w:rsid w:val="00FA1B5E"/>
    <w:rsid w:val="00FA1BC7"/>
    <w:rsid w:val="00FA1DD3"/>
    <w:rsid w:val="00FA210A"/>
    <w:rsid w:val="00FA224A"/>
    <w:rsid w:val="00FA22D9"/>
    <w:rsid w:val="00FA269F"/>
    <w:rsid w:val="00FA26E9"/>
    <w:rsid w:val="00FA26EA"/>
    <w:rsid w:val="00FA2754"/>
    <w:rsid w:val="00FA28A5"/>
    <w:rsid w:val="00FA2C48"/>
    <w:rsid w:val="00FA2D33"/>
    <w:rsid w:val="00FA2FAC"/>
    <w:rsid w:val="00FA318B"/>
    <w:rsid w:val="00FA34DD"/>
    <w:rsid w:val="00FA385B"/>
    <w:rsid w:val="00FA3ECE"/>
    <w:rsid w:val="00FA41B9"/>
    <w:rsid w:val="00FA43E4"/>
    <w:rsid w:val="00FA4842"/>
    <w:rsid w:val="00FA48EE"/>
    <w:rsid w:val="00FA4D22"/>
    <w:rsid w:val="00FA4DD2"/>
    <w:rsid w:val="00FA50FA"/>
    <w:rsid w:val="00FA54C0"/>
    <w:rsid w:val="00FA55D7"/>
    <w:rsid w:val="00FA56E0"/>
    <w:rsid w:val="00FA6284"/>
    <w:rsid w:val="00FA734E"/>
    <w:rsid w:val="00FA737F"/>
    <w:rsid w:val="00FA74FC"/>
    <w:rsid w:val="00FA750A"/>
    <w:rsid w:val="00FA77D8"/>
    <w:rsid w:val="00FA78FC"/>
    <w:rsid w:val="00FA7E4B"/>
    <w:rsid w:val="00FA7E98"/>
    <w:rsid w:val="00FB030B"/>
    <w:rsid w:val="00FB0572"/>
    <w:rsid w:val="00FB0B90"/>
    <w:rsid w:val="00FB0FBF"/>
    <w:rsid w:val="00FB1071"/>
    <w:rsid w:val="00FB1284"/>
    <w:rsid w:val="00FB12AF"/>
    <w:rsid w:val="00FB1602"/>
    <w:rsid w:val="00FB2271"/>
    <w:rsid w:val="00FB253A"/>
    <w:rsid w:val="00FB2790"/>
    <w:rsid w:val="00FB2D80"/>
    <w:rsid w:val="00FB32E4"/>
    <w:rsid w:val="00FB4288"/>
    <w:rsid w:val="00FB4592"/>
    <w:rsid w:val="00FB4ADE"/>
    <w:rsid w:val="00FB4B49"/>
    <w:rsid w:val="00FB5B23"/>
    <w:rsid w:val="00FB5B7F"/>
    <w:rsid w:val="00FB5DFF"/>
    <w:rsid w:val="00FB654C"/>
    <w:rsid w:val="00FB66A1"/>
    <w:rsid w:val="00FB69D6"/>
    <w:rsid w:val="00FB6A2F"/>
    <w:rsid w:val="00FB6EA9"/>
    <w:rsid w:val="00FB709C"/>
    <w:rsid w:val="00FB71BA"/>
    <w:rsid w:val="00FB7BCF"/>
    <w:rsid w:val="00FC09A3"/>
    <w:rsid w:val="00FC0F45"/>
    <w:rsid w:val="00FC13F0"/>
    <w:rsid w:val="00FC1676"/>
    <w:rsid w:val="00FC1D02"/>
    <w:rsid w:val="00FC1F3A"/>
    <w:rsid w:val="00FC2135"/>
    <w:rsid w:val="00FC235B"/>
    <w:rsid w:val="00FC23BF"/>
    <w:rsid w:val="00FC295D"/>
    <w:rsid w:val="00FC2C6A"/>
    <w:rsid w:val="00FC32E3"/>
    <w:rsid w:val="00FC346D"/>
    <w:rsid w:val="00FC355D"/>
    <w:rsid w:val="00FC38CE"/>
    <w:rsid w:val="00FC3D42"/>
    <w:rsid w:val="00FC3D80"/>
    <w:rsid w:val="00FC3EE4"/>
    <w:rsid w:val="00FC43E6"/>
    <w:rsid w:val="00FC45AA"/>
    <w:rsid w:val="00FC45B0"/>
    <w:rsid w:val="00FC489E"/>
    <w:rsid w:val="00FC49E1"/>
    <w:rsid w:val="00FC57F2"/>
    <w:rsid w:val="00FC5CC1"/>
    <w:rsid w:val="00FC604E"/>
    <w:rsid w:val="00FC6128"/>
    <w:rsid w:val="00FC6207"/>
    <w:rsid w:val="00FC652D"/>
    <w:rsid w:val="00FC65BE"/>
    <w:rsid w:val="00FC6A64"/>
    <w:rsid w:val="00FC733A"/>
    <w:rsid w:val="00FC75A7"/>
    <w:rsid w:val="00FC765D"/>
    <w:rsid w:val="00FC7F03"/>
    <w:rsid w:val="00FC7F04"/>
    <w:rsid w:val="00FD03D5"/>
    <w:rsid w:val="00FD0B43"/>
    <w:rsid w:val="00FD17EF"/>
    <w:rsid w:val="00FD1A76"/>
    <w:rsid w:val="00FD1C96"/>
    <w:rsid w:val="00FD1F89"/>
    <w:rsid w:val="00FD2014"/>
    <w:rsid w:val="00FD270D"/>
    <w:rsid w:val="00FD2D2E"/>
    <w:rsid w:val="00FD2E2E"/>
    <w:rsid w:val="00FD33B7"/>
    <w:rsid w:val="00FD3945"/>
    <w:rsid w:val="00FD3C39"/>
    <w:rsid w:val="00FD42BC"/>
    <w:rsid w:val="00FD4790"/>
    <w:rsid w:val="00FD492D"/>
    <w:rsid w:val="00FD4ABF"/>
    <w:rsid w:val="00FD4B7C"/>
    <w:rsid w:val="00FD5037"/>
    <w:rsid w:val="00FD505C"/>
    <w:rsid w:val="00FD5201"/>
    <w:rsid w:val="00FD5599"/>
    <w:rsid w:val="00FD5C81"/>
    <w:rsid w:val="00FD5C9B"/>
    <w:rsid w:val="00FD5CB5"/>
    <w:rsid w:val="00FD5DB7"/>
    <w:rsid w:val="00FD6030"/>
    <w:rsid w:val="00FD6232"/>
    <w:rsid w:val="00FD6319"/>
    <w:rsid w:val="00FD659F"/>
    <w:rsid w:val="00FD6639"/>
    <w:rsid w:val="00FD6FE2"/>
    <w:rsid w:val="00FD7C22"/>
    <w:rsid w:val="00FE08FA"/>
    <w:rsid w:val="00FE0C4B"/>
    <w:rsid w:val="00FE136D"/>
    <w:rsid w:val="00FE1AAE"/>
    <w:rsid w:val="00FE231C"/>
    <w:rsid w:val="00FE234E"/>
    <w:rsid w:val="00FE2477"/>
    <w:rsid w:val="00FE25EF"/>
    <w:rsid w:val="00FE2C42"/>
    <w:rsid w:val="00FE32F1"/>
    <w:rsid w:val="00FE37EE"/>
    <w:rsid w:val="00FE38CF"/>
    <w:rsid w:val="00FE4446"/>
    <w:rsid w:val="00FE474A"/>
    <w:rsid w:val="00FE49F9"/>
    <w:rsid w:val="00FE4DB6"/>
    <w:rsid w:val="00FE4F23"/>
    <w:rsid w:val="00FE51E5"/>
    <w:rsid w:val="00FE5845"/>
    <w:rsid w:val="00FE5E8A"/>
    <w:rsid w:val="00FE5FE1"/>
    <w:rsid w:val="00FE6403"/>
    <w:rsid w:val="00FE68A1"/>
    <w:rsid w:val="00FE6AB0"/>
    <w:rsid w:val="00FE708E"/>
    <w:rsid w:val="00FE7696"/>
    <w:rsid w:val="00FE7ABF"/>
    <w:rsid w:val="00FE7E9C"/>
    <w:rsid w:val="00FF009A"/>
    <w:rsid w:val="00FF1020"/>
    <w:rsid w:val="00FF1046"/>
    <w:rsid w:val="00FF1744"/>
    <w:rsid w:val="00FF17A7"/>
    <w:rsid w:val="00FF17C6"/>
    <w:rsid w:val="00FF1F73"/>
    <w:rsid w:val="00FF1FF7"/>
    <w:rsid w:val="00FF21C6"/>
    <w:rsid w:val="00FF2588"/>
    <w:rsid w:val="00FF266B"/>
    <w:rsid w:val="00FF282A"/>
    <w:rsid w:val="00FF2B97"/>
    <w:rsid w:val="00FF2C1E"/>
    <w:rsid w:val="00FF33ED"/>
    <w:rsid w:val="00FF37DE"/>
    <w:rsid w:val="00FF3D68"/>
    <w:rsid w:val="00FF42B1"/>
    <w:rsid w:val="00FF4C11"/>
    <w:rsid w:val="00FF4D78"/>
    <w:rsid w:val="00FF4DF4"/>
    <w:rsid w:val="00FF4E07"/>
    <w:rsid w:val="00FF4F49"/>
    <w:rsid w:val="00FF5B26"/>
    <w:rsid w:val="00FF60B9"/>
    <w:rsid w:val="00FF60EE"/>
    <w:rsid w:val="00FF623D"/>
    <w:rsid w:val="00FF6677"/>
    <w:rsid w:val="00FF6D32"/>
    <w:rsid w:val="00FF6E81"/>
    <w:rsid w:val="00FF6F09"/>
    <w:rsid w:val="00FF6F5E"/>
    <w:rsid w:val="00FF7236"/>
    <w:rsid w:val="00FF724D"/>
    <w:rsid w:val="00FF78D1"/>
    <w:rsid w:val="00FF7A65"/>
    <w:rsid w:val="00FF7EB4"/>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AutoShape 2"/>
      </o:rules>
    </o:shapelayout>
  </w:shapeDefaults>
  <w:decimalSymbol w:val="."/>
  <w:listSeparator w:val=","/>
  <w14:docId w14:val="26C6AFE0"/>
  <w15:chartTrackingRefBased/>
  <w15:docId w15:val="{8C2653DA-C208-8044-9843-2D0D52817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AE1"/>
    <w:pPr>
      <w:spacing w:after="160" w:line="259" w:lineRule="auto"/>
    </w:pPr>
    <w:rPr>
      <w:sz w:val="22"/>
      <w:szCs w:val="28"/>
    </w:rPr>
  </w:style>
  <w:style w:type="paragraph" w:styleId="1">
    <w:name w:val="heading 1"/>
    <w:basedOn w:val="a"/>
    <w:next w:val="a"/>
    <w:link w:val="10"/>
    <w:qFormat/>
    <w:rsid w:val="00B42653"/>
    <w:pPr>
      <w:keepNext/>
      <w:spacing w:after="0" w:line="240" w:lineRule="auto"/>
      <w:jc w:val="both"/>
      <w:outlineLvl w:val="0"/>
    </w:pPr>
    <w:rPr>
      <w:rFonts w:ascii="Times New Roman" w:eastAsia="Times New Roman" w:hAnsi="Times New Roman" w:cs="Times New Roman"/>
      <w:sz w:val="32"/>
      <w:szCs w:val="32"/>
      <w:u w:val="single"/>
      <w:lang w:bidi="ar-SA"/>
    </w:rPr>
  </w:style>
  <w:style w:type="paragraph" w:styleId="2">
    <w:name w:val="heading 2"/>
    <w:basedOn w:val="a"/>
    <w:next w:val="a"/>
    <w:link w:val="20"/>
    <w:uiPriority w:val="9"/>
    <w:semiHidden/>
    <w:unhideWhenUsed/>
    <w:qFormat/>
    <w:rsid w:val="00AE161A"/>
    <w:pPr>
      <w:keepNext/>
      <w:spacing w:before="240" w:after="60"/>
      <w:outlineLvl w:val="1"/>
    </w:pPr>
    <w:rPr>
      <w:rFonts w:ascii="Calibri Light" w:eastAsia="Times New Roman" w:hAnsi="Calibri Light" w:cs="Angsana New"/>
      <w:b/>
      <w:bCs/>
      <w:i/>
      <w:iCs/>
      <w:sz w:val="28"/>
      <w:szCs w:val="35"/>
    </w:rPr>
  </w:style>
  <w:style w:type="paragraph" w:styleId="3">
    <w:name w:val="heading 3"/>
    <w:basedOn w:val="a"/>
    <w:next w:val="a"/>
    <w:link w:val="30"/>
    <w:uiPriority w:val="9"/>
    <w:semiHidden/>
    <w:unhideWhenUsed/>
    <w:qFormat/>
    <w:rsid w:val="00725C61"/>
    <w:pPr>
      <w:keepNext/>
      <w:spacing w:before="240" w:after="60"/>
      <w:outlineLvl w:val="2"/>
    </w:pPr>
    <w:rPr>
      <w:rFonts w:ascii="Aptos Display" w:eastAsia="Times New Roman" w:hAnsi="Aptos Display" w:cs="Angsana New"/>
      <w:b/>
      <w:bCs/>
      <w:sz w:val="26"/>
      <w:szCs w:val="33"/>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
    <w:basedOn w:val="a"/>
    <w:link w:val="a4"/>
    <w:uiPriority w:val="99"/>
    <w:unhideWhenUsed/>
    <w:rsid w:val="00353AC9"/>
    <w:pPr>
      <w:tabs>
        <w:tab w:val="center" w:pos="4513"/>
        <w:tab w:val="right" w:pos="9026"/>
      </w:tabs>
      <w:spacing w:after="0" w:line="240" w:lineRule="auto"/>
    </w:pPr>
  </w:style>
  <w:style w:type="character" w:customStyle="1" w:styleId="a4">
    <w:name w:val="หัวกระดาษ อักขระ"/>
    <w:aliases w:val=" Char อักขระ"/>
    <w:basedOn w:val="a0"/>
    <w:link w:val="a3"/>
    <w:uiPriority w:val="99"/>
    <w:rsid w:val="00353AC9"/>
  </w:style>
  <w:style w:type="paragraph" w:styleId="a5">
    <w:name w:val="footer"/>
    <w:basedOn w:val="a"/>
    <w:link w:val="a6"/>
    <w:uiPriority w:val="99"/>
    <w:unhideWhenUsed/>
    <w:rsid w:val="00353AC9"/>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353AC9"/>
  </w:style>
  <w:style w:type="paragraph" w:styleId="a7">
    <w:name w:val="List Paragraph"/>
    <w:aliases w:val="FS ENG01"/>
    <w:basedOn w:val="a"/>
    <w:link w:val="a8"/>
    <w:uiPriority w:val="34"/>
    <w:qFormat/>
    <w:rsid w:val="00353AC9"/>
    <w:pPr>
      <w:ind w:left="720"/>
      <w:contextualSpacing/>
    </w:pPr>
  </w:style>
  <w:style w:type="paragraph" w:styleId="a9">
    <w:name w:val="Body Text"/>
    <w:basedOn w:val="a"/>
    <w:link w:val="aa"/>
    <w:uiPriority w:val="99"/>
    <w:rsid w:val="00353AC9"/>
    <w:pPr>
      <w:suppressAutoHyphens/>
      <w:spacing w:after="0" w:line="240" w:lineRule="auto"/>
      <w:ind w:right="-801"/>
      <w:jc w:val="both"/>
    </w:pPr>
    <w:rPr>
      <w:rFonts w:ascii="Arial" w:eastAsia="PMingLiU" w:hAnsi="Arial" w:cs="Angsana New"/>
      <w:sz w:val="20"/>
      <w:szCs w:val="22"/>
      <w:lang w:val="x-none" w:eastAsia="x-none"/>
    </w:rPr>
  </w:style>
  <w:style w:type="character" w:customStyle="1" w:styleId="aa">
    <w:name w:val="เนื้อความ อักขระ"/>
    <w:link w:val="a9"/>
    <w:uiPriority w:val="99"/>
    <w:rsid w:val="00353AC9"/>
    <w:rPr>
      <w:rFonts w:ascii="Arial" w:eastAsia="PMingLiU" w:hAnsi="Arial" w:cs="Angsana New"/>
      <w:szCs w:val="22"/>
    </w:rPr>
  </w:style>
  <w:style w:type="paragraph" w:customStyle="1" w:styleId="NoSpacing1">
    <w:name w:val="No Spacing1"/>
    <w:uiPriority w:val="1"/>
    <w:qFormat/>
    <w:rsid w:val="00353AC9"/>
    <w:rPr>
      <w:rFonts w:cs="Angsana New"/>
      <w:sz w:val="22"/>
      <w:szCs w:val="28"/>
    </w:rPr>
  </w:style>
  <w:style w:type="paragraph" w:customStyle="1" w:styleId="ab">
    <w:name w:val="เนื้อเรื่อง"/>
    <w:basedOn w:val="a"/>
    <w:rsid w:val="00353AC9"/>
    <w:pPr>
      <w:spacing w:after="0" w:line="240" w:lineRule="auto"/>
      <w:ind w:right="386"/>
    </w:pPr>
    <w:rPr>
      <w:rFonts w:ascii="Cordia New" w:eastAsia="Times New Roman" w:hAnsi="Cordia New" w:cs="Courier New"/>
      <w:sz w:val="28"/>
    </w:rPr>
  </w:style>
  <w:style w:type="paragraph" w:customStyle="1" w:styleId="STDtablecolheader01">
    <w:name w:val="STD table col header 01"/>
    <w:basedOn w:val="a"/>
    <w:rsid w:val="00353AC9"/>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styleId="ac">
    <w:name w:val="Normal (Web)"/>
    <w:basedOn w:val="a"/>
    <w:uiPriority w:val="99"/>
    <w:unhideWhenUsed/>
    <w:rsid w:val="00765C2A"/>
    <w:pPr>
      <w:spacing w:before="100" w:beforeAutospacing="1" w:after="100" w:afterAutospacing="1" w:line="240" w:lineRule="auto"/>
    </w:pPr>
    <w:rPr>
      <w:rFonts w:ascii="Angsana New" w:eastAsia="Times New Roman" w:hAnsi="Angsana New" w:cs="Angsana New"/>
      <w:sz w:val="28"/>
    </w:rPr>
  </w:style>
  <w:style w:type="paragraph" w:styleId="ad">
    <w:name w:val="Balloon Text"/>
    <w:basedOn w:val="a"/>
    <w:link w:val="ae"/>
    <w:uiPriority w:val="99"/>
    <w:semiHidden/>
    <w:unhideWhenUsed/>
    <w:rsid w:val="003760EC"/>
    <w:pPr>
      <w:spacing w:after="0" w:line="240" w:lineRule="auto"/>
    </w:pPr>
    <w:rPr>
      <w:rFonts w:ascii="Segoe UI" w:hAnsi="Segoe UI" w:cs="Angsana New"/>
      <w:sz w:val="18"/>
      <w:szCs w:val="22"/>
      <w:lang w:val="x-none" w:eastAsia="x-none"/>
    </w:rPr>
  </w:style>
  <w:style w:type="character" w:customStyle="1" w:styleId="ae">
    <w:name w:val="ข้อความบอลลูน อักขระ"/>
    <w:link w:val="ad"/>
    <w:uiPriority w:val="99"/>
    <w:semiHidden/>
    <w:rsid w:val="003760EC"/>
    <w:rPr>
      <w:rFonts w:ascii="Segoe UI" w:hAnsi="Segoe UI" w:cs="Angsana New"/>
      <w:sz w:val="18"/>
      <w:szCs w:val="22"/>
    </w:rPr>
  </w:style>
  <w:style w:type="numbering" w:customStyle="1" w:styleId="NoList1">
    <w:name w:val="No List1"/>
    <w:next w:val="a2"/>
    <w:uiPriority w:val="99"/>
    <w:semiHidden/>
    <w:unhideWhenUsed/>
    <w:rsid w:val="003D39AA"/>
  </w:style>
  <w:style w:type="table" w:styleId="af">
    <w:name w:val="Table Grid"/>
    <w:basedOn w:val="a1"/>
    <w:uiPriority w:val="39"/>
    <w:rsid w:val="003D3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3D39AA"/>
    <w:pPr>
      <w:spacing w:after="120" w:line="480" w:lineRule="auto"/>
      <w:ind w:left="283"/>
    </w:pPr>
  </w:style>
  <w:style w:type="character" w:customStyle="1" w:styleId="22">
    <w:name w:val="การเยื้องเนื้อความ 2 อักขระ"/>
    <w:link w:val="21"/>
    <w:uiPriority w:val="99"/>
    <w:semiHidden/>
    <w:rsid w:val="003D39AA"/>
    <w:rPr>
      <w:sz w:val="22"/>
      <w:szCs w:val="28"/>
    </w:rPr>
  </w:style>
  <w:style w:type="character" w:customStyle="1" w:styleId="a8">
    <w:name w:val="ย่อหน้ารายการ อักขระ"/>
    <w:aliases w:val="FS ENG01 อักขระ"/>
    <w:link w:val="a7"/>
    <w:uiPriority w:val="34"/>
    <w:rsid w:val="003D39AA"/>
    <w:rPr>
      <w:sz w:val="22"/>
      <w:szCs w:val="28"/>
    </w:rPr>
  </w:style>
  <w:style w:type="paragraph" w:styleId="af0">
    <w:name w:val="Body Text Indent"/>
    <w:basedOn w:val="a"/>
    <w:link w:val="af1"/>
    <w:uiPriority w:val="99"/>
    <w:semiHidden/>
    <w:unhideWhenUsed/>
    <w:rsid w:val="003D39AA"/>
    <w:pPr>
      <w:spacing w:after="120"/>
      <w:ind w:left="283"/>
    </w:pPr>
  </w:style>
  <w:style w:type="character" w:customStyle="1" w:styleId="af1">
    <w:name w:val="การเยื้องเนื้อความ อักขระ"/>
    <w:link w:val="af0"/>
    <w:uiPriority w:val="99"/>
    <w:semiHidden/>
    <w:rsid w:val="003D39AA"/>
    <w:rPr>
      <w:sz w:val="22"/>
      <w:szCs w:val="28"/>
    </w:rPr>
  </w:style>
  <w:style w:type="paragraph" w:customStyle="1" w:styleId="block">
    <w:name w:val="block"/>
    <w:aliases w:val="b,b + Angsana New,Bold,Thai Distributed Justification,Left:  0...."/>
    <w:basedOn w:val="a9"/>
    <w:rsid w:val="00986A2B"/>
    <w:pPr>
      <w:suppressAutoHyphens w:val="0"/>
      <w:spacing w:after="260" w:line="260" w:lineRule="atLeast"/>
      <w:ind w:left="567" w:right="0"/>
      <w:jc w:val="left"/>
    </w:pPr>
    <w:rPr>
      <w:rFonts w:ascii="Times New Roman" w:eastAsia="Calibri" w:hAnsi="Times New Roman"/>
      <w:sz w:val="22"/>
      <w:szCs w:val="20"/>
      <w:lang w:val="en-GB" w:eastAsia="en-US" w:bidi="ar-SA"/>
    </w:rPr>
  </w:style>
  <w:style w:type="character" w:styleId="af2">
    <w:name w:val="page number"/>
    <w:rsid w:val="006F4290"/>
    <w:rPr>
      <w:rFonts w:cs="CG Times (W1)"/>
      <w:sz w:val="22"/>
      <w:szCs w:val="22"/>
    </w:rPr>
  </w:style>
  <w:style w:type="character" w:customStyle="1" w:styleId="hps">
    <w:name w:val="hps"/>
    <w:rsid w:val="006F4290"/>
  </w:style>
  <w:style w:type="paragraph" w:styleId="31">
    <w:name w:val="Body Text 3"/>
    <w:basedOn w:val="a"/>
    <w:link w:val="32"/>
    <w:uiPriority w:val="99"/>
    <w:unhideWhenUsed/>
    <w:rsid w:val="001860DE"/>
    <w:pPr>
      <w:spacing w:after="120"/>
    </w:pPr>
    <w:rPr>
      <w:sz w:val="16"/>
      <w:szCs w:val="20"/>
    </w:rPr>
  </w:style>
  <w:style w:type="character" w:customStyle="1" w:styleId="32">
    <w:name w:val="เนื้อความ 3 อักขระ"/>
    <w:link w:val="31"/>
    <w:uiPriority w:val="99"/>
    <w:rsid w:val="001860DE"/>
    <w:rPr>
      <w:sz w:val="16"/>
    </w:rPr>
  </w:style>
  <w:style w:type="paragraph" w:styleId="af3">
    <w:name w:val="macro"/>
    <w:link w:val="af4"/>
    <w:rsid w:val="00DD482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rPr>
  </w:style>
  <w:style w:type="character" w:customStyle="1" w:styleId="af4">
    <w:name w:val="ข้อความแมโคร อักขระ"/>
    <w:link w:val="af3"/>
    <w:rsid w:val="00DD4829"/>
    <w:rPr>
      <w:rFonts w:ascii="Times New Roman" w:eastAsia="Times New Roman" w:hAnsi="Times New Roman" w:cs="Angsana New"/>
      <w:sz w:val="28"/>
      <w:szCs w:val="28"/>
    </w:rPr>
  </w:style>
  <w:style w:type="paragraph" w:styleId="af5">
    <w:name w:val="Title"/>
    <w:basedOn w:val="a"/>
    <w:next w:val="a"/>
    <w:link w:val="af6"/>
    <w:uiPriority w:val="10"/>
    <w:qFormat/>
    <w:rsid w:val="000765CF"/>
    <w:pPr>
      <w:spacing w:before="240" w:after="60"/>
      <w:jc w:val="center"/>
      <w:outlineLvl w:val="0"/>
    </w:pPr>
    <w:rPr>
      <w:rFonts w:ascii="Calibri Light" w:eastAsia="Times New Roman" w:hAnsi="Calibri Light" w:cs="Angsana New"/>
      <w:b/>
      <w:bCs/>
      <w:kern w:val="28"/>
      <w:sz w:val="32"/>
      <w:szCs w:val="40"/>
    </w:rPr>
  </w:style>
  <w:style w:type="character" w:customStyle="1" w:styleId="af6">
    <w:name w:val="ชื่อเรื่อง อักขระ"/>
    <w:link w:val="af5"/>
    <w:uiPriority w:val="10"/>
    <w:rsid w:val="000765CF"/>
    <w:rPr>
      <w:rFonts w:ascii="Calibri Light" w:eastAsia="Times New Roman" w:hAnsi="Calibri Light" w:cs="Angsana New"/>
      <w:b/>
      <w:bCs/>
      <w:kern w:val="28"/>
      <w:sz w:val="32"/>
      <w:szCs w:val="40"/>
    </w:rPr>
  </w:style>
  <w:style w:type="character" w:customStyle="1" w:styleId="10">
    <w:name w:val="หัวเรื่อง 1 อักขระ"/>
    <w:link w:val="1"/>
    <w:rsid w:val="00B42653"/>
    <w:rPr>
      <w:rFonts w:ascii="Times New Roman" w:eastAsia="Times New Roman" w:hAnsi="Times New Roman" w:cs="Times New Roman"/>
      <w:sz w:val="32"/>
      <w:szCs w:val="32"/>
      <w:u w:val="single"/>
      <w:lang w:bidi="ar-SA"/>
    </w:rPr>
  </w:style>
  <w:style w:type="table" w:customStyle="1" w:styleId="PlainTable41">
    <w:name w:val="Plain Table 41"/>
    <w:basedOn w:val="a1"/>
    <w:uiPriority w:val="44"/>
    <w:rsid w:val="00DC447B"/>
    <w:rPr>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23">
    <w:name w:val="Body Text 2"/>
    <w:basedOn w:val="a"/>
    <w:link w:val="24"/>
    <w:uiPriority w:val="99"/>
    <w:semiHidden/>
    <w:unhideWhenUsed/>
    <w:rsid w:val="004C0FDA"/>
    <w:pPr>
      <w:spacing w:after="120" w:line="480" w:lineRule="auto"/>
    </w:pPr>
  </w:style>
  <w:style w:type="character" w:customStyle="1" w:styleId="24">
    <w:name w:val="เนื้อความ 2 อักขระ"/>
    <w:link w:val="23"/>
    <w:uiPriority w:val="99"/>
    <w:semiHidden/>
    <w:rsid w:val="004C0FDA"/>
    <w:rPr>
      <w:sz w:val="22"/>
      <w:szCs w:val="28"/>
    </w:rPr>
  </w:style>
  <w:style w:type="character" w:styleId="af7">
    <w:name w:val="annotation reference"/>
    <w:uiPriority w:val="99"/>
    <w:semiHidden/>
    <w:unhideWhenUsed/>
    <w:rsid w:val="00E61F14"/>
    <w:rPr>
      <w:sz w:val="16"/>
      <w:szCs w:val="16"/>
    </w:rPr>
  </w:style>
  <w:style w:type="paragraph" w:styleId="af8">
    <w:name w:val="annotation text"/>
    <w:basedOn w:val="a"/>
    <w:link w:val="af9"/>
    <w:uiPriority w:val="99"/>
    <w:unhideWhenUsed/>
    <w:rsid w:val="00E61F14"/>
    <w:rPr>
      <w:sz w:val="20"/>
      <w:szCs w:val="25"/>
    </w:rPr>
  </w:style>
  <w:style w:type="character" w:customStyle="1" w:styleId="af9">
    <w:name w:val="ข้อความข้อคิดเห็น อักขระ"/>
    <w:link w:val="af8"/>
    <w:uiPriority w:val="99"/>
    <w:rsid w:val="00E61F14"/>
    <w:rPr>
      <w:szCs w:val="25"/>
    </w:rPr>
  </w:style>
  <w:style w:type="paragraph" w:styleId="afa">
    <w:name w:val="annotation subject"/>
    <w:basedOn w:val="af8"/>
    <w:next w:val="af8"/>
    <w:link w:val="afb"/>
    <w:uiPriority w:val="99"/>
    <w:semiHidden/>
    <w:unhideWhenUsed/>
    <w:rsid w:val="00E61F14"/>
    <w:rPr>
      <w:b/>
      <w:bCs/>
    </w:rPr>
  </w:style>
  <w:style w:type="character" w:customStyle="1" w:styleId="afb">
    <w:name w:val="ชื่อเรื่องของข้อคิดเห็น อักขระ"/>
    <w:link w:val="afa"/>
    <w:uiPriority w:val="99"/>
    <w:semiHidden/>
    <w:rsid w:val="00E61F14"/>
    <w:rPr>
      <w:b/>
      <w:bCs/>
      <w:szCs w:val="25"/>
    </w:rPr>
  </w:style>
  <w:style w:type="paragraph" w:styleId="HTML">
    <w:name w:val="HTML Preformatted"/>
    <w:basedOn w:val="a"/>
    <w:link w:val="HTML0"/>
    <w:uiPriority w:val="99"/>
    <w:unhideWhenUsed/>
    <w:rsid w:val="00F44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ที่ได้รับการจัดรูปแบบแล้ว อักขระ"/>
    <w:link w:val="HTML"/>
    <w:uiPriority w:val="99"/>
    <w:rsid w:val="00F44D20"/>
    <w:rPr>
      <w:rFonts w:ascii="Courier New" w:eastAsia="Times New Roman" w:hAnsi="Courier New" w:cs="Courier New"/>
    </w:rPr>
  </w:style>
  <w:style w:type="paragraph" w:customStyle="1" w:styleId="CordiaNew">
    <w:name w:val="Cordia New"/>
    <w:basedOn w:val="a"/>
    <w:rsid w:val="003D2689"/>
    <w:pPr>
      <w:tabs>
        <w:tab w:val="left" w:pos="4153"/>
        <w:tab w:val="left" w:pos="8306"/>
      </w:tabs>
      <w:spacing w:after="0" w:line="240" w:lineRule="auto"/>
      <w:jc w:val="thaiDistribute"/>
    </w:pPr>
    <w:rPr>
      <w:rFonts w:ascii="Calibri Light" w:eastAsia="CordiaUPC" w:hAnsi="Calibri Light" w:cs="Calibri Light"/>
      <w:color w:val="000000"/>
      <w:sz w:val="24"/>
      <w:szCs w:val="24"/>
    </w:rPr>
  </w:style>
  <w:style w:type="character" w:customStyle="1" w:styleId="20">
    <w:name w:val="หัวเรื่อง 2 อักขระ"/>
    <w:link w:val="2"/>
    <w:uiPriority w:val="9"/>
    <w:semiHidden/>
    <w:rsid w:val="00AE161A"/>
    <w:rPr>
      <w:rFonts w:ascii="Calibri Light" w:eastAsia="Times New Roman" w:hAnsi="Calibri Light" w:cs="Angsana New"/>
      <w:b/>
      <w:bCs/>
      <w:i/>
      <w:iCs/>
      <w:sz w:val="28"/>
      <w:szCs w:val="35"/>
    </w:rPr>
  </w:style>
  <w:style w:type="character" w:customStyle="1" w:styleId="y2iqfc">
    <w:name w:val="y2iqfc"/>
    <w:basedOn w:val="a0"/>
    <w:rsid w:val="00AE161A"/>
  </w:style>
  <w:style w:type="table" w:customStyle="1" w:styleId="TableGrid1">
    <w:name w:val="Table Grid1"/>
    <w:basedOn w:val="a1"/>
    <w:next w:val="af"/>
    <w:uiPriority w:val="59"/>
    <w:rsid w:val="00162D8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nhideWhenUsed/>
    <w:rsid w:val="00162D81"/>
    <w:pPr>
      <w:spacing w:after="0" w:line="240" w:lineRule="auto"/>
    </w:pPr>
    <w:rPr>
      <w:rFonts w:ascii="Consolas" w:eastAsia="Times New Roman" w:hAnsi="Consolas"/>
      <w:sz w:val="21"/>
      <w:szCs w:val="26"/>
    </w:rPr>
  </w:style>
  <w:style w:type="character" w:customStyle="1" w:styleId="afd">
    <w:name w:val="ข้อความธรรมดา อักขระ"/>
    <w:link w:val="afc"/>
    <w:rsid w:val="00162D81"/>
    <w:rPr>
      <w:rFonts w:ascii="Consolas" w:eastAsia="Times New Roman" w:hAnsi="Consolas"/>
      <w:sz w:val="21"/>
      <w:szCs w:val="26"/>
    </w:rPr>
  </w:style>
  <w:style w:type="paragraph" w:customStyle="1" w:styleId="Default">
    <w:name w:val="Default"/>
    <w:rsid w:val="00162D81"/>
    <w:pPr>
      <w:autoSpaceDE w:val="0"/>
      <w:autoSpaceDN w:val="0"/>
      <w:adjustRightInd w:val="0"/>
    </w:pPr>
    <w:rPr>
      <w:rFonts w:ascii="EucrosiaUPC" w:hAnsi="EucrosiaUPC" w:cs="EucrosiaUPC"/>
      <w:color w:val="000000"/>
      <w:sz w:val="24"/>
      <w:szCs w:val="24"/>
    </w:rPr>
  </w:style>
  <w:style w:type="character" w:styleId="afe">
    <w:name w:val="Strong"/>
    <w:uiPriority w:val="22"/>
    <w:qFormat/>
    <w:rsid w:val="002544F4"/>
    <w:rPr>
      <w:rFonts w:ascii="BrowalliaUPC" w:hAnsi="BrowalliaUPC" w:cs="Browallia New"/>
      <w:b w:val="0"/>
      <w:bCs/>
      <w:color w:val="FFFFFF"/>
      <w:sz w:val="28"/>
      <w:szCs w:val="28"/>
    </w:rPr>
  </w:style>
  <w:style w:type="character" w:customStyle="1" w:styleId="cf01">
    <w:name w:val="cf01"/>
    <w:rsid w:val="00221EE3"/>
    <w:rPr>
      <w:rFonts w:ascii="Segoe UI" w:hAnsi="Segoe UI" w:cs="Segoe UI" w:hint="default"/>
      <w:sz w:val="18"/>
      <w:szCs w:val="18"/>
    </w:rPr>
  </w:style>
  <w:style w:type="character" w:customStyle="1" w:styleId="cf11">
    <w:name w:val="cf11"/>
    <w:rsid w:val="00221EE3"/>
    <w:rPr>
      <w:rFonts w:ascii="Segoe UI" w:hAnsi="Segoe UI" w:cs="Segoe UI" w:hint="default"/>
      <w:sz w:val="18"/>
      <w:szCs w:val="18"/>
    </w:rPr>
  </w:style>
  <w:style w:type="character" w:customStyle="1" w:styleId="30">
    <w:name w:val="หัวเรื่อง 3 อักขระ"/>
    <w:link w:val="3"/>
    <w:uiPriority w:val="9"/>
    <w:semiHidden/>
    <w:rsid w:val="00725C61"/>
    <w:rPr>
      <w:rFonts w:ascii="Aptos Display" w:eastAsia="Times New Roman" w:hAnsi="Aptos Display" w:cs="Angsana New"/>
      <w:b/>
      <w:bCs/>
      <w:sz w:val="26"/>
      <w:szCs w:val="33"/>
    </w:rPr>
  </w:style>
  <w:style w:type="character" w:styleId="aff">
    <w:name w:val="Hyperlink"/>
    <w:uiPriority w:val="99"/>
    <w:unhideWhenUsed/>
    <w:rsid w:val="00725C61"/>
    <w:rPr>
      <w:color w:val="467886"/>
      <w:u w:val="single"/>
    </w:rPr>
  </w:style>
  <w:style w:type="character" w:styleId="aff0">
    <w:name w:val="Unresolved Mention"/>
    <w:uiPriority w:val="99"/>
    <w:semiHidden/>
    <w:unhideWhenUsed/>
    <w:rsid w:val="00725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7325">
      <w:bodyDiv w:val="1"/>
      <w:marLeft w:val="0"/>
      <w:marRight w:val="0"/>
      <w:marTop w:val="0"/>
      <w:marBottom w:val="0"/>
      <w:divBdr>
        <w:top w:val="none" w:sz="0" w:space="0" w:color="auto"/>
        <w:left w:val="none" w:sz="0" w:space="0" w:color="auto"/>
        <w:bottom w:val="none" w:sz="0" w:space="0" w:color="auto"/>
        <w:right w:val="none" w:sz="0" w:space="0" w:color="auto"/>
      </w:divBdr>
    </w:div>
    <w:div w:id="18095494">
      <w:bodyDiv w:val="1"/>
      <w:marLeft w:val="0"/>
      <w:marRight w:val="0"/>
      <w:marTop w:val="0"/>
      <w:marBottom w:val="0"/>
      <w:divBdr>
        <w:top w:val="none" w:sz="0" w:space="0" w:color="auto"/>
        <w:left w:val="none" w:sz="0" w:space="0" w:color="auto"/>
        <w:bottom w:val="none" w:sz="0" w:space="0" w:color="auto"/>
        <w:right w:val="none" w:sz="0" w:space="0" w:color="auto"/>
      </w:divBdr>
    </w:div>
    <w:div w:id="41950139">
      <w:bodyDiv w:val="1"/>
      <w:marLeft w:val="0"/>
      <w:marRight w:val="0"/>
      <w:marTop w:val="0"/>
      <w:marBottom w:val="0"/>
      <w:divBdr>
        <w:top w:val="none" w:sz="0" w:space="0" w:color="auto"/>
        <w:left w:val="none" w:sz="0" w:space="0" w:color="auto"/>
        <w:bottom w:val="none" w:sz="0" w:space="0" w:color="auto"/>
        <w:right w:val="none" w:sz="0" w:space="0" w:color="auto"/>
      </w:divBdr>
    </w:div>
    <w:div w:id="103504810">
      <w:bodyDiv w:val="1"/>
      <w:marLeft w:val="0"/>
      <w:marRight w:val="0"/>
      <w:marTop w:val="0"/>
      <w:marBottom w:val="0"/>
      <w:divBdr>
        <w:top w:val="none" w:sz="0" w:space="0" w:color="auto"/>
        <w:left w:val="none" w:sz="0" w:space="0" w:color="auto"/>
        <w:bottom w:val="none" w:sz="0" w:space="0" w:color="auto"/>
        <w:right w:val="none" w:sz="0" w:space="0" w:color="auto"/>
      </w:divBdr>
    </w:div>
    <w:div w:id="131407909">
      <w:bodyDiv w:val="1"/>
      <w:marLeft w:val="0"/>
      <w:marRight w:val="0"/>
      <w:marTop w:val="0"/>
      <w:marBottom w:val="0"/>
      <w:divBdr>
        <w:top w:val="none" w:sz="0" w:space="0" w:color="auto"/>
        <w:left w:val="none" w:sz="0" w:space="0" w:color="auto"/>
        <w:bottom w:val="none" w:sz="0" w:space="0" w:color="auto"/>
        <w:right w:val="none" w:sz="0" w:space="0" w:color="auto"/>
      </w:divBdr>
    </w:div>
    <w:div w:id="135342940">
      <w:bodyDiv w:val="1"/>
      <w:marLeft w:val="0"/>
      <w:marRight w:val="0"/>
      <w:marTop w:val="0"/>
      <w:marBottom w:val="0"/>
      <w:divBdr>
        <w:top w:val="none" w:sz="0" w:space="0" w:color="auto"/>
        <w:left w:val="none" w:sz="0" w:space="0" w:color="auto"/>
        <w:bottom w:val="none" w:sz="0" w:space="0" w:color="auto"/>
        <w:right w:val="none" w:sz="0" w:space="0" w:color="auto"/>
      </w:divBdr>
    </w:div>
    <w:div w:id="137110959">
      <w:bodyDiv w:val="1"/>
      <w:marLeft w:val="0"/>
      <w:marRight w:val="0"/>
      <w:marTop w:val="0"/>
      <w:marBottom w:val="0"/>
      <w:divBdr>
        <w:top w:val="none" w:sz="0" w:space="0" w:color="auto"/>
        <w:left w:val="none" w:sz="0" w:space="0" w:color="auto"/>
        <w:bottom w:val="none" w:sz="0" w:space="0" w:color="auto"/>
        <w:right w:val="none" w:sz="0" w:space="0" w:color="auto"/>
      </w:divBdr>
    </w:div>
    <w:div w:id="159126189">
      <w:bodyDiv w:val="1"/>
      <w:marLeft w:val="0"/>
      <w:marRight w:val="0"/>
      <w:marTop w:val="0"/>
      <w:marBottom w:val="0"/>
      <w:divBdr>
        <w:top w:val="none" w:sz="0" w:space="0" w:color="auto"/>
        <w:left w:val="none" w:sz="0" w:space="0" w:color="auto"/>
        <w:bottom w:val="none" w:sz="0" w:space="0" w:color="auto"/>
        <w:right w:val="none" w:sz="0" w:space="0" w:color="auto"/>
      </w:divBdr>
    </w:div>
    <w:div w:id="163934388">
      <w:bodyDiv w:val="1"/>
      <w:marLeft w:val="0"/>
      <w:marRight w:val="0"/>
      <w:marTop w:val="0"/>
      <w:marBottom w:val="0"/>
      <w:divBdr>
        <w:top w:val="none" w:sz="0" w:space="0" w:color="auto"/>
        <w:left w:val="none" w:sz="0" w:space="0" w:color="auto"/>
        <w:bottom w:val="none" w:sz="0" w:space="0" w:color="auto"/>
        <w:right w:val="none" w:sz="0" w:space="0" w:color="auto"/>
      </w:divBdr>
    </w:div>
    <w:div w:id="174461294">
      <w:bodyDiv w:val="1"/>
      <w:marLeft w:val="0"/>
      <w:marRight w:val="0"/>
      <w:marTop w:val="0"/>
      <w:marBottom w:val="0"/>
      <w:divBdr>
        <w:top w:val="none" w:sz="0" w:space="0" w:color="auto"/>
        <w:left w:val="none" w:sz="0" w:space="0" w:color="auto"/>
        <w:bottom w:val="none" w:sz="0" w:space="0" w:color="auto"/>
        <w:right w:val="none" w:sz="0" w:space="0" w:color="auto"/>
      </w:divBdr>
    </w:div>
    <w:div w:id="180556264">
      <w:bodyDiv w:val="1"/>
      <w:marLeft w:val="0"/>
      <w:marRight w:val="0"/>
      <w:marTop w:val="0"/>
      <w:marBottom w:val="0"/>
      <w:divBdr>
        <w:top w:val="none" w:sz="0" w:space="0" w:color="auto"/>
        <w:left w:val="none" w:sz="0" w:space="0" w:color="auto"/>
        <w:bottom w:val="none" w:sz="0" w:space="0" w:color="auto"/>
        <w:right w:val="none" w:sz="0" w:space="0" w:color="auto"/>
      </w:divBdr>
    </w:div>
    <w:div w:id="237252038">
      <w:bodyDiv w:val="1"/>
      <w:marLeft w:val="0"/>
      <w:marRight w:val="0"/>
      <w:marTop w:val="0"/>
      <w:marBottom w:val="0"/>
      <w:divBdr>
        <w:top w:val="none" w:sz="0" w:space="0" w:color="auto"/>
        <w:left w:val="none" w:sz="0" w:space="0" w:color="auto"/>
        <w:bottom w:val="none" w:sz="0" w:space="0" w:color="auto"/>
        <w:right w:val="none" w:sz="0" w:space="0" w:color="auto"/>
      </w:divBdr>
    </w:div>
    <w:div w:id="245236426">
      <w:bodyDiv w:val="1"/>
      <w:marLeft w:val="0"/>
      <w:marRight w:val="0"/>
      <w:marTop w:val="0"/>
      <w:marBottom w:val="0"/>
      <w:divBdr>
        <w:top w:val="none" w:sz="0" w:space="0" w:color="auto"/>
        <w:left w:val="none" w:sz="0" w:space="0" w:color="auto"/>
        <w:bottom w:val="none" w:sz="0" w:space="0" w:color="auto"/>
        <w:right w:val="none" w:sz="0" w:space="0" w:color="auto"/>
      </w:divBdr>
    </w:div>
    <w:div w:id="250355851">
      <w:bodyDiv w:val="1"/>
      <w:marLeft w:val="0"/>
      <w:marRight w:val="0"/>
      <w:marTop w:val="0"/>
      <w:marBottom w:val="0"/>
      <w:divBdr>
        <w:top w:val="none" w:sz="0" w:space="0" w:color="auto"/>
        <w:left w:val="none" w:sz="0" w:space="0" w:color="auto"/>
        <w:bottom w:val="none" w:sz="0" w:space="0" w:color="auto"/>
        <w:right w:val="none" w:sz="0" w:space="0" w:color="auto"/>
      </w:divBdr>
    </w:div>
    <w:div w:id="262079597">
      <w:bodyDiv w:val="1"/>
      <w:marLeft w:val="0"/>
      <w:marRight w:val="0"/>
      <w:marTop w:val="0"/>
      <w:marBottom w:val="0"/>
      <w:divBdr>
        <w:top w:val="none" w:sz="0" w:space="0" w:color="auto"/>
        <w:left w:val="none" w:sz="0" w:space="0" w:color="auto"/>
        <w:bottom w:val="none" w:sz="0" w:space="0" w:color="auto"/>
        <w:right w:val="none" w:sz="0" w:space="0" w:color="auto"/>
      </w:divBdr>
    </w:div>
    <w:div w:id="279802596">
      <w:bodyDiv w:val="1"/>
      <w:marLeft w:val="0"/>
      <w:marRight w:val="0"/>
      <w:marTop w:val="0"/>
      <w:marBottom w:val="0"/>
      <w:divBdr>
        <w:top w:val="none" w:sz="0" w:space="0" w:color="auto"/>
        <w:left w:val="none" w:sz="0" w:space="0" w:color="auto"/>
        <w:bottom w:val="none" w:sz="0" w:space="0" w:color="auto"/>
        <w:right w:val="none" w:sz="0" w:space="0" w:color="auto"/>
      </w:divBdr>
    </w:div>
    <w:div w:id="296572366">
      <w:bodyDiv w:val="1"/>
      <w:marLeft w:val="0"/>
      <w:marRight w:val="0"/>
      <w:marTop w:val="0"/>
      <w:marBottom w:val="0"/>
      <w:divBdr>
        <w:top w:val="none" w:sz="0" w:space="0" w:color="auto"/>
        <w:left w:val="none" w:sz="0" w:space="0" w:color="auto"/>
        <w:bottom w:val="none" w:sz="0" w:space="0" w:color="auto"/>
        <w:right w:val="none" w:sz="0" w:space="0" w:color="auto"/>
      </w:divBdr>
    </w:div>
    <w:div w:id="326985948">
      <w:bodyDiv w:val="1"/>
      <w:marLeft w:val="0"/>
      <w:marRight w:val="0"/>
      <w:marTop w:val="0"/>
      <w:marBottom w:val="0"/>
      <w:divBdr>
        <w:top w:val="none" w:sz="0" w:space="0" w:color="auto"/>
        <w:left w:val="none" w:sz="0" w:space="0" w:color="auto"/>
        <w:bottom w:val="none" w:sz="0" w:space="0" w:color="auto"/>
        <w:right w:val="none" w:sz="0" w:space="0" w:color="auto"/>
      </w:divBdr>
    </w:div>
    <w:div w:id="330958174">
      <w:bodyDiv w:val="1"/>
      <w:marLeft w:val="0"/>
      <w:marRight w:val="0"/>
      <w:marTop w:val="0"/>
      <w:marBottom w:val="0"/>
      <w:divBdr>
        <w:top w:val="none" w:sz="0" w:space="0" w:color="auto"/>
        <w:left w:val="none" w:sz="0" w:space="0" w:color="auto"/>
        <w:bottom w:val="none" w:sz="0" w:space="0" w:color="auto"/>
        <w:right w:val="none" w:sz="0" w:space="0" w:color="auto"/>
      </w:divBdr>
    </w:div>
    <w:div w:id="332881516">
      <w:bodyDiv w:val="1"/>
      <w:marLeft w:val="0"/>
      <w:marRight w:val="0"/>
      <w:marTop w:val="0"/>
      <w:marBottom w:val="0"/>
      <w:divBdr>
        <w:top w:val="none" w:sz="0" w:space="0" w:color="auto"/>
        <w:left w:val="none" w:sz="0" w:space="0" w:color="auto"/>
        <w:bottom w:val="none" w:sz="0" w:space="0" w:color="auto"/>
        <w:right w:val="none" w:sz="0" w:space="0" w:color="auto"/>
      </w:divBdr>
    </w:div>
    <w:div w:id="334848292">
      <w:bodyDiv w:val="1"/>
      <w:marLeft w:val="0"/>
      <w:marRight w:val="0"/>
      <w:marTop w:val="0"/>
      <w:marBottom w:val="0"/>
      <w:divBdr>
        <w:top w:val="none" w:sz="0" w:space="0" w:color="auto"/>
        <w:left w:val="none" w:sz="0" w:space="0" w:color="auto"/>
        <w:bottom w:val="none" w:sz="0" w:space="0" w:color="auto"/>
        <w:right w:val="none" w:sz="0" w:space="0" w:color="auto"/>
      </w:divBdr>
    </w:div>
    <w:div w:id="373894902">
      <w:bodyDiv w:val="1"/>
      <w:marLeft w:val="0"/>
      <w:marRight w:val="0"/>
      <w:marTop w:val="0"/>
      <w:marBottom w:val="0"/>
      <w:divBdr>
        <w:top w:val="none" w:sz="0" w:space="0" w:color="auto"/>
        <w:left w:val="none" w:sz="0" w:space="0" w:color="auto"/>
        <w:bottom w:val="none" w:sz="0" w:space="0" w:color="auto"/>
        <w:right w:val="none" w:sz="0" w:space="0" w:color="auto"/>
      </w:divBdr>
    </w:div>
    <w:div w:id="381445532">
      <w:bodyDiv w:val="1"/>
      <w:marLeft w:val="0"/>
      <w:marRight w:val="0"/>
      <w:marTop w:val="0"/>
      <w:marBottom w:val="0"/>
      <w:divBdr>
        <w:top w:val="none" w:sz="0" w:space="0" w:color="auto"/>
        <w:left w:val="none" w:sz="0" w:space="0" w:color="auto"/>
        <w:bottom w:val="none" w:sz="0" w:space="0" w:color="auto"/>
        <w:right w:val="none" w:sz="0" w:space="0" w:color="auto"/>
      </w:divBdr>
    </w:div>
    <w:div w:id="396632764">
      <w:bodyDiv w:val="1"/>
      <w:marLeft w:val="0"/>
      <w:marRight w:val="0"/>
      <w:marTop w:val="0"/>
      <w:marBottom w:val="0"/>
      <w:divBdr>
        <w:top w:val="none" w:sz="0" w:space="0" w:color="auto"/>
        <w:left w:val="none" w:sz="0" w:space="0" w:color="auto"/>
        <w:bottom w:val="none" w:sz="0" w:space="0" w:color="auto"/>
        <w:right w:val="none" w:sz="0" w:space="0" w:color="auto"/>
      </w:divBdr>
    </w:div>
    <w:div w:id="397095377">
      <w:bodyDiv w:val="1"/>
      <w:marLeft w:val="0"/>
      <w:marRight w:val="0"/>
      <w:marTop w:val="0"/>
      <w:marBottom w:val="0"/>
      <w:divBdr>
        <w:top w:val="none" w:sz="0" w:space="0" w:color="auto"/>
        <w:left w:val="none" w:sz="0" w:space="0" w:color="auto"/>
        <w:bottom w:val="none" w:sz="0" w:space="0" w:color="auto"/>
        <w:right w:val="none" w:sz="0" w:space="0" w:color="auto"/>
      </w:divBdr>
    </w:div>
    <w:div w:id="399905905">
      <w:bodyDiv w:val="1"/>
      <w:marLeft w:val="0"/>
      <w:marRight w:val="0"/>
      <w:marTop w:val="0"/>
      <w:marBottom w:val="0"/>
      <w:divBdr>
        <w:top w:val="none" w:sz="0" w:space="0" w:color="auto"/>
        <w:left w:val="none" w:sz="0" w:space="0" w:color="auto"/>
        <w:bottom w:val="none" w:sz="0" w:space="0" w:color="auto"/>
        <w:right w:val="none" w:sz="0" w:space="0" w:color="auto"/>
      </w:divBdr>
    </w:div>
    <w:div w:id="411855266">
      <w:bodyDiv w:val="1"/>
      <w:marLeft w:val="0"/>
      <w:marRight w:val="0"/>
      <w:marTop w:val="0"/>
      <w:marBottom w:val="0"/>
      <w:divBdr>
        <w:top w:val="none" w:sz="0" w:space="0" w:color="auto"/>
        <w:left w:val="none" w:sz="0" w:space="0" w:color="auto"/>
        <w:bottom w:val="none" w:sz="0" w:space="0" w:color="auto"/>
        <w:right w:val="none" w:sz="0" w:space="0" w:color="auto"/>
      </w:divBdr>
    </w:div>
    <w:div w:id="415202781">
      <w:bodyDiv w:val="1"/>
      <w:marLeft w:val="0"/>
      <w:marRight w:val="0"/>
      <w:marTop w:val="0"/>
      <w:marBottom w:val="0"/>
      <w:divBdr>
        <w:top w:val="none" w:sz="0" w:space="0" w:color="auto"/>
        <w:left w:val="none" w:sz="0" w:space="0" w:color="auto"/>
        <w:bottom w:val="none" w:sz="0" w:space="0" w:color="auto"/>
        <w:right w:val="none" w:sz="0" w:space="0" w:color="auto"/>
      </w:divBdr>
    </w:div>
    <w:div w:id="451822651">
      <w:bodyDiv w:val="1"/>
      <w:marLeft w:val="0"/>
      <w:marRight w:val="0"/>
      <w:marTop w:val="0"/>
      <w:marBottom w:val="0"/>
      <w:divBdr>
        <w:top w:val="none" w:sz="0" w:space="0" w:color="auto"/>
        <w:left w:val="none" w:sz="0" w:space="0" w:color="auto"/>
        <w:bottom w:val="none" w:sz="0" w:space="0" w:color="auto"/>
        <w:right w:val="none" w:sz="0" w:space="0" w:color="auto"/>
      </w:divBdr>
    </w:div>
    <w:div w:id="469831271">
      <w:bodyDiv w:val="1"/>
      <w:marLeft w:val="0"/>
      <w:marRight w:val="0"/>
      <w:marTop w:val="0"/>
      <w:marBottom w:val="0"/>
      <w:divBdr>
        <w:top w:val="none" w:sz="0" w:space="0" w:color="auto"/>
        <w:left w:val="none" w:sz="0" w:space="0" w:color="auto"/>
        <w:bottom w:val="none" w:sz="0" w:space="0" w:color="auto"/>
        <w:right w:val="none" w:sz="0" w:space="0" w:color="auto"/>
      </w:divBdr>
    </w:div>
    <w:div w:id="504326260">
      <w:bodyDiv w:val="1"/>
      <w:marLeft w:val="0"/>
      <w:marRight w:val="0"/>
      <w:marTop w:val="0"/>
      <w:marBottom w:val="0"/>
      <w:divBdr>
        <w:top w:val="none" w:sz="0" w:space="0" w:color="auto"/>
        <w:left w:val="none" w:sz="0" w:space="0" w:color="auto"/>
        <w:bottom w:val="none" w:sz="0" w:space="0" w:color="auto"/>
        <w:right w:val="none" w:sz="0" w:space="0" w:color="auto"/>
      </w:divBdr>
    </w:div>
    <w:div w:id="527181553">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557976777">
      <w:bodyDiv w:val="1"/>
      <w:marLeft w:val="0"/>
      <w:marRight w:val="0"/>
      <w:marTop w:val="0"/>
      <w:marBottom w:val="0"/>
      <w:divBdr>
        <w:top w:val="none" w:sz="0" w:space="0" w:color="auto"/>
        <w:left w:val="none" w:sz="0" w:space="0" w:color="auto"/>
        <w:bottom w:val="none" w:sz="0" w:space="0" w:color="auto"/>
        <w:right w:val="none" w:sz="0" w:space="0" w:color="auto"/>
      </w:divBdr>
    </w:div>
    <w:div w:id="570313779">
      <w:bodyDiv w:val="1"/>
      <w:marLeft w:val="0"/>
      <w:marRight w:val="0"/>
      <w:marTop w:val="0"/>
      <w:marBottom w:val="0"/>
      <w:divBdr>
        <w:top w:val="none" w:sz="0" w:space="0" w:color="auto"/>
        <w:left w:val="none" w:sz="0" w:space="0" w:color="auto"/>
        <w:bottom w:val="none" w:sz="0" w:space="0" w:color="auto"/>
        <w:right w:val="none" w:sz="0" w:space="0" w:color="auto"/>
      </w:divBdr>
    </w:div>
    <w:div w:id="576860682">
      <w:bodyDiv w:val="1"/>
      <w:marLeft w:val="0"/>
      <w:marRight w:val="0"/>
      <w:marTop w:val="0"/>
      <w:marBottom w:val="0"/>
      <w:divBdr>
        <w:top w:val="none" w:sz="0" w:space="0" w:color="auto"/>
        <w:left w:val="none" w:sz="0" w:space="0" w:color="auto"/>
        <w:bottom w:val="none" w:sz="0" w:space="0" w:color="auto"/>
        <w:right w:val="none" w:sz="0" w:space="0" w:color="auto"/>
      </w:divBdr>
    </w:div>
    <w:div w:id="586425699">
      <w:bodyDiv w:val="1"/>
      <w:marLeft w:val="0"/>
      <w:marRight w:val="0"/>
      <w:marTop w:val="0"/>
      <w:marBottom w:val="0"/>
      <w:divBdr>
        <w:top w:val="none" w:sz="0" w:space="0" w:color="auto"/>
        <w:left w:val="none" w:sz="0" w:space="0" w:color="auto"/>
        <w:bottom w:val="none" w:sz="0" w:space="0" w:color="auto"/>
        <w:right w:val="none" w:sz="0" w:space="0" w:color="auto"/>
      </w:divBdr>
    </w:div>
    <w:div w:id="591546943">
      <w:bodyDiv w:val="1"/>
      <w:marLeft w:val="0"/>
      <w:marRight w:val="0"/>
      <w:marTop w:val="0"/>
      <w:marBottom w:val="0"/>
      <w:divBdr>
        <w:top w:val="none" w:sz="0" w:space="0" w:color="auto"/>
        <w:left w:val="none" w:sz="0" w:space="0" w:color="auto"/>
        <w:bottom w:val="none" w:sz="0" w:space="0" w:color="auto"/>
        <w:right w:val="none" w:sz="0" w:space="0" w:color="auto"/>
      </w:divBdr>
    </w:div>
    <w:div w:id="637760508">
      <w:bodyDiv w:val="1"/>
      <w:marLeft w:val="0"/>
      <w:marRight w:val="0"/>
      <w:marTop w:val="0"/>
      <w:marBottom w:val="0"/>
      <w:divBdr>
        <w:top w:val="none" w:sz="0" w:space="0" w:color="auto"/>
        <w:left w:val="none" w:sz="0" w:space="0" w:color="auto"/>
        <w:bottom w:val="none" w:sz="0" w:space="0" w:color="auto"/>
        <w:right w:val="none" w:sz="0" w:space="0" w:color="auto"/>
      </w:divBdr>
    </w:div>
    <w:div w:id="652220087">
      <w:bodyDiv w:val="1"/>
      <w:marLeft w:val="0"/>
      <w:marRight w:val="0"/>
      <w:marTop w:val="0"/>
      <w:marBottom w:val="0"/>
      <w:divBdr>
        <w:top w:val="none" w:sz="0" w:space="0" w:color="auto"/>
        <w:left w:val="none" w:sz="0" w:space="0" w:color="auto"/>
        <w:bottom w:val="none" w:sz="0" w:space="0" w:color="auto"/>
        <w:right w:val="none" w:sz="0" w:space="0" w:color="auto"/>
      </w:divBdr>
    </w:div>
    <w:div w:id="683165162">
      <w:bodyDiv w:val="1"/>
      <w:marLeft w:val="0"/>
      <w:marRight w:val="0"/>
      <w:marTop w:val="0"/>
      <w:marBottom w:val="0"/>
      <w:divBdr>
        <w:top w:val="none" w:sz="0" w:space="0" w:color="auto"/>
        <w:left w:val="none" w:sz="0" w:space="0" w:color="auto"/>
        <w:bottom w:val="none" w:sz="0" w:space="0" w:color="auto"/>
        <w:right w:val="none" w:sz="0" w:space="0" w:color="auto"/>
      </w:divBdr>
    </w:div>
    <w:div w:id="691765227">
      <w:bodyDiv w:val="1"/>
      <w:marLeft w:val="0"/>
      <w:marRight w:val="0"/>
      <w:marTop w:val="0"/>
      <w:marBottom w:val="0"/>
      <w:divBdr>
        <w:top w:val="none" w:sz="0" w:space="0" w:color="auto"/>
        <w:left w:val="none" w:sz="0" w:space="0" w:color="auto"/>
        <w:bottom w:val="none" w:sz="0" w:space="0" w:color="auto"/>
        <w:right w:val="none" w:sz="0" w:space="0" w:color="auto"/>
      </w:divBdr>
    </w:div>
    <w:div w:id="725297654">
      <w:bodyDiv w:val="1"/>
      <w:marLeft w:val="0"/>
      <w:marRight w:val="0"/>
      <w:marTop w:val="0"/>
      <w:marBottom w:val="0"/>
      <w:divBdr>
        <w:top w:val="none" w:sz="0" w:space="0" w:color="auto"/>
        <w:left w:val="none" w:sz="0" w:space="0" w:color="auto"/>
        <w:bottom w:val="none" w:sz="0" w:space="0" w:color="auto"/>
        <w:right w:val="none" w:sz="0" w:space="0" w:color="auto"/>
      </w:divBdr>
    </w:div>
    <w:div w:id="733503981">
      <w:bodyDiv w:val="1"/>
      <w:marLeft w:val="0"/>
      <w:marRight w:val="0"/>
      <w:marTop w:val="0"/>
      <w:marBottom w:val="0"/>
      <w:divBdr>
        <w:top w:val="none" w:sz="0" w:space="0" w:color="auto"/>
        <w:left w:val="none" w:sz="0" w:space="0" w:color="auto"/>
        <w:bottom w:val="none" w:sz="0" w:space="0" w:color="auto"/>
        <w:right w:val="none" w:sz="0" w:space="0" w:color="auto"/>
      </w:divBdr>
    </w:div>
    <w:div w:id="746849794">
      <w:bodyDiv w:val="1"/>
      <w:marLeft w:val="0"/>
      <w:marRight w:val="0"/>
      <w:marTop w:val="0"/>
      <w:marBottom w:val="0"/>
      <w:divBdr>
        <w:top w:val="none" w:sz="0" w:space="0" w:color="auto"/>
        <w:left w:val="none" w:sz="0" w:space="0" w:color="auto"/>
        <w:bottom w:val="none" w:sz="0" w:space="0" w:color="auto"/>
        <w:right w:val="none" w:sz="0" w:space="0" w:color="auto"/>
      </w:divBdr>
    </w:div>
    <w:div w:id="748429581">
      <w:bodyDiv w:val="1"/>
      <w:marLeft w:val="0"/>
      <w:marRight w:val="0"/>
      <w:marTop w:val="0"/>
      <w:marBottom w:val="0"/>
      <w:divBdr>
        <w:top w:val="none" w:sz="0" w:space="0" w:color="auto"/>
        <w:left w:val="none" w:sz="0" w:space="0" w:color="auto"/>
        <w:bottom w:val="none" w:sz="0" w:space="0" w:color="auto"/>
        <w:right w:val="none" w:sz="0" w:space="0" w:color="auto"/>
      </w:divBdr>
    </w:div>
    <w:div w:id="774447911">
      <w:bodyDiv w:val="1"/>
      <w:marLeft w:val="0"/>
      <w:marRight w:val="0"/>
      <w:marTop w:val="0"/>
      <w:marBottom w:val="0"/>
      <w:divBdr>
        <w:top w:val="none" w:sz="0" w:space="0" w:color="auto"/>
        <w:left w:val="none" w:sz="0" w:space="0" w:color="auto"/>
        <w:bottom w:val="none" w:sz="0" w:space="0" w:color="auto"/>
        <w:right w:val="none" w:sz="0" w:space="0" w:color="auto"/>
      </w:divBdr>
    </w:div>
    <w:div w:id="776171368">
      <w:bodyDiv w:val="1"/>
      <w:marLeft w:val="0"/>
      <w:marRight w:val="0"/>
      <w:marTop w:val="0"/>
      <w:marBottom w:val="0"/>
      <w:divBdr>
        <w:top w:val="none" w:sz="0" w:space="0" w:color="auto"/>
        <w:left w:val="none" w:sz="0" w:space="0" w:color="auto"/>
        <w:bottom w:val="none" w:sz="0" w:space="0" w:color="auto"/>
        <w:right w:val="none" w:sz="0" w:space="0" w:color="auto"/>
      </w:divBdr>
    </w:div>
    <w:div w:id="791437340">
      <w:bodyDiv w:val="1"/>
      <w:marLeft w:val="0"/>
      <w:marRight w:val="0"/>
      <w:marTop w:val="0"/>
      <w:marBottom w:val="0"/>
      <w:divBdr>
        <w:top w:val="none" w:sz="0" w:space="0" w:color="auto"/>
        <w:left w:val="none" w:sz="0" w:space="0" w:color="auto"/>
        <w:bottom w:val="none" w:sz="0" w:space="0" w:color="auto"/>
        <w:right w:val="none" w:sz="0" w:space="0" w:color="auto"/>
      </w:divBdr>
    </w:div>
    <w:div w:id="823935699">
      <w:bodyDiv w:val="1"/>
      <w:marLeft w:val="0"/>
      <w:marRight w:val="0"/>
      <w:marTop w:val="0"/>
      <w:marBottom w:val="0"/>
      <w:divBdr>
        <w:top w:val="none" w:sz="0" w:space="0" w:color="auto"/>
        <w:left w:val="none" w:sz="0" w:space="0" w:color="auto"/>
        <w:bottom w:val="none" w:sz="0" w:space="0" w:color="auto"/>
        <w:right w:val="none" w:sz="0" w:space="0" w:color="auto"/>
      </w:divBdr>
    </w:div>
    <w:div w:id="835151276">
      <w:bodyDiv w:val="1"/>
      <w:marLeft w:val="0"/>
      <w:marRight w:val="0"/>
      <w:marTop w:val="0"/>
      <w:marBottom w:val="0"/>
      <w:divBdr>
        <w:top w:val="none" w:sz="0" w:space="0" w:color="auto"/>
        <w:left w:val="none" w:sz="0" w:space="0" w:color="auto"/>
        <w:bottom w:val="none" w:sz="0" w:space="0" w:color="auto"/>
        <w:right w:val="none" w:sz="0" w:space="0" w:color="auto"/>
      </w:divBdr>
    </w:div>
    <w:div w:id="858856446">
      <w:bodyDiv w:val="1"/>
      <w:marLeft w:val="0"/>
      <w:marRight w:val="0"/>
      <w:marTop w:val="0"/>
      <w:marBottom w:val="0"/>
      <w:divBdr>
        <w:top w:val="none" w:sz="0" w:space="0" w:color="auto"/>
        <w:left w:val="none" w:sz="0" w:space="0" w:color="auto"/>
        <w:bottom w:val="none" w:sz="0" w:space="0" w:color="auto"/>
        <w:right w:val="none" w:sz="0" w:space="0" w:color="auto"/>
      </w:divBdr>
    </w:div>
    <w:div w:id="860318158">
      <w:bodyDiv w:val="1"/>
      <w:marLeft w:val="0"/>
      <w:marRight w:val="0"/>
      <w:marTop w:val="0"/>
      <w:marBottom w:val="0"/>
      <w:divBdr>
        <w:top w:val="none" w:sz="0" w:space="0" w:color="auto"/>
        <w:left w:val="none" w:sz="0" w:space="0" w:color="auto"/>
        <w:bottom w:val="none" w:sz="0" w:space="0" w:color="auto"/>
        <w:right w:val="none" w:sz="0" w:space="0" w:color="auto"/>
      </w:divBdr>
    </w:div>
    <w:div w:id="861623592">
      <w:bodyDiv w:val="1"/>
      <w:marLeft w:val="0"/>
      <w:marRight w:val="0"/>
      <w:marTop w:val="0"/>
      <w:marBottom w:val="0"/>
      <w:divBdr>
        <w:top w:val="none" w:sz="0" w:space="0" w:color="auto"/>
        <w:left w:val="none" w:sz="0" w:space="0" w:color="auto"/>
        <w:bottom w:val="none" w:sz="0" w:space="0" w:color="auto"/>
        <w:right w:val="none" w:sz="0" w:space="0" w:color="auto"/>
      </w:divBdr>
    </w:div>
    <w:div w:id="887379894">
      <w:bodyDiv w:val="1"/>
      <w:marLeft w:val="0"/>
      <w:marRight w:val="0"/>
      <w:marTop w:val="0"/>
      <w:marBottom w:val="0"/>
      <w:divBdr>
        <w:top w:val="none" w:sz="0" w:space="0" w:color="auto"/>
        <w:left w:val="none" w:sz="0" w:space="0" w:color="auto"/>
        <w:bottom w:val="none" w:sz="0" w:space="0" w:color="auto"/>
        <w:right w:val="none" w:sz="0" w:space="0" w:color="auto"/>
      </w:divBdr>
    </w:div>
    <w:div w:id="894699390">
      <w:bodyDiv w:val="1"/>
      <w:marLeft w:val="0"/>
      <w:marRight w:val="0"/>
      <w:marTop w:val="0"/>
      <w:marBottom w:val="0"/>
      <w:divBdr>
        <w:top w:val="none" w:sz="0" w:space="0" w:color="auto"/>
        <w:left w:val="none" w:sz="0" w:space="0" w:color="auto"/>
        <w:bottom w:val="none" w:sz="0" w:space="0" w:color="auto"/>
        <w:right w:val="none" w:sz="0" w:space="0" w:color="auto"/>
      </w:divBdr>
    </w:div>
    <w:div w:id="935670347">
      <w:bodyDiv w:val="1"/>
      <w:marLeft w:val="0"/>
      <w:marRight w:val="0"/>
      <w:marTop w:val="0"/>
      <w:marBottom w:val="0"/>
      <w:divBdr>
        <w:top w:val="none" w:sz="0" w:space="0" w:color="auto"/>
        <w:left w:val="none" w:sz="0" w:space="0" w:color="auto"/>
        <w:bottom w:val="none" w:sz="0" w:space="0" w:color="auto"/>
        <w:right w:val="none" w:sz="0" w:space="0" w:color="auto"/>
      </w:divBdr>
    </w:div>
    <w:div w:id="977344506">
      <w:bodyDiv w:val="1"/>
      <w:marLeft w:val="0"/>
      <w:marRight w:val="0"/>
      <w:marTop w:val="0"/>
      <w:marBottom w:val="0"/>
      <w:divBdr>
        <w:top w:val="none" w:sz="0" w:space="0" w:color="auto"/>
        <w:left w:val="none" w:sz="0" w:space="0" w:color="auto"/>
        <w:bottom w:val="none" w:sz="0" w:space="0" w:color="auto"/>
        <w:right w:val="none" w:sz="0" w:space="0" w:color="auto"/>
      </w:divBdr>
    </w:div>
    <w:div w:id="988049536">
      <w:bodyDiv w:val="1"/>
      <w:marLeft w:val="0"/>
      <w:marRight w:val="0"/>
      <w:marTop w:val="0"/>
      <w:marBottom w:val="0"/>
      <w:divBdr>
        <w:top w:val="none" w:sz="0" w:space="0" w:color="auto"/>
        <w:left w:val="none" w:sz="0" w:space="0" w:color="auto"/>
        <w:bottom w:val="none" w:sz="0" w:space="0" w:color="auto"/>
        <w:right w:val="none" w:sz="0" w:space="0" w:color="auto"/>
      </w:divBdr>
    </w:div>
    <w:div w:id="1004474122">
      <w:bodyDiv w:val="1"/>
      <w:marLeft w:val="0"/>
      <w:marRight w:val="0"/>
      <w:marTop w:val="0"/>
      <w:marBottom w:val="0"/>
      <w:divBdr>
        <w:top w:val="none" w:sz="0" w:space="0" w:color="auto"/>
        <w:left w:val="none" w:sz="0" w:space="0" w:color="auto"/>
        <w:bottom w:val="none" w:sz="0" w:space="0" w:color="auto"/>
        <w:right w:val="none" w:sz="0" w:space="0" w:color="auto"/>
      </w:divBdr>
    </w:div>
    <w:div w:id="1007288375">
      <w:bodyDiv w:val="1"/>
      <w:marLeft w:val="0"/>
      <w:marRight w:val="0"/>
      <w:marTop w:val="0"/>
      <w:marBottom w:val="0"/>
      <w:divBdr>
        <w:top w:val="none" w:sz="0" w:space="0" w:color="auto"/>
        <w:left w:val="none" w:sz="0" w:space="0" w:color="auto"/>
        <w:bottom w:val="none" w:sz="0" w:space="0" w:color="auto"/>
        <w:right w:val="none" w:sz="0" w:space="0" w:color="auto"/>
      </w:divBdr>
    </w:div>
    <w:div w:id="1065487465">
      <w:bodyDiv w:val="1"/>
      <w:marLeft w:val="0"/>
      <w:marRight w:val="0"/>
      <w:marTop w:val="0"/>
      <w:marBottom w:val="0"/>
      <w:divBdr>
        <w:top w:val="none" w:sz="0" w:space="0" w:color="auto"/>
        <w:left w:val="none" w:sz="0" w:space="0" w:color="auto"/>
        <w:bottom w:val="none" w:sz="0" w:space="0" w:color="auto"/>
        <w:right w:val="none" w:sz="0" w:space="0" w:color="auto"/>
      </w:divBdr>
    </w:div>
    <w:div w:id="1096830514">
      <w:bodyDiv w:val="1"/>
      <w:marLeft w:val="0"/>
      <w:marRight w:val="0"/>
      <w:marTop w:val="0"/>
      <w:marBottom w:val="0"/>
      <w:divBdr>
        <w:top w:val="none" w:sz="0" w:space="0" w:color="auto"/>
        <w:left w:val="none" w:sz="0" w:space="0" w:color="auto"/>
        <w:bottom w:val="none" w:sz="0" w:space="0" w:color="auto"/>
        <w:right w:val="none" w:sz="0" w:space="0" w:color="auto"/>
      </w:divBdr>
    </w:div>
    <w:div w:id="1100292178">
      <w:bodyDiv w:val="1"/>
      <w:marLeft w:val="0"/>
      <w:marRight w:val="0"/>
      <w:marTop w:val="0"/>
      <w:marBottom w:val="0"/>
      <w:divBdr>
        <w:top w:val="none" w:sz="0" w:space="0" w:color="auto"/>
        <w:left w:val="none" w:sz="0" w:space="0" w:color="auto"/>
        <w:bottom w:val="none" w:sz="0" w:space="0" w:color="auto"/>
        <w:right w:val="none" w:sz="0" w:space="0" w:color="auto"/>
      </w:divBdr>
    </w:div>
    <w:div w:id="1147042883">
      <w:bodyDiv w:val="1"/>
      <w:marLeft w:val="0"/>
      <w:marRight w:val="0"/>
      <w:marTop w:val="0"/>
      <w:marBottom w:val="0"/>
      <w:divBdr>
        <w:top w:val="none" w:sz="0" w:space="0" w:color="auto"/>
        <w:left w:val="none" w:sz="0" w:space="0" w:color="auto"/>
        <w:bottom w:val="none" w:sz="0" w:space="0" w:color="auto"/>
        <w:right w:val="none" w:sz="0" w:space="0" w:color="auto"/>
      </w:divBdr>
    </w:div>
    <w:div w:id="1157382552">
      <w:bodyDiv w:val="1"/>
      <w:marLeft w:val="0"/>
      <w:marRight w:val="0"/>
      <w:marTop w:val="0"/>
      <w:marBottom w:val="0"/>
      <w:divBdr>
        <w:top w:val="none" w:sz="0" w:space="0" w:color="auto"/>
        <w:left w:val="none" w:sz="0" w:space="0" w:color="auto"/>
        <w:bottom w:val="none" w:sz="0" w:space="0" w:color="auto"/>
        <w:right w:val="none" w:sz="0" w:space="0" w:color="auto"/>
      </w:divBdr>
    </w:div>
    <w:div w:id="1163160308">
      <w:bodyDiv w:val="1"/>
      <w:marLeft w:val="0"/>
      <w:marRight w:val="0"/>
      <w:marTop w:val="0"/>
      <w:marBottom w:val="0"/>
      <w:divBdr>
        <w:top w:val="none" w:sz="0" w:space="0" w:color="auto"/>
        <w:left w:val="none" w:sz="0" w:space="0" w:color="auto"/>
        <w:bottom w:val="none" w:sz="0" w:space="0" w:color="auto"/>
        <w:right w:val="none" w:sz="0" w:space="0" w:color="auto"/>
      </w:divBdr>
    </w:div>
    <w:div w:id="1170171173">
      <w:bodyDiv w:val="1"/>
      <w:marLeft w:val="0"/>
      <w:marRight w:val="0"/>
      <w:marTop w:val="0"/>
      <w:marBottom w:val="0"/>
      <w:divBdr>
        <w:top w:val="none" w:sz="0" w:space="0" w:color="auto"/>
        <w:left w:val="none" w:sz="0" w:space="0" w:color="auto"/>
        <w:bottom w:val="none" w:sz="0" w:space="0" w:color="auto"/>
        <w:right w:val="none" w:sz="0" w:space="0" w:color="auto"/>
      </w:divBdr>
    </w:div>
    <w:div w:id="1211648497">
      <w:bodyDiv w:val="1"/>
      <w:marLeft w:val="0"/>
      <w:marRight w:val="0"/>
      <w:marTop w:val="0"/>
      <w:marBottom w:val="0"/>
      <w:divBdr>
        <w:top w:val="none" w:sz="0" w:space="0" w:color="auto"/>
        <w:left w:val="none" w:sz="0" w:space="0" w:color="auto"/>
        <w:bottom w:val="none" w:sz="0" w:space="0" w:color="auto"/>
        <w:right w:val="none" w:sz="0" w:space="0" w:color="auto"/>
      </w:divBdr>
    </w:div>
    <w:div w:id="1226450125">
      <w:bodyDiv w:val="1"/>
      <w:marLeft w:val="0"/>
      <w:marRight w:val="0"/>
      <w:marTop w:val="0"/>
      <w:marBottom w:val="0"/>
      <w:divBdr>
        <w:top w:val="none" w:sz="0" w:space="0" w:color="auto"/>
        <w:left w:val="none" w:sz="0" w:space="0" w:color="auto"/>
        <w:bottom w:val="none" w:sz="0" w:space="0" w:color="auto"/>
        <w:right w:val="none" w:sz="0" w:space="0" w:color="auto"/>
      </w:divBdr>
    </w:div>
    <w:div w:id="1255557330">
      <w:bodyDiv w:val="1"/>
      <w:marLeft w:val="0"/>
      <w:marRight w:val="0"/>
      <w:marTop w:val="0"/>
      <w:marBottom w:val="0"/>
      <w:divBdr>
        <w:top w:val="none" w:sz="0" w:space="0" w:color="auto"/>
        <w:left w:val="none" w:sz="0" w:space="0" w:color="auto"/>
        <w:bottom w:val="none" w:sz="0" w:space="0" w:color="auto"/>
        <w:right w:val="none" w:sz="0" w:space="0" w:color="auto"/>
      </w:divBdr>
    </w:div>
    <w:div w:id="1273973922">
      <w:bodyDiv w:val="1"/>
      <w:marLeft w:val="0"/>
      <w:marRight w:val="0"/>
      <w:marTop w:val="0"/>
      <w:marBottom w:val="0"/>
      <w:divBdr>
        <w:top w:val="none" w:sz="0" w:space="0" w:color="auto"/>
        <w:left w:val="none" w:sz="0" w:space="0" w:color="auto"/>
        <w:bottom w:val="none" w:sz="0" w:space="0" w:color="auto"/>
        <w:right w:val="none" w:sz="0" w:space="0" w:color="auto"/>
      </w:divBdr>
    </w:div>
    <w:div w:id="1281841665">
      <w:bodyDiv w:val="1"/>
      <w:marLeft w:val="0"/>
      <w:marRight w:val="0"/>
      <w:marTop w:val="0"/>
      <w:marBottom w:val="0"/>
      <w:divBdr>
        <w:top w:val="none" w:sz="0" w:space="0" w:color="auto"/>
        <w:left w:val="none" w:sz="0" w:space="0" w:color="auto"/>
        <w:bottom w:val="none" w:sz="0" w:space="0" w:color="auto"/>
        <w:right w:val="none" w:sz="0" w:space="0" w:color="auto"/>
      </w:divBdr>
    </w:div>
    <w:div w:id="1299263495">
      <w:bodyDiv w:val="1"/>
      <w:marLeft w:val="0"/>
      <w:marRight w:val="0"/>
      <w:marTop w:val="0"/>
      <w:marBottom w:val="0"/>
      <w:divBdr>
        <w:top w:val="none" w:sz="0" w:space="0" w:color="auto"/>
        <w:left w:val="none" w:sz="0" w:space="0" w:color="auto"/>
        <w:bottom w:val="none" w:sz="0" w:space="0" w:color="auto"/>
        <w:right w:val="none" w:sz="0" w:space="0" w:color="auto"/>
      </w:divBdr>
    </w:div>
    <w:div w:id="1324621249">
      <w:bodyDiv w:val="1"/>
      <w:marLeft w:val="0"/>
      <w:marRight w:val="0"/>
      <w:marTop w:val="0"/>
      <w:marBottom w:val="0"/>
      <w:divBdr>
        <w:top w:val="none" w:sz="0" w:space="0" w:color="auto"/>
        <w:left w:val="none" w:sz="0" w:space="0" w:color="auto"/>
        <w:bottom w:val="none" w:sz="0" w:space="0" w:color="auto"/>
        <w:right w:val="none" w:sz="0" w:space="0" w:color="auto"/>
      </w:divBdr>
    </w:div>
    <w:div w:id="1330787832">
      <w:bodyDiv w:val="1"/>
      <w:marLeft w:val="0"/>
      <w:marRight w:val="0"/>
      <w:marTop w:val="0"/>
      <w:marBottom w:val="0"/>
      <w:divBdr>
        <w:top w:val="none" w:sz="0" w:space="0" w:color="auto"/>
        <w:left w:val="none" w:sz="0" w:space="0" w:color="auto"/>
        <w:bottom w:val="none" w:sz="0" w:space="0" w:color="auto"/>
        <w:right w:val="none" w:sz="0" w:space="0" w:color="auto"/>
      </w:divBdr>
    </w:div>
    <w:div w:id="1332683970">
      <w:bodyDiv w:val="1"/>
      <w:marLeft w:val="0"/>
      <w:marRight w:val="0"/>
      <w:marTop w:val="0"/>
      <w:marBottom w:val="0"/>
      <w:divBdr>
        <w:top w:val="none" w:sz="0" w:space="0" w:color="auto"/>
        <w:left w:val="none" w:sz="0" w:space="0" w:color="auto"/>
        <w:bottom w:val="none" w:sz="0" w:space="0" w:color="auto"/>
        <w:right w:val="none" w:sz="0" w:space="0" w:color="auto"/>
      </w:divBdr>
    </w:div>
    <w:div w:id="1339818402">
      <w:bodyDiv w:val="1"/>
      <w:marLeft w:val="0"/>
      <w:marRight w:val="0"/>
      <w:marTop w:val="0"/>
      <w:marBottom w:val="0"/>
      <w:divBdr>
        <w:top w:val="none" w:sz="0" w:space="0" w:color="auto"/>
        <w:left w:val="none" w:sz="0" w:space="0" w:color="auto"/>
        <w:bottom w:val="none" w:sz="0" w:space="0" w:color="auto"/>
        <w:right w:val="none" w:sz="0" w:space="0" w:color="auto"/>
      </w:divBdr>
    </w:div>
    <w:div w:id="1388141809">
      <w:bodyDiv w:val="1"/>
      <w:marLeft w:val="0"/>
      <w:marRight w:val="0"/>
      <w:marTop w:val="0"/>
      <w:marBottom w:val="0"/>
      <w:divBdr>
        <w:top w:val="none" w:sz="0" w:space="0" w:color="auto"/>
        <w:left w:val="none" w:sz="0" w:space="0" w:color="auto"/>
        <w:bottom w:val="none" w:sz="0" w:space="0" w:color="auto"/>
        <w:right w:val="none" w:sz="0" w:space="0" w:color="auto"/>
      </w:divBdr>
    </w:div>
    <w:div w:id="1400636088">
      <w:bodyDiv w:val="1"/>
      <w:marLeft w:val="0"/>
      <w:marRight w:val="0"/>
      <w:marTop w:val="0"/>
      <w:marBottom w:val="0"/>
      <w:divBdr>
        <w:top w:val="none" w:sz="0" w:space="0" w:color="auto"/>
        <w:left w:val="none" w:sz="0" w:space="0" w:color="auto"/>
        <w:bottom w:val="none" w:sz="0" w:space="0" w:color="auto"/>
        <w:right w:val="none" w:sz="0" w:space="0" w:color="auto"/>
      </w:divBdr>
    </w:div>
    <w:div w:id="1411079406">
      <w:bodyDiv w:val="1"/>
      <w:marLeft w:val="0"/>
      <w:marRight w:val="0"/>
      <w:marTop w:val="0"/>
      <w:marBottom w:val="0"/>
      <w:divBdr>
        <w:top w:val="none" w:sz="0" w:space="0" w:color="auto"/>
        <w:left w:val="none" w:sz="0" w:space="0" w:color="auto"/>
        <w:bottom w:val="none" w:sz="0" w:space="0" w:color="auto"/>
        <w:right w:val="none" w:sz="0" w:space="0" w:color="auto"/>
      </w:divBdr>
    </w:div>
    <w:div w:id="1416123128">
      <w:bodyDiv w:val="1"/>
      <w:marLeft w:val="0"/>
      <w:marRight w:val="0"/>
      <w:marTop w:val="0"/>
      <w:marBottom w:val="0"/>
      <w:divBdr>
        <w:top w:val="none" w:sz="0" w:space="0" w:color="auto"/>
        <w:left w:val="none" w:sz="0" w:space="0" w:color="auto"/>
        <w:bottom w:val="none" w:sz="0" w:space="0" w:color="auto"/>
        <w:right w:val="none" w:sz="0" w:space="0" w:color="auto"/>
      </w:divBdr>
    </w:div>
    <w:div w:id="1428843110">
      <w:bodyDiv w:val="1"/>
      <w:marLeft w:val="0"/>
      <w:marRight w:val="0"/>
      <w:marTop w:val="0"/>
      <w:marBottom w:val="0"/>
      <w:divBdr>
        <w:top w:val="none" w:sz="0" w:space="0" w:color="auto"/>
        <w:left w:val="none" w:sz="0" w:space="0" w:color="auto"/>
        <w:bottom w:val="none" w:sz="0" w:space="0" w:color="auto"/>
        <w:right w:val="none" w:sz="0" w:space="0" w:color="auto"/>
      </w:divBdr>
    </w:div>
    <w:div w:id="1462841365">
      <w:bodyDiv w:val="1"/>
      <w:marLeft w:val="0"/>
      <w:marRight w:val="0"/>
      <w:marTop w:val="0"/>
      <w:marBottom w:val="0"/>
      <w:divBdr>
        <w:top w:val="none" w:sz="0" w:space="0" w:color="auto"/>
        <w:left w:val="none" w:sz="0" w:space="0" w:color="auto"/>
        <w:bottom w:val="none" w:sz="0" w:space="0" w:color="auto"/>
        <w:right w:val="none" w:sz="0" w:space="0" w:color="auto"/>
      </w:divBdr>
    </w:div>
    <w:div w:id="1480725206">
      <w:bodyDiv w:val="1"/>
      <w:marLeft w:val="0"/>
      <w:marRight w:val="0"/>
      <w:marTop w:val="0"/>
      <w:marBottom w:val="0"/>
      <w:divBdr>
        <w:top w:val="none" w:sz="0" w:space="0" w:color="auto"/>
        <w:left w:val="none" w:sz="0" w:space="0" w:color="auto"/>
        <w:bottom w:val="none" w:sz="0" w:space="0" w:color="auto"/>
        <w:right w:val="none" w:sz="0" w:space="0" w:color="auto"/>
      </w:divBdr>
    </w:div>
    <w:div w:id="1494567381">
      <w:bodyDiv w:val="1"/>
      <w:marLeft w:val="0"/>
      <w:marRight w:val="0"/>
      <w:marTop w:val="0"/>
      <w:marBottom w:val="0"/>
      <w:divBdr>
        <w:top w:val="none" w:sz="0" w:space="0" w:color="auto"/>
        <w:left w:val="none" w:sz="0" w:space="0" w:color="auto"/>
        <w:bottom w:val="none" w:sz="0" w:space="0" w:color="auto"/>
        <w:right w:val="none" w:sz="0" w:space="0" w:color="auto"/>
      </w:divBdr>
    </w:div>
    <w:div w:id="1497648353">
      <w:bodyDiv w:val="1"/>
      <w:marLeft w:val="0"/>
      <w:marRight w:val="0"/>
      <w:marTop w:val="0"/>
      <w:marBottom w:val="0"/>
      <w:divBdr>
        <w:top w:val="none" w:sz="0" w:space="0" w:color="auto"/>
        <w:left w:val="none" w:sz="0" w:space="0" w:color="auto"/>
        <w:bottom w:val="none" w:sz="0" w:space="0" w:color="auto"/>
        <w:right w:val="none" w:sz="0" w:space="0" w:color="auto"/>
      </w:divBdr>
    </w:div>
    <w:div w:id="1505247207">
      <w:bodyDiv w:val="1"/>
      <w:marLeft w:val="0"/>
      <w:marRight w:val="0"/>
      <w:marTop w:val="0"/>
      <w:marBottom w:val="0"/>
      <w:divBdr>
        <w:top w:val="none" w:sz="0" w:space="0" w:color="auto"/>
        <w:left w:val="none" w:sz="0" w:space="0" w:color="auto"/>
        <w:bottom w:val="none" w:sz="0" w:space="0" w:color="auto"/>
        <w:right w:val="none" w:sz="0" w:space="0" w:color="auto"/>
      </w:divBdr>
    </w:div>
    <w:div w:id="1520391461">
      <w:bodyDiv w:val="1"/>
      <w:marLeft w:val="0"/>
      <w:marRight w:val="0"/>
      <w:marTop w:val="0"/>
      <w:marBottom w:val="0"/>
      <w:divBdr>
        <w:top w:val="none" w:sz="0" w:space="0" w:color="auto"/>
        <w:left w:val="none" w:sz="0" w:space="0" w:color="auto"/>
        <w:bottom w:val="none" w:sz="0" w:space="0" w:color="auto"/>
        <w:right w:val="none" w:sz="0" w:space="0" w:color="auto"/>
      </w:divBdr>
    </w:div>
    <w:div w:id="1545554782">
      <w:bodyDiv w:val="1"/>
      <w:marLeft w:val="0"/>
      <w:marRight w:val="0"/>
      <w:marTop w:val="0"/>
      <w:marBottom w:val="0"/>
      <w:divBdr>
        <w:top w:val="none" w:sz="0" w:space="0" w:color="auto"/>
        <w:left w:val="none" w:sz="0" w:space="0" w:color="auto"/>
        <w:bottom w:val="none" w:sz="0" w:space="0" w:color="auto"/>
        <w:right w:val="none" w:sz="0" w:space="0" w:color="auto"/>
      </w:divBdr>
    </w:div>
    <w:div w:id="1556693840">
      <w:bodyDiv w:val="1"/>
      <w:marLeft w:val="0"/>
      <w:marRight w:val="0"/>
      <w:marTop w:val="0"/>
      <w:marBottom w:val="0"/>
      <w:divBdr>
        <w:top w:val="none" w:sz="0" w:space="0" w:color="auto"/>
        <w:left w:val="none" w:sz="0" w:space="0" w:color="auto"/>
        <w:bottom w:val="none" w:sz="0" w:space="0" w:color="auto"/>
        <w:right w:val="none" w:sz="0" w:space="0" w:color="auto"/>
      </w:divBdr>
    </w:div>
    <w:div w:id="1563566676">
      <w:bodyDiv w:val="1"/>
      <w:marLeft w:val="0"/>
      <w:marRight w:val="0"/>
      <w:marTop w:val="0"/>
      <w:marBottom w:val="0"/>
      <w:divBdr>
        <w:top w:val="none" w:sz="0" w:space="0" w:color="auto"/>
        <w:left w:val="none" w:sz="0" w:space="0" w:color="auto"/>
        <w:bottom w:val="none" w:sz="0" w:space="0" w:color="auto"/>
        <w:right w:val="none" w:sz="0" w:space="0" w:color="auto"/>
      </w:divBdr>
    </w:div>
    <w:div w:id="1569803117">
      <w:bodyDiv w:val="1"/>
      <w:marLeft w:val="0"/>
      <w:marRight w:val="0"/>
      <w:marTop w:val="0"/>
      <w:marBottom w:val="0"/>
      <w:divBdr>
        <w:top w:val="none" w:sz="0" w:space="0" w:color="auto"/>
        <w:left w:val="none" w:sz="0" w:space="0" w:color="auto"/>
        <w:bottom w:val="none" w:sz="0" w:space="0" w:color="auto"/>
        <w:right w:val="none" w:sz="0" w:space="0" w:color="auto"/>
      </w:divBdr>
    </w:div>
    <w:div w:id="1576360174">
      <w:bodyDiv w:val="1"/>
      <w:marLeft w:val="0"/>
      <w:marRight w:val="0"/>
      <w:marTop w:val="0"/>
      <w:marBottom w:val="0"/>
      <w:divBdr>
        <w:top w:val="none" w:sz="0" w:space="0" w:color="auto"/>
        <w:left w:val="none" w:sz="0" w:space="0" w:color="auto"/>
        <w:bottom w:val="none" w:sz="0" w:space="0" w:color="auto"/>
        <w:right w:val="none" w:sz="0" w:space="0" w:color="auto"/>
      </w:divBdr>
    </w:div>
    <w:div w:id="1601521687">
      <w:bodyDiv w:val="1"/>
      <w:marLeft w:val="0"/>
      <w:marRight w:val="0"/>
      <w:marTop w:val="0"/>
      <w:marBottom w:val="0"/>
      <w:divBdr>
        <w:top w:val="none" w:sz="0" w:space="0" w:color="auto"/>
        <w:left w:val="none" w:sz="0" w:space="0" w:color="auto"/>
        <w:bottom w:val="none" w:sz="0" w:space="0" w:color="auto"/>
        <w:right w:val="none" w:sz="0" w:space="0" w:color="auto"/>
      </w:divBdr>
    </w:div>
    <w:div w:id="1616862407">
      <w:bodyDiv w:val="1"/>
      <w:marLeft w:val="0"/>
      <w:marRight w:val="0"/>
      <w:marTop w:val="0"/>
      <w:marBottom w:val="0"/>
      <w:divBdr>
        <w:top w:val="none" w:sz="0" w:space="0" w:color="auto"/>
        <w:left w:val="none" w:sz="0" w:space="0" w:color="auto"/>
        <w:bottom w:val="none" w:sz="0" w:space="0" w:color="auto"/>
        <w:right w:val="none" w:sz="0" w:space="0" w:color="auto"/>
      </w:divBdr>
    </w:div>
    <w:div w:id="1629513229">
      <w:bodyDiv w:val="1"/>
      <w:marLeft w:val="0"/>
      <w:marRight w:val="0"/>
      <w:marTop w:val="0"/>
      <w:marBottom w:val="0"/>
      <w:divBdr>
        <w:top w:val="none" w:sz="0" w:space="0" w:color="auto"/>
        <w:left w:val="none" w:sz="0" w:space="0" w:color="auto"/>
        <w:bottom w:val="none" w:sz="0" w:space="0" w:color="auto"/>
        <w:right w:val="none" w:sz="0" w:space="0" w:color="auto"/>
      </w:divBdr>
    </w:div>
    <w:div w:id="1652439095">
      <w:bodyDiv w:val="1"/>
      <w:marLeft w:val="0"/>
      <w:marRight w:val="0"/>
      <w:marTop w:val="0"/>
      <w:marBottom w:val="0"/>
      <w:divBdr>
        <w:top w:val="none" w:sz="0" w:space="0" w:color="auto"/>
        <w:left w:val="none" w:sz="0" w:space="0" w:color="auto"/>
        <w:bottom w:val="none" w:sz="0" w:space="0" w:color="auto"/>
        <w:right w:val="none" w:sz="0" w:space="0" w:color="auto"/>
      </w:divBdr>
    </w:div>
    <w:div w:id="1665356195">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714108791">
      <w:bodyDiv w:val="1"/>
      <w:marLeft w:val="0"/>
      <w:marRight w:val="0"/>
      <w:marTop w:val="0"/>
      <w:marBottom w:val="0"/>
      <w:divBdr>
        <w:top w:val="none" w:sz="0" w:space="0" w:color="auto"/>
        <w:left w:val="none" w:sz="0" w:space="0" w:color="auto"/>
        <w:bottom w:val="none" w:sz="0" w:space="0" w:color="auto"/>
        <w:right w:val="none" w:sz="0" w:space="0" w:color="auto"/>
      </w:divBdr>
    </w:div>
    <w:div w:id="1716852730">
      <w:bodyDiv w:val="1"/>
      <w:marLeft w:val="0"/>
      <w:marRight w:val="0"/>
      <w:marTop w:val="0"/>
      <w:marBottom w:val="0"/>
      <w:divBdr>
        <w:top w:val="none" w:sz="0" w:space="0" w:color="auto"/>
        <w:left w:val="none" w:sz="0" w:space="0" w:color="auto"/>
        <w:bottom w:val="none" w:sz="0" w:space="0" w:color="auto"/>
        <w:right w:val="none" w:sz="0" w:space="0" w:color="auto"/>
      </w:divBdr>
    </w:div>
    <w:div w:id="1721131536">
      <w:bodyDiv w:val="1"/>
      <w:marLeft w:val="0"/>
      <w:marRight w:val="0"/>
      <w:marTop w:val="0"/>
      <w:marBottom w:val="0"/>
      <w:divBdr>
        <w:top w:val="none" w:sz="0" w:space="0" w:color="auto"/>
        <w:left w:val="none" w:sz="0" w:space="0" w:color="auto"/>
        <w:bottom w:val="none" w:sz="0" w:space="0" w:color="auto"/>
        <w:right w:val="none" w:sz="0" w:space="0" w:color="auto"/>
      </w:divBdr>
    </w:div>
    <w:div w:id="1725451300">
      <w:bodyDiv w:val="1"/>
      <w:marLeft w:val="0"/>
      <w:marRight w:val="0"/>
      <w:marTop w:val="0"/>
      <w:marBottom w:val="0"/>
      <w:divBdr>
        <w:top w:val="none" w:sz="0" w:space="0" w:color="auto"/>
        <w:left w:val="none" w:sz="0" w:space="0" w:color="auto"/>
        <w:bottom w:val="none" w:sz="0" w:space="0" w:color="auto"/>
        <w:right w:val="none" w:sz="0" w:space="0" w:color="auto"/>
      </w:divBdr>
    </w:div>
    <w:div w:id="1768113017">
      <w:bodyDiv w:val="1"/>
      <w:marLeft w:val="0"/>
      <w:marRight w:val="0"/>
      <w:marTop w:val="0"/>
      <w:marBottom w:val="0"/>
      <w:divBdr>
        <w:top w:val="none" w:sz="0" w:space="0" w:color="auto"/>
        <w:left w:val="none" w:sz="0" w:space="0" w:color="auto"/>
        <w:bottom w:val="none" w:sz="0" w:space="0" w:color="auto"/>
        <w:right w:val="none" w:sz="0" w:space="0" w:color="auto"/>
      </w:divBdr>
    </w:div>
    <w:div w:id="1769347392">
      <w:bodyDiv w:val="1"/>
      <w:marLeft w:val="0"/>
      <w:marRight w:val="0"/>
      <w:marTop w:val="0"/>
      <w:marBottom w:val="0"/>
      <w:divBdr>
        <w:top w:val="none" w:sz="0" w:space="0" w:color="auto"/>
        <w:left w:val="none" w:sz="0" w:space="0" w:color="auto"/>
        <w:bottom w:val="none" w:sz="0" w:space="0" w:color="auto"/>
        <w:right w:val="none" w:sz="0" w:space="0" w:color="auto"/>
      </w:divBdr>
    </w:div>
    <w:div w:id="1795516522">
      <w:bodyDiv w:val="1"/>
      <w:marLeft w:val="0"/>
      <w:marRight w:val="0"/>
      <w:marTop w:val="0"/>
      <w:marBottom w:val="0"/>
      <w:divBdr>
        <w:top w:val="none" w:sz="0" w:space="0" w:color="auto"/>
        <w:left w:val="none" w:sz="0" w:space="0" w:color="auto"/>
        <w:bottom w:val="none" w:sz="0" w:space="0" w:color="auto"/>
        <w:right w:val="none" w:sz="0" w:space="0" w:color="auto"/>
      </w:divBdr>
    </w:div>
    <w:div w:id="1808862650">
      <w:bodyDiv w:val="1"/>
      <w:marLeft w:val="0"/>
      <w:marRight w:val="0"/>
      <w:marTop w:val="0"/>
      <w:marBottom w:val="0"/>
      <w:divBdr>
        <w:top w:val="none" w:sz="0" w:space="0" w:color="auto"/>
        <w:left w:val="none" w:sz="0" w:space="0" w:color="auto"/>
        <w:bottom w:val="none" w:sz="0" w:space="0" w:color="auto"/>
        <w:right w:val="none" w:sz="0" w:space="0" w:color="auto"/>
      </w:divBdr>
    </w:div>
    <w:div w:id="1809396350">
      <w:bodyDiv w:val="1"/>
      <w:marLeft w:val="0"/>
      <w:marRight w:val="0"/>
      <w:marTop w:val="0"/>
      <w:marBottom w:val="0"/>
      <w:divBdr>
        <w:top w:val="none" w:sz="0" w:space="0" w:color="auto"/>
        <w:left w:val="none" w:sz="0" w:space="0" w:color="auto"/>
        <w:bottom w:val="none" w:sz="0" w:space="0" w:color="auto"/>
        <w:right w:val="none" w:sz="0" w:space="0" w:color="auto"/>
      </w:divBdr>
    </w:div>
    <w:div w:id="1838379947">
      <w:bodyDiv w:val="1"/>
      <w:marLeft w:val="0"/>
      <w:marRight w:val="0"/>
      <w:marTop w:val="0"/>
      <w:marBottom w:val="0"/>
      <w:divBdr>
        <w:top w:val="none" w:sz="0" w:space="0" w:color="auto"/>
        <w:left w:val="none" w:sz="0" w:space="0" w:color="auto"/>
        <w:bottom w:val="none" w:sz="0" w:space="0" w:color="auto"/>
        <w:right w:val="none" w:sz="0" w:space="0" w:color="auto"/>
      </w:divBdr>
    </w:div>
    <w:div w:id="1848867488">
      <w:bodyDiv w:val="1"/>
      <w:marLeft w:val="0"/>
      <w:marRight w:val="0"/>
      <w:marTop w:val="0"/>
      <w:marBottom w:val="0"/>
      <w:divBdr>
        <w:top w:val="none" w:sz="0" w:space="0" w:color="auto"/>
        <w:left w:val="none" w:sz="0" w:space="0" w:color="auto"/>
        <w:bottom w:val="none" w:sz="0" w:space="0" w:color="auto"/>
        <w:right w:val="none" w:sz="0" w:space="0" w:color="auto"/>
      </w:divBdr>
    </w:div>
    <w:div w:id="1858809482">
      <w:bodyDiv w:val="1"/>
      <w:marLeft w:val="0"/>
      <w:marRight w:val="0"/>
      <w:marTop w:val="0"/>
      <w:marBottom w:val="0"/>
      <w:divBdr>
        <w:top w:val="none" w:sz="0" w:space="0" w:color="auto"/>
        <w:left w:val="none" w:sz="0" w:space="0" w:color="auto"/>
        <w:bottom w:val="none" w:sz="0" w:space="0" w:color="auto"/>
        <w:right w:val="none" w:sz="0" w:space="0" w:color="auto"/>
      </w:divBdr>
    </w:div>
    <w:div w:id="1866286948">
      <w:bodyDiv w:val="1"/>
      <w:marLeft w:val="0"/>
      <w:marRight w:val="0"/>
      <w:marTop w:val="0"/>
      <w:marBottom w:val="0"/>
      <w:divBdr>
        <w:top w:val="none" w:sz="0" w:space="0" w:color="auto"/>
        <w:left w:val="none" w:sz="0" w:space="0" w:color="auto"/>
        <w:bottom w:val="none" w:sz="0" w:space="0" w:color="auto"/>
        <w:right w:val="none" w:sz="0" w:space="0" w:color="auto"/>
      </w:divBdr>
    </w:div>
    <w:div w:id="1893619076">
      <w:bodyDiv w:val="1"/>
      <w:marLeft w:val="0"/>
      <w:marRight w:val="0"/>
      <w:marTop w:val="0"/>
      <w:marBottom w:val="0"/>
      <w:divBdr>
        <w:top w:val="none" w:sz="0" w:space="0" w:color="auto"/>
        <w:left w:val="none" w:sz="0" w:space="0" w:color="auto"/>
        <w:bottom w:val="none" w:sz="0" w:space="0" w:color="auto"/>
        <w:right w:val="none" w:sz="0" w:space="0" w:color="auto"/>
      </w:divBdr>
    </w:div>
    <w:div w:id="1908878995">
      <w:bodyDiv w:val="1"/>
      <w:marLeft w:val="0"/>
      <w:marRight w:val="0"/>
      <w:marTop w:val="0"/>
      <w:marBottom w:val="0"/>
      <w:divBdr>
        <w:top w:val="none" w:sz="0" w:space="0" w:color="auto"/>
        <w:left w:val="none" w:sz="0" w:space="0" w:color="auto"/>
        <w:bottom w:val="none" w:sz="0" w:space="0" w:color="auto"/>
        <w:right w:val="none" w:sz="0" w:space="0" w:color="auto"/>
      </w:divBdr>
    </w:div>
    <w:div w:id="1931816188">
      <w:bodyDiv w:val="1"/>
      <w:marLeft w:val="0"/>
      <w:marRight w:val="0"/>
      <w:marTop w:val="0"/>
      <w:marBottom w:val="0"/>
      <w:divBdr>
        <w:top w:val="none" w:sz="0" w:space="0" w:color="auto"/>
        <w:left w:val="none" w:sz="0" w:space="0" w:color="auto"/>
        <w:bottom w:val="none" w:sz="0" w:space="0" w:color="auto"/>
        <w:right w:val="none" w:sz="0" w:space="0" w:color="auto"/>
      </w:divBdr>
    </w:div>
    <w:div w:id="1944216409">
      <w:bodyDiv w:val="1"/>
      <w:marLeft w:val="0"/>
      <w:marRight w:val="0"/>
      <w:marTop w:val="0"/>
      <w:marBottom w:val="0"/>
      <w:divBdr>
        <w:top w:val="none" w:sz="0" w:space="0" w:color="auto"/>
        <w:left w:val="none" w:sz="0" w:space="0" w:color="auto"/>
        <w:bottom w:val="none" w:sz="0" w:space="0" w:color="auto"/>
        <w:right w:val="none" w:sz="0" w:space="0" w:color="auto"/>
      </w:divBdr>
    </w:div>
    <w:div w:id="1951936330">
      <w:bodyDiv w:val="1"/>
      <w:marLeft w:val="0"/>
      <w:marRight w:val="0"/>
      <w:marTop w:val="0"/>
      <w:marBottom w:val="0"/>
      <w:divBdr>
        <w:top w:val="none" w:sz="0" w:space="0" w:color="auto"/>
        <w:left w:val="none" w:sz="0" w:space="0" w:color="auto"/>
        <w:bottom w:val="none" w:sz="0" w:space="0" w:color="auto"/>
        <w:right w:val="none" w:sz="0" w:space="0" w:color="auto"/>
      </w:divBdr>
    </w:div>
    <w:div w:id="1971007213">
      <w:bodyDiv w:val="1"/>
      <w:marLeft w:val="0"/>
      <w:marRight w:val="0"/>
      <w:marTop w:val="0"/>
      <w:marBottom w:val="0"/>
      <w:divBdr>
        <w:top w:val="none" w:sz="0" w:space="0" w:color="auto"/>
        <w:left w:val="none" w:sz="0" w:space="0" w:color="auto"/>
        <w:bottom w:val="none" w:sz="0" w:space="0" w:color="auto"/>
        <w:right w:val="none" w:sz="0" w:space="0" w:color="auto"/>
      </w:divBdr>
    </w:div>
    <w:div w:id="1989630383">
      <w:bodyDiv w:val="1"/>
      <w:marLeft w:val="0"/>
      <w:marRight w:val="0"/>
      <w:marTop w:val="0"/>
      <w:marBottom w:val="0"/>
      <w:divBdr>
        <w:top w:val="none" w:sz="0" w:space="0" w:color="auto"/>
        <w:left w:val="none" w:sz="0" w:space="0" w:color="auto"/>
        <w:bottom w:val="none" w:sz="0" w:space="0" w:color="auto"/>
        <w:right w:val="none" w:sz="0" w:space="0" w:color="auto"/>
      </w:divBdr>
    </w:div>
    <w:div w:id="1997612653">
      <w:bodyDiv w:val="1"/>
      <w:marLeft w:val="0"/>
      <w:marRight w:val="0"/>
      <w:marTop w:val="0"/>
      <w:marBottom w:val="0"/>
      <w:divBdr>
        <w:top w:val="none" w:sz="0" w:space="0" w:color="auto"/>
        <w:left w:val="none" w:sz="0" w:space="0" w:color="auto"/>
        <w:bottom w:val="none" w:sz="0" w:space="0" w:color="auto"/>
        <w:right w:val="none" w:sz="0" w:space="0" w:color="auto"/>
      </w:divBdr>
    </w:div>
    <w:div w:id="2000424853">
      <w:bodyDiv w:val="1"/>
      <w:marLeft w:val="0"/>
      <w:marRight w:val="0"/>
      <w:marTop w:val="0"/>
      <w:marBottom w:val="0"/>
      <w:divBdr>
        <w:top w:val="none" w:sz="0" w:space="0" w:color="auto"/>
        <w:left w:val="none" w:sz="0" w:space="0" w:color="auto"/>
        <w:bottom w:val="none" w:sz="0" w:space="0" w:color="auto"/>
        <w:right w:val="none" w:sz="0" w:space="0" w:color="auto"/>
      </w:divBdr>
    </w:div>
    <w:div w:id="2004042483">
      <w:bodyDiv w:val="1"/>
      <w:marLeft w:val="0"/>
      <w:marRight w:val="0"/>
      <w:marTop w:val="0"/>
      <w:marBottom w:val="0"/>
      <w:divBdr>
        <w:top w:val="none" w:sz="0" w:space="0" w:color="auto"/>
        <w:left w:val="none" w:sz="0" w:space="0" w:color="auto"/>
        <w:bottom w:val="none" w:sz="0" w:space="0" w:color="auto"/>
        <w:right w:val="none" w:sz="0" w:space="0" w:color="auto"/>
      </w:divBdr>
    </w:div>
    <w:div w:id="2020573104">
      <w:bodyDiv w:val="1"/>
      <w:marLeft w:val="0"/>
      <w:marRight w:val="0"/>
      <w:marTop w:val="0"/>
      <w:marBottom w:val="0"/>
      <w:divBdr>
        <w:top w:val="none" w:sz="0" w:space="0" w:color="auto"/>
        <w:left w:val="none" w:sz="0" w:space="0" w:color="auto"/>
        <w:bottom w:val="none" w:sz="0" w:space="0" w:color="auto"/>
        <w:right w:val="none" w:sz="0" w:space="0" w:color="auto"/>
      </w:divBdr>
    </w:div>
    <w:div w:id="2024089684">
      <w:bodyDiv w:val="1"/>
      <w:marLeft w:val="0"/>
      <w:marRight w:val="0"/>
      <w:marTop w:val="0"/>
      <w:marBottom w:val="0"/>
      <w:divBdr>
        <w:top w:val="none" w:sz="0" w:space="0" w:color="auto"/>
        <w:left w:val="none" w:sz="0" w:space="0" w:color="auto"/>
        <w:bottom w:val="none" w:sz="0" w:space="0" w:color="auto"/>
        <w:right w:val="none" w:sz="0" w:space="0" w:color="auto"/>
      </w:divBdr>
    </w:div>
    <w:div w:id="2045209829">
      <w:bodyDiv w:val="1"/>
      <w:marLeft w:val="0"/>
      <w:marRight w:val="0"/>
      <w:marTop w:val="0"/>
      <w:marBottom w:val="0"/>
      <w:divBdr>
        <w:top w:val="none" w:sz="0" w:space="0" w:color="auto"/>
        <w:left w:val="none" w:sz="0" w:space="0" w:color="auto"/>
        <w:bottom w:val="none" w:sz="0" w:space="0" w:color="auto"/>
        <w:right w:val="none" w:sz="0" w:space="0" w:color="auto"/>
      </w:divBdr>
    </w:div>
    <w:div w:id="2056270884">
      <w:bodyDiv w:val="1"/>
      <w:marLeft w:val="0"/>
      <w:marRight w:val="0"/>
      <w:marTop w:val="0"/>
      <w:marBottom w:val="0"/>
      <w:divBdr>
        <w:top w:val="none" w:sz="0" w:space="0" w:color="auto"/>
        <w:left w:val="none" w:sz="0" w:space="0" w:color="auto"/>
        <w:bottom w:val="none" w:sz="0" w:space="0" w:color="auto"/>
        <w:right w:val="none" w:sz="0" w:space="0" w:color="auto"/>
      </w:divBdr>
    </w:div>
    <w:div w:id="2060934896">
      <w:bodyDiv w:val="1"/>
      <w:marLeft w:val="0"/>
      <w:marRight w:val="0"/>
      <w:marTop w:val="0"/>
      <w:marBottom w:val="0"/>
      <w:divBdr>
        <w:top w:val="none" w:sz="0" w:space="0" w:color="auto"/>
        <w:left w:val="none" w:sz="0" w:space="0" w:color="auto"/>
        <w:bottom w:val="none" w:sz="0" w:space="0" w:color="auto"/>
        <w:right w:val="none" w:sz="0" w:space="0" w:color="auto"/>
      </w:divBdr>
    </w:div>
    <w:div w:id="2064450529">
      <w:bodyDiv w:val="1"/>
      <w:marLeft w:val="0"/>
      <w:marRight w:val="0"/>
      <w:marTop w:val="0"/>
      <w:marBottom w:val="0"/>
      <w:divBdr>
        <w:top w:val="none" w:sz="0" w:space="0" w:color="auto"/>
        <w:left w:val="none" w:sz="0" w:space="0" w:color="auto"/>
        <w:bottom w:val="none" w:sz="0" w:space="0" w:color="auto"/>
        <w:right w:val="none" w:sz="0" w:space="0" w:color="auto"/>
      </w:divBdr>
    </w:div>
    <w:div w:id="2101440848">
      <w:bodyDiv w:val="1"/>
      <w:marLeft w:val="0"/>
      <w:marRight w:val="0"/>
      <w:marTop w:val="0"/>
      <w:marBottom w:val="0"/>
      <w:divBdr>
        <w:top w:val="none" w:sz="0" w:space="0" w:color="auto"/>
        <w:left w:val="none" w:sz="0" w:space="0" w:color="auto"/>
        <w:bottom w:val="none" w:sz="0" w:space="0" w:color="auto"/>
        <w:right w:val="none" w:sz="0" w:space="0" w:color="auto"/>
      </w:divBdr>
    </w:div>
    <w:div w:id="214685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chasiacorp.com/th/main.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9FBF3-B579-4D16-B111-4B443F86C66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117</Pages>
  <Words>29906</Words>
  <Characters>170465</Characters>
  <Application>Microsoft Office Word</Application>
  <DocSecurity>0</DocSecurity>
  <Lines>1420</Lines>
  <Paragraphs>399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199972</CharactersWithSpaces>
  <SharedDoc>false</SharedDoc>
  <HLinks>
    <vt:vector size="6" baseType="variant">
      <vt:variant>
        <vt:i4>6750326</vt:i4>
      </vt:variant>
      <vt:variant>
        <vt:i4>0</vt:i4>
      </vt:variant>
      <vt:variant>
        <vt:i4>0</vt:i4>
      </vt:variant>
      <vt:variant>
        <vt:i4>5</vt:i4>
      </vt:variant>
      <vt:variant>
        <vt:lpwstr>http://www.richasiacorp.com/th/main.php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gibZeee zaa</dc:creator>
  <cp:keywords/>
  <dc:description/>
  <cp:lastModifiedBy>กมลชนก สัจจปัญญาพล</cp:lastModifiedBy>
  <cp:revision>2</cp:revision>
  <cp:lastPrinted>2024-02-27T15:40:00Z</cp:lastPrinted>
  <dcterms:created xsi:type="dcterms:W3CDTF">2024-02-28T00:39:00Z</dcterms:created>
  <dcterms:modified xsi:type="dcterms:W3CDTF">2024-02-28T00:39:00Z</dcterms:modified>
</cp:coreProperties>
</file>